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Override PartName="/word/theme/themeOverride1.xml" ContentType="application/vnd.openxmlformats-officedocument.themeOverride+xml"/>
  <Override PartName="/word/drawings/drawing6.xml" ContentType="application/vnd.openxmlformats-officedocument.drawingml.chartshap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word/drawings/drawing3.xml" ContentType="application/vnd.openxmlformats-officedocument.drawingml.chartshapes+xml"/>
  <Override PartName="/word/drawings/drawing4.xml" ContentType="application/vnd.openxmlformats-officedocument.drawingml.chartshapes+xml"/>
  <Override PartName="/word/drawings/drawing5.xml" ContentType="application/vnd.openxmlformats-officedocument.drawingml.chartshapes+xml"/>
  <Override PartName="/word/charts/chart2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drawings/drawing1.xml" ContentType="application/vnd.openxmlformats-officedocument.drawingml.chartshapes+xml"/>
  <Override PartName="/word/drawings/drawing2.xml" ContentType="application/vnd.openxmlformats-officedocument.drawingml.chartshapes+xml"/>
  <Override PartName="/word/charts/chart26.xml" ContentType="application/vnd.openxmlformats-officedocument.drawingml.chart+xml"/>
  <Override PartName="/word/charts/chart2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C90" w:rsidRPr="00D81F05" w:rsidRDefault="00173C90" w:rsidP="00173C90">
      <w:pPr>
        <w:spacing w:line="240" w:lineRule="atLeast"/>
        <w:contextualSpacing/>
        <w:jc w:val="center"/>
        <w:rPr>
          <w:rFonts w:ascii="Times New Roman" w:eastAsia="Calibri" w:hAnsi="Times New Roman" w:cs="Times New Roman"/>
          <w:sz w:val="28"/>
          <w:szCs w:val="28"/>
        </w:rPr>
      </w:pPr>
      <w:r w:rsidRPr="00D81F05">
        <w:rPr>
          <w:rFonts w:ascii="Times New Roman" w:eastAsia="Calibri" w:hAnsi="Times New Roman" w:cs="Times New Roman"/>
          <w:sz w:val="28"/>
          <w:szCs w:val="28"/>
        </w:rPr>
        <w:t xml:space="preserve">МИНИСТЕРСТВО НАУКИ И ВЫСШЕГО ОБРАЗОВАНИЯ </w:t>
      </w:r>
    </w:p>
    <w:p w:rsidR="00173C90" w:rsidRPr="00D81F05" w:rsidRDefault="00173C90" w:rsidP="00173C90">
      <w:pPr>
        <w:spacing w:line="240" w:lineRule="atLeast"/>
        <w:contextualSpacing/>
        <w:jc w:val="center"/>
        <w:rPr>
          <w:rFonts w:ascii="Times New Roman" w:eastAsia="Calibri" w:hAnsi="Times New Roman" w:cs="Times New Roman"/>
          <w:sz w:val="28"/>
          <w:szCs w:val="28"/>
        </w:rPr>
      </w:pPr>
      <w:r w:rsidRPr="00D81F05">
        <w:rPr>
          <w:rFonts w:ascii="Times New Roman" w:eastAsia="Calibri" w:hAnsi="Times New Roman" w:cs="Times New Roman"/>
          <w:sz w:val="28"/>
          <w:szCs w:val="28"/>
        </w:rPr>
        <w:t>РОССИЙСКОЙ ФЕДЕРАЦИИ</w:t>
      </w:r>
    </w:p>
    <w:p w:rsidR="00173C90" w:rsidRPr="00D81F05" w:rsidRDefault="00173C90" w:rsidP="00173C90">
      <w:pPr>
        <w:spacing w:line="240" w:lineRule="atLeast"/>
        <w:contextualSpacing/>
        <w:jc w:val="center"/>
        <w:rPr>
          <w:rFonts w:ascii="Times New Roman" w:eastAsia="Calibri" w:hAnsi="Times New Roman" w:cs="Times New Roman"/>
          <w:sz w:val="28"/>
          <w:szCs w:val="28"/>
        </w:rPr>
      </w:pPr>
      <w:r w:rsidRPr="00D81F05">
        <w:rPr>
          <w:rFonts w:ascii="Times New Roman" w:eastAsia="Calibri" w:hAnsi="Times New Roman" w:cs="Times New Roman"/>
          <w:sz w:val="28"/>
          <w:szCs w:val="28"/>
        </w:rPr>
        <w:t xml:space="preserve">Федеральное государственное бюджетное </w:t>
      </w:r>
    </w:p>
    <w:p w:rsidR="00173C90" w:rsidRPr="00D81F05" w:rsidRDefault="00173C90" w:rsidP="00173C90">
      <w:pPr>
        <w:spacing w:line="240" w:lineRule="atLeast"/>
        <w:contextualSpacing/>
        <w:jc w:val="center"/>
        <w:rPr>
          <w:rFonts w:ascii="Times New Roman" w:eastAsia="Calibri" w:hAnsi="Times New Roman" w:cs="Times New Roman"/>
          <w:sz w:val="28"/>
          <w:szCs w:val="28"/>
        </w:rPr>
      </w:pPr>
      <w:r w:rsidRPr="00D81F05">
        <w:rPr>
          <w:rFonts w:ascii="Times New Roman" w:eastAsia="Calibri" w:hAnsi="Times New Roman" w:cs="Times New Roman"/>
          <w:sz w:val="28"/>
          <w:szCs w:val="28"/>
        </w:rPr>
        <w:t xml:space="preserve">образовательное учреждение высшего образования </w:t>
      </w:r>
    </w:p>
    <w:p w:rsidR="00173C90" w:rsidRPr="00D81F05" w:rsidRDefault="00173C90" w:rsidP="00173C90">
      <w:pPr>
        <w:spacing w:line="240" w:lineRule="atLeast"/>
        <w:contextualSpacing/>
        <w:jc w:val="center"/>
        <w:rPr>
          <w:rFonts w:ascii="Times New Roman" w:eastAsia="Calibri" w:hAnsi="Times New Roman" w:cs="Times New Roman"/>
          <w:b/>
          <w:sz w:val="28"/>
          <w:szCs w:val="28"/>
        </w:rPr>
      </w:pPr>
      <w:r w:rsidRPr="00D81F05">
        <w:rPr>
          <w:rFonts w:ascii="Times New Roman" w:eastAsia="Calibri" w:hAnsi="Times New Roman" w:cs="Times New Roman"/>
          <w:b/>
          <w:sz w:val="28"/>
          <w:szCs w:val="28"/>
        </w:rPr>
        <w:t>«ПЕНЗЕНСКИЙ ГОСУДАРСТВЕННЫЙ УНИВЕРСИТЕТ»</w:t>
      </w:r>
    </w:p>
    <w:tbl>
      <w:tblPr>
        <w:tblW w:w="9498" w:type="dxa"/>
        <w:tblLook w:val="04A0"/>
      </w:tblPr>
      <w:tblGrid>
        <w:gridCol w:w="4672"/>
        <w:gridCol w:w="4826"/>
      </w:tblGrid>
      <w:tr w:rsidR="00173C90" w:rsidRPr="00D81F05" w:rsidTr="00927D80">
        <w:tc>
          <w:tcPr>
            <w:tcW w:w="4672" w:type="dxa"/>
            <w:hideMark/>
          </w:tcPr>
          <w:p w:rsidR="00173C90" w:rsidRPr="00D81F05" w:rsidRDefault="00173C90" w:rsidP="00927D80">
            <w:pPr>
              <w:spacing w:after="0" w:line="240" w:lineRule="auto"/>
              <w:jc w:val="center"/>
              <w:rPr>
                <w:rFonts w:ascii="Times New Roman" w:eastAsia="Calibri" w:hAnsi="Times New Roman" w:cs="Times New Roman"/>
                <w:sz w:val="28"/>
                <w:szCs w:val="28"/>
              </w:rPr>
            </w:pPr>
            <w:r w:rsidRPr="00D81F05">
              <w:rPr>
                <w:rFonts w:ascii="Times New Roman" w:eastAsia="Calibri" w:hAnsi="Times New Roman" w:cs="Times New Roman"/>
                <w:sz w:val="28"/>
                <w:szCs w:val="28"/>
              </w:rPr>
              <w:t>Факультет педагогики, психологии и социальных наук</w:t>
            </w:r>
          </w:p>
        </w:tc>
        <w:tc>
          <w:tcPr>
            <w:tcW w:w="4826" w:type="dxa"/>
            <w:hideMark/>
          </w:tcPr>
          <w:p w:rsidR="00173C90" w:rsidRPr="00D81F05" w:rsidRDefault="00173C90" w:rsidP="00927D80">
            <w:pPr>
              <w:spacing w:after="0" w:line="240" w:lineRule="auto"/>
              <w:jc w:val="center"/>
              <w:rPr>
                <w:rFonts w:ascii="Times New Roman" w:eastAsia="Calibri" w:hAnsi="Times New Roman" w:cs="Times New Roman"/>
                <w:sz w:val="28"/>
                <w:szCs w:val="28"/>
              </w:rPr>
            </w:pPr>
            <w:r w:rsidRPr="00D81F05">
              <w:rPr>
                <w:rFonts w:ascii="Times New Roman" w:eastAsia="Calibri" w:hAnsi="Times New Roman" w:cs="Times New Roman"/>
                <w:sz w:val="28"/>
                <w:szCs w:val="28"/>
              </w:rPr>
              <w:t>Кафедра</w:t>
            </w:r>
          </w:p>
          <w:p w:rsidR="00173C90" w:rsidRPr="00D81F05" w:rsidRDefault="00173C90" w:rsidP="00927D80">
            <w:pPr>
              <w:spacing w:after="0" w:line="240" w:lineRule="auto"/>
              <w:jc w:val="center"/>
              <w:rPr>
                <w:rFonts w:ascii="Times New Roman" w:eastAsia="Calibri" w:hAnsi="Times New Roman" w:cs="Times New Roman"/>
                <w:sz w:val="28"/>
                <w:szCs w:val="28"/>
              </w:rPr>
            </w:pPr>
            <w:r w:rsidRPr="00D81F05">
              <w:rPr>
                <w:rFonts w:ascii="Times New Roman" w:eastAsia="Calibri" w:hAnsi="Times New Roman" w:cs="Times New Roman"/>
                <w:sz w:val="28"/>
                <w:szCs w:val="28"/>
              </w:rPr>
              <w:t>«Педагогика и психология»</w:t>
            </w:r>
          </w:p>
        </w:tc>
      </w:tr>
      <w:tr w:rsidR="00173C90" w:rsidRPr="00D81F05" w:rsidTr="00927D80">
        <w:tc>
          <w:tcPr>
            <w:tcW w:w="4672" w:type="dxa"/>
          </w:tcPr>
          <w:p w:rsidR="00173C90" w:rsidRPr="00D81F05" w:rsidRDefault="00173C90" w:rsidP="00927D80">
            <w:pPr>
              <w:spacing w:after="0" w:line="240" w:lineRule="auto"/>
              <w:rPr>
                <w:rFonts w:ascii="Times New Roman" w:eastAsia="Calibri" w:hAnsi="Times New Roman" w:cs="Times New Roman"/>
                <w:sz w:val="28"/>
                <w:szCs w:val="28"/>
              </w:rPr>
            </w:pPr>
          </w:p>
          <w:p w:rsidR="00173C90" w:rsidRPr="00D81F05" w:rsidRDefault="00173C90" w:rsidP="00927D80">
            <w:pPr>
              <w:spacing w:after="0" w:line="240" w:lineRule="auto"/>
              <w:rPr>
                <w:rFonts w:ascii="Times New Roman" w:eastAsia="Calibri" w:hAnsi="Times New Roman" w:cs="Times New Roman"/>
                <w:b/>
                <w:sz w:val="28"/>
                <w:szCs w:val="28"/>
              </w:rPr>
            </w:pPr>
            <w:r w:rsidRPr="00D81F05">
              <w:rPr>
                <w:rFonts w:ascii="Times New Roman" w:eastAsia="Calibri" w:hAnsi="Times New Roman" w:cs="Times New Roman"/>
                <w:sz w:val="28"/>
                <w:szCs w:val="28"/>
              </w:rPr>
              <w:t>Направление</w:t>
            </w:r>
            <w:r w:rsidRPr="00D81F05">
              <w:rPr>
                <w:rFonts w:ascii="Times New Roman" w:eastAsia="Calibri" w:hAnsi="Times New Roman" w:cs="Times New Roman"/>
                <w:b/>
                <w:sz w:val="28"/>
                <w:szCs w:val="28"/>
              </w:rPr>
              <w:t xml:space="preserve"> </w:t>
            </w:r>
            <w:r w:rsidRPr="00D81F05">
              <w:rPr>
                <w:rFonts w:ascii="Times New Roman" w:eastAsia="Calibri" w:hAnsi="Times New Roman" w:cs="Times New Roman"/>
                <w:sz w:val="28"/>
                <w:szCs w:val="28"/>
              </w:rPr>
              <w:t>подготовки</w:t>
            </w:r>
          </w:p>
        </w:tc>
        <w:tc>
          <w:tcPr>
            <w:tcW w:w="4826" w:type="dxa"/>
          </w:tcPr>
          <w:p w:rsidR="00173C90" w:rsidRPr="00D81F05" w:rsidRDefault="00173C90" w:rsidP="00927D80">
            <w:pPr>
              <w:spacing w:after="0" w:line="240" w:lineRule="auto"/>
              <w:jc w:val="center"/>
              <w:rPr>
                <w:rFonts w:ascii="Times New Roman" w:eastAsia="Calibri" w:hAnsi="Times New Roman" w:cs="Times New Roman"/>
                <w:b/>
                <w:sz w:val="28"/>
                <w:szCs w:val="28"/>
              </w:rPr>
            </w:pPr>
          </w:p>
          <w:p w:rsidR="00173C90" w:rsidRPr="00D81F05" w:rsidRDefault="00173C90" w:rsidP="00927D80">
            <w:pPr>
              <w:spacing w:after="0" w:line="240" w:lineRule="auto"/>
              <w:rPr>
                <w:rFonts w:ascii="Times New Roman" w:eastAsia="Calibri" w:hAnsi="Times New Roman" w:cs="Times New Roman"/>
                <w:sz w:val="28"/>
                <w:szCs w:val="28"/>
              </w:rPr>
            </w:pPr>
            <w:r w:rsidRPr="00D81F05">
              <w:rPr>
                <w:rFonts w:ascii="Times New Roman" w:eastAsia="Calibri" w:hAnsi="Times New Roman" w:cs="Times New Roman"/>
                <w:sz w:val="28"/>
                <w:szCs w:val="28"/>
              </w:rPr>
              <w:t xml:space="preserve">44.04.01 Педагогическое </w:t>
            </w:r>
            <w:r>
              <w:rPr>
                <w:rFonts w:ascii="Times New Roman" w:eastAsia="Calibri" w:hAnsi="Times New Roman" w:cs="Times New Roman"/>
                <w:sz w:val="28"/>
                <w:szCs w:val="28"/>
              </w:rPr>
              <w:t>о</w:t>
            </w:r>
            <w:r w:rsidRPr="00D81F05">
              <w:rPr>
                <w:rFonts w:ascii="Times New Roman" w:eastAsia="Calibri" w:hAnsi="Times New Roman" w:cs="Times New Roman"/>
                <w:sz w:val="28"/>
                <w:szCs w:val="28"/>
              </w:rPr>
              <w:t>бразование</w:t>
            </w:r>
          </w:p>
        </w:tc>
      </w:tr>
      <w:tr w:rsidR="00173C90" w:rsidRPr="00D81F05" w:rsidTr="00927D80">
        <w:tc>
          <w:tcPr>
            <w:tcW w:w="4672" w:type="dxa"/>
          </w:tcPr>
          <w:p w:rsidR="00173C90" w:rsidRPr="00D81F05" w:rsidRDefault="00173C90" w:rsidP="00927D80">
            <w:pPr>
              <w:spacing w:after="0" w:line="240" w:lineRule="auto"/>
              <w:rPr>
                <w:rFonts w:ascii="Times New Roman" w:eastAsia="Calibri" w:hAnsi="Times New Roman" w:cs="Times New Roman"/>
                <w:sz w:val="28"/>
                <w:szCs w:val="28"/>
              </w:rPr>
            </w:pPr>
          </w:p>
          <w:p w:rsidR="00173C90" w:rsidRPr="00D81F05" w:rsidRDefault="00173C90" w:rsidP="00927D80">
            <w:pPr>
              <w:spacing w:after="0" w:line="240" w:lineRule="auto"/>
              <w:rPr>
                <w:rFonts w:ascii="Times New Roman" w:eastAsia="Calibri" w:hAnsi="Times New Roman" w:cs="Times New Roman"/>
                <w:sz w:val="28"/>
                <w:szCs w:val="28"/>
              </w:rPr>
            </w:pPr>
            <w:r w:rsidRPr="00D81F05">
              <w:rPr>
                <w:rFonts w:ascii="Times New Roman" w:eastAsia="Calibri" w:hAnsi="Times New Roman" w:cs="Times New Roman"/>
                <w:sz w:val="28"/>
                <w:szCs w:val="28"/>
              </w:rPr>
              <w:t>Магистерская программа</w:t>
            </w:r>
          </w:p>
        </w:tc>
        <w:tc>
          <w:tcPr>
            <w:tcW w:w="4826" w:type="dxa"/>
          </w:tcPr>
          <w:p w:rsidR="00173C90" w:rsidRPr="00D81F05" w:rsidRDefault="00173C90" w:rsidP="00927D80">
            <w:pPr>
              <w:spacing w:after="0" w:line="240" w:lineRule="auto"/>
              <w:jc w:val="center"/>
              <w:rPr>
                <w:rFonts w:ascii="Times New Roman" w:eastAsia="Calibri" w:hAnsi="Times New Roman" w:cs="Times New Roman"/>
                <w:b/>
                <w:sz w:val="28"/>
                <w:szCs w:val="28"/>
              </w:rPr>
            </w:pPr>
          </w:p>
          <w:p w:rsidR="00173C90" w:rsidRPr="00D81F05" w:rsidRDefault="00173C90" w:rsidP="00927D80">
            <w:pPr>
              <w:spacing w:after="0" w:line="240" w:lineRule="auto"/>
              <w:jc w:val="right"/>
              <w:rPr>
                <w:rFonts w:ascii="Times New Roman" w:eastAsia="Calibri" w:hAnsi="Times New Roman" w:cs="Times New Roman"/>
                <w:sz w:val="28"/>
                <w:szCs w:val="28"/>
              </w:rPr>
            </w:pPr>
            <w:r w:rsidRPr="00D81F05">
              <w:rPr>
                <w:rFonts w:ascii="Times New Roman" w:eastAsia="Calibri" w:hAnsi="Times New Roman" w:cs="Times New Roman"/>
                <w:sz w:val="28"/>
                <w:szCs w:val="28"/>
              </w:rPr>
              <w:t>Педагогика и психология воспитания</w:t>
            </w:r>
          </w:p>
        </w:tc>
      </w:tr>
    </w:tbl>
    <w:p w:rsidR="00173C90" w:rsidRPr="00D81F05" w:rsidRDefault="00173C90" w:rsidP="00173C90">
      <w:pPr>
        <w:spacing w:line="240" w:lineRule="auto"/>
        <w:rPr>
          <w:rFonts w:ascii="Times New Roman" w:eastAsia="Calibri" w:hAnsi="Times New Roman" w:cs="Times New Roman"/>
          <w:b/>
          <w:sz w:val="28"/>
          <w:szCs w:val="28"/>
        </w:rPr>
      </w:pPr>
      <w:r>
        <w:rPr>
          <w:rFonts w:ascii="Times New Roman" w:eastAsia="Calibri" w:hAnsi="Times New Roman" w:cs="Times New Roman"/>
          <w:b/>
          <w:sz w:val="28"/>
          <w:szCs w:val="28"/>
        </w:rPr>
        <w:t>Форма обучения - очная</w:t>
      </w:r>
    </w:p>
    <w:p w:rsidR="00173C90" w:rsidRPr="00D81F05" w:rsidRDefault="00173C90" w:rsidP="00173C90">
      <w:pPr>
        <w:spacing w:line="240" w:lineRule="auto"/>
        <w:jc w:val="center"/>
        <w:rPr>
          <w:rFonts w:ascii="Times New Roman" w:eastAsia="Calibri" w:hAnsi="Times New Roman" w:cs="Times New Roman"/>
          <w:b/>
          <w:sz w:val="28"/>
          <w:szCs w:val="28"/>
        </w:rPr>
      </w:pPr>
      <w:r w:rsidRPr="00D81F05">
        <w:rPr>
          <w:rFonts w:ascii="Times New Roman" w:eastAsia="Calibri" w:hAnsi="Times New Roman" w:cs="Times New Roman"/>
          <w:b/>
          <w:sz w:val="28"/>
          <w:szCs w:val="28"/>
        </w:rPr>
        <w:t>МАГИСТЕРСКАЯ ДИССЕРТАЦИЯ</w:t>
      </w:r>
    </w:p>
    <w:p w:rsidR="00173C90" w:rsidRPr="00D81F05" w:rsidRDefault="00173C90" w:rsidP="00173C90">
      <w:pPr>
        <w:spacing w:line="240" w:lineRule="auto"/>
        <w:jc w:val="center"/>
        <w:rPr>
          <w:rFonts w:ascii="Times New Roman" w:eastAsia="Calibri" w:hAnsi="Times New Roman" w:cs="Times New Roman"/>
          <w:b/>
          <w:sz w:val="28"/>
          <w:szCs w:val="28"/>
        </w:rPr>
      </w:pPr>
      <w:r w:rsidRPr="00D81F05">
        <w:rPr>
          <w:rFonts w:ascii="Times New Roman" w:eastAsia="Calibri" w:hAnsi="Times New Roman" w:cs="Times New Roman"/>
          <w:b/>
          <w:sz w:val="28"/>
          <w:szCs w:val="28"/>
        </w:rPr>
        <w:t>на тему</w:t>
      </w:r>
    </w:p>
    <w:p w:rsidR="00173C90" w:rsidRPr="00D81F05" w:rsidRDefault="00173C90" w:rsidP="00173C90">
      <w:pPr>
        <w:spacing w:line="240" w:lineRule="auto"/>
        <w:jc w:val="center"/>
        <w:rPr>
          <w:rFonts w:ascii="Times New Roman" w:eastAsia="Calibri" w:hAnsi="Times New Roman" w:cs="Times New Roman"/>
          <w:b/>
          <w:sz w:val="36"/>
          <w:szCs w:val="36"/>
        </w:rPr>
      </w:pPr>
      <w:r w:rsidRPr="00D81F05">
        <w:rPr>
          <w:rFonts w:ascii="Times New Roman" w:eastAsia="Calibri" w:hAnsi="Times New Roman" w:cs="Times New Roman"/>
          <w:b/>
          <w:sz w:val="36"/>
          <w:szCs w:val="36"/>
        </w:rPr>
        <w:t>«</w:t>
      </w:r>
      <w:r>
        <w:rPr>
          <w:rFonts w:ascii="Times New Roman" w:eastAsia="Calibri" w:hAnsi="Times New Roman" w:cs="Times New Roman"/>
          <w:b/>
          <w:sz w:val="36"/>
          <w:szCs w:val="36"/>
        </w:rPr>
        <w:t>Формирование этнокультурной компетентности детей старшего школьного возраста средствами хореографического искусства</w:t>
      </w:r>
      <w:r w:rsidRPr="00D81F05">
        <w:rPr>
          <w:rFonts w:ascii="Times New Roman" w:eastAsia="Calibri" w:hAnsi="Times New Roman" w:cs="Times New Roman"/>
          <w:b/>
          <w:sz w:val="36"/>
          <w:szCs w:val="36"/>
        </w:rPr>
        <w:t>»</w:t>
      </w:r>
    </w:p>
    <w:tbl>
      <w:tblPr>
        <w:tblW w:w="9600" w:type="dxa"/>
        <w:tblLayout w:type="fixed"/>
        <w:tblLook w:val="04A0"/>
      </w:tblPr>
      <w:tblGrid>
        <w:gridCol w:w="2525"/>
        <w:gridCol w:w="1836"/>
        <w:gridCol w:w="439"/>
        <w:gridCol w:w="1707"/>
        <w:gridCol w:w="3093"/>
      </w:tblGrid>
      <w:tr w:rsidR="00173C90" w:rsidRPr="00D81F05" w:rsidTr="00927D80">
        <w:trPr>
          <w:trHeight w:val="756"/>
        </w:trPr>
        <w:tc>
          <w:tcPr>
            <w:tcW w:w="4361" w:type="dxa"/>
            <w:gridSpan w:val="2"/>
          </w:tcPr>
          <w:p w:rsidR="00173C90" w:rsidRPr="00D81F05" w:rsidRDefault="00173C90" w:rsidP="00927D80">
            <w:pPr>
              <w:spacing w:after="0" w:line="240" w:lineRule="auto"/>
              <w:rPr>
                <w:rFonts w:ascii="Times New Roman" w:eastAsia="Calibri" w:hAnsi="Times New Roman" w:cs="Times New Roman"/>
                <w:b/>
                <w:sz w:val="28"/>
                <w:szCs w:val="28"/>
              </w:rPr>
            </w:pPr>
            <w:r w:rsidRPr="00D81F05">
              <w:rPr>
                <w:rFonts w:ascii="Times New Roman" w:eastAsia="Calibri" w:hAnsi="Times New Roman" w:cs="Times New Roman"/>
                <w:b/>
                <w:sz w:val="28"/>
                <w:szCs w:val="28"/>
              </w:rPr>
              <w:t>Студент</w:t>
            </w:r>
          </w:p>
          <w:p w:rsidR="00173C90" w:rsidRPr="00D81F05" w:rsidRDefault="00173C90" w:rsidP="00927D80">
            <w:pPr>
              <w:spacing w:after="0" w:line="240" w:lineRule="auto"/>
              <w:jc w:val="center"/>
              <w:rPr>
                <w:rFonts w:ascii="Times New Roman" w:eastAsia="Calibri" w:hAnsi="Times New Roman" w:cs="Times New Roman"/>
                <w:b/>
                <w:sz w:val="28"/>
                <w:szCs w:val="28"/>
              </w:rPr>
            </w:pPr>
          </w:p>
        </w:tc>
        <w:tc>
          <w:tcPr>
            <w:tcW w:w="2146" w:type="dxa"/>
            <w:gridSpan w:val="2"/>
          </w:tcPr>
          <w:p w:rsidR="00173C90" w:rsidRPr="00D81F05" w:rsidRDefault="00173C90" w:rsidP="00927D80">
            <w:pPr>
              <w:spacing w:after="0" w:line="240" w:lineRule="auto"/>
              <w:jc w:val="right"/>
              <w:rPr>
                <w:rFonts w:ascii="Times New Roman" w:eastAsia="Calibri" w:hAnsi="Times New Roman" w:cs="Times New Roman"/>
                <w:b/>
                <w:sz w:val="28"/>
                <w:szCs w:val="28"/>
              </w:rPr>
            </w:pPr>
          </w:p>
          <w:p w:rsidR="00173C90" w:rsidRPr="00D81F05" w:rsidRDefault="00173C90" w:rsidP="00927D80">
            <w:pPr>
              <w:spacing w:after="0" w:line="240" w:lineRule="auto"/>
              <w:jc w:val="right"/>
              <w:rPr>
                <w:rFonts w:ascii="Times New Roman" w:eastAsia="Calibri" w:hAnsi="Times New Roman" w:cs="Times New Roman"/>
                <w:b/>
                <w:sz w:val="28"/>
                <w:szCs w:val="28"/>
              </w:rPr>
            </w:pPr>
            <w:r w:rsidRPr="00D81F05">
              <w:rPr>
                <w:rFonts w:ascii="Times New Roman" w:eastAsia="Calibri" w:hAnsi="Times New Roman" w:cs="Times New Roman"/>
                <w:b/>
                <w:sz w:val="28"/>
                <w:szCs w:val="28"/>
              </w:rPr>
              <w:t>_____________</w:t>
            </w:r>
          </w:p>
          <w:p w:rsidR="00173C90" w:rsidRPr="00D81F05" w:rsidRDefault="00173C90" w:rsidP="00927D80">
            <w:pPr>
              <w:spacing w:after="0" w:line="240" w:lineRule="auto"/>
              <w:jc w:val="right"/>
              <w:rPr>
                <w:rFonts w:ascii="Times New Roman" w:eastAsia="Calibri" w:hAnsi="Times New Roman" w:cs="Times New Roman"/>
              </w:rPr>
            </w:pPr>
            <w:r w:rsidRPr="00D81F05">
              <w:rPr>
                <w:rFonts w:ascii="Times New Roman" w:eastAsia="Calibri" w:hAnsi="Times New Roman" w:cs="Times New Roman"/>
              </w:rPr>
              <w:t>(подпись, дата)</w:t>
            </w:r>
          </w:p>
        </w:tc>
        <w:tc>
          <w:tcPr>
            <w:tcW w:w="3093" w:type="dxa"/>
            <w:hideMark/>
          </w:tcPr>
          <w:p w:rsidR="00173C90" w:rsidRPr="00D81F05" w:rsidRDefault="00173C90" w:rsidP="00927D80">
            <w:pPr>
              <w:spacing w:after="0" w:line="240" w:lineRule="auto"/>
              <w:jc w:val="right"/>
              <w:rPr>
                <w:rFonts w:ascii="Times New Roman" w:eastAsia="Calibri" w:hAnsi="Times New Roman" w:cs="Times New Roman"/>
                <w:sz w:val="28"/>
                <w:szCs w:val="28"/>
                <w:u w:val="single"/>
              </w:rPr>
            </w:pPr>
            <w:r>
              <w:rPr>
                <w:rFonts w:ascii="Times New Roman" w:eastAsia="Calibri" w:hAnsi="Times New Roman" w:cs="Times New Roman"/>
                <w:sz w:val="28"/>
                <w:szCs w:val="28"/>
                <w:u w:val="single"/>
              </w:rPr>
              <w:t>Колесникова Екатерина Владимировна</w:t>
            </w:r>
          </w:p>
          <w:p w:rsidR="00173C90" w:rsidRPr="00D81F05" w:rsidRDefault="00173C90" w:rsidP="00927D80">
            <w:pPr>
              <w:spacing w:after="0" w:line="240" w:lineRule="auto"/>
              <w:jc w:val="right"/>
              <w:rPr>
                <w:rFonts w:ascii="Times New Roman" w:eastAsia="Calibri" w:hAnsi="Times New Roman" w:cs="Times New Roman"/>
                <w:sz w:val="24"/>
                <w:szCs w:val="24"/>
              </w:rPr>
            </w:pPr>
            <w:r w:rsidRPr="00D81F05">
              <w:rPr>
                <w:rFonts w:ascii="Times New Roman" w:eastAsia="Calibri" w:hAnsi="Times New Roman" w:cs="Times New Roman"/>
                <w:sz w:val="24"/>
                <w:szCs w:val="24"/>
              </w:rPr>
              <w:t xml:space="preserve"> (фио полностью)</w:t>
            </w:r>
          </w:p>
        </w:tc>
      </w:tr>
      <w:tr w:rsidR="00173C90" w:rsidRPr="00D81F05" w:rsidTr="00927D80">
        <w:trPr>
          <w:trHeight w:val="742"/>
        </w:trPr>
        <w:tc>
          <w:tcPr>
            <w:tcW w:w="4361" w:type="dxa"/>
            <w:gridSpan w:val="2"/>
            <w:hideMark/>
          </w:tcPr>
          <w:p w:rsidR="00173C90" w:rsidRPr="00D81F05" w:rsidRDefault="00173C90" w:rsidP="00927D80">
            <w:pPr>
              <w:spacing w:after="0" w:line="240" w:lineRule="auto"/>
              <w:rPr>
                <w:rFonts w:ascii="Times New Roman" w:eastAsia="Calibri" w:hAnsi="Times New Roman" w:cs="Times New Roman"/>
                <w:b/>
                <w:sz w:val="28"/>
                <w:szCs w:val="28"/>
              </w:rPr>
            </w:pPr>
            <w:r w:rsidRPr="00D81F05">
              <w:rPr>
                <w:rFonts w:ascii="Times New Roman" w:eastAsia="Calibri" w:hAnsi="Times New Roman" w:cs="Times New Roman"/>
                <w:b/>
                <w:sz w:val="28"/>
                <w:szCs w:val="28"/>
              </w:rPr>
              <w:t>Руководитель</w:t>
            </w:r>
          </w:p>
          <w:p w:rsidR="00173C90" w:rsidRPr="00D81F05" w:rsidRDefault="00173C90" w:rsidP="00927D80">
            <w:pPr>
              <w:spacing w:after="0" w:line="240" w:lineRule="auto"/>
              <w:rPr>
                <w:rFonts w:ascii="Times New Roman" w:eastAsia="Calibri" w:hAnsi="Times New Roman" w:cs="Times New Roman"/>
                <w:b/>
                <w:sz w:val="28"/>
                <w:szCs w:val="28"/>
              </w:rPr>
            </w:pPr>
            <w:r w:rsidRPr="00D81F05">
              <w:rPr>
                <w:rFonts w:ascii="Times New Roman" w:eastAsia="Calibri" w:hAnsi="Times New Roman" w:cs="Times New Roman"/>
                <w:sz w:val="24"/>
                <w:szCs w:val="24"/>
              </w:rPr>
              <w:t>д.п.н., профессор</w:t>
            </w:r>
          </w:p>
        </w:tc>
        <w:tc>
          <w:tcPr>
            <w:tcW w:w="2146" w:type="dxa"/>
            <w:gridSpan w:val="2"/>
            <w:hideMark/>
          </w:tcPr>
          <w:p w:rsidR="00173C90" w:rsidRPr="00D81F05" w:rsidRDefault="00173C90" w:rsidP="00927D80">
            <w:pPr>
              <w:spacing w:after="0" w:line="240" w:lineRule="auto"/>
              <w:jc w:val="right"/>
              <w:rPr>
                <w:rFonts w:ascii="Times New Roman" w:eastAsia="Calibri" w:hAnsi="Times New Roman" w:cs="Times New Roman"/>
                <w:b/>
                <w:sz w:val="28"/>
                <w:szCs w:val="28"/>
              </w:rPr>
            </w:pPr>
            <w:r w:rsidRPr="00D81F05">
              <w:rPr>
                <w:rFonts w:ascii="Times New Roman" w:eastAsia="Calibri" w:hAnsi="Times New Roman" w:cs="Times New Roman"/>
                <w:b/>
                <w:sz w:val="28"/>
                <w:szCs w:val="28"/>
              </w:rPr>
              <w:t>_____________</w:t>
            </w:r>
            <w:r w:rsidRPr="00D81F05">
              <w:rPr>
                <w:rFonts w:ascii="Times New Roman" w:eastAsia="Calibri" w:hAnsi="Times New Roman" w:cs="Times New Roman"/>
              </w:rPr>
              <w:t xml:space="preserve">                         (подпись, дата)</w:t>
            </w:r>
          </w:p>
        </w:tc>
        <w:tc>
          <w:tcPr>
            <w:tcW w:w="3093" w:type="dxa"/>
            <w:hideMark/>
          </w:tcPr>
          <w:p w:rsidR="00173C90" w:rsidRPr="00D81F05" w:rsidRDefault="00173C90" w:rsidP="00927D80">
            <w:pPr>
              <w:spacing w:after="0" w:line="240" w:lineRule="auto"/>
              <w:jc w:val="right"/>
              <w:rPr>
                <w:rFonts w:ascii="Times New Roman" w:eastAsia="Calibri" w:hAnsi="Times New Roman" w:cs="Times New Roman"/>
                <w:sz w:val="28"/>
                <w:szCs w:val="28"/>
                <w:u w:val="single"/>
              </w:rPr>
            </w:pPr>
            <w:r>
              <w:rPr>
                <w:rFonts w:ascii="Times New Roman" w:eastAsia="Calibri" w:hAnsi="Times New Roman" w:cs="Times New Roman"/>
                <w:sz w:val="28"/>
                <w:szCs w:val="28"/>
                <w:u w:val="single"/>
              </w:rPr>
              <w:t>Питанова М.Е.</w:t>
            </w:r>
          </w:p>
          <w:p w:rsidR="00173C90" w:rsidRPr="00D81F05" w:rsidRDefault="00173C90" w:rsidP="00927D80">
            <w:pPr>
              <w:spacing w:after="0" w:line="240" w:lineRule="auto"/>
              <w:jc w:val="right"/>
              <w:rPr>
                <w:rFonts w:ascii="Times New Roman" w:eastAsia="Calibri" w:hAnsi="Times New Roman" w:cs="Times New Roman"/>
                <w:b/>
                <w:sz w:val="28"/>
                <w:szCs w:val="28"/>
              </w:rPr>
            </w:pPr>
            <w:r w:rsidRPr="00D81F05">
              <w:rPr>
                <w:rFonts w:ascii="Times New Roman" w:eastAsia="Calibri" w:hAnsi="Times New Roman" w:cs="Times New Roman"/>
                <w:sz w:val="24"/>
                <w:szCs w:val="24"/>
              </w:rPr>
              <w:t xml:space="preserve"> (фамилия, инициалы)</w:t>
            </w:r>
          </w:p>
        </w:tc>
      </w:tr>
      <w:tr w:rsidR="00173C90" w:rsidRPr="00D81F05" w:rsidTr="00927D80">
        <w:trPr>
          <w:trHeight w:val="739"/>
        </w:trPr>
        <w:tc>
          <w:tcPr>
            <w:tcW w:w="4361" w:type="dxa"/>
            <w:gridSpan w:val="2"/>
            <w:hideMark/>
          </w:tcPr>
          <w:p w:rsidR="00173C90" w:rsidRPr="00D81F05" w:rsidRDefault="00173C90" w:rsidP="00927D80">
            <w:pPr>
              <w:spacing w:after="0" w:line="240" w:lineRule="auto"/>
              <w:rPr>
                <w:rFonts w:ascii="Times New Roman" w:eastAsia="Calibri" w:hAnsi="Times New Roman" w:cs="Times New Roman"/>
                <w:b/>
                <w:sz w:val="28"/>
                <w:szCs w:val="28"/>
              </w:rPr>
            </w:pPr>
            <w:r w:rsidRPr="00D81F05">
              <w:rPr>
                <w:rFonts w:ascii="Times New Roman" w:eastAsia="Calibri" w:hAnsi="Times New Roman" w:cs="Times New Roman"/>
                <w:b/>
                <w:sz w:val="28"/>
                <w:szCs w:val="28"/>
              </w:rPr>
              <w:t>Нормоконтролёр</w:t>
            </w:r>
          </w:p>
          <w:p w:rsidR="00173C90" w:rsidRPr="00D81F05" w:rsidRDefault="00173C90" w:rsidP="00927D80">
            <w:pPr>
              <w:spacing w:after="0" w:line="240" w:lineRule="auto"/>
              <w:rPr>
                <w:rFonts w:ascii="Times New Roman" w:eastAsia="Calibri" w:hAnsi="Times New Roman" w:cs="Times New Roman"/>
                <w:sz w:val="24"/>
                <w:szCs w:val="24"/>
              </w:rPr>
            </w:pPr>
            <w:r w:rsidRPr="00D81F05">
              <w:rPr>
                <w:rFonts w:ascii="Times New Roman" w:eastAsia="Calibri" w:hAnsi="Times New Roman" w:cs="Times New Roman"/>
                <w:sz w:val="24"/>
                <w:szCs w:val="24"/>
              </w:rPr>
              <w:t>к.п.н., доцент</w:t>
            </w:r>
          </w:p>
        </w:tc>
        <w:tc>
          <w:tcPr>
            <w:tcW w:w="2146" w:type="dxa"/>
            <w:gridSpan w:val="2"/>
            <w:hideMark/>
          </w:tcPr>
          <w:p w:rsidR="00173C90" w:rsidRPr="00D81F05" w:rsidRDefault="00173C90" w:rsidP="00927D80">
            <w:pPr>
              <w:spacing w:after="0" w:line="240" w:lineRule="auto"/>
              <w:jc w:val="right"/>
              <w:rPr>
                <w:rFonts w:ascii="Times New Roman" w:eastAsia="Calibri" w:hAnsi="Times New Roman" w:cs="Times New Roman"/>
                <w:b/>
                <w:sz w:val="28"/>
                <w:szCs w:val="28"/>
              </w:rPr>
            </w:pPr>
            <w:r w:rsidRPr="00D81F05">
              <w:rPr>
                <w:rFonts w:ascii="Times New Roman" w:eastAsia="Calibri" w:hAnsi="Times New Roman" w:cs="Times New Roman"/>
                <w:b/>
                <w:sz w:val="28"/>
                <w:szCs w:val="28"/>
              </w:rPr>
              <w:t>_____________</w:t>
            </w:r>
            <w:r w:rsidRPr="00D81F05">
              <w:rPr>
                <w:rFonts w:ascii="Times New Roman" w:eastAsia="Calibri" w:hAnsi="Times New Roman" w:cs="Times New Roman"/>
              </w:rPr>
              <w:t xml:space="preserve">                    (подпись, дата)</w:t>
            </w:r>
          </w:p>
        </w:tc>
        <w:tc>
          <w:tcPr>
            <w:tcW w:w="3093" w:type="dxa"/>
            <w:hideMark/>
          </w:tcPr>
          <w:p w:rsidR="00173C90" w:rsidRPr="00D81F05" w:rsidRDefault="00173C90" w:rsidP="00927D80">
            <w:pPr>
              <w:spacing w:after="0" w:line="240" w:lineRule="auto"/>
              <w:jc w:val="right"/>
              <w:rPr>
                <w:rFonts w:ascii="Times New Roman" w:eastAsia="Calibri" w:hAnsi="Times New Roman" w:cs="Times New Roman"/>
                <w:sz w:val="28"/>
                <w:szCs w:val="28"/>
                <w:u w:val="single"/>
              </w:rPr>
            </w:pPr>
            <w:r w:rsidRPr="00D81F05">
              <w:rPr>
                <w:rFonts w:ascii="Times New Roman" w:eastAsia="Calibri" w:hAnsi="Times New Roman" w:cs="Times New Roman"/>
                <w:sz w:val="28"/>
                <w:szCs w:val="28"/>
                <w:u w:val="single"/>
              </w:rPr>
              <w:t>Груздова О.Г.</w:t>
            </w:r>
          </w:p>
          <w:p w:rsidR="00173C90" w:rsidRPr="00D81F05" w:rsidRDefault="00173C90" w:rsidP="00927D80">
            <w:pPr>
              <w:spacing w:after="0" w:line="240" w:lineRule="auto"/>
              <w:jc w:val="right"/>
              <w:rPr>
                <w:rFonts w:ascii="Times New Roman" w:eastAsia="Calibri" w:hAnsi="Times New Roman" w:cs="Times New Roman"/>
                <w:b/>
                <w:sz w:val="28"/>
                <w:szCs w:val="28"/>
              </w:rPr>
            </w:pPr>
            <w:r w:rsidRPr="00D81F05">
              <w:rPr>
                <w:rFonts w:ascii="Times New Roman" w:eastAsia="Calibri" w:hAnsi="Times New Roman" w:cs="Times New Roman"/>
                <w:sz w:val="24"/>
                <w:szCs w:val="24"/>
              </w:rPr>
              <w:t>(фамилия, инициалы)</w:t>
            </w:r>
          </w:p>
        </w:tc>
      </w:tr>
      <w:tr w:rsidR="00173C90" w:rsidRPr="00D81F05" w:rsidTr="00927D80">
        <w:trPr>
          <w:trHeight w:val="967"/>
        </w:trPr>
        <w:tc>
          <w:tcPr>
            <w:tcW w:w="4361" w:type="dxa"/>
            <w:gridSpan w:val="2"/>
            <w:hideMark/>
          </w:tcPr>
          <w:p w:rsidR="00173C90" w:rsidRPr="00D81F05" w:rsidRDefault="00173C90" w:rsidP="00927D80">
            <w:pPr>
              <w:spacing w:after="0" w:line="240" w:lineRule="auto"/>
              <w:rPr>
                <w:rFonts w:ascii="Times New Roman" w:eastAsia="Calibri" w:hAnsi="Times New Roman" w:cs="Times New Roman"/>
                <w:b/>
                <w:sz w:val="28"/>
                <w:szCs w:val="28"/>
              </w:rPr>
            </w:pPr>
            <w:r w:rsidRPr="00D81F05">
              <w:rPr>
                <w:rFonts w:ascii="Times New Roman" w:eastAsia="Calibri" w:hAnsi="Times New Roman" w:cs="Times New Roman"/>
                <w:b/>
                <w:sz w:val="28"/>
                <w:szCs w:val="28"/>
              </w:rPr>
              <w:t>Рецензент</w:t>
            </w:r>
          </w:p>
          <w:p w:rsidR="00173C90" w:rsidRPr="00D81F05" w:rsidRDefault="00173C90" w:rsidP="00927D80">
            <w:pPr>
              <w:suppressAutoHyphens/>
              <w:snapToGrid w:val="0"/>
              <w:spacing w:after="0" w:line="240" w:lineRule="atLeast"/>
              <w:rPr>
                <w:rFonts w:ascii="Times New Roman" w:eastAsia="Arial" w:hAnsi="Times New Roman" w:cs="Times New Roman"/>
                <w:sz w:val="24"/>
                <w:szCs w:val="24"/>
                <w:lang w:eastAsia="ar-SA"/>
              </w:rPr>
            </w:pPr>
            <w:r w:rsidRPr="00D81F05">
              <w:rPr>
                <w:rFonts w:ascii="Times New Roman" w:eastAsia="Arial" w:hAnsi="Times New Roman" w:cs="Times New Roman"/>
                <w:sz w:val="24"/>
                <w:szCs w:val="24"/>
                <w:lang w:eastAsia="ar-SA"/>
              </w:rPr>
              <w:t xml:space="preserve"> </w:t>
            </w:r>
            <w:r w:rsidRPr="00D81F05">
              <w:rPr>
                <w:rFonts w:ascii="Times New Roman" w:eastAsia="Arial" w:hAnsi="Times New Roman" w:cs="Times New Roman"/>
                <w:color w:val="000000"/>
                <w:sz w:val="24"/>
                <w:szCs w:val="24"/>
                <w:lang w:eastAsia="ar-SA"/>
              </w:rPr>
              <w:t>д</w:t>
            </w:r>
            <w:proofErr w:type="gramStart"/>
            <w:r w:rsidRPr="00D81F05">
              <w:rPr>
                <w:rFonts w:ascii="Times New Roman" w:eastAsia="Arial" w:hAnsi="Times New Roman" w:cs="Times New Roman"/>
                <w:color w:val="000000"/>
                <w:sz w:val="24"/>
                <w:szCs w:val="24"/>
                <w:lang w:eastAsia="ar-SA"/>
              </w:rPr>
              <w:t>.п</w:t>
            </w:r>
            <w:proofErr w:type="gramEnd"/>
            <w:r w:rsidRPr="00D81F05">
              <w:rPr>
                <w:rFonts w:ascii="Times New Roman" w:eastAsia="Arial" w:hAnsi="Times New Roman" w:cs="Times New Roman"/>
                <w:color w:val="000000"/>
                <w:sz w:val="24"/>
                <w:szCs w:val="24"/>
                <w:lang w:eastAsia="ar-SA"/>
              </w:rPr>
              <w:t xml:space="preserve">ед.н., профессор кафедры «Общей и социальной педагогики» ФГБОУ ВО </w:t>
            </w:r>
            <w:r w:rsidRPr="00D81F05">
              <w:rPr>
                <w:rFonts w:ascii="Times New Roman" w:eastAsia="Arial" w:hAnsi="Times New Roman" w:cs="Times New Roman"/>
                <w:bCs/>
                <w:color w:val="000000"/>
                <w:sz w:val="24"/>
                <w:szCs w:val="24"/>
                <w:lang w:eastAsia="ar-SA"/>
              </w:rPr>
              <w:t>«Нижегородский государственный педагогический университет имени Козьмы Минина (Мининский университет)»</w:t>
            </w:r>
          </w:p>
        </w:tc>
        <w:tc>
          <w:tcPr>
            <w:tcW w:w="2146" w:type="dxa"/>
            <w:gridSpan w:val="2"/>
          </w:tcPr>
          <w:p w:rsidR="00173C90" w:rsidRPr="00D81F05" w:rsidRDefault="00173C90" w:rsidP="00927D80">
            <w:pPr>
              <w:spacing w:after="0" w:line="240" w:lineRule="auto"/>
              <w:jc w:val="right"/>
              <w:rPr>
                <w:rFonts w:ascii="Times New Roman" w:eastAsia="Calibri" w:hAnsi="Times New Roman" w:cs="Times New Roman"/>
                <w:b/>
                <w:sz w:val="28"/>
                <w:szCs w:val="28"/>
              </w:rPr>
            </w:pPr>
          </w:p>
          <w:p w:rsidR="00173C90" w:rsidRPr="00D81F05" w:rsidRDefault="00173C90" w:rsidP="00927D80">
            <w:pPr>
              <w:spacing w:after="0" w:line="240" w:lineRule="auto"/>
              <w:rPr>
                <w:rFonts w:ascii="Times New Roman" w:eastAsia="Calibri" w:hAnsi="Times New Roman" w:cs="Times New Roman"/>
                <w:b/>
                <w:sz w:val="28"/>
                <w:szCs w:val="28"/>
              </w:rPr>
            </w:pPr>
          </w:p>
          <w:p w:rsidR="00173C90" w:rsidRPr="00D81F05" w:rsidRDefault="00173C90" w:rsidP="00927D80">
            <w:pPr>
              <w:spacing w:after="0" w:line="240" w:lineRule="auto"/>
              <w:rPr>
                <w:rFonts w:ascii="Times New Roman" w:eastAsia="Calibri" w:hAnsi="Times New Roman" w:cs="Times New Roman"/>
                <w:b/>
                <w:sz w:val="28"/>
                <w:szCs w:val="28"/>
              </w:rPr>
            </w:pPr>
          </w:p>
          <w:p w:rsidR="00173C90" w:rsidRPr="00D81F05" w:rsidRDefault="00173C90" w:rsidP="00927D80">
            <w:pPr>
              <w:spacing w:after="0" w:line="240" w:lineRule="auto"/>
              <w:rPr>
                <w:rFonts w:ascii="Times New Roman" w:eastAsia="Calibri" w:hAnsi="Times New Roman" w:cs="Times New Roman"/>
                <w:b/>
                <w:sz w:val="28"/>
                <w:szCs w:val="28"/>
              </w:rPr>
            </w:pPr>
            <w:r w:rsidRPr="00D81F05">
              <w:rPr>
                <w:rFonts w:ascii="Times New Roman" w:eastAsia="Calibri" w:hAnsi="Times New Roman" w:cs="Times New Roman"/>
                <w:b/>
                <w:sz w:val="28"/>
                <w:szCs w:val="28"/>
              </w:rPr>
              <w:t>_____________</w:t>
            </w:r>
          </w:p>
          <w:p w:rsidR="00173C90" w:rsidRPr="00D81F05" w:rsidRDefault="00173C90" w:rsidP="00927D80">
            <w:pPr>
              <w:spacing w:before="100" w:beforeAutospacing="1" w:after="0" w:line="240" w:lineRule="auto"/>
              <w:contextualSpacing/>
              <w:rPr>
                <w:rFonts w:ascii="Times New Roman" w:eastAsia="Times New Roman" w:hAnsi="Times New Roman" w:cs="Times New Roman"/>
                <w:b/>
                <w:sz w:val="28"/>
                <w:szCs w:val="28"/>
                <w:lang w:eastAsia="ru-RU"/>
              </w:rPr>
            </w:pPr>
            <w:r w:rsidRPr="00D81F05">
              <w:rPr>
                <w:rFonts w:ascii="Times New Roman" w:eastAsia="Times New Roman" w:hAnsi="Times New Roman" w:cs="Times New Roman"/>
                <w:lang w:eastAsia="ru-RU"/>
              </w:rPr>
              <w:t xml:space="preserve">     (подпись, дата)</w:t>
            </w:r>
          </w:p>
        </w:tc>
        <w:tc>
          <w:tcPr>
            <w:tcW w:w="3093" w:type="dxa"/>
          </w:tcPr>
          <w:p w:rsidR="00173C90" w:rsidRPr="00D81F05" w:rsidRDefault="00173C90" w:rsidP="00927D80">
            <w:pPr>
              <w:spacing w:after="0" w:line="240" w:lineRule="auto"/>
              <w:rPr>
                <w:rFonts w:ascii="Times New Roman" w:eastAsia="Calibri" w:hAnsi="Times New Roman" w:cs="Times New Roman"/>
                <w:b/>
                <w:sz w:val="28"/>
                <w:szCs w:val="28"/>
              </w:rPr>
            </w:pPr>
          </w:p>
          <w:p w:rsidR="00173C90" w:rsidRPr="00D81F05" w:rsidRDefault="00173C90" w:rsidP="00927D80">
            <w:pPr>
              <w:spacing w:after="0" w:line="240" w:lineRule="auto"/>
              <w:jc w:val="right"/>
              <w:rPr>
                <w:rFonts w:ascii="Times New Roman" w:eastAsia="Calibri" w:hAnsi="Times New Roman" w:cs="Times New Roman"/>
                <w:sz w:val="28"/>
                <w:szCs w:val="28"/>
              </w:rPr>
            </w:pPr>
          </w:p>
          <w:p w:rsidR="00173C90" w:rsidRPr="00D81F05" w:rsidRDefault="00173C90" w:rsidP="00927D80">
            <w:pPr>
              <w:spacing w:after="0" w:line="240" w:lineRule="auto"/>
              <w:rPr>
                <w:rFonts w:ascii="Times New Roman" w:eastAsia="Calibri" w:hAnsi="Times New Roman" w:cs="Times New Roman"/>
                <w:sz w:val="28"/>
                <w:szCs w:val="28"/>
              </w:rPr>
            </w:pPr>
          </w:p>
          <w:p w:rsidR="00173C90" w:rsidRPr="00D81F05" w:rsidRDefault="00173C90" w:rsidP="00927D80">
            <w:pPr>
              <w:spacing w:after="0" w:line="240" w:lineRule="auto"/>
              <w:jc w:val="right"/>
              <w:rPr>
                <w:rFonts w:ascii="Times New Roman" w:eastAsia="Calibri" w:hAnsi="Times New Roman" w:cs="Times New Roman"/>
                <w:color w:val="000000"/>
                <w:sz w:val="28"/>
                <w:szCs w:val="28"/>
              </w:rPr>
            </w:pPr>
          </w:p>
          <w:p w:rsidR="00173C90" w:rsidRPr="00D81F05" w:rsidRDefault="00173C90" w:rsidP="00927D80">
            <w:pPr>
              <w:spacing w:after="0" w:line="240" w:lineRule="auto"/>
              <w:jc w:val="right"/>
              <w:rPr>
                <w:rFonts w:ascii="Times New Roman" w:eastAsia="Calibri" w:hAnsi="Times New Roman" w:cs="Times New Roman"/>
                <w:sz w:val="28"/>
                <w:szCs w:val="28"/>
                <w:u w:val="single"/>
              </w:rPr>
            </w:pPr>
            <w:r w:rsidRPr="00D81F05">
              <w:rPr>
                <w:rFonts w:ascii="Times New Roman" w:eastAsia="Calibri" w:hAnsi="Times New Roman" w:cs="Times New Roman"/>
                <w:color w:val="000000"/>
                <w:sz w:val="28"/>
                <w:szCs w:val="28"/>
              </w:rPr>
              <w:t>Повшедная</w:t>
            </w:r>
            <w:r w:rsidRPr="00D81F05">
              <w:rPr>
                <w:rFonts w:ascii="Times New Roman" w:eastAsia="Calibri" w:hAnsi="Times New Roman" w:cs="Times New Roman"/>
                <w:sz w:val="28"/>
                <w:szCs w:val="28"/>
                <w:u w:val="single"/>
              </w:rPr>
              <w:t xml:space="preserve"> Ф.В.</w:t>
            </w:r>
          </w:p>
          <w:p w:rsidR="00173C90" w:rsidRPr="00D81F05" w:rsidRDefault="00173C90" w:rsidP="00927D80">
            <w:pPr>
              <w:spacing w:after="0" w:line="240" w:lineRule="auto"/>
              <w:jc w:val="right"/>
              <w:rPr>
                <w:rFonts w:ascii="Times New Roman" w:eastAsia="Calibri" w:hAnsi="Times New Roman" w:cs="Times New Roman"/>
                <w:b/>
                <w:sz w:val="28"/>
                <w:szCs w:val="28"/>
              </w:rPr>
            </w:pPr>
            <w:r w:rsidRPr="00D81F05">
              <w:rPr>
                <w:rFonts w:ascii="Times New Roman" w:eastAsia="Calibri" w:hAnsi="Times New Roman" w:cs="Times New Roman"/>
                <w:sz w:val="24"/>
                <w:szCs w:val="24"/>
              </w:rPr>
              <w:t xml:space="preserve"> (фамилия, инициалы)</w:t>
            </w:r>
          </w:p>
        </w:tc>
      </w:tr>
      <w:tr w:rsidR="00173C90" w:rsidRPr="00D81F05" w:rsidTr="00927D80">
        <w:trPr>
          <w:trHeight w:val="370"/>
        </w:trPr>
        <w:tc>
          <w:tcPr>
            <w:tcW w:w="9600" w:type="dxa"/>
            <w:gridSpan w:val="5"/>
            <w:hideMark/>
          </w:tcPr>
          <w:p w:rsidR="00173C90" w:rsidRPr="00D81F05" w:rsidRDefault="00173C90" w:rsidP="00927D80">
            <w:pPr>
              <w:spacing w:after="0" w:line="240" w:lineRule="auto"/>
              <w:jc w:val="center"/>
              <w:rPr>
                <w:rFonts w:ascii="Times New Roman" w:eastAsia="Calibri" w:hAnsi="Times New Roman" w:cs="Times New Roman"/>
                <w:sz w:val="28"/>
                <w:szCs w:val="28"/>
              </w:rPr>
            </w:pPr>
            <w:r w:rsidRPr="00D81F05">
              <w:rPr>
                <w:rFonts w:ascii="Times New Roman" w:eastAsia="Calibri" w:hAnsi="Times New Roman" w:cs="Times New Roman"/>
                <w:i/>
                <w:sz w:val="28"/>
                <w:szCs w:val="28"/>
              </w:rPr>
              <w:t>Работа допущена к защите</w:t>
            </w:r>
            <w:r w:rsidRPr="00D81F05">
              <w:rPr>
                <w:rFonts w:ascii="Times New Roman" w:eastAsia="Calibri" w:hAnsi="Times New Roman" w:cs="Times New Roman"/>
                <w:sz w:val="28"/>
                <w:szCs w:val="28"/>
              </w:rPr>
              <w:t xml:space="preserve"> (протокол заседания кафедры от                №</w:t>
            </w:r>
            <w:proofErr w:type="gramStart"/>
            <w:r w:rsidRPr="00D81F05">
              <w:rPr>
                <w:rFonts w:ascii="Times New Roman" w:eastAsia="Calibri" w:hAnsi="Times New Roman" w:cs="Times New Roman"/>
                <w:sz w:val="28"/>
                <w:szCs w:val="28"/>
              </w:rPr>
              <w:t xml:space="preserve">   )</w:t>
            </w:r>
            <w:proofErr w:type="gramEnd"/>
          </w:p>
        </w:tc>
      </w:tr>
      <w:tr w:rsidR="00173C90" w:rsidRPr="00D81F05" w:rsidTr="00927D80">
        <w:trPr>
          <w:trHeight w:val="686"/>
        </w:trPr>
        <w:tc>
          <w:tcPr>
            <w:tcW w:w="4800" w:type="dxa"/>
            <w:gridSpan w:val="3"/>
          </w:tcPr>
          <w:p w:rsidR="00173C90" w:rsidRPr="00D81F05" w:rsidRDefault="00173C90" w:rsidP="00927D80">
            <w:pPr>
              <w:spacing w:after="0" w:line="240" w:lineRule="auto"/>
              <w:jc w:val="center"/>
              <w:rPr>
                <w:rFonts w:ascii="Times New Roman" w:eastAsia="Calibri" w:hAnsi="Times New Roman" w:cs="Times New Roman"/>
                <w:sz w:val="28"/>
                <w:szCs w:val="28"/>
              </w:rPr>
            </w:pPr>
          </w:p>
          <w:p w:rsidR="00173C90" w:rsidRPr="00D81F05" w:rsidRDefault="00173C90" w:rsidP="00927D80">
            <w:pPr>
              <w:spacing w:after="0" w:line="240" w:lineRule="auto"/>
              <w:jc w:val="center"/>
              <w:rPr>
                <w:rFonts w:ascii="Times New Roman" w:eastAsia="Calibri" w:hAnsi="Times New Roman" w:cs="Times New Roman"/>
                <w:sz w:val="28"/>
                <w:szCs w:val="28"/>
              </w:rPr>
            </w:pPr>
            <w:r w:rsidRPr="00D81F05">
              <w:rPr>
                <w:rFonts w:ascii="Times New Roman" w:eastAsia="Calibri" w:hAnsi="Times New Roman" w:cs="Times New Roman"/>
                <w:sz w:val="28"/>
                <w:szCs w:val="28"/>
              </w:rPr>
              <w:t>Заведующий выпускающей кафедрой</w:t>
            </w:r>
          </w:p>
        </w:tc>
        <w:tc>
          <w:tcPr>
            <w:tcW w:w="1707" w:type="dxa"/>
          </w:tcPr>
          <w:p w:rsidR="00173C90" w:rsidRPr="00D81F05" w:rsidRDefault="00173C90" w:rsidP="00927D80">
            <w:pPr>
              <w:spacing w:after="0" w:line="240" w:lineRule="auto"/>
              <w:rPr>
                <w:rFonts w:ascii="Times New Roman" w:eastAsia="Calibri" w:hAnsi="Times New Roman" w:cs="Times New Roman"/>
                <w:b/>
                <w:sz w:val="28"/>
                <w:szCs w:val="28"/>
              </w:rPr>
            </w:pPr>
          </w:p>
          <w:p w:rsidR="00173C90" w:rsidRPr="00D81F05" w:rsidRDefault="00173C90" w:rsidP="00927D80">
            <w:pPr>
              <w:spacing w:after="0" w:line="240" w:lineRule="auto"/>
              <w:rPr>
                <w:rFonts w:ascii="Times New Roman" w:eastAsia="Calibri" w:hAnsi="Times New Roman" w:cs="Times New Roman"/>
                <w:b/>
                <w:sz w:val="28"/>
                <w:szCs w:val="28"/>
              </w:rPr>
            </w:pPr>
            <w:r w:rsidRPr="00D81F05">
              <w:rPr>
                <w:rFonts w:ascii="Times New Roman" w:eastAsia="Calibri" w:hAnsi="Times New Roman" w:cs="Times New Roman"/>
                <w:b/>
                <w:sz w:val="28"/>
                <w:szCs w:val="28"/>
              </w:rPr>
              <w:t>________</w:t>
            </w:r>
            <w:r w:rsidRPr="00D81F05">
              <w:rPr>
                <w:rFonts w:ascii="Times New Roman" w:eastAsia="Calibri" w:hAnsi="Times New Roman" w:cs="Times New Roman"/>
              </w:rPr>
              <w:t xml:space="preserve">                                   (подпись, дата)</w:t>
            </w:r>
          </w:p>
        </w:tc>
        <w:tc>
          <w:tcPr>
            <w:tcW w:w="3093" w:type="dxa"/>
          </w:tcPr>
          <w:p w:rsidR="00173C90" w:rsidRPr="00D81F05" w:rsidRDefault="00173C90" w:rsidP="00927D80">
            <w:pPr>
              <w:spacing w:after="0" w:line="240" w:lineRule="auto"/>
              <w:jc w:val="right"/>
              <w:rPr>
                <w:rFonts w:ascii="Times New Roman" w:eastAsia="Calibri" w:hAnsi="Times New Roman" w:cs="Times New Roman"/>
                <w:sz w:val="28"/>
                <w:szCs w:val="28"/>
                <w:u w:val="single"/>
              </w:rPr>
            </w:pPr>
          </w:p>
          <w:p w:rsidR="00173C90" w:rsidRPr="00D81F05" w:rsidRDefault="00173C90" w:rsidP="00927D80">
            <w:pPr>
              <w:spacing w:after="0" w:line="240" w:lineRule="auto"/>
              <w:jc w:val="right"/>
              <w:rPr>
                <w:rFonts w:ascii="Times New Roman" w:eastAsia="Calibri" w:hAnsi="Times New Roman" w:cs="Times New Roman"/>
                <w:sz w:val="28"/>
                <w:szCs w:val="28"/>
                <w:u w:val="single"/>
              </w:rPr>
            </w:pPr>
            <w:r w:rsidRPr="00D81F05">
              <w:rPr>
                <w:rFonts w:ascii="Times New Roman" w:eastAsia="Calibri" w:hAnsi="Times New Roman" w:cs="Times New Roman"/>
                <w:sz w:val="28"/>
                <w:szCs w:val="28"/>
                <w:u w:val="single"/>
              </w:rPr>
              <w:t>Лыгина М.А.</w:t>
            </w:r>
          </w:p>
          <w:p w:rsidR="00173C90" w:rsidRPr="00D81F05" w:rsidRDefault="00173C90" w:rsidP="00927D80">
            <w:pPr>
              <w:spacing w:after="0" w:line="240" w:lineRule="auto"/>
              <w:jc w:val="right"/>
              <w:rPr>
                <w:rFonts w:ascii="Times New Roman" w:eastAsia="Calibri" w:hAnsi="Times New Roman" w:cs="Times New Roman"/>
                <w:b/>
                <w:sz w:val="28"/>
                <w:szCs w:val="28"/>
              </w:rPr>
            </w:pPr>
            <w:r w:rsidRPr="00D81F05">
              <w:rPr>
                <w:rFonts w:ascii="Times New Roman" w:eastAsia="Calibri" w:hAnsi="Times New Roman" w:cs="Times New Roman"/>
                <w:sz w:val="24"/>
                <w:szCs w:val="24"/>
              </w:rPr>
              <w:t>(фамилия, инициалы)</w:t>
            </w:r>
          </w:p>
        </w:tc>
      </w:tr>
      <w:tr w:rsidR="00173C90" w:rsidRPr="00D81F05" w:rsidTr="00927D80">
        <w:trPr>
          <w:trHeight w:val="370"/>
        </w:trPr>
        <w:tc>
          <w:tcPr>
            <w:tcW w:w="9600" w:type="dxa"/>
            <w:gridSpan w:val="5"/>
          </w:tcPr>
          <w:p w:rsidR="00173C90" w:rsidRPr="00D81F05" w:rsidRDefault="00173C90" w:rsidP="00927D80">
            <w:pPr>
              <w:spacing w:after="0" w:line="240" w:lineRule="auto"/>
              <w:rPr>
                <w:rFonts w:ascii="Times New Roman" w:eastAsia="Calibri" w:hAnsi="Times New Roman" w:cs="Times New Roman"/>
                <w:i/>
                <w:sz w:val="28"/>
                <w:szCs w:val="28"/>
              </w:rPr>
            </w:pPr>
          </w:p>
          <w:p w:rsidR="00173C90" w:rsidRPr="00D81F05" w:rsidRDefault="00173C90" w:rsidP="00927D80">
            <w:pPr>
              <w:spacing w:after="0" w:line="240" w:lineRule="auto"/>
              <w:rPr>
                <w:rFonts w:ascii="Times New Roman" w:eastAsia="Calibri" w:hAnsi="Times New Roman" w:cs="Times New Roman"/>
                <w:sz w:val="28"/>
                <w:szCs w:val="28"/>
              </w:rPr>
            </w:pPr>
            <w:r w:rsidRPr="00D81F05">
              <w:rPr>
                <w:rFonts w:ascii="Times New Roman" w:eastAsia="Calibri" w:hAnsi="Times New Roman" w:cs="Times New Roman"/>
                <w:i/>
                <w:sz w:val="28"/>
                <w:szCs w:val="28"/>
              </w:rPr>
              <w:t>Работа защищена с отметкой</w:t>
            </w:r>
            <w:r w:rsidRPr="00D81F05">
              <w:rPr>
                <w:rFonts w:ascii="Times New Roman" w:eastAsia="Calibri" w:hAnsi="Times New Roman" w:cs="Times New Roman"/>
                <w:sz w:val="28"/>
                <w:szCs w:val="28"/>
              </w:rPr>
              <w:t xml:space="preserve"> _____(протокол заседания ГЭК </w:t>
            </w:r>
            <w:proofErr w:type="gramStart"/>
            <w:r w:rsidRPr="00D81F05">
              <w:rPr>
                <w:rFonts w:ascii="Times New Roman" w:eastAsia="Calibri" w:hAnsi="Times New Roman" w:cs="Times New Roman"/>
                <w:sz w:val="28"/>
                <w:szCs w:val="28"/>
              </w:rPr>
              <w:t>от</w:t>
            </w:r>
            <w:proofErr w:type="gramEnd"/>
            <w:r w:rsidRPr="00D81F05">
              <w:rPr>
                <w:rFonts w:ascii="Times New Roman" w:eastAsia="Calibri" w:hAnsi="Times New Roman" w:cs="Times New Roman"/>
                <w:sz w:val="28"/>
                <w:szCs w:val="28"/>
              </w:rPr>
              <w:t>______№_)</w:t>
            </w:r>
          </w:p>
        </w:tc>
      </w:tr>
      <w:tr w:rsidR="00173C90" w:rsidRPr="00D81F05" w:rsidTr="00927D80">
        <w:trPr>
          <w:trHeight w:val="703"/>
        </w:trPr>
        <w:tc>
          <w:tcPr>
            <w:tcW w:w="2525" w:type="dxa"/>
          </w:tcPr>
          <w:p w:rsidR="00173C90" w:rsidRPr="00D81F05" w:rsidRDefault="00173C90" w:rsidP="00927D80">
            <w:pPr>
              <w:spacing w:after="0" w:line="240" w:lineRule="auto"/>
              <w:jc w:val="center"/>
              <w:rPr>
                <w:rFonts w:ascii="Times New Roman" w:eastAsia="Calibri" w:hAnsi="Times New Roman" w:cs="Times New Roman"/>
                <w:b/>
                <w:sz w:val="28"/>
                <w:szCs w:val="28"/>
              </w:rPr>
            </w:pPr>
          </w:p>
          <w:p w:rsidR="00173C90" w:rsidRPr="00D81F05" w:rsidRDefault="00173C90" w:rsidP="00927D80">
            <w:pPr>
              <w:spacing w:after="0" w:line="240" w:lineRule="auto"/>
              <w:jc w:val="center"/>
              <w:rPr>
                <w:rFonts w:ascii="Times New Roman" w:eastAsia="Calibri" w:hAnsi="Times New Roman" w:cs="Times New Roman"/>
                <w:b/>
                <w:sz w:val="28"/>
                <w:szCs w:val="28"/>
              </w:rPr>
            </w:pPr>
            <w:r w:rsidRPr="00D81F05">
              <w:rPr>
                <w:rFonts w:ascii="Times New Roman" w:eastAsia="Calibri" w:hAnsi="Times New Roman" w:cs="Times New Roman"/>
                <w:b/>
                <w:sz w:val="28"/>
                <w:szCs w:val="28"/>
              </w:rPr>
              <w:t>Секретарь ГЭК</w:t>
            </w:r>
          </w:p>
        </w:tc>
        <w:tc>
          <w:tcPr>
            <w:tcW w:w="3982" w:type="dxa"/>
            <w:gridSpan w:val="3"/>
            <w:hideMark/>
          </w:tcPr>
          <w:p w:rsidR="00173C90" w:rsidRPr="00D81F05" w:rsidRDefault="00173C90" w:rsidP="00927D80">
            <w:pPr>
              <w:spacing w:after="0" w:line="240" w:lineRule="auto"/>
              <w:jc w:val="right"/>
              <w:rPr>
                <w:rFonts w:ascii="Times New Roman" w:eastAsia="Calibri" w:hAnsi="Times New Roman" w:cs="Times New Roman"/>
                <w:b/>
                <w:sz w:val="28"/>
                <w:szCs w:val="28"/>
              </w:rPr>
            </w:pPr>
            <w:r w:rsidRPr="00D81F05">
              <w:rPr>
                <w:rFonts w:ascii="Times New Roman" w:eastAsia="Calibri" w:hAnsi="Times New Roman" w:cs="Times New Roman"/>
                <w:b/>
                <w:sz w:val="28"/>
                <w:szCs w:val="28"/>
              </w:rPr>
              <w:t>_________</w:t>
            </w:r>
            <w:r w:rsidRPr="00D81F05">
              <w:rPr>
                <w:rFonts w:ascii="Times New Roman" w:eastAsia="Calibri" w:hAnsi="Times New Roman" w:cs="Times New Roman"/>
              </w:rPr>
              <w:t xml:space="preserve">                                   (подпись, дата)</w:t>
            </w:r>
          </w:p>
        </w:tc>
        <w:tc>
          <w:tcPr>
            <w:tcW w:w="3093" w:type="dxa"/>
            <w:hideMark/>
          </w:tcPr>
          <w:p w:rsidR="00173C90" w:rsidRPr="00D81F05" w:rsidRDefault="00173C90" w:rsidP="00927D80">
            <w:pPr>
              <w:spacing w:after="0" w:line="240" w:lineRule="auto"/>
              <w:jc w:val="right"/>
              <w:rPr>
                <w:rFonts w:ascii="Times New Roman" w:eastAsia="Calibri" w:hAnsi="Times New Roman" w:cs="Times New Roman"/>
                <w:sz w:val="28"/>
                <w:szCs w:val="28"/>
                <w:u w:val="single"/>
              </w:rPr>
            </w:pPr>
            <w:r w:rsidRPr="00D81F05">
              <w:rPr>
                <w:rFonts w:ascii="Times New Roman" w:eastAsia="Calibri" w:hAnsi="Times New Roman" w:cs="Times New Roman"/>
                <w:sz w:val="28"/>
                <w:szCs w:val="28"/>
                <w:u w:val="single"/>
              </w:rPr>
              <w:t>Назарова О.М.</w:t>
            </w:r>
          </w:p>
          <w:p w:rsidR="00173C90" w:rsidRPr="00D81F05" w:rsidRDefault="00173C90" w:rsidP="00927D80">
            <w:pPr>
              <w:spacing w:after="0" w:line="240" w:lineRule="auto"/>
              <w:jc w:val="right"/>
              <w:rPr>
                <w:rFonts w:ascii="Times New Roman" w:eastAsia="Calibri" w:hAnsi="Times New Roman" w:cs="Times New Roman"/>
                <w:b/>
                <w:sz w:val="28"/>
                <w:szCs w:val="28"/>
              </w:rPr>
            </w:pPr>
            <w:r w:rsidRPr="00D81F05">
              <w:rPr>
                <w:rFonts w:ascii="Times New Roman" w:eastAsia="Calibri" w:hAnsi="Times New Roman" w:cs="Times New Roman"/>
                <w:sz w:val="24"/>
                <w:szCs w:val="24"/>
              </w:rPr>
              <w:t>(фамилия, инициалы)</w:t>
            </w:r>
          </w:p>
        </w:tc>
      </w:tr>
    </w:tbl>
    <w:p w:rsidR="00173C90" w:rsidRDefault="00173C90" w:rsidP="00173C90">
      <w:pPr>
        <w:spacing w:after="0" w:line="360" w:lineRule="auto"/>
        <w:jc w:val="center"/>
        <w:rPr>
          <w:rFonts w:ascii="Times New Roman" w:hAnsi="Times New Roman"/>
          <w:b/>
          <w:sz w:val="28"/>
          <w:szCs w:val="28"/>
        </w:rPr>
      </w:pPr>
      <w:r w:rsidRPr="00D81F05">
        <w:rPr>
          <w:rFonts w:ascii="Times New Roman" w:eastAsia="Calibri" w:hAnsi="Times New Roman" w:cs="Times New Roman"/>
          <w:sz w:val="28"/>
          <w:szCs w:val="28"/>
        </w:rPr>
        <w:t>Пенза, 2019 г.</w:t>
      </w:r>
    </w:p>
    <w:p w:rsidR="0069776B" w:rsidRPr="0069776B" w:rsidRDefault="0069776B" w:rsidP="0069776B">
      <w:pPr>
        <w:spacing w:after="0" w:line="360" w:lineRule="auto"/>
        <w:jc w:val="center"/>
        <w:rPr>
          <w:rFonts w:ascii="Times New Roman" w:hAnsi="Times New Roman" w:cs="Times New Roman"/>
          <w:sz w:val="28"/>
          <w:szCs w:val="28"/>
        </w:rPr>
      </w:pPr>
      <w:r>
        <w:rPr>
          <w:rFonts w:ascii="Times New Roman" w:hAnsi="Times New Roman"/>
          <w:b/>
          <w:sz w:val="28"/>
          <w:szCs w:val="28"/>
        </w:rPr>
        <w:lastRenderedPageBreak/>
        <w:t>СОДЕРЖАНИЕ</w:t>
      </w:r>
    </w:p>
    <w:p w:rsidR="0069776B" w:rsidRPr="0069776B" w:rsidRDefault="0069776B" w:rsidP="0069776B">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Введе</w:t>
      </w:r>
      <w:r w:rsidR="009906DF">
        <w:rPr>
          <w:rFonts w:ascii="Times New Roman" w:hAnsi="Times New Roman" w:cs="Times New Roman"/>
          <w:sz w:val="28"/>
          <w:szCs w:val="28"/>
        </w:rPr>
        <w:t>ние………………………………………………………………………</w:t>
      </w:r>
      <w:r w:rsidR="009F7C50">
        <w:rPr>
          <w:rFonts w:ascii="Times New Roman" w:hAnsi="Times New Roman" w:cs="Times New Roman"/>
          <w:sz w:val="28"/>
          <w:szCs w:val="28"/>
        </w:rPr>
        <w:t>...</w:t>
      </w:r>
      <w:r w:rsidR="009906DF">
        <w:rPr>
          <w:rFonts w:ascii="Times New Roman" w:hAnsi="Times New Roman" w:cs="Times New Roman"/>
          <w:sz w:val="28"/>
          <w:szCs w:val="28"/>
        </w:rPr>
        <w:t>…3</w:t>
      </w:r>
    </w:p>
    <w:p w:rsidR="0069776B" w:rsidRPr="0069776B" w:rsidRDefault="0069776B" w:rsidP="0069776B">
      <w:pPr>
        <w:spacing w:after="0" w:line="360" w:lineRule="auto"/>
        <w:jc w:val="both"/>
        <w:rPr>
          <w:rFonts w:ascii="Times New Roman" w:hAnsi="Times New Roman" w:cs="Times New Roman"/>
          <w:sz w:val="28"/>
          <w:szCs w:val="28"/>
        </w:rPr>
      </w:pPr>
      <w:r w:rsidRPr="0069776B">
        <w:rPr>
          <w:rFonts w:ascii="Times New Roman" w:hAnsi="Times New Roman" w:cs="Times New Roman"/>
          <w:sz w:val="28"/>
          <w:szCs w:val="28"/>
        </w:rPr>
        <w:t>Глав</w:t>
      </w:r>
      <w:r w:rsidR="003E7749">
        <w:rPr>
          <w:rFonts w:ascii="Times New Roman" w:hAnsi="Times New Roman" w:cs="Times New Roman"/>
          <w:sz w:val="28"/>
          <w:szCs w:val="28"/>
        </w:rPr>
        <w:t>а</w:t>
      </w:r>
      <w:r w:rsidR="00EF0DC1">
        <w:rPr>
          <w:rFonts w:ascii="Times New Roman" w:hAnsi="Times New Roman" w:cs="Times New Roman"/>
          <w:sz w:val="28"/>
          <w:szCs w:val="28"/>
        </w:rPr>
        <w:t xml:space="preserve"> </w:t>
      </w:r>
      <w:r w:rsidR="0089207F">
        <w:rPr>
          <w:rFonts w:ascii="Times New Roman" w:hAnsi="Times New Roman" w:cs="Times New Roman"/>
          <w:sz w:val="28"/>
          <w:szCs w:val="28"/>
        </w:rPr>
        <w:t>1. Теоретико-методологические</w:t>
      </w:r>
      <w:r w:rsidR="0089207F" w:rsidRPr="0089207F">
        <w:rPr>
          <w:rFonts w:ascii="Times New Roman" w:hAnsi="Times New Roman" w:cs="Times New Roman"/>
          <w:sz w:val="28"/>
          <w:szCs w:val="28"/>
        </w:rPr>
        <w:t xml:space="preserve"> </w:t>
      </w:r>
      <w:r w:rsidR="00EF0DC1">
        <w:rPr>
          <w:rFonts w:ascii="Times New Roman" w:hAnsi="Times New Roman" w:cs="Times New Roman"/>
          <w:sz w:val="28"/>
          <w:szCs w:val="28"/>
        </w:rPr>
        <w:t xml:space="preserve">основы </w:t>
      </w:r>
      <w:r w:rsidRPr="0069776B">
        <w:rPr>
          <w:rFonts w:ascii="Times New Roman" w:hAnsi="Times New Roman" w:cs="Times New Roman"/>
          <w:sz w:val="28"/>
          <w:szCs w:val="28"/>
        </w:rPr>
        <w:t>формирования этнокультурной компетентности детей старшего школьного возраста средствами</w:t>
      </w:r>
      <w:r>
        <w:rPr>
          <w:rFonts w:ascii="Times New Roman" w:hAnsi="Times New Roman" w:cs="Times New Roman"/>
          <w:sz w:val="28"/>
          <w:szCs w:val="28"/>
        </w:rPr>
        <w:t xml:space="preserve"> </w:t>
      </w:r>
      <w:r w:rsidRPr="0069776B">
        <w:rPr>
          <w:rFonts w:ascii="Times New Roman" w:hAnsi="Times New Roman" w:cs="Times New Roman"/>
          <w:sz w:val="28"/>
          <w:szCs w:val="28"/>
        </w:rPr>
        <w:t>хореографического искусства</w:t>
      </w:r>
    </w:p>
    <w:p w:rsidR="0069776B" w:rsidRPr="0069776B" w:rsidRDefault="0069776B" w:rsidP="003E7749">
      <w:pPr>
        <w:spacing w:after="0" w:line="360" w:lineRule="auto"/>
        <w:jc w:val="both"/>
        <w:rPr>
          <w:rFonts w:ascii="Times New Roman" w:hAnsi="Times New Roman" w:cs="Times New Roman"/>
          <w:sz w:val="28"/>
          <w:szCs w:val="28"/>
        </w:rPr>
      </w:pPr>
      <w:r w:rsidRPr="0069776B">
        <w:rPr>
          <w:rFonts w:ascii="Times New Roman" w:hAnsi="Times New Roman" w:cs="Times New Roman"/>
          <w:sz w:val="28"/>
          <w:szCs w:val="28"/>
        </w:rPr>
        <w:t>1.1.</w:t>
      </w:r>
      <w:r w:rsidR="00EC0338" w:rsidRPr="00EC0338">
        <w:rPr>
          <w:rFonts w:ascii="Times New Roman" w:hAnsi="Times New Roman" w:cs="Times New Roman"/>
          <w:sz w:val="28"/>
          <w:szCs w:val="28"/>
        </w:rPr>
        <w:t xml:space="preserve"> </w:t>
      </w:r>
      <w:r w:rsidRPr="0069776B">
        <w:rPr>
          <w:rFonts w:ascii="Times New Roman" w:hAnsi="Times New Roman" w:cs="Times New Roman"/>
          <w:sz w:val="28"/>
          <w:szCs w:val="28"/>
        </w:rPr>
        <w:t>Содержательный анализ понятия этнокультурная</w:t>
      </w:r>
      <w:r w:rsidR="009906DF">
        <w:rPr>
          <w:rFonts w:ascii="Times New Roman" w:hAnsi="Times New Roman" w:cs="Times New Roman"/>
          <w:sz w:val="28"/>
          <w:szCs w:val="28"/>
        </w:rPr>
        <w:t xml:space="preserve"> компетентность и его структурных </w:t>
      </w:r>
      <w:r w:rsidRPr="0069776B">
        <w:rPr>
          <w:rFonts w:ascii="Times New Roman" w:hAnsi="Times New Roman" w:cs="Times New Roman"/>
          <w:sz w:val="28"/>
          <w:szCs w:val="28"/>
        </w:rPr>
        <w:t>компонентов</w:t>
      </w:r>
      <w:r>
        <w:rPr>
          <w:rFonts w:ascii="Times New Roman" w:hAnsi="Times New Roman" w:cs="Times New Roman"/>
          <w:sz w:val="28"/>
          <w:szCs w:val="28"/>
        </w:rPr>
        <w:t>………………………………………………</w:t>
      </w:r>
      <w:r w:rsidR="003E7749">
        <w:rPr>
          <w:rFonts w:ascii="Times New Roman" w:hAnsi="Times New Roman" w:cs="Times New Roman"/>
          <w:sz w:val="28"/>
          <w:szCs w:val="28"/>
        </w:rPr>
        <w:t>….</w:t>
      </w:r>
      <w:r w:rsidR="009906DF">
        <w:rPr>
          <w:rFonts w:ascii="Times New Roman" w:hAnsi="Times New Roman" w:cs="Times New Roman"/>
          <w:sz w:val="28"/>
          <w:szCs w:val="28"/>
        </w:rPr>
        <w:t>…</w:t>
      </w:r>
      <w:r w:rsidR="009F7C50">
        <w:rPr>
          <w:rFonts w:ascii="Times New Roman" w:hAnsi="Times New Roman" w:cs="Times New Roman"/>
          <w:sz w:val="28"/>
          <w:szCs w:val="28"/>
        </w:rPr>
        <w:t>.</w:t>
      </w:r>
      <w:r>
        <w:rPr>
          <w:rFonts w:ascii="Times New Roman" w:hAnsi="Times New Roman" w:cs="Times New Roman"/>
          <w:sz w:val="28"/>
          <w:szCs w:val="28"/>
        </w:rPr>
        <w:t>..</w:t>
      </w:r>
      <w:r w:rsidR="00092978">
        <w:rPr>
          <w:rFonts w:ascii="Times New Roman" w:hAnsi="Times New Roman" w:cs="Times New Roman"/>
          <w:sz w:val="28"/>
          <w:szCs w:val="28"/>
        </w:rPr>
        <w:t>13</w:t>
      </w:r>
    </w:p>
    <w:p w:rsidR="0069776B" w:rsidRDefault="0069776B" w:rsidP="003E774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1.2.</w:t>
      </w:r>
      <w:r w:rsidR="00EC0338">
        <w:rPr>
          <w:lang w:val="en-US"/>
        </w:rPr>
        <w:t> </w:t>
      </w:r>
      <w:r w:rsidRPr="0069776B">
        <w:rPr>
          <w:rFonts w:ascii="Times New Roman" w:hAnsi="Times New Roman" w:cs="Times New Roman"/>
          <w:sz w:val="28"/>
          <w:szCs w:val="28"/>
        </w:rPr>
        <w:t>Психологические особенности юношеского возраста и развитие этнокультурной идентичности</w:t>
      </w:r>
      <w:r w:rsidR="00092978">
        <w:rPr>
          <w:rFonts w:ascii="Times New Roman" w:hAnsi="Times New Roman" w:cs="Times New Roman"/>
          <w:sz w:val="28"/>
          <w:szCs w:val="28"/>
        </w:rPr>
        <w:t>………………………………………………</w:t>
      </w:r>
      <w:r w:rsidR="00EE6924">
        <w:rPr>
          <w:rFonts w:ascii="Times New Roman" w:hAnsi="Times New Roman" w:cs="Times New Roman"/>
          <w:sz w:val="28"/>
          <w:szCs w:val="28"/>
        </w:rPr>
        <w:t>.</w:t>
      </w:r>
      <w:r w:rsidR="00092978">
        <w:rPr>
          <w:rFonts w:ascii="Times New Roman" w:hAnsi="Times New Roman" w:cs="Times New Roman"/>
          <w:sz w:val="28"/>
          <w:szCs w:val="28"/>
        </w:rPr>
        <w:t>…23</w:t>
      </w:r>
    </w:p>
    <w:p w:rsidR="0069776B" w:rsidRPr="0069776B" w:rsidRDefault="0069776B" w:rsidP="003E774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1.3.</w:t>
      </w:r>
      <w:r w:rsidR="00EC0338">
        <w:rPr>
          <w:rFonts w:ascii="Times New Roman" w:hAnsi="Times New Roman" w:cs="Times New Roman"/>
          <w:sz w:val="28"/>
          <w:szCs w:val="28"/>
          <w:lang w:val="en-US"/>
        </w:rPr>
        <w:t> </w:t>
      </w:r>
      <w:r w:rsidRPr="0069776B">
        <w:rPr>
          <w:rFonts w:ascii="Times New Roman" w:hAnsi="Times New Roman" w:cs="Times New Roman"/>
          <w:sz w:val="28"/>
          <w:szCs w:val="28"/>
        </w:rPr>
        <w:t>Воспитательный потенциал хореографического искусства в формировании этнокультурной компетентности</w:t>
      </w:r>
      <w:r>
        <w:rPr>
          <w:rFonts w:ascii="Times New Roman" w:hAnsi="Times New Roman" w:cs="Times New Roman"/>
          <w:sz w:val="28"/>
          <w:szCs w:val="28"/>
        </w:rPr>
        <w:t>……………………</w:t>
      </w:r>
      <w:r w:rsidR="009F7C50">
        <w:rPr>
          <w:rFonts w:ascii="Times New Roman" w:hAnsi="Times New Roman" w:cs="Times New Roman"/>
          <w:sz w:val="28"/>
          <w:szCs w:val="28"/>
        </w:rPr>
        <w:t>..</w:t>
      </w:r>
      <w:r>
        <w:rPr>
          <w:rFonts w:ascii="Times New Roman" w:hAnsi="Times New Roman" w:cs="Times New Roman"/>
          <w:sz w:val="28"/>
          <w:szCs w:val="28"/>
        </w:rPr>
        <w:t>……….</w:t>
      </w:r>
      <w:r w:rsidR="00092978">
        <w:rPr>
          <w:rFonts w:ascii="Times New Roman" w:hAnsi="Times New Roman" w:cs="Times New Roman"/>
          <w:sz w:val="28"/>
          <w:szCs w:val="28"/>
        </w:rPr>
        <w:t>28</w:t>
      </w:r>
    </w:p>
    <w:p w:rsidR="00092978" w:rsidRDefault="00EC0338" w:rsidP="003E774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Глава</w:t>
      </w:r>
      <w:r>
        <w:rPr>
          <w:rFonts w:ascii="Times New Roman" w:hAnsi="Times New Roman" w:cs="Times New Roman"/>
          <w:sz w:val="28"/>
          <w:szCs w:val="28"/>
          <w:lang w:val="en-US"/>
        </w:rPr>
        <w:t> </w:t>
      </w:r>
      <w:r w:rsidRPr="00BC06A7">
        <w:rPr>
          <w:rFonts w:ascii="Times New Roman" w:hAnsi="Times New Roman" w:cs="Times New Roman"/>
          <w:sz w:val="28"/>
          <w:szCs w:val="28"/>
        </w:rPr>
        <w:t>2</w:t>
      </w:r>
      <w:r>
        <w:rPr>
          <w:rFonts w:ascii="Times New Roman" w:hAnsi="Times New Roman" w:cs="Times New Roman"/>
          <w:sz w:val="28"/>
          <w:szCs w:val="28"/>
        </w:rPr>
        <w:t>.</w:t>
      </w:r>
      <w:r>
        <w:rPr>
          <w:rFonts w:ascii="Times New Roman" w:hAnsi="Times New Roman" w:cs="Times New Roman"/>
          <w:sz w:val="28"/>
          <w:szCs w:val="28"/>
          <w:lang w:val="en-US"/>
        </w:rPr>
        <w:t> </w:t>
      </w:r>
      <w:r w:rsidR="00092978">
        <w:rPr>
          <w:rFonts w:ascii="Times New Roman" w:hAnsi="Times New Roman" w:cs="Times New Roman"/>
          <w:sz w:val="28"/>
          <w:szCs w:val="28"/>
        </w:rPr>
        <w:t>Опытно-экспериментальная работа по формированию этнокультурной компетентности детей старшего школьного возраста средствами хореографического искусства</w:t>
      </w:r>
    </w:p>
    <w:p w:rsidR="0069776B" w:rsidRDefault="00092978" w:rsidP="003E774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2.1.</w:t>
      </w:r>
      <w:r w:rsidR="00EC0338">
        <w:rPr>
          <w:rFonts w:ascii="Times New Roman" w:hAnsi="Times New Roman" w:cs="Times New Roman"/>
          <w:sz w:val="28"/>
          <w:szCs w:val="28"/>
          <w:lang w:val="en-US"/>
        </w:rPr>
        <w:t> </w:t>
      </w:r>
      <w:r w:rsidR="0069776B" w:rsidRPr="0069776B">
        <w:rPr>
          <w:rFonts w:ascii="Times New Roman" w:hAnsi="Times New Roman" w:cs="Times New Roman"/>
          <w:sz w:val="28"/>
          <w:szCs w:val="28"/>
        </w:rPr>
        <w:t>Экспериментальное изучение этнокультурной компетентности де</w:t>
      </w:r>
      <w:r w:rsidR="009906DF">
        <w:rPr>
          <w:rFonts w:ascii="Times New Roman" w:hAnsi="Times New Roman" w:cs="Times New Roman"/>
          <w:sz w:val="28"/>
          <w:szCs w:val="28"/>
        </w:rPr>
        <w:t>тей старшего школьного возраста…………………………………</w:t>
      </w:r>
      <w:r w:rsidR="0069776B">
        <w:rPr>
          <w:rFonts w:ascii="Times New Roman" w:hAnsi="Times New Roman" w:cs="Times New Roman"/>
          <w:sz w:val="28"/>
          <w:szCs w:val="28"/>
        </w:rPr>
        <w:t>……</w:t>
      </w:r>
      <w:r w:rsidR="003E7749">
        <w:rPr>
          <w:rFonts w:ascii="Times New Roman" w:hAnsi="Times New Roman" w:cs="Times New Roman"/>
          <w:sz w:val="28"/>
          <w:szCs w:val="28"/>
        </w:rPr>
        <w:t>……</w:t>
      </w:r>
      <w:r w:rsidR="00EE6924">
        <w:rPr>
          <w:rFonts w:ascii="Times New Roman" w:hAnsi="Times New Roman" w:cs="Times New Roman"/>
          <w:sz w:val="28"/>
          <w:szCs w:val="28"/>
        </w:rPr>
        <w:t>….</w:t>
      </w:r>
      <w:r w:rsidR="00DA1D80">
        <w:rPr>
          <w:rFonts w:ascii="Times New Roman" w:hAnsi="Times New Roman" w:cs="Times New Roman"/>
          <w:sz w:val="28"/>
          <w:szCs w:val="28"/>
        </w:rPr>
        <w:t>….40</w:t>
      </w:r>
    </w:p>
    <w:p w:rsidR="00092978" w:rsidRDefault="00092978" w:rsidP="0009297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2.2.</w:t>
      </w:r>
      <w:r w:rsidR="00EC0338" w:rsidRPr="00EC0338">
        <w:rPr>
          <w:rFonts w:ascii="Times New Roman" w:hAnsi="Times New Roman" w:cs="Times New Roman"/>
          <w:sz w:val="28"/>
          <w:szCs w:val="28"/>
        </w:rPr>
        <w:t xml:space="preserve"> </w:t>
      </w:r>
      <w:r>
        <w:rPr>
          <w:rFonts w:ascii="Times New Roman" w:hAnsi="Times New Roman" w:cs="Times New Roman"/>
          <w:sz w:val="28"/>
          <w:szCs w:val="28"/>
        </w:rPr>
        <w:t xml:space="preserve">Организационно-педагогические условия формирования этнокультурной компетентности юношества средствами хореографического искусства </w:t>
      </w:r>
      <w:r w:rsidR="00281007">
        <w:rPr>
          <w:rFonts w:ascii="Times New Roman" w:hAnsi="Times New Roman" w:cs="Times New Roman"/>
          <w:sz w:val="28"/>
          <w:szCs w:val="28"/>
        </w:rPr>
        <w:t>……64</w:t>
      </w:r>
    </w:p>
    <w:p w:rsidR="0069776B" w:rsidRDefault="007B38DD" w:rsidP="003E7749">
      <w:pPr>
        <w:spacing w:after="0" w:line="360" w:lineRule="auto"/>
        <w:rPr>
          <w:rFonts w:ascii="Times New Roman" w:hAnsi="Times New Roman" w:cs="Times New Roman"/>
          <w:sz w:val="28"/>
          <w:szCs w:val="28"/>
        </w:rPr>
      </w:pPr>
      <w:r>
        <w:rPr>
          <w:rFonts w:ascii="Times New Roman" w:hAnsi="Times New Roman" w:cs="Times New Roman"/>
          <w:sz w:val="28"/>
          <w:szCs w:val="28"/>
        </w:rPr>
        <w:t>2.3.</w:t>
      </w:r>
      <w:r>
        <w:rPr>
          <w:rFonts w:ascii="Times New Roman" w:hAnsi="Times New Roman" w:cs="Times New Roman"/>
          <w:sz w:val="28"/>
          <w:szCs w:val="28"/>
          <w:lang w:val="en-US"/>
        </w:rPr>
        <w:t> </w:t>
      </w:r>
      <w:r w:rsidR="009906DF">
        <w:rPr>
          <w:rFonts w:ascii="Times New Roman" w:hAnsi="Times New Roman" w:cs="Times New Roman"/>
          <w:sz w:val="28"/>
          <w:szCs w:val="28"/>
        </w:rPr>
        <w:t xml:space="preserve">Анализ результатов </w:t>
      </w:r>
      <w:r w:rsidR="0069776B" w:rsidRPr="0069776B">
        <w:rPr>
          <w:rFonts w:ascii="Times New Roman" w:hAnsi="Times New Roman" w:cs="Times New Roman"/>
          <w:sz w:val="28"/>
          <w:szCs w:val="28"/>
        </w:rPr>
        <w:t>исследования</w:t>
      </w:r>
      <w:r w:rsidR="009906DF">
        <w:rPr>
          <w:rFonts w:ascii="Times New Roman" w:hAnsi="Times New Roman" w:cs="Times New Roman"/>
          <w:sz w:val="28"/>
          <w:szCs w:val="28"/>
        </w:rPr>
        <w:t>……………………………</w:t>
      </w:r>
      <w:r w:rsidR="00EC0338">
        <w:rPr>
          <w:rFonts w:ascii="Times New Roman" w:hAnsi="Times New Roman" w:cs="Times New Roman"/>
          <w:sz w:val="28"/>
          <w:szCs w:val="28"/>
        </w:rPr>
        <w:t>…</w:t>
      </w:r>
      <w:r w:rsidR="00EC0338" w:rsidRPr="00BC06A7">
        <w:rPr>
          <w:rFonts w:ascii="Times New Roman" w:hAnsi="Times New Roman" w:cs="Times New Roman"/>
          <w:sz w:val="28"/>
          <w:szCs w:val="28"/>
        </w:rPr>
        <w:t>...</w:t>
      </w:r>
      <w:r w:rsidR="003E7749">
        <w:rPr>
          <w:rFonts w:ascii="Times New Roman" w:hAnsi="Times New Roman" w:cs="Times New Roman"/>
          <w:sz w:val="28"/>
          <w:szCs w:val="28"/>
        </w:rPr>
        <w:t>..</w:t>
      </w:r>
      <w:r w:rsidR="00092978">
        <w:rPr>
          <w:rFonts w:ascii="Times New Roman" w:hAnsi="Times New Roman" w:cs="Times New Roman"/>
          <w:sz w:val="28"/>
          <w:szCs w:val="28"/>
        </w:rPr>
        <w:t>…..…73</w:t>
      </w:r>
    </w:p>
    <w:p w:rsidR="0069776B" w:rsidRDefault="0069776B" w:rsidP="0069776B">
      <w:pPr>
        <w:spacing w:after="0" w:line="360" w:lineRule="auto"/>
        <w:rPr>
          <w:rFonts w:ascii="Times New Roman" w:hAnsi="Times New Roman" w:cs="Times New Roman"/>
          <w:sz w:val="28"/>
          <w:szCs w:val="28"/>
        </w:rPr>
      </w:pPr>
      <w:r>
        <w:rPr>
          <w:rFonts w:ascii="Times New Roman" w:hAnsi="Times New Roman" w:cs="Times New Roman"/>
          <w:sz w:val="28"/>
          <w:szCs w:val="28"/>
        </w:rPr>
        <w:t>Закл</w:t>
      </w:r>
      <w:r w:rsidR="00026CCB">
        <w:rPr>
          <w:rFonts w:ascii="Times New Roman" w:hAnsi="Times New Roman" w:cs="Times New Roman"/>
          <w:sz w:val="28"/>
          <w:szCs w:val="28"/>
        </w:rPr>
        <w:t>ючение…………………………………………………………………..</w:t>
      </w:r>
      <w:r>
        <w:rPr>
          <w:rFonts w:ascii="Times New Roman" w:hAnsi="Times New Roman" w:cs="Times New Roman"/>
          <w:sz w:val="28"/>
          <w:szCs w:val="28"/>
        </w:rPr>
        <w:t>…</w:t>
      </w:r>
      <w:r w:rsidR="007120F4">
        <w:rPr>
          <w:rFonts w:ascii="Times New Roman" w:hAnsi="Times New Roman" w:cs="Times New Roman"/>
          <w:sz w:val="28"/>
          <w:szCs w:val="28"/>
        </w:rPr>
        <w:t>.</w:t>
      </w:r>
      <w:r>
        <w:rPr>
          <w:rFonts w:ascii="Times New Roman" w:hAnsi="Times New Roman" w:cs="Times New Roman"/>
          <w:sz w:val="28"/>
          <w:szCs w:val="28"/>
        </w:rPr>
        <w:t>..</w:t>
      </w:r>
      <w:r w:rsidR="00DA1D80">
        <w:rPr>
          <w:rFonts w:ascii="Times New Roman" w:hAnsi="Times New Roman" w:cs="Times New Roman"/>
          <w:sz w:val="28"/>
          <w:szCs w:val="28"/>
        </w:rPr>
        <w:t>91</w:t>
      </w:r>
    </w:p>
    <w:p w:rsidR="0069776B" w:rsidRPr="00A81F88" w:rsidRDefault="0069776B" w:rsidP="0069776B">
      <w:pPr>
        <w:spacing w:after="0" w:line="360" w:lineRule="auto"/>
        <w:rPr>
          <w:rFonts w:ascii="Times New Roman" w:hAnsi="Times New Roman" w:cs="Times New Roman"/>
          <w:sz w:val="28"/>
          <w:szCs w:val="28"/>
        </w:rPr>
      </w:pPr>
      <w:r>
        <w:rPr>
          <w:rFonts w:ascii="Times New Roman" w:hAnsi="Times New Roman" w:cs="Times New Roman"/>
          <w:sz w:val="28"/>
          <w:szCs w:val="28"/>
        </w:rPr>
        <w:t>Список лит</w:t>
      </w:r>
      <w:r w:rsidR="009023F4">
        <w:rPr>
          <w:rFonts w:ascii="Times New Roman" w:hAnsi="Times New Roman" w:cs="Times New Roman"/>
          <w:sz w:val="28"/>
          <w:szCs w:val="28"/>
        </w:rPr>
        <w:t>ературы………………………………………………………………</w:t>
      </w:r>
      <w:r w:rsidR="00DA1D80">
        <w:rPr>
          <w:rFonts w:ascii="Times New Roman" w:hAnsi="Times New Roman" w:cs="Times New Roman"/>
          <w:sz w:val="28"/>
          <w:szCs w:val="28"/>
        </w:rPr>
        <w:t>96</w:t>
      </w:r>
    </w:p>
    <w:p w:rsidR="00092978" w:rsidRDefault="0069776B" w:rsidP="0069776B">
      <w:pPr>
        <w:spacing w:after="0"/>
        <w:rPr>
          <w:rFonts w:ascii="Times New Roman" w:hAnsi="Times New Roman"/>
          <w:sz w:val="28"/>
          <w:szCs w:val="28"/>
        </w:rPr>
      </w:pPr>
      <w:r>
        <w:rPr>
          <w:rFonts w:ascii="Times New Roman" w:hAnsi="Times New Roman"/>
          <w:sz w:val="28"/>
          <w:szCs w:val="28"/>
        </w:rPr>
        <w:t>Прил</w:t>
      </w:r>
      <w:r w:rsidR="00814249">
        <w:rPr>
          <w:rFonts w:ascii="Times New Roman" w:hAnsi="Times New Roman"/>
          <w:sz w:val="28"/>
          <w:szCs w:val="28"/>
        </w:rPr>
        <w:t>ожения………………………………………………………………...</w:t>
      </w:r>
      <w:r w:rsidR="009023F4" w:rsidRPr="00A81F88">
        <w:rPr>
          <w:rFonts w:ascii="Times New Roman" w:hAnsi="Times New Roman"/>
          <w:sz w:val="28"/>
          <w:szCs w:val="28"/>
        </w:rPr>
        <w:t>...</w:t>
      </w:r>
      <w:r w:rsidR="007120F4">
        <w:rPr>
          <w:rFonts w:ascii="Times New Roman" w:hAnsi="Times New Roman"/>
          <w:sz w:val="28"/>
          <w:szCs w:val="28"/>
        </w:rPr>
        <w:t>..</w:t>
      </w:r>
      <w:r>
        <w:rPr>
          <w:rFonts w:ascii="Times New Roman" w:hAnsi="Times New Roman"/>
          <w:sz w:val="28"/>
          <w:szCs w:val="28"/>
        </w:rPr>
        <w:t>.</w:t>
      </w:r>
      <w:r w:rsidR="00DA1D80">
        <w:rPr>
          <w:rFonts w:ascii="Times New Roman" w:hAnsi="Times New Roman"/>
          <w:sz w:val="28"/>
          <w:szCs w:val="28"/>
        </w:rPr>
        <w:t>102</w:t>
      </w:r>
    </w:p>
    <w:p w:rsidR="00092978" w:rsidRDefault="00092978" w:rsidP="0069776B">
      <w:pPr>
        <w:spacing w:after="0"/>
        <w:rPr>
          <w:rFonts w:ascii="Times New Roman" w:hAnsi="Times New Roman"/>
          <w:sz w:val="28"/>
          <w:szCs w:val="28"/>
        </w:rPr>
      </w:pPr>
    </w:p>
    <w:p w:rsidR="0069776B" w:rsidRPr="0069776B" w:rsidRDefault="0069776B" w:rsidP="0069776B">
      <w:pPr>
        <w:spacing w:after="0"/>
      </w:pPr>
      <w:r>
        <w:rPr>
          <w:rFonts w:ascii="Times New Roman" w:hAnsi="Times New Roman"/>
          <w:b/>
          <w:sz w:val="28"/>
          <w:szCs w:val="28"/>
        </w:rPr>
        <w:br w:type="page"/>
      </w:r>
    </w:p>
    <w:p w:rsidR="00CC1A45" w:rsidRDefault="00643801" w:rsidP="00CC1A45">
      <w:pPr>
        <w:spacing w:after="0" w:line="360" w:lineRule="auto"/>
        <w:ind w:firstLine="567"/>
        <w:jc w:val="center"/>
        <w:rPr>
          <w:rFonts w:ascii="Times New Roman" w:hAnsi="Times New Roman" w:cs="Times New Roman"/>
          <w:b/>
          <w:sz w:val="28"/>
          <w:szCs w:val="28"/>
        </w:rPr>
      </w:pPr>
      <w:r>
        <w:rPr>
          <w:rFonts w:ascii="Times New Roman" w:hAnsi="Times New Roman" w:cs="Times New Roman"/>
          <w:b/>
          <w:sz w:val="28"/>
          <w:szCs w:val="28"/>
        </w:rPr>
        <w:lastRenderedPageBreak/>
        <w:t>ВВЕДЕНИЕ</w:t>
      </w:r>
    </w:p>
    <w:p w:rsidR="00CC1A45" w:rsidRPr="00CC1A45" w:rsidRDefault="00CC1A45" w:rsidP="00CC1A45">
      <w:pPr>
        <w:spacing w:after="0" w:line="360" w:lineRule="auto"/>
        <w:ind w:firstLine="567"/>
        <w:jc w:val="center"/>
        <w:rPr>
          <w:rFonts w:ascii="Times New Roman" w:hAnsi="Times New Roman" w:cs="Times New Roman"/>
          <w:b/>
          <w:sz w:val="28"/>
          <w:szCs w:val="28"/>
        </w:rPr>
      </w:pPr>
    </w:p>
    <w:p w:rsidR="006F373B" w:rsidRPr="006F373B" w:rsidRDefault="00702C5D" w:rsidP="006F373B">
      <w:pPr>
        <w:spacing w:after="0" w:line="360" w:lineRule="auto"/>
        <w:ind w:firstLine="708"/>
        <w:jc w:val="both"/>
        <w:rPr>
          <w:rFonts w:ascii="Times New Roman" w:hAnsi="Times New Roman"/>
          <w:sz w:val="28"/>
          <w:szCs w:val="28"/>
        </w:rPr>
      </w:pPr>
      <w:r w:rsidRPr="00AA1AF2">
        <w:rPr>
          <w:rFonts w:ascii="Times New Roman" w:hAnsi="Times New Roman"/>
          <w:sz w:val="28"/>
          <w:szCs w:val="28"/>
        </w:rPr>
        <w:t xml:space="preserve">Актуальность исследования. </w:t>
      </w:r>
      <w:r w:rsidR="006F373B" w:rsidRPr="00AA1AF2">
        <w:rPr>
          <w:rFonts w:ascii="Times New Roman" w:hAnsi="Times New Roman"/>
          <w:sz w:val="28"/>
          <w:szCs w:val="28"/>
        </w:rPr>
        <w:t>Исторически</w:t>
      </w:r>
      <w:r w:rsidR="006F373B" w:rsidRPr="006F373B">
        <w:rPr>
          <w:rFonts w:ascii="Times New Roman" w:hAnsi="Times New Roman"/>
          <w:sz w:val="28"/>
          <w:szCs w:val="28"/>
        </w:rPr>
        <w:t xml:space="preserve"> наша страна является полиэтническим государством, в котором проживают многочисленные народы и народности, стремящиеся сохранить свою культурную самобытность, традиции. Однако современные условия развития массовой культуры, унификация, нивелирование этнокультурного своеобразия вызвали мощный накал социальных проблем, негативные явления в духовной жизни общества. Утрата части национальных традиций в обществе, до недавнего времени жившем по идеологическим установкам, обуславливает необходимость пристального внимания к этнокультурному воспитанию молодого поколения. </w:t>
      </w:r>
    </w:p>
    <w:p w:rsidR="006F373B" w:rsidRPr="006F373B" w:rsidRDefault="006F373B" w:rsidP="006F373B">
      <w:pPr>
        <w:spacing w:after="0" w:line="360" w:lineRule="auto"/>
        <w:ind w:firstLine="708"/>
        <w:jc w:val="both"/>
        <w:rPr>
          <w:rFonts w:ascii="Times New Roman" w:hAnsi="Times New Roman"/>
          <w:sz w:val="28"/>
          <w:szCs w:val="28"/>
        </w:rPr>
      </w:pPr>
      <w:r w:rsidRPr="006F373B">
        <w:rPr>
          <w:rFonts w:ascii="Times New Roman" w:hAnsi="Times New Roman"/>
          <w:sz w:val="28"/>
          <w:szCs w:val="28"/>
        </w:rPr>
        <w:t>Для современного обществ</w:t>
      </w:r>
      <w:r w:rsidR="00BB5C50">
        <w:rPr>
          <w:rFonts w:ascii="Times New Roman" w:hAnsi="Times New Roman"/>
          <w:sz w:val="28"/>
          <w:szCs w:val="28"/>
        </w:rPr>
        <w:t xml:space="preserve">а постоянное перемещение людей – </w:t>
      </w:r>
      <w:r w:rsidRPr="006F373B">
        <w:rPr>
          <w:rFonts w:ascii="Times New Roman" w:hAnsi="Times New Roman"/>
          <w:sz w:val="28"/>
          <w:szCs w:val="28"/>
        </w:rPr>
        <w:t xml:space="preserve"> большое количество миграций, туризм, деловые</w:t>
      </w:r>
      <w:r w:rsidR="00BB5C50">
        <w:rPr>
          <w:rFonts w:ascii="Times New Roman" w:hAnsi="Times New Roman"/>
          <w:sz w:val="28"/>
          <w:szCs w:val="28"/>
        </w:rPr>
        <w:t xml:space="preserve"> поездки, международные обмены – </w:t>
      </w:r>
      <w:r w:rsidRPr="006F373B">
        <w:rPr>
          <w:rFonts w:ascii="Times New Roman" w:hAnsi="Times New Roman"/>
          <w:sz w:val="28"/>
          <w:szCs w:val="28"/>
        </w:rPr>
        <w:t xml:space="preserve">стало на сегодняшний день обычным явлением. В связи с этим приоритетом выступает творческое взаимодействие людей разных национальностей, ориентированное в будущее. Сейчас практически нет совершенно изолированных от мира культурных общностей: каждый народ открыт для восприятия иной для себя культуры и готов предложить свои ценности другим. В контексте этих тенденций общественного развития становится чрезвычайно важным приобщать молодое поколение к культурным особенностям народов, научить взаимному пониманию. </w:t>
      </w:r>
    </w:p>
    <w:p w:rsidR="006F373B" w:rsidRPr="006F373B" w:rsidRDefault="006F373B" w:rsidP="006F373B">
      <w:pPr>
        <w:spacing w:after="0" w:line="360" w:lineRule="auto"/>
        <w:ind w:firstLine="708"/>
        <w:jc w:val="both"/>
        <w:rPr>
          <w:rFonts w:ascii="Times New Roman" w:hAnsi="Times New Roman"/>
          <w:sz w:val="28"/>
          <w:szCs w:val="28"/>
        </w:rPr>
      </w:pPr>
      <w:r w:rsidRPr="006F373B">
        <w:rPr>
          <w:rFonts w:ascii="Times New Roman" w:hAnsi="Times New Roman"/>
          <w:sz w:val="28"/>
          <w:szCs w:val="28"/>
        </w:rPr>
        <w:t>Однако сегодня этнокультурная компетентность подрастающего поколения формируется в крайне неблагоприятных условиях. Помимо девальвации традиционных ценностей отягчающим фактором являются происходящие в мире процессы глобализации, когда единое информационное пространство делает проницаемыми границы для материалов со сниженным ценностным потенциалом.</w:t>
      </w:r>
    </w:p>
    <w:p w:rsidR="00F013B4" w:rsidRDefault="006F373B" w:rsidP="006F373B">
      <w:pPr>
        <w:spacing w:after="0" w:line="360" w:lineRule="auto"/>
        <w:ind w:firstLine="708"/>
        <w:jc w:val="both"/>
        <w:rPr>
          <w:rFonts w:ascii="Times New Roman" w:hAnsi="Times New Roman"/>
          <w:sz w:val="28"/>
          <w:szCs w:val="28"/>
        </w:rPr>
      </w:pPr>
      <w:r w:rsidRPr="006F373B">
        <w:rPr>
          <w:rFonts w:ascii="Times New Roman" w:hAnsi="Times New Roman"/>
          <w:sz w:val="28"/>
          <w:szCs w:val="28"/>
        </w:rPr>
        <w:lastRenderedPageBreak/>
        <w:t>Эффективным средством изучения и освоения культурного наследия является хореография. Продуктивность этнокультурного воспитания подрастающего поколения средствами хореографии обусловлена ее синтезирующим характером. Знакомство с богатством танцевального творчества народов служит действенным средством воспитания подрастающего поколения. Сохранение богатств и традиций танцевального фольклора, органичное включение их в современную хореографическую культуру является важнейшей практической и теоретической задачей.</w:t>
      </w:r>
    </w:p>
    <w:p w:rsidR="00702C5D" w:rsidRDefault="00291C7A" w:rsidP="00291C7A">
      <w:pPr>
        <w:spacing w:after="0" w:line="360" w:lineRule="auto"/>
        <w:ind w:firstLine="708"/>
        <w:jc w:val="both"/>
        <w:rPr>
          <w:rFonts w:ascii="Times New Roman" w:hAnsi="Times New Roman"/>
          <w:sz w:val="28"/>
          <w:szCs w:val="28"/>
        </w:rPr>
      </w:pPr>
      <w:r>
        <w:rPr>
          <w:rFonts w:ascii="Times New Roman" w:hAnsi="Times New Roman"/>
          <w:sz w:val="28"/>
          <w:szCs w:val="28"/>
        </w:rPr>
        <w:t xml:space="preserve">Для выполнения данной </w:t>
      </w:r>
      <w:r w:rsidR="00702C5D" w:rsidRPr="007269D0">
        <w:rPr>
          <w:rFonts w:ascii="Times New Roman" w:hAnsi="Times New Roman"/>
          <w:sz w:val="28"/>
          <w:szCs w:val="28"/>
        </w:rPr>
        <w:t xml:space="preserve">задачи </w:t>
      </w:r>
      <w:r>
        <w:rPr>
          <w:rFonts w:ascii="Times New Roman" w:hAnsi="Times New Roman"/>
          <w:sz w:val="28"/>
          <w:szCs w:val="28"/>
        </w:rPr>
        <w:t xml:space="preserve">значительную </w:t>
      </w:r>
      <w:r w:rsidR="00702C5D" w:rsidRPr="007269D0">
        <w:rPr>
          <w:rFonts w:ascii="Times New Roman" w:hAnsi="Times New Roman"/>
          <w:sz w:val="28"/>
          <w:szCs w:val="28"/>
        </w:rPr>
        <w:t xml:space="preserve">роль играют организации дополнительного образования, </w:t>
      </w:r>
      <w:r>
        <w:rPr>
          <w:rFonts w:ascii="Times New Roman" w:hAnsi="Times New Roman"/>
          <w:sz w:val="28"/>
          <w:szCs w:val="28"/>
        </w:rPr>
        <w:t xml:space="preserve">которые обладают </w:t>
      </w:r>
      <w:r w:rsidRPr="007269D0">
        <w:rPr>
          <w:rFonts w:ascii="Times New Roman" w:hAnsi="Times New Roman"/>
          <w:sz w:val="28"/>
          <w:szCs w:val="28"/>
        </w:rPr>
        <w:t>благоприятными условиями</w:t>
      </w:r>
      <w:r>
        <w:rPr>
          <w:rFonts w:ascii="Times New Roman" w:hAnsi="Times New Roman"/>
          <w:sz w:val="28"/>
          <w:szCs w:val="28"/>
        </w:rPr>
        <w:t xml:space="preserve"> и значимым воспитатель</w:t>
      </w:r>
      <w:r w:rsidR="00EE6924">
        <w:rPr>
          <w:rFonts w:ascii="Times New Roman" w:hAnsi="Times New Roman"/>
          <w:sz w:val="28"/>
          <w:szCs w:val="28"/>
        </w:rPr>
        <w:t xml:space="preserve">ным потенциалом для поддержания </w:t>
      </w:r>
      <w:r w:rsidR="00702C5D" w:rsidRPr="007269D0">
        <w:rPr>
          <w:rFonts w:ascii="Times New Roman" w:hAnsi="Times New Roman"/>
          <w:sz w:val="28"/>
          <w:szCs w:val="28"/>
        </w:rPr>
        <w:t xml:space="preserve">творческих </w:t>
      </w:r>
      <w:r>
        <w:rPr>
          <w:rFonts w:ascii="Times New Roman" w:hAnsi="Times New Roman"/>
          <w:sz w:val="28"/>
          <w:szCs w:val="28"/>
        </w:rPr>
        <w:t xml:space="preserve">потребностей </w:t>
      </w:r>
      <w:r w:rsidR="00702C5D" w:rsidRPr="007269D0">
        <w:rPr>
          <w:rFonts w:ascii="Times New Roman" w:hAnsi="Times New Roman"/>
          <w:sz w:val="28"/>
          <w:szCs w:val="28"/>
        </w:rPr>
        <w:t>детей в самопознании, самоопределении, самореализации и самоутверждении.</w:t>
      </w:r>
    </w:p>
    <w:p w:rsidR="00702C5D" w:rsidRPr="00AA1AF2" w:rsidRDefault="00702C5D" w:rsidP="00702C5D">
      <w:pPr>
        <w:spacing w:after="0" w:line="360" w:lineRule="auto"/>
        <w:ind w:firstLine="708"/>
        <w:jc w:val="both"/>
        <w:rPr>
          <w:rFonts w:ascii="Times New Roman" w:hAnsi="Times New Roman"/>
          <w:sz w:val="28"/>
          <w:szCs w:val="28"/>
        </w:rPr>
      </w:pPr>
      <w:r w:rsidRPr="00AA1AF2">
        <w:rPr>
          <w:rFonts w:ascii="Times New Roman" w:hAnsi="Times New Roman"/>
          <w:sz w:val="28"/>
          <w:szCs w:val="28"/>
        </w:rPr>
        <w:t>Степень научной разработанности проблемы.</w:t>
      </w:r>
    </w:p>
    <w:p w:rsidR="00702C5D" w:rsidRPr="0036578F" w:rsidRDefault="00702C5D" w:rsidP="00702C5D">
      <w:pPr>
        <w:spacing w:after="0" w:line="360" w:lineRule="auto"/>
        <w:ind w:firstLine="708"/>
        <w:jc w:val="both"/>
        <w:rPr>
          <w:rFonts w:ascii="Times New Roman" w:hAnsi="Times New Roman"/>
          <w:sz w:val="28"/>
          <w:szCs w:val="28"/>
        </w:rPr>
      </w:pPr>
      <w:r>
        <w:rPr>
          <w:rFonts w:ascii="Times New Roman" w:hAnsi="Times New Roman"/>
          <w:sz w:val="28"/>
          <w:szCs w:val="28"/>
        </w:rPr>
        <w:t>Проблемы</w:t>
      </w:r>
      <w:r w:rsidRPr="0036578F">
        <w:rPr>
          <w:rFonts w:ascii="Times New Roman" w:hAnsi="Times New Roman"/>
          <w:sz w:val="28"/>
          <w:szCs w:val="28"/>
        </w:rPr>
        <w:t xml:space="preserve"> формирования этнокультурной компетентности </w:t>
      </w:r>
      <w:r>
        <w:rPr>
          <w:rFonts w:ascii="Times New Roman" w:hAnsi="Times New Roman"/>
          <w:sz w:val="28"/>
          <w:szCs w:val="28"/>
        </w:rPr>
        <w:t xml:space="preserve">изложены в трудах </w:t>
      </w:r>
      <w:r w:rsidRPr="0036578F">
        <w:rPr>
          <w:rFonts w:ascii="Times New Roman" w:hAnsi="Times New Roman"/>
          <w:sz w:val="28"/>
          <w:szCs w:val="28"/>
        </w:rPr>
        <w:t>Н.</w:t>
      </w:r>
      <w:r w:rsidR="00EF0F09">
        <w:rPr>
          <w:rFonts w:ascii="Times New Roman" w:hAnsi="Times New Roman"/>
          <w:sz w:val="28"/>
          <w:szCs w:val="28"/>
        </w:rPr>
        <w:t> </w:t>
      </w:r>
      <w:r w:rsidRPr="0036578F">
        <w:rPr>
          <w:rFonts w:ascii="Times New Roman" w:hAnsi="Times New Roman"/>
          <w:sz w:val="28"/>
          <w:szCs w:val="28"/>
        </w:rPr>
        <w:t>М. Лебедева</w:t>
      </w:r>
      <w:r>
        <w:rPr>
          <w:rFonts w:ascii="Times New Roman" w:hAnsi="Times New Roman"/>
          <w:sz w:val="28"/>
          <w:szCs w:val="28"/>
        </w:rPr>
        <w:t>, Т.</w:t>
      </w:r>
      <w:r w:rsidR="00EF0F09">
        <w:rPr>
          <w:rFonts w:ascii="Times New Roman" w:hAnsi="Times New Roman"/>
          <w:sz w:val="28"/>
          <w:szCs w:val="28"/>
        </w:rPr>
        <w:t> </w:t>
      </w:r>
      <w:r>
        <w:rPr>
          <w:rFonts w:ascii="Times New Roman" w:hAnsi="Times New Roman"/>
          <w:sz w:val="28"/>
          <w:szCs w:val="28"/>
        </w:rPr>
        <w:t>Г. Поштаревой, И.</w:t>
      </w:r>
      <w:r w:rsidR="00EF0F09">
        <w:rPr>
          <w:rFonts w:ascii="Times New Roman" w:hAnsi="Times New Roman"/>
          <w:sz w:val="28"/>
          <w:szCs w:val="28"/>
        </w:rPr>
        <w:t> </w:t>
      </w:r>
      <w:r>
        <w:rPr>
          <w:rFonts w:ascii="Times New Roman" w:hAnsi="Times New Roman"/>
          <w:sz w:val="28"/>
          <w:szCs w:val="28"/>
        </w:rPr>
        <w:t xml:space="preserve">С. Радченко, </w:t>
      </w:r>
      <w:r w:rsidRPr="0036578F">
        <w:rPr>
          <w:rFonts w:ascii="Times New Roman" w:hAnsi="Times New Roman"/>
          <w:sz w:val="28"/>
          <w:szCs w:val="28"/>
        </w:rPr>
        <w:t xml:space="preserve"> Т.</w:t>
      </w:r>
      <w:r w:rsidR="00EF0F09">
        <w:rPr>
          <w:rFonts w:ascii="Times New Roman" w:hAnsi="Times New Roman"/>
          <w:sz w:val="28"/>
          <w:szCs w:val="28"/>
        </w:rPr>
        <w:t xml:space="preserve"> </w:t>
      </w:r>
      <w:r w:rsidRPr="0036578F">
        <w:rPr>
          <w:rFonts w:ascii="Times New Roman" w:hAnsi="Times New Roman"/>
          <w:sz w:val="28"/>
          <w:szCs w:val="28"/>
        </w:rPr>
        <w:t>Г. Стефаненко</w:t>
      </w:r>
      <w:r>
        <w:rPr>
          <w:rFonts w:ascii="Times New Roman" w:hAnsi="Times New Roman"/>
          <w:sz w:val="28"/>
          <w:szCs w:val="28"/>
        </w:rPr>
        <w:t>,</w:t>
      </w:r>
      <w:r w:rsidRPr="0036578F">
        <w:rPr>
          <w:rFonts w:ascii="Times New Roman" w:hAnsi="Times New Roman"/>
          <w:sz w:val="28"/>
          <w:szCs w:val="28"/>
        </w:rPr>
        <w:t xml:space="preserve"> </w:t>
      </w:r>
      <w:r>
        <w:rPr>
          <w:rFonts w:ascii="Times New Roman" w:hAnsi="Times New Roman"/>
          <w:sz w:val="28"/>
          <w:szCs w:val="28"/>
        </w:rPr>
        <w:t>Л.</w:t>
      </w:r>
      <w:r w:rsidR="00EF0F09">
        <w:rPr>
          <w:rFonts w:ascii="Times New Roman" w:hAnsi="Times New Roman"/>
          <w:sz w:val="28"/>
          <w:szCs w:val="28"/>
        </w:rPr>
        <w:t xml:space="preserve"> </w:t>
      </w:r>
      <w:r>
        <w:rPr>
          <w:rFonts w:ascii="Times New Roman" w:hAnsi="Times New Roman"/>
          <w:sz w:val="28"/>
          <w:szCs w:val="28"/>
        </w:rPr>
        <w:t>Б. Зубаревой, Т.</w:t>
      </w:r>
      <w:r w:rsidR="00EF0F09">
        <w:rPr>
          <w:rFonts w:ascii="Times New Roman" w:hAnsi="Times New Roman"/>
          <w:sz w:val="28"/>
          <w:szCs w:val="28"/>
        </w:rPr>
        <w:t xml:space="preserve"> </w:t>
      </w:r>
      <w:r>
        <w:rPr>
          <w:rFonts w:ascii="Times New Roman" w:hAnsi="Times New Roman"/>
          <w:sz w:val="28"/>
          <w:szCs w:val="28"/>
        </w:rPr>
        <w:t>М. Афанасьевой.</w:t>
      </w:r>
    </w:p>
    <w:p w:rsidR="00702C5D" w:rsidRDefault="00702C5D" w:rsidP="00702C5D">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color w:val="000000"/>
          <w:sz w:val="28"/>
          <w:szCs w:val="28"/>
          <w:shd w:val="clear" w:color="auto" w:fill="FFFFFF"/>
        </w:rPr>
        <w:t>О</w:t>
      </w:r>
      <w:r w:rsidRPr="00836EB9">
        <w:rPr>
          <w:rFonts w:ascii="Times New Roman" w:eastAsia="Calibri" w:hAnsi="Times New Roman" w:cs="Times New Roman"/>
          <w:color w:val="000000"/>
          <w:sz w:val="28"/>
          <w:szCs w:val="28"/>
          <w:shd w:val="clear" w:color="auto" w:fill="FFFFFF"/>
        </w:rPr>
        <w:t xml:space="preserve">бщетеоретические основы </w:t>
      </w:r>
      <w:r>
        <w:rPr>
          <w:rFonts w:ascii="Times New Roman" w:eastAsia="Calibri" w:hAnsi="Times New Roman" w:cs="Times New Roman"/>
          <w:color w:val="000000"/>
          <w:sz w:val="28"/>
          <w:szCs w:val="28"/>
          <w:shd w:val="clear" w:color="auto" w:fill="FFFFFF"/>
        </w:rPr>
        <w:t xml:space="preserve">изучения </w:t>
      </w:r>
      <w:r w:rsidRPr="00836EB9">
        <w:rPr>
          <w:rFonts w:ascii="Times New Roman" w:eastAsia="Calibri" w:hAnsi="Times New Roman" w:cs="Times New Roman"/>
          <w:color w:val="000000"/>
          <w:sz w:val="28"/>
          <w:szCs w:val="28"/>
          <w:shd w:val="clear" w:color="auto" w:fill="FFFFFF"/>
        </w:rPr>
        <w:t>межнациональных о</w:t>
      </w:r>
      <w:r>
        <w:rPr>
          <w:rFonts w:ascii="Times New Roman" w:eastAsia="Calibri" w:hAnsi="Times New Roman" w:cs="Times New Roman"/>
          <w:color w:val="000000"/>
          <w:sz w:val="28"/>
          <w:szCs w:val="28"/>
          <w:shd w:val="clear" w:color="auto" w:fill="FFFFFF"/>
        </w:rPr>
        <w:t>тношений изложены в трудах Ю.</w:t>
      </w:r>
      <w:r w:rsidR="00EF0F09">
        <w:rPr>
          <w:rFonts w:ascii="Times New Roman" w:eastAsia="Calibri" w:hAnsi="Times New Roman" w:cs="Times New Roman"/>
          <w:color w:val="000000"/>
          <w:sz w:val="28"/>
          <w:szCs w:val="28"/>
          <w:shd w:val="clear" w:color="auto" w:fill="FFFFFF"/>
        </w:rPr>
        <w:t> </w:t>
      </w:r>
      <w:r>
        <w:rPr>
          <w:rFonts w:ascii="Times New Roman" w:eastAsia="Calibri" w:hAnsi="Times New Roman" w:cs="Times New Roman"/>
          <w:color w:val="000000"/>
          <w:sz w:val="28"/>
          <w:szCs w:val="28"/>
          <w:shd w:val="clear" w:color="auto" w:fill="FFFFFF"/>
        </w:rPr>
        <w:t xml:space="preserve">В. </w:t>
      </w:r>
      <w:r w:rsidRPr="00836EB9">
        <w:rPr>
          <w:rFonts w:ascii="Times New Roman" w:eastAsia="Calibri" w:hAnsi="Times New Roman" w:cs="Times New Roman"/>
          <w:color w:val="000000"/>
          <w:sz w:val="28"/>
          <w:szCs w:val="28"/>
          <w:shd w:val="clear" w:color="auto" w:fill="FFFFFF"/>
        </w:rPr>
        <w:t>Арутюнян</w:t>
      </w:r>
      <w:r>
        <w:rPr>
          <w:rFonts w:ascii="Times New Roman" w:eastAsia="Calibri" w:hAnsi="Times New Roman" w:cs="Times New Roman"/>
          <w:color w:val="000000"/>
          <w:sz w:val="28"/>
          <w:szCs w:val="28"/>
          <w:shd w:val="clear" w:color="auto" w:fill="FFFFFF"/>
        </w:rPr>
        <w:t>а, Л.</w:t>
      </w:r>
      <w:r w:rsidR="00EF0F09">
        <w:rPr>
          <w:rFonts w:ascii="Times New Roman" w:eastAsia="Calibri" w:hAnsi="Times New Roman" w:cs="Times New Roman"/>
          <w:color w:val="000000"/>
          <w:sz w:val="28"/>
          <w:szCs w:val="28"/>
          <w:shd w:val="clear" w:color="auto" w:fill="FFFFFF"/>
        </w:rPr>
        <w:t> </w:t>
      </w:r>
      <w:r>
        <w:rPr>
          <w:rFonts w:ascii="Times New Roman" w:eastAsia="Calibri" w:hAnsi="Times New Roman" w:cs="Times New Roman"/>
          <w:color w:val="000000"/>
          <w:sz w:val="28"/>
          <w:szCs w:val="28"/>
          <w:shd w:val="clear" w:color="auto" w:fill="FFFFFF"/>
        </w:rPr>
        <w:t xml:space="preserve">М. </w:t>
      </w:r>
      <w:r w:rsidRPr="00836EB9">
        <w:rPr>
          <w:rFonts w:ascii="Times New Roman" w:eastAsia="Calibri" w:hAnsi="Times New Roman" w:cs="Times New Roman"/>
          <w:color w:val="000000"/>
          <w:sz w:val="28"/>
          <w:szCs w:val="28"/>
          <w:shd w:val="clear" w:color="auto" w:fill="FFFFFF"/>
        </w:rPr>
        <w:t>Дробижев</w:t>
      </w:r>
      <w:r>
        <w:rPr>
          <w:rFonts w:ascii="Times New Roman" w:eastAsia="Calibri" w:hAnsi="Times New Roman" w:cs="Times New Roman"/>
          <w:color w:val="000000"/>
          <w:sz w:val="28"/>
          <w:szCs w:val="28"/>
          <w:shd w:val="clear" w:color="auto" w:fill="FFFFFF"/>
        </w:rPr>
        <w:t>ой</w:t>
      </w:r>
      <w:r w:rsidRPr="00836EB9">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shd w:val="clear" w:color="auto" w:fill="FFFFFF"/>
        </w:rPr>
        <w:t>Н.</w:t>
      </w:r>
      <w:r w:rsidR="00EF0F09">
        <w:rPr>
          <w:rFonts w:ascii="Times New Roman" w:eastAsia="Calibri" w:hAnsi="Times New Roman" w:cs="Times New Roman"/>
          <w:color w:val="000000"/>
          <w:sz w:val="28"/>
          <w:szCs w:val="28"/>
          <w:shd w:val="clear" w:color="auto" w:fill="FFFFFF"/>
        </w:rPr>
        <w:t xml:space="preserve"> </w:t>
      </w:r>
      <w:r>
        <w:rPr>
          <w:rFonts w:ascii="Times New Roman" w:eastAsia="Calibri" w:hAnsi="Times New Roman" w:cs="Times New Roman"/>
          <w:color w:val="000000"/>
          <w:sz w:val="28"/>
          <w:szCs w:val="28"/>
          <w:shd w:val="clear" w:color="auto" w:fill="FFFFFF"/>
        </w:rPr>
        <w:t>С. Загорской,</w:t>
      </w:r>
      <w:r>
        <w:rPr>
          <w:rFonts w:ascii="Times New Roman" w:eastAsia="Calibri" w:hAnsi="Times New Roman" w:cs="Times New Roman"/>
          <w:sz w:val="28"/>
          <w:szCs w:val="28"/>
        </w:rPr>
        <w:t xml:space="preserve"> </w:t>
      </w:r>
    </w:p>
    <w:p w:rsidR="00702C5D" w:rsidRPr="00836EB9" w:rsidRDefault="00702C5D" w:rsidP="00702C5D">
      <w:pPr>
        <w:spacing w:after="0" w:line="360" w:lineRule="auto"/>
        <w:jc w:val="both"/>
        <w:rPr>
          <w:rFonts w:ascii="Times New Roman" w:eastAsia="Calibri" w:hAnsi="Times New Roman" w:cs="Times New Roman"/>
          <w:color w:val="000000"/>
          <w:sz w:val="28"/>
          <w:szCs w:val="28"/>
          <w:shd w:val="clear" w:color="auto" w:fill="FFFFFF"/>
        </w:rPr>
      </w:pPr>
      <w:r>
        <w:rPr>
          <w:rFonts w:ascii="Times New Roman" w:eastAsia="Calibri" w:hAnsi="Times New Roman" w:cs="Times New Roman"/>
          <w:sz w:val="28"/>
          <w:szCs w:val="28"/>
        </w:rPr>
        <w:t>А. Г. </w:t>
      </w:r>
      <w:r w:rsidRPr="00836EB9">
        <w:rPr>
          <w:rFonts w:ascii="Times New Roman" w:eastAsia="Calibri" w:hAnsi="Times New Roman" w:cs="Times New Roman"/>
          <w:sz w:val="28"/>
          <w:szCs w:val="28"/>
        </w:rPr>
        <w:t>Здравомыслова и</w:t>
      </w:r>
      <w:r w:rsidRPr="003C630B">
        <w:rPr>
          <w:rFonts w:ascii="Times New Roman" w:eastAsia="Calibri" w:hAnsi="Times New Roman" w:cs="Times New Roman"/>
          <w:sz w:val="28"/>
          <w:szCs w:val="28"/>
        </w:rPr>
        <w:t xml:space="preserve"> </w:t>
      </w:r>
      <w:r>
        <w:rPr>
          <w:rFonts w:ascii="Times New Roman" w:eastAsia="Calibri" w:hAnsi="Times New Roman" w:cs="Times New Roman"/>
          <w:sz w:val="28"/>
          <w:szCs w:val="28"/>
        </w:rPr>
        <w:t>А. А. </w:t>
      </w:r>
      <w:r w:rsidRPr="00836EB9">
        <w:rPr>
          <w:rFonts w:ascii="Times New Roman" w:eastAsia="Calibri" w:hAnsi="Times New Roman" w:cs="Times New Roman"/>
          <w:sz w:val="28"/>
          <w:szCs w:val="28"/>
        </w:rPr>
        <w:t>Сусоколова</w:t>
      </w:r>
      <w:r>
        <w:rPr>
          <w:rFonts w:ascii="Times New Roman" w:eastAsia="Calibri" w:hAnsi="Times New Roman" w:cs="Times New Roman"/>
          <w:sz w:val="28"/>
          <w:szCs w:val="28"/>
        </w:rPr>
        <w:t>.</w:t>
      </w:r>
    </w:p>
    <w:p w:rsidR="00702C5D" w:rsidRDefault="00702C5D" w:rsidP="00702C5D">
      <w:pPr>
        <w:spacing w:after="0" w:line="360" w:lineRule="auto"/>
        <w:ind w:firstLine="709"/>
        <w:jc w:val="both"/>
        <w:rPr>
          <w:rFonts w:ascii="Times New Roman" w:hAnsi="Times New Roman"/>
          <w:sz w:val="28"/>
          <w:szCs w:val="28"/>
        </w:rPr>
      </w:pPr>
      <w:r w:rsidRPr="00836EB9">
        <w:rPr>
          <w:rFonts w:ascii="Times New Roman" w:eastAsia="Calibri" w:hAnsi="Times New Roman" w:cs="Times New Roman"/>
          <w:sz w:val="28"/>
          <w:szCs w:val="28"/>
        </w:rPr>
        <w:t>Работы</w:t>
      </w:r>
      <w:r>
        <w:rPr>
          <w:rFonts w:ascii="Times New Roman" w:eastAsia="Calibri" w:hAnsi="Times New Roman" w:cs="Times New Roman"/>
          <w:sz w:val="28"/>
          <w:szCs w:val="28"/>
        </w:rPr>
        <w:t>,</w:t>
      </w:r>
      <w:r w:rsidRPr="00836EB9">
        <w:rPr>
          <w:rFonts w:ascii="Times New Roman" w:eastAsia="Calibri" w:hAnsi="Times New Roman" w:cs="Times New Roman"/>
          <w:sz w:val="28"/>
          <w:szCs w:val="28"/>
        </w:rPr>
        <w:t xml:space="preserve"> посвящены выявлению сущности ку</w:t>
      </w:r>
      <w:r>
        <w:rPr>
          <w:rFonts w:ascii="Times New Roman" w:eastAsia="Calibri" w:hAnsi="Times New Roman" w:cs="Times New Roman"/>
          <w:sz w:val="28"/>
          <w:szCs w:val="28"/>
        </w:rPr>
        <w:t>льтуры межнационального общения, представлены такими авторами, как</w:t>
      </w:r>
      <w:r w:rsidRPr="00836EB9">
        <w:rPr>
          <w:rFonts w:ascii="Times New Roman" w:eastAsia="Calibri" w:hAnsi="Times New Roman" w:cs="Times New Roman"/>
          <w:sz w:val="28"/>
          <w:szCs w:val="28"/>
        </w:rPr>
        <w:t xml:space="preserve"> </w:t>
      </w:r>
      <w:r>
        <w:rPr>
          <w:rFonts w:ascii="Times New Roman" w:eastAsia="Calibri" w:hAnsi="Times New Roman" w:cs="Times New Roman"/>
          <w:sz w:val="28"/>
          <w:szCs w:val="28"/>
        </w:rPr>
        <w:t>Н.</w:t>
      </w:r>
      <w:r w:rsidR="00EF0F09">
        <w:rPr>
          <w:rFonts w:ascii="Times New Roman" w:eastAsia="Calibri" w:hAnsi="Times New Roman" w:cs="Times New Roman"/>
          <w:sz w:val="28"/>
          <w:szCs w:val="28"/>
        </w:rPr>
        <w:t> </w:t>
      </w:r>
      <w:r>
        <w:rPr>
          <w:rFonts w:ascii="Times New Roman" w:eastAsia="Calibri" w:hAnsi="Times New Roman" w:cs="Times New Roman"/>
          <w:sz w:val="28"/>
          <w:szCs w:val="28"/>
        </w:rPr>
        <w:t>А. Асипова, З.</w:t>
      </w:r>
      <w:r w:rsidR="00EF0F09">
        <w:t> </w:t>
      </w:r>
      <w:r>
        <w:rPr>
          <w:rFonts w:ascii="Times New Roman" w:eastAsia="Calibri" w:hAnsi="Times New Roman" w:cs="Times New Roman"/>
          <w:sz w:val="28"/>
          <w:szCs w:val="28"/>
        </w:rPr>
        <w:t>Т. Гасанов, А.</w:t>
      </w:r>
      <w:r w:rsidR="00EF0F09">
        <w:rPr>
          <w:rFonts w:ascii="Times New Roman" w:eastAsia="Calibri" w:hAnsi="Times New Roman" w:cs="Times New Roman"/>
          <w:sz w:val="28"/>
          <w:szCs w:val="28"/>
        </w:rPr>
        <w:t> </w:t>
      </w:r>
      <w:r>
        <w:rPr>
          <w:rFonts w:ascii="Times New Roman" w:eastAsia="Calibri" w:hAnsi="Times New Roman" w:cs="Times New Roman"/>
          <w:sz w:val="28"/>
          <w:szCs w:val="28"/>
        </w:rPr>
        <w:t>Р. Исаев, Л.</w:t>
      </w:r>
      <w:r w:rsidR="00EF0F09">
        <w:rPr>
          <w:rFonts w:ascii="Times New Roman" w:eastAsia="Calibri" w:hAnsi="Times New Roman" w:cs="Times New Roman"/>
          <w:sz w:val="28"/>
          <w:szCs w:val="28"/>
        </w:rPr>
        <w:t> </w:t>
      </w:r>
      <w:r>
        <w:rPr>
          <w:rFonts w:ascii="Times New Roman" w:eastAsia="Calibri" w:hAnsi="Times New Roman" w:cs="Times New Roman"/>
          <w:sz w:val="28"/>
          <w:szCs w:val="28"/>
        </w:rPr>
        <w:t>Н. Коган, В.</w:t>
      </w:r>
      <w:r w:rsidR="00EF0F09">
        <w:rPr>
          <w:rFonts w:ascii="Times New Roman" w:eastAsia="Calibri" w:hAnsi="Times New Roman" w:cs="Times New Roman"/>
          <w:sz w:val="28"/>
          <w:szCs w:val="28"/>
        </w:rPr>
        <w:t> </w:t>
      </w:r>
      <w:r>
        <w:rPr>
          <w:rFonts w:ascii="Times New Roman" w:eastAsia="Calibri" w:hAnsi="Times New Roman" w:cs="Times New Roman"/>
          <w:sz w:val="28"/>
          <w:szCs w:val="28"/>
        </w:rPr>
        <w:t>П. Комаров, А.</w:t>
      </w:r>
      <w:r w:rsidR="00EF0F09">
        <w:rPr>
          <w:rFonts w:ascii="Times New Roman" w:eastAsia="Calibri" w:hAnsi="Times New Roman" w:cs="Times New Roman"/>
          <w:sz w:val="28"/>
          <w:szCs w:val="28"/>
        </w:rPr>
        <w:t> </w:t>
      </w:r>
      <w:r>
        <w:rPr>
          <w:rFonts w:ascii="Times New Roman" w:eastAsia="Calibri" w:hAnsi="Times New Roman" w:cs="Times New Roman"/>
          <w:sz w:val="28"/>
          <w:szCs w:val="28"/>
        </w:rPr>
        <w:t>Н. Некрасова, Л.</w:t>
      </w:r>
      <w:r w:rsidR="00EF0F09">
        <w:rPr>
          <w:rFonts w:ascii="Times New Roman" w:eastAsia="Calibri" w:hAnsi="Times New Roman" w:cs="Times New Roman"/>
          <w:sz w:val="28"/>
          <w:szCs w:val="28"/>
        </w:rPr>
        <w:t> </w:t>
      </w:r>
      <w:r>
        <w:rPr>
          <w:rFonts w:ascii="Times New Roman" w:eastAsia="Calibri" w:hAnsi="Times New Roman" w:cs="Times New Roman"/>
          <w:sz w:val="28"/>
          <w:szCs w:val="28"/>
        </w:rPr>
        <w:t>З. Немировская, И.</w:t>
      </w:r>
      <w:r w:rsidR="00EF0F09">
        <w:t> </w:t>
      </w:r>
      <w:r>
        <w:rPr>
          <w:rFonts w:ascii="Times New Roman" w:eastAsia="Calibri" w:hAnsi="Times New Roman" w:cs="Times New Roman"/>
          <w:sz w:val="28"/>
          <w:szCs w:val="28"/>
        </w:rPr>
        <w:t>И. Серова.</w:t>
      </w:r>
      <w:r w:rsidRPr="00836EB9">
        <w:rPr>
          <w:rFonts w:ascii="Times New Roman" w:eastAsia="Calibri" w:hAnsi="Times New Roman" w:cs="Times New Roman"/>
          <w:sz w:val="28"/>
          <w:szCs w:val="28"/>
        </w:rPr>
        <w:t xml:space="preserve"> </w:t>
      </w:r>
    </w:p>
    <w:p w:rsidR="00702C5D" w:rsidRDefault="00702C5D" w:rsidP="00702C5D">
      <w:pPr>
        <w:spacing w:after="0" w:line="360" w:lineRule="auto"/>
        <w:ind w:firstLine="708"/>
        <w:jc w:val="both"/>
        <w:rPr>
          <w:rFonts w:ascii="Times New Roman" w:hAnsi="Times New Roman"/>
          <w:sz w:val="28"/>
          <w:szCs w:val="28"/>
        </w:rPr>
      </w:pPr>
      <w:r>
        <w:rPr>
          <w:rFonts w:ascii="Times New Roman" w:hAnsi="Times New Roman"/>
          <w:sz w:val="28"/>
          <w:szCs w:val="28"/>
        </w:rPr>
        <w:t>Р</w:t>
      </w:r>
      <w:r w:rsidRPr="0036578F">
        <w:rPr>
          <w:rFonts w:ascii="Times New Roman" w:hAnsi="Times New Roman"/>
          <w:sz w:val="28"/>
          <w:szCs w:val="28"/>
        </w:rPr>
        <w:t xml:space="preserve">аботы </w:t>
      </w:r>
      <w:r>
        <w:rPr>
          <w:rFonts w:ascii="Times New Roman" w:hAnsi="Times New Roman"/>
          <w:sz w:val="28"/>
          <w:szCs w:val="28"/>
        </w:rPr>
        <w:t>в области народной культуры и</w:t>
      </w:r>
      <w:r w:rsidRPr="0036578F">
        <w:rPr>
          <w:rFonts w:ascii="Times New Roman" w:hAnsi="Times New Roman"/>
          <w:sz w:val="28"/>
          <w:szCs w:val="28"/>
        </w:rPr>
        <w:t xml:space="preserve"> этнографии</w:t>
      </w:r>
      <w:r>
        <w:rPr>
          <w:rFonts w:ascii="Times New Roman" w:hAnsi="Times New Roman"/>
          <w:sz w:val="28"/>
          <w:szCs w:val="28"/>
        </w:rPr>
        <w:t xml:space="preserve"> изложены в трудах Ю.</w:t>
      </w:r>
      <w:r w:rsidR="00EE6924">
        <w:rPr>
          <w:rFonts w:ascii="Times New Roman" w:hAnsi="Times New Roman"/>
          <w:sz w:val="28"/>
          <w:szCs w:val="28"/>
        </w:rPr>
        <w:t xml:space="preserve"> </w:t>
      </w:r>
      <w:r>
        <w:rPr>
          <w:rFonts w:ascii="Times New Roman" w:hAnsi="Times New Roman"/>
          <w:sz w:val="28"/>
          <w:szCs w:val="28"/>
        </w:rPr>
        <w:t>В. Бромлея,</w:t>
      </w:r>
      <w:r w:rsidRPr="0036578F">
        <w:rPr>
          <w:rFonts w:ascii="Times New Roman" w:hAnsi="Times New Roman"/>
          <w:sz w:val="28"/>
          <w:szCs w:val="28"/>
        </w:rPr>
        <w:t xml:space="preserve"> В.</w:t>
      </w:r>
      <w:r w:rsidR="00EF0F09">
        <w:rPr>
          <w:rFonts w:ascii="Times New Roman" w:hAnsi="Times New Roman"/>
          <w:sz w:val="28"/>
          <w:szCs w:val="28"/>
        </w:rPr>
        <w:t> </w:t>
      </w:r>
      <w:r w:rsidRPr="0036578F">
        <w:rPr>
          <w:rFonts w:ascii="Times New Roman" w:hAnsi="Times New Roman"/>
          <w:sz w:val="28"/>
          <w:szCs w:val="28"/>
        </w:rPr>
        <w:t>Е. Гусев</w:t>
      </w:r>
      <w:r>
        <w:rPr>
          <w:rFonts w:ascii="Times New Roman" w:hAnsi="Times New Roman"/>
          <w:sz w:val="28"/>
          <w:szCs w:val="28"/>
        </w:rPr>
        <w:t>а,</w:t>
      </w:r>
      <w:r w:rsidRPr="0036578F">
        <w:rPr>
          <w:rFonts w:ascii="Times New Roman" w:hAnsi="Times New Roman"/>
          <w:sz w:val="28"/>
          <w:szCs w:val="28"/>
        </w:rPr>
        <w:t xml:space="preserve"> В.</w:t>
      </w:r>
      <w:r w:rsidR="00EF0F09">
        <w:rPr>
          <w:rFonts w:ascii="Times New Roman" w:hAnsi="Times New Roman"/>
          <w:sz w:val="28"/>
          <w:szCs w:val="28"/>
        </w:rPr>
        <w:t xml:space="preserve"> </w:t>
      </w:r>
      <w:r w:rsidRPr="0036578F">
        <w:rPr>
          <w:rFonts w:ascii="Times New Roman" w:hAnsi="Times New Roman"/>
          <w:sz w:val="28"/>
          <w:szCs w:val="28"/>
        </w:rPr>
        <w:t>С. Цукерман</w:t>
      </w:r>
      <w:r>
        <w:rPr>
          <w:rFonts w:ascii="Times New Roman" w:hAnsi="Times New Roman"/>
          <w:sz w:val="28"/>
          <w:szCs w:val="28"/>
        </w:rPr>
        <w:t xml:space="preserve">а, </w:t>
      </w:r>
      <w:r w:rsidRPr="0036578F">
        <w:rPr>
          <w:rFonts w:ascii="Times New Roman" w:hAnsi="Times New Roman"/>
          <w:sz w:val="28"/>
          <w:szCs w:val="28"/>
        </w:rPr>
        <w:t xml:space="preserve"> М.</w:t>
      </w:r>
      <w:r w:rsidR="00EF0F09">
        <w:t xml:space="preserve"> </w:t>
      </w:r>
      <w:r w:rsidRPr="0036578F">
        <w:rPr>
          <w:rFonts w:ascii="Times New Roman" w:hAnsi="Times New Roman"/>
          <w:sz w:val="28"/>
          <w:szCs w:val="28"/>
        </w:rPr>
        <w:t>М. Бахтин</w:t>
      </w:r>
      <w:r>
        <w:rPr>
          <w:rFonts w:ascii="Times New Roman" w:hAnsi="Times New Roman"/>
          <w:sz w:val="28"/>
          <w:szCs w:val="28"/>
        </w:rPr>
        <w:t>а.</w:t>
      </w:r>
    </w:p>
    <w:p w:rsidR="00702C5D" w:rsidRPr="0036578F" w:rsidRDefault="002B0EA8" w:rsidP="00702C5D">
      <w:pPr>
        <w:spacing w:after="0" w:line="360" w:lineRule="auto"/>
        <w:ind w:firstLine="709"/>
        <w:jc w:val="both"/>
        <w:rPr>
          <w:rFonts w:ascii="Times New Roman" w:hAnsi="Times New Roman"/>
          <w:color w:val="000000"/>
          <w:sz w:val="28"/>
          <w:szCs w:val="28"/>
          <w:lang w:eastAsia="ru-RU"/>
        </w:rPr>
      </w:pPr>
      <w:r>
        <w:rPr>
          <w:rFonts w:ascii="Times New Roman" w:hAnsi="Times New Roman"/>
          <w:sz w:val="28"/>
          <w:szCs w:val="28"/>
        </w:rPr>
        <w:t>Вопросы</w:t>
      </w:r>
      <w:r w:rsidRPr="002B0EA8">
        <w:rPr>
          <w:rFonts w:ascii="Times New Roman" w:hAnsi="Times New Roman"/>
          <w:sz w:val="28"/>
          <w:szCs w:val="28"/>
        </w:rPr>
        <w:t xml:space="preserve"> </w:t>
      </w:r>
      <w:r>
        <w:rPr>
          <w:rFonts w:ascii="Times New Roman" w:hAnsi="Times New Roman"/>
          <w:sz w:val="28"/>
          <w:szCs w:val="28"/>
        </w:rPr>
        <w:t xml:space="preserve">о возрастных особенностях </w:t>
      </w:r>
      <w:r w:rsidR="00702C5D">
        <w:rPr>
          <w:rFonts w:ascii="Times New Roman" w:hAnsi="Times New Roman"/>
          <w:color w:val="000000"/>
          <w:sz w:val="28"/>
          <w:szCs w:val="28"/>
          <w:lang w:eastAsia="ru-RU"/>
        </w:rPr>
        <w:t xml:space="preserve">освещены в работах: </w:t>
      </w:r>
      <w:r w:rsidR="00702C5D" w:rsidRPr="0036578F">
        <w:rPr>
          <w:rFonts w:ascii="Times New Roman" w:hAnsi="Times New Roman"/>
          <w:color w:val="000000"/>
          <w:sz w:val="28"/>
          <w:szCs w:val="28"/>
          <w:lang w:eastAsia="ru-RU"/>
        </w:rPr>
        <w:t>Д.</w:t>
      </w:r>
      <w:r w:rsidR="00EF0F09">
        <w:rPr>
          <w:rFonts w:ascii="Times New Roman" w:hAnsi="Times New Roman"/>
          <w:color w:val="000000"/>
          <w:sz w:val="28"/>
          <w:szCs w:val="28"/>
          <w:lang w:eastAsia="ru-RU"/>
        </w:rPr>
        <w:t> </w:t>
      </w:r>
      <w:r w:rsidR="00702C5D" w:rsidRPr="0036578F">
        <w:rPr>
          <w:rFonts w:ascii="Times New Roman" w:hAnsi="Times New Roman"/>
          <w:color w:val="000000"/>
          <w:sz w:val="28"/>
          <w:szCs w:val="28"/>
          <w:lang w:eastAsia="ru-RU"/>
        </w:rPr>
        <w:t>Б. Эльконина</w:t>
      </w:r>
      <w:r w:rsidR="00702C5D">
        <w:rPr>
          <w:rFonts w:ascii="Times New Roman" w:hAnsi="Times New Roman"/>
          <w:color w:val="000000"/>
          <w:sz w:val="28"/>
          <w:szCs w:val="28"/>
          <w:lang w:eastAsia="ru-RU"/>
        </w:rPr>
        <w:t>,</w:t>
      </w:r>
      <w:r w:rsidR="00702C5D" w:rsidRPr="0036578F">
        <w:rPr>
          <w:rFonts w:ascii="Times New Roman" w:hAnsi="Times New Roman"/>
          <w:color w:val="000000"/>
          <w:sz w:val="28"/>
          <w:szCs w:val="28"/>
          <w:lang w:eastAsia="ru-RU"/>
        </w:rPr>
        <w:t xml:space="preserve"> С.</w:t>
      </w:r>
      <w:r w:rsidR="00EF0F09">
        <w:rPr>
          <w:rFonts w:ascii="Times New Roman" w:hAnsi="Times New Roman"/>
          <w:color w:val="000000"/>
          <w:sz w:val="28"/>
          <w:szCs w:val="28"/>
          <w:lang w:eastAsia="ru-RU"/>
        </w:rPr>
        <w:t> </w:t>
      </w:r>
      <w:r w:rsidR="00702C5D" w:rsidRPr="0036578F">
        <w:rPr>
          <w:rFonts w:ascii="Times New Roman" w:hAnsi="Times New Roman"/>
          <w:color w:val="000000"/>
          <w:sz w:val="28"/>
          <w:szCs w:val="28"/>
          <w:lang w:eastAsia="ru-RU"/>
        </w:rPr>
        <w:t>Л. Рубинштейна</w:t>
      </w:r>
      <w:r w:rsidR="00702C5D">
        <w:rPr>
          <w:rFonts w:ascii="Times New Roman" w:hAnsi="Times New Roman"/>
          <w:color w:val="000000"/>
          <w:sz w:val="28"/>
          <w:szCs w:val="28"/>
          <w:lang w:eastAsia="ru-RU"/>
        </w:rPr>
        <w:t>,</w:t>
      </w:r>
      <w:r w:rsidR="00702C5D" w:rsidRPr="0036578F">
        <w:rPr>
          <w:rFonts w:ascii="Times New Roman" w:hAnsi="Times New Roman"/>
          <w:color w:val="000000"/>
          <w:sz w:val="28"/>
          <w:szCs w:val="28"/>
          <w:lang w:eastAsia="ru-RU"/>
        </w:rPr>
        <w:t xml:space="preserve"> Л.</w:t>
      </w:r>
      <w:r w:rsidR="00EF0F09">
        <w:rPr>
          <w:rFonts w:ascii="Times New Roman" w:hAnsi="Times New Roman"/>
          <w:color w:val="000000"/>
          <w:sz w:val="28"/>
          <w:szCs w:val="28"/>
          <w:lang w:eastAsia="ru-RU"/>
        </w:rPr>
        <w:t> </w:t>
      </w:r>
      <w:r w:rsidR="00702C5D" w:rsidRPr="0036578F">
        <w:rPr>
          <w:rFonts w:ascii="Times New Roman" w:hAnsi="Times New Roman"/>
          <w:color w:val="000000"/>
          <w:sz w:val="28"/>
          <w:szCs w:val="28"/>
          <w:lang w:eastAsia="ru-RU"/>
        </w:rPr>
        <w:t>С. Выготского, А.</w:t>
      </w:r>
      <w:r w:rsidR="00EF0F09">
        <w:t> </w:t>
      </w:r>
      <w:r w:rsidR="00702C5D" w:rsidRPr="0036578F">
        <w:rPr>
          <w:rFonts w:ascii="Times New Roman" w:hAnsi="Times New Roman"/>
          <w:color w:val="000000"/>
          <w:sz w:val="28"/>
          <w:szCs w:val="28"/>
          <w:lang w:eastAsia="ru-RU"/>
        </w:rPr>
        <w:t xml:space="preserve">Н. Леонтьева, </w:t>
      </w:r>
      <w:r w:rsidR="00702C5D">
        <w:rPr>
          <w:rFonts w:ascii="Times New Roman" w:hAnsi="Times New Roman"/>
          <w:color w:val="000000"/>
          <w:sz w:val="28"/>
          <w:szCs w:val="28"/>
          <w:lang w:eastAsia="ru-RU"/>
        </w:rPr>
        <w:t>Э.</w:t>
      </w:r>
      <w:r w:rsidR="00EF0F09">
        <w:rPr>
          <w:rFonts w:ascii="Times New Roman" w:hAnsi="Times New Roman"/>
          <w:color w:val="000000"/>
          <w:sz w:val="28"/>
          <w:szCs w:val="28"/>
          <w:lang w:eastAsia="ru-RU"/>
        </w:rPr>
        <w:t> </w:t>
      </w:r>
      <w:r w:rsidR="00702C5D">
        <w:rPr>
          <w:rFonts w:ascii="Times New Roman" w:hAnsi="Times New Roman"/>
          <w:color w:val="000000"/>
          <w:sz w:val="28"/>
          <w:szCs w:val="28"/>
          <w:lang w:eastAsia="ru-RU"/>
        </w:rPr>
        <w:t xml:space="preserve">Х. Эриксона и др. </w:t>
      </w:r>
    </w:p>
    <w:p w:rsidR="00702C5D" w:rsidRDefault="00702C5D" w:rsidP="00702C5D">
      <w:pPr>
        <w:spacing w:after="0" w:line="36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 xml:space="preserve">Влияние </w:t>
      </w:r>
      <w:r w:rsidRPr="0036578F">
        <w:rPr>
          <w:rFonts w:ascii="Times New Roman" w:hAnsi="Times New Roman"/>
          <w:color w:val="000000"/>
          <w:sz w:val="28"/>
          <w:szCs w:val="28"/>
          <w:lang w:eastAsia="ru-RU"/>
        </w:rPr>
        <w:t>хореографи</w:t>
      </w:r>
      <w:r>
        <w:rPr>
          <w:rFonts w:ascii="Times New Roman" w:hAnsi="Times New Roman"/>
          <w:color w:val="000000"/>
          <w:sz w:val="28"/>
          <w:szCs w:val="28"/>
          <w:lang w:eastAsia="ru-RU"/>
        </w:rPr>
        <w:t>и</w:t>
      </w:r>
      <w:r w:rsidRPr="0036578F">
        <w:rPr>
          <w:rFonts w:ascii="Times New Roman" w:hAnsi="Times New Roman"/>
          <w:color w:val="000000"/>
          <w:sz w:val="28"/>
          <w:szCs w:val="28"/>
          <w:lang w:eastAsia="ru-RU"/>
        </w:rPr>
        <w:t xml:space="preserve"> </w:t>
      </w:r>
      <w:r w:rsidR="00EE6924">
        <w:rPr>
          <w:rFonts w:ascii="Times New Roman" w:hAnsi="Times New Roman"/>
          <w:color w:val="000000"/>
          <w:sz w:val="28"/>
          <w:szCs w:val="28"/>
          <w:lang w:eastAsia="ru-RU"/>
        </w:rPr>
        <w:t xml:space="preserve">на </w:t>
      </w:r>
      <w:r>
        <w:rPr>
          <w:rFonts w:ascii="Times New Roman" w:hAnsi="Times New Roman"/>
          <w:color w:val="000000"/>
          <w:sz w:val="28"/>
          <w:szCs w:val="28"/>
          <w:lang w:eastAsia="ru-RU"/>
        </w:rPr>
        <w:t>развитие</w:t>
      </w:r>
      <w:r w:rsidRPr="0036578F">
        <w:rPr>
          <w:rFonts w:ascii="Times New Roman" w:hAnsi="Times New Roman"/>
          <w:color w:val="000000"/>
          <w:sz w:val="28"/>
          <w:szCs w:val="28"/>
          <w:lang w:eastAsia="ru-RU"/>
        </w:rPr>
        <w:t xml:space="preserve"> личности освещены в работах таких</w:t>
      </w:r>
      <w:r>
        <w:rPr>
          <w:rFonts w:ascii="Times New Roman" w:hAnsi="Times New Roman"/>
          <w:color w:val="000000"/>
          <w:sz w:val="28"/>
          <w:szCs w:val="28"/>
          <w:lang w:eastAsia="ru-RU"/>
        </w:rPr>
        <w:t xml:space="preserve"> специалистов, как</w:t>
      </w:r>
      <w:r w:rsidRPr="0036578F">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Ю.</w:t>
      </w:r>
      <w:r w:rsidR="00EF0F09">
        <w:t> </w:t>
      </w:r>
      <w:r>
        <w:rPr>
          <w:rFonts w:ascii="Times New Roman" w:hAnsi="Times New Roman"/>
          <w:color w:val="000000"/>
          <w:sz w:val="28"/>
          <w:szCs w:val="28"/>
          <w:lang w:eastAsia="ru-RU"/>
        </w:rPr>
        <w:t>А. Бахрушин,</w:t>
      </w:r>
      <w:r w:rsidRPr="0036578F">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К.</w:t>
      </w:r>
      <w:r w:rsidR="00EF0F09">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Я. Голейзовский, Ф.</w:t>
      </w:r>
      <w:r w:rsidR="00EE6924">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В. Лопухов</w:t>
      </w:r>
      <w:r w:rsidRPr="0036578F">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И.</w:t>
      </w:r>
      <w:r w:rsidR="00EF0F09">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А. Моисеев, М.</w:t>
      </w:r>
      <w:r w:rsidR="00EF0F09">
        <w:t> </w:t>
      </w:r>
      <w:r>
        <w:rPr>
          <w:rFonts w:ascii="Times New Roman" w:hAnsi="Times New Roman"/>
          <w:color w:val="000000"/>
          <w:sz w:val="28"/>
          <w:szCs w:val="28"/>
          <w:lang w:eastAsia="ru-RU"/>
        </w:rPr>
        <w:t>М. Фокин,</w:t>
      </w:r>
      <w:r w:rsidRPr="0036578F">
        <w:rPr>
          <w:rFonts w:ascii="Times New Roman" w:hAnsi="Times New Roman"/>
          <w:color w:val="000000"/>
          <w:sz w:val="28"/>
          <w:szCs w:val="28"/>
          <w:lang w:eastAsia="ru-RU"/>
        </w:rPr>
        <w:t xml:space="preserve"> </w:t>
      </w:r>
      <w:r w:rsidR="00034384">
        <w:rPr>
          <w:rFonts w:ascii="Times New Roman" w:hAnsi="Times New Roman"/>
          <w:color w:val="000000"/>
          <w:sz w:val="28"/>
          <w:szCs w:val="28"/>
          <w:lang w:eastAsia="ru-RU"/>
        </w:rPr>
        <w:t>Д.</w:t>
      </w:r>
      <w:r w:rsidR="00EF0F09">
        <w:rPr>
          <w:rFonts w:ascii="Times New Roman" w:hAnsi="Times New Roman"/>
          <w:color w:val="000000"/>
          <w:sz w:val="28"/>
          <w:szCs w:val="28"/>
          <w:lang w:eastAsia="ru-RU"/>
        </w:rPr>
        <w:t> </w:t>
      </w:r>
      <w:r w:rsidR="00034384">
        <w:rPr>
          <w:rFonts w:ascii="Times New Roman" w:hAnsi="Times New Roman"/>
          <w:color w:val="000000"/>
          <w:sz w:val="28"/>
          <w:szCs w:val="28"/>
          <w:lang w:eastAsia="ru-RU"/>
        </w:rPr>
        <w:t xml:space="preserve">Н. Катышева, </w:t>
      </w:r>
      <w:r>
        <w:rPr>
          <w:rFonts w:ascii="Times New Roman" w:hAnsi="Times New Roman"/>
          <w:color w:val="000000"/>
          <w:sz w:val="28"/>
          <w:szCs w:val="28"/>
          <w:lang w:eastAsia="ru-RU"/>
        </w:rPr>
        <w:t>В.</w:t>
      </w:r>
      <w:r w:rsidR="00EF0F09">
        <w:rPr>
          <w:rFonts w:ascii="Times New Roman" w:hAnsi="Times New Roman"/>
          <w:color w:val="000000"/>
          <w:sz w:val="28"/>
          <w:szCs w:val="28"/>
          <w:lang w:eastAsia="ru-RU"/>
        </w:rPr>
        <w:t> </w:t>
      </w:r>
      <w:r>
        <w:rPr>
          <w:rFonts w:ascii="Times New Roman" w:hAnsi="Times New Roman"/>
          <w:color w:val="000000"/>
          <w:sz w:val="28"/>
          <w:szCs w:val="28"/>
          <w:lang w:eastAsia="ru-RU"/>
        </w:rPr>
        <w:t>М. Красовская, В.</w:t>
      </w:r>
      <w:r w:rsidR="00EF0F09">
        <w:rPr>
          <w:rFonts w:ascii="Times New Roman" w:hAnsi="Times New Roman"/>
          <w:color w:val="000000"/>
          <w:sz w:val="28"/>
          <w:szCs w:val="28"/>
          <w:lang w:eastAsia="ru-RU"/>
        </w:rPr>
        <w:t> </w:t>
      </w:r>
      <w:r>
        <w:rPr>
          <w:rFonts w:ascii="Times New Roman" w:hAnsi="Times New Roman"/>
          <w:color w:val="000000"/>
          <w:sz w:val="28"/>
          <w:szCs w:val="28"/>
          <w:lang w:eastAsia="ru-RU"/>
        </w:rPr>
        <w:t>М. Гаевский</w:t>
      </w:r>
      <w:r w:rsidRPr="0036578F">
        <w:rPr>
          <w:rFonts w:ascii="Times New Roman" w:hAnsi="Times New Roman"/>
          <w:color w:val="000000"/>
          <w:sz w:val="28"/>
          <w:szCs w:val="28"/>
          <w:lang w:eastAsia="ru-RU"/>
        </w:rPr>
        <w:t>.</w:t>
      </w:r>
    </w:p>
    <w:p w:rsidR="002E374E" w:rsidRPr="002E374E" w:rsidRDefault="002E374E" w:rsidP="002E374E">
      <w:pPr>
        <w:spacing w:after="0" w:line="360" w:lineRule="auto"/>
        <w:ind w:firstLine="708"/>
        <w:jc w:val="both"/>
        <w:rPr>
          <w:rFonts w:ascii="Times New Roman" w:hAnsi="Times New Roman"/>
          <w:sz w:val="28"/>
          <w:szCs w:val="28"/>
        </w:rPr>
      </w:pPr>
      <w:r w:rsidRPr="002E374E">
        <w:rPr>
          <w:rFonts w:ascii="Times New Roman" w:hAnsi="Times New Roman"/>
          <w:sz w:val="28"/>
          <w:szCs w:val="28"/>
        </w:rPr>
        <w:t>Значение педагогической деятельности в условиях самодеятельных</w:t>
      </w:r>
      <w:r>
        <w:rPr>
          <w:rFonts w:ascii="Times New Roman" w:hAnsi="Times New Roman"/>
          <w:sz w:val="28"/>
          <w:szCs w:val="28"/>
        </w:rPr>
        <w:t xml:space="preserve"> </w:t>
      </w:r>
      <w:r w:rsidRPr="002E374E">
        <w:rPr>
          <w:rFonts w:ascii="Times New Roman" w:hAnsi="Times New Roman"/>
          <w:sz w:val="28"/>
          <w:szCs w:val="28"/>
        </w:rPr>
        <w:t>хореографических коллективов рассматривались в трудах А.</w:t>
      </w:r>
      <w:r w:rsidR="00EF0F09">
        <w:rPr>
          <w:rFonts w:ascii="Times New Roman" w:hAnsi="Times New Roman"/>
          <w:sz w:val="28"/>
          <w:szCs w:val="28"/>
        </w:rPr>
        <w:t xml:space="preserve"> </w:t>
      </w:r>
      <w:r w:rsidRPr="002E374E">
        <w:rPr>
          <w:rFonts w:ascii="Times New Roman" w:hAnsi="Times New Roman"/>
          <w:sz w:val="28"/>
          <w:szCs w:val="28"/>
        </w:rPr>
        <w:t>Я. Вагановой,</w:t>
      </w:r>
    </w:p>
    <w:p w:rsidR="002E374E" w:rsidRDefault="00EE6924" w:rsidP="002E374E">
      <w:pPr>
        <w:spacing w:after="0" w:line="360" w:lineRule="auto"/>
        <w:jc w:val="both"/>
        <w:rPr>
          <w:rFonts w:ascii="Times New Roman" w:hAnsi="Times New Roman"/>
          <w:sz w:val="28"/>
          <w:szCs w:val="28"/>
        </w:rPr>
      </w:pPr>
      <w:r>
        <w:rPr>
          <w:rFonts w:ascii="Times New Roman" w:hAnsi="Times New Roman"/>
          <w:sz w:val="28"/>
          <w:szCs w:val="28"/>
        </w:rPr>
        <w:t>Т.</w:t>
      </w:r>
      <w:r w:rsidR="00EF0F09">
        <w:rPr>
          <w:rFonts w:ascii="Times New Roman" w:hAnsi="Times New Roman"/>
          <w:sz w:val="28"/>
          <w:szCs w:val="28"/>
        </w:rPr>
        <w:t> </w:t>
      </w:r>
      <w:r>
        <w:rPr>
          <w:rFonts w:ascii="Times New Roman" w:hAnsi="Times New Roman"/>
          <w:sz w:val="28"/>
          <w:szCs w:val="28"/>
        </w:rPr>
        <w:t>С. Ткаченко, Ю</w:t>
      </w:r>
      <w:r w:rsidR="002E374E" w:rsidRPr="002E374E">
        <w:rPr>
          <w:rFonts w:ascii="Times New Roman" w:hAnsi="Times New Roman"/>
          <w:sz w:val="28"/>
          <w:szCs w:val="28"/>
        </w:rPr>
        <w:t>. А. Бахрушина, Г.</w:t>
      </w:r>
      <w:r w:rsidR="00EF0F09">
        <w:rPr>
          <w:rFonts w:ascii="Times New Roman" w:hAnsi="Times New Roman"/>
          <w:sz w:val="28"/>
          <w:szCs w:val="28"/>
        </w:rPr>
        <w:t xml:space="preserve"> </w:t>
      </w:r>
      <w:r w:rsidR="002E374E" w:rsidRPr="002E374E">
        <w:rPr>
          <w:rFonts w:ascii="Times New Roman" w:hAnsi="Times New Roman"/>
          <w:sz w:val="28"/>
          <w:szCs w:val="28"/>
        </w:rPr>
        <w:t>П. Гусева, А.</w:t>
      </w:r>
      <w:r w:rsidR="00EF0F09">
        <w:rPr>
          <w:rFonts w:ascii="Times New Roman" w:hAnsi="Times New Roman"/>
          <w:sz w:val="28"/>
          <w:szCs w:val="28"/>
        </w:rPr>
        <w:t xml:space="preserve"> </w:t>
      </w:r>
      <w:r w:rsidR="002E374E" w:rsidRPr="002E374E">
        <w:rPr>
          <w:rFonts w:ascii="Times New Roman" w:hAnsi="Times New Roman"/>
          <w:sz w:val="28"/>
          <w:szCs w:val="28"/>
        </w:rPr>
        <w:t>Д. Заикина и др.</w:t>
      </w:r>
    </w:p>
    <w:p w:rsidR="00A24E01" w:rsidRPr="00AA1AF2" w:rsidRDefault="00A24E01" w:rsidP="002E374E">
      <w:pPr>
        <w:spacing w:after="0" w:line="360" w:lineRule="auto"/>
        <w:ind w:firstLine="708"/>
        <w:jc w:val="both"/>
        <w:rPr>
          <w:rFonts w:ascii="Times New Roman" w:hAnsi="Times New Roman"/>
          <w:sz w:val="28"/>
          <w:szCs w:val="28"/>
        </w:rPr>
      </w:pPr>
      <w:r>
        <w:rPr>
          <w:rFonts w:ascii="Times New Roman" w:hAnsi="Times New Roman"/>
          <w:sz w:val="28"/>
          <w:szCs w:val="28"/>
        </w:rPr>
        <w:t>На сегодняшний день в современном социуме можно отметить наличие</w:t>
      </w:r>
      <w:r w:rsidR="0012774E">
        <w:rPr>
          <w:rFonts w:ascii="Times New Roman" w:hAnsi="Times New Roman"/>
          <w:sz w:val="28"/>
          <w:szCs w:val="28"/>
        </w:rPr>
        <w:t xml:space="preserve"> следующих </w:t>
      </w:r>
      <w:r w:rsidR="0012774E" w:rsidRPr="00AA1AF2">
        <w:rPr>
          <w:rFonts w:ascii="Times New Roman" w:hAnsi="Times New Roman"/>
          <w:sz w:val="28"/>
          <w:szCs w:val="28"/>
        </w:rPr>
        <w:t xml:space="preserve">противоречий: </w:t>
      </w:r>
      <w:r w:rsidRPr="00AA1AF2">
        <w:rPr>
          <w:rFonts w:ascii="Times New Roman" w:hAnsi="Times New Roman"/>
          <w:sz w:val="28"/>
          <w:szCs w:val="28"/>
        </w:rPr>
        <w:t xml:space="preserve"> </w:t>
      </w:r>
    </w:p>
    <w:p w:rsidR="0012774E" w:rsidRPr="0012774E" w:rsidRDefault="0012774E" w:rsidP="0012774E">
      <w:pPr>
        <w:spacing w:after="0" w:line="360" w:lineRule="auto"/>
        <w:ind w:firstLine="708"/>
        <w:jc w:val="both"/>
        <w:rPr>
          <w:rFonts w:ascii="Times New Roman" w:hAnsi="Times New Roman"/>
          <w:sz w:val="28"/>
          <w:szCs w:val="28"/>
        </w:rPr>
      </w:pPr>
      <w:r>
        <w:rPr>
          <w:rFonts w:ascii="Times New Roman" w:hAnsi="Times New Roman"/>
          <w:sz w:val="28"/>
          <w:szCs w:val="28"/>
        </w:rPr>
        <w:t>1.</w:t>
      </w:r>
      <w:r w:rsidR="00023D2E">
        <w:rPr>
          <w:rFonts w:ascii="Times New Roman" w:hAnsi="Times New Roman"/>
          <w:sz w:val="28"/>
          <w:szCs w:val="28"/>
        </w:rPr>
        <w:t> </w:t>
      </w:r>
      <w:r w:rsidR="00C9533E">
        <w:rPr>
          <w:rFonts w:ascii="Times New Roman" w:hAnsi="Times New Roman"/>
          <w:sz w:val="28"/>
          <w:szCs w:val="28"/>
        </w:rPr>
        <w:t>М</w:t>
      </w:r>
      <w:r w:rsidRPr="0012774E">
        <w:rPr>
          <w:rFonts w:ascii="Times New Roman" w:hAnsi="Times New Roman"/>
          <w:sz w:val="28"/>
          <w:szCs w:val="28"/>
        </w:rPr>
        <w:t xml:space="preserve">ежду потребностями </w:t>
      </w:r>
      <w:r>
        <w:rPr>
          <w:rFonts w:ascii="Times New Roman" w:hAnsi="Times New Roman"/>
          <w:sz w:val="28"/>
          <w:szCs w:val="28"/>
        </w:rPr>
        <w:t>социума сохранять национальные культурные традиции</w:t>
      </w:r>
      <w:r w:rsidRPr="0012774E">
        <w:rPr>
          <w:rFonts w:ascii="Times New Roman" w:hAnsi="Times New Roman"/>
          <w:sz w:val="28"/>
          <w:szCs w:val="28"/>
        </w:rPr>
        <w:t xml:space="preserve">, </w:t>
      </w:r>
      <w:r w:rsidR="00EE6924">
        <w:rPr>
          <w:rFonts w:ascii="Times New Roman" w:hAnsi="Times New Roman"/>
          <w:sz w:val="28"/>
          <w:szCs w:val="28"/>
        </w:rPr>
        <w:t xml:space="preserve">развивать традиционную национальную </w:t>
      </w:r>
      <w:r>
        <w:rPr>
          <w:rFonts w:ascii="Times New Roman" w:hAnsi="Times New Roman"/>
          <w:sz w:val="28"/>
          <w:szCs w:val="28"/>
        </w:rPr>
        <w:t xml:space="preserve">культуру </w:t>
      </w:r>
      <w:r w:rsidRPr="0012774E">
        <w:rPr>
          <w:rFonts w:ascii="Times New Roman" w:hAnsi="Times New Roman"/>
          <w:sz w:val="28"/>
          <w:szCs w:val="28"/>
        </w:rPr>
        <w:t>и недо</w:t>
      </w:r>
      <w:r>
        <w:rPr>
          <w:rFonts w:ascii="Times New Roman" w:hAnsi="Times New Roman"/>
          <w:sz w:val="28"/>
          <w:szCs w:val="28"/>
        </w:rPr>
        <w:t>статочным уровнем сформированности</w:t>
      </w:r>
      <w:r w:rsidR="00FA655C">
        <w:rPr>
          <w:rFonts w:ascii="Times New Roman" w:hAnsi="Times New Roman"/>
          <w:sz w:val="28"/>
          <w:szCs w:val="28"/>
        </w:rPr>
        <w:t xml:space="preserve"> этнокультурной компетентности</w:t>
      </w:r>
      <w:r w:rsidRPr="0012774E">
        <w:rPr>
          <w:rFonts w:ascii="Times New Roman" w:hAnsi="Times New Roman"/>
          <w:sz w:val="28"/>
          <w:szCs w:val="28"/>
        </w:rPr>
        <w:t xml:space="preserve"> </w:t>
      </w:r>
      <w:r>
        <w:rPr>
          <w:rFonts w:ascii="Times New Roman" w:hAnsi="Times New Roman"/>
          <w:sz w:val="28"/>
          <w:szCs w:val="28"/>
        </w:rPr>
        <w:t xml:space="preserve">подрастающего </w:t>
      </w:r>
      <w:r w:rsidRPr="0012774E">
        <w:rPr>
          <w:rFonts w:ascii="Times New Roman" w:hAnsi="Times New Roman"/>
          <w:sz w:val="28"/>
          <w:szCs w:val="28"/>
        </w:rPr>
        <w:t>поколения;</w:t>
      </w:r>
    </w:p>
    <w:p w:rsidR="0012774E" w:rsidRPr="0012774E" w:rsidRDefault="0012774E" w:rsidP="0012774E">
      <w:pPr>
        <w:spacing w:after="0" w:line="360" w:lineRule="auto"/>
        <w:ind w:firstLine="708"/>
        <w:jc w:val="both"/>
        <w:rPr>
          <w:rFonts w:ascii="Times New Roman" w:hAnsi="Times New Roman"/>
          <w:sz w:val="28"/>
          <w:szCs w:val="28"/>
        </w:rPr>
      </w:pPr>
      <w:r>
        <w:rPr>
          <w:rFonts w:ascii="Times New Roman" w:hAnsi="Times New Roman"/>
          <w:sz w:val="28"/>
          <w:szCs w:val="28"/>
        </w:rPr>
        <w:t>2.</w:t>
      </w:r>
      <w:r w:rsidR="000D5C7C">
        <w:rPr>
          <w:rFonts w:ascii="Times New Roman" w:hAnsi="Times New Roman"/>
          <w:sz w:val="28"/>
          <w:szCs w:val="28"/>
        </w:rPr>
        <w:t xml:space="preserve"> </w:t>
      </w:r>
      <w:r w:rsidR="002105EB">
        <w:rPr>
          <w:rFonts w:ascii="Times New Roman" w:hAnsi="Times New Roman"/>
          <w:sz w:val="28"/>
          <w:szCs w:val="28"/>
        </w:rPr>
        <w:t>М</w:t>
      </w:r>
      <w:r w:rsidRPr="0012774E">
        <w:rPr>
          <w:rFonts w:ascii="Times New Roman" w:hAnsi="Times New Roman"/>
          <w:sz w:val="28"/>
          <w:szCs w:val="28"/>
        </w:rPr>
        <w:t xml:space="preserve">ежду необходимостью </w:t>
      </w:r>
      <w:r w:rsidR="00EE6924">
        <w:rPr>
          <w:rFonts w:ascii="Times New Roman" w:hAnsi="Times New Roman"/>
          <w:sz w:val="28"/>
          <w:szCs w:val="28"/>
        </w:rPr>
        <w:t xml:space="preserve">устанавливать </w:t>
      </w:r>
      <w:r w:rsidR="0046257A">
        <w:rPr>
          <w:rFonts w:ascii="Times New Roman" w:hAnsi="Times New Roman"/>
          <w:sz w:val="28"/>
          <w:szCs w:val="28"/>
        </w:rPr>
        <w:t xml:space="preserve">и налаживать коммуникации с представителями разных национальностей </w:t>
      </w:r>
      <w:r w:rsidRPr="0012774E">
        <w:rPr>
          <w:rFonts w:ascii="Times New Roman" w:hAnsi="Times New Roman"/>
          <w:sz w:val="28"/>
          <w:szCs w:val="28"/>
        </w:rPr>
        <w:t>и нередким проявлением национальной нетерпимости к представителям иной культурной и религиозной принадлежности;</w:t>
      </w:r>
    </w:p>
    <w:p w:rsidR="0012774E" w:rsidRPr="0012774E" w:rsidRDefault="00C7119A" w:rsidP="0012774E">
      <w:pPr>
        <w:spacing w:after="0" w:line="360" w:lineRule="auto"/>
        <w:ind w:firstLine="708"/>
        <w:jc w:val="both"/>
        <w:rPr>
          <w:rFonts w:ascii="Times New Roman" w:hAnsi="Times New Roman"/>
          <w:sz w:val="28"/>
          <w:szCs w:val="28"/>
        </w:rPr>
      </w:pPr>
      <w:r>
        <w:rPr>
          <w:rFonts w:ascii="Times New Roman" w:hAnsi="Times New Roman"/>
          <w:sz w:val="28"/>
          <w:szCs w:val="28"/>
        </w:rPr>
        <w:t>3.</w:t>
      </w:r>
      <w:r w:rsidR="000D5C7C">
        <w:t> </w:t>
      </w:r>
      <w:r w:rsidR="002105EB">
        <w:rPr>
          <w:rFonts w:ascii="Times New Roman" w:hAnsi="Times New Roman"/>
          <w:sz w:val="28"/>
          <w:szCs w:val="28"/>
        </w:rPr>
        <w:t>Между н</w:t>
      </w:r>
      <w:r w:rsidR="0012774E" w:rsidRPr="0012774E">
        <w:rPr>
          <w:rFonts w:ascii="Times New Roman" w:hAnsi="Times New Roman"/>
          <w:sz w:val="28"/>
          <w:szCs w:val="28"/>
        </w:rPr>
        <w:t xml:space="preserve">еобходимостью поиска новых подходов к решению проблемы формирования этнокультурной компетентности </w:t>
      </w:r>
      <w:r w:rsidR="0046257A">
        <w:rPr>
          <w:rFonts w:ascii="Times New Roman" w:hAnsi="Times New Roman"/>
          <w:sz w:val="28"/>
          <w:szCs w:val="28"/>
        </w:rPr>
        <w:t xml:space="preserve">подрастающего поколения </w:t>
      </w:r>
      <w:r w:rsidR="0012774E" w:rsidRPr="0012774E">
        <w:rPr>
          <w:rFonts w:ascii="Times New Roman" w:hAnsi="Times New Roman"/>
          <w:sz w:val="28"/>
          <w:szCs w:val="28"/>
        </w:rPr>
        <w:t>и сложившейся системой обучения и воспитания</w:t>
      </w:r>
      <w:r w:rsidR="0046257A">
        <w:rPr>
          <w:rFonts w:ascii="Times New Roman" w:hAnsi="Times New Roman"/>
          <w:sz w:val="28"/>
          <w:szCs w:val="28"/>
        </w:rPr>
        <w:t xml:space="preserve"> детей</w:t>
      </w:r>
      <w:r w:rsidR="0012774E" w:rsidRPr="0012774E">
        <w:rPr>
          <w:rFonts w:ascii="Times New Roman" w:hAnsi="Times New Roman"/>
          <w:sz w:val="28"/>
          <w:szCs w:val="28"/>
        </w:rPr>
        <w:t xml:space="preserve">, не всегда отвечающей </w:t>
      </w:r>
      <w:r w:rsidR="0046257A">
        <w:rPr>
          <w:rFonts w:ascii="Times New Roman" w:hAnsi="Times New Roman"/>
          <w:sz w:val="28"/>
          <w:szCs w:val="28"/>
        </w:rPr>
        <w:t xml:space="preserve">требованиям </w:t>
      </w:r>
      <w:r w:rsidR="0046257A" w:rsidRPr="0046257A">
        <w:rPr>
          <w:rFonts w:ascii="Times New Roman" w:hAnsi="Times New Roman"/>
          <w:sz w:val="28"/>
          <w:szCs w:val="28"/>
        </w:rPr>
        <w:t>быстро меняющегося мира</w:t>
      </w:r>
      <w:r w:rsidR="0046257A">
        <w:rPr>
          <w:rFonts w:ascii="Times New Roman" w:hAnsi="Times New Roman"/>
          <w:sz w:val="28"/>
          <w:szCs w:val="28"/>
        </w:rPr>
        <w:t>;</w:t>
      </w:r>
    </w:p>
    <w:p w:rsidR="00DF05CD" w:rsidRDefault="000D5C7C" w:rsidP="00DF05CD">
      <w:pPr>
        <w:spacing w:after="0" w:line="360" w:lineRule="auto"/>
        <w:ind w:firstLine="708"/>
        <w:jc w:val="both"/>
        <w:rPr>
          <w:rFonts w:ascii="Times New Roman" w:hAnsi="Times New Roman"/>
          <w:sz w:val="28"/>
          <w:szCs w:val="28"/>
        </w:rPr>
      </w:pPr>
      <w:r>
        <w:rPr>
          <w:rFonts w:ascii="Times New Roman" w:hAnsi="Times New Roman"/>
          <w:sz w:val="28"/>
          <w:szCs w:val="28"/>
        </w:rPr>
        <w:t>4. </w:t>
      </w:r>
      <w:r w:rsidR="002105EB">
        <w:rPr>
          <w:rFonts w:ascii="Times New Roman" w:hAnsi="Times New Roman"/>
          <w:sz w:val="28"/>
          <w:szCs w:val="28"/>
        </w:rPr>
        <w:t>М</w:t>
      </w:r>
      <w:r w:rsidR="0012774E" w:rsidRPr="0012774E">
        <w:rPr>
          <w:rFonts w:ascii="Times New Roman" w:hAnsi="Times New Roman"/>
          <w:sz w:val="28"/>
          <w:szCs w:val="28"/>
        </w:rPr>
        <w:t xml:space="preserve">ежду </w:t>
      </w:r>
      <w:r w:rsidR="009A1E22">
        <w:rPr>
          <w:rFonts w:ascii="Times New Roman" w:hAnsi="Times New Roman"/>
          <w:sz w:val="28"/>
          <w:szCs w:val="28"/>
        </w:rPr>
        <w:t xml:space="preserve">дефицитом научных подходов, способных решить проблемы формирирования этнокультурной компетентности и наличием высокого потенциала народной </w:t>
      </w:r>
      <w:proofErr w:type="gramStart"/>
      <w:r w:rsidR="009A1E22">
        <w:rPr>
          <w:rFonts w:ascii="Times New Roman" w:hAnsi="Times New Roman"/>
          <w:sz w:val="28"/>
          <w:szCs w:val="28"/>
        </w:rPr>
        <w:t>хореографии</w:t>
      </w:r>
      <w:proofErr w:type="gramEnd"/>
      <w:r w:rsidR="009A1E22">
        <w:rPr>
          <w:rFonts w:ascii="Times New Roman" w:hAnsi="Times New Roman"/>
          <w:sz w:val="28"/>
          <w:szCs w:val="28"/>
        </w:rPr>
        <w:t xml:space="preserve"> </w:t>
      </w:r>
      <w:r w:rsidR="009A1E22" w:rsidRPr="0012774E">
        <w:rPr>
          <w:rFonts w:ascii="Times New Roman" w:hAnsi="Times New Roman"/>
          <w:sz w:val="28"/>
          <w:szCs w:val="28"/>
        </w:rPr>
        <w:t xml:space="preserve">в формировании этнокультурной компетентности </w:t>
      </w:r>
      <w:r w:rsidR="009A1E22">
        <w:rPr>
          <w:rFonts w:ascii="Times New Roman" w:hAnsi="Times New Roman"/>
          <w:sz w:val="28"/>
          <w:szCs w:val="28"/>
        </w:rPr>
        <w:t>подрастающего поколения.</w:t>
      </w:r>
    </w:p>
    <w:p w:rsidR="00A24E01" w:rsidRDefault="00A24E01" w:rsidP="00DF05CD">
      <w:pPr>
        <w:spacing w:after="0" w:line="360" w:lineRule="auto"/>
        <w:ind w:firstLine="708"/>
        <w:jc w:val="both"/>
        <w:rPr>
          <w:rFonts w:ascii="Times New Roman" w:hAnsi="Times New Roman"/>
          <w:color w:val="000000"/>
          <w:sz w:val="28"/>
          <w:szCs w:val="28"/>
        </w:rPr>
      </w:pPr>
      <w:r>
        <w:rPr>
          <w:rFonts w:ascii="Times New Roman" w:hAnsi="Times New Roman"/>
          <w:color w:val="000000"/>
          <w:sz w:val="28"/>
          <w:szCs w:val="28"/>
        </w:rPr>
        <w:t>Обозначенные противоречия</w:t>
      </w:r>
      <w:r w:rsidR="00DF05CD">
        <w:rPr>
          <w:rFonts w:ascii="Times New Roman" w:hAnsi="Times New Roman"/>
          <w:color w:val="000000"/>
          <w:sz w:val="28"/>
          <w:szCs w:val="28"/>
        </w:rPr>
        <w:t xml:space="preserve"> позволили определить</w:t>
      </w:r>
      <w:r w:rsidRPr="0031066F">
        <w:rPr>
          <w:rFonts w:ascii="Times New Roman" w:hAnsi="Times New Roman"/>
          <w:color w:val="000000"/>
          <w:sz w:val="28"/>
          <w:szCs w:val="28"/>
        </w:rPr>
        <w:t xml:space="preserve"> </w:t>
      </w:r>
      <w:r w:rsidRPr="00C7119A">
        <w:rPr>
          <w:rFonts w:ascii="Times New Roman" w:hAnsi="Times New Roman"/>
          <w:color w:val="000000"/>
          <w:sz w:val="28"/>
          <w:szCs w:val="28"/>
        </w:rPr>
        <w:t xml:space="preserve">проблему </w:t>
      </w:r>
      <w:r w:rsidRPr="0031066F">
        <w:rPr>
          <w:rFonts w:ascii="Times New Roman" w:hAnsi="Times New Roman"/>
          <w:color w:val="000000"/>
          <w:sz w:val="28"/>
          <w:szCs w:val="28"/>
        </w:rPr>
        <w:t>исследования:</w:t>
      </w:r>
      <w:r>
        <w:rPr>
          <w:rFonts w:ascii="Times New Roman" w:hAnsi="Times New Roman"/>
          <w:color w:val="000000"/>
          <w:sz w:val="28"/>
          <w:szCs w:val="28"/>
        </w:rPr>
        <w:t xml:space="preserve"> </w:t>
      </w:r>
      <w:r w:rsidR="00AA1AF2" w:rsidRPr="00AA1AF2">
        <w:rPr>
          <w:rFonts w:ascii="Times New Roman" w:hAnsi="Times New Roman"/>
          <w:color w:val="000000"/>
          <w:sz w:val="28"/>
          <w:szCs w:val="28"/>
        </w:rPr>
        <w:t>каков потенциал хореографического искусства в формировании этнокультурной компетентности детей старшего школьного возраста.</w:t>
      </w:r>
    </w:p>
    <w:p w:rsidR="00CA2FA1" w:rsidRPr="00AA1AF2" w:rsidRDefault="00CA2FA1" w:rsidP="00CA2FA1">
      <w:pPr>
        <w:pStyle w:val="a7"/>
        <w:spacing w:before="0" w:beforeAutospacing="0" w:after="0" w:afterAutospacing="0" w:line="360" w:lineRule="auto"/>
        <w:ind w:firstLine="709"/>
        <w:jc w:val="both"/>
        <w:rPr>
          <w:color w:val="000000"/>
          <w:sz w:val="28"/>
          <w:szCs w:val="28"/>
        </w:rPr>
      </w:pPr>
      <w:r w:rsidRPr="00AA1AF2">
        <w:rPr>
          <w:color w:val="000000"/>
          <w:sz w:val="28"/>
          <w:szCs w:val="28"/>
        </w:rPr>
        <w:lastRenderedPageBreak/>
        <w:t>Цель исследования</w:t>
      </w:r>
      <w:r w:rsidR="006A5C73">
        <w:rPr>
          <w:color w:val="000000"/>
          <w:sz w:val="28"/>
          <w:szCs w:val="28"/>
        </w:rPr>
        <w:t xml:space="preserve"> </w:t>
      </w:r>
      <w:r w:rsidRPr="00AA1AF2">
        <w:rPr>
          <w:color w:val="000000"/>
          <w:sz w:val="28"/>
          <w:szCs w:val="28"/>
        </w:rPr>
        <w:t>–</w:t>
      </w:r>
      <w:r w:rsidR="006A5C73">
        <w:rPr>
          <w:color w:val="000000"/>
          <w:sz w:val="28"/>
          <w:szCs w:val="28"/>
        </w:rPr>
        <w:t xml:space="preserve"> </w:t>
      </w:r>
      <w:r w:rsidRPr="00AA1AF2">
        <w:rPr>
          <w:color w:val="000000"/>
          <w:sz w:val="28"/>
          <w:szCs w:val="28"/>
        </w:rPr>
        <w:t xml:space="preserve">обоснование </w:t>
      </w:r>
      <w:proofErr w:type="gramStart"/>
      <w:r w:rsidRPr="00AA1AF2">
        <w:rPr>
          <w:color w:val="000000"/>
          <w:sz w:val="28"/>
          <w:szCs w:val="28"/>
        </w:rPr>
        <w:t>процесса формирования этнокультурной компетентности детей старшего школьного возраста</w:t>
      </w:r>
      <w:proofErr w:type="gramEnd"/>
      <w:r w:rsidRPr="00AA1AF2">
        <w:rPr>
          <w:color w:val="000000"/>
          <w:sz w:val="28"/>
          <w:szCs w:val="28"/>
        </w:rPr>
        <w:t xml:space="preserve"> средствами хореографического искусства.</w:t>
      </w:r>
    </w:p>
    <w:p w:rsidR="00D37CF3" w:rsidRPr="00D37CF3" w:rsidRDefault="00D37CF3" w:rsidP="00D37CF3">
      <w:pPr>
        <w:spacing w:after="0" w:line="360" w:lineRule="auto"/>
        <w:ind w:firstLine="708"/>
        <w:jc w:val="both"/>
        <w:rPr>
          <w:rFonts w:ascii="Times New Roman" w:hAnsi="Times New Roman"/>
          <w:sz w:val="28"/>
          <w:szCs w:val="28"/>
        </w:rPr>
      </w:pPr>
      <w:r w:rsidRPr="00AA1AF2">
        <w:rPr>
          <w:rFonts w:ascii="Times New Roman" w:hAnsi="Times New Roman"/>
          <w:sz w:val="28"/>
          <w:szCs w:val="28"/>
        </w:rPr>
        <w:t>Объект исследования</w:t>
      </w:r>
      <w:r w:rsidR="00EF0F09">
        <w:rPr>
          <w:rFonts w:ascii="Times New Roman" w:hAnsi="Times New Roman"/>
          <w:sz w:val="28"/>
          <w:szCs w:val="28"/>
        </w:rPr>
        <w:t xml:space="preserve">  </w:t>
      </w:r>
      <w:r w:rsidRPr="00D37CF3">
        <w:rPr>
          <w:rFonts w:ascii="Times New Roman" w:hAnsi="Times New Roman"/>
          <w:sz w:val="28"/>
          <w:szCs w:val="28"/>
        </w:rPr>
        <w:t>–</w:t>
      </w:r>
      <w:r w:rsidR="00EF0F09">
        <w:t xml:space="preserve">  </w:t>
      </w:r>
      <w:r w:rsidR="00D60F9B">
        <w:rPr>
          <w:rFonts w:ascii="Times New Roman" w:hAnsi="Times New Roman"/>
          <w:sz w:val="28"/>
          <w:szCs w:val="28"/>
        </w:rPr>
        <w:t>этнокультурная компетентность</w:t>
      </w:r>
      <w:r w:rsidRPr="00D37CF3">
        <w:rPr>
          <w:rFonts w:ascii="Times New Roman" w:hAnsi="Times New Roman"/>
          <w:sz w:val="28"/>
          <w:szCs w:val="28"/>
        </w:rPr>
        <w:t xml:space="preserve"> </w:t>
      </w:r>
      <w:r>
        <w:rPr>
          <w:rFonts w:ascii="Times New Roman" w:hAnsi="Times New Roman"/>
          <w:sz w:val="28"/>
          <w:szCs w:val="28"/>
        </w:rPr>
        <w:t>детей старшего школьного возраста.</w:t>
      </w:r>
    </w:p>
    <w:p w:rsidR="00D37CF3" w:rsidRPr="00AA1AF2" w:rsidRDefault="00D37CF3" w:rsidP="00D37CF3">
      <w:pPr>
        <w:spacing w:after="0" w:line="360" w:lineRule="auto"/>
        <w:ind w:firstLine="708"/>
        <w:jc w:val="both"/>
        <w:rPr>
          <w:rFonts w:ascii="Times New Roman" w:hAnsi="Times New Roman"/>
          <w:sz w:val="28"/>
          <w:szCs w:val="28"/>
        </w:rPr>
      </w:pPr>
      <w:r w:rsidRPr="00AA1AF2">
        <w:rPr>
          <w:rFonts w:ascii="Times New Roman" w:hAnsi="Times New Roman"/>
          <w:sz w:val="28"/>
          <w:szCs w:val="28"/>
        </w:rPr>
        <w:t xml:space="preserve">Предмет исследования – </w:t>
      </w:r>
      <w:r w:rsidR="00C9533E" w:rsidRPr="00AA1AF2">
        <w:rPr>
          <w:rFonts w:ascii="Times New Roman" w:hAnsi="Times New Roman"/>
          <w:color w:val="000000" w:themeColor="text1"/>
          <w:sz w:val="28"/>
          <w:szCs w:val="28"/>
        </w:rPr>
        <w:t xml:space="preserve">условия </w:t>
      </w:r>
      <w:r w:rsidRPr="00AA1AF2">
        <w:rPr>
          <w:rFonts w:ascii="Times New Roman" w:hAnsi="Times New Roman"/>
          <w:color w:val="000000" w:themeColor="text1"/>
          <w:sz w:val="28"/>
          <w:szCs w:val="28"/>
        </w:rPr>
        <w:t>формировани</w:t>
      </w:r>
      <w:r w:rsidR="00C9533E" w:rsidRPr="00AA1AF2">
        <w:rPr>
          <w:rFonts w:ascii="Times New Roman" w:hAnsi="Times New Roman"/>
          <w:color w:val="000000" w:themeColor="text1"/>
          <w:sz w:val="28"/>
          <w:szCs w:val="28"/>
        </w:rPr>
        <w:t>я</w:t>
      </w:r>
      <w:r w:rsidRPr="00AA1AF2">
        <w:rPr>
          <w:rFonts w:ascii="Times New Roman" w:hAnsi="Times New Roman"/>
          <w:sz w:val="28"/>
          <w:szCs w:val="28"/>
        </w:rPr>
        <w:t xml:space="preserve"> этнокультурной компетентности </w:t>
      </w:r>
      <w:r w:rsidR="00AD4B41" w:rsidRPr="00AA1AF2">
        <w:rPr>
          <w:rFonts w:ascii="Times New Roman" w:hAnsi="Times New Roman"/>
          <w:sz w:val="28"/>
          <w:szCs w:val="28"/>
        </w:rPr>
        <w:t xml:space="preserve">детей старшего школьного возраста </w:t>
      </w:r>
      <w:r w:rsidRPr="00AA1AF2">
        <w:rPr>
          <w:rFonts w:ascii="Times New Roman" w:hAnsi="Times New Roman"/>
          <w:sz w:val="28"/>
          <w:szCs w:val="28"/>
        </w:rPr>
        <w:t>средствами хореографи</w:t>
      </w:r>
      <w:r w:rsidR="00464CFB" w:rsidRPr="00AA1AF2">
        <w:rPr>
          <w:rFonts w:ascii="Times New Roman" w:hAnsi="Times New Roman"/>
          <w:sz w:val="28"/>
          <w:szCs w:val="28"/>
        </w:rPr>
        <w:t xml:space="preserve">и. </w:t>
      </w:r>
    </w:p>
    <w:p w:rsidR="00C9533E" w:rsidRPr="00702C5D" w:rsidRDefault="00033C95" w:rsidP="00DB03CF">
      <w:pPr>
        <w:spacing w:after="0" w:line="360" w:lineRule="auto"/>
        <w:ind w:firstLine="709"/>
        <w:jc w:val="both"/>
        <w:rPr>
          <w:rFonts w:ascii="Times New Roman" w:hAnsi="Times New Roman"/>
          <w:color w:val="000000" w:themeColor="text1"/>
          <w:sz w:val="28"/>
          <w:szCs w:val="28"/>
        </w:rPr>
      </w:pPr>
      <w:r w:rsidRPr="00AA1AF2">
        <w:rPr>
          <w:rFonts w:ascii="Times New Roman" w:hAnsi="Times New Roman"/>
          <w:color w:val="000000"/>
          <w:sz w:val="28"/>
          <w:szCs w:val="28"/>
        </w:rPr>
        <w:t>Гипотеза исследования</w:t>
      </w:r>
      <w:r w:rsidRPr="006E7F29">
        <w:rPr>
          <w:rFonts w:ascii="Times New Roman" w:hAnsi="Times New Roman"/>
          <w:color w:val="000000"/>
          <w:sz w:val="28"/>
          <w:szCs w:val="28"/>
        </w:rPr>
        <w:t xml:space="preserve"> </w:t>
      </w:r>
      <w:r w:rsidR="00464CFB" w:rsidRPr="00464CFB">
        <w:rPr>
          <w:rFonts w:ascii="Times New Roman" w:hAnsi="Times New Roman"/>
          <w:color w:val="000000"/>
          <w:sz w:val="28"/>
          <w:szCs w:val="28"/>
        </w:rPr>
        <w:t xml:space="preserve">заключается в том, </w:t>
      </w:r>
      <w:r w:rsidRPr="006E7F29">
        <w:rPr>
          <w:rFonts w:ascii="Times New Roman" w:hAnsi="Times New Roman"/>
          <w:color w:val="000000"/>
          <w:sz w:val="28"/>
          <w:szCs w:val="28"/>
        </w:rPr>
        <w:t xml:space="preserve">что </w:t>
      </w:r>
      <w:r w:rsidR="00C9533E" w:rsidRPr="00702C5D">
        <w:rPr>
          <w:rFonts w:ascii="Times New Roman" w:hAnsi="Times New Roman"/>
          <w:color w:val="000000" w:themeColor="text1"/>
          <w:sz w:val="28"/>
          <w:szCs w:val="28"/>
        </w:rPr>
        <w:t>условиями эффективного формирования этнокультурной компетентности детей старшего школьного возраста являются:</w:t>
      </w:r>
    </w:p>
    <w:p w:rsidR="00AA1AF2" w:rsidRPr="00033C95" w:rsidRDefault="00AA1AF2" w:rsidP="00DB03CF">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1.</w:t>
      </w:r>
      <w:r w:rsidR="005756A5">
        <w:rPr>
          <w:rFonts w:ascii="Times New Roman" w:hAnsi="Times New Roman"/>
          <w:color w:val="000000"/>
          <w:sz w:val="28"/>
          <w:szCs w:val="28"/>
        </w:rPr>
        <w:t> </w:t>
      </w:r>
      <w:r w:rsidR="006A1C75">
        <w:rPr>
          <w:rFonts w:ascii="Times New Roman" w:hAnsi="Times New Roman"/>
          <w:color w:val="000000"/>
          <w:sz w:val="28"/>
          <w:szCs w:val="28"/>
        </w:rPr>
        <w:t>П</w:t>
      </w:r>
      <w:r>
        <w:rPr>
          <w:rFonts w:ascii="Times New Roman" w:hAnsi="Times New Roman"/>
          <w:color w:val="000000"/>
          <w:sz w:val="28"/>
          <w:szCs w:val="28"/>
        </w:rPr>
        <w:t xml:space="preserve">рименение </w:t>
      </w:r>
      <w:r w:rsidRPr="00033C95">
        <w:rPr>
          <w:rFonts w:ascii="Times New Roman" w:hAnsi="Times New Roman"/>
          <w:color w:val="000000"/>
          <w:sz w:val="28"/>
          <w:szCs w:val="28"/>
        </w:rPr>
        <w:t xml:space="preserve">средств хореографического искусства, в частности народной хореографии, </w:t>
      </w:r>
      <w:r>
        <w:rPr>
          <w:rFonts w:ascii="Times New Roman" w:hAnsi="Times New Roman"/>
          <w:color w:val="000000"/>
          <w:sz w:val="28"/>
          <w:szCs w:val="28"/>
        </w:rPr>
        <w:t xml:space="preserve">а также </w:t>
      </w:r>
      <w:r w:rsidRPr="00033C95">
        <w:rPr>
          <w:rFonts w:ascii="Times New Roman" w:hAnsi="Times New Roman"/>
          <w:color w:val="000000"/>
          <w:sz w:val="28"/>
          <w:szCs w:val="28"/>
        </w:rPr>
        <w:t>этноориентированных форм учебной и внеучебной деятельности, интерактивных методов, направленных на повышение уровня этнокультурной осведомленности и толерантности учащихся, формирование необходимых умений и навыков эффективного межэтнического взаимодействия;</w:t>
      </w:r>
    </w:p>
    <w:p w:rsidR="00AA1AF2" w:rsidRDefault="00AA1AF2" w:rsidP="00DB03CF">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2.</w:t>
      </w:r>
      <w:r w:rsidR="005756A5">
        <w:rPr>
          <w:rFonts w:ascii="Times New Roman" w:hAnsi="Times New Roman"/>
          <w:color w:val="000000"/>
          <w:sz w:val="28"/>
          <w:szCs w:val="28"/>
        </w:rPr>
        <w:t> </w:t>
      </w:r>
      <w:r w:rsidR="006A1C75">
        <w:rPr>
          <w:rFonts w:ascii="Times New Roman" w:hAnsi="Times New Roman"/>
          <w:color w:val="000000"/>
          <w:sz w:val="28"/>
          <w:szCs w:val="28"/>
        </w:rPr>
        <w:t>В</w:t>
      </w:r>
      <w:r>
        <w:rPr>
          <w:rFonts w:ascii="Times New Roman" w:hAnsi="Times New Roman"/>
          <w:color w:val="000000"/>
          <w:sz w:val="28"/>
          <w:szCs w:val="28"/>
        </w:rPr>
        <w:t>веден</w:t>
      </w:r>
      <w:r w:rsidR="006A1C75">
        <w:rPr>
          <w:rFonts w:ascii="Times New Roman" w:hAnsi="Times New Roman"/>
          <w:color w:val="000000"/>
          <w:sz w:val="28"/>
          <w:szCs w:val="28"/>
        </w:rPr>
        <w:t>ие</w:t>
      </w:r>
      <w:r>
        <w:rPr>
          <w:rFonts w:ascii="Times New Roman" w:hAnsi="Times New Roman"/>
          <w:color w:val="000000"/>
          <w:sz w:val="28"/>
          <w:szCs w:val="28"/>
        </w:rPr>
        <w:t xml:space="preserve"> </w:t>
      </w:r>
      <w:r w:rsidR="006A1C75">
        <w:rPr>
          <w:rFonts w:ascii="Times New Roman" w:hAnsi="Times New Roman"/>
          <w:color w:val="000000"/>
          <w:sz w:val="28"/>
          <w:szCs w:val="28"/>
        </w:rPr>
        <w:t>этнокультурного</w:t>
      </w:r>
      <w:r w:rsidRPr="00033C95">
        <w:rPr>
          <w:rFonts w:ascii="Times New Roman" w:hAnsi="Times New Roman"/>
          <w:color w:val="000000"/>
          <w:sz w:val="28"/>
          <w:szCs w:val="28"/>
        </w:rPr>
        <w:t xml:space="preserve"> компонент</w:t>
      </w:r>
      <w:r w:rsidR="006A1C75">
        <w:rPr>
          <w:rFonts w:ascii="Times New Roman" w:hAnsi="Times New Roman"/>
          <w:color w:val="000000"/>
          <w:sz w:val="28"/>
          <w:szCs w:val="28"/>
        </w:rPr>
        <w:t>а, способствующего</w:t>
      </w:r>
      <w:r w:rsidRPr="00033C95">
        <w:rPr>
          <w:rFonts w:ascii="Times New Roman" w:hAnsi="Times New Roman"/>
          <w:color w:val="000000"/>
          <w:sz w:val="28"/>
          <w:szCs w:val="28"/>
        </w:rPr>
        <w:t xml:space="preserve"> приобщению детей к</w:t>
      </w:r>
      <w:r>
        <w:rPr>
          <w:rFonts w:ascii="Times New Roman" w:hAnsi="Times New Roman"/>
          <w:color w:val="000000"/>
          <w:sz w:val="28"/>
          <w:szCs w:val="28"/>
        </w:rPr>
        <w:t xml:space="preserve"> региональной,</w:t>
      </w:r>
      <w:r w:rsidRPr="00033C95">
        <w:rPr>
          <w:rFonts w:ascii="Times New Roman" w:hAnsi="Times New Roman"/>
          <w:color w:val="000000"/>
          <w:sz w:val="28"/>
          <w:szCs w:val="28"/>
        </w:rPr>
        <w:t xml:space="preserve"> </w:t>
      </w:r>
      <w:r>
        <w:rPr>
          <w:rFonts w:ascii="Times New Roman" w:hAnsi="Times New Roman"/>
          <w:color w:val="000000"/>
          <w:sz w:val="28"/>
          <w:szCs w:val="28"/>
        </w:rPr>
        <w:t>российской и мировой культурам</w:t>
      </w:r>
      <w:r w:rsidR="006A1C75">
        <w:rPr>
          <w:rFonts w:ascii="Times New Roman" w:hAnsi="Times New Roman"/>
          <w:color w:val="000000"/>
          <w:sz w:val="28"/>
          <w:szCs w:val="28"/>
        </w:rPr>
        <w:t>;</w:t>
      </w:r>
    </w:p>
    <w:p w:rsidR="00AA1AF2" w:rsidRDefault="00AA1AF2" w:rsidP="00DB03CF">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3.</w:t>
      </w:r>
      <w:r w:rsidR="005756A5">
        <w:rPr>
          <w:rFonts w:ascii="Times New Roman" w:hAnsi="Times New Roman"/>
          <w:color w:val="000000"/>
          <w:sz w:val="28"/>
          <w:szCs w:val="28"/>
        </w:rPr>
        <w:t> </w:t>
      </w:r>
      <w:r w:rsidR="006A1C75">
        <w:rPr>
          <w:rFonts w:ascii="Times New Roman" w:hAnsi="Times New Roman" w:cs="Times New Roman"/>
          <w:sz w:val="28"/>
          <w:szCs w:val="28"/>
        </w:rPr>
        <w:t>С</w:t>
      </w:r>
      <w:r w:rsidRPr="000A4B1F">
        <w:rPr>
          <w:rFonts w:ascii="Times New Roman" w:hAnsi="Times New Roman" w:cs="Times New Roman"/>
          <w:sz w:val="28"/>
          <w:szCs w:val="28"/>
        </w:rPr>
        <w:t>оздан</w:t>
      </w:r>
      <w:r w:rsidR="006A1C75">
        <w:rPr>
          <w:rFonts w:ascii="Times New Roman" w:hAnsi="Times New Roman" w:cs="Times New Roman"/>
          <w:sz w:val="28"/>
          <w:szCs w:val="28"/>
        </w:rPr>
        <w:t>ие</w:t>
      </w:r>
      <w:r w:rsidRPr="000A4B1F">
        <w:rPr>
          <w:rFonts w:ascii="Times New Roman" w:hAnsi="Times New Roman" w:cs="Times New Roman"/>
        </w:rPr>
        <w:t xml:space="preserve"> </w:t>
      </w:r>
      <w:r w:rsidR="00EE6924">
        <w:rPr>
          <w:rFonts w:ascii="Times New Roman" w:hAnsi="Times New Roman" w:cs="Times New Roman"/>
          <w:color w:val="000000"/>
          <w:sz w:val="28"/>
          <w:szCs w:val="28"/>
        </w:rPr>
        <w:t xml:space="preserve">социально-культурной </w:t>
      </w:r>
      <w:r w:rsidR="006A1C75">
        <w:rPr>
          <w:rFonts w:ascii="Times New Roman" w:hAnsi="Times New Roman" w:cs="Times New Roman"/>
          <w:color w:val="000000"/>
          <w:sz w:val="28"/>
          <w:szCs w:val="28"/>
        </w:rPr>
        <w:t>среды, обеспечивающей</w:t>
      </w:r>
      <w:r w:rsidRPr="000A4B1F">
        <w:rPr>
          <w:rFonts w:ascii="Times New Roman" w:hAnsi="Times New Roman" w:cs="Times New Roman"/>
          <w:color w:val="000000"/>
          <w:sz w:val="28"/>
          <w:szCs w:val="28"/>
        </w:rPr>
        <w:t xml:space="preserve"> активизацию творческих интересов и механизмов потребности личности в приобщении к лучшим образцам народного хореографического искусства;</w:t>
      </w:r>
    </w:p>
    <w:p w:rsidR="00AA1AF2" w:rsidRDefault="006A1C75" w:rsidP="00DB03CF">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4.</w:t>
      </w:r>
      <w:r w:rsidR="005756A5">
        <w:rPr>
          <w:rFonts w:ascii="Times New Roman" w:hAnsi="Times New Roman"/>
          <w:color w:val="000000"/>
          <w:sz w:val="28"/>
          <w:szCs w:val="28"/>
        </w:rPr>
        <w:t> </w:t>
      </w:r>
      <w:r>
        <w:rPr>
          <w:rFonts w:ascii="Times New Roman" w:hAnsi="Times New Roman"/>
          <w:color w:val="000000"/>
          <w:sz w:val="28"/>
          <w:szCs w:val="28"/>
        </w:rPr>
        <w:t>Создание</w:t>
      </w:r>
      <w:r w:rsidR="006A5C73">
        <w:rPr>
          <w:rFonts w:ascii="Times New Roman" w:hAnsi="Times New Roman"/>
          <w:color w:val="000000"/>
          <w:sz w:val="28"/>
          <w:szCs w:val="28"/>
        </w:rPr>
        <w:t xml:space="preserve"> </w:t>
      </w:r>
      <w:r>
        <w:rPr>
          <w:rFonts w:ascii="Times New Roman" w:hAnsi="Times New Roman"/>
          <w:color w:val="000000"/>
          <w:sz w:val="28"/>
          <w:szCs w:val="28"/>
        </w:rPr>
        <w:t>интегративного методического сопровождения</w:t>
      </w:r>
      <w:r w:rsidR="00AA1AF2" w:rsidRPr="00033C95">
        <w:rPr>
          <w:rFonts w:ascii="Times New Roman" w:hAnsi="Times New Roman"/>
          <w:color w:val="000000"/>
          <w:sz w:val="28"/>
          <w:szCs w:val="28"/>
        </w:rPr>
        <w:t xml:space="preserve"> педагогического процесса средствами хореографического искусства с учетом авторской программы, способствующей формированию этнокультурной компетентности детей старшего школьного возраста.</w:t>
      </w:r>
    </w:p>
    <w:p w:rsidR="00033C95" w:rsidRDefault="00321154" w:rsidP="00DB03CF">
      <w:pPr>
        <w:spacing w:after="0" w:line="360" w:lineRule="auto"/>
        <w:ind w:firstLine="709"/>
        <w:jc w:val="both"/>
        <w:rPr>
          <w:rFonts w:ascii="Times New Roman" w:hAnsi="Times New Roman"/>
          <w:color w:val="000000"/>
          <w:sz w:val="28"/>
          <w:szCs w:val="28"/>
        </w:rPr>
      </w:pPr>
      <w:r w:rsidRPr="00321154">
        <w:rPr>
          <w:rFonts w:ascii="Times New Roman" w:hAnsi="Times New Roman"/>
          <w:color w:val="000000"/>
          <w:sz w:val="28"/>
          <w:szCs w:val="28"/>
        </w:rPr>
        <w:t xml:space="preserve">Исходя </w:t>
      </w:r>
      <w:r>
        <w:rPr>
          <w:rFonts w:ascii="Times New Roman" w:hAnsi="Times New Roman"/>
          <w:color w:val="000000"/>
          <w:sz w:val="28"/>
          <w:szCs w:val="28"/>
        </w:rPr>
        <w:t xml:space="preserve">из проблемы и цели исследования, </w:t>
      </w:r>
      <w:r w:rsidRPr="00321154">
        <w:rPr>
          <w:rFonts w:ascii="Times New Roman" w:hAnsi="Times New Roman"/>
          <w:color w:val="000000"/>
          <w:sz w:val="28"/>
          <w:szCs w:val="28"/>
        </w:rPr>
        <w:t xml:space="preserve">намечены </w:t>
      </w:r>
      <w:r w:rsidRPr="002E374E">
        <w:rPr>
          <w:rFonts w:ascii="Times New Roman" w:hAnsi="Times New Roman"/>
          <w:color w:val="000000"/>
          <w:sz w:val="28"/>
          <w:szCs w:val="28"/>
        </w:rPr>
        <w:t>следующие задачи:</w:t>
      </w:r>
    </w:p>
    <w:p w:rsidR="002E374E" w:rsidRDefault="002E374E" w:rsidP="00DB03CF">
      <w:pPr>
        <w:pStyle w:val="a7"/>
        <w:spacing w:before="0" w:beforeAutospacing="0" w:after="0" w:afterAutospacing="0" w:line="360" w:lineRule="auto"/>
        <w:ind w:firstLine="709"/>
        <w:jc w:val="both"/>
        <w:rPr>
          <w:color w:val="000000"/>
          <w:sz w:val="28"/>
          <w:szCs w:val="28"/>
        </w:rPr>
      </w:pPr>
      <w:r>
        <w:rPr>
          <w:color w:val="000000"/>
          <w:sz w:val="28"/>
          <w:szCs w:val="28"/>
        </w:rPr>
        <w:lastRenderedPageBreak/>
        <w:t>1.</w:t>
      </w:r>
      <w:r w:rsidR="002F12D7">
        <w:rPr>
          <w:color w:val="000000"/>
          <w:sz w:val="28"/>
          <w:szCs w:val="28"/>
        </w:rPr>
        <w:t> </w:t>
      </w:r>
      <w:r>
        <w:rPr>
          <w:color w:val="000000"/>
          <w:sz w:val="28"/>
          <w:szCs w:val="28"/>
        </w:rPr>
        <w:t>Р</w:t>
      </w:r>
      <w:r w:rsidRPr="00AC238F">
        <w:rPr>
          <w:color w:val="000000"/>
          <w:sz w:val="28"/>
          <w:szCs w:val="28"/>
        </w:rPr>
        <w:t>аскрыть содержание понятия</w:t>
      </w:r>
      <w:r>
        <w:rPr>
          <w:color w:val="000000"/>
          <w:sz w:val="28"/>
          <w:szCs w:val="28"/>
        </w:rPr>
        <w:t xml:space="preserve"> этнокультурная компетентность</w:t>
      </w:r>
      <w:r w:rsidRPr="00AC238F">
        <w:rPr>
          <w:color w:val="000000"/>
          <w:sz w:val="28"/>
          <w:szCs w:val="28"/>
        </w:rPr>
        <w:t xml:space="preserve">, изучить ее структуру и основные компоненты, провести анализ имеющихся авторских определений и на </w:t>
      </w:r>
      <w:r>
        <w:rPr>
          <w:color w:val="000000"/>
          <w:sz w:val="28"/>
          <w:szCs w:val="28"/>
        </w:rPr>
        <w:t xml:space="preserve">их </w:t>
      </w:r>
      <w:r w:rsidRPr="00AC238F">
        <w:rPr>
          <w:color w:val="000000"/>
          <w:sz w:val="28"/>
          <w:szCs w:val="28"/>
        </w:rPr>
        <w:t>основе сформулировать собственное определение</w:t>
      </w:r>
      <w:r>
        <w:rPr>
          <w:color w:val="000000"/>
          <w:sz w:val="28"/>
          <w:szCs w:val="28"/>
        </w:rPr>
        <w:t>;</w:t>
      </w:r>
      <w:r w:rsidRPr="00AC238F">
        <w:rPr>
          <w:color w:val="000000"/>
          <w:sz w:val="28"/>
          <w:szCs w:val="28"/>
        </w:rPr>
        <w:t xml:space="preserve"> </w:t>
      </w:r>
    </w:p>
    <w:p w:rsidR="002E374E" w:rsidRDefault="002E374E" w:rsidP="00DB03CF">
      <w:pPr>
        <w:pStyle w:val="a7"/>
        <w:spacing w:before="0" w:beforeAutospacing="0" w:after="0" w:afterAutospacing="0" w:line="360" w:lineRule="auto"/>
        <w:ind w:firstLine="709"/>
        <w:jc w:val="both"/>
        <w:rPr>
          <w:sz w:val="28"/>
          <w:szCs w:val="28"/>
        </w:rPr>
      </w:pPr>
      <w:r>
        <w:rPr>
          <w:color w:val="000000"/>
          <w:sz w:val="28"/>
          <w:szCs w:val="28"/>
        </w:rPr>
        <w:t>2.</w:t>
      </w:r>
      <w:r w:rsidR="002F12D7">
        <w:rPr>
          <w:color w:val="000000"/>
          <w:sz w:val="28"/>
          <w:szCs w:val="28"/>
        </w:rPr>
        <w:t> </w:t>
      </w:r>
      <w:r>
        <w:rPr>
          <w:color w:val="000000"/>
          <w:sz w:val="28"/>
          <w:szCs w:val="28"/>
        </w:rPr>
        <w:t>П</w:t>
      </w:r>
      <w:r w:rsidRPr="00AC238F">
        <w:rPr>
          <w:color w:val="000000"/>
          <w:sz w:val="28"/>
          <w:szCs w:val="28"/>
        </w:rPr>
        <w:t xml:space="preserve">роанализировать </w:t>
      </w:r>
      <w:r>
        <w:rPr>
          <w:sz w:val="28"/>
          <w:szCs w:val="28"/>
        </w:rPr>
        <w:t>п</w:t>
      </w:r>
      <w:r w:rsidRPr="0069776B">
        <w:rPr>
          <w:sz w:val="28"/>
          <w:szCs w:val="28"/>
        </w:rPr>
        <w:t xml:space="preserve">сихологические особенности юношеского возраста и </w:t>
      </w:r>
      <w:r w:rsidRPr="00AC238F">
        <w:rPr>
          <w:color w:val="000000"/>
          <w:sz w:val="28"/>
          <w:szCs w:val="28"/>
        </w:rPr>
        <w:t>проблемы</w:t>
      </w:r>
      <w:r w:rsidRPr="0069776B">
        <w:rPr>
          <w:sz w:val="28"/>
          <w:szCs w:val="28"/>
        </w:rPr>
        <w:t xml:space="preserve"> развитие этнокультурной идентичности</w:t>
      </w:r>
      <w:r>
        <w:rPr>
          <w:sz w:val="28"/>
          <w:szCs w:val="28"/>
        </w:rPr>
        <w:t>;</w:t>
      </w:r>
    </w:p>
    <w:p w:rsidR="002E374E" w:rsidRDefault="002E374E" w:rsidP="00DB03CF">
      <w:pPr>
        <w:pStyle w:val="a7"/>
        <w:spacing w:before="0" w:beforeAutospacing="0" w:after="0" w:afterAutospacing="0" w:line="360" w:lineRule="auto"/>
        <w:ind w:firstLine="709"/>
        <w:jc w:val="both"/>
        <w:rPr>
          <w:sz w:val="28"/>
          <w:szCs w:val="28"/>
        </w:rPr>
      </w:pPr>
      <w:r>
        <w:rPr>
          <w:sz w:val="28"/>
          <w:szCs w:val="28"/>
        </w:rPr>
        <w:t>3.</w:t>
      </w:r>
      <w:r w:rsidR="002F12D7">
        <w:rPr>
          <w:sz w:val="28"/>
          <w:szCs w:val="28"/>
        </w:rPr>
        <w:t> </w:t>
      </w:r>
      <w:r>
        <w:rPr>
          <w:sz w:val="28"/>
          <w:szCs w:val="28"/>
        </w:rPr>
        <w:t>Рассмотреть в</w:t>
      </w:r>
      <w:r w:rsidRPr="0069776B">
        <w:rPr>
          <w:sz w:val="28"/>
          <w:szCs w:val="28"/>
        </w:rPr>
        <w:t>оспитательный потенциал хореографического искусства в формировании этнокультурной компетентности</w:t>
      </w:r>
      <w:r>
        <w:rPr>
          <w:sz w:val="28"/>
          <w:szCs w:val="28"/>
        </w:rPr>
        <w:t>;</w:t>
      </w:r>
    </w:p>
    <w:p w:rsidR="002E374E" w:rsidRDefault="002F12D7" w:rsidP="00DB03CF">
      <w:pPr>
        <w:pStyle w:val="a7"/>
        <w:spacing w:before="0" w:beforeAutospacing="0" w:after="0" w:afterAutospacing="0" w:line="360" w:lineRule="auto"/>
        <w:ind w:firstLine="709"/>
        <w:jc w:val="both"/>
        <w:rPr>
          <w:sz w:val="28"/>
          <w:szCs w:val="28"/>
        </w:rPr>
      </w:pPr>
      <w:r>
        <w:rPr>
          <w:sz w:val="28"/>
          <w:szCs w:val="28"/>
        </w:rPr>
        <w:t>4.</w:t>
      </w:r>
      <w:r>
        <w:t> </w:t>
      </w:r>
      <w:r w:rsidR="002E374E" w:rsidRPr="000D097C">
        <w:rPr>
          <w:sz w:val="28"/>
          <w:szCs w:val="28"/>
        </w:rPr>
        <w:t xml:space="preserve">Разработать и апробировать педагогическую программу по формированию этнокультурной компетентности </w:t>
      </w:r>
      <w:r w:rsidR="002E374E">
        <w:rPr>
          <w:sz w:val="28"/>
          <w:szCs w:val="28"/>
        </w:rPr>
        <w:t xml:space="preserve">детей старшего школьного возраста </w:t>
      </w:r>
      <w:r w:rsidR="002E374E" w:rsidRPr="000D097C">
        <w:rPr>
          <w:sz w:val="28"/>
          <w:szCs w:val="28"/>
        </w:rPr>
        <w:t>средствами хореографического искусства;</w:t>
      </w:r>
    </w:p>
    <w:p w:rsidR="002E374E" w:rsidRDefault="002E374E" w:rsidP="00DB03CF">
      <w:pPr>
        <w:pStyle w:val="a7"/>
        <w:spacing w:before="0" w:beforeAutospacing="0" w:after="0" w:afterAutospacing="0" w:line="360" w:lineRule="auto"/>
        <w:ind w:firstLine="709"/>
        <w:jc w:val="both"/>
        <w:rPr>
          <w:sz w:val="28"/>
          <w:szCs w:val="28"/>
        </w:rPr>
      </w:pPr>
      <w:r>
        <w:rPr>
          <w:sz w:val="28"/>
          <w:szCs w:val="28"/>
        </w:rPr>
        <w:t>5.</w:t>
      </w:r>
      <w:r w:rsidR="002F12D7">
        <w:rPr>
          <w:sz w:val="28"/>
          <w:szCs w:val="28"/>
        </w:rPr>
        <w:t> </w:t>
      </w:r>
      <w:r>
        <w:rPr>
          <w:sz w:val="28"/>
          <w:szCs w:val="28"/>
        </w:rPr>
        <w:t>Р</w:t>
      </w:r>
      <w:r w:rsidRPr="0001605E">
        <w:rPr>
          <w:sz w:val="28"/>
          <w:szCs w:val="28"/>
        </w:rPr>
        <w:t>азработать критериальный аппарат, включающий критерии, показатели и уровни, позволяющий определить эффективность педагогической работы по формированию этнокультурной компетентности средствами хореографического искусства.</w:t>
      </w:r>
    </w:p>
    <w:p w:rsidR="00702C5D" w:rsidRPr="002E374E" w:rsidRDefault="00702C5D" w:rsidP="00DB03CF">
      <w:pPr>
        <w:pStyle w:val="a7"/>
        <w:spacing w:before="0" w:beforeAutospacing="0" w:after="0" w:afterAutospacing="0" w:line="360" w:lineRule="auto"/>
        <w:ind w:firstLine="709"/>
        <w:jc w:val="both"/>
        <w:rPr>
          <w:sz w:val="28"/>
          <w:szCs w:val="28"/>
        </w:rPr>
      </w:pPr>
      <w:r w:rsidRPr="002E374E">
        <w:rPr>
          <w:sz w:val="28"/>
          <w:szCs w:val="28"/>
        </w:rPr>
        <w:t>Методологическая основа исследования:</w:t>
      </w:r>
    </w:p>
    <w:p w:rsidR="00702C5D" w:rsidRDefault="00DB03CF" w:rsidP="00C7119A">
      <w:pPr>
        <w:pStyle w:val="a7"/>
        <w:spacing w:before="0" w:beforeAutospacing="0" w:after="0" w:afterAutospacing="0" w:line="360" w:lineRule="auto"/>
        <w:ind w:firstLine="709"/>
        <w:jc w:val="both"/>
        <w:rPr>
          <w:sz w:val="28"/>
          <w:szCs w:val="28"/>
        </w:rPr>
      </w:pPr>
      <w:r>
        <w:rPr>
          <w:sz w:val="28"/>
          <w:szCs w:val="28"/>
        </w:rPr>
        <w:t>1.</w:t>
      </w:r>
      <w:r w:rsidR="002F12D7">
        <w:t xml:space="preserve"> </w:t>
      </w:r>
      <w:r w:rsidR="001651F0">
        <w:rPr>
          <w:sz w:val="28"/>
          <w:szCs w:val="28"/>
        </w:rPr>
        <w:t>К</w:t>
      </w:r>
      <w:r w:rsidR="00702C5D" w:rsidRPr="00F6796F">
        <w:rPr>
          <w:sz w:val="28"/>
          <w:szCs w:val="28"/>
        </w:rPr>
        <w:t>омпетентностный подход (И.</w:t>
      </w:r>
      <w:r w:rsidR="00EF0F09">
        <w:rPr>
          <w:sz w:val="28"/>
          <w:szCs w:val="28"/>
        </w:rPr>
        <w:t> </w:t>
      </w:r>
      <w:r w:rsidR="00702C5D" w:rsidRPr="00F6796F">
        <w:rPr>
          <w:sz w:val="28"/>
          <w:szCs w:val="28"/>
        </w:rPr>
        <w:t>А.</w:t>
      </w:r>
      <w:r w:rsidR="00EF0F09">
        <w:rPr>
          <w:sz w:val="28"/>
          <w:szCs w:val="28"/>
        </w:rPr>
        <w:t> </w:t>
      </w:r>
      <w:proofErr w:type="gramStart"/>
      <w:r w:rsidR="00702C5D" w:rsidRPr="00F6796F">
        <w:rPr>
          <w:sz w:val="28"/>
          <w:szCs w:val="28"/>
        </w:rPr>
        <w:t>Зимняя</w:t>
      </w:r>
      <w:proofErr w:type="gramEnd"/>
      <w:r w:rsidR="00702C5D" w:rsidRPr="00F6796F">
        <w:rPr>
          <w:sz w:val="28"/>
          <w:szCs w:val="28"/>
        </w:rPr>
        <w:t>, А.</w:t>
      </w:r>
      <w:r w:rsidR="00EF0F09">
        <w:rPr>
          <w:sz w:val="28"/>
          <w:szCs w:val="28"/>
        </w:rPr>
        <w:t> </w:t>
      </w:r>
      <w:r w:rsidR="00702C5D" w:rsidRPr="00F6796F">
        <w:rPr>
          <w:sz w:val="28"/>
          <w:szCs w:val="28"/>
        </w:rPr>
        <w:t>В.</w:t>
      </w:r>
      <w:r w:rsidR="00EF0F09">
        <w:t> </w:t>
      </w:r>
      <w:r w:rsidR="00702C5D" w:rsidRPr="00F6796F">
        <w:rPr>
          <w:sz w:val="28"/>
          <w:szCs w:val="28"/>
        </w:rPr>
        <w:t>Хуторской и др.);</w:t>
      </w:r>
    </w:p>
    <w:p w:rsidR="00702C5D" w:rsidRDefault="00DB03CF" w:rsidP="00C7119A">
      <w:pPr>
        <w:pStyle w:val="a7"/>
        <w:spacing w:before="0" w:beforeAutospacing="0" w:after="0" w:afterAutospacing="0" w:line="360" w:lineRule="auto"/>
        <w:ind w:firstLine="709"/>
        <w:jc w:val="both"/>
        <w:rPr>
          <w:sz w:val="28"/>
          <w:szCs w:val="28"/>
        </w:rPr>
      </w:pPr>
      <w:r>
        <w:rPr>
          <w:sz w:val="28"/>
          <w:szCs w:val="28"/>
        </w:rPr>
        <w:t>2.</w:t>
      </w:r>
      <w:r w:rsidR="002F12D7">
        <w:rPr>
          <w:sz w:val="28"/>
          <w:szCs w:val="28"/>
        </w:rPr>
        <w:t xml:space="preserve"> </w:t>
      </w:r>
      <w:r w:rsidR="001651F0">
        <w:rPr>
          <w:sz w:val="28"/>
          <w:szCs w:val="28"/>
        </w:rPr>
        <w:t>Э</w:t>
      </w:r>
      <w:r w:rsidR="00702C5D" w:rsidRPr="00CB6519">
        <w:rPr>
          <w:sz w:val="28"/>
          <w:szCs w:val="28"/>
        </w:rPr>
        <w:t>тнопедагогический подход (Г.</w:t>
      </w:r>
      <w:r w:rsidR="00EF0F09">
        <w:rPr>
          <w:sz w:val="28"/>
          <w:szCs w:val="28"/>
        </w:rPr>
        <w:t> </w:t>
      </w:r>
      <w:r w:rsidR="00702C5D" w:rsidRPr="00CB6519">
        <w:rPr>
          <w:sz w:val="28"/>
          <w:szCs w:val="28"/>
        </w:rPr>
        <w:t>Н. Волков, В.</w:t>
      </w:r>
      <w:r w:rsidR="00EF0F09">
        <w:rPr>
          <w:sz w:val="28"/>
          <w:szCs w:val="28"/>
        </w:rPr>
        <w:t> </w:t>
      </w:r>
      <w:r w:rsidR="00702C5D" w:rsidRPr="00CB6519">
        <w:rPr>
          <w:sz w:val="28"/>
          <w:szCs w:val="28"/>
        </w:rPr>
        <w:t>И. Додонов и др.);</w:t>
      </w:r>
    </w:p>
    <w:p w:rsidR="00C7119A" w:rsidRDefault="002F12D7" w:rsidP="00C7119A">
      <w:pPr>
        <w:pStyle w:val="a7"/>
        <w:spacing w:before="0" w:beforeAutospacing="0" w:after="0" w:afterAutospacing="0" w:line="360" w:lineRule="auto"/>
        <w:ind w:firstLine="709"/>
        <w:jc w:val="both"/>
        <w:rPr>
          <w:sz w:val="28"/>
          <w:szCs w:val="28"/>
        </w:rPr>
      </w:pPr>
      <w:r>
        <w:rPr>
          <w:sz w:val="28"/>
          <w:szCs w:val="28"/>
        </w:rPr>
        <w:t>3. </w:t>
      </w:r>
      <w:r w:rsidR="00C7119A">
        <w:rPr>
          <w:sz w:val="28"/>
          <w:szCs w:val="28"/>
        </w:rPr>
        <w:t>Личностно-деятельностный подход (И.</w:t>
      </w:r>
      <w:r w:rsidR="00EF0F09">
        <w:rPr>
          <w:sz w:val="28"/>
          <w:szCs w:val="28"/>
        </w:rPr>
        <w:t> С. </w:t>
      </w:r>
      <w:r w:rsidR="00C7119A">
        <w:rPr>
          <w:sz w:val="28"/>
          <w:szCs w:val="28"/>
        </w:rPr>
        <w:t>Якиманская, Е.</w:t>
      </w:r>
      <w:r w:rsidR="00EF0F09">
        <w:rPr>
          <w:sz w:val="28"/>
          <w:szCs w:val="28"/>
        </w:rPr>
        <w:t> </w:t>
      </w:r>
      <w:r w:rsidR="00C7119A">
        <w:rPr>
          <w:sz w:val="28"/>
          <w:szCs w:val="28"/>
        </w:rPr>
        <w:t>В. Бондаревская, В.</w:t>
      </w:r>
      <w:r w:rsidR="00EF0F09">
        <w:rPr>
          <w:sz w:val="28"/>
          <w:szCs w:val="28"/>
        </w:rPr>
        <w:t xml:space="preserve"> </w:t>
      </w:r>
      <w:r w:rsidR="00C7119A">
        <w:rPr>
          <w:sz w:val="28"/>
          <w:szCs w:val="28"/>
        </w:rPr>
        <w:t xml:space="preserve">В. Сериков). </w:t>
      </w:r>
    </w:p>
    <w:p w:rsidR="00C87CD2" w:rsidRPr="002E374E" w:rsidRDefault="00C87CD2" w:rsidP="00DB03CF">
      <w:pPr>
        <w:pStyle w:val="a7"/>
        <w:spacing w:before="0" w:beforeAutospacing="0" w:after="0" w:afterAutospacing="0" w:line="360" w:lineRule="auto"/>
        <w:ind w:firstLine="709"/>
        <w:jc w:val="both"/>
        <w:rPr>
          <w:sz w:val="28"/>
          <w:szCs w:val="28"/>
        </w:rPr>
      </w:pPr>
      <w:r w:rsidRPr="002E374E">
        <w:rPr>
          <w:color w:val="000000"/>
          <w:sz w:val="28"/>
          <w:szCs w:val="28"/>
        </w:rPr>
        <w:t>Теоретическая основа исследования:</w:t>
      </w:r>
    </w:p>
    <w:p w:rsidR="00C87CD2" w:rsidRPr="00C87CD2" w:rsidRDefault="002F12D7" w:rsidP="00C7119A">
      <w:pPr>
        <w:pStyle w:val="a7"/>
        <w:spacing w:before="0" w:beforeAutospacing="0" w:after="0" w:afterAutospacing="0" w:line="360" w:lineRule="auto"/>
        <w:ind w:firstLine="709"/>
        <w:jc w:val="both"/>
        <w:rPr>
          <w:color w:val="000000"/>
          <w:sz w:val="28"/>
          <w:szCs w:val="28"/>
        </w:rPr>
      </w:pPr>
      <w:r>
        <w:rPr>
          <w:color w:val="000000"/>
          <w:sz w:val="28"/>
          <w:szCs w:val="28"/>
        </w:rPr>
        <w:t>1.</w:t>
      </w:r>
      <w:r>
        <w:t> </w:t>
      </w:r>
      <w:r w:rsidR="00C87CD2">
        <w:rPr>
          <w:color w:val="000000"/>
          <w:sz w:val="28"/>
          <w:szCs w:val="28"/>
        </w:rPr>
        <w:t>П</w:t>
      </w:r>
      <w:r w:rsidR="00C87CD2" w:rsidRPr="00C87CD2">
        <w:rPr>
          <w:color w:val="000000"/>
          <w:sz w:val="28"/>
          <w:szCs w:val="28"/>
        </w:rPr>
        <w:t xml:space="preserve">сихолого-педагогические исследования, посвященные вопросу </w:t>
      </w:r>
      <w:r w:rsidR="00C87CD2">
        <w:rPr>
          <w:color w:val="000000"/>
          <w:sz w:val="28"/>
          <w:szCs w:val="28"/>
        </w:rPr>
        <w:t>формирования этнокультурной компетентности</w:t>
      </w:r>
      <w:r w:rsidR="00C87CD2" w:rsidRPr="00C87CD2">
        <w:rPr>
          <w:color w:val="000000"/>
          <w:sz w:val="28"/>
          <w:szCs w:val="28"/>
        </w:rPr>
        <w:t>: А.</w:t>
      </w:r>
      <w:r w:rsidR="00EF0F09">
        <w:t> </w:t>
      </w:r>
      <w:r w:rsidR="00C87CD2" w:rsidRPr="00C87CD2">
        <w:rPr>
          <w:color w:val="000000"/>
          <w:sz w:val="28"/>
          <w:szCs w:val="28"/>
        </w:rPr>
        <w:t>Н. Афанасьева, Т.</w:t>
      </w:r>
      <w:r w:rsidR="00EF0F09">
        <w:t> </w:t>
      </w:r>
      <w:r w:rsidR="00C87CD2" w:rsidRPr="00C87CD2">
        <w:rPr>
          <w:color w:val="000000"/>
          <w:sz w:val="28"/>
          <w:szCs w:val="28"/>
        </w:rPr>
        <w:t>Г. Поштарева, Н.</w:t>
      </w:r>
      <w:r w:rsidR="00EF0F09">
        <w:rPr>
          <w:color w:val="000000"/>
          <w:sz w:val="28"/>
          <w:szCs w:val="28"/>
        </w:rPr>
        <w:t xml:space="preserve"> </w:t>
      </w:r>
      <w:r w:rsidR="00C87CD2" w:rsidRPr="00C87CD2">
        <w:rPr>
          <w:color w:val="000000"/>
          <w:sz w:val="28"/>
          <w:szCs w:val="28"/>
        </w:rPr>
        <w:t>М. Лебедева, И.</w:t>
      </w:r>
      <w:r w:rsidR="00EF0F09">
        <w:rPr>
          <w:color w:val="000000"/>
          <w:sz w:val="28"/>
          <w:szCs w:val="28"/>
        </w:rPr>
        <w:t> </w:t>
      </w:r>
      <w:r w:rsidR="00C87CD2" w:rsidRPr="00C87CD2">
        <w:rPr>
          <w:color w:val="000000"/>
          <w:sz w:val="28"/>
          <w:szCs w:val="28"/>
        </w:rPr>
        <w:t>В. Радченко, А.</w:t>
      </w:r>
      <w:r w:rsidR="00EF0F09">
        <w:rPr>
          <w:color w:val="000000"/>
          <w:sz w:val="28"/>
          <w:szCs w:val="28"/>
        </w:rPr>
        <w:t xml:space="preserve"> </w:t>
      </w:r>
      <w:r w:rsidR="00C87CD2" w:rsidRPr="00C87CD2">
        <w:rPr>
          <w:color w:val="000000"/>
          <w:sz w:val="28"/>
          <w:szCs w:val="28"/>
        </w:rPr>
        <w:t xml:space="preserve">М. </w:t>
      </w:r>
      <w:r w:rsidR="00C7119A">
        <w:rPr>
          <w:color w:val="000000"/>
          <w:sz w:val="28"/>
          <w:szCs w:val="28"/>
        </w:rPr>
        <w:t xml:space="preserve">Купавская и </w:t>
      </w:r>
      <w:proofErr w:type="gramStart"/>
      <w:r w:rsidR="00C7119A">
        <w:rPr>
          <w:color w:val="000000"/>
          <w:sz w:val="28"/>
          <w:szCs w:val="28"/>
        </w:rPr>
        <w:t>др</w:t>
      </w:r>
      <w:proofErr w:type="gramEnd"/>
      <w:r w:rsidR="00C7119A">
        <w:rPr>
          <w:color w:val="000000"/>
          <w:sz w:val="28"/>
          <w:szCs w:val="28"/>
        </w:rPr>
        <w:t>;</w:t>
      </w:r>
    </w:p>
    <w:p w:rsidR="00C87CD2" w:rsidRPr="00C87CD2" w:rsidRDefault="00C87CD2" w:rsidP="00C7119A">
      <w:pPr>
        <w:pStyle w:val="a7"/>
        <w:spacing w:before="0" w:beforeAutospacing="0" w:after="0" w:afterAutospacing="0" w:line="360" w:lineRule="auto"/>
        <w:ind w:firstLine="709"/>
        <w:jc w:val="both"/>
        <w:rPr>
          <w:color w:val="000000"/>
          <w:sz w:val="28"/>
          <w:szCs w:val="28"/>
        </w:rPr>
      </w:pPr>
      <w:r>
        <w:rPr>
          <w:color w:val="000000"/>
          <w:sz w:val="28"/>
          <w:szCs w:val="28"/>
        </w:rPr>
        <w:t>2.</w:t>
      </w:r>
      <w:r w:rsidR="002F12D7">
        <w:t> </w:t>
      </w:r>
      <w:r>
        <w:rPr>
          <w:color w:val="000000"/>
          <w:sz w:val="28"/>
          <w:szCs w:val="28"/>
        </w:rPr>
        <w:t>П</w:t>
      </w:r>
      <w:r w:rsidRPr="00C87CD2">
        <w:rPr>
          <w:color w:val="000000"/>
          <w:sz w:val="28"/>
          <w:szCs w:val="28"/>
        </w:rPr>
        <w:t xml:space="preserve">сихолого-педагогические исследования, посвященные вопросу </w:t>
      </w:r>
      <w:r>
        <w:rPr>
          <w:color w:val="000000"/>
          <w:sz w:val="28"/>
          <w:szCs w:val="28"/>
        </w:rPr>
        <w:t xml:space="preserve">психологических </w:t>
      </w:r>
      <w:r w:rsidRPr="00C87CD2">
        <w:rPr>
          <w:color w:val="000000"/>
          <w:sz w:val="28"/>
          <w:szCs w:val="28"/>
        </w:rPr>
        <w:t xml:space="preserve">особенностей </w:t>
      </w:r>
      <w:r w:rsidRPr="0069776B">
        <w:rPr>
          <w:sz w:val="28"/>
          <w:szCs w:val="28"/>
        </w:rPr>
        <w:t>юношеского возраста</w:t>
      </w:r>
      <w:r w:rsidRPr="00C87CD2">
        <w:rPr>
          <w:color w:val="000000"/>
          <w:sz w:val="28"/>
          <w:szCs w:val="28"/>
        </w:rPr>
        <w:t xml:space="preserve">: Э. Эриксон, </w:t>
      </w:r>
      <w:r w:rsidR="003F583C">
        <w:rPr>
          <w:color w:val="000000"/>
          <w:sz w:val="28"/>
          <w:szCs w:val="28"/>
        </w:rPr>
        <w:t>Е.</w:t>
      </w:r>
      <w:r w:rsidR="00EF0F09">
        <w:rPr>
          <w:color w:val="000000"/>
          <w:sz w:val="28"/>
          <w:szCs w:val="28"/>
        </w:rPr>
        <w:t> </w:t>
      </w:r>
      <w:r w:rsidR="003F583C">
        <w:rPr>
          <w:color w:val="000000"/>
          <w:sz w:val="28"/>
          <w:szCs w:val="28"/>
        </w:rPr>
        <w:t xml:space="preserve">П. Белинская, </w:t>
      </w:r>
      <w:r w:rsidR="00EE6924">
        <w:rPr>
          <w:color w:val="000000"/>
          <w:sz w:val="28"/>
          <w:szCs w:val="28"/>
        </w:rPr>
        <w:t>И.</w:t>
      </w:r>
      <w:r w:rsidR="00EF0F09">
        <w:t> </w:t>
      </w:r>
      <w:r w:rsidR="00EE6924">
        <w:rPr>
          <w:color w:val="000000"/>
          <w:sz w:val="28"/>
          <w:szCs w:val="28"/>
        </w:rPr>
        <w:t>С.</w:t>
      </w:r>
      <w:r w:rsidR="00EF0F09">
        <w:rPr>
          <w:color w:val="000000"/>
          <w:sz w:val="28"/>
          <w:szCs w:val="28"/>
        </w:rPr>
        <w:t> </w:t>
      </w:r>
      <w:r w:rsidR="00EE6924">
        <w:rPr>
          <w:color w:val="000000"/>
          <w:sz w:val="28"/>
          <w:szCs w:val="28"/>
        </w:rPr>
        <w:t>Кон</w:t>
      </w:r>
      <w:r w:rsidR="003F583C">
        <w:rPr>
          <w:color w:val="000000"/>
          <w:sz w:val="28"/>
          <w:szCs w:val="28"/>
        </w:rPr>
        <w:t xml:space="preserve">, </w:t>
      </w:r>
      <w:r w:rsidRPr="00C87CD2">
        <w:rPr>
          <w:color w:val="000000"/>
          <w:sz w:val="28"/>
          <w:szCs w:val="28"/>
        </w:rPr>
        <w:t xml:space="preserve">Л. С. Выготский, </w:t>
      </w:r>
      <w:r w:rsidR="003F583C">
        <w:rPr>
          <w:color w:val="000000"/>
          <w:sz w:val="28"/>
          <w:szCs w:val="28"/>
        </w:rPr>
        <w:t>Е.</w:t>
      </w:r>
      <w:r w:rsidR="00EF0F09">
        <w:rPr>
          <w:color w:val="000000"/>
          <w:sz w:val="28"/>
          <w:szCs w:val="28"/>
        </w:rPr>
        <w:t> </w:t>
      </w:r>
      <w:r w:rsidR="003F583C">
        <w:rPr>
          <w:color w:val="000000"/>
          <w:sz w:val="28"/>
          <w:szCs w:val="28"/>
        </w:rPr>
        <w:t xml:space="preserve">В. Голуб, Ж. Пиаже </w:t>
      </w:r>
      <w:r w:rsidR="00C7119A">
        <w:rPr>
          <w:color w:val="000000"/>
          <w:sz w:val="28"/>
          <w:szCs w:val="28"/>
        </w:rPr>
        <w:t>и др;</w:t>
      </w:r>
    </w:p>
    <w:p w:rsidR="00C87CD2" w:rsidRPr="00EE1FBA" w:rsidRDefault="003F583C" w:rsidP="00C7119A">
      <w:pPr>
        <w:pStyle w:val="a7"/>
        <w:spacing w:before="0" w:beforeAutospacing="0" w:after="0" w:afterAutospacing="0" w:line="360" w:lineRule="auto"/>
        <w:ind w:firstLine="709"/>
        <w:jc w:val="both"/>
        <w:rPr>
          <w:color w:val="000000"/>
          <w:sz w:val="28"/>
          <w:szCs w:val="28"/>
        </w:rPr>
      </w:pPr>
      <w:r>
        <w:rPr>
          <w:color w:val="000000"/>
          <w:sz w:val="28"/>
          <w:szCs w:val="28"/>
        </w:rPr>
        <w:t>3.</w:t>
      </w:r>
      <w:r w:rsidR="002F12D7">
        <w:rPr>
          <w:color w:val="000000"/>
          <w:sz w:val="28"/>
          <w:szCs w:val="28"/>
        </w:rPr>
        <w:t xml:space="preserve"> </w:t>
      </w:r>
      <w:r w:rsidR="00EE6924">
        <w:rPr>
          <w:color w:val="000000"/>
          <w:sz w:val="28"/>
          <w:szCs w:val="28"/>
        </w:rPr>
        <w:t xml:space="preserve">Работы </w:t>
      </w:r>
      <w:r>
        <w:rPr>
          <w:color w:val="000000"/>
          <w:sz w:val="28"/>
          <w:szCs w:val="28"/>
        </w:rPr>
        <w:t xml:space="preserve">отечественных педагогов – хореографов, </w:t>
      </w:r>
      <w:r w:rsidR="00D907B1">
        <w:rPr>
          <w:color w:val="000000"/>
          <w:sz w:val="28"/>
          <w:szCs w:val="28"/>
        </w:rPr>
        <w:t xml:space="preserve">рассматривающие значение </w:t>
      </w:r>
      <w:r>
        <w:rPr>
          <w:color w:val="000000"/>
          <w:sz w:val="28"/>
          <w:szCs w:val="28"/>
        </w:rPr>
        <w:t>народной хореографии</w:t>
      </w:r>
      <w:r w:rsidR="00D907B1">
        <w:rPr>
          <w:color w:val="000000"/>
          <w:sz w:val="28"/>
          <w:szCs w:val="28"/>
        </w:rPr>
        <w:t xml:space="preserve"> в формировании этнокультурной </w:t>
      </w:r>
      <w:r w:rsidR="00F150C2">
        <w:rPr>
          <w:color w:val="000000"/>
          <w:sz w:val="28"/>
          <w:szCs w:val="28"/>
        </w:rPr>
        <w:lastRenderedPageBreak/>
        <w:t>компетентности: В.</w:t>
      </w:r>
      <w:r w:rsidR="00EF0F09">
        <w:t> </w:t>
      </w:r>
      <w:r w:rsidR="00F150C2">
        <w:rPr>
          <w:color w:val="000000"/>
          <w:sz w:val="28"/>
          <w:szCs w:val="28"/>
        </w:rPr>
        <w:t>Е. Баглай, А.</w:t>
      </w:r>
      <w:r w:rsidR="00EF0F09">
        <w:rPr>
          <w:color w:val="000000"/>
          <w:sz w:val="28"/>
          <w:szCs w:val="28"/>
        </w:rPr>
        <w:t> Н. </w:t>
      </w:r>
      <w:r w:rsidR="00F150C2">
        <w:rPr>
          <w:color w:val="000000"/>
          <w:sz w:val="28"/>
          <w:szCs w:val="28"/>
        </w:rPr>
        <w:t>Борзов, Н.</w:t>
      </w:r>
      <w:r w:rsidR="00EF0F09">
        <w:rPr>
          <w:color w:val="000000"/>
          <w:sz w:val="28"/>
          <w:szCs w:val="28"/>
        </w:rPr>
        <w:t xml:space="preserve"> </w:t>
      </w:r>
      <w:r w:rsidR="00F150C2">
        <w:rPr>
          <w:color w:val="000000"/>
          <w:sz w:val="28"/>
          <w:szCs w:val="28"/>
        </w:rPr>
        <w:t>Н. Вашкевич, Г.</w:t>
      </w:r>
      <w:r w:rsidR="00EF0F09">
        <w:rPr>
          <w:color w:val="000000"/>
          <w:sz w:val="28"/>
          <w:szCs w:val="28"/>
        </w:rPr>
        <w:t xml:space="preserve"> </w:t>
      </w:r>
      <w:r w:rsidR="00F150C2">
        <w:rPr>
          <w:color w:val="000000"/>
          <w:sz w:val="28"/>
          <w:szCs w:val="28"/>
        </w:rPr>
        <w:t>В. Гусев, Т.</w:t>
      </w:r>
      <w:r w:rsidR="00EF0F09">
        <w:rPr>
          <w:color w:val="000000"/>
          <w:sz w:val="28"/>
          <w:szCs w:val="28"/>
        </w:rPr>
        <w:t> </w:t>
      </w:r>
      <w:r w:rsidR="00F150C2">
        <w:rPr>
          <w:color w:val="000000"/>
          <w:sz w:val="28"/>
          <w:szCs w:val="28"/>
        </w:rPr>
        <w:t>В. Ткаченко и др.</w:t>
      </w:r>
    </w:p>
    <w:p w:rsidR="00702C5D" w:rsidRPr="00D273CA" w:rsidRDefault="00702C5D" w:rsidP="00DB03CF">
      <w:pPr>
        <w:pStyle w:val="a7"/>
        <w:spacing w:before="0" w:beforeAutospacing="0" w:after="0" w:afterAutospacing="0" w:line="360" w:lineRule="auto"/>
        <w:ind w:firstLine="709"/>
        <w:jc w:val="both"/>
        <w:rPr>
          <w:sz w:val="28"/>
          <w:szCs w:val="28"/>
        </w:rPr>
      </w:pPr>
      <w:r w:rsidRPr="00D273CA">
        <w:rPr>
          <w:sz w:val="28"/>
          <w:szCs w:val="28"/>
        </w:rPr>
        <w:t>Методы исследования.</w:t>
      </w:r>
    </w:p>
    <w:p w:rsidR="00702C5D" w:rsidRPr="003E3C30" w:rsidRDefault="00702C5D" w:rsidP="00702C5D">
      <w:pPr>
        <w:pStyle w:val="a7"/>
        <w:spacing w:before="0" w:beforeAutospacing="0" w:after="0" w:afterAutospacing="0" w:line="360" w:lineRule="auto"/>
        <w:ind w:firstLine="360"/>
        <w:jc w:val="both"/>
        <w:rPr>
          <w:sz w:val="28"/>
          <w:szCs w:val="28"/>
        </w:rPr>
      </w:pPr>
      <w:r w:rsidRPr="003E3C30">
        <w:rPr>
          <w:sz w:val="28"/>
          <w:szCs w:val="28"/>
        </w:rPr>
        <w:t>В процессе исследования были использованы следующие методы:</w:t>
      </w:r>
    </w:p>
    <w:p w:rsidR="00702C5D" w:rsidRDefault="00DB03CF" w:rsidP="00DB03CF">
      <w:pPr>
        <w:pStyle w:val="a7"/>
        <w:spacing w:before="0" w:beforeAutospacing="0" w:after="0" w:afterAutospacing="0" w:line="360" w:lineRule="auto"/>
        <w:ind w:firstLine="709"/>
        <w:jc w:val="both"/>
        <w:rPr>
          <w:sz w:val="28"/>
          <w:szCs w:val="28"/>
        </w:rPr>
      </w:pPr>
      <w:r>
        <w:rPr>
          <w:sz w:val="28"/>
          <w:szCs w:val="28"/>
        </w:rPr>
        <w:t>1.</w:t>
      </w:r>
      <w:r w:rsidR="003427E7">
        <w:t> </w:t>
      </w:r>
      <w:r w:rsidR="001651F0">
        <w:rPr>
          <w:sz w:val="28"/>
          <w:szCs w:val="28"/>
        </w:rPr>
        <w:t>Теоретич</w:t>
      </w:r>
      <w:r>
        <w:rPr>
          <w:sz w:val="28"/>
          <w:szCs w:val="28"/>
        </w:rPr>
        <w:t>еские</w:t>
      </w:r>
      <w:r w:rsidR="00F15962">
        <w:rPr>
          <w:sz w:val="28"/>
          <w:szCs w:val="28"/>
          <w:lang w:val="en-US"/>
        </w:rPr>
        <w:t> </w:t>
      </w:r>
      <w:r w:rsidR="00F15962">
        <w:rPr>
          <w:sz w:val="28"/>
          <w:szCs w:val="28"/>
        </w:rPr>
        <w:t>(анализ</w:t>
      </w:r>
      <w:r w:rsidR="00F15962">
        <w:rPr>
          <w:sz w:val="28"/>
          <w:szCs w:val="28"/>
          <w:lang w:val="en-US"/>
        </w:rPr>
        <w:t> </w:t>
      </w:r>
      <w:r w:rsidR="00F15962">
        <w:rPr>
          <w:sz w:val="28"/>
          <w:szCs w:val="28"/>
        </w:rPr>
        <w:t>педагогической,</w:t>
      </w:r>
      <w:r w:rsidR="00F15962">
        <w:rPr>
          <w:sz w:val="28"/>
          <w:szCs w:val="28"/>
          <w:lang w:val="en-US"/>
        </w:rPr>
        <w:t> </w:t>
      </w:r>
      <w:r w:rsidR="00F15962">
        <w:rPr>
          <w:sz w:val="28"/>
          <w:szCs w:val="28"/>
        </w:rPr>
        <w:t>психологической,</w:t>
      </w:r>
      <w:r w:rsidR="00F15962">
        <w:rPr>
          <w:sz w:val="28"/>
          <w:szCs w:val="28"/>
          <w:lang w:val="en-US"/>
        </w:rPr>
        <w:t> </w:t>
      </w:r>
      <w:r w:rsidR="00702C5D">
        <w:rPr>
          <w:sz w:val="28"/>
          <w:szCs w:val="28"/>
        </w:rPr>
        <w:t xml:space="preserve">хореографической </w:t>
      </w:r>
      <w:r w:rsidR="00702C5D" w:rsidRPr="003E3C30">
        <w:rPr>
          <w:sz w:val="28"/>
          <w:szCs w:val="28"/>
        </w:rPr>
        <w:t>литературы по изучаемой проблеме,</w:t>
      </w:r>
      <w:r w:rsidR="00702C5D">
        <w:rPr>
          <w:sz w:val="28"/>
          <w:szCs w:val="28"/>
        </w:rPr>
        <w:t xml:space="preserve"> анализ, </w:t>
      </w:r>
      <w:r w:rsidR="00702C5D" w:rsidRPr="003E3C30">
        <w:rPr>
          <w:sz w:val="28"/>
          <w:szCs w:val="28"/>
        </w:rPr>
        <w:t xml:space="preserve">сравнение, </w:t>
      </w:r>
      <w:r w:rsidR="00702C5D">
        <w:rPr>
          <w:sz w:val="28"/>
          <w:szCs w:val="28"/>
        </w:rPr>
        <w:t>дедукция,</w:t>
      </w:r>
      <w:r w:rsidR="00702C5D" w:rsidRPr="003E3C30">
        <w:rPr>
          <w:sz w:val="28"/>
          <w:szCs w:val="28"/>
        </w:rPr>
        <w:t xml:space="preserve"> сопоставление и обобщение);</w:t>
      </w:r>
    </w:p>
    <w:p w:rsidR="00702C5D" w:rsidRDefault="00DB03CF" w:rsidP="00DB03CF">
      <w:pPr>
        <w:pStyle w:val="a7"/>
        <w:spacing w:before="0" w:beforeAutospacing="0" w:after="0" w:afterAutospacing="0" w:line="360" w:lineRule="auto"/>
        <w:ind w:firstLine="709"/>
        <w:jc w:val="both"/>
        <w:rPr>
          <w:sz w:val="28"/>
          <w:szCs w:val="28"/>
        </w:rPr>
      </w:pPr>
      <w:r>
        <w:rPr>
          <w:sz w:val="28"/>
          <w:szCs w:val="28"/>
        </w:rPr>
        <w:t>2.</w:t>
      </w:r>
      <w:r w:rsidR="003427E7">
        <w:rPr>
          <w:sz w:val="28"/>
          <w:szCs w:val="28"/>
        </w:rPr>
        <w:t xml:space="preserve"> </w:t>
      </w:r>
      <w:r w:rsidR="001651F0">
        <w:rPr>
          <w:sz w:val="28"/>
          <w:szCs w:val="28"/>
        </w:rPr>
        <w:t>Э</w:t>
      </w:r>
      <w:r w:rsidR="00F15962">
        <w:rPr>
          <w:sz w:val="28"/>
          <w:szCs w:val="28"/>
        </w:rPr>
        <w:t>мпирические (анкетирование</w:t>
      </w:r>
      <w:r w:rsidR="00F15962" w:rsidRPr="00BC06A7">
        <w:rPr>
          <w:sz w:val="28"/>
          <w:szCs w:val="28"/>
        </w:rPr>
        <w:t>,</w:t>
      </w:r>
      <w:r w:rsidR="00702C5D" w:rsidRPr="004E5FD9">
        <w:rPr>
          <w:sz w:val="28"/>
          <w:szCs w:val="28"/>
        </w:rPr>
        <w:t xml:space="preserve"> формирующий эксперимент);</w:t>
      </w:r>
    </w:p>
    <w:p w:rsidR="00702C5D" w:rsidRPr="00702C5D" w:rsidRDefault="003427E7" w:rsidP="00DB03CF">
      <w:pPr>
        <w:pStyle w:val="a7"/>
        <w:spacing w:before="0" w:beforeAutospacing="0" w:after="0" w:afterAutospacing="0" w:line="360" w:lineRule="auto"/>
        <w:ind w:firstLine="709"/>
        <w:jc w:val="both"/>
        <w:rPr>
          <w:sz w:val="28"/>
          <w:szCs w:val="28"/>
        </w:rPr>
      </w:pPr>
      <w:r>
        <w:rPr>
          <w:sz w:val="28"/>
          <w:szCs w:val="28"/>
        </w:rPr>
        <w:t>3.</w:t>
      </w:r>
      <w:r>
        <w:t xml:space="preserve"> </w:t>
      </w:r>
      <w:r w:rsidR="001651F0">
        <w:rPr>
          <w:sz w:val="28"/>
          <w:szCs w:val="28"/>
        </w:rPr>
        <w:t>М</w:t>
      </w:r>
      <w:r w:rsidR="00702C5D" w:rsidRPr="004E5FD9">
        <w:rPr>
          <w:sz w:val="28"/>
          <w:szCs w:val="28"/>
        </w:rPr>
        <w:t xml:space="preserve">етоды математической обработки данных (метод </w:t>
      </w:r>
      <w:r w:rsidR="00DB03CF">
        <w:rPr>
          <w:sz w:val="28"/>
          <w:szCs w:val="28"/>
        </w:rPr>
        <w:t>средних величин</w:t>
      </w:r>
      <w:r w:rsidR="00702C5D" w:rsidRPr="004E5FD9">
        <w:rPr>
          <w:sz w:val="28"/>
          <w:szCs w:val="28"/>
        </w:rPr>
        <w:t>)</w:t>
      </w:r>
      <w:r w:rsidR="00DB03CF">
        <w:rPr>
          <w:sz w:val="28"/>
          <w:szCs w:val="28"/>
        </w:rPr>
        <w:t>.</w:t>
      </w:r>
    </w:p>
    <w:p w:rsidR="00702C5D" w:rsidRPr="00D273CA" w:rsidRDefault="00702C5D" w:rsidP="00DB03CF">
      <w:pPr>
        <w:pStyle w:val="a7"/>
        <w:spacing w:before="0" w:beforeAutospacing="0" w:after="0" w:afterAutospacing="0" w:line="360" w:lineRule="auto"/>
        <w:ind w:firstLine="709"/>
        <w:jc w:val="both"/>
        <w:rPr>
          <w:sz w:val="28"/>
          <w:szCs w:val="28"/>
        </w:rPr>
      </w:pPr>
      <w:r w:rsidRPr="00D273CA">
        <w:rPr>
          <w:sz w:val="28"/>
          <w:szCs w:val="28"/>
        </w:rPr>
        <w:t>При проведении эксперимента были использованы следующие методики:</w:t>
      </w:r>
    </w:p>
    <w:p w:rsidR="00C7119A" w:rsidRDefault="00C7119A" w:rsidP="00C7119A">
      <w:pPr>
        <w:pStyle w:val="a7"/>
        <w:spacing w:before="0" w:beforeAutospacing="0" w:after="0" w:afterAutospacing="0" w:line="360" w:lineRule="auto"/>
        <w:ind w:firstLine="709"/>
        <w:jc w:val="both"/>
        <w:rPr>
          <w:color w:val="000000"/>
          <w:sz w:val="28"/>
          <w:szCs w:val="28"/>
        </w:rPr>
      </w:pPr>
      <w:r>
        <w:rPr>
          <w:color w:val="000000"/>
          <w:sz w:val="28"/>
          <w:szCs w:val="28"/>
        </w:rPr>
        <w:t>1.</w:t>
      </w:r>
      <w:r w:rsidR="003427E7">
        <w:rPr>
          <w:color w:val="000000"/>
          <w:sz w:val="28"/>
          <w:szCs w:val="28"/>
        </w:rPr>
        <w:t xml:space="preserve"> </w:t>
      </w:r>
      <w:r w:rsidR="001651F0">
        <w:rPr>
          <w:color w:val="000000"/>
          <w:sz w:val="28"/>
          <w:szCs w:val="28"/>
        </w:rPr>
        <w:t>М</w:t>
      </w:r>
      <w:r w:rsidR="00702C5D" w:rsidRPr="00623454">
        <w:rPr>
          <w:color w:val="000000"/>
          <w:sz w:val="28"/>
          <w:szCs w:val="28"/>
        </w:rPr>
        <w:t>етоди</w:t>
      </w:r>
      <w:r w:rsidR="00702C5D">
        <w:rPr>
          <w:color w:val="000000"/>
          <w:sz w:val="28"/>
          <w:szCs w:val="28"/>
        </w:rPr>
        <w:t>ка</w:t>
      </w:r>
      <w:r w:rsidR="00EE6924">
        <w:rPr>
          <w:color w:val="000000"/>
          <w:sz w:val="28"/>
          <w:szCs w:val="28"/>
        </w:rPr>
        <w:t xml:space="preserve"> «Типы </w:t>
      </w:r>
      <w:r w:rsidR="00702C5D" w:rsidRPr="00623454">
        <w:rPr>
          <w:color w:val="000000"/>
          <w:sz w:val="28"/>
          <w:szCs w:val="28"/>
        </w:rPr>
        <w:t>этнической идентичности»</w:t>
      </w:r>
      <w:r w:rsidR="00702C5D">
        <w:rPr>
          <w:color w:val="000000"/>
          <w:sz w:val="28"/>
          <w:szCs w:val="28"/>
        </w:rPr>
        <w:t xml:space="preserve"> (</w:t>
      </w:r>
      <w:r w:rsidR="00702C5D" w:rsidRPr="00623454">
        <w:rPr>
          <w:color w:val="000000"/>
          <w:sz w:val="28"/>
          <w:szCs w:val="28"/>
        </w:rPr>
        <w:t>Г.</w:t>
      </w:r>
      <w:r w:rsidR="00EF0F09">
        <w:rPr>
          <w:color w:val="000000"/>
          <w:sz w:val="28"/>
          <w:szCs w:val="28"/>
        </w:rPr>
        <w:t xml:space="preserve"> </w:t>
      </w:r>
      <w:r w:rsidR="00702C5D" w:rsidRPr="00623454">
        <w:rPr>
          <w:color w:val="000000"/>
          <w:sz w:val="28"/>
          <w:szCs w:val="28"/>
        </w:rPr>
        <w:t xml:space="preserve">У. </w:t>
      </w:r>
      <w:r w:rsidR="00702C5D">
        <w:rPr>
          <w:color w:val="000000"/>
          <w:sz w:val="28"/>
          <w:szCs w:val="28"/>
        </w:rPr>
        <w:t>Солдатов</w:t>
      </w:r>
      <w:r w:rsidR="00EE6924">
        <w:rPr>
          <w:color w:val="000000"/>
          <w:sz w:val="28"/>
          <w:szCs w:val="28"/>
        </w:rPr>
        <w:t xml:space="preserve"> и </w:t>
      </w:r>
      <w:r w:rsidR="00702C5D" w:rsidRPr="00623454">
        <w:rPr>
          <w:color w:val="000000"/>
          <w:sz w:val="28"/>
          <w:szCs w:val="28"/>
        </w:rPr>
        <w:t>С.</w:t>
      </w:r>
      <w:r w:rsidR="00EF0F09">
        <w:rPr>
          <w:color w:val="000000"/>
          <w:sz w:val="28"/>
          <w:szCs w:val="28"/>
        </w:rPr>
        <w:t xml:space="preserve"> </w:t>
      </w:r>
      <w:r w:rsidR="00702C5D" w:rsidRPr="00623454">
        <w:rPr>
          <w:color w:val="000000"/>
          <w:sz w:val="28"/>
          <w:szCs w:val="28"/>
        </w:rPr>
        <w:t>В</w:t>
      </w:r>
      <w:r w:rsidR="00702C5D">
        <w:rPr>
          <w:color w:val="000000"/>
          <w:sz w:val="28"/>
          <w:szCs w:val="28"/>
        </w:rPr>
        <w:t>.</w:t>
      </w:r>
      <w:r w:rsidR="00702C5D" w:rsidRPr="00623454">
        <w:rPr>
          <w:color w:val="000000"/>
          <w:sz w:val="28"/>
          <w:szCs w:val="28"/>
        </w:rPr>
        <w:t xml:space="preserve"> </w:t>
      </w:r>
      <w:r w:rsidR="00702C5D">
        <w:rPr>
          <w:color w:val="000000"/>
          <w:sz w:val="28"/>
          <w:szCs w:val="28"/>
        </w:rPr>
        <w:t xml:space="preserve">Рыжов); </w:t>
      </w:r>
    </w:p>
    <w:p w:rsidR="00702C5D" w:rsidRDefault="00C7119A" w:rsidP="00C7119A">
      <w:pPr>
        <w:pStyle w:val="a7"/>
        <w:spacing w:before="0" w:beforeAutospacing="0" w:after="0" w:afterAutospacing="0" w:line="360" w:lineRule="auto"/>
        <w:ind w:firstLine="709"/>
        <w:jc w:val="both"/>
        <w:rPr>
          <w:color w:val="000000"/>
          <w:sz w:val="28"/>
          <w:szCs w:val="28"/>
        </w:rPr>
      </w:pPr>
      <w:r>
        <w:rPr>
          <w:color w:val="000000"/>
          <w:sz w:val="28"/>
          <w:szCs w:val="28"/>
        </w:rPr>
        <w:t>2.</w:t>
      </w:r>
      <w:r w:rsidR="003427E7">
        <w:rPr>
          <w:color w:val="000000"/>
          <w:sz w:val="28"/>
          <w:szCs w:val="28"/>
        </w:rPr>
        <w:t xml:space="preserve"> </w:t>
      </w:r>
      <w:r w:rsidR="001651F0">
        <w:rPr>
          <w:color w:val="000000"/>
          <w:sz w:val="28"/>
          <w:szCs w:val="28"/>
        </w:rPr>
        <w:t>М</w:t>
      </w:r>
      <w:r w:rsidR="00702C5D">
        <w:rPr>
          <w:color w:val="000000"/>
          <w:sz w:val="28"/>
          <w:szCs w:val="28"/>
        </w:rPr>
        <w:t xml:space="preserve">етодика диагностики </w:t>
      </w:r>
      <w:r w:rsidR="00702C5D" w:rsidRPr="00623454">
        <w:rPr>
          <w:color w:val="000000"/>
          <w:sz w:val="28"/>
          <w:szCs w:val="28"/>
        </w:rPr>
        <w:t xml:space="preserve">уровня сформированности толерантности школьников </w:t>
      </w:r>
      <w:r w:rsidR="00702C5D">
        <w:rPr>
          <w:color w:val="000000"/>
          <w:sz w:val="28"/>
          <w:szCs w:val="28"/>
        </w:rPr>
        <w:t>(</w:t>
      </w:r>
      <w:r w:rsidR="00702C5D" w:rsidRPr="00623454">
        <w:rPr>
          <w:color w:val="000000"/>
          <w:sz w:val="28"/>
          <w:szCs w:val="28"/>
        </w:rPr>
        <w:t>П. В.</w:t>
      </w:r>
      <w:r w:rsidR="00EF0F09">
        <w:t xml:space="preserve"> </w:t>
      </w:r>
      <w:r w:rsidR="00702C5D">
        <w:rPr>
          <w:color w:val="000000"/>
          <w:sz w:val="28"/>
          <w:szCs w:val="28"/>
        </w:rPr>
        <w:t xml:space="preserve">Степанов); </w:t>
      </w:r>
      <w:r w:rsidR="00702C5D" w:rsidRPr="00623454">
        <w:rPr>
          <w:color w:val="000000"/>
          <w:sz w:val="28"/>
          <w:szCs w:val="28"/>
        </w:rPr>
        <w:t xml:space="preserve"> </w:t>
      </w:r>
    </w:p>
    <w:p w:rsidR="00702C5D" w:rsidRDefault="00C7119A" w:rsidP="00C7119A">
      <w:pPr>
        <w:pStyle w:val="a7"/>
        <w:spacing w:before="0" w:beforeAutospacing="0" w:after="0" w:afterAutospacing="0" w:line="360" w:lineRule="auto"/>
        <w:ind w:firstLine="709"/>
        <w:jc w:val="both"/>
        <w:rPr>
          <w:color w:val="000000"/>
          <w:sz w:val="28"/>
          <w:szCs w:val="28"/>
        </w:rPr>
      </w:pPr>
      <w:r>
        <w:rPr>
          <w:color w:val="000000"/>
          <w:sz w:val="28"/>
          <w:szCs w:val="28"/>
        </w:rPr>
        <w:t>3.</w:t>
      </w:r>
      <w:r w:rsidR="003427E7">
        <w:rPr>
          <w:color w:val="000000"/>
          <w:sz w:val="28"/>
          <w:szCs w:val="28"/>
        </w:rPr>
        <w:t xml:space="preserve"> </w:t>
      </w:r>
      <w:r w:rsidR="001651F0">
        <w:rPr>
          <w:color w:val="000000"/>
          <w:sz w:val="28"/>
          <w:szCs w:val="28"/>
        </w:rPr>
        <w:t>Ш</w:t>
      </w:r>
      <w:r w:rsidR="00702C5D">
        <w:rPr>
          <w:color w:val="000000"/>
          <w:sz w:val="28"/>
          <w:szCs w:val="28"/>
        </w:rPr>
        <w:t>кала социальной дистанции (Э.</w:t>
      </w:r>
      <w:r w:rsidR="00EF0F09">
        <w:t> </w:t>
      </w:r>
      <w:r w:rsidR="00702C5D">
        <w:rPr>
          <w:color w:val="000000"/>
          <w:sz w:val="28"/>
          <w:szCs w:val="28"/>
        </w:rPr>
        <w:t>С. Богардус).</w:t>
      </w:r>
      <w:r w:rsidR="00702C5D" w:rsidRPr="00623454">
        <w:rPr>
          <w:color w:val="000000"/>
          <w:sz w:val="28"/>
          <w:szCs w:val="28"/>
        </w:rPr>
        <w:t xml:space="preserve"> </w:t>
      </w:r>
    </w:p>
    <w:p w:rsidR="00702C5D" w:rsidRPr="00F7113B" w:rsidRDefault="00702C5D" w:rsidP="00DB03CF">
      <w:pPr>
        <w:pStyle w:val="a7"/>
        <w:spacing w:before="0" w:beforeAutospacing="0" w:after="0" w:afterAutospacing="0" w:line="360" w:lineRule="auto"/>
        <w:ind w:firstLine="709"/>
        <w:jc w:val="both"/>
        <w:rPr>
          <w:color w:val="000000"/>
          <w:sz w:val="28"/>
          <w:szCs w:val="28"/>
        </w:rPr>
      </w:pPr>
      <w:r w:rsidRPr="0094005D">
        <w:rPr>
          <w:color w:val="000000"/>
          <w:sz w:val="28"/>
          <w:szCs w:val="28"/>
        </w:rPr>
        <w:t>Полученные результаты были подвергнуты математико-статистическому анализу. Критерии выбраны на основе характеристик выборки: оценка раз</w:t>
      </w:r>
      <w:r w:rsidR="006A5C73">
        <w:rPr>
          <w:color w:val="000000"/>
          <w:sz w:val="28"/>
          <w:szCs w:val="28"/>
        </w:rPr>
        <w:t xml:space="preserve">личий внутри зависимой группы </w:t>
      </w:r>
      <w:r w:rsidRPr="0094005D">
        <w:rPr>
          <w:color w:val="000000"/>
          <w:sz w:val="28"/>
          <w:szCs w:val="28"/>
        </w:rPr>
        <w:t>с помощью t-критерия Стьюдента.</w:t>
      </w:r>
    </w:p>
    <w:p w:rsidR="00702C5D" w:rsidRPr="00D273CA" w:rsidRDefault="00702C5D" w:rsidP="00DB03CF">
      <w:pPr>
        <w:pStyle w:val="a7"/>
        <w:spacing w:before="0" w:beforeAutospacing="0" w:after="0" w:afterAutospacing="0" w:line="360" w:lineRule="auto"/>
        <w:ind w:firstLine="709"/>
        <w:jc w:val="both"/>
        <w:rPr>
          <w:color w:val="000000"/>
          <w:sz w:val="28"/>
          <w:szCs w:val="28"/>
        </w:rPr>
      </w:pPr>
      <w:r w:rsidRPr="00D273CA">
        <w:rPr>
          <w:color w:val="000000"/>
          <w:sz w:val="28"/>
          <w:szCs w:val="28"/>
        </w:rPr>
        <w:t>Основные этапы исследования.</w:t>
      </w:r>
    </w:p>
    <w:p w:rsidR="00702C5D" w:rsidRPr="00E661D2" w:rsidRDefault="003427E7" w:rsidP="0048737C">
      <w:pPr>
        <w:pStyle w:val="a7"/>
        <w:spacing w:before="0" w:beforeAutospacing="0" w:after="0" w:afterAutospacing="0" w:line="360" w:lineRule="auto"/>
        <w:ind w:firstLine="709"/>
        <w:jc w:val="both"/>
        <w:rPr>
          <w:color w:val="000000"/>
          <w:sz w:val="28"/>
          <w:szCs w:val="28"/>
        </w:rPr>
      </w:pPr>
      <w:r>
        <w:rPr>
          <w:color w:val="000000"/>
          <w:sz w:val="28"/>
          <w:szCs w:val="28"/>
        </w:rPr>
        <w:t xml:space="preserve">1. </w:t>
      </w:r>
      <w:r w:rsidR="00702C5D" w:rsidRPr="00E661D2">
        <w:rPr>
          <w:color w:val="000000"/>
          <w:sz w:val="28"/>
          <w:szCs w:val="28"/>
        </w:rPr>
        <w:t>Подготовительный этап, который включ</w:t>
      </w:r>
      <w:r w:rsidR="00702C5D">
        <w:rPr>
          <w:color w:val="000000"/>
          <w:sz w:val="28"/>
          <w:szCs w:val="28"/>
        </w:rPr>
        <w:t>ает в себя (сентябрь</w:t>
      </w:r>
      <w:r w:rsidR="003C1975">
        <w:rPr>
          <w:color w:val="000000"/>
          <w:sz w:val="28"/>
          <w:szCs w:val="28"/>
        </w:rPr>
        <w:t xml:space="preserve"> </w:t>
      </w:r>
      <w:r w:rsidR="00702C5D">
        <w:rPr>
          <w:color w:val="000000"/>
          <w:sz w:val="28"/>
          <w:szCs w:val="28"/>
        </w:rPr>
        <w:t>-</w:t>
      </w:r>
      <w:r w:rsidR="003C1975">
        <w:rPr>
          <w:color w:val="000000"/>
          <w:sz w:val="28"/>
          <w:szCs w:val="28"/>
        </w:rPr>
        <w:t xml:space="preserve"> </w:t>
      </w:r>
      <w:r w:rsidR="00702C5D">
        <w:rPr>
          <w:color w:val="000000"/>
          <w:sz w:val="28"/>
          <w:szCs w:val="28"/>
        </w:rPr>
        <w:t>ноябрь 2017</w:t>
      </w:r>
      <w:r w:rsidR="0048737C">
        <w:rPr>
          <w:color w:val="000000"/>
          <w:sz w:val="28"/>
          <w:szCs w:val="28"/>
        </w:rPr>
        <w:t xml:space="preserve"> г.</w:t>
      </w:r>
      <w:r w:rsidR="00702C5D" w:rsidRPr="00E661D2">
        <w:rPr>
          <w:color w:val="000000"/>
          <w:sz w:val="28"/>
          <w:szCs w:val="28"/>
        </w:rPr>
        <w:t>):</w:t>
      </w:r>
    </w:p>
    <w:p w:rsidR="00702C5D" w:rsidRPr="00E661D2" w:rsidRDefault="003427E7" w:rsidP="0048737C">
      <w:pPr>
        <w:pStyle w:val="a7"/>
        <w:spacing w:before="0" w:beforeAutospacing="0" w:after="0" w:afterAutospacing="0" w:line="360" w:lineRule="auto"/>
        <w:ind w:firstLine="709"/>
        <w:jc w:val="both"/>
        <w:rPr>
          <w:color w:val="000000"/>
          <w:sz w:val="28"/>
          <w:szCs w:val="28"/>
        </w:rPr>
      </w:pPr>
      <w:r>
        <w:rPr>
          <w:color w:val="000000"/>
          <w:sz w:val="28"/>
          <w:szCs w:val="28"/>
        </w:rPr>
        <w:t xml:space="preserve">1.1. </w:t>
      </w:r>
      <w:r w:rsidR="00702C5D" w:rsidRPr="00E661D2">
        <w:rPr>
          <w:color w:val="000000"/>
          <w:sz w:val="28"/>
          <w:szCs w:val="28"/>
        </w:rPr>
        <w:t>Изучение теоретического и эмпирического материала по проблеме</w:t>
      </w:r>
      <w:r w:rsidR="00702C5D">
        <w:rPr>
          <w:color w:val="000000"/>
          <w:sz w:val="28"/>
          <w:szCs w:val="28"/>
        </w:rPr>
        <w:t xml:space="preserve"> формирования этнокультурной компетентности</w:t>
      </w:r>
    </w:p>
    <w:p w:rsidR="00702C5D" w:rsidRPr="00E661D2" w:rsidRDefault="003427E7" w:rsidP="0048737C">
      <w:pPr>
        <w:pStyle w:val="a7"/>
        <w:spacing w:before="0" w:beforeAutospacing="0" w:after="0" w:afterAutospacing="0" w:line="360" w:lineRule="auto"/>
        <w:ind w:firstLine="709"/>
        <w:jc w:val="both"/>
        <w:rPr>
          <w:color w:val="000000"/>
          <w:sz w:val="28"/>
          <w:szCs w:val="28"/>
        </w:rPr>
      </w:pPr>
      <w:r>
        <w:rPr>
          <w:color w:val="000000"/>
          <w:sz w:val="28"/>
          <w:szCs w:val="28"/>
        </w:rPr>
        <w:t>1.2. Выдвижение гипотезы</w:t>
      </w:r>
    </w:p>
    <w:p w:rsidR="00702C5D" w:rsidRPr="00E661D2" w:rsidRDefault="0048737C" w:rsidP="0048737C">
      <w:pPr>
        <w:pStyle w:val="a7"/>
        <w:spacing w:before="0" w:beforeAutospacing="0" w:after="0" w:afterAutospacing="0" w:line="360" w:lineRule="auto"/>
        <w:ind w:firstLine="709"/>
        <w:jc w:val="both"/>
        <w:rPr>
          <w:color w:val="000000"/>
          <w:sz w:val="28"/>
          <w:szCs w:val="28"/>
        </w:rPr>
      </w:pPr>
      <w:r>
        <w:rPr>
          <w:color w:val="000000"/>
          <w:sz w:val="28"/>
          <w:szCs w:val="28"/>
        </w:rPr>
        <w:t>2.</w:t>
      </w:r>
      <w:r w:rsidR="003427E7">
        <w:rPr>
          <w:color w:val="000000"/>
          <w:sz w:val="28"/>
          <w:szCs w:val="28"/>
        </w:rPr>
        <w:t> </w:t>
      </w:r>
      <w:r w:rsidR="00702C5D" w:rsidRPr="00E661D2">
        <w:rPr>
          <w:color w:val="000000"/>
          <w:sz w:val="28"/>
          <w:szCs w:val="28"/>
        </w:rPr>
        <w:t>Проведение констатирующего э</w:t>
      </w:r>
      <w:r w:rsidR="00702C5D">
        <w:rPr>
          <w:color w:val="000000"/>
          <w:sz w:val="28"/>
          <w:szCs w:val="28"/>
        </w:rPr>
        <w:t>ксперимента (ноябрь</w:t>
      </w:r>
      <w:r w:rsidR="003C1975">
        <w:rPr>
          <w:color w:val="000000"/>
          <w:sz w:val="28"/>
          <w:szCs w:val="28"/>
        </w:rPr>
        <w:t> </w:t>
      </w:r>
      <w:r w:rsidR="00702C5D">
        <w:rPr>
          <w:color w:val="000000"/>
          <w:sz w:val="28"/>
          <w:szCs w:val="28"/>
        </w:rPr>
        <w:t>-</w:t>
      </w:r>
      <w:r w:rsidR="003C1975">
        <w:rPr>
          <w:color w:val="000000"/>
          <w:sz w:val="28"/>
          <w:szCs w:val="28"/>
        </w:rPr>
        <w:t> </w:t>
      </w:r>
      <w:r w:rsidR="00702C5D">
        <w:rPr>
          <w:color w:val="000000"/>
          <w:sz w:val="28"/>
          <w:szCs w:val="28"/>
        </w:rPr>
        <w:t>декабрь 2017</w:t>
      </w:r>
      <w:r>
        <w:rPr>
          <w:color w:val="000000"/>
          <w:sz w:val="28"/>
          <w:szCs w:val="28"/>
        </w:rPr>
        <w:t>г.</w:t>
      </w:r>
      <w:r w:rsidR="00702C5D" w:rsidRPr="00E661D2">
        <w:rPr>
          <w:color w:val="000000"/>
          <w:sz w:val="28"/>
          <w:szCs w:val="28"/>
        </w:rPr>
        <w:t>):</w:t>
      </w:r>
    </w:p>
    <w:p w:rsidR="00702C5D" w:rsidRPr="00E661D2" w:rsidRDefault="009E4E58" w:rsidP="0048737C">
      <w:pPr>
        <w:pStyle w:val="a7"/>
        <w:spacing w:before="0" w:beforeAutospacing="0" w:after="0" w:afterAutospacing="0" w:line="360" w:lineRule="auto"/>
        <w:ind w:firstLine="709"/>
        <w:jc w:val="both"/>
        <w:rPr>
          <w:color w:val="000000"/>
          <w:sz w:val="28"/>
          <w:szCs w:val="28"/>
        </w:rPr>
      </w:pPr>
      <w:r w:rsidRPr="009E4E58">
        <w:rPr>
          <w:color w:val="000000"/>
          <w:sz w:val="28"/>
          <w:szCs w:val="28"/>
        </w:rPr>
        <w:t>2</w:t>
      </w:r>
      <w:r w:rsidR="00702C5D" w:rsidRPr="00E661D2">
        <w:rPr>
          <w:color w:val="000000"/>
          <w:sz w:val="28"/>
          <w:szCs w:val="28"/>
        </w:rPr>
        <w:t>.1. О</w:t>
      </w:r>
      <w:r w:rsidR="003427E7">
        <w:rPr>
          <w:color w:val="000000"/>
          <w:sz w:val="28"/>
          <w:szCs w:val="28"/>
        </w:rPr>
        <w:t>пределение методик исследования</w:t>
      </w:r>
    </w:p>
    <w:p w:rsidR="00702C5D" w:rsidRPr="00E661D2" w:rsidRDefault="009E4E58" w:rsidP="0048737C">
      <w:pPr>
        <w:pStyle w:val="a7"/>
        <w:spacing w:before="0" w:beforeAutospacing="0" w:after="0" w:afterAutospacing="0" w:line="360" w:lineRule="auto"/>
        <w:ind w:firstLine="709"/>
        <w:jc w:val="both"/>
        <w:rPr>
          <w:color w:val="000000"/>
          <w:sz w:val="28"/>
          <w:szCs w:val="28"/>
        </w:rPr>
      </w:pPr>
      <w:r w:rsidRPr="009E4E58">
        <w:rPr>
          <w:color w:val="000000"/>
          <w:sz w:val="28"/>
          <w:szCs w:val="28"/>
        </w:rPr>
        <w:lastRenderedPageBreak/>
        <w:t>2</w:t>
      </w:r>
      <w:r w:rsidR="00702C5D" w:rsidRPr="00E661D2">
        <w:rPr>
          <w:color w:val="000000"/>
          <w:sz w:val="28"/>
          <w:szCs w:val="28"/>
        </w:rPr>
        <w:t>.2. Определение критериев и по</w:t>
      </w:r>
      <w:r w:rsidR="003427E7">
        <w:rPr>
          <w:color w:val="000000"/>
          <w:sz w:val="28"/>
          <w:szCs w:val="28"/>
        </w:rPr>
        <w:t>казателей исследуемого процесса</w:t>
      </w:r>
    </w:p>
    <w:p w:rsidR="00702C5D" w:rsidRPr="00E661D2" w:rsidRDefault="009E4E58" w:rsidP="0048737C">
      <w:pPr>
        <w:pStyle w:val="a7"/>
        <w:spacing w:before="0" w:beforeAutospacing="0" w:after="0" w:afterAutospacing="0" w:line="360" w:lineRule="auto"/>
        <w:ind w:firstLine="709"/>
        <w:jc w:val="both"/>
        <w:rPr>
          <w:color w:val="000000"/>
          <w:sz w:val="28"/>
          <w:szCs w:val="28"/>
        </w:rPr>
      </w:pPr>
      <w:r w:rsidRPr="009E4E58">
        <w:rPr>
          <w:color w:val="000000"/>
          <w:sz w:val="28"/>
          <w:szCs w:val="28"/>
        </w:rPr>
        <w:t>2</w:t>
      </w:r>
      <w:r w:rsidR="003427E7">
        <w:rPr>
          <w:color w:val="000000"/>
          <w:sz w:val="28"/>
          <w:szCs w:val="28"/>
        </w:rPr>
        <w:t>.3.</w:t>
      </w:r>
      <w:r w:rsidR="003427E7">
        <w:t> </w:t>
      </w:r>
      <w:r w:rsidR="00702C5D" w:rsidRPr="00E661D2">
        <w:rPr>
          <w:color w:val="000000"/>
          <w:sz w:val="28"/>
          <w:szCs w:val="28"/>
        </w:rPr>
        <w:t xml:space="preserve">Разработка </w:t>
      </w:r>
      <w:r w:rsidR="00702C5D">
        <w:rPr>
          <w:color w:val="000000"/>
          <w:sz w:val="28"/>
          <w:szCs w:val="28"/>
        </w:rPr>
        <w:t>комплексной педагогической программы по формированию этнокультурной компетентности «Хоровод культур»</w:t>
      </w:r>
    </w:p>
    <w:p w:rsidR="00702C5D" w:rsidRPr="00E661D2" w:rsidRDefault="009E4E58" w:rsidP="0048737C">
      <w:pPr>
        <w:pStyle w:val="a7"/>
        <w:spacing w:before="0" w:beforeAutospacing="0" w:after="0" w:afterAutospacing="0" w:line="360" w:lineRule="auto"/>
        <w:ind w:firstLine="709"/>
        <w:jc w:val="both"/>
        <w:rPr>
          <w:color w:val="000000"/>
          <w:sz w:val="28"/>
          <w:szCs w:val="28"/>
        </w:rPr>
      </w:pPr>
      <w:r w:rsidRPr="00BC06A7">
        <w:rPr>
          <w:color w:val="000000"/>
          <w:sz w:val="28"/>
          <w:szCs w:val="28"/>
        </w:rPr>
        <w:t>2</w:t>
      </w:r>
      <w:r w:rsidR="00702C5D" w:rsidRPr="00E661D2">
        <w:rPr>
          <w:color w:val="000000"/>
          <w:sz w:val="28"/>
          <w:szCs w:val="28"/>
        </w:rPr>
        <w:t>.4. Проведен</w:t>
      </w:r>
      <w:r w:rsidR="003427E7">
        <w:rPr>
          <w:color w:val="000000"/>
          <w:sz w:val="28"/>
          <w:szCs w:val="28"/>
        </w:rPr>
        <w:t>ие констатирующего эксперимента</w:t>
      </w:r>
    </w:p>
    <w:p w:rsidR="00702C5D" w:rsidRPr="00E661D2" w:rsidRDefault="003427E7" w:rsidP="0048737C">
      <w:pPr>
        <w:pStyle w:val="a7"/>
        <w:spacing w:before="0" w:beforeAutospacing="0" w:after="0" w:afterAutospacing="0" w:line="360" w:lineRule="auto"/>
        <w:ind w:firstLine="709"/>
        <w:jc w:val="both"/>
        <w:rPr>
          <w:color w:val="000000"/>
          <w:sz w:val="28"/>
          <w:szCs w:val="28"/>
        </w:rPr>
      </w:pPr>
      <w:r>
        <w:rPr>
          <w:color w:val="000000"/>
          <w:sz w:val="28"/>
          <w:szCs w:val="28"/>
        </w:rPr>
        <w:t>3. </w:t>
      </w:r>
      <w:r w:rsidR="00702C5D" w:rsidRPr="00E661D2">
        <w:rPr>
          <w:color w:val="000000"/>
          <w:sz w:val="28"/>
          <w:szCs w:val="28"/>
        </w:rPr>
        <w:t>Проведение формирующего экспе</w:t>
      </w:r>
      <w:r w:rsidR="00702C5D">
        <w:rPr>
          <w:color w:val="000000"/>
          <w:sz w:val="28"/>
          <w:szCs w:val="28"/>
        </w:rPr>
        <w:t>римента (январь 2018</w:t>
      </w:r>
      <w:r>
        <w:rPr>
          <w:color w:val="000000"/>
          <w:sz w:val="28"/>
          <w:szCs w:val="28"/>
        </w:rPr>
        <w:t> </w:t>
      </w:r>
      <w:r w:rsidR="00702C5D">
        <w:rPr>
          <w:color w:val="000000"/>
          <w:sz w:val="28"/>
          <w:szCs w:val="28"/>
        </w:rPr>
        <w:t>-</w:t>
      </w:r>
      <w:r w:rsidR="001D0720">
        <w:t> </w:t>
      </w:r>
      <w:r>
        <w:rPr>
          <w:color w:val="000000"/>
          <w:sz w:val="28"/>
          <w:szCs w:val="28"/>
        </w:rPr>
        <w:t> </w:t>
      </w:r>
      <w:r w:rsidR="00702C5D">
        <w:rPr>
          <w:color w:val="000000"/>
          <w:sz w:val="28"/>
          <w:szCs w:val="28"/>
        </w:rPr>
        <w:t>апрель 2019</w:t>
      </w:r>
      <w:r w:rsidR="00702C5D" w:rsidRPr="00E661D2">
        <w:rPr>
          <w:color w:val="000000"/>
          <w:sz w:val="28"/>
          <w:szCs w:val="28"/>
        </w:rPr>
        <w:t xml:space="preserve"> г.):</w:t>
      </w:r>
    </w:p>
    <w:p w:rsidR="00702C5D" w:rsidRPr="00E661D2" w:rsidRDefault="003427E7" w:rsidP="0048737C">
      <w:pPr>
        <w:pStyle w:val="a7"/>
        <w:spacing w:before="0" w:beforeAutospacing="0" w:after="0" w:afterAutospacing="0" w:line="360" w:lineRule="auto"/>
        <w:ind w:firstLine="709"/>
        <w:jc w:val="both"/>
        <w:rPr>
          <w:color w:val="000000"/>
          <w:sz w:val="28"/>
          <w:szCs w:val="28"/>
        </w:rPr>
      </w:pPr>
      <w:r>
        <w:rPr>
          <w:color w:val="000000"/>
          <w:sz w:val="28"/>
          <w:szCs w:val="28"/>
        </w:rPr>
        <w:t>3.1.</w:t>
      </w:r>
      <w:r>
        <w:t> </w:t>
      </w:r>
      <w:r>
        <w:rPr>
          <w:color w:val="000000"/>
          <w:sz w:val="28"/>
          <w:szCs w:val="28"/>
        </w:rPr>
        <w:t>П</w:t>
      </w:r>
      <w:r w:rsidR="00702C5D" w:rsidRPr="00E661D2">
        <w:rPr>
          <w:color w:val="000000"/>
          <w:sz w:val="28"/>
          <w:szCs w:val="28"/>
        </w:rPr>
        <w:t xml:space="preserve">роведение формирующего эксперимента: </w:t>
      </w:r>
      <w:r w:rsidR="00702C5D">
        <w:rPr>
          <w:color w:val="000000"/>
          <w:sz w:val="28"/>
          <w:szCs w:val="28"/>
        </w:rPr>
        <w:t xml:space="preserve">апробация авторской педагогической </w:t>
      </w:r>
      <w:r w:rsidR="00702C5D" w:rsidRPr="00E661D2">
        <w:rPr>
          <w:color w:val="000000"/>
          <w:sz w:val="28"/>
          <w:szCs w:val="28"/>
        </w:rPr>
        <w:t xml:space="preserve">программы </w:t>
      </w:r>
      <w:r w:rsidR="00702C5D">
        <w:rPr>
          <w:color w:val="000000"/>
          <w:sz w:val="28"/>
          <w:szCs w:val="28"/>
        </w:rPr>
        <w:t>«Хоровод культур»</w:t>
      </w:r>
    </w:p>
    <w:p w:rsidR="00702C5D" w:rsidRPr="00E661D2" w:rsidRDefault="003427E7" w:rsidP="0048737C">
      <w:pPr>
        <w:pStyle w:val="a7"/>
        <w:spacing w:before="0" w:beforeAutospacing="0" w:after="0" w:afterAutospacing="0" w:line="360" w:lineRule="auto"/>
        <w:ind w:firstLine="709"/>
        <w:jc w:val="both"/>
        <w:rPr>
          <w:color w:val="000000"/>
          <w:sz w:val="28"/>
          <w:szCs w:val="28"/>
        </w:rPr>
      </w:pPr>
      <w:r>
        <w:rPr>
          <w:color w:val="000000"/>
          <w:sz w:val="28"/>
          <w:szCs w:val="28"/>
        </w:rPr>
        <w:t>3.2. </w:t>
      </w:r>
      <w:r w:rsidR="00702C5D">
        <w:rPr>
          <w:color w:val="000000"/>
          <w:sz w:val="28"/>
          <w:szCs w:val="28"/>
        </w:rPr>
        <w:t xml:space="preserve">Контрольный </w:t>
      </w:r>
      <w:r w:rsidR="00702C5D" w:rsidRPr="00E661D2">
        <w:rPr>
          <w:color w:val="000000"/>
          <w:sz w:val="28"/>
          <w:szCs w:val="28"/>
        </w:rPr>
        <w:t>диагностический срез, математико-статистическая обраб</w:t>
      </w:r>
      <w:r>
        <w:rPr>
          <w:color w:val="000000"/>
          <w:sz w:val="28"/>
          <w:szCs w:val="28"/>
        </w:rPr>
        <w:t>отка полученного массива данных</w:t>
      </w:r>
    </w:p>
    <w:p w:rsidR="00702C5D" w:rsidRDefault="00702C5D" w:rsidP="0048737C">
      <w:pPr>
        <w:pStyle w:val="a7"/>
        <w:spacing w:before="0" w:beforeAutospacing="0" w:after="0" w:afterAutospacing="0" w:line="360" w:lineRule="auto"/>
        <w:ind w:firstLine="709"/>
        <w:jc w:val="both"/>
        <w:rPr>
          <w:color w:val="000000"/>
          <w:sz w:val="28"/>
          <w:szCs w:val="28"/>
        </w:rPr>
      </w:pPr>
      <w:r w:rsidRPr="00E661D2">
        <w:rPr>
          <w:color w:val="000000"/>
          <w:sz w:val="28"/>
          <w:szCs w:val="28"/>
        </w:rPr>
        <w:t>3.3.</w:t>
      </w:r>
      <w:r w:rsidR="003427E7">
        <w:t> </w:t>
      </w:r>
      <w:r w:rsidRPr="00E661D2">
        <w:rPr>
          <w:color w:val="000000"/>
          <w:sz w:val="28"/>
          <w:szCs w:val="28"/>
        </w:rPr>
        <w:t>Обобщение и интерпретация по</w:t>
      </w:r>
      <w:r w:rsidR="003427E7">
        <w:rPr>
          <w:color w:val="000000"/>
          <w:sz w:val="28"/>
          <w:szCs w:val="28"/>
        </w:rPr>
        <w:t>лученных результатов, выводы</w:t>
      </w:r>
    </w:p>
    <w:p w:rsidR="00702C5D" w:rsidRDefault="00702C5D" w:rsidP="0048737C">
      <w:pPr>
        <w:pStyle w:val="a7"/>
        <w:spacing w:before="0" w:beforeAutospacing="0" w:after="0" w:afterAutospacing="0" w:line="360" w:lineRule="auto"/>
        <w:ind w:firstLine="709"/>
        <w:jc w:val="both"/>
        <w:rPr>
          <w:color w:val="000000"/>
          <w:sz w:val="28"/>
          <w:szCs w:val="28"/>
        </w:rPr>
      </w:pPr>
      <w:r w:rsidRPr="00D273CA">
        <w:rPr>
          <w:color w:val="000000"/>
          <w:sz w:val="28"/>
          <w:szCs w:val="28"/>
        </w:rPr>
        <w:t>Эмпирическая база исследования.</w:t>
      </w:r>
      <w:r w:rsidRPr="00E63CF2">
        <w:t xml:space="preserve"> </w:t>
      </w:r>
      <w:r w:rsidRPr="00E63CF2">
        <w:rPr>
          <w:color w:val="000000"/>
          <w:sz w:val="28"/>
          <w:szCs w:val="28"/>
        </w:rPr>
        <w:t>Опытно-экспериментальной базой исследования я</w:t>
      </w:r>
      <w:r w:rsidR="00EE6924">
        <w:rPr>
          <w:color w:val="000000"/>
          <w:sz w:val="28"/>
          <w:szCs w:val="28"/>
        </w:rPr>
        <w:t xml:space="preserve">влялся Народный самодеятельный </w:t>
      </w:r>
      <w:r w:rsidRPr="00E63CF2">
        <w:rPr>
          <w:color w:val="000000"/>
          <w:sz w:val="28"/>
          <w:szCs w:val="28"/>
        </w:rPr>
        <w:t>хореографический коллектив «Данс-Ателье» г. Сердобска. Выборку составили участники старшей возрастной группы в возраст</w:t>
      </w:r>
      <w:r w:rsidR="003427E7">
        <w:rPr>
          <w:color w:val="000000"/>
          <w:sz w:val="28"/>
          <w:szCs w:val="28"/>
        </w:rPr>
        <w:t>е 15 </w:t>
      </w:r>
      <w:r w:rsidRPr="00E63CF2">
        <w:rPr>
          <w:color w:val="000000"/>
          <w:sz w:val="28"/>
          <w:szCs w:val="28"/>
        </w:rPr>
        <w:t>-</w:t>
      </w:r>
      <w:r w:rsidR="003427E7">
        <w:t> </w:t>
      </w:r>
      <w:r w:rsidRPr="00E63CF2">
        <w:rPr>
          <w:color w:val="000000"/>
          <w:sz w:val="28"/>
          <w:szCs w:val="28"/>
        </w:rPr>
        <w:t>17 лет. Всего в исследовании приняли участие 13 человек.</w:t>
      </w:r>
    </w:p>
    <w:p w:rsidR="004415A5" w:rsidRDefault="00702C5D" w:rsidP="0048737C">
      <w:pPr>
        <w:pStyle w:val="a7"/>
        <w:spacing w:before="0" w:beforeAutospacing="0" w:after="0" w:afterAutospacing="0" w:line="360" w:lineRule="auto"/>
        <w:ind w:firstLine="709"/>
        <w:jc w:val="both"/>
        <w:rPr>
          <w:color w:val="000000"/>
          <w:sz w:val="28"/>
          <w:szCs w:val="28"/>
        </w:rPr>
      </w:pPr>
      <w:r w:rsidRPr="00D273CA">
        <w:rPr>
          <w:color w:val="000000"/>
          <w:sz w:val="28"/>
          <w:szCs w:val="28"/>
        </w:rPr>
        <w:t>Достоверность результатов</w:t>
      </w:r>
      <w:r w:rsidRPr="00702C5D">
        <w:rPr>
          <w:color w:val="000000"/>
          <w:sz w:val="28"/>
          <w:szCs w:val="28"/>
        </w:rPr>
        <w:t xml:space="preserve"> обеспечивается теоретической обоснованностью рассматриваемой проблемы, адекватностью используемых методов цели и задачам, логике исследования, применением методов математической статистики и репрезентативностью выборки.</w:t>
      </w:r>
    </w:p>
    <w:p w:rsidR="004415A5" w:rsidRDefault="004415A5" w:rsidP="0048737C">
      <w:pPr>
        <w:pStyle w:val="a7"/>
        <w:spacing w:before="0" w:beforeAutospacing="0" w:after="0" w:afterAutospacing="0" w:line="360" w:lineRule="auto"/>
        <w:ind w:firstLine="709"/>
        <w:jc w:val="both"/>
        <w:rPr>
          <w:color w:val="000000"/>
          <w:sz w:val="28"/>
          <w:szCs w:val="28"/>
        </w:rPr>
      </w:pPr>
      <w:r w:rsidRPr="00D273CA">
        <w:rPr>
          <w:color w:val="000000"/>
          <w:sz w:val="28"/>
          <w:szCs w:val="28"/>
        </w:rPr>
        <w:t>Научная новизна</w:t>
      </w:r>
      <w:r w:rsidRPr="004415A5">
        <w:rPr>
          <w:color w:val="000000"/>
          <w:sz w:val="28"/>
          <w:szCs w:val="28"/>
        </w:rPr>
        <w:t xml:space="preserve"> исследования заключается в</w:t>
      </w:r>
      <w:r>
        <w:rPr>
          <w:color w:val="000000"/>
          <w:sz w:val="28"/>
          <w:szCs w:val="28"/>
        </w:rPr>
        <w:t>:</w:t>
      </w:r>
    </w:p>
    <w:p w:rsidR="00D273CA" w:rsidRDefault="00D273CA" w:rsidP="0048737C">
      <w:pPr>
        <w:pStyle w:val="a7"/>
        <w:spacing w:before="0" w:beforeAutospacing="0" w:after="0" w:afterAutospacing="0" w:line="360" w:lineRule="auto"/>
        <w:ind w:firstLine="709"/>
        <w:jc w:val="both"/>
        <w:rPr>
          <w:color w:val="000000"/>
          <w:sz w:val="28"/>
          <w:szCs w:val="28"/>
        </w:rPr>
      </w:pPr>
      <w:r w:rsidRPr="00D273CA">
        <w:rPr>
          <w:color w:val="000000"/>
          <w:sz w:val="28"/>
          <w:szCs w:val="28"/>
        </w:rPr>
        <w:t>1.</w:t>
      </w:r>
      <w:r w:rsidR="002B6C9C">
        <w:rPr>
          <w:color w:val="000000"/>
          <w:sz w:val="28"/>
          <w:szCs w:val="28"/>
        </w:rPr>
        <w:t> </w:t>
      </w:r>
      <w:r w:rsidRPr="00D273CA">
        <w:rPr>
          <w:color w:val="000000"/>
          <w:sz w:val="28"/>
          <w:szCs w:val="28"/>
        </w:rPr>
        <w:t>Расширении педагогического потенциала хореографического искусства в</w:t>
      </w:r>
      <w:r>
        <w:rPr>
          <w:color w:val="000000"/>
          <w:sz w:val="28"/>
          <w:szCs w:val="28"/>
        </w:rPr>
        <w:t xml:space="preserve"> </w:t>
      </w:r>
      <w:r w:rsidRPr="00D273CA">
        <w:rPr>
          <w:color w:val="000000"/>
          <w:sz w:val="28"/>
          <w:szCs w:val="28"/>
        </w:rPr>
        <w:t>формировании этнокультурной компетентности детей старшего школьного</w:t>
      </w:r>
      <w:r>
        <w:rPr>
          <w:color w:val="000000"/>
          <w:sz w:val="28"/>
          <w:szCs w:val="28"/>
        </w:rPr>
        <w:t xml:space="preserve"> </w:t>
      </w:r>
      <w:r w:rsidR="0048737C">
        <w:rPr>
          <w:color w:val="000000"/>
          <w:sz w:val="28"/>
          <w:szCs w:val="28"/>
        </w:rPr>
        <w:t>возраста;</w:t>
      </w:r>
    </w:p>
    <w:p w:rsidR="00D273CA" w:rsidRDefault="006A5C73" w:rsidP="0048737C">
      <w:pPr>
        <w:pStyle w:val="a7"/>
        <w:spacing w:before="0" w:beforeAutospacing="0" w:after="0" w:afterAutospacing="0" w:line="360" w:lineRule="auto"/>
        <w:ind w:firstLine="709"/>
        <w:jc w:val="both"/>
        <w:rPr>
          <w:color w:val="000000"/>
          <w:sz w:val="28"/>
          <w:szCs w:val="28"/>
        </w:rPr>
      </w:pPr>
      <w:r>
        <w:rPr>
          <w:color w:val="000000"/>
          <w:sz w:val="28"/>
          <w:szCs w:val="28"/>
        </w:rPr>
        <w:t>2.</w:t>
      </w:r>
      <w:r w:rsidR="002B6C9C">
        <w:rPr>
          <w:color w:val="000000"/>
          <w:sz w:val="28"/>
          <w:szCs w:val="28"/>
        </w:rPr>
        <w:t> </w:t>
      </w:r>
      <w:r>
        <w:rPr>
          <w:color w:val="000000"/>
          <w:sz w:val="28"/>
          <w:szCs w:val="28"/>
        </w:rPr>
        <w:t>Обосновании организационно-</w:t>
      </w:r>
      <w:r w:rsidR="00D273CA" w:rsidRPr="00D273CA">
        <w:rPr>
          <w:color w:val="000000"/>
          <w:sz w:val="28"/>
          <w:szCs w:val="28"/>
        </w:rPr>
        <w:t>педагогических условий,</w:t>
      </w:r>
      <w:r w:rsidR="00D273CA">
        <w:rPr>
          <w:color w:val="000000"/>
          <w:sz w:val="28"/>
          <w:szCs w:val="28"/>
        </w:rPr>
        <w:t xml:space="preserve"> </w:t>
      </w:r>
      <w:r w:rsidR="00D273CA" w:rsidRPr="00D273CA">
        <w:rPr>
          <w:color w:val="000000"/>
          <w:sz w:val="28"/>
          <w:szCs w:val="28"/>
        </w:rPr>
        <w:t>обеспечивающих формирование этнокомпетентной личности;</w:t>
      </w:r>
    </w:p>
    <w:p w:rsidR="00D273CA" w:rsidRPr="00D273CA" w:rsidRDefault="00D273CA" w:rsidP="0048737C">
      <w:pPr>
        <w:pStyle w:val="a7"/>
        <w:spacing w:before="0" w:beforeAutospacing="0" w:after="0" w:afterAutospacing="0" w:line="360" w:lineRule="auto"/>
        <w:ind w:firstLine="709"/>
        <w:jc w:val="both"/>
        <w:rPr>
          <w:color w:val="000000"/>
          <w:sz w:val="28"/>
          <w:szCs w:val="28"/>
        </w:rPr>
      </w:pPr>
      <w:r w:rsidRPr="00D273CA">
        <w:rPr>
          <w:color w:val="000000"/>
          <w:sz w:val="28"/>
          <w:szCs w:val="28"/>
        </w:rPr>
        <w:t>3.</w:t>
      </w:r>
      <w:r w:rsidR="002B6C9C">
        <w:t> </w:t>
      </w:r>
      <w:r w:rsidRPr="00D273CA">
        <w:rPr>
          <w:color w:val="000000"/>
          <w:sz w:val="28"/>
          <w:szCs w:val="28"/>
        </w:rPr>
        <w:t>Разработке и апробации комплексной педагогической программы</w:t>
      </w:r>
      <w:r>
        <w:rPr>
          <w:color w:val="000000"/>
          <w:sz w:val="28"/>
          <w:szCs w:val="28"/>
        </w:rPr>
        <w:t xml:space="preserve"> </w:t>
      </w:r>
      <w:r w:rsidRPr="00D273CA">
        <w:rPr>
          <w:color w:val="000000"/>
          <w:sz w:val="28"/>
          <w:szCs w:val="28"/>
        </w:rPr>
        <w:t>«Хоровод культур», направленной на формирование когнитивного,</w:t>
      </w:r>
      <w:r>
        <w:rPr>
          <w:color w:val="000000"/>
          <w:sz w:val="28"/>
          <w:szCs w:val="28"/>
        </w:rPr>
        <w:t xml:space="preserve"> </w:t>
      </w:r>
      <w:r w:rsidR="006A5C73">
        <w:rPr>
          <w:color w:val="000000"/>
          <w:sz w:val="28"/>
          <w:szCs w:val="28"/>
        </w:rPr>
        <w:t>эмоционально-мотивационного, художественно-</w:t>
      </w:r>
      <w:r w:rsidRPr="00D273CA">
        <w:rPr>
          <w:color w:val="000000"/>
          <w:sz w:val="28"/>
          <w:szCs w:val="28"/>
        </w:rPr>
        <w:t>операционального и</w:t>
      </w:r>
      <w:r>
        <w:rPr>
          <w:color w:val="000000"/>
          <w:sz w:val="28"/>
          <w:szCs w:val="28"/>
        </w:rPr>
        <w:t xml:space="preserve"> </w:t>
      </w:r>
      <w:r w:rsidRPr="00D273CA">
        <w:rPr>
          <w:color w:val="000000"/>
          <w:sz w:val="28"/>
          <w:szCs w:val="28"/>
        </w:rPr>
        <w:lastRenderedPageBreak/>
        <w:t>поведенческого компонентов этнокультурной компетентности детей старшего</w:t>
      </w:r>
      <w:r>
        <w:rPr>
          <w:color w:val="000000"/>
          <w:sz w:val="28"/>
          <w:szCs w:val="28"/>
        </w:rPr>
        <w:t xml:space="preserve"> </w:t>
      </w:r>
      <w:r w:rsidRPr="00D273CA">
        <w:rPr>
          <w:color w:val="000000"/>
          <w:sz w:val="28"/>
          <w:szCs w:val="28"/>
        </w:rPr>
        <w:t>школьного возраста.</w:t>
      </w:r>
    </w:p>
    <w:p w:rsidR="003314D1" w:rsidRPr="00D273CA" w:rsidRDefault="003314D1" w:rsidP="0048737C">
      <w:pPr>
        <w:pStyle w:val="a7"/>
        <w:spacing w:before="0" w:beforeAutospacing="0" w:after="0" w:afterAutospacing="0" w:line="360" w:lineRule="auto"/>
        <w:ind w:firstLine="709"/>
        <w:jc w:val="both"/>
        <w:rPr>
          <w:color w:val="000000"/>
          <w:sz w:val="28"/>
          <w:szCs w:val="28"/>
        </w:rPr>
      </w:pPr>
      <w:r w:rsidRPr="00D273CA">
        <w:rPr>
          <w:color w:val="000000"/>
          <w:sz w:val="28"/>
          <w:szCs w:val="28"/>
        </w:rPr>
        <w:t>Теоретическая значимость исследования:</w:t>
      </w:r>
    </w:p>
    <w:p w:rsidR="00DB03CF" w:rsidRPr="0048737C" w:rsidRDefault="00DB03CF" w:rsidP="0048737C">
      <w:pPr>
        <w:spacing w:after="0" w:line="360" w:lineRule="auto"/>
        <w:ind w:firstLine="709"/>
        <w:jc w:val="both"/>
        <w:rPr>
          <w:rFonts w:ascii="Times New Roman" w:hAnsi="Times New Roman" w:cs="Times New Roman"/>
          <w:sz w:val="28"/>
          <w:szCs w:val="28"/>
        </w:rPr>
      </w:pPr>
      <w:r w:rsidRPr="0048737C">
        <w:rPr>
          <w:rFonts w:ascii="Times New Roman" w:hAnsi="Times New Roman" w:cs="Times New Roman"/>
          <w:sz w:val="28"/>
          <w:szCs w:val="28"/>
        </w:rPr>
        <w:t>1.</w:t>
      </w:r>
      <w:r w:rsidR="003A1EA8">
        <w:rPr>
          <w:rFonts w:ascii="Times New Roman" w:hAnsi="Times New Roman" w:cs="Times New Roman"/>
          <w:sz w:val="28"/>
          <w:szCs w:val="28"/>
        </w:rPr>
        <w:t> </w:t>
      </w:r>
      <w:r w:rsidR="000C05DA" w:rsidRPr="0048737C">
        <w:rPr>
          <w:rFonts w:ascii="Times New Roman" w:hAnsi="Times New Roman" w:cs="Times New Roman"/>
          <w:sz w:val="28"/>
          <w:szCs w:val="28"/>
        </w:rPr>
        <w:t>Результаты исследования позволяют расширить представления о специфике феномена этнокультурной компетентности в современных социально-культурных условиях;</w:t>
      </w:r>
    </w:p>
    <w:p w:rsidR="000C05DA" w:rsidRPr="0048737C" w:rsidRDefault="00DB03CF" w:rsidP="0048737C">
      <w:pPr>
        <w:spacing w:after="0" w:line="360" w:lineRule="auto"/>
        <w:ind w:firstLine="709"/>
        <w:jc w:val="both"/>
        <w:rPr>
          <w:rFonts w:ascii="Times New Roman" w:hAnsi="Times New Roman" w:cs="Times New Roman"/>
          <w:sz w:val="28"/>
          <w:szCs w:val="28"/>
        </w:rPr>
      </w:pPr>
      <w:r w:rsidRPr="0048737C">
        <w:rPr>
          <w:rFonts w:ascii="Times New Roman" w:hAnsi="Times New Roman" w:cs="Times New Roman"/>
          <w:sz w:val="28"/>
          <w:szCs w:val="28"/>
        </w:rPr>
        <w:t>2.</w:t>
      </w:r>
      <w:r w:rsidR="003A1EA8">
        <w:rPr>
          <w:rFonts w:ascii="Times New Roman" w:hAnsi="Times New Roman" w:cs="Times New Roman"/>
          <w:sz w:val="28"/>
          <w:szCs w:val="28"/>
        </w:rPr>
        <w:t> </w:t>
      </w:r>
      <w:r w:rsidR="000C05DA" w:rsidRPr="0048737C">
        <w:rPr>
          <w:rFonts w:ascii="Times New Roman" w:hAnsi="Times New Roman" w:cs="Times New Roman"/>
          <w:sz w:val="28"/>
          <w:szCs w:val="28"/>
        </w:rPr>
        <w:t>Обогащен понятийный аппарат педагогической науки путем определения содержания понятия «этнокультурная компетентность»;</w:t>
      </w:r>
    </w:p>
    <w:p w:rsidR="000C05DA" w:rsidRPr="0048737C" w:rsidRDefault="000C05DA" w:rsidP="0048737C">
      <w:pPr>
        <w:spacing w:after="0" w:line="360" w:lineRule="auto"/>
        <w:ind w:firstLine="709"/>
        <w:jc w:val="both"/>
        <w:rPr>
          <w:rFonts w:ascii="Times New Roman" w:hAnsi="Times New Roman" w:cs="Times New Roman"/>
          <w:sz w:val="28"/>
          <w:szCs w:val="28"/>
        </w:rPr>
      </w:pPr>
      <w:r w:rsidRPr="0048737C">
        <w:rPr>
          <w:rFonts w:ascii="Times New Roman" w:hAnsi="Times New Roman" w:cs="Times New Roman"/>
          <w:sz w:val="28"/>
          <w:szCs w:val="28"/>
        </w:rPr>
        <w:t>3.</w:t>
      </w:r>
      <w:r w:rsidR="003A1EA8">
        <w:rPr>
          <w:rFonts w:ascii="Times New Roman" w:hAnsi="Times New Roman" w:cs="Times New Roman"/>
          <w:sz w:val="28"/>
          <w:szCs w:val="28"/>
        </w:rPr>
        <w:t> </w:t>
      </w:r>
      <w:r w:rsidRPr="0048737C">
        <w:rPr>
          <w:rFonts w:ascii="Times New Roman" w:hAnsi="Times New Roman" w:cs="Times New Roman"/>
          <w:sz w:val="28"/>
          <w:szCs w:val="28"/>
        </w:rPr>
        <w:t>Выявленные сущностные характеристики этнокультурной компетентности и специфика ее формирования с помощью средств</w:t>
      </w:r>
      <w:r w:rsidR="0048737C" w:rsidRPr="0048737C">
        <w:rPr>
          <w:rFonts w:ascii="Times New Roman" w:hAnsi="Times New Roman" w:cs="Times New Roman"/>
          <w:sz w:val="28"/>
          <w:szCs w:val="28"/>
        </w:rPr>
        <w:t xml:space="preserve"> </w:t>
      </w:r>
      <w:r w:rsidRPr="0048737C">
        <w:rPr>
          <w:rFonts w:ascii="Times New Roman" w:hAnsi="Times New Roman" w:cs="Times New Roman"/>
          <w:sz w:val="28"/>
          <w:szCs w:val="28"/>
        </w:rPr>
        <w:t>хореографического искусства позволяют проводить целенаправленное воспитание личности с целью освоения народной культуры своего и других народов;</w:t>
      </w:r>
    </w:p>
    <w:p w:rsidR="000C05DA" w:rsidRPr="0048737C" w:rsidRDefault="00DB03CF" w:rsidP="0048737C">
      <w:pPr>
        <w:spacing w:after="0" w:line="360" w:lineRule="auto"/>
        <w:ind w:firstLine="709"/>
        <w:jc w:val="both"/>
        <w:rPr>
          <w:rFonts w:ascii="Times New Roman" w:hAnsi="Times New Roman" w:cs="Times New Roman"/>
          <w:sz w:val="28"/>
          <w:szCs w:val="28"/>
        </w:rPr>
      </w:pPr>
      <w:r w:rsidRPr="0048737C">
        <w:rPr>
          <w:rFonts w:ascii="Times New Roman" w:hAnsi="Times New Roman" w:cs="Times New Roman"/>
          <w:sz w:val="28"/>
          <w:szCs w:val="28"/>
        </w:rPr>
        <w:t>4.</w:t>
      </w:r>
      <w:r w:rsidR="003A1EA8">
        <w:rPr>
          <w:rFonts w:ascii="Times New Roman" w:hAnsi="Times New Roman" w:cs="Times New Roman"/>
          <w:sz w:val="28"/>
          <w:szCs w:val="28"/>
        </w:rPr>
        <w:t> </w:t>
      </w:r>
      <w:r w:rsidR="000C05DA" w:rsidRPr="0048737C">
        <w:rPr>
          <w:rFonts w:ascii="Times New Roman" w:hAnsi="Times New Roman" w:cs="Times New Roman"/>
          <w:sz w:val="28"/>
          <w:szCs w:val="28"/>
        </w:rPr>
        <w:t>Выявленные организационно-педагогические условия позволяют эффективно осуществлять педагогическую деятельность по формированию этнокультурной компетенции детей старшего школьного возраста;</w:t>
      </w:r>
    </w:p>
    <w:p w:rsidR="000C05DA" w:rsidRPr="0048737C" w:rsidRDefault="000C05DA" w:rsidP="0048737C">
      <w:pPr>
        <w:spacing w:after="0" w:line="360" w:lineRule="auto"/>
        <w:ind w:firstLine="709"/>
        <w:jc w:val="both"/>
        <w:rPr>
          <w:rFonts w:ascii="Times New Roman" w:hAnsi="Times New Roman" w:cs="Times New Roman"/>
          <w:sz w:val="28"/>
          <w:szCs w:val="28"/>
        </w:rPr>
      </w:pPr>
      <w:r w:rsidRPr="0048737C">
        <w:rPr>
          <w:rFonts w:ascii="Times New Roman" w:hAnsi="Times New Roman" w:cs="Times New Roman"/>
          <w:sz w:val="28"/>
          <w:szCs w:val="28"/>
        </w:rPr>
        <w:t>5.</w:t>
      </w:r>
      <w:r w:rsidR="003A1EA8">
        <w:rPr>
          <w:rFonts w:ascii="Times New Roman" w:hAnsi="Times New Roman" w:cs="Times New Roman"/>
          <w:sz w:val="28"/>
          <w:szCs w:val="28"/>
        </w:rPr>
        <w:t xml:space="preserve"> </w:t>
      </w:r>
      <w:r w:rsidRPr="0048737C">
        <w:rPr>
          <w:rFonts w:ascii="Times New Roman" w:hAnsi="Times New Roman" w:cs="Times New Roman"/>
          <w:sz w:val="28"/>
          <w:szCs w:val="28"/>
        </w:rPr>
        <w:t>Обосновано применение авторского подхода к решению проблем формирования этнокультурной компетентности средствами</w:t>
      </w:r>
      <w:r w:rsidR="00DB03CF" w:rsidRPr="0048737C">
        <w:rPr>
          <w:rFonts w:ascii="Times New Roman" w:hAnsi="Times New Roman" w:cs="Times New Roman"/>
          <w:sz w:val="28"/>
          <w:szCs w:val="28"/>
        </w:rPr>
        <w:t xml:space="preserve"> </w:t>
      </w:r>
      <w:r w:rsidRPr="0048737C">
        <w:rPr>
          <w:rFonts w:ascii="Times New Roman" w:hAnsi="Times New Roman" w:cs="Times New Roman"/>
          <w:sz w:val="28"/>
          <w:szCs w:val="28"/>
        </w:rPr>
        <w:t>хореографич</w:t>
      </w:r>
      <w:r w:rsidR="003A1EA8">
        <w:rPr>
          <w:rFonts w:ascii="Times New Roman" w:hAnsi="Times New Roman" w:cs="Times New Roman"/>
          <w:sz w:val="28"/>
          <w:szCs w:val="28"/>
        </w:rPr>
        <w:t>еского искусства.</w:t>
      </w:r>
    </w:p>
    <w:p w:rsidR="00DB03CF" w:rsidRDefault="00DB03CF" w:rsidP="0048737C">
      <w:pPr>
        <w:spacing w:after="0" w:line="360" w:lineRule="auto"/>
        <w:ind w:firstLine="709"/>
        <w:jc w:val="both"/>
        <w:rPr>
          <w:rFonts w:ascii="Times New Roman" w:hAnsi="Times New Roman"/>
          <w:color w:val="000000"/>
          <w:sz w:val="28"/>
          <w:szCs w:val="28"/>
        </w:rPr>
      </w:pPr>
      <w:r w:rsidRPr="0048737C">
        <w:rPr>
          <w:rFonts w:ascii="Times New Roman" w:hAnsi="Times New Roman"/>
          <w:color w:val="000000"/>
          <w:sz w:val="28"/>
          <w:szCs w:val="28"/>
        </w:rPr>
        <w:t>Практическая значимость</w:t>
      </w:r>
      <w:r w:rsidRPr="00F013B0">
        <w:rPr>
          <w:rFonts w:ascii="Times New Roman" w:hAnsi="Times New Roman"/>
          <w:color w:val="000000"/>
          <w:sz w:val="28"/>
          <w:szCs w:val="28"/>
        </w:rPr>
        <w:t xml:space="preserve"> исследования заключается в создании инструментария по формированию этнокультурной компетен</w:t>
      </w:r>
      <w:r>
        <w:rPr>
          <w:rFonts w:ascii="Times New Roman" w:hAnsi="Times New Roman"/>
          <w:color w:val="000000"/>
          <w:sz w:val="28"/>
          <w:szCs w:val="28"/>
        </w:rPr>
        <w:t>тности</w:t>
      </w:r>
      <w:r w:rsidRPr="00F013B0">
        <w:rPr>
          <w:rFonts w:ascii="Times New Roman" w:hAnsi="Times New Roman"/>
          <w:color w:val="000000"/>
          <w:sz w:val="28"/>
          <w:szCs w:val="28"/>
        </w:rPr>
        <w:t>, включающего</w:t>
      </w:r>
      <w:r>
        <w:rPr>
          <w:rFonts w:ascii="Times New Roman" w:hAnsi="Times New Roman"/>
          <w:color w:val="000000"/>
          <w:sz w:val="28"/>
          <w:szCs w:val="28"/>
        </w:rPr>
        <w:t xml:space="preserve"> авторскую</w:t>
      </w:r>
      <w:r w:rsidRPr="00F013B0">
        <w:rPr>
          <w:rFonts w:ascii="Times New Roman" w:hAnsi="Times New Roman"/>
          <w:color w:val="000000"/>
          <w:sz w:val="28"/>
          <w:szCs w:val="28"/>
        </w:rPr>
        <w:t xml:space="preserve"> </w:t>
      </w:r>
      <w:r>
        <w:rPr>
          <w:rFonts w:ascii="Times New Roman" w:hAnsi="Times New Roman"/>
          <w:color w:val="000000"/>
          <w:sz w:val="28"/>
          <w:szCs w:val="28"/>
        </w:rPr>
        <w:t xml:space="preserve">педагогическую </w:t>
      </w:r>
      <w:r w:rsidRPr="00F013B0">
        <w:rPr>
          <w:rFonts w:ascii="Times New Roman" w:hAnsi="Times New Roman"/>
          <w:color w:val="000000"/>
          <w:sz w:val="28"/>
          <w:szCs w:val="28"/>
        </w:rPr>
        <w:t>программу «</w:t>
      </w:r>
      <w:r>
        <w:rPr>
          <w:rFonts w:ascii="Times New Roman" w:hAnsi="Times New Roman"/>
          <w:color w:val="000000"/>
          <w:sz w:val="28"/>
          <w:szCs w:val="28"/>
        </w:rPr>
        <w:t>Хоровод культур» и критериальный аппарат, позволяющий</w:t>
      </w:r>
      <w:r w:rsidRPr="00F013B0">
        <w:rPr>
          <w:rFonts w:ascii="Times New Roman" w:hAnsi="Times New Roman"/>
          <w:color w:val="000000"/>
          <w:sz w:val="28"/>
          <w:szCs w:val="28"/>
        </w:rPr>
        <w:t xml:space="preserve"> давать объективную оценку проведенной педагогической деятельности.</w:t>
      </w:r>
      <w:r>
        <w:rPr>
          <w:rFonts w:ascii="Times New Roman" w:hAnsi="Times New Roman"/>
          <w:color w:val="000000"/>
          <w:sz w:val="28"/>
          <w:szCs w:val="28"/>
        </w:rPr>
        <w:t xml:space="preserve">  Результаты </w:t>
      </w:r>
      <w:r w:rsidRPr="00F013B0">
        <w:rPr>
          <w:rFonts w:ascii="Times New Roman" w:hAnsi="Times New Roman"/>
          <w:color w:val="000000"/>
          <w:sz w:val="28"/>
          <w:szCs w:val="28"/>
        </w:rPr>
        <w:t xml:space="preserve">исследования могут послужить основой для совершенствования процесса </w:t>
      </w:r>
      <w:r>
        <w:rPr>
          <w:rFonts w:ascii="Times New Roman" w:hAnsi="Times New Roman"/>
          <w:color w:val="000000"/>
          <w:sz w:val="28"/>
          <w:szCs w:val="28"/>
        </w:rPr>
        <w:t xml:space="preserve">образования детей </w:t>
      </w:r>
      <w:r w:rsidRPr="00F013B0">
        <w:rPr>
          <w:rFonts w:ascii="Times New Roman" w:hAnsi="Times New Roman"/>
          <w:color w:val="000000"/>
          <w:sz w:val="28"/>
          <w:szCs w:val="28"/>
        </w:rPr>
        <w:t xml:space="preserve">в различных </w:t>
      </w:r>
      <w:r>
        <w:rPr>
          <w:rFonts w:ascii="Times New Roman" w:hAnsi="Times New Roman"/>
          <w:color w:val="000000"/>
          <w:sz w:val="28"/>
          <w:szCs w:val="28"/>
        </w:rPr>
        <w:t>образовательных организациях общего и дополните</w:t>
      </w:r>
      <w:r w:rsidR="00EE6924">
        <w:rPr>
          <w:rFonts w:ascii="Times New Roman" w:hAnsi="Times New Roman"/>
          <w:color w:val="000000"/>
          <w:sz w:val="28"/>
          <w:szCs w:val="28"/>
        </w:rPr>
        <w:t xml:space="preserve">льного образования. Также </w:t>
      </w:r>
      <w:r w:rsidRPr="00F013B0">
        <w:rPr>
          <w:rFonts w:ascii="Times New Roman" w:hAnsi="Times New Roman"/>
          <w:color w:val="000000"/>
          <w:sz w:val="28"/>
          <w:szCs w:val="28"/>
        </w:rPr>
        <w:t xml:space="preserve">материалы исследования могут быть </w:t>
      </w:r>
      <w:r>
        <w:rPr>
          <w:rFonts w:ascii="Times New Roman" w:hAnsi="Times New Roman"/>
          <w:color w:val="000000"/>
          <w:sz w:val="28"/>
          <w:szCs w:val="28"/>
        </w:rPr>
        <w:t xml:space="preserve">применены </w:t>
      </w:r>
      <w:r w:rsidRPr="00F013B0">
        <w:rPr>
          <w:rFonts w:ascii="Times New Roman" w:hAnsi="Times New Roman"/>
          <w:color w:val="000000"/>
          <w:sz w:val="28"/>
          <w:szCs w:val="28"/>
        </w:rPr>
        <w:t>при разработке педагогических систем и образовательных программ по организации социально-культурной деятель</w:t>
      </w:r>
      <w:r>
        <w:rPr>
          <w:rFonts w:ascii="Times New Roman" w:hAnsi="Times New Roman"/>
          <w:color w:val="000000"/>
          <w:sz w:val="28"/>
          <w:szCs w:val="28"/>
        </w:rPr>
        <w:t xml:space="preserve">ности с подрастающим </w:t>
      </w:r>
      <w:r>
        <w:rPr>
          <w:rFonts w:ascii="Times New Roman" w:hAnsi="Times New Roman"/>
          <w:color w:val="000000"/>
          <w:sz w:val="28"/>
          <w:szCs w:val="28"/>
        </w:rPr>
        <w:lastRenderedPageBreak/>
        <w:t xml:space="preserve">поколением, а также </w:t>
      </w:r>
      <w:r w:rsidRPr="00F013B0">
        <w:rPr>
          <w:rFonts w:ascii="Times New Roman" w:hAnsi="Times New Roman"/>
          <w:color w:val="000000"/>
          <w:sz w:val="28"/>
          <w:szCs w:val="28"/>
        </w:rPr>
        <w:t xml:space="preserve"> в системе подготовки и повышения квалификации кадров для сферы образования и культуры.</w:t>
      </w:r>
    </w:p>
    <w:p w:rsidR="00E03CDF" w:rsidRPr="0048737C" w:rsidRDefault="00E03CDF" w:rsidP="0048737C">
      <w:pPr>
        <w:pStyle w:val="a7"/>
        <w:spacing w:before="0" w:beforeAutospacing="0" w:after="0" w:afterAutospacing="0" w:line="360" w:lineRule="auto"/>
        <w:ind w:firstLine="709"/>
        <w:jc w:val="both"/>
        <w:rPr>
          <w:color w:val="000000"/>
          <w:sz w:val="28"/>
          <w:szCs w:val="28"/>
        </w:rPr>
      </w:pPr>
      <w:r w:rsidRPr="0048737C">
        <w:rPr>
          <w:color w:val="000000"/>
          <w:sz w:val="28"/>
          <w:szCs w:val="28"/>
        </w:rPr>
        <w:t>Основные положения, выносимые на защиту:</w:t>
      </w:r>
    </w:p>
    <w:p w:rsidR="00DB03CF" w:rsidRPr="0048737C" w:rsidRDefault="00DB03CF" w:rsidP="0048737C">
      <w:pPr>
        <w:spacing w:after="0" w:line="360" w:lineRule="auto"/>
        <w:ind w:firstLine="709"/>
        <w:jc w:val="both"/>
        <w:rPr>
          <w:rFonts w:ascii="Times New Roman" w:hAnsi="Times New Roman" w:cs="Times New Roman"/>
          <w:sz w:val="28"/>
          <w:szCs w:val="28"/>
        </w:rPr>
      </w:pPr>
      <w:r w:rsidRPr="0048737C">
        <w:rPr>
          <w:rFonts w:ascii="Times New Roman" w:hAnsi="Times New Roman" w:cs="Times New Roman"/>
          <w:sz w:val="28"/>
          <w:szCs w:val="28"/>
        </w:rPr>
        <w:t>1.</w:t>
      </w:r>
      <w:r w:rsidR="002C42C7">
        <w:rPr>
          <w:rFonts w:ascii="Times New Roman" w:hAnsi="Times New Roman" w:cs="Times New Roman"/>
          <w:sz w:val="28"/>
          <w:szCs w:val="28"/>
        </w:rPr>
        <w:t> </w:t>
      </w:r>
      <w:r w:rsidRPr="0048737C">
        <w:rPr>
          <w:rFonts w:ascii="Times New Roman" w:hAnsi="Times New Roman" w:cs="Times New Roman"/>
          <w:sz w:val="28"/>
          <w:szCs w:val="28"/>
        </w:rPr>
        <w:t>Этнокультурная компетентность определена как сложный социокультурный феномен, который представляет собой совокупность качеств личности, сформированных на основе интеграции знаний об обычаях, традициях, особенностях культур других народов, толерантного отношения к ценностям и мнению представителей иных наций, навыков бесконфликтного общения в поликультурном пространстве, способности преодолевать возникающее напряжение в процессе межнационального взаимодей</w:t>
      </w:r>
      <w:r w:rsidR="002C42C7">
        <w:rPr>
          <w:rFonts w:ascii="Times New Roman" w:hAnsi="Times New Roman" w:cs="Times New Roman"/>
          <w:sz w:val="28"/>
          <w:szCs w:val="28"/>
        </w:rPr>
        <w:t>ствия;</w:t>
      </w:r>
    </w:p>
    <w:p w:rsidR="00DB03CF" w:rsidRPr="0048737C" w:rsidRDefault="0048737C" w:rsidP="0048737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2C42C7">
        <w:rPr>
          <w:rFonts w:ascii="Times New Roman" w:hAnsi="Times New Roman" w:cs="Times New Roman"/>
          <w:sz w:val="28"/>
          <w:szCs w:val="28"/>
        </w:rPr>
        <w:t> </w:t>
      </w:r>
      <w:r w:rsidR="006A5C73">
        <w:rPr>
          <w:rFonts w:ascii="Times New Roman" w:hAnsi="Times New Roman" w:cs="Times New Roman"/>
          <w:sz w:val="28"/>
          <w:szCs w:val="28"/>
        </w:rPr>
        <w:t xml:space="preserve">Обоснованы </w:t>
      </w:r>
      <w:r w:rsidR="00DB03CF" w:rsidRPr="0048737C">
        <w:rPr>
          <w:rFonts w:ascii="Times New Roman" w:hAnsi="Times New Roman" w:cs="Times New Roman"/>
          <w:sz w:val="28"/>
          <w:szCs w:val="28"/>
        </w:rPr>
        <w:t>организационно-педагогические условия, обеспечивающие формирование этнокомпетентной творческой личности, которая готова к принятию чужой культуры как своей собственной;</w:t>
      </w:r>
    </w:p>
    <w:p w:rsidR="00DB03CF" w:rsidRPr="0048737C" w:rsidRDefault="00DB03CF" w:rsidP="0048737C">
      <w:pPr>
        <w:spacing w:after="0" w:line="360" w:lineRule="auto"/>
        <w:ind w:firstLine="709"/>
        <w:jc w:val="both"/>
        <w:rPr>
          <w:rFonts w:ascii="Times New Roman" w:hAnsi="Times New Roman" w:cs="Times New Roman"/>
          <w:sz w:val="28"/>
          <w:szCs w:val="28"/>
        </w:rPr>
      </w:pPr>
      <w:r w:rsidRPr="0048737C">
        <w:rPr>
          <w:rFonts w:ascii="Times New Roman" w:hAnsi="Times New Roman" w:cs="Times New Roman"/>
          <w:sz w:val="28"/>
          <w:szCs w:val="28"/>
        </w:rPr>
        <w:t>3.</w:t>
      </w:r>
      <w:r w:rsidR="002C42C7">
        <w:rPr>
          <w:rFonts w:ascii="Times New Roman" w:hAnsi="Times New Roman" w:cs="Times New Roman"/>
          <w:sz w:val="28"/>
          <w:szCs w:val="28"/>
        </w:rPr>
        <w:t> </w:t>
      </w:r>
      <w:r w:rsidRPr="0048737C">
        <w:rPr>
          <w:rFonts w:ascii="Times New Roman" w:hAnsi="Times New Roman" w:cs="Times New Roman"/>
          <w:sz w:val="28"/>
          <w:szCs w:val="28"/>
        </w:rPr>
        <w:t>Критериальный аппарат, включающий критерии, показатели и уровни сформированности этнокультурной компетенции детей старшего школьного возраста, позволяющий давать объективную оце</w:t>
      </w:r>
      <w:r w:rsidR="002C42C7">
        <w:rPr>
          <w:rFonts w:ascii="Times New Roman" w:hAnsi="Times New Roman" w:cs="Times New Roman"/>
          <w:sz w:val="28"/>
          <w:szCs w:val="28"/>
        </w:rPr>
        <w:t>нку педагогической деятельности;</w:t>
      </w:r>
    </w:p>
    <w:p w:rsidR="00DB03CF" w:rsidRPr="00DB03CF" w:rsidRDefault="00DB03CF" w:rsidP="0048737C">
      <w:pPr>
        <w:spacing w:after="0" w:line="360" w:lineRule="auto"/>
        <w:ind w:firstLine="709"/>
        <w:jc w:val="both"/>
      </w:pPr>
      <w:r w:rsidRPr="0048737C">
        <w:rPr>
          <w:rFonts w:ascii="Times New Roman" w:hAnsi="Times New Roman" w:cs="Times New Roman"/>
          <w:sz w:val="28"/>
          <w:szCs w:val="28"/>
        </w:rPr>
        <w:t>4.</w:t>
      </w:r>
      <w:r w:rsidR="002C42C7">
        <w:rPr>
          <w:rFonts w:ascii="Times New Roman" w:hAnsi="Times New Roman" w:cs="Times New Roman"/>
          <w:sz w:val="28"/>
          <w:szCs w:val="28"/>
        </w:rPr>
        <w:t>  </w:t>
      </w:r>
      <w:r w:rsidRPr="0048737C">
        <w:rPr>
          <w:rFonts w:ascii="Times New Roman" w:hAnsi="Times New Roman" w:cs="Times New Roman"/>
          <w:sz w:val="28"/>
          <w:szCs w:val="28"/>
        </w:rPr>
        <w:t>Авторская педагогическая программа «Хоровод культур» позволяет эффективно формировать этнокультурную компетентность средствами хореографического искусства, стимулировать личностное развитие учащихся, нацеленное на приобщение подрастающего поколения к этнокультурным особенностям своего и других народов</w:t>
      </w:r>
      <w:r w:rsidRPr="00DB03CF">
        <w:t>.</w:t>
      </w:r>
    </w:p>
    <w:p w:rsidR="00702C5D" w:rsidRPr="00D92431" w:rsidRDefault="00702C5D" w:rsidP="0048737C">
      <w:pPr>
        <w:pStyle w:val="a7"/>
        <w:spacing w:before="0" w:beforeAutospacing="0" w:after="0" w:afterAutospacing="0" w:line="360" w:lineRule="auto"/>
        <w:ind w:firstLine="709"/>
        <w:jc w:val="both"/>
        <w:rPr>
          <w:color w:val="000000"/>
          <w:sz w:val="28"/>
          <w:szCs w:val="28"/>
        </w:rPr>
      </w:pPr>
      <w:r w:rsidRPr="00DB03CF">
        <w:rPr>
          <w:color w:val="000000"/>
          <w:sz w:val="28"/>
          <w:szCs w:val="28"/>
        </w:rPr>
        <w:t>Апробация и внедрение результатов исследования.</w:t>
      </w:r>
      <w:r w:rsidRPr="00D92431">
        <w:rPr>
          <w:color w:val="000000"/>
          <w:sz w:val="28"/>
          <w:szCs w:val="28"/>
        </w:rPr>
        <w:t xml:space="preserve"> Теоретические положения и результаты опытно-экспериментальной</w:t>
      </w:r>
      <w:r>
        <w:rPr>
          <w:color w:val="000000"/>
          <w:sz w:val="28"/>
          <w:szCs w:val="28"/>
        </w:rPr>
        <w:t xml:space="preserve"> работы были представлены на XX</w:t>
      </w:r>
      <w:r w:rsidRPr="00D92431">
        <w:rPr>
          <w:color w:val="000000"/>
          <w:sz w:val="28"/>
          <w:szCs w:val="28"/>
        </w:rPr>
        <w:t>X научно-практической конференции студентов, аспирантов и профессорско-преподавательского состава «Актуальные проблемы науки в образовании» в секции «Актуальные проблемы педагогики и психологии» (г</w:t>
      </w:r>
      <w:r>
        <w:rPr>
          <w:color w:val="000000"/>
          <w:sz w:val="28"/>
          <w:szCs w:val="28"/>
        </w:rPr>
        <w:t>. Пенза, ПГУ, 2019</w:t>
      </w:r>
      <w:r w:rsidRPr="00D92431">
        <w:rPr>
          <w:color w:val="000000"/>
          <w:sz w:val="28"/>
          <w:szCs w:val="28"/>
        </w:rPr>
        <w:t>).</w:t>
      </w:r>
    </w:p>
    <w:p w:rsidR="00702C5D" w:rsidRPr="00D92431" w:rsidRDefault="00702C5D" w:rsidP="0048737C">
      <w:pPr>
        <w:spacing w:after="0" w:line="360" w:lineRule="auto"/>
        <w:ind w:firstLine="709"/>
        <w:jc w:val="both"/>
        <w:rPr>
          <w:rFonts w:ascii="Times New Roman" w:hAnsi="Times New Roman"/>
          <w:color w:val="000000"/>
          <w:sz w:val="28"/>
          <w:szCs w:val="28"/>
        </w:rPr>
      </w:pPr>
      <w:r w:rsidRPr="00D92431">
        <w:rPr>
          <w:rFonts w:ascii="Times New Roman" w:hAnsi="Times New Roman"/>
          <w:color w:val="000000"/>
          <w:sz w:val="28"/>
          <w:szCs w:val="28"/>
        </w:rPr>
        <w:lastRenderedPageBreak/>
        <w:t>Мате</w:t>
      </w:r>
      <w:r>
        <w:rPr>
          <w:rFonts w:ascii="Times New Roman" w:hAnsi="Times New Roman"/>
          <w:color w:val="000000"/>
          <w:sz w:val="28"/>
          <w:szCs w:val="28"/>
        </w:rPr>
        <w:t>риалы исследования опубликованы:</w:t>
      </w:r>
    </w:p>
    <w:p w:rsidR="00702C5D" w:rsidRPr="00D92431" w:rsidRDefault="0048737C" w:rsidP="0048737C">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1.</w:t>
      </w:r>
      <w:r w:rsidR="00A157A2">
        <w:rPr>
          <w:rFonts w:ascii="Times New Roman" w:hAnsi="Times New Roman"/>
          <w:color w:val="000000"/>
          <w:sz w:val="28"/>
          <w:szCs w:val="28"/>
        </w:rPr>
        <w:t xml:space="preserve"> </w:t>
      </w:r>
      <w:r w:rsidR="00702C5D">
        <w:rPr>
          <w:rFonts w:ascii="Times New Roman" w:hAnsi="Times New Roman"/>
          <w:color w:val="000000"/>
          <w:sz w:val="28"/>
          <w:szCs w:val="28"/>
        </w:rPr>
        <w:t>Колесникова</w:t>
      </w:r>
      <w:r w:rsidR="00702C5D" w:rsidRPr="007E3BD3">
        <w:rPr>
          <w:rFonts w:ascii="Times New Roman" w:hAnsi="Times New Roman"/>
          <w:color w:val="000000"/>
          <w:sz w:val="28"/>
          <w:szCs w:val="28"/>
        </w:rPr>
        <w:t xml:space="preserve"> </w:t>
      </w:r>
      <w:r w:rsidR="00EF0F09">
        <w:t> </w:t>
      </w:r>
      <w:r w:rsidR="00702C5D">
        <w:rPr>
          <w:rFonts w:ascii="Times New Roman" w:hAnsi="Times New Roman"/>
          <w:color w:val="000000"/>
          <w:sz w:val="28"/>
          <w:szCs w:val="28"/>
          <w:lang w:val="en-US"/>
        </w:rPr>
        <w:t>E</w:t>
      </w:r>
      <w:r w:rsidR="00702C5D">
        <w:rPr>
          <w:rFonts w:ascii="Times New Roman" w:hAnsi="Times New Roman"/>
          <w:color w:val="000000"/>
          <w:sz w:val="28"/>
          <w:szCs w:val="28"/>
        </w:rPr>
        <w:t>.</w:t>
      </w:r>
      <w:r w:rsidR="00702C5D" w:rsidRPr="007E3BD3">
        <w:rPr>
          <w:rFonts w:ascii="Times New Roman" w:hAnsi="Times New Roman"/>
          <w:color w:val="000000"/>
          <w:sz w:val="28"/>
          <w:szCs w:val="28"/>
        </w:rPr>
        <w:t xml:space="preserve"> </w:t>
      </w:r>
      <w:r w:rsidR="00EF0F09">
        <w:rPr>
          <w:rFonts w:ascii="Times New Roman" w:hAnsi="Times New Roman"/>
          <w:color w:val="000000"/>
          <w:sz w:val="28"/>
          <w:szCs w:val="28"/>
        </w:rPr>
        <w:t> </w:t>
      </w:r>
      <w:r w:rsidR="00702C5D">
        <w:rPr>
          <w:rFonts w:ascii="Times New Roman" w:hAnsi="Times New Roman"/>
          <w:color w:val="000000"/>
          <w:sz w:val="28"/>
          <w:szCs w:val="28"/>
        </w:rPr>
        <w:t>В</w:t>
      </w:r>
      <w:r w:rsidR="00702C5D" w:rsidRPr="007E3BD3">
        <w:rPr>
          <w:rFonts w:ascii="Times New Roman" w:hAnsi="Times New Roman"/>
          <w:color w:val="000000"/>
          <w:sz w:val="28"/>
          <w:szCs w:val="28"/>
        </w:rPr>
        <w:t>. Формирование этнокультурной компетентности у детей старшего школьного возраста средства</w:t>
      </w:r>
      <w:r w:rsidR="00702C5D">
        <w:rPr>
          <w:rFonts w:ascii="Times New Roman" w:hAnsi="Times New Roman"/>
          <w:color w:val="000000"/>
          <w:sz w:val="28"/>
          <w:szCs w:val="28"/>
        </w:rPr>
        <w:t xml:space="preserve">ми хореографического искусства </w:t>
      </w:r>
      <w:r w:rsidR="00702C5D" w:rsidRPr="00636F97">
        <w:rPr>
          <w:rFonts w:ascii="Times New Roman" w:hAnsi="Times New Roman"/>
          <w:color w:val="000000"/>
          <w:sz w:val="28"/>
          <w:szCs w:val="28"/>
        </w:rPr>
        <w:t>[Текст] / Е.</w:t>
      </w:r>
      <w:r w:rsidR="00EF0F09">
        <w:rPr>
          <w:rFonts w:ascii="Times New Roman" w:hAnsi="Times New Roman"/>
          <w:color w:val="000000"/>
          <w:sz w:val="28"/>
          <w:szCs w:val="28"/>
        </w:rPr>
        <w:t> </w:t>
      </w:r>
      <w:r w:rsidR="00702C5D" w:rsidRPr="00636F97">
        <w:rPr>
          <w:rFonts w:ascii="Times New Roman" w:hAnsi="Times New Roman"/>
          <w:color w:val="000000"/>
          <w:sz w:val="28"/>
          <w:szCs w:val="28"/>
        </w:rPr>
        <w:t>В. Колесникова</w:t>
      </w:r>
      <w:r w:rsidR="00EF0F09">
        <w:rPr>
          <w:rFonts w:ascii="Times New Roman" w:hAnsi="Times New Roman"/>
          <w:color w:val="000000"/>
          <w:sz w:val="28"/>
          <w:szCs w:val="28"/>
        </w:rPr>
        <w:t xml:space="preserve"> </w:t>
      </w:r>
      <w:r w:rsidR="00702C5D" w:rsidRPr="00636F97">
        <w:rPr>
          <w:rFonts w:ascii="Times New Roman" w:hAnsi="Times New Roman"/>
          <w:color w:val="000000"/>
          <w:sz w:val="28"/>
          <w:szCs w:val="28"/>
        </w:rPr>
        <w:t>//</w:t>
      </w:r>
      <w:r w:rsidR="00702C5D">
        <w:rPr>
          <w:rFonts w:ascii="Times New Roman" w:hAnsi="Times New Roman"/>
          <w:color w:val="000000"/>
          <w:sz w:val="28"/>
          <w:szCs w:val="28"/>
        </w:rPr>
        <w:t xml:space="preserve"> Сборник статей Всероссийской научно-практической конференции</w:t>
      </w:r>
      <w:r w:rsidR="00702C5D" w:rsidRPr="007E3BD3">
        <w:rPr>
          <w:rFonts w:ascii="Times New Roman" w:hAnsi="Times New Roman"/>
          <w:color w:val="000000"/>
          <w:sz w:val="28"/>
          <w:szCs w:val="28"/>
        </w:rPr>
        <w:t xml:space="preserve"> «Современные инструменты, методы и технологии управления знаниями». </w:t>
      </w:r>
      <w:r w:rsidR="00702C5D" w:rsidRPr="00636F97">
        <w:rPr>
          <w:rFonts w:ascii="Times New Roman" w:hAnsi="Times New Roman"/>
          <w:color w:val="000000"/>
          <w:sz w:val="28"/>
          <w:szCs w:val="28"/>
        </w:rPr>
        <w:t>(</w:t>
      </w:r>
      <w:r w:rsidR="00702C5D">
        <w:rPr>
          <w:rFonts w:ascii="Times New Roman" w:hAnsi="Times New Roman"/>
          <w:color w:val="000000"/>
          <w:sz w:val="28"/>
          <w:szCs w:val="28"/>
        </w:rPr>
        <w:t>Пенза, 27.04.2019 г.). – Пенза:</w:t>
      </w:r>
      <w:r w:rsidR="00702C5D" w:rsidRPr="00C90A97">
        <w:t xml:space="preserve"> </w:t>
      </w:r>
      <w:r w:rsidR="00702C5D" w:rsidRPr="00C90A97">
        <w:rPr>
          <w:rFonts w:ascii="Times New Roman" w:hAnsi="Times New Roman"/>
          <w:color w:val="000000"/>
          <w:sz w:val="28"/>
          <w:szCs w:val="28"/>
        </w:rPr>
        <w:t>Современные инструменты, методы и технологии управления знаниями</w:t>
      </w:r>
      <w:r w:rsidR="001C4B42">
        <w:rPr>
          <w:rFonts w:ascii="Times New Roman" w:hAnsi="Times New Roman"/>
          <w:color w:val="000000"/>
          <w:sz w:val="28"/>
          <w:szCs w:val="28"/>
        </w:rPr>
        <w:t xml:space="preserve">, 2019. – </w:t>
      </w:r>
      <w:r w:rsidR="00702C5D">
        <w:rPr>
          <w:rFonts w:ascii="Times New Roman" w:hAnsi="Times New Roman"/>
          <w:color w:val="000000"/>
          <w:sz w:val="28"/>
          <w:szCs w:val="28"/>
        </w:rPr>
        <w:t>С.37</w:t>
      </w:r>
      <w:r w:rsidR="00267A8D">
        <w:rPr>
          <w:rFonts w:ascii="Times New Roman" w:hAnsi="Times New Roman"/>
          <w:color w:val="000000"/>
          <w:sz w:val="28"/>
          <w:szCs w:val="28"/>
        </w:rPr>
        <w:t>-</w:t>
      </w:r>
      <w:r w:rsidR="00702C5D">
        <w:rPr>
          <w:rFonts w:ascii="Times New Roman" w:hAnsi="Times New Roman"/>
          <w:color w:val="000000"/>
          <w:sz w:val="28"/>
          <w:szCs w:val="28"/>
        </w:rPr>
        <w:t>42</w:t>
      </w:r>
      <w:r w:rsidR="00702C5D" w:rsidRPr="00636F97">
        <w:rPr>
          <w:rFonts w:ascii="Times New Roman" w:hAnsi="Times New Roman"/>
          <w:color w:val="000000"/>
          <w:sz w:val="28"/>
          <w:szCs w:val="28"/>
        </w:rPr>
        <w:t>.</w:t>
      </w:r>
    </w:p>
    <w:p w:rsidR="00702C5D" w:rsidRPr="006E7F29" w:rsidRDefault="00A157A2" w:rsidP="0048737C">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2. Колесникова </w:t>
      </w:r>
      <w:r w:rsidR="00702C5D" w:rsidRPr="00636F97">
        <w:rPr>
          <w:rFonts w:ascii="Times New Roman" w:hAnsi="Times New Roman"/>
          <w:color w:val="000000"/>
          <w:sz w:val="28"/>
          <w:szCs w:val="28"/>
        </w:rPr>
        <w:t>Е.</w:t>
      </w:r>
      <w:r w:rsidR="00267A8D">
        <w:rPr>
          <w:rFonts w:ascii="Times New Roman" w:hAnsi="Times New Roman"/>
          <w:color w:val="000000"/>
          <w:sz w:val="28"/>
          <w:szCs w:val="28"/>
          <w:lang w:val="en-US"/>
        </w:rPr>
        <w:t> </w:t>
      </w:r>
      <w:r>
        <w:rPr>
          <w:rFonts w:ascii="Times New Roman" w:hAnsi="Times New Roman"/>
          <w:color w:val="000000"/>
          <w:sz w:val="28"/>
          <w:szCs w:val="28"/>
        </w:rPr>
        <w:t>В. </w:t>
      </w:r>
      <w:r w:rsidR="00702C5D" w:rsidRPr="00636F97">
        <w:rPr>
          <w:rFonts w:ascii="Times New Roman" w:hAnsi="Times New Roman"/>
          <w:color w:val="000000"/>
          <w:sz w:val="28"/>
          <w:szCs w:val="28"/>
        </w:rPr>
        <w:t>Условия формирования этнокультурной компетентности детей старшего школьного возраста [Текст] / Е.</w:t>
      </w:r>
      <w:r>
        <w:t> </w:t>
      </w:r>
      <w:r w:rsidR="00702C5D" w:rsidRPr="00636F97">
        <w:rPr>
          <w:rFonts w:ascii="Times New Roman" w:hAnsi="Times New Roman"/>
          <w:color w:val="000000"/>
          <w:sz w:val="28"/>
          <w:szCs w:val="28"/>
        </w:rPr>
        <w:t>В. Колесникова</w:t>
      </w:r>
      <w:r w:rsidR="00267A8D">
        <w:rPr>
          <w:rFonts w:ascii="Times New Roman" w:hAnsi="Times New Roman"/>
          <w:color w:val="000000"/>
          <w:sz w:val="28"/>
          <w:szCs w:val="28"/>
          <w:lang w:val="en-US"/>
        </w:rPr>
        <w:t> </w:t>
      </w:r>
      <w:r>
        <w:t> </w:t>
      </w:r>
      <w:r w:rsidR="00702C5D" w:rsidRPr="00636F97">
        <w:rPr>
          <w:rFonts w:ascii="Times New Roman" w:hAnsi="Times New Roman"/>
          <w:color w:val="000000"/>
          <w:sz w:val="28"/>
          <w:szCs w:val="28"/>
        </w:rPr>
        <w:t>// Сборник статей Международной научно-практической конференции «Нравственное воспитание в современном мире: психологический и педагогический аспект» (Челябинск, 15.11.20</w:t>
      </w:r>
      <w:r w:rsidR="001C4B42">
        <w:rPr>
          <w:rFonts w:ascii="Times New Roman" w:hAnsi="Times New Roman"/>
          <w:color w:val="000000"/>
          <w:sz w:val="28"/>
          <w:szCs w:val="28"/>
        </w:rPr>
        <w:t xml:space="preserve">18 г.). – Уфа: Аэтерна, 2018. – </w:t>
      </w:r>
      <w:r w:rsidR="00702C5D" w:rsidRPr="00636F97">
        <w:rPr>
          <w:rFonts w:ascii="Times New Roman" w:hAnsi="Times New Roman"/>
          <w:color w:val="000000"/>
          <w:sz w:val="28"/>
          <w:szCs w:val="28"/>
        </w:rPr>
        <w:t>С.66-71.</w:t>
      </w:r>
    </w:p>
    <w:p w:rsidR="00702C5D" w:rsidRPr="00AC238F" w:rsidRDefault="00702C5D" w:rsidP="0048737C">
      <w:pPr>
        <w:pStyle w:val="a7"/>
        <w:spacing w:before="0" w:beforeAutospacing="0" w:after="0" w:afterAutospacing="0" w:line="360" w:lineRule="auto"/>
        <w:ind w:firstLine="709"/>
        <w:jc w:val="both"/>
        <w:rPr>
          <w:color w:val="000000"/>
          <w:sz w:val="28"/>
          <w:szCs w:val="28"/>
        </w:rPr>
      </w:pPr>
      <w:r w:rsidRPr="00DB03CF">
        <w:rPr>
          <w:color w:val="000000"/>
          <w:sz w:val="28"/>
          <w:szCs w:val="28"/>
        </w:rPr>
        <w:t>Структура диссертации.</w:t>
      </w:r>
      <w:r w:rsidRPr="00BC6A96">
        <w:rPr>
          <w:color w:val="000000"/>
          <w:sz w:val="28"/>
          <w:szCs w:val="28"/>
        </w:rPr>
        <w:t xml:space="preserve"> Диссертация состоит из введения, двух глав, заключения</w:t>
      </w:r>
      <w:r w:rsidRPr="00A27C19">
        <w:rPr>
          <w:color w:val="000000"/>
          <w:sz w:val="28"/>
          <w:szCs w:val="28"/>
        </w:rPr>
        <w:t xml:space="preserve">, библиографического списка, содержит </w:t>
      </w:r>
      <w:r w:rsidR="00A27C19" w:rsidRPr="00A27C19">
        <w:rPr>
          <w:color w:val="000000"/>
          <w:sz w:val="28"/>
          <w:szCs w:val="28"/>
        </w:rPr>
        <w:t>11</w:t>
      </w:r>
      <w:r w:rsidR="00A56D45" w:rsidRPr="00A27C19">
        <w:rPr>
          <w:color w:val="000000"/>
          <w:sz w:val="28"/>
          <w:szCs w:val="28"/>
        </w:rPr>
        <w:t xml:space="preserve"> приложений</w:t>
      </w:r>
      <w:r w:rsidRPr="00A27C19">
        <w:rPr>
          <w:color w:val="000000"/>
          <w:sz w:val="28"/>
          <w:szCs w:val="28"/>
        </w:rPr>
        <w:t xml:space="preserve">, иллюстрирована рисунками, таблицами. Основной объём работы составляет </w:t>
      </w:r>
      <w:r w:rsidR="00A042D5">
        <w:rPr>
          <w:color w:val="000000"/>
          <w:sz w:val="28"/>
          <w:szCs w:val="28"/>
        </w:rPr>
        <w:t>99</w:t>
      </w:r>
      <w:r w:rsidR="00A56D45" w:rsidRPr="00A27C19">
        <w:rPr>
          <w:color w:val="000000"/>
          <w:sz w:val="28"/>
          <w:szCs w:val="28"/>
        </w:rPr>
        <w:t xml:space="preserve"> страниц.</w:t>
      </w:r>
      <w:r w:rsidR="00A56D45">
        <w:rPr>
          <w:color w:val="000000"/>
          <w:sz w:val="28"/>
          <w:szCs w:val="28"/>
        </w:rPr>
        <w:t xml:space="preserve"> </w:t>
      </w:r>
    </w:p>
    <w:p w:rsidR="00702C5D" w:rsidRDefault="00702C5D" w:rsidP="00702C5D">
      <w:pPr>
        <w:spacing w:after="0" w:line="360" w:lineRule="auto"/>
        <w:ind w:firstLine="360"/>
        <w:jc w:val="both"/>
        <w:rPr>
          <w:rFonts w:ascii="Times New Roman" w:hAnsi="Times New Roman"/>
          <w:color w:val="000000"/>
          <w:sz w:val="28"/>
          <w:szCs w:val="28"/>
        </w:rPr>
      </w:pPr>
    </w:p>
    <w:p w:rsidR="00702C5D" w:rsidRDefault="00702C5D" w:rsidP="00702C5D">
      <w:pPr>
        <w:spacing w:after="0" w:line="360" w:lineRule="auto"/>
        <w:ind w:firstLine="360"/>
        <w:jc w:val="both"/>
        <w:rPr>
          <w:rFonts w:ascii="Times New Roman" w:hAnsi="Times New Roman"/>
          <w:color w:val="000000"/>
          <w:sz w:val="28"/>
          <w:szCs w:val="28"/>
        </w:rPr>
      </w:pPr>
    </w:p>
    <w:p w:rsidR="00702C5D" w:rsidRDefault="00702C5D" w:rsidP="00321154">
      <w:pPr>
        <w:pStyle w:val="a7"/>
        <w:spacing w:before="0" w:beforeAutospacing="0" w:after="0" w:afterAutospacing="0" w:line="360" w:lineRule="auto"/>
        <w:ind w:firstLine="360"/>
        <w:jc w:val="both"/>
        <w:rPr>
          <w:sz w:val="28"/>
          <w:szCs w:val="28"/>
        </w:rPr>
      </w:pPr>
    </w:p>
    <w:p w:rsidR="00926C70" w:rsidRPr="00AC238F" w:rsidRDefault="00926C70" w:rsidP="00A90CF6">
      <w:pPr>
        <w:pStyle w:val="a7"/>
        <w:spacing w:before="0" w:beforeAutospacing="0" w:after="0" w:afterAutospacing="0" w:line="360" w:lineRule="auto"/>
        <w:ind w:firstLine="360"/>
        <w:jc w:val="both"/>
        <w:rPr>
          <w:color w:val="000000"/>
          <w:sz w:val="28"/>
          <w:szCs w:val="28"/>
        </w:rPr>
      </w:pPr>
    </w:p>
    <w:p w:rsidR="00A81F88" w:rsidRDefault="00A81F88">
      <w:pPr>
        <w:rPr>
          <w:rFonts w:ascii="Times New Roman" w:hAnsi="Times New Roman"/>
          <w:color w:val="000000"/>
          <w:sz w:val="28"/>
          <w:szCs w:val="28"/>
        </w:rPr>
      </w:pPr>
      <w:r>
        <w:rPr>
          <w:rFonts w:ascii="Times New Roman" w:hAnsi="Times New Roman"/>
          <w:color w:val="000000"/>
          <w:sz w:val="28"/>
          <w:szCs w:val="28"/>
        </w:rPr>
        <w:br w:type="page"/>
      </w:r>
    </w:p>
    <w:p w:rsidR="000A7E9B" w:rsidRDefault="00345868" w:rsidP="00345868">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ГЛАВА </w:t>
      </w:r>
      <w:r w:rsidR="005D5D4D" w:rsidRPr="00226A89">
        <w:rPr>
          <w:rFonts w:ascii="Times New Roman" w:hAnsi="Times New Roman" w:cs="Times New Roman"/>
          <w:b/>
          <w:sz w:val="28"/>
          <w:szCs w:val="28"/>
        </w:rPr>
        <w:t>1</w:t>
      </w:r>
      <w:r w:rsidR="005C65B2">
        <w:rPr>
          <w:rFonts w:ascii="Times New Roman" w:hAnsi="Times New Roman" w:cs="Times New Roman"/>
          <w:b/>
          <w:sz w:val="28"/>
          <w:szCs w:val="28"/>
        </w:rPr>
        <w:t xml:space="preserve">. </w:t>
      </w:r>
      <w:r w:rsidR="005D5D4D" w:rsidRPr="00226A89">
        <w:rPr>
          <w:rFonts w:ascii="Times New Roman" w:hAnsi="Times New Roman" w:cs="Times New Roman"/>
          <w:b/>
          <w:sz w:val="28"/>
          <w:szCs w:val="28"/>
        </w:rPr>
        <w:t xml:space="preserve">ТЕОРЕТИКО-МЕТОДОЛОГИЧЕСКИЕ ОСНОВЫ ФОРМИРОВАНИЯ ЭТНОКУЛЬТУРНОЙ КОМПЕТЕНТНОСТИ </w:t>
      </w:r>
      <w:r w:rsidR="00226A89" w:rsidRPr="00226A89">
        <w:rPr>
          <w:rFonts w:ascii="Times New Roman" w:hAnsi="Times New Roman" w:cs="Times New Roman"/>
          <w:b/>
          <w:sz w:val="28"/>
          <w:szCs w:val="28"/>
        </w:rPr>
        <w:t xml:space="preserve">ДЕТЕЙ СТАРШЕГО ШКОЛЬНОГО ВОЗРАСТА </w:t>
      </w:r>
      <w:r w:rsidR="005D5D4D" w:rsidRPr="00226A89">
        <w:rPr>
          <w:rFonts w:ascii="Times New Roman" w:hAnsi="Times New Roman" w:cs="Times New Roman"/>
          <w:b/>
          <w:sz w:val="28"/>
          <w:szCs w:val="28"/>
        </w:rPr>
        <w:t xml:space="preserve">СРЕДСТВАМИ ХОРЕОГРАФИЧЕСКОГО </w:t>
      </w:r>
      <w:r w:rsidR="002105EB">
        <w:rPr>
          <w:rFonts w:ascii="Times New Roman" w:hAnsi="Times New Roman" w:cs="Times New Roman"/>
          <w:b/>
          <w:sz w:val="28"/>
          <w:szCs w:val="28"/>
        </w:rPr>
        <w:t>ИСКУССТВА</w:t>
      </w:r>
    </w:p>
    <w:p w:rsidR="00854782" w:rsidRPr="00226A89" w:rsidRDefault="00854782" w:rsidP="00345868">
      <w:pPr>
        <w:spacing w:after="0" w:line="360" w:lineRule="auto"/>
        <w:ind w:firstLine="709"/>
        <w:jc w:val="both"/>
        <w:rPr>
          <w:rFonts w:ascii="Times New Roman" w:hAnsi="Times New Roman" w:cs="Times New Roman"/>
          <w:b/>
          <w:sz w:val="28"/>
          <w:szCs w:val="28"/>
        </w:rPr>
      </w:pPr>
    </w:p>
    <w:p w:rsidR="00003152" w:rsidRPr="00345868" w:rsidRDefault="00003152" w:rsidP="00345868">
      <w:pPr>
        <w:spacing w:after="0" w:line="360" w:lineRule="auto"/>
        <w:ind w:firstLine="709"/>
        <w:jc w:val="both"/>
        <w:rPr>
          <w:rFonts w:ascii="Times New Roman" w:hAnsi="Times New Roman" w:cs="Times New Roman"/>
          <w:b/>
          <w:sz w:val="28"/>
          <w:szCs w:val="28"/>
        </w:rPr>
      </w:pPr>
      <w:r w:rsidRPr="00345868">
        <w:rPr>
          <w:rFonts w:ascii="Times New Roman" w:hAnsi="Times New Roman" w:cs="Times New Roman"/>
          <w:b/>
          <w:sz w:val="28"/>
          <w:szCs w:val="28"/>
        </w:rPr>
        <w:t>1.1.</w:t>
      </w:r>
      <w:r w:rsidR="00345868">
        <w:rPr>
          <w:rFonts w:ascii="Times New Roman" w:hAnsi="Times New Roman" w:cs="Times New Roman"/>
          <w:b/>
          <w:sz w:val="28"/>
          <w:szCs w:val="28"/>
        </w:rPr>
        <w:t> </w:t>
      </w:r>
      <w:r w:rsidR="00607AE6" w:rsidRPr="00345868">
        <w:rPr>
          <w:rFonts w:ascii="Times New Roman" w:hAnsi="Times New Roman" w:cs="Times New Roman"/>
          <w:b/>
          <w:sz w:val="28"/>
          <w:szCs w:val="28"/>
        </w:rPr>
        <w:t xml:space="preserve">Содержательный анализ понятия этнокультурная компетентность и </w:t>
      </w:r>
      <w:r w:rsidRPr="00345868">
        <w:rPr>
          <w:rFonts w:ascii="Times New Roman" w:hAnsi="Times New Roman" w:cs="Times New Roman"/>
          <w:b/>
          <w:sz w:val="28"/>
          <w:szCs w:val="28"/>
        </w:rPr>
        <w:t>е</w:t>
      </w:r>
      <w:r w:rsidR="00941F92" w:rsidRPr="00345868">
        <w:rPr>
          <w:rFonts w:ascii="Times New Roman" w:hAnsi="Times New Roman" w:cs="Times New Roman"/>
          <w:b/>
          <w:sz w:val="28"/>
          <w:szCs w:val="28"/>
        </w:rPr>
        <w:t>го</w:t>
      </w:r>
      <w:r w:rsidRPr="00345868">
        <w:rPr>
          <w:rFonts w:ascii="Times New Roman" w:hAnsi="Times New Roman" w:cs="Times New Roman"/>
          <w:b/>
          <w:sz w:val="28"/>
          <w:szCs w:val="28"/>
        </w:rPr>
        <w:t xml:space="preserve"> структурных компонентов</w:t>
      </w:r>
    </w:p>
    <w:p w:rsidR="00A81F88" w:rsidRPr="00003152" w:rsidRDefault="00A81F88" w:rsidP="00003152">
      <w:pPr>
        <w:pStyle w:val="a3"/>
        <w:spacing w:after="0" w:line="360" w:lineRule="auto"/>
        <w:jc w:val="center"/>
        <w:rPr>
          <w:rFonts w:ascii="Times New Roman" w:hAnsi="Times New Roman" w:cs="Times New Roman"/>
          <w:b/>
          <w:sz w:val="28"/>
          <w:szCs w:val="28"/>
        </w:rPr>
      </w:pPr>
    </w:p>
    <w:p w:rsidR="00075451" w:rsidRPr="00075451" w:rsidRDefault="00075451" w:rsidP="00854782">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На современном этапе развития общества особый характер приобретают вопросы межнациональных отношений. Взаимопроникновение культур, взаимозависимость экономик, космополитизм мировоззрения, акт</w:t>
      </w:r>
      <w:r w:rsidR="00EE6924">
        <w:rPr>
          <w:rFonts w:ascii="Times New Roman" w:hAnsi="Times New Roman" w:cs="Times New Roman"/>
          <w:sz w:val="28"/>
          <w:szCs w:val="28"/>
        </w:rPr>
        <w:t xml:space="preserve">ивные туристические потоки, </w:t>
      </w:r>
      <w:r w:rsidRPr="00075451">
        <w:rPr>
          <w:rFonts w:ascii="Times New Roman" w:hAnsi="Times New Roman" w:cs="Times New Roman"/>
          <w:sz w:val="28"/>
          <w:szCs w:val="28"/>
        </w:rPr>
        <w:t xml:space="preserve">программы по обмену студентами, межнациональные конфликты, интенсивная вынужденная миграция, всевозможные международные фестивали приводят к неизбежному пониманию того, что дальнейшее развитие человечества возможно только в условиях диалога представителей различных национальностей, способных понять и принять другую культуру в качестве равноценной своей родной культуре. Поэтому </w:t>
      </w:r>
      <w:r w:rsidR="009E0DAE">
        <w:rPr>
          <w:rFonts w:ascii="Times New Roman" w:hAnsi="Times New Roman" w:cs="Times New Roman"/>
          <w:sz w:val="28"/>
          <w:szCs w:val="28"/>
        </w:rPr>
        <w:t xml:space="preserve">значение </w:t>
      </w:r>
      <w:r w:rsidRPr="00075451">
        <w:rPr>
          <w:rFonts w:ascii="Times New Roman" w:hAnsi="Times New Roman" w:cs="Times New Roman"/>
          <w:sz w:val="28"/>
          <w:szCs w:val="28"/>
        </w:rPr>
        <w:t xml:space="preserve">этнокультурной компетентности личности на современном этапе играет очень большую роль. </w:t>
      </w:r>
    </w:p>
    <w:p w:rsidR="00075451" w:rsidRPr="00075451" w:rsidRDefault="00075451" w:rsidP="00854782">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 xml:space="preserve">Правительство Российской Федерации, в Национальной доктрине образования Российской Федерации на период до 2025 г. от 4 октября 2000 г. №751, акцентирует внимание на этнокультурном воспитании молодого поколения. Проблема сохранения, распространения и развития национальной культуры, преодоления духовного кризиса в обществе, формирование культуры межэтнического общения, рассматривается в доктрине в контексте основных задач </w:t>
      </w:r>
      <w:r w:rsidRPr="00773470">
        <w:rPr>
          <w:rFonts w:ascii="Times New Roman" w:hAnsi="Times New Roman" w:cs="Times New Roman"/>
          <w:sz w:val="28"/>
          <w:szCs w:val="28"/>
        </w:rPr>
        <w:t xml:space="preserve">образования </w:t>
      </w:r>
      <w:r w:rsidR="00590BB0" w:rsidRPr="00773470">
        <w:rPr>
          <w:rFonts w:ascii="Times New Roman" w:hAnsi="Times New Roman" w:cs="Times New Roman"/>
          <w:sz w:val="28"/>
          <w:szCs w:val="28"/>
        </w:rPr>
        <w:t>[</w:t>
      </w:r>
      <w:r w:rsidR="00460BCB">
        <w:rPr>
          <w:rFonts w:ascii="Times New Roman" w:hAnsi="Times New Roman" w:cs="Times New Roman"/>
          <w:sz w:val="28"/>
          <w:szCs w:val="28"/>
        </w:rPr>
        <w:t>57</w:t>
      </w:r>
      <w:r w:rsidRPr="00773470">
        <w:rPr>
          <w:rFonts w:ascii="Times New Roman" w:hAnsi="Times New Roman" w:cs="Times New Roman"/>
          <w:sz w:val="28"/>
          <w:szCs w:val="28"/>
        </w:rPr>
        <w:t>].</w:t>
      </w:r>
      <w:r w:rsidRPr="00075451">
        <w:rPr>
          <w:rFonts w:ascii="Times New Roman" w:hAnsi="Times New Roman" w:cs="Times New Roman"/>
          <w:sz w:val="28"/>
          <w:szCs w:val="28"/>
        </w:rPr>
        <w:t xml:space="preserve"> </w:t>
      </w:r>
    </w:p>
    <w:p w:rsidR="00075451" w:rsidRPr="00EE0A70" w:rsidRDefault="00075451" w:rsidP="00854782">
      <w:pPr>
        <w:spacing w:after="0" w:line="360" w:lineRule="auto"/>
        <w:ind w:firstLine="709"/>
        <w:jc w:val="both"/>
        <w:rPr>
          <w:rFonts w:ascii="Times New Roman" w:hAnsi="Times New Roman" w:cs="Times New Roman"/>
          <w:sz w:val="28"/>
          <w:szCs w:val="28"/>
        </w:rPr>
      </w:pPr>
      <w:r w:rsidRPr="00EE0A70">
        <w:rPr>
          <w:rFonts w:ascii="Times New Roman" w:hAnsi="Times New Roman" w:cs="Times New Roman"/>
          <w:sz w:val="28"/>
          <w:szCs w:val="28"/>
        </w:rPr>
        <w:t xml:space="preserve">В связи с этим, </w:t>
      </w:r>
      <w:r w:rsidR="00EE0A70" w:rsidRPr="00EE0A70">
        <w:rPr>
          <w:rFonts w:ascii="Times New Roman" w:hAnsi="Times New Roman" w:cs="Times New Roman"/>
          <w:sz w:val="28"/>
          <w:szCs w:val="28"/>
        </w:rPr>
        <w:t>формирование у учащихся этнокультурной компетентности</w:t>
      </w:r>
      <w:r w:rsidR="00EE0A70">
        <w:rPr>
          <w:rFonts w:ascii="Times New Roman" w:hAnsi="Times New Roman" w:cs="Times New Roman"/>
          <w:sz w:val="28"/>
          <w:szCs w:val="28"/>
        </w:rPr>
        <w:t>, ориентированной</w:t>
      </w:r>
      <w:r w:rsidRPr="00EE0A70">
        <w:rPr>
          <w:rFonts w:ascii="Times New Roman" w:hAnsi="Times New Roman" w:cs="Times New Roman"/>
          <w:sz w:val="28"/>
          <w:szCs w:val="28"/>
        </w:rPr>
        <w:t xml:space="preserve"> в будущее, выступает приоритетным направлением образования в целом.</w:t>
      </w:r>
    </w:p>
    <w:p w:rsidR="00FD553C" w:rsidRDefault="00904779" w:rsidP="00854782">
      <w:pPr>
        <w:spacing w:after="0" w:line="360" w:lineRule="auto"/>
        <w:ind w:firstLine="709"/>
        <w:jc w:val="both"/>
        <w:rPr>
          <w:rFonts w:ascii="Times New Roman" w:hAnsi="Times New Roman" w:cs="Times New Roman"/>
          <w:sz w:val="28"/>
          <w:szCs w:val="28"/>
        </w:rPr>
      </w:pPr>
      <w:r>
        <w:rPr>
          <w:rFonts w:ascii="Times New Roman" w:hAnsi="Times New Roman"/>
          <w:sz w:val="28"/>
          <w:szCs w:val="28"/>
        </w:rPr>
        <w:lastRenderedPageBreak/>
        <w:t xml:space="preserve">На </w:t>
      </w:r>
      <w:r w:rsidRPr="00AC238F">
        <w:rPr>
          <w:rFonts w:ascii="Times New Roman" w:hAnsi="Times New Roman"/>
          <w:sz w:val="28"/>
          <w:szCs w:val="28"/>
        </w:rPr>
        <w:t xml:space="preserve">сегодняшний день </w:t>
      </w:r>
      <w:r>
        <w:rPr>
          <w:rFonts w:ascii="Times New Roman" w:hAnsi="Times New Roman"/>
          <w:sz w:val="28"/>
          <w:szCs w:val="28"/>
        </w:rPr>
        <w:t xml:space="preserve">так и </w:t>
      </w:r>
      <w:r w:rsidRPr="00AC238F">
        <w:rPr>
          <w:rFonts w:ascii="Times New Roman" w:hAnsi="Times New Roman"/>
          <w:sz w:val="28"/>
          <w:szCs w:val="28"/>
        </w:rPr>
        <w:t>не сложилось единой точки зрения</w:t>
      </w:r>
      <w:r>
        <w:rPr>
          <w:rFonts w:ascii="Times New Roman" w:hAnsi="Times New Roman"/>
          <w:sz w:val="28"/>
          <w:szCs w:val="28"/>
        </w:rPr>
        <w:t xml:space="preserve"> относительно того, что представляет собой</w:t>
      </w:r>
      <w:r w:rsidRPr="00AC238F">
        <w:rPr>
          <w:rFonts w:ascii="Times New Roman" w:hAnsi="Times New Roman"/>
          <w:sz w:val="28"/>
          <w:szCs w:val="28"/>
        </w:rPr>
        <w:t xml:space="preserve"> </w:t>
      </w:r>
      <w:r w:rsidR="00854782">
        <w:rPr>
          <w:rFonts w:ascii="Times New Roman" w:hAnsi="Times New Roman"/>
          <w:sz w:val="28"/>
          <w:szCs w:val="28"/>
        </w:rPr>
        <w:t>«</w:t>
      </w:r>
      <w:r>
        <w:rPr>
          <w:rFonts w:ascii="Times New Roman" w:hAnsi="Times New Roman"/>
          <w:sz w:val="28"/>
          <w:szCs w:val="28"/>
        </w:rPr>
        <w:t>этнокультурная компетентность</w:t>
      </w:r>
      <w:r w:rsidRPr="00AC238F">
        <w:rPr>
          <w:rFonts w:ascii="Times New Roman" w:hAnsi="Times New Roman"/>
          <w:sz w:val="28"/>
          <w:szCs w:val="28"/>
        </w:rPr>
        <w:t xml:space="preserve">». К осмыслению </w:t>
      </w:r>
      <w:r>
        <w:rPr>
          <w:rFonts w:ascii="Times New Roman" w:hAnsi="Times New Roman"/>
          <w:sz w:val="28"/>
          <w:szCs w:val="28"/>
        </w:rPr>
        <w:t xml:space="preserve">данного </w:t>
      </w:r>
      <w:r w:rsidRPr="00AC238F">
        <w:rPr>
          <w:rFonts w:ascii="Times New Roman" w:hAnsi="Times New Roman"/>
          <w:sz w:val="28"/>
          <w:szCs w:val="28"/>
        </w:rPr>
        <w:t>феномена обращались многие авторы и исследователи различных областей знания. Ими сделан значител</w:t>
      </w:r>
      <w:r w:rsidR="00EE6924">
        <w:rPr>
          <w:rFonts w:ascii="Times New Roman" w:hAnsi="Times New Roman"/>
          <w:sz w:val="28"/>
          <w:szCs w:val="28"/>
        </w:rPr>
        <w:t xml:space="preserve">ьный </w:t>
      </w:r>
      <w:r>
        <w:rPr>
          <w:rFonts w:ascii="Times New Roman" w:hAnsi="Times New Roman"/>
          <w:sz w:val="28"/>
          <w:szCs w:val="28"/>
        </w:rPr>
        <w:t>вклад в изучение данного социокультурного</w:t>
      </w:r>
      <w:r w:rsidRPr="00AC238F">
        <w:rPr>
          <w:rFonts w:ascii="Times New Roman" w:hAnsi="Times New Roman"/>
          <w:sz w:val="28"/>
          <w:szCs w:val="28"/>
        </w:rPr>
        <w:t xml:space="preserve"> явления,  как одного из факторов стабильности общества.</w:t>
      </w:r>
      <w:r>
        <w:rPr>
          <w:rFonts w:ascii="Times New Roman" w:hAnsi="Times New Roman" w:cs="Times New Roman"/>
          <w:sz w:val="28"/>
          <w:szCs w:val="28"/>
        </w:rPr>
        <w:t xml:space="preserve"> </w:t>
      </w:r>
      <w:r w:rsidR="00FD553C" w:rsidRPr="00FD553C">
        <w:rPr>
          <w:rFonts w:ascii="Times New Roman" w:hAnsi="Times New Roman" w:cs="Times New Roman"/>
          <w:sz w:val="28"/>
          <w:szCs w:val="28"/>
        </w:rPr>
        <w:t xml:space="preserve">В силу того, что </w:t>
      </w:r>
      <w:r w:rsidR="00FD553C">
        <w:rPr>
          <w:rFonts w:ascii="Times New Roman" w:hAnsi="Times New Roman" w:cs="Times New Roman"/>
          <w:sz w:val="28"/>
          <w:szCs w:val="28"/>
        </w:rPr>
        <w:t xml:space="preserve">этнокультурная компетентность </w:t>
      </w:r>
      <w:r w:rsidR="00FD553C" w:rsidRPr="00FD553C">
        <w:rPr>
          <w:rFonts w:ascii="Times New Roman" w:hAnsi="Times New Roman" w:cs="Times New Roman"/>
          <w:sz w:val="28"/>
          <w:szCs w:val="28"/>
        </w:rPr>
        <w:t>представляет собой сложное социокультурное явление, детерминированно</w:t>
      </w:r>
      <w:r w:rsidR="00D35B4E">
        <w:rPr>
          <w:rFonts w:ascii="Times New Roman" w:hAnsi="Times New Roman" w:cs="Times New Roman"/>
          <w:sz w:val="28"/>
          <w:szCs w:val="28"/>
        </w:rPr>
        <w:t>е политическими, экономическими и социальными факторами, она</w:t>
      </w:r>
      <w:r w:rsidR="00FD553C" w:rsidRPr="00FD553C">
        <w:rPr>
          <w:rFonts w:ascii="Times New Roman" w:hAnsi="Times New Roman" w:cs="Times New Roman"/>
          <w:sz w:val="28"/>
          <w:szCs w:val="28"/>
        </w:rPr>
        <w:t xml:space="preserve"> является предметом изучения различных отраслей социально-гуманитарного знания: социологии, психологии, истории, политологии, педагогики, культурологи</w:t>
      </w:r>
      <w:r w:rsidR="00FD553C">
        <w:rPr>
          <w:rFonts w:ascii="Times New Roman" w:hAnsi="Times New Roman" w:cs="Times New Roman"/>
          <w:sz w:val="28"/>
          <w:szCs w:val="28"/>
        </w:rPr>
        <w:t>и</w:t>
      </w:r>
      <w:r w:rsidR="00FD553C" w:rsidRPr="00FD553C">
        <w:rPr>
          <w:rFonts w:ascii="Times New Roman" w:hAnsi="Times New Roman" w:cs="Times New Roman"/>
          <w:sz w:val="28"/>
          <w:szCs w:val="28"/>
        </w:rPr>
        <w:t xml:space="preserve">, религиоведения, этнографии, конфликтологии и т. д. </w:t>
      </w:r>
      <w:r w:rsidR="00854782">
        <w:rPr>
          <w:rFonts w:ascii="Times New Roman" w:hAnsi="Times New Roman" w:cs="Times New Roman"/>
          <w:sz w:val="28"/>
          <w:szCs w:val="28"/>
        </w:rPr>
        <w:t xml:space="preserve"> </w:t>
      </w:r>
      <w:r w:rsidR="00FD553C" w:rsidRPr="00FD553C">
        <w:rPr>
          <w:rFonts w:ascii="Times New Roman" w:hAnsi="Times New Roman" w:cs="Times New Roman"/>
          <w:sz w:val="28"/>
          <w:szCs w:val="28"/>
        </w:rPr>
        <w:t>Каждая из этих наук смотрит на данный феномен под своим специфическим углом зрения, именно</w:t>
      </w:r>
      <w:r w:rsidR="00FD553C">
        <w:rPr>
          <w:rFonts w:ascii="Times New Roman" w:hAnsi="Times New Roman" w:cs="Times New Roman"/>
          <w:sz w:val="28"/>
          <w:szCs w:val="28"/>
        </w:rPr>
        <w:t xml:space="preserve"> </w:t>
      </w:r>
      <w:r w:rsidR="00FD553C" w:rsidRPr="00FD553C">
        <w:rPr>
          <w:rFonts w:ascii="Times New Roman" w:hAnsi="Times New Roman" w:cs="Times New Roman"/>
          <w:sz w:val="28"/>
          <w:szCs w:val="28"/>
        </w:rPr>
        <w:t>поэтому невозможно рассмотреть всю сущность данного феномена при одностороннем подходе.</w:t>
      </w:r>
    </w:p>
    <w:p w:rsidR="00875150" w:rsidRDefault="00E2314D" w:rsidP="008547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Перед тем, как говорить о сущности этнокультурной компетентности, </w:t>
      </w:r>
      <w:r w:rsidR="00875150">
        <w:rPr>
          <w:rFonts w:ascii="Times New Roman" w:hAnsi="Times New Roman" w:cs="Times New Roman"/>
          <w:sz w:val="28"/>
          <w:szCs w:val="28"/>
        </w:rPr>
        <w:t>необходимо проана</w:t>
      </w:r>
      <w:r w:rsidR="00875150" w:rsidRPr="00875150">
        <w:rPr>
          <w:rFonts w:ascii="Times New Roman" w:hAnsi="Times New Roman" w:cs="Times New Roman"/>
          <w:sz w:val="28"/>
          <w:szCs w:val="28"/>
        </w:rPr>
        <w:t xml:space="preserve">лизировать значение </w:t>
      </w:r>
      <w:r w:rsidR="00CD511B">
        <w:rPr>
          <w:rFonts w:ascii="Times New Roman" w:hAnsi="Times New Roman" w:cs="Times New Roman"/>
          <w:sz w:val="28"/>
          <w:szCs w:val="28"/>
        </w:rPr>
        <w:t xml:space="preserve">базовых </w:t>
      </w:r>
      <w:r w:rsidR="00875150" w:rsidRPr="00875150">
        <w:rPr>
          <w:rFonts w:ascii="Times New Roman" w:hAnsi="Times New Roman" w:cs="Times New Roman"/>
          <w:sz w:val="28"/>
          <w:szCs w:val="28"/>
        </w:rPr>
        <w:t>категорий</w:t>
      </w:r>
      <w:r w:rsidR="00CD511B">
        <w:rPr>
          <w:rFonts w:ascii="Times New Roman" w:hAnsi="Times New Roman" w:cs="Times New Roman"/>
          <w:sz w:val="28"/>
          <w:szCs w:val="28"/>
        </w:rPr>
        <w:t>.</w:t>
      </w:r>
    </w:p>
    <w:p w:rsidR="00875150" w:rsidRPr="00773470" w:rsidRDefault="00875150" w:rsidP="00854782">
      <w:pPr>
        <w:spacing w:after="0" w:line="360" w:lineRule="auto"/>
        <w:ind w:firstLine="709"/>
        <w:jc w:val="both"/>
        <w:rPr>
          <w:rFonts w:ascii="Times New Roman" w:hAnsi="Times New Roman" w:cs="Times New Roman"/>
          <w:sz w:val="28"/>
          <w:szCs w:val="28"/>
        </w:rPr>
      </w:pPr>
      <w:r w:rsidRPr="00875150">
        <w:rPr>
          <w:rFonts w:ascii="Times New Roman" w:hAnsi="Times New Roman" w:cs="Times New Roman"/>
          <w:sz w:val="28"/>
          <w:szCs w:val="28"/>
        </w:rPr>
        <w:t>Понятие «этнос» (этническая общность) –</w:t>
      </w:r>
      <w:r>
        <w:rPr>
          <w:rFonts w:ascii="Times New Roman" w:hAnsi="Times New Roman" w:cs="Times New Roman"/>
          <w:sz w:val="28"/>
          <w:szCs w:val="28"/>
        </w:rPr>
        <w:t xml:space="preserve"> </w:t>
      </w:r>
      <w:r w:rsidRPr="00875150">
        <w:rPr>
          <w:rFonts w:ascii="Times New Roman" w:hAnsi="Times New Roman" w:cs="Times New Roman"/>
          <w:sz w:val="28"/>
          <w:szCs w:val="28"/>
        </w:rPr>
        <w:t>(от греч. ethn</w:t>
      </w:r>
      <w:r w:rsidR="004D1971">
        <w:rPr>
          <w:rFonts w:ascii="Times New Roman" w:hAnsi="Times New Roman" w:cs="Times New Roman"/>
          <w:sz w:val="28"/>
          <w:szCs w:val="28"/>
        </w:rPr>
        <w:t>os – племя, группа, народ) трак</w:t>
      </w:r>
      <w:r w:rsidRPr="00875150">
        <w:rPr>
          <w:rFonts w:ascii="Times New Roman" w:hAnsi="Times New Roman" w:cs="Times New Roman"/>
          <w:sz w:val="28"/>
          <w:szCs w:val="28"/>
        </w:rPr>
        <w:t>туется ка</w:t>
      </w:r>
      <w:r w:rsidR="004D1971">
        <w:rPr>
          <w:rFonts w:ascii="Times New Roman" w:hAnsi="Times New Roman" w:cs="Times New Roman"/>
          <w:sz w:val="28"/>
          <w:szCs w:val="28"/>
        </w:rPr>
        <w:t>к исторически сложившаяся на оп</w:t>
      </w:r>
      <w:r w:rsidRPr="00875150">
        <w:rPr>
          <w:rFonts w:ascii="Times New Roman" w:hAnsi="Times New Roman" w:cs="Times New Roman"/>
          <w:sz w:val="28"/>
          <w:szCs w:val="28"/>
        </w:rPr>
        <w:t>ределенно</w:t>
      </w:r>
      <w:r w:rsidR="004D1971">
        <w:rPr>
          <w:rFonts w:ascii="Times New Roman" w:hAnsi="Times New Roman" w:cs="Times New Roman"/>
          <w:sz w:val="28"/>
          <w:szCs w:val="28"/>
        </w:rPr>
        <w:t>й территории устойчивая совокуп</w:t>
      </w:r>
      <w:r w:rsidRPr="00875150">
        <w:rPr>
          <w:rFonts w:ascii="Times New Roman" w:hAnsi="Times New Roman" w:cs="Times New Roman"/>
          <w:sz w:val="28"/>
          <w:szCs w:val="28"/>
        </w:rPr>
        <w:t>ность люд</w:t>
      </w:r>
      <w:r w:rsidR="004D1971">
        <w:rPr>
          <w:rFonts w:ascii="Times New Roman" w:hAnsi="Times New Roman" w:cs="Times New Roman"/>
          <w:sz w:val="28"/>
          <w:szCs w:val="28"/>
        </w:rPr>
        <w:t>ей, которая обладает единым язы</w:t>
      </w:r>
      <w:r w:rsidRPr="00875150">
        <w:rPr>
          <w:rFonts w:ascii="Times New Roman" w:hAnsi="Times New Roman" w:cs="Times New Roman"/>
          <w:sz w:val="28"/>
          <w:szCs w:val="28"/>
        </w:rPr>
        <w:t>ком, общ</w:t>
      </w:r>
      <w:r w:rsidR="004D1971">
        <w:rPr>
          <w:rFonts w:ascii="Times New Roman" w:hAnsi="Times New Roman" w:cs="Times New Roman"/>
          <w:sz w:val="28"/>
          <w:szCs w:val="28"/>
        </w:rPr>
        <w:t>ими особенностями культуры, пси</w:t>
      </w:r>
      <w:r w:rsidRPr="00875150">
        <w:rPr>
          <w:rFonts w:ascii="Times New Roman" w:hAnsi="Times New Roman" w:cs="Times New Roman"/>
          <w:sz w:val="28"/>
          <w:szCs w:val="28"/>
        </w:rPr>
        <w:t>хики, общ</w:t>
      </w:r>
      <w:r w:rsidR="004D1971">
        <w:rPr>
          <w:rFonts w:ascii="Times New Roman" w:hAnsi="Times New Roman" w:cs="Times New Roman"/>
          <w:sz w:val="28"/>
          <w:szCs w:val="28"/>
        </w:rPr>
        <w:t>им самосознанием (сознанием сво</w:t>
      </w:r>
      <w:r w:rsidRPr="00875150">
        <w:rPr>
          <w:rFonts w:ascii="Times New Roman" w:hAnsi="Times New Roman" w:cs="Times New Roman"/>
          <w:sz w:val="28"/>
          <w:szCs w:val="28"/>
        </w:rPr>
        <w:t>его единства и отличий от других подобных</w:t>
      </w:r>
      <w:r w:rsidR="004D1971">
        <w:rPr>
          <w:rFonts w:ascii="Times New Roman" w:hAnsi="Times New Roman" w:cs="Times New Roman"/>
          <w:sz w:val="28"/>
          <w:szCs w:val="28"/>
        </w:rPr>
        <w:t xml:space="preserve"> </w:t>
      </w:r>
      <w:r w:rsidRPr="00875150">
        <w:rPr>
          <w:rFonts w:ascii="Times New Roman" w:hAnsi="Times New Roman" w:cs="Times New Roman"/>
          <w:sz w:val="28"/>
          <w:szCs w:val="28"/>
        </w:rPr>
        <w:t>образов</w:t>
      </w:r>
      <w:r w:rsidR="004D1971">
        <w:rPr>
          <w:rFonts w:ascii="Times New Roman" w:hAnsi="Times New Roman" w:cs="Times New Roman"/>
          <w:sz w:val="28"/>
          <w:szCs w:val="28"/>
        </w:rPr>
        <w:t xml:space="preserve">аний), зафиксированным в </w:t>
      </w:r>
      <w:r w:rsidR="004D1971" w:rsidRPr="00773470">
        <w:rPr>
          <w:rFonts w:ascii="Times New Roman" w:hAnsi="Times New Roman" w:cs="Times New Roman"/>
          <w:sz w:val="28"/>
          <w:szCs w:val="28"/>
        </w:rPr>
        <w:t>самона</w:t>
      </w:r>
      <w:r w:rsidRPr="00773470">
        <w:rPr>
          <w:rFonts w:ascii="Times New Roman" w:hAnsi="Times New Roman" w:cs="Times New Roman"/>
          <w:sz w:val="28"/>
          <w:szCs w:val="28"/>
        </w:rPr>
        <w:t xml:space="preserve">звании </w:t>
      </w:r>
      <w:r w:rsidR="00590BB0" w:rsidRPr="00773470">
        <w:rPr>
          <w:rFonts w:ascii="Times New Roman" w:hAnsi="Times New Roman" w:cs="Times New Roman"/>
          <w:sz w:val="28"/>
          <w:szCs w:val="28"/>
        </w:rPr>
        <w:t>[</w:t>
      </w:r>
      <w:r w:rsidR="00460BCB">
        <w:rPr>
          <w:rFonts w:ascii="Times New Roman" w:hAnsi="Times New Roman" w:cs="Times New Roman"/>
          <w:sz w:val="28"/>
          <w:szCs w:val="28"/>
        </w:rPr>
        <w:t>66</w:t>
      </w:r>
      <w:r w:rsidR="00590BB0" w:rsidRPr="00773470">
        <w:rPr>
          <w:rFonts w:ascii="Times New Roman" w:hAnsi="Times New Roman" w:cs="Times New Roman"/>
          <w:sz w:val="28"/>
          <w:szCs w:val="28"/>
        </w:rPr>
        <w:t>]</w:t>
      </w:r>
      <w:r w:rsidR="00460BCB">
        <w:rPr>
          <w:rFonts w:ascii="Times New Roman" w:hAnsi="Times New Roman" w:cs="Times New Roman"/>
          <w:sz w:val="28"/>
          <w:szCs w:val="28"/>
        </w:rPr>
        <w:t>.</w:t>
      </w:r>
    </w:p>
    <w:p w:rsidR="004D1971" w:rsidRPr="00773470" w:rsidRDefault="004D1971" w:rsidP="00854782">
      <w:pPr>
        <w:spacing w:after="0" w:line="360" w:lineRule="auto"/>
        <w:ind w:firstLine="709"/>
        <w:jc w:val="both"/>
        <w:rPr>
          <w:rFonts w:ascii="Times New Roman" w:hAnsi="Times New Roman" w:cs="Times New Roman"/>
          <w:sz w:val="28"/>
          <w:szCs w:val="28"/>
        </w:rPr>
      </w:pPr>
      <w:r w:rsidRPr="00773470">
        <w:rPr>
          <w:rFonts w:ascii="Times New Roman" w:hAnsi="Times New Roman" w:cs="Times New Roman"/>
          <w:sz w:val="28"/>
          <w:szCs w:val="28"/>
        </w:rPr>
        <w:t xml:space="preserve">Непременными условиями возникновения этноса являются: общность территории, языка и единство психического склада. К характерным чертам этноса относятся: самоназвание (этноним), в некоторых случаях связанное с наименованием территории проживания; территориальная целостность как условие возникновения и существования этноса; наличие расовых признаков; проявление особенностей культуры – материальной, духовной и т. п. </w:t>
      </w:r>
      <w:r w:rsidR="00590BB0" w:rsidRPr="00773470">
        <w:rPr>
          <w:rFonts w:ascii="Times New Roman" w:hAnsi="Times New Roman" w:cs="Times New Roman"/>
          <w:sz w:val="28"/>
          <w:szCs w:val="28"/>
        </w:rPr>
        <w:t>[</w:t>
      </w:r>
      <w:r w:rsidR="00460BCB">
        <w:rPr>
          <w:rFonts w:ascii="Times New Roman" w:hAnsi="Times New Roman" w:cs="Times New Roman"/>
          <w:sz w:val="28"/>
          <w:szCs w:val="28"/>
        </w:rPr>
        <w:t>43</w:t>
      </w:r>
      <w:r w:rsidRPr="00773470">
        <w:rPr>
          <w:rFonts w:ascii="Times New Roman" w:hAnsi="Times New Roman" w:cs="Times New Roman"/>
          <w:sz w:val="28"/>
          <w:szCs w:val="28"/>
        </w:rPr>
        <w:t>].</w:t>
      </w:r>
    </w:p>
    <w:p w:rsidR="00D35B4E" w:rsidRDefault="001D6EFB" w:rsidP="00854782">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773470">
        <w:rPr>
          <w:rFonts w:ascii="Times New Roman" w:hAnsi="Times New Roman" w:cs="Times New Roman"/>
          <w:sz w:val="28"/>
          <w:szCs w:val="28"/>
        </w:rPr>
        <w:lastRenderedPageBreak/>
        <w:t>Понятие «культура»</w:t>
      </w:r>
      <w:r w:rsidR="00EF0F09">
        <w:rPr>
          <w:rFonts w:ascii="Times New Roman" w:hAnsi="Times New Roman" w:cs="Times New Roman"/>
          <w:sz w:val="28"/>
          <w:szCs w:val="28"/>
        </w:rPr>
        <w:t xml:space="preserve"> </w:t>
      </w:r>
      <w:r w:rsidR="00EF0F09" w:rsidRPr="00875150">
        <w:rPr>
          <w:rFonts w:ascii="Times New Roman" w:hAnsi="Times New Roman" w:cs="Times New Roman"/>
          <w:sz w:val="28"/>
          <w:szCs w:val="28"/>
        </w:rPr>
        <w:t>–</w:t>
      </w:r>
      <w:r w:rsidR="00EF0F09">
        <w:rPr>
          <w:rFonts w:ascii="Times New Roman" w:hAnsi="Times New Roman" w:cs="Times New Roman"/>
          <w:sz w:val="28"/>
          <w:szCs w:val="28"/>
        </w:rPr>
        <w:t xml:space="preserve"> </w:t>
      </w:r>
      <w:r w:rsidR="00EF0F09">
        <w:rPr>
          <w:rFonts w:ascii="Times New Roman" w:hAnsi="Times New Roman" w:cs="Times New Roman"/>
          <w:sz w:val="28"/>
          <w:szCs w:val="28"/>
        </w:rPr>
        <w:softHyphen/>
      </w:r>
      <w:r w:rsidR="00EF0F09">
        <w:rPr>
          <w:rFonts w:ascii="Times New Roman" w:eastAsia="TimesNewRomanPSMT" w:hAnsi="Times New Roman" w:cs="Times New Roman"/>
          <w:sz w:val="28"/>
          <w:szCs w:val="28"/>
        </w:rPr>
        <w:t>(от лат. cultura</w:t>
      </w:r>
      <w:r w:rsidR="00EF0F09" w:rsidRPr="00875150">
        <w:rPr>
          <w:rFonts w:ascii="Times New Roman" w:hAnsi="Times New Roman" w:cs="Times New Roman"/>
          <w:sz w:val="28"/>
          <w:szCs w:val="28"/>
        </w:rPr>
        <w:t xml:space="preserve"> –</w:t>
      </w:r>
      <w:r w:rsidR="00D35B4E" w:rsidRPr="00773470">
        <w:rPr>
          <w:rFonts w:ascii="Times New Roman" w:eastAsia="TimesNewRomanPSMT" w:hAnsi="Times New Roman" w:cs="Times New Roman"/>
          <w:sz w:val="28"/>
          <w:szCs w:val="28"/>
        </w:rPr>
        <w:t xml:space="preserve"> возделывание)</w:t>
      </w:r>
      <w:r w:rsidR="00D35B4E">
        <w:rPr>
          <w:rFonts w:ascii="TimesNewRomanPSMT" w:eastAsia="TimesNewRomanPSMT" w:cs="TimesNewRomanPSMT"/>
          <w:sz w:val="28"/>
          <w:szCs w:val="28"/>
        </w:rPr>
        <w:t xml:space="preserve"> </w:t>
      </w:r>
      <w:r w:rsidR="00AC6B0E" w:rsidRPr="00D35B4E">
        <w:rPr>
          <w:rFonts w:ascii="Times New Roman" w:eastAsia="TimesNewRomanPSMT" w:hAnsi="Times New Roman" w:cs="Times New Roman"/>
          <w:sz w:val="28"/>
          <w:szCs w:val="28"/>
        </w:rPr>
        <w:t>сложное междисциплинарное образование, специфический феномен (с</w:t>
      </w:r>
      <w:r w:rsidR="00D35B4E">
        <w:rPr>
          <w:rFonts w:ascii="Times New Roman" w:eastAsia="TimesNewRomanPSMT" w:hAnsi="Times New Roman" w:cs="Times New Roman"/>
          <w:sz w:val="28"/>
          <w:szCs w:val="28"/>
        </w:rPr>
        <w:t xml:space="preserve">оциальный и антропологический), который на сегодняшний день насчитывает несколько сотен дефиниций. </w:t>
      </w:r>
    </w:p>
    <w:p w:rsidR="00AC6B0E" w:rsidRPr="00193184" w:rsidRDefault="00701660" w:rsidP="00854782">
      <w:pPr>
        <w:autoSpaceDE w:val="0"/>
        <w:autoSpaceDN w:val="0"/>
        <w:adjustRightInd w:val="0"/>
        <w:spacing w:after="0" w:line="360" w:lineRule="auto"/>
        <w:ind w:firstLine="709"/>
        <w:jc w:val="both"/>
        <w:rPr>
          <w:rFonts w:ascii="Times New Roman" w:hAnsi="Times New Roman" w:cs="Times New Roman"/>
          <w:sz w:val="28"/>
          <w:szCs w:val="28"/>
        </w:rPr>
      </w:pPr>
      <w:r w:rsidRPr="00193184">
        <w:rPr>
          <w:rFonts w:ascii="Times New Roman" w:hAnsi="Times New Roman" w:cs="Times New Roman"/>
          <w:sz w:val="28"/>
          <w:szCs w:val="28"/>
        </w:rPr>
        <w:t>По мнению таких ученых, как А.</w:t>
      </w:r>
      <w:r w:rsidR="00A157A2">
        <w:rPr>
          <w:rFonts w:ascii="Times New Roman" w:hAnsi="Times New Roman" w:cs="Times New Roman"/>
          <w:sz w:val="28"/>
          <w:szCs w:val="28"/>
        </w:rPr>
        <w:t> </w:t>
      </w:r>
      <w:r w:rsidRPr="00193184">
        <w:rPr>
          <w:rFonts w:ascii="Times New Roman" w:hAnsi="Times New Roman" w:cs="Times New Roman"/>
          <w:sz w:val="28"/>
          <w:szCs w:val="28"/>
        </w:rPr>
        <w:t>В. Мудрик, И.</w:t>
      </w:r>
      <w:r w:rsidR="00A157A2">
        <w:t> </w:t>
      </w:r>
      <w:r w:rsidRPr="00193184">
        <w:rPr>
          <w:rFonts w:ascii="Times New Roman" w:hAnsi="Times New Roman" w:cs="Times New Roman"/>
          <w:sz w:val="28"/>
          <w:szCs w:val="28"/>
        </w:rPr>
        <w:t>С. Кон и А.</w:t>
      </w:r>
      <w:r w:rsidR="00A157A2">
        <w:rPr>
          <w:rFonts w:ascii="Times New Roman" w:hAnsi="Times New Roman" w:cs="Times New Roman"/>
          <w:sz w:val="28"/>
          <w:szCs w:val="28"/>
        </w:rPr>
        <w:t> </w:t>
      </w:r>
      <w:r w:rsidRPr="00193184">
        <w:rPr>
          <w:rFonts w:ascii="Times New Roman" w:hAnsi="Times New Roman" w:cs="Times New Roman"/>
          <w:sz w:val="28"/>
          <w:szCs w:val="28"/>
        </w:rPr>
        <w:t xml:space="preserve">И. Кравченко культура является </w:t>
      </w:r>
      <w:r w:rsidR="00EE6924">
        <w:rPr>
          <w:rFonts w:ascii="Times New Roman" w:hAnsi="Times New Roman" w:cs="Times New Roman"/>
          <w:sz w:val="28"/>
          <w:szCs w:val="28"/>
        </w:rPr>
        <w:t xml:space="preserve">социальным явлением.  Культура </w:t>
      </w:r>
      <w:r w:rsidRPr="00193184">
        <w:rPr>
          <w:rFonts w:ascii="TimesNewRoman" w:hAnsi="TimesNewRoman" w:cs="TimesNewRoman"/>
          <w:sz w:val="28"/>
          <w:szCs w:val="28"/>
        </w:rPr>
        <w:t>определяет исторический уровень развития общества, а также в создаваемых ими материальных и духовных</w:t>
      </w:r>
      <w:r w:rsidRPr="00193184">
        <w:rPr>
          <w:rFonts w:ascii="Times New Roman" w:eastAsia="TimesNewRomanPSMT" w:hAnsi="Times New Roman" w:cs="Times New Roman"/>
          <w:sz w:val="28"/>
          <w:szCs w:val="28"/>
        </w:rPr>
        <w:t xml:space="preserve"> </w:t>
      </w:r>
      <w:r w:rsidRPr="00193184">
        <w:rPr>
          <w:rFonts w:ascii="TimesNewRoman" w:hAnsi="TimesNewRoman" w:cs="TimesNewRoman"/>
          <w:sz w:val="28"/>
          <w:szCs w:val="28"/>
        </w:rPr>
        <w:t xml:space="preserve">ценностях.  </w:t>
      </w:r>
      <w:r w:rsidR="00F87D32" w:rsidRPr="00193184">
        <w:rPr>
          <w:rFonts w:ascii="Times New Roman" w:hAnsi="Times New Roman" w:cs="Times New Roman"/>
          <w:sz w:val="28"/>
          <w:szCs w:val="28"/>
        </w:rPr>
        <w:t xml:space="preserve">Она </w:t>
      </w:r>
      <w:r w:rsidR="00F87D32">
        <w:rPr>
          <w:rFonts w:ascii="Times New Roman" w:hAnsi="Times New Roman" w:cs="Times New Roman"/>
          <w:sz w:val="28"/>
          <w:szCs w:val="28"/>
        </w:rPr>
        <w:t>символизирует достояние всего человечества</w:t>
      </w:r>
      <w:r w:rsidR="00F87D32" w:rsidRPr="00193184">
        <w:rPr>
          <w:rFonts w:ascii="TimesNewRoman" w:hAnsi="TimesNewRoman" w:cs="TimesNewRoman"/>
          <w:sz w:val="28"/>
          <w:szCs w:val="28"/>
        </w:rPr>
        <w:t>, которое</w:t>
      </w:r>
      <w:r w:rsidR="00F87D32" w:rsidRPr="00193184">
        <w:rPr>
          <w:rFonts w:ascii="Times New Roman" w:eastAsia="TimesNewRomanPSMT" w:hAnsi="Times New Roman" w:cs="Times New Roman"/>
          <w:sz w:val="28"/>
          <w:szCs w:val="28"/>
        </w:rPr>
        <w:t xml:space="preserve"> </w:t>
      </w:r>
      <w:r w:rsidR="00F87D32" w:rsidRPr="00193184">
        <w:rPr>
          <w:rFonts w:ascii="TimesNewRoman" w:hAnsi="TimesNewRoman" w:cs="TimesNewRoman"/>
          <w:sz w:val="28"/>
          <w:szCs w:val="28"/>
        </w:rPr>
        <w:t>передается из поколения в поколение через</w:t>
      </w:r>
      <w:r w:rsidR="00F87D32" w:rsidRPr="00193184">
        <w:rPr>
          <w:rFonts w:ascii="Times New Roman" w:eastAsia="TimesNewRomanPSMT" w:hAnsi="Times New Roman" w:cs="Times New Roman"/>
          <w:sz w:val="28"/>
          <w:szCs w:val="28"/>
        </w:rPr>
        <w:t xml:space="preserve"> </w:t>
      </w:r>
      <w:r w:rsidR="00F87D32">
        <w:rPr>
          <w:rFonts w:ascii="Times New Roman" w:eastAsia="TimesNewRomanPSMT" w:hAnsi="Times New Roman" w:cs="Times New Roman"/>
          <w:sz w:val="28"/>
          <w:szCs w:val="28"/>
        </w:rPr>
        <w:t xml:space="preserve">образование, </w:t>
      </w:r>
      <w:r w:rsidR="00F87D32" w:rsidRPr="00193184">
        <w:rPr>
          <w:rFonts w:ascii="Times New Roman" w:eastAsia="TimesNewRomanPSMT" w:hAnsi="Times New Roman" w:cs="Times New Roman"/>
          <w:sz w:val="28"/>
          <w:szCs w:val="28"/>
        </w:rPr>
        <w:t>обучение и</w:t>
      </w:r>
      <w:r w:rsidR="00F87D32">
        <w:rPr>
          <w:rFonts w:ascii="Times New Roman" w:eastAsia="TimesNewRomanPSMT" w:hAnsi="Times New Roman" w:cs="Times New Roman"/>
          <w:sz w:val="28"/>
          <w:szCs w:val="28"/>
        </w:rPr>
        <w:t xml:space="preserve"> </w:t>
      </w:r>
      <w:r w:rsidR="00F87D32">
        <w:rPr>
          <w:rFonts w:ascii="TimesNewRoman" w:hAnsi="TimesNewRoman" w:cs="TimesNewRoman"/>
          <w:sz w:val="28"/>
          <w:szCs w:val="28"/>
        </w:rPr>
        <w:t>воспитание</w:t>
      </w:r>
      <w:r w:rsidR="00F87D32" w:rsidRPr="00193184">
        <w:rPr>
          <w:rFonts w:ascii="TimesNewRoman" w:hAnsi="TimesNewRoman" w:cs="TimesNewRoman"/>
          <w:sz w:val="28"/>
          <w:szCs w:val="28"/>
        </w:rPr>
        <w:t xml:space="preserve">. </w:t>
      </w:r>
    </w:p>
    <w:p w:rsidR="004D1971" w:rsidRDefault="004D1971" w:rsidP="008547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Понятие «э</w:t>
      </w:r>
      <w:r w:rsidRPr="004D1971">
        <w:rPr>
          <w:rFonts w:ascii="Times New Roman" w:hAnsi="Times New Roman" w:cs="Times New Roman"/>
          <w:sz w:val="28"/>
          <w:szCs w:val="28"/>
        </w:rPr>
        <w:t>тническая культура</w:t>
      </w:r>
      <w:r>
        <w:rPr>
          <w:rFonts w:ascii="Times New Roman" w:hAnsi="Times New Roman" w:cs="Times New Roman"/>
          <w:sz w:val="28"/>
          <w:szCs w:val="28"/>
        </w:rPr>
        <w:t>»</w:t>
      </w:r>
      <w:r w:rsidR="00EF0F09">
        <w:rPr>
          <w:rFonts w:ascii="Times New Roman" w:hAnsi="Times New Roman" w:cs="Times New Roman"/>
          <w:sz w:val="28"/>
          <w:szCs w:val="28"/>
        </w:rPr>
        <w:t xml:space="preserve"> </w:t>
      </w:r>
      <w:r w:rsidR="00EF0F09" w:rsidRPr="00875150">
        <w:rPr>
          <w:rFonts w:ascii="Times New Roman" w:hAnsi="Times New Roman" w:cs="Times New Roman"/>
          <w:sz w:val="28"/>
          <w:szCs w:val="28"/>
        </w:rPr>
        <w:t>–</w:t>
      </w:r>
      <w:r w:rsidR="00EF0F09">
        <w:rPr>
          <w:rFonts w:ascii="Times New Roman" w:hAnsi="Times New Roman" w:cs="Times New Roman"/>
          <w:sz w:val="28"/>
          <w:szCs w:val="28"/>
        </w:rPr>
        <w:t xml:space="preserve"> </w:t>
      </w:r>
      <w:r w:rsidRPr="004D1971">
        <w:rPr>
          <w:rFonts w:ascii="Times New Roman" w:hAnsi="Times New Roman" w:cs="Times New Roman"/>
          <w:sz w:val="28"/>
          <w:szCs w:val="28"/>
        </w:rPr>
        <w:t>это совокупность</w:t>
      </w:r>
      <w:r>
        <w:rPr>
          <w:rFonts w:ascii="Times New Roman" w:hAnsi="Times New Roman" w:cs="Times New Roman"/>
          <w:sz w:val="28"/>
          <w:szCs w:val="28"/>
        </w:rPr>
        <w:t xml:space="preserve"> </w:t>
      </w:r>
      <w:r w:rsidRPr="004D1971">
        <w:rPr>
          <w:rFonts w:ascii="Times New Roman" w:hAnsi="Times New Roman" w:cs="Times New Roman"/>
          <w:sz w:val="28"/>
          <w:szCs w:val="28"/>
        </w:rPr>
        <w:t>ценностей, верований, традиций и обычаев,</w:t>
      </w:r>
      <w:r>
        <w:rPr>
          <w:rFonts w:ascii="Times New Roman" w:hAnsi="Times New Roman" w:cs="Times New Roman"/>
          <w:sz w:val="28"/>
          <w:szCs w:val="28"/>
        </w:rPr>
        <w:t xml:space="preserve"> </w:t>
      </w:r>
      <w:r w:rsidRPr="004D1971">
        <w:rPr>
          <w:rFonts w:ascii="Times New Roman" w:hAnsi="Times New Roman" w:cs="Times New Roman"/>
          <w:sz w:val="28"/>
          <w:szCs w:val="28"/>
        </w:rPr>
        <w:t>которыми руководствуется большинство</w:t>
      </w:r>
      <w:r>
        <w:rPr>
          <w:rFonts w:ascii="Times New Roman" w:hAnsi="Times New Roman" w:cs="Times New Roman"/>
          <w:sz w:val="28"/>
          <w:szCs w:val="28"/>
        </w:rPr>
        <w:t xml:space="preserve"> </w:t>
      </w:r>
      <w:r w:rsidRPr="004D1971">
        <w:rPr>
          <w:rFonts w:ascii="Times New Roman" w:hAnsi="Times New Roman" w:cs="Times New Roman"/>
          <w:sz w:val="28"/>
          <w:szCs w:val="28"/>
        </w:rPr>
        <w:t>членов данного общества, которая на</w:t>
      </w:r>
      <w:r>
        <w:rPr>
          <w:rFonts w:ascii="Times New Roman" w:hAnsi="Times New Roman" w:cs="Times New Roman"/>
          <w:sz w:val="28"/>
          <w:szCs w:val="28"/>
        </w:rPr>
        <w:t>зывает</w:t>
      </w:r>
      <w:r w:rsidRPr="004D1971">
        <w:rPr>
          <w:rFonts w:ascii="Times New Roman" w:hAnsi="Times New Roman" w:cs="Times New Roman"/>
          <w:sz w:val="28"/>
          <w:szCs w:val="28"/>
        </w:rPr>
        <w:t>ся господствующей, или доминирующей,</w:t>
      </w:r>
      <w:r>
        <w:rPr>
          <w:rFonts w:ascii="Times New Roman" w:hAnsi="Times New Roman" w:cs="Times New Roman"/>
          <w:sz w:val="28"/>
          <w:szCs w:val="28"/>
        </w:rPr>
        <w:t xml:space="preserve"> </w:t>
      </w:r>
      <w:r w:rsidR="00EF0F09">
        <w:rPr>
          <w:rFonts w:ascii="Times New Roman" w:hAnsi="Times New Roman" w:cs="Times New Roman"/>
          <w:sz w:val="28"/>
          <w:szCs w:val="28"/>
        </w:rPr>
        <w:t>культурой</w:t>
      </w:r>
      <w:r w:rsidR="00C60426">
        <w:rPr>
          <w:rFonts w:ascii="Times New Roman" w:eastAsia="TimesNewRomanPSMT" w:hAnsi="Times New Roman" w:cs="Times New Roman"/>
          <w:sz w:val="28"/>
          <w:szCs w:val="28"/>
        </w:rPr>
        <w:t xml:space="preserve"> </w:t>
      </w:r>
      <w:r w:rsidR="00590BB0" w:rsidRPr="00773470">
        <w:rPr>
          <w:rFonts w:ascii="Times New Roman" w:hAnsi="Times New Roman" w:cs="Times New Roman"/>
          <w:sz w:val="28"/>
          <w:szCs w:val="28"/>
        </w:rPr>
        <w:t>[</w:t>
      </w:r>
      <w:r w:rsidR="0046648A">
        <w:rPr>
          <w:rFonts w:ascii="Times New Roman" w:hAnsi="Times New Roman" w:cs="Times New Roman"/>
          <w:sz w:val="28"/>
          <w:szCs w:val="28"/>
        </w:rPr>
        <w:t>12</w:t>
      </w:r>
      <w:r w:rsidR="00C60426" w:rsidRPr="00773470">
        <w:rPr>
          <w:rFonts w:ascii="Times New Roman" w:hAnsi="Times New Roman" w:cs="Times New Roman"/>
          <w:sz w:val="28"/>
          <w:szCs w:val="28"/>
        </w:rPr>
        <w:t>].</w:t>
      </w:r>
    </w:p>
    <w:p w:rsidR="004D1971" w:rsidRDefault="004D1971" w:rsidP="00854782">
      <w:pPr>
        <w:spacing w:after="0" w:line="360" w:lineRule="auto"/>
        <w:ind w:firstLine="709"/>
        <w:jc w:val="both"/>
        <w:rPr>
          <w:rFonts w:ascii="Times New Roman" w:hAnsi="Times New Roman" w:cs="Times New Roman"/>
          <w:sz w:val="28"/>
          <w:szCs w:val="28"/>
        </w:rPr>
      </w:pPr>
      <w:r w:rsidRPr="004D1971">
        <w:rPr>
          <w:rFonts w:ascii="Times New Roman" w:hAnsi="Times New Roman" w:cs="Times New Roman"/>
          <w:sz w:val="28"/>
          <w:szCs w:val="28"/>
        </w:rPr>
        <w:t>По мнению известного исследователя проблематики этнокультурного образования А. Б. Афанасьевой, этот термин часто применяется как синонимичный терминам «фольклор», «народная культура», «традиционная культура», «культура этноса». Ученый усматривает ошибку, когда применяют эти обороты в качестве равноправных и равнозначных, поскольку эти понятия хоть и достаточно близки, однако все же не являются иде</w:t>
      </w:r>
      <w:r>
        <w:rPr>
          <w:rFonts w:ascii="Times New Roman" w:hAnsi="Times New Roman" w:cs="Times New Roman"/>
          <w:sz w:val="28"/>
          <w:szCs w:val="28"/>
        </w:rPr>
        <w:t xml:space="preserve">нтичными по своему содержанию. </w:t>
      </w:r>
      <w:r w:rsidRPr="004D1971">
        <w:rPr>
          <w:rFonts w:ascii="Times New Roman" w:hAnsi="Times New Roman" w:cs="Times New Roman"/>
          <w:sz w:val="28"/>
          <w:szCs w:val="28"/>
        </w:rPr>
        <w:t xml:space="preserve"> А. Б. Афанасьева считает, что «этнокультура – это совокупность традиционных ценностей, отношений и поведенческих особенностей, воплощенных в материальной, духовной, социальной жизнедеятельности этноса, сложившихся в прошлом, развивающихся в исторической социодинамике и постоянно обогащающих этнической спецификой культуру в различных формах </w:t>
      </w:r>
      <w:r w:rsidR="00C60426">
        <w:rPr>
          <w:rFonts w:ascii="Times New Roman" w:hAnsi="Times New Roman" w:cs="Times New Roman"/>
          <w:sz w:val="28"/>
          <w:szCs w:val="28"/>
        </w:rPr>
        <w:t xml:space="preserve">самореализации людей» </w:t>
      </w:r>
      <w:r w:rsidR="00590BB0" w:rsidRPr="00773470">
        <w:rPr>
          <w:rFonts w:ascii="Times New Roman" w:hAnsi="Times New Roman" w:cs="Times New Roman"/>
          <w:sz w:val="28"/>
          <w:szCs w:val="28"/>
        </w:rPr>
        <w:t>[</w:t>
      </w:r>
      <w:r w:rsidR="00A54D40">
        <w:rPr>
          <w:rFonts w:ascii="Times New Roman" w:hAnsi="Times New Roman" w:cs="Times New Roman"/>
          <w:sz w:val="28"/>
          <w:szCs w:val="28"/>
        </w:rPr>
        <w:t>5</w:t>
      </w:r>
      <w:r w:rsidRPr="00773470">
        <w:rPr>
          <w:rFonts w:ascii="Times New Roman" w:hAnsi="Times New Roman" w:cs="Times New Roman"/>
          <w:sz w:val="28"/>
          <w:szCs w:val="28"/>
        </w:rPr>
        <w:t>].</w:t>
      </w:r>
    </w:p>
    <w:p w:rsidR="00773470" w:rsidRDefault="00D32CA7" w:rsidP="00854782">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В педагогическом лексиконе</w:t>
      </w:r>
      <w:r w:rsidR="00CD12B1">
        <w:rPr>
          <w:rFonts w:ascii="Times New Roman" w:hAnsi="Times New Roman" w:cs="Times New Roman"/>
          <w:sz w:val="28"/>
          <w:szCs w:val="28"/>
        </w:rPr>
        <w:t xml:space="preserve"> с</w:t>
      </w:r>
      <w:r w:rsidR="00CE4253" w:rsidRPr="00CE4253">
        <w:rPr>
          <w:rFonts w:ascii="Times New Roman" w:hAnsi="Times New Roman" w:cs="Times New Roman"/>
          <w:sz w:val="28"/>
          <w:szCs w:val="28"/>
        </w:rPr>
        <w:t>уществуют близкие по</w:t>
      </w:r>
      <w:r w:rsidR="00CE4253">
        <w:rPr>
          <w:rFonts w:ascii="Times New Roman" w:hAnsi="Times New Roman" w:cs="Times New Roman"/>
          <w:sz w:val="28"/>
          <w:szCs w:val="28"/>
        </w:rPr>
        <w:t xml:space="preserve"> звучанию</w:t>
      </w:r>
      <w:r w:rsidR="00BA180C">
        <w:rPr>
          <w:rFonts w:ascii="Times New Roman" w:hAnsi="Times New Roman" w:cs="Times New Roman"/>
          <w:sz w:val="28"/>
          <w:szCs w:val="28"/>
        </w:rPr>
        <w:t xml:space="preserve">, но не идентичные </w:t>
      </w:r>
      <w:r w:rsidR="00CE4253" w:rsidRPr="00CE4253">
        <w:rPr>
          <w:rFonts w:ascii="Times New Roman" w:hAnsi="Times New Roman" w:cs="Times New Roman"/>
          <w:sz w:val="28"/>
          <w:szCs w:val="28"/>
        </w:rPr>
        <w:t>понятия</w:t>
      </w:r>
      <w:r w:rsidR="00CE4253">
        <w:rPr>
          <w:rFonts w:ascii="Times New Roman" w:hAnsi="Times New Roman" w:cs="Times New Roman"/>
          <w:sz w:val="28"/>
          <w:szCs w:val="28"/>
        </w:rPr>
        <w:t xml:space="preserve"> «компетентность» и «компетенция».</w:t>
      </w:r>
      <w:r w:rsidR="00CE4253" w:rsidRPr="00CE4253">
        <w:rPr>
          <w:color w:val="FF0000"/>
          <w:sz w:val="28"/>
          <w:szCs w:val="28"/>
        </w:rPr>
        <w:t xml:space="preserve"> </w:t>
      </w:r>
      <w:r w:rsidR="00CD12B1" w:rsidRPr="00CD12B1">
        <w:rPr>
          <w:rFonts w:ascii="Times New Roman" w:hAnsi="Times New Roman" w:cs="Times New Roman"/>
          <w:color w:val="000000" w:themeColor="text1"/>
          <w:sz w:val="28"/>
          <w:szCs w:val="28"/>
        </w:rPr>
        <w:t xml:space="preserve">Соотношение </w:t>
      </w:r>
      <w:r w:rsidR="00CD12B1">
        <w:rPr>
          <w:rFonts w:ascii="Times New Roman" w:hAnsi="Times New Roman" w:cs="Times New Roman"/>
          <w:color w:val="000000" w:themeColor="text1"/>
          <w:sz w:val="28"/>
          <w:szCs w:val="28"/>
        </w:rPr>
        <w:t xml:space="preserve">этих </w:t>
      </w:r>
      <w:r w:rsidR="00CD12B1" w:rsidRPr="00CD12B1">
        <w:rPr>
          <w:rFonts w:ascii="Times New Roman" w:hAnsi="Times New Roman" w:cs="Times New Roman"/>
          <w:color w:val="000000" w:themeColor="text1"/>
          <w:sz w:val="28"/>
          <w:szCs w:val="28"/>
        </w:rPr>
        <w:lastRenderedPageBreak/>
        <w:t>двух категорий попытался описать А.</w:t>
      </w:r>
      <w:r w:rsidR="00A157A2">
        <w:rPr>
          <w:rFonts w:ascii="Times New Roman" w:hAnsi="Times New Roman" w:cs="Times New Roman"/>
          <w:color w:val="000000" w:themeColor="text1"/>
          <w:sz w:val="28"/>
          <w:szCs w:val="28"/>
        </w:rPr>
        <w:t> </w:t>
      </w:r>
      <w:r w:rsidR="00CD12B1" w:rsidRPr="00CD12B1">
        <w:rPr>
          <w:rFonts w:ascii="Times New Roman" w:hAnsi="Times New Roman" w:cs="Times New Roman"/>
          <w:color w:val="000000" w:themeColor="text1"/>
          <w:sz w:val="28"/>
          <w:szCs w:val="28"/>
        </w:rPr>
        <w:t xml:space="preserve">В. Хуторской. </w:t>
      </w:r>
      <w:r w:rsidR="006A5C73">
        <w:rPr>
          <w:rFonts w:ascii="Times New Roman" w:hAnsi="Times New Roman" w:cs="Times New Roman"/>
          <w:color w:val="000000" w:themeColor="text1"/>
          <w:sz w:val="28"/>
          <w:szCs w:val="28"/>
        </w:rPr>
        <w:t>По его мнению, «компетентность</w:t>
      </w:r>
      <w:r w:rsidR="00A157A2">
        <w:rPr>
          <w:rFonts w:ascii="Times New Roman" w:hAnsi="Times New Roman" w:cs="Times New Roman"/>
          <w:color w:val="000000" w:themeColor="text1"/>
          <w:sz w:val="28"/>
          <w:szCs w:val="28"/>
        </w:rPr>
        <w:t> </w:t>
      </w:r>
      <w:r w:rsidR="00A157A2" w:rsidRPr="00875150">
        <w:rPr>
          <w:rFonts w:ascii="Times New Roman" w:hAnsi="Times New Roman" w:cs="Times New Roman"/>
          <w:sz w:val="28"/>
          <w:szCs w:val="28"/>
        </w:rPr>
        <w:t>–</w:t>
      </w:r>
      <w:r w:rsidR="00A157A2">
        <w:rPr>
          <w:rFonts w:ascii="Times New Roman" w:hAnsi="Times New Roman" w:cs="Times New Roman"/>
          <w:sz w:val="28"/>
          <w:szCs w:val="28"/>
        </w:rPr>
        <w:t> </w:t>
      </w:r>
      <w:r w:rsidR="00CD12B1" w:rsidRPr="00CD12B1">
        <w:rPr>
          <w:rFonts w:ascii="Times New Roman" w:hAnsi="Times New Roman" w:cs="Times New Roman"/>
          <w:color w:val="000000" w:themeColor="text1"/>
          <w:sz w:val="28"/>
          <w:szCs w:val="28"/>
        </w:rPr>
        <w:t xml:space="preserve">владение, обладание человеком соответствующей компетенцией, включающей его личностное отношение к ней и предмету </w:t>
      </w:r>
      <w:r w:rsidR="006A5C73">
        <w:rPr>
          <w:rFonts w:ascii="Times New Roman" w:hAnsi="Times New Roman" w:cs="Times New Roman"/>
          <w:color w:val="000000" w:themeColor="text1"/>
          <w:sz w:val="28"/>
          <w:szCs w:val="28"/>
        </w:rPr>
        <w:t xml:space="preserve">деятельности. Компетенция </w:t>
      </w:r>
      <w:r w:rsidR="00A157A2" w:rsidRPr="00875150">
        <w:rPr>
          <w:rFonts w:ascii="Times New Roman" w:hAnsi="Times New Roman" w:cs="Times New Roman"/>
          <w:sz w:val="28"/>
          <w:szCs w:val="28"/>
        </w:rPr>
        <w:t>–</w:t>
      </w:r>
      <w:r w:rsidR="00A157A2">
        <w:rPr>
          <w:rFonts w:ascii="Times New Roman" w:hAnsi="Times New Roman" w:cs="Times New Roman"/>
          <w:sz w:val="28"/>
          <w:szCs w:val="28"/>
        </w:rPr>
        <w:t xml:space="preserve"> </w:t>
      </w:r>
      <w:r w:rsidR="00CD12B1" w:rsidRPr="00CD12B1">
        <w:rPr>
          <w:rFonts w:ascii="Times New Roman" w:hAnsi="Times New Roman" w:cs="Times New Roman"/>
          <w:color w:val="000000" w:themeColor="text1"/>
          <w:sz w:val="28"/>
          <w:szCs w:val="28"/>
        </w:rPr>
        <w:t xml:space="preserve">включает совокупность взаимосвязанных качеств личности (знаний, умений, навыков, способов деятельности), задаваемых по отношению к определенному кругу предметов и процессов, и необходимых для качественной продуктивной деятельности по отношению к ним» </w:t>
      </w:r>
      <w:r w:rsidR="00590BB0" w:rsidRPr="00773470">
        <w:rPr>
          <w:rFonts w:ascii="Times New Roman" w:hAnsi="Times New Roman" w:cs="Times New Roman"/>
          <w:sz w:val="28"/>
          <w:szCs w:val="28"/>
        </w:rPr>
        <w:t>[</w:t>
      </w:r>
      <w:r w:rsidR="00A54D40">
        <w:rPr>
          <w:rFonts w:ascii="Times New Roman" w:hAnsi="Times New Roman" w:cs="Times New Roman"/>
          <w:sz w:val="28"/>
          <w:szCs w:val="28"/>
        </w:rPr>
        <w:t>63</w:t>
      </w:r>
      <w:r w:rsidR="00C60426" w:rsidRPr="00773470">
        <w:rPr>
          <w:rFonts w:ascii="Times New Roman" w:hAnsi="Times New Roman" w:cs="Times New Roman"/>
          <w:sz w:val="28"/>
          <w:szCs w:val="28"/>
        </w:rPr>
        <w:t>].</w:t>
      </w:r>
      <w:r w:rsidR="00C60426">
        <w:rPr>
          <w:rFonts w:ascii="Times New Roman" w:hAnsi="Times New Roman" w:cs="Times New Roman"/>
          <w:color w:val="000000" w:themeColor="text1"/>
          <w:sz w:val="28"/>
          <w:szCs w:val="28"/>
        </w:rPr>
        <w:t xml:space="preserve"> </w:t>
      </w:r>
      <w:r w:rsidR="00590BB0">
        <w:rPr>
          <w:rFonts w:ascii="Times New Roman" w:hAnsi="Times New Roman" w:cs="Times New Roman"/>
          <w:color w:val="000000" w:themeColor="text1"/>
          <w:sz w:val="28"/>
          <w:szCs w:val="28"/>
        </w:rPr>
        <w:t xml:space="preserve"> </w:t>
      </w:r>
    </w:p>
    <w:p w:rsidR="00CD12B1" w:rsidRPr="00C60426" w:rsidRDefault="00D11EF2" w:rsidP="00854782">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Исходя из вышесказанного такие понятия, как «</w:t>
      </w:r>
      <w:r w:rsidRPr="00CD12B1">
        <w:rPr>
          <w:rFonts w:ascii="Times New Roman" w:hAnsi="Times New Roman" w:cs="Times New Roman"/>
          <w:color w:val="000000" w:themeColor="text1"/>
          <w:sz w:val="28"/>
          <w:szCs w:val="28"/>
        </w:rPr>
        <w:t>компетентность</w:t>
      </w:r>
      <w:r>
        <w:rPr>
          <w:rFonts w:ascii="Times New Roman" w:hAnsi="Times New Roman" w:cs="Times New Roman"/>
          <w:color w:val="000000" w:themeColor="text1"/>
          <w:sz w:val="28"/>
          <w:szCs w:val="28"/>
        </w:rPr>
        <w:t>»</w:t>
      </w:r>
      <w:r w:rsidRPr="00CD12B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и «</w:t>
      </w:r>
      <w:r w:rsidR="00CD12B1">
        <w:rPr>
          <w:rFonts w:ascii="Times New Roman" w:hAnsi="Times New Roman" w:cs="Times New Roman"/>
          <w:color w:val="000000" w:themeColor="text1"/>
          <w:sz w:val="28"/>
          <w:szCs w:val="28"/>
        </w:rPr>
        <w:t>к</w:t>
      </w:r>
      <w:r w:rsidR="00CD12B1" w:rsidRPr="00CD12B1">
        <w:rPr>
          <w:rFonts w:ascii="Times New Roman" w:hAnsi="Times New Roman" w:cs="Times New Roman"/>
          <w:color w:val="000000" w:themeColor="text1"/>
          <w:sz w:val="28"/>
          <w:szCs w:val="28"/>
        </w:rPr>
        <w:t>омпетенция</w:t>
      </w:r>
      <w:r>
        <w:rPr>
          <w:rFonts w:ascii="Times New Roman" w:hAnsi="Times New Roman" w:cs="Times New Roman"/>
          <w:color w:val="000000" w:themeColor="text1"/>
          <w:sz w:val="28"/>
          <w:szCs w:val="28"/>
        </w:rPr>
        <w:t>»</w:t>
      </w:r>
      <w:r w:rsidR="00CD12B1" w:rsidRPr="00CD12B1">
        <w:rPr>
          <w:rFonts w:ascii="Times New Roman" w:hAnsi="Times New Roman" w:cs="Times New Roman"/>
          <w:color w:val="000000" w:themeColor="text1"/>
          <w:sz w:val="28"/>
          <w:szCs w:val="28"/>
        </w:rPr>
        <w:t xml:space="preserve"> являются </w:t>
      </w:r>
      <w:r>
        <w:rPr>
          <w:rFonts w:ascii="Times New Roman" w:hAnsi="Times New Roman" w:cs="Times New Roman"/>
          <w:color w:val="000000" w:themeColor="text1"/>
          <w:sz w:val="28"/>
          <w:szCs w:val="28"/>
        </w:rPr>
        <w:t xml:space="preserve">взаимно связанными и </w:t>
      </w:r>
      <w:r w:rsidR="00CD12B1" w:rsidRPr="00CD12B1">
        <w:rPr>
          <w:rFonts w:ascii="Times New Roman" w:hAnsi="Times New Roman" w:cs="Times New Roman"/>
          <w:color w:val="000000" w:themeColor="text1"/>
          <w:sz w:val="28"/>
          <w:szCs w:val="28"/>
        </w:rPr>
        <w:t xml:space="preserve">взаимно дополняемыми понятиями. </w:t>
      </w:r>
      <w:r w:rsidR="00CD12B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И е</w:t>
      </w:r>
      <w:r w:rsidR="00CD12B1" w:rsidRPr="00CD12B1">
        <w:rPr>
          <w:rFonts w:ascii="Times New Roman" w:hAnsi="Times New Roman" w:cs="Times New Roman"/>
          <w:color w:val="000000" w:themeColor="text1"/>
          <w:sz w:val="28"/>
          <w:szCs w:val="28"/>
        </w:rPr>
        <w:t>сли компетенци</w:t>
      </w:r>
      <w:r>
        <w:rPr>
          <w:rFonts w:ascii="Times New Roman" w:hAnsi="Times New Roman" w:cs="Times New Roman"/>
          <w:color w:val="000000" w:themeColor="text1"/>
          <w:sz w:val="28"/>
          <w:szCs w:val="28"/>
        </w:rPr>
        <w:t xml:space="preserve">ю можно определить, как </w:t>
      </w:r>
      <w:r w:rsidR="00CD12B1" w:rsidRPr="00CD12B1">
        <w:rPr>
          <w:rFonts w:ascii="Times New Roman" w:hAnsi="Times New Roman" w:cs="Times New Roman"/>
          <w:color w:val="000000" w:themeColor="text1"/>
          <w:sz w:val="28"/>
          <w:szCs w:val="28"/>
        </w:rPr>
        <w:t xml:space="preserve">заранее </w:t>
      </w:r>
      <w:r>
        <w:rPr>
          <w:rFonts w:ascii="Times New Roman" w:hAnsi="Times New Roman" w:cs="Times New Roman"/>
          <w:color w:val="000000" w:themeColor="text1"/>
          <w:sz w:val="28"/>
          <w:szCs w:val="28"/>
        </w:rPr>
        <w:t xml:space="preserve">установленное </w:t>
      </w:r>
      <w:r w:rsidR="00CD12B1" w:rsidRPr="00CD12B1">
        <w:rPr>
          <w:rFonts w:ascii="Times New Roman" w:hAnsi="Times New Roman" w:cs="Times New Roman"/>
          <w:color w:val="000000" w:themeColor="text1"/>
          <w:sz w:val="28"/>
          <w:szCs w:val="28"/>
        </w:rPr>
        <w:t xml:space="preserve">социальное требование (норма) к </w:t>
      </w:r>
      <w:r>
        <w:rPr>
          <w:rFonts w:ascii="Times New Roman" w:hAnsi="Times New Roman" w:cs="Times New Roman"/>
          <w:color w:val="000000" w:themeColor="text1"/>
          <w:sz w:val="28"/>
          <w:szCs w:val="28"/>
        </w:rPr>
        <w:t>уровню образованности индивида</w:t>
      </w:r>
      <w:r w:rsidR="00CD12B1" w:rsidRPr="00CD12B1">
        <w:rPr>
          <w:rFonts w:ascii="Times New Roman" w:hAnsi="Times New Roman" w:cs="Times New Roman"/>
          <w:color w:val="000000" w:themeColor="text1"/>
          <w:sz w:val="28"/>
          <w:szCs w:val="28"/>
        </w:rPr>
        <w:t>, необходимо</w:t>
      </w:r>
      <w:r>
        <w:rPr>
          <w:rFonts w:ascii="Times New Roman" w:hAnsi="Times New Roman" w:cs="Times New Roman"/>
          <w:color w:val="000000" w:themeColor="text1"/>
          <w:sz w:val="28"/>
          <w:szCs w:val="28"/>
        </w:rPr>
        <w:t>го</w:t>
      </w:r>
      <w:r w:rsidR="00CD12B1" w:rsidRPr="00CD12B1">
        <w:rPr>
          <w:rFonts w:ascii="Times New Roman" w:hAnsi="Times New Roman" w:cs="Times New Roman"/>
          <w:color w:val="000000" w:themeColor="text1"/>
          <w:sz w:val="28"/>
          <w:szCs w:val="28"/>
        </w:rPr>
        <w:t xml:space="preserve"> для его </w:t>
      </w:r>
      <w:r>
        <w:rPr>
          <w:rFonts w:ascii="Times New Roman" w:hAnsi="Times New Roman" w:cs="Times New Roman"/>
          <w:color w:val="000000" w:themeColor="text1"/>
          <w:sz w:val="28"/>
          <w:szCs w:val="28"/>
        </w:rPr>
        <w:t xml:space="preserve">полноценной реализации </w:t>
      </w:r>
      <w:r w:rsidR="00CD12B1" w:rsidRPr="00CD12B1">
        <w:rPr>
          <w:rFonts w:ascii="Times New Roman" w:hAnsi="Times New Roman" w:cs="Times New Roman"/>
          <w:color w:val="000000" w:themeColor="text1"/>
          <w:sz w:val="28"/>
          <w:szCs w:val="28"/>
        </w:rPr>
        <w:t xml:space="preserve">в </w:t>
      </w:r>
      <w:r>
        <w:rPr>
          <w:rFonts w:ascii="Times New Roman" w:hAnsi="Times New Roman" w:cs="Times New Roman"/>
          <w:color w:val="000000" w:themeColor="text1"/>
          <w:sz w:val="28"/>
          <w:szCs w:val="28"/>
        </w:rPr>
        <w:t>той или иной сфере</w:t>
      </w:r>
      <w:r w:rsidR="006A5C73">
        <w:rPr>
          <w:rFonts w:ascii="Times New Roman" w:hAnsi="Times New Roman" w:cs="Times New Roman"/>
          <w:color w:val="000000" w:themeColor="text1"/>
          <w:sz w:val="28"/>
          <w:szCs w:val="28"/>
        </w:rPr>
        <w:t>, то компетентность</w:t>
      </w:r>
      <w:r w:rsidR="00A157A2" w:rsidRPr="00875150">
        <w:rPr>
          <w:rFonts w:ascii="Times New Roman" w:hAnsi="Times New Roman" w:cs="Times New Roman"/>
          <w:sz w:val="28"/>
          <w:szCs w:val="28"/>
        </w:rPr>
        <w:t xml:space="preserve"> –</w:t>
      </w:r>
      <w:r w:rsidR="00A157A2">
        <w:rPr>
          <w:rFonts w:ascii="Times New Roman" w:hAnsi="Times New Roman" w:cs="Times New Roman"/>
          <w:sz w:val="28"/>
          <w:szCs w:val="28"/>
        </w:rPr>
        <w:t xml:space="preserve"> </w:t>
      </w:r>
      <w:r w:rsidR="00CD12B1" w:rsidRPr="00CD12B1">
        <w:rPr>
          <w:rFonts w:ascii="Times New Roman" w:hAnsi="Times New Roman" w:cs="Times New Roman"/>
          <w:color w:val="000000" w:themeColor="text1"/>
          <w:sz w:val="28"/>
          <w:szCs w:val="28"/>
        </w:rPr>
        <w:t xml:space="preserve">уже </w:t>
      </w:r>
      <w:r>
        <w:rPr>
          <w:rFonts w:ascii="Times New Roman" w:hAnsi="Times New Roman" w:cs="Times New Roman"/>
          <w:color w:val="000000" w:themeColor="text1"/>
          <w:sz w:val="28"/>
          <w:szCs w:val="28"/>
        </w:rPr>
        <w:t xml:space="preserve">сформировавшееся </w:t>
      </w:r>
      <w:r w:rsidR="00CD12B1" w:rsidRPr="00CD12B1">
        <w:rPr>
          <w:rFonts w:ascii="Times New Roman" w:hAnsi="Times New Roman" w:cs="Times New Roman"/>
          <w:color w:val="000000" w:themeColor="text1"/>
          <w:sz w:val="28"/>
          <w:szCs w:val="28"/>
        </w:rPr>
        <w:t xml:space="preserve">качество личности и минимальный опыт деятельности в </w:t>
      </w:r>
      <w:r>
        <w:rPr>
          <w:rFonts w:ascii="Times New Roman" w:hAnsi="Times New Roman" w:cs="Times New Roman"/>
          <w:color w:val="000000" w:themeColor="text1"/>
          <w:sz w:val="28"/>
          <w:szCs w:val="28"/>
        </w:rPr>
        <w:t xml:space="preserve">определенной </w:t>
      </w:r>
      <w:r w:rsidR="00CD12B1" w:rsidRPr="00CD12B1">
        <w:rPr>
          <w:rFonts w:ascii="Times New Roman" w:hAnsi="Times New Roman" w:cs="Times New Roman"/>
          <w:color w:val="000000" w:themeColor="text1"/>
          <w:sz w:val="28"/>
          <w:szCs w:val="28"/>
        </w:rPr>
        <w:t>сфере</w:t>
      </w:r>
      <w:r w:rsidR="00590BB0">
        <w:rPr>
          <w:rFonts w:ascii="Times New Roman" w:hAnsi="Times New Roman" w:cs="Times New Roman"/>
          <w:color w:val="000000" w:themeColor="text1"/>
          <w:sz w:val="28"/>
          <w:szCs w:val="28"/>
        </w:rPr>
        <w:t>.</w:t>
      </w:r>
      <w:r w:rsidR="00CD12B1" w:rsidRPr="00CD12B1">
        <w:rPr>
          <w:rFonts w:ascii="Times New Roman" w:hAnsi="Times New Roman" w:cs="Times New Roman"/>
          <w:color w:val="000000" w:themeColor="text1"/>
          <w:sz w:val="28"/>
          <w:szCs w:val="28"/>
        </w:rPr>
        <w:t xml:space="preserve"> </w:t>
      </w:r>
    </w:p>
    <w:p w:rsidR="00BA180C" w:rsidRDefault="00812E04" w:rsidP="00854782">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Важно отметить</w:t>
      </w:r>
      <w:r w:rsidR="00CE4253" w:rsidRPr="00CD12B1">
        <w:rPr>
          <w:rFonts w:ascii="Times New Roman" w:hAnsi="Times New Roman" w:cs="Times New Roman"/>
          <w:color w:val="000000" w:themeColor="text1"/>
          <w:sz w:val="28"/>
          <w:szCs w:val="28"/>
        </w:rPr>
        <w:t>, что</w:t>
      </w:r>
      <w:r>
        <w:rPr>
          <w:rFonts w:ascii="Times New Roman" w:hAnsi="Times New Roman" w:cs="Times New Roman"/>
          <w:color w:val="000000" w:themeColor="text1"/>
          <w:sz w:val="28"/>
          <w:szCs w:val="28"/>
        </w:rPr>
        <w:t xml:space="preserve"> этнокультурная компетентность </w:t>
      </w:r>
      <w:r w:rsidR="00CE4253" w:rsidRPr="00CD12B1">
        <w:rPr>
          <w:rFonts w:ascii="Times New Roman" w:hAnsi="Times New Roman" w:cs="Times New Roman"/>
          <w:color w:val="000000" w:themeColor="text1"/>
          <w:sz w:val="28"/>
          <w:szCs w:val="28"/>
        </w:rPr>
        <w:t xml:space="preserve">является частью общекультурной компетентности. В педагогической </w:t>
      </w:r>
      <w:r>
        <w:rPr>
          <w:rFonts w:ascii="Times New Roman" w:hAnsi="Times New Roman" w:cs="Times New Roman"/>
          <w:color w:val="000000" w:themeColor="text1"/>
          <w:sz w:val="28"/>
          <w:szCs w:val="28"/>
        </w:rPr>
        <w:t>науке</w:t>
      </w:r>
      <w:r w:rsidR="00CE4253" w:rsidRPr="00CD12B1">
        <w:rPr>
          <w:rFonts w:ascii="Times New Roman" w:hAnsi="Times New Roman" w:cs="Times New Roman"/>
          <w:color w:val="000000" w:themeColor="text1"/>
          <w:sz w:val="28"/>
          <w:szCs w:val="28"/>
        </w:rPr>
        <w:t>, на наш взгляд, определение общекультурной компетентности</w:t>
      </w:r>
      <w:r>
        <w:rPr>
          <w:rFonts w:ascii="Times New Roman" w:hAnsi="Times New Roman" w:cs="Times New Roman"/>
          <w:color w:val="000000" w:themeColor="text1"/>
          <w:sz w:val="28"/>
          <w:szCs w:val="28"/>
        </w:rPr>
        <w:t xml:space="preserve"> более точно</w:t>
      </w:r>
      <w:r w:rsidR="00CE4253" w:rsidRPr="00CD12B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сформулировано </w:t>
      </w:r>
      <w:r w:rsidR="00CE4253" w:rsidRPr="00CD12B1">
        <w:rPr>
          <w:rFonts w:ascii="Times New Roman" w:hAnsi="Times New Roman" w:cs="Times New Roman"/>
          <w:color w:val="000000" w:themeColor="text1"/>
          <w:sz w:val="28"/>
          <w:szCs w:val="28"/>
        </w:rPr>
        <w:t>О.</w:t>
      </w:r>
      <w:r w:rsidR="00A157A2">
        <w:rPr>
          <w:rFonts w:ascii="Times New Roman" w:hAnsi="Times New Roman" w:cs="Times New Roman"/>
          <w:color w:val="000000" w:themeColor="text1"/>
          <w:sz w:val="28"/>
          <w:szCs w:val="28"/>
        </w:rPr>
        <w:t> </w:t>
      </w:r>
      <w:r w:rsidR="00CE4253" w:rsidRPr="00CD12B1">
        <w:rPr>
          <w:rFonts w:ascii="Times New Roman" w:hAnsi="Times New Roman" w:cs="Times New Roman"/>
          <w:color w:val="000000" w:themeColor="text1"/>
          <w:sz w:val="28"/>
          <w:szCs w:val="28"/>
        </w:rPr>
        <w:t>Е. Лебедевым, который характеризует ее «как уровень образованности, достаточный для самообразования, самопознания, самостоятельных и обоснованных суждений о явлениях в различных областях культуры, диалога с представителями иных культур</w:t>
      </w:r>
      <w:r w:rsidR="00CE4253" w:rsidRPr="00773470">
        <w:rPr>
          <w:rFonts w:ascii="Times New Roman" w:hAnsi="Times New Roman" w:cs="Times New Roman"/>
          <w:color w:val="000000" w:themeColor="text1"/>
          <w:sz w:val="28"/>
          <w:szCs w:val="28"/>
        </w:rPr>
        <w:t xml:space="preserve">» </w:t>
      </w:r>
      <w:r w:rsidR="00590BB0" w:rsidRPr="00773470">
        <w:rPr>
          <w:rFonts w:ascii="Times New Roman" w:hAnsi="Times New Roman" w:cs="Times New Roman"/>
          <w:color w:val="000000" w:themeColor="text1"/>
          <w:sz w:val="28"/>
          <w:szCs w:val="28"/>
        </w:rPr>
        <w:t>[</w:t>
      </w:r>
      <w:r w:rsidR="00A54D40">
        <w:rPr>
          <w:rFonts w:ascii="Times New Roman" w:hAnsi="Times New Roman" w:cs="Times New Roman"/>
          <w:color w:val="000000" w:themeColor="text1"/>
          <w:sz w:val="28"/>
          <w:szCs w:val="28"/>
        </w:rPr>
        <w:t>38</w:t>
      </w:r>
      <w:r w:rsidR="00CE4253" w:rsidRPr="00773470">
        <w:rPr>
          <w:rFonts w:ascii="Times New Roman" w:hAnsi="Times New Roman" w:cs="Times New Roman"/>
          <w:color w:val="000000" w:themeColor="text1"/>
          <w:sz w:val="28"/>
          <w:szCs w:val="28"/>
        </w:rPr>
        <w:t>].</w:t>
      </w:r>
    </w:p>
    <w:p w:rsidR="00075451" w:rsidRPr="00BA180C" w:rsidRDefault="00075451" w:rsidP="00854782">
      <w:pPr>
        <w:spacing w:after="0" w:line="360" w:lineRule="auto"/>
        <w:ind w:firstLine="709"/>
        <w:jc w:val="both"/>
        <w:rPr>
          <w:rFonts w:ascii="Times New Roman" w:hAnsi="Times New Roman" w:cs="Times New Roman"/>
          <w:color w:val="000000" w:themeColor="text1"/>
          <w:sz w:val="28"/>
          <w:szCs w:val="28"/>
        </w:rPr>
      </w:pPr>
      <w:r w:rsidRPr="00075451">
        <w:rPr>
          <w:rFonts w:ascii="Times New Roman" w:hAnsi="Times New Roman" w:cs="Times New Roman"/>
          <w:sz w:val="28"/>
          <w:szCs w:val="28"/>
        </w:rPr>
        <w:t xml:space="preserve">Термин </w:t>
      </w:r>
      <w:r w:rsidR="00A157A2">
        <w:rPr>
          <w:rFonts w:ascii="Times New Roman" w:hAnsi="Times New Roman" w:cs="Times New Roman"/>
          <w:sz w:val="28"/>
          <w:szCs w:val="28"/>
        </w:rPr>
        <w:t xml:space="preserve">«этнокультурная компетентность» </w:t>
      </w:r>
      <w:r w:rsidR="00A157A2" w:rsidRPr="00875150">
        <w:rPr>
          <w:rFonts w:ascii="Times New Roman" w:hAnsi="Times New Roman" w:cs="Times New Roman"/>
          <w:sz w:val="28"/>
          <w:szCs w:val="28"/>
        </w:rPr>
        <w:t>–</w:t>
      </w:r>
      <w:r w:rsidR="00A157A2">
        <w:rPr>
          <w:rFonts w:ascii="Times New Roman" w:hAnsi="Times New Roman" w:cs="Times New Roman"/>
          <w:sz w:val="28"/>
          <w:szCs w:val="28"/>
        </w:rPr>
        <w:t xml:space="preserve"> </w:t>
      </w:r>
      <w:r w:rsidRPr="00075451">
        <w:rPr>
          <w:rFonts w:ascii="Times New Roman" w:hAnsi="Times New Roman" w:cs="Times New Roman"/>
          <w:sz w:val="28"/>
          <w:szCs w:val="28"/>
        </w:rPr>
        <w:t xml:space="preserve">понятие молодое и на сегодняшний день в научной среде не сложилось единой точки зрения относительно его содержания. К осмыслению данного феномена обращались многие авторы и исследователи различных областей знания. Ими сделан значительный вклад в изучение данного социального явления, как одного из факторов стабильности общества.  Вследствие этого мной был проведен </w:t>
      </w:r>
      <w:r w:rsidRPr="00075451">
        <w:rPr>
          <w:rFonts w:ascii="Times New Roman" w:hAnsi="Times New Roman" w:cs="Times New Roman"/>
          <w:sz w:val="28"/>
          <w:szCs w:val="28"/>
        </w:rPr>
        <w:lastRenderedPageBreak/>
        <w:t>анализ литературы, который позволил выявить следующие определения понятия «этнокультурная компетентность».</w:t>
      </w:r>
    </w:p>
    <w:p w:rsidR="00075451" w:rsidRPr="00773470" w:rsidRDefault="00075451" w:rsidP="00854782">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Рассмотрим трактовку понятия у Н.</w:t>
      </w:r>
      <w:r w:rsidR="00A157A2">
        <w:rPr>
          <w:rFonts w:ascii="Times New Roman" w:hAnsi="Times New Roman" w:cs="Times New Roman"/>
          <w:sz w:val="28"/>
          <w:szCs w:val="28"/>
        </w:rPr>
        <w:t xml:space="preserve"> </w:t>
      </w:r>
      <w:r w:rsidRPr="00075451">
        <w:rPr>
          <w:rFonts w:ascii="Times New Roman" w:hAnsi="Times New Roman" w:cs="Times New Roman"/>
          <w:sz w:val="28"/>
          <w:szCs w:val="28"/>
        </w:rPr>
        <w:t>М. Лебедевой,</w:t>
      </w:r>
      <w:r w:rsidR="006A5C73">
        <w:rPr>
          <w:rFonts w:ascii="Times New Roman" w:hAnsi="Times New Roman" w:cs="Times New Roman"/>
          <w:sz w:val="28"/>
          <w:szCs w:val="28"/>
        </w:rPr>
        <w:t xml:space="preserve"> этнокультурная компетентнос</w:t>
      </w:r>
      <w:r w:rsidR="00EE6924">
        <w:rPr>
          <w:rFonts w:ascii="Times New Roman" w:hAnsi="Times New Roman" w:cs="Times New Roman"/>
          <w:sz w:val="28"/>
          <w:szCs w:val="28"/>
        </w:rPr>
        <w:t>ть</w:t>
      </w:r>
      <w:r w:rsidR="006A5C73">
        <w:rPr>
          <w:rFonts w:ascii="Times New Roman" w:hAnsi="Times New Roman" w:cs="Times New Roman"/>
          <w:sz w:val="28"/>
          <w:szCs w:val="28"/>
        </w:rPr>
        <w:t xml:space="preserve"> </w:t>
      </w:r>
      <w:r w:rsidR="00A157A2">
        <w:rPr>
          <w:rFonts w:ascii="Times New Roman" w:hAnsi="Times New Roman" w:cs="Times New Roman"/>
          <w:sz w:val="28"/>
          <w:szCs w:val="28"/>
        </w:rPr>
        <w:t xml:space="preserve"> </w:t>
      </w:r>
      <w:r w:rsidR="00A157A2" w:rsidRPr="00875150">
        <w:rPr>
          <w:rFonts w:ascii="Times New Roman" w:hAnsi="Times New Roman" w:cs="Times New Roman"/>
          <w:sz w:val="28"/>
          <w:szCs w:val="28"/>
        </w:rPr>
        <w:t>–</w:t>
      </w:r>
      <w:r w:rsidR="00A157A2">
        <w:rPr>
          <w:rFonts w:ascii="Times New Roman" w:hAnsi="Times New Roman" w:cs="Times New Roman"/>
          <w:sz w:val="28"/>
          <w:szCs w:val="28"/>
        </w:rPr>
        <w:t xml:space="preserve"> </w:t>
      </w:r>
      <w:r w:rsidR="006A5C73" w:rsidRPr="00773470">
        <w:rPr>
          <w:rFonts w:ascii="Times New Roman" w:eastAsia="TimesNewRomanPSMT" w:hAnsi="Times New Roman" w:cs="Times New Roman"/>
          <w:sz w:val="28"/>
          <w:szCs w:val="28"/>
        </w:rPr>
        <w:t xml:space="preserve"> </w:t>
      </w:r>
      <w:r w:rsidRPr="00075451">
        <w:rPr>
          <w:rFonts w:ascii="Times New Roman" w:hAnsi="Times New Roman" w:cs="Times New Roman"/>
          <w:sz w:val="28"/>
          <w:szCs w:val="28"/>
        </w:rPr>
        <w:t xml:space="preserve">это совокупность знаний, о представлении иных культур, выражающиеся через навыки, установки, модели поведения, которые направлены на эффективное межэтническое взаимопонимание и </w:t>
      </w:r>
      <w:r w:rsidRPr="00773470">
        <w:rPr>
          <w:rFonts w:ascii="Times New Roman" w:hAnsi="Times New Roman" w:cs="Times New Roman"/>
          <w:sz w:val="28"/>
          <w:szCs w:val="28"/>
        </w:rPr>
        <w:t xml:space="preserve">взаимодействие </w:t>
      </w:r>
      <w:r w:rsidR="00A54D40">
        <w:rPr>
          <w:rFonts w:ascii="Times New Roman" w:hAnsi="Times New Roman" w:cs="Times New Roman"/>
          <w:sz w:val="28"/>
          <w:szCs w:val="28"/>
        </w:rPr>
        <w:t>[39</w:t>
      </w:r>
      <w:r w:rsidRPr="00773470">
        <w:rPr>
          <w:rFonts w:ascii="Times New Roman" w:hAnsi="Times New Roman" w:cs="Times New Roman"/>
          <w:sz w:val="28"/>
          <w:szCs w:val="28"/>
        </w:rPr>
        <w:t>].</w:t>
      </w:r>
    </w:p>
    <w:p w:rsidR="00075451" w:rsidRPr="00773470" w:rsidRDefault="00075451" w:rsidP="00854782">
      <w:pPr>
        <w:spacing w:after="0" w:line="360" w:lineRule="auto"/>
        <w:ind w:firstLine="709"/>
        <w:jc w:val="both"/>
        <w:rPr>
          <w:rFonts w:ascii="Times New Roman" w:hAnsi="Times New Roman" w:cs="Times New Roman"/>
          <w:sz w:val="28"/>
          <w:szCs w:val="28"/>
        </w:rPr>
      </w:pPr>
      <w:r w:rsidRPr="00773470">
        <w:rPr>
          <w:rFonts w:ascii="Times New Roman" w:hAnsi="Times New Roman" w:cs="Times New Roman"/>
          <w:sz w:val="28"/>
          <w:szCs w:val="28"/>
        </w:rPr>
        <w:t xml:space="preserve">Этнокультурную компетентность как единое свойство личности, которое выражается в совокупности представлений, знаний о своей, а также об иной этнокультурах, их значимость в мировой культуре, способности к диалогу культур, рассматривает в своих работах А. Б. Афанасьева </w:t>
      </w:r>
      <w:r w:rsidR="00A54D40">
        <w:rPr>
          <w:rFonts w:ascii="Times New Roman" w:hAnsi="Times New Roman" w:cs="Times New Roman"/>
          <w:sz w:val="28"/>
          <w:szCs w:val="28"/>
        </w:rPr>
        <w:t>[5</w:t>
      </w:r>
      <w:r w:rsidRPr="00773470">
        <w:rPr>
          <w:rFonts w:ascii="Times New Roman" w:hAnsi="Times New Roman" w:cs="Times New Roman"/>
          <w:sz w:val="28"/>
          <w:szCs w:val="28"/>
        </w:rPr>
        <w:t>].</w:t>
      </w:r>
    </w:p>
    <w:p w:rsidR="00075451" w:rsidRPr="00773470" w:rsidRDefault="00075451" w:rsidP="00854782">
      <w:pPr>
        <w:spacing w:after="0" w:line="360" w:lineRule="auto"/>
        <w:ind w:firstLine="709"/>
        <w:jc w:val="both"/>
        <w:rPr>
          <w:rFonts w:ascii="Times New Roman" w:hAnsi="Times New Roman" w:cs="Times New Roman"/>
          <w:sz w:val="28"/>
          <w:szCs w:val="28"/>
        </w:rPr>
      </w:pPr>
      <w:r w:rsidRPr="00773470">
        <w:rPr>
          <w:rFonts w:ascii="Times New Roman" w:hAnsi="Times New Roman" w:cs="Times New Roman"/>
          <w:sz w:val="28"/>
          <w:szCs w:val="28"/>
        </w:rPr>
        <w:t>По мнению В.</w:t>
      </w:r>
      <w:r w:rsidR="00A157A2">
        <w:rPr>
          <w:rFonts w:ascii="Times New Roman" w:hAnsi="Times New Roman" w:cs="Times New Roman"/>
          <w:sz w:val="28"/>
          <w:szCs w:val="28"/>
        </w:rPr>
        <w:t> </w:t>
      </w:r>
      <w:r w:rsidRPr="00773470">
        <w:rPr>
          <w:rFonts w:ascii="Times New Roman" w:hAnsi="Times New Roman" w:cs="Times New Roman"/>
          <w:sz w:val="28"/>
          <w:szCs w:val="28"/>
        </w:rPr>
        <w:t xml:space="preserve">Ю. Штыкарева, под этнокультурной компетентностью понимается свойство личности, которое выражается в наличии совокупности объективных представлений и знании о той или иной культуре, реализующиеся через умения, навыки и модели поведения, способствующие эффективному межэтническому взаимопониманию и взаимодействию </w:t>
      </w:r>
      <w:r w:rsidR="00A54D40">
        <w:rPr>
          <w:rFonts w:ascii="Times New Roman" w:hAnsi="Times New Roman" w:cs="Times New Roman"/>
          <w:sz w:val="28"/>
          <w:szCs w:val="28"/>
        </w:rPr>
        <w:t>[64</w:t>
      </w:r>
      <w:r w:rsidRPr="00773470">
        <w:rPr>
          <w:rFonts w:ascii="Times New Roman" w:hAnsi="Times New Roman" w:cs="Times New Roman"/>
          <w:sz w:val="28"/>
          <w:szCs w:val="28"/>
        </w:rPr>
        <w:t>].</w:t>
      </w:r>
    </w:p>
    <w:p w:rsidR="00D32CA7" w:rsidRPr="00773470" w:rsidRDefault="00D32CA7" w:rsidP="00854782">
      <w:pPr>
        <w:spacing w:after="0" w:line="360" w:lineRule="auto"/>
        <w:ind w:firstLine="709"/>
        <w:jc w:val="both"/>
        <w:rPr>
          <w:rFonts w:ascii="Times New Roman" w:hAnsi="Times New Roman" w:cs="Times New Roman"/>
          <w:sz w:val="28"/>
          <w:szCs w:val="28"/>
        </w:rPr>
      </w:pPr>
      <w:r w:rsidRPr="00773470">
        <w:rPr>
          <w:rFonts w:ascii="Times New Roman" w:hAnsi="Times New Roman" w:cs="Times New Roman"/>
          <w:sz w:val="28"/>
          <w:szCs w:val="28"/>
        </w:rPr>
        <w:t>Т.</w:t>
      </w:r>
      <w:r w:rsidR="00A157A2">
        <w:rPr>
          <w:rFonts w:ascii="Times New Roman" w:hAnsi="Times New Roman" w:cs="Times New Roman"/>
          <w:sz w:val="28"/>
          <w:szCs w:val="28"/>
        </w:rPr>
        <w:t xml:space="preserve"> </w:t>
      </w:r>
      <w:r w:rsidRPr="00773470">
        <w:rPr>
          <w:rFonts w:ascii="Times New Roman" w:hAnsi="Times New Roman" w:cs="Times New Roman"/>
          <w:sz w:val="28"/>
          <w:szCs w:val="28"/>
        </w:rPr>
        <w:t xml:space="preserve">Г. Стефаненко определила этнокультурную компетентность, как умение понимать и позитивно относиться к тому, что в нашем современном обществе существуют различные этнические группы </w:t>
      </w:r>
      <w:r w:rsidR="00A54D40">
        <w:rPr>
          <w:rFonts w:ascii="Times New Roman" w:hAnsi="Times New Roman" w:cs="Times New Roman"/>
          <w:sz w:val="28"/>
          <w:szCs w:val="28"/>
        </w:rPr>
        <w:t>[58</w:t>
      </w:r>
      <w:r w:rsidRPr="00773470">
        <w:rPr>
          <w:rFonts w:ascii="Times New Roman" w:hAnsi="Times New Roman" w:cs="Times New Roman"/>
          <w:sz w:val="28"/>
          <w:szCs w:val="28"/>
        </w:rPr>
        <w:t>].</w:t>
      </w:r>
    </w:p>
    <w:p w:rsidR="00075451" w:rsidRPr="00075451" w:rsidRDefault="00075451" w:rsidP="00854782">
      <w:pPr>
        <w:spacing w:after="0" w:line="360" w:lineRule="auto"/>
        <w:ind w:firstLine="709"/>
        <w:jc w:val="both"/>
        <w:rPr>
          <w:rFonts w:ascii="Times New Roman" w:hAnsi="Times New Roman" w:cs="Times New Roman"/>
          <w:sz w:val="28"/>
          <w:szCs w:val="28"/>
        </w:rPr>
      </w:pPr>
      <w:r w:rsidRPr="00773470">
        <w:rPr>
          <w:rFonts w:ascii="Times New Roman" w:hAnsi="Times New Roman" w:cs="Times New Roman"/>
          <w:sz w:val="28"/>
          <w:szCs w:val="28"/>
        </w:rPr>
        <w:t xml:space="preserve">С точки зрения Т. В. Поштаревой этнокультурная компетентность представляет собой свойство личности, выражающееся в наличии совокупности объективных представлений и знаний о той или иной этнической культуре, реализующейся через умения, навыки и модели поведения, способствующие эффективному межэтническому взаимопониманию и взаимодействию </w:t>
      </w:r>
      <w:r w:rsidR="00A54D40">
        <w:rPr>
          <w:rFonts w:ascii="Times New Roman" w:hAnsi="Times New Roman" w:cs="Times New Roman"/>
          <w:sz w:val="28"/>
          <w:szCs w:val="28"/>
        </w:rPr>
        <w:t>[51</w:t>
      </w:r>
      <w:r w:rsidRPr="00773470">
        <w:rPr>
          <w:rFonts w:ascii="Times New Roman" w:hAnsi="Times New Roman" w:cs="Times New Roman"/>
          <w:sz w:val="28"/>
          <w:szCs w:val="28"/>
        </w:rPr>
        <w:t>].</w:t>
      </w:r>
    </w:p>
    <w:p w:rsidR="00245346" w:rsidRDefault="00075451" w:rsidP="00854782">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 xml:space="preserve">Перечень определений «этнокультурная компетентность» можно продолжать и далее. Ограничимся только вышеперечисленными, так как представленные нами определения понятия этнокультурная компетентность </w:t>
      </w:r>
      <w:r w:rsidRPr="00075451">
        <w:rPr>
          <w:rFonts w:ascii="Times New Roman" w:hAnsi="Times New Roman" w:cs="Times New Roman"/>
          <w:sz w:val="28"/>
          <w:szCs w:val="28"/>
        </w:rPr>
        <w:lastRenderedPageBreak/>
        <w:t>не противоречат друг другу, а лишь отражают разные стороны этого сложного феномена.</w:t>
      </w:r>
    </w:p>
    <w:p w:rsidR="006E4119" w:rsidRPr="006E4119" w:rsidRDefault="00EE6924" w:rsidP="006E411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Помимо этого, </w:t>
      </w:r>
      <w:r w:rsidR="006E4119" w:rsidRPr="006E4119">
        <w:rPr>
          <w:rFonts w:ascii="Times New Roman" w:hAnsi="Times New Roman" w:cs="Times New Roman"/>
          <w:sz w:val="28"/>
          <w:szCs w:val="28"/>
        </w:rPr>
        <w:t>расхождения обнаруживаются и во взглядах на структуру этнокультурной компетентности. Подробно изучив работы таких авторов, как Т.</w:t>
      </w:r>
      <w:r w:rsidR="00A157A2">
        <w:rPr>
          <w:rFonts w:ascii="Times New Roman" w:hAnsi="Times New Roman" w:cs="Times New Roman"/>
          <w:sz w:val="28"/>
          <w:szCs w:val="28"/>
        </w:rPr>
        <w:t xml:space="preserve"> </w:t>
      </w:r>
      <w:r w:rsidR="006E4119" w:rsidRPr="006E4119">
        <w:rPr>
          <w:rFonts w:ascii="Times New Roman" w:hAnsi="Times New Roman" w:cs="Times New Roman"/>
          <w:sz w:val="28"/>
          <w:szCs w:val="28"/>
        </w:rPr>
        <w:t>В. Поштарева, М.</w:t>
      </w:r>
      <w:r w:rsidR="00A157A2">
        <w:rPr>
          <w:rFonts w:ascii="Times New Roman" w:hAnsi="Times New Roman" w:cs="Times New Roman"/>
          <w:sz w:val="28"/>
          <w:szCs w:val="28"/>
        </w:rPr>
        <w:t xml:space="preserve"> </w:t>
      </w:r>
      <w:r w:rsidR="006E4119" w:rsidRPr="006E4119">
        <w:rPr>
          <w:rFonts w:ascii="Times New Roman" w:hAnsi="Times New Roman" w:cs="Times New Roman"/>
          <w:sz w:val="28"/>
          <w:szCs w:val="28"/>
        </w:rPr>
        <w:t>Л. Воловикова и Г.</w:t>
      </w:r>
      <w:r w:rsidR="00A157A2">
        <w:rPr>
          <w:rFonts w:ascii="Times New Roman" w:hAnsi="Times New Roman" w:cs="Times New Roman"/>
          <w:sz w:val="28"/>
          <w:szCs w:val="28"/>
        </w:rPr>
        <w:t xml:space="preserve"> </w:t>
      </w:r>
      <w:r w:rsidR="006E4119" w:rsidRPr="006E4119">
        <w:rPr>
          <w:rFonts w:ascii="Times New Roman" w:hAnsi="Times New Roman" w:cs="Times New Roman"/>
          <w:sz w:val="28"/>
          <w:szCs w:val="28"/>
        </w:rPr>
        <w:t>С</w:t>
      </w:r>
      <w:r w:rsidR="00A157A2">
        <w:rPr>
          <w:rFonts w:ascii="Times New Roman" w:hAnsi="Times New Roman" w:cs="Times New Roman"/>
          <w:sz w:val="28"/>
          <w:szCs w:val="28"/>
        </w:rPr>
        <w:t>.</w:t>
      </w:r>
      <w:r w:rsidR="006E4119" w:rsidRPr="006E4119">
        <w:rPr>
          <w:rFonts w:ascii="Times New Roman" w:hAnsi="Times New Roman" w:cs="Times New Roman"/>
          <w:sz w:val="28"/>
          <w:szCs w:val="28"/>
        </w:rPr>
        <w:t xml:space="preserve"> Голошумова мы проанализировали предложенные ими варианты структуры этнокультурной компетентности и определили самые значимые компетенции, из которых она должна состоять. </w:t>
      </w:r>
    </w:p>
    <w:p w:rsidR="006E4119" w:rsidRPr="00245346" w:rsidRDefault="006E4119" w:rsidP="006E4119">
      <w:pPr>
        <w:spacing w:after="0" w:line="360" w:lineRule="auto"/>
        <w:ind w:firstLine="709"/>
        <w:jc w:val="both"/>
        <w:rPr>
          <w:rFonts w:ascii="Times New Roman" w:hAnsi="Times New Roman" w:cs="Times New Roman"/>
          <w:sz w:val="28"/>
          <w:szCs w:val="28"/>
        </w:rPr>
      </w:pPr>
      <w:r w:rsidRPr="006E4119">
        <w:rPr>
          <w:rFonts w:ascii="Times New Roman" w:hAnsi="Times New Roman" w:cs="Times New Roman"/>
          <w:sz w:val="28"/>
          <w:szCs w:val="28"/>
        </w:rPr>
        <w:t>Исходя из этого, структуру этнокультурной компетентности можно представить состоящую из следующих элементов:</w:t>
      </w:r>
    </w:p>
    <w:p w:rsidR="00FC1D9F" w:rsidRPr="00FC1D9F" w:rsidRDefault="00FC1D9F" w:rsidP="00B36500">
      <w:pPr>
        <w:pStyle w:val="a3"/>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Знанивая компетенция. Данная компетенция предполагает</w:t>
      </w:r>
      <w:r w:rsidRPr="00FC1D9F">
        <w:rPr>
          <w:rFonts w:ascii="Times New Roman" w:hAnsi="Times New Roman" w:cs="Times New Roman"/>
          <w:sz w:val="28"/>
          <w:szCs w:val="28"/>
        </w:rPr>
        <w:t xml:space="preserve"> владение культурологическими знаниями, знаниями о стратегиях, механизмах и приемах, необходимых для успешного межкультурного диалога, </w:t>
      </w:r>
      <w:r>
        <w:rPr>
          <w:rFonts w:ascii="Times New Roman" w:hAnsi="Times New Roman" w:cs="Times New Roman"/>
          <w:sz w:val="28"/>
          <w:szCs w:val="28"/>
        </w:rPr>
        <w:t xml:space="preserve">а также </w:t>
      </w:r>
      <w:r w:rsidRPr="00FC1D9F">
        <w:rPr>
          <w:rFonts w:ascii="Times New Roman" w:hAnsi="Times New Roman" w:cs="Times New Roman"/>
          <w:sz w:val="28"/>
          <w:szCs w:val="28"/>
        </w:rPr>
        <w:t xml:space="preserve">знание иностранного языка; </w:t>
      </w:r>
    </w:p>
    <w:p w:rsidR="00FC1D9F" w:rsidRPr="00FC1D9F" w:rsidRDefault="00FC1D9F" w:rsidP="00B36500">
      <w:pPr>
        <w:pStyle w:val="a3"/>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Социальная компетенция. Представляет собой</w:t>
      </w:r>
      <w:r w:rsidRPr="00FC1D9F">
        <w:rPr>
          <w:rFonts w:ascii="Times New Roman" w:hAnsi="Times New Roman" w:cs="Times New Roman"/>
          <w:sz w:val="28"/>
          <w:szCs w:val="28"/>
        </w:rPr>
        <w:t xml:space="preserve"> умение справляться с собственными негативными реакциями на другие культуры, владение эмпатией, умение включаться в совместную деятельность </w:t>
      </w:r>
      <w:r>
        <w:rPr>
          <w:rFonts w:ascii="Times New Roman" w:hAnsi="Times New Roman" w:cs="Times New Roman"/>
          <w:sz w:val="28"/>
          <w:szCs w:val="28"/>
        </w:rPr>
        <w:t xml:space="preserve">с </w:t>
      </w:r>
      <w:r w:rsidRPr="00FC1D9F">
        <w:rPr>
          <w:rFonts w:ascii="Times New Roman" w:hAnsi="Times New Roman" w:cs="Times New Roman"/>
          <w:sz w:val="28"/>
          <w:szCs w:val="28"/>
        </w:rPr>
        <w:t xml:space="preserve">иноэтническим окружением; </w:t>
      </w:r>
    </w:p>
    <w:p w:rsidR="00FC1D9F" w:rsidRPr="00FC1D9F" w:rsidRDefault="00EE6924" w:rsidP="00B36500">
      <w:pPr>
        <w:pStyle w:val="a3"/>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Самокомпетенция </w:t>
      </w:r>
      <w:r w:rsidR="00A157A2" w:rsidRPr="00875150">
        <w:rPr>
          <w:rFonts w:ascii="Times New Roman" w:hAnsi="Times New Roman" w:cs="Times New Roman"/>
          <w:sz w:val="28"/>
          <w:szCs w:val="28"/>
        </w:rPr>
        <w:t>–</w:t>
      </w:r>
      <w:r w:rsidR="00A157A2">
        <w:rPr>
          <w:rFonts w:ascii="Times New Roman" w:hAnsi="Times New Roman" w:cs="Times New Roman"/>
          <w:sz w:val="28"/>
          <w:szCs w:val="28"/>
        </w:rPr>
        <w:t xml:space="preserve"> </w:t>
      </w:r>
      <w:r w:rsidR="00FC1D9F" w:rsidRPr="00FC1D9F">
        <w:rPr>
          <w:rFonts w:ascii="Times New Roman" w:hAnsi="Times New Roman" w:cs="Times New Roman"/>
          <w:sz w:val="28"/>
          <w:szCs w:val="28"/>
        </w:rPr>
        <w:t xml:space="preserve">умение понять, какое влияние на мое </w:t>
      </w:r>
      <w:r w:rsidR="00FC1D9F">
        <w:rPr>
          <w:rFonts w:ascii="Times New Roman" w:hAnsi="Times New Roman" w:cs="Times New Roman"/>
          <w:sz w:val="28"/>
          <w:szCs w:val="28"/>
        </w:rPr>
        <w:t>«я»</w:t>
      </w:r>
      <w:r w:rsidR="00FC1D9F" w:rsidRPr="00FC1D9F">
        <w:rPr>
          <w:rFonts w:ascii="Times New Roman" w:hAnsi="Times New Roman" w:cs="Times New Roman"/>
          <w:sz w:val="28"/>
          <w:szCs w:val="28"/>
        </w:rPr>
        <w:t xml:space="preserve"> оказывают культурные ценности</w:t>
      </w:r>
      <w:r w:rsidR="00FC1D9F">
        <w:rPr>
          <w:rFonts w:ascii="Times New Roman" w:hAnsi="Times New Roman" w:cs="Times New Roman"/>
          <w:sz w:val="28"/>
          <w:szCs w:val="28"/>
        </w:rPr>
        <w:t xml:space="preserve"> и представления, саморефлексия</w:t>
      </w:r>
      <w:r w:rsidR="00FC1D9F" w:rsidRPr="00FC1D9F">
        <w:rPr>
          <w:rFonts w:ascii="Times New Roman" w:hAnsi="Times New Roman" w:cs="Times New Roman"/>
          <w:sz w:val="28"/>
          <w:szCs w:val="28"/>
        </w:rPr>
        <w:t xml:space="preserve">; </w:t>
      </w:r>
    </w:p>
    <w:p w:rsidR="00FC1D9F" w:rsidRDefault="00FC1D9F" w:rsidP="00B36500">
      <w:pPr>
        <w:pStyle w:val="a3"/>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Деятельностная компетенция. Пр</w:t>
      </w:r>
      <w:r w:rsidR="00EE6924">
        <w:rPr>
          <w:rFonts w:ascii="Times New Roman" w:hAnsi="Times New Roman" w:cs="Times New Roman"/>
          <w:sz w:val="28"/>
          <w:szCs w:val="28"/>
        </w:rPr>
        <w:t xml:space="preserve">едполагает обладание человеком </w:t>
      </w:r>
      <w:r>
        <w:rPr>
          <w:rFonts w:ascii="Times New Roman" w:hAnsi="Times New Roman" w:cs="Times New Roman"/>
          <w:sz w:val="28"/>
          <w:szCs w:val="28"/>
        </w:rPr>
        <w:t>навыками</w:t>
      </w:r>
      <w:r w:rsidRPr="00FC1D9F">
        <w:rPr>
          <w:rFonts w:ascii="Times New Roman" w:hAnsi="Times New Roman" w:cs="Times New Roman"/>
          <w:sz w:val="28"/>
          <w:szCs w:val="28"/>
        </w:rPr>
        <w:t xml:space="preserve"> поведенческой подвижности, </w:t>
      </w:r>
      <w:r>
        <w:rPr>
          <w:rFonts w:ascii="Times New Roman" w:hAnsi="Times New Roman" w:cs="Times New Roman"/>
          <w:sz w:val="28"/>
          <w:szCs w:val="28"/>
        </w:rPr>
        <w:t xml:space="preserve">которые определяются </w:t>
      </w:r>
      <w:r w:rsidRPr="00FC1D9F">
        <w:rPr>
          <w:rFonts w:ascii="Times New Roman" w:hAnsi="Times New Roman" w:cs="Times New Roman"/>
          <w:sz w:val="28"/>
          <w:szCs w:val="28"/>
        </w:rPr>
        <w:t>как умение выбирать ситуативно-обусловленную модель поведения, умение управлять процессом коммуникации, практические умения, опыт адекватного, эффективного поведения в ситуации межкультурного взаимодействия и его сознательного моделирования.</w:t>
      </w:r>
      <w:r w:rsidR="00C60426">
        <w:rPr>
          <w:rFonts w:ascii="Times New Roman" w:eastAsia="TimesNewRomanPSMT" w:hAnsi="Times New Roman" w:cs="Times New Roman"/>
          <w:sz w:val="28"/>
          <w:szCs w:val="28"/>
        </w:rPr>
        <w:t xml:space="preserve"> </w:t>
      </w:r>
    </w:p>
    <w:p w:rsidR="00637C77" w:rsidRDefault="00637C77" w:rsidP="00854782">
      <w:pPr>
        <w:spacing w:after="0" w:line="360" w:lineRule="auto"/>
        <w:ind w:firstLine="709"/>
        <w:jc w:val="both"/>
        <w:rPr>
          <w:rFonts w:ascii="Times New Roman" w:hAnsi="Times New Roman" w:cs="Times New Roman"/>
          <w:sz w:val="28"/>
          <w:szCs w:val="28"/>
        </w:rPr>
      </w:pPr>
      <w:r w:rsidRPr="00637C77">
        <w:rPr>
          <w:rFonts w:ascii="Times New Roman" w:hAnsi="Times New Roman" w:cs="Times New Roman"/>
          <w:sz w:val="28"/>
          <w:szCs w:val="28"/>
        </w:rPr>
        <w:t xml:space="preserve">В отличие </w:t>
      </w:r>
      <w:r>
        <w:rPr>
          <w:rFonts w:ascii="Times New Roman" w:hAnsi="Times New Roman" w:cs="Times New Roman"/>
          <w:sz w:val="28"/>
          <w:szCs w:val="28"/>
        </w:rPr>
        <w:t>от предыдущих авторов А.</w:t>
      </w:r>
      <w:r w:rsidR="00A157A2">
        <w:rPr>
          <w:rFonts w:ascii="Times New Roman" w:hAnsi="Times New Roman" w:cs="Times New Roman"/>
          <w:sz w:val="28"/>
          <w:szCs w:val="28"/>
        </w:rPr>
        <w:t xml:space="preserve"> </w:t>
      </w:r>
      <w:r>
        <w:rPr>
          <w:rFonts w:ascii="Times New Roman" w:hAnsi="Times New Roman" w:cs="Times New Roman"/>
          <w:sz w:val="28"/>
          <w:szCs w:val="28"/>
        </w:rPr>
        <w:t xml:space="preserve">С. Купавская </w:t>
      </w:r>
      <w:r w:rsidRPr="00637C77">
        <w:rPr>
          <w:rFonts w:ascii="Times New Roman" w:hAnsi="Times New Roman" w:cs="Times New Roman"/>
          <w:sz w:val="28"/>
          <w:szCs w:val="28"/>
        </w:rPr>
        <w:t xml:space="preserve">предлагает выделить в структуре </w:t>
      </w:r>
      <w:r>
        <w:rPr>
          <w:rFonts w:ascii="Times New Roman" w:hAnsi="Times New Roman" w:cs="Times New Roman"/>
          <w:sz w:val="28"/>
          <w:szCs w:val="28"/>
        </w:rPr>
        <w:t>этнокультурной компетентности когнитивный</w:t>
      </w:r>
      <w:r w:rsidRPr="00637C77">
        <w:rPr>
          <w:rFonts w:ascii="Times New Roman" w:hAnsi="Times New Roman" w:cs="Times New Roman"/>
          <w:sz w:val="28"/>
          <w:szCs w:val="28"/>
        </w:rPr>
        <w:t xml:space="preserve">, </w:t>
      </w:r>
      <w:r w:rsidR="00C81BCC">
        <w:rPr>
          <w:rFonts w:ascii="Times New Roman" w:hAnsi="Times New Roman" w:cs="Times New Roman"/>
          <w:sz w:val="28"/>
          <w:szCs w:val="28"/>
        </w:rPr>
        <w:t>поведенческий и мотивационный</w:t>
      </w:r>
      <w:r w:rsidRPr="00637C77">
        <w:rPr>
          <w:rFonts w:ascii="Times New Roman" w:hAnsi="Times New Roman" w:cs="Times New Roman"/>
          <w:sz w:val="28"/>
          <w:szCs w:val="28"/>
        </w:rPr>
        <w:t xml:space="preserve"> компоненты.</w:t>
      </w:r>
      <w:r w:rsidR="00C60426">
        <w:rPr>
          <w:rFonts w:ascii="Times New Roman" w:eastAsia="TimesNewRomanPSMT" w:hAnsi="Times New Roman" w:cs="Times New Roman"/>
          <w:sz w:val="28"/>
          <w:szCs w:val="28"/>
        </w:rPr>
        <w:t xml:space="preserve"> </w:t>
      </w:r>
    </w:p>
    <w:p w:rsidR="00402F95" w:rsidRDefault="00402F95" w:rsidP="008547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Когнитивный компонент представлен следующими компетенциями:</w:t>
      </w:r>
    </w:p>
    <w:p w:rsidR="00402F95" w:rsidRPr="00402F95" w:rsidRDefault="00402F95" w:rsidP="00B36500">
      <w:pPr>
        <w:pStyle w:val="a3"/>
        <w:numPr>
          <w:ilvl w:val="0"/>
          <w:numId w:val="6"/>
        </w:numPr>
        <w:spacing w:after="0" w:line="360" w:lineRule="auto"/>
        <w:jc w:val="both"/>
        <w:rPr>
          <w:rFonts w:ascii="Times New Roman" w:hAnsi="Times New Roman" w:cs="Times New Roman"/>
          <w:sz w:val="28"/>
          <w:szCs w:val="28"/>
        </w:rPr>
      </w:pPr>
      <w:r w:rsidRPr="00402F95">
        <w:rPr>
          <w:rFonts w:ascii="Times New Roman" w:hAnsi="Times New Roman" w:cs="Times New Roman"/>
          <w:sz w:val="28"/>
          <w:szCs w:val="28"/>
        </w:rPr>
        <w:t>знания индивида о собственной и иной культурах (обычаи, ценности, нормы, правила, распределение ролей и т.п.)</w:t>
      </w:r>
      <w:r w:rsidR="00A157A2">
        <w:rPr>
          <w:rFonts w:ascii="Times New Roman" w:hAnsi="Times New Roman" w:cs="Times New Roman"/>
          <w:sz w:val="28"/>
          <w:szCs w:val="28"/>
        </w:rPr>
        <w:t>;</w:t>
      </w:r>
    </w:p>
    <w:p w:rsidR="00402F95" w:rsidRPr="00402F95" w:rsidRDefault="00402F95" w:rsidP="00B36500">
      <w:pPr>
        <w:pStyle w:val="a3"/>
        <w:numPr>
          <w:ilvl w:val="0"/>
          <w:numId w:val="6"/>
        </w:numPr>
        <w:spacing w:after="0" w:line="360" w:lineRule="auto"/>
        <w:jc w:val="both"/>
        <w:rPr>
          <w:rFonts w:ascii="Times New Roman" w:hAnsi="Times New Roman" w:cs="Times New Roman"/>
          <w:sz w:val="28"/>
          <w:szCs w:val="28"/>
        </w:rPr>
      </w:pPr>
      <w:r w:rsidRPr="00402F95">
        <w:rPr>
          <w:rFonts w:ascii="Times New Roman" w:hAnsi="Times New Roman" w:cs="Times New Roman"/>
          <w:sz w:val="28"/>
          <w:szCs w:val="28"/>
        </w:rPr>
        <w:t>представления о сходствах и различиях своей и иной культур</w:t>
      </w:r>
      <w:r w:rsidR="00A157A2">
        <w:rPr>
          <w:rFonts w:ascii="Times New Roman" w:hAnsi="Times New Roman" w:cs="Times New Roman"/>
          <w:sz w:val="28"/>
          <w:szCs w:val="28"/>
        </w:rPr>
        <w:t>;</w:t>
      </w:r>
    </w:p>
    <w:p w:rsidR="00402F95" w:rsidRPr="00402F95" w:rsidRDefault="00402F95" w:rsidP="00B36500">
      <w:pPr>
        <w:pStyle w:val="a3"/>
        <w:numPr>
          <w:ilvl w:val="0"/>
          <w:numId w:val="6"/>
        </w:numPr>
        <w:spacing w:after="0" w:line="360" w:lineRule="auto"/>
        <w:jc w:val="both"/>
        <w:rPr>
          <w:rFonts w:ascii="Times New Roman" w:hAnsi="Times New Roman" w:cs="Times New Roman"/>
          <w:sz w:val="28"/>
          <w:szCs w:val="28"/>
        </w:rPr>
      </w:pPr>
      <w:r w:rsidRPr="00402F95">
        <w:rPr>
          <w:rFonts w:ascii="Times New Roman" w:hAnsi="Times New Roman" w:cs="Times New Roman"/>
          <w:sz w:val="28"/>
          <w:szCs w:val="28"/>
        </w:rPr>
        <w:t>осознание значимости культурных различий</w:t>
      </w:r>
      <w:r w:rsidR="00A157A2">
        <w:rPr>
          <w:rFonts w:ascii="Times New Roman" w:hAnsi="Times New Roman" w:cs="Times New Roman"/>
          <w:sz w:val="28"/>
          <w:szCs w:val="28"/>
        </w:rPr>
        <w:t>;</w:t>
      </w:r>
    </w:p>
    <w:p w:rsidR="00402F95" w:rsidRPr="00402F95" w:rsidRDefault="00402F95" w:rsidP="00B36500">
      <w:pPr>
        <w:pStyle w:val="a3"/>
        <w:numPr>
          <w:ilvl w:val="0"/>
          <w:numId w:val="6"/>
        </w:numPr>
        <w:spacing w:after="0" w:line="360" w:lineRule="auto"/>
        <w:jc w:val="both"/>
        <w:rPr>
          <w:rFonts w:ascii="Times New Roman" w:hAnsi="Times New Roman" w:cs="Times New Roman"/>
          <w:sz w:val="28"/>
          <w:szCs w:val="28"/>
        </w:rPr>
      </w:pPr>
      <w:r w:rsidRPr="00402F95">
        <w:rPr>
          <w:rFonts w:ascii="Times New Roman" w:hAnsi="Times New Roman" w:cs="Times New Roman"/>
          <w:sz w:val="28"/>
          <w:szCs w:val="28"/>
        </w:rPr>
        <w:t>знания, позволяющие адекватно интерпретировать поведение представителей иной этнической группы благодаря способности адекватно категоризовать и интерпретировать особенности своей и другой культур</w:t>
      </w:r>
      <w:r w:rsidR="00A157A2">
        <w:rPr>
          <w:rFonts w:ascii="Times New Roman" w:hAnsi="Times New Roman" w:cs="Times New Roman"/>
          <w:sz w:val="28"/>
          <w:szCs w:val="28"/>
        </w:rPr>
        <w:t>;</w:t>
      </w:r>
    </w:p>
    <w:p w:rsidR="00402F95" w:rsidRPr="00402F95" w:rsidRDefault="00402F95" w:rsidP="00B36500">
      <w:pPr>
        <w:pStyle w:val="a3"/>
        <w:numPr>
          <w:ilvl w:val="0"/>
          <w:numId w:val="6"/>
        </w:numPr>
        <w:spacing w:after="0" w:line="360" w:lineRule="auto"/>
        <w:jc w:val="both"/>
        <w:rPr>
          <w:rFonts w:ascii="Times New Roman" w:hAnsi="Times New Roman" w:cs="Times New Roman"/>
          <w:sz w:val="28"/>
          <w:szCs w:val="28"/>
        </w:rPr>
      </w:pPr>
      <w:r w:rsidRPr="00402F95">
        <w:rPr>
          <w:rFonts w:ascii="Times New Roman" w:hAnsi="Times New Roman" w:cs="Times New Roman"/>
          <w:sz w:val="28"/>
          <w:szCs w:val="28"/>
        </w:rPr>
        <w:t>языковая компетентность</w:t>
      </w:r>
      <w:r w:rsidR="00A157A2">
        <w:rPr>
          <w:rFonts w:ascii="Times New Roman" w:hAnsi="Times New Roman" w:cs="Times New Roman"/>
          <w:sz w:val="28"/>
          <w:szCs w:val="28"/>
        </w:rPr>
        <w:t>;</w:t>
      </w:r>
    </w:p>
    <w:p w:rsidR="00402F95" w:rsidRPr="00402F95" w:rsidRDefault="00402F95" w:rsidP="00B36500">
      <w:pPr>
        <w:pStyle w:val="a3"/>
        <w:numPr>
          <w:ilvl w:val="0"/>
          <w:numId w:val="6"/>
        </w:numPr>
        <w:spacing w:after="0" w:line="360" w:lineRule="auto"/>
        <w:jc w:val="both"/>
        <w:rPr>
          <w:rFonts w:ascii="Times New Roman" w:hAnsi="Times New Roman" w:cs="Times New Roman"/>
          <w:sz w:val="28"/>
          <w:szCs w:val="28"/>
        </w:rPr>
      </w:pPr>
      <w:r w:rsidRPr="00402F95">
        <w:rPr>
          <w:rFonts w:ascii="Times New Roman" w:hAnsi="Times New Roman" w:cs="Times New Roman"/>
          <w:sz w:val="28"/>
          <w:szCs w:val="28"/>
        </w:rPr>
        <w:t>знания, способствующие адекватному кодированию и декодированию невербальных сообщений от представителей иной культуры</w:t>
      </w:r>
      <w:r w:rsidR="00A157A2">
        <w:rPr>
          <w:rFonts w:ascii="Times New Roman" w:hAnsi="Times New Roman" w:cs="Times New Roman"/>
          <w:sz w:val="28"/>
          <w:szCs w:val="28"/>
        </w:rPr>
        <w:t>;</w:t>
      </w:r>
    </w:p>
    <w:p w:rsidR="00402F95" w:rsidRDefault="00402F95" w:rsidP="00B36500">
      <w:pPr>
        <w:pStyle w:val="a3"/>
        <w:numPr>
          <w:ilvl w:val="0"/>
          <w:numId w:val="6"/>
        </w:numPr>
        <w:spacing w:after="0" w:line="360" w:lineRule="auto"/>
        <w:jc w:val="both"/>
        <w:rPr>
          <w:rFonts w:ascii="Times New Roman" w:hAnsi="Times New Roman" w:cs="Times New Roman"/>
          <w:sz w:val="28"/>
          <w:szCs w:val="28"/>
        </w:rPr>
      </w:pPr>
      <w:r w:rsidRPr="00402F95">
        <w:rPr>
          <w:rFonts w:ascii="Times New Roman" w:hAnsi="Times New Roman" w:cs="Times New Roman"/>
          <w:sz w:val="28"/>
          <w:szCs w:val="28"/>
        </w:rPr>
        <w:t>адекватное представление о культурной дистанции</w:t>
      </w:r>
      <w:r w:rsidR="00A157A2">
        <w:rPr>
          <w:rFonts w:ascii="Times New Roman" w:hAnsi="Times New Roman" w:cs="Times New Roman"/>
          <w:sz w:val="28"/>
          <w:szCs w:val="28"/>
        </w:rPr>
        <w:t>.</w:t>
      </w:r>
    </w:p>
    <w:p w:rsidR="00402F95" w:rsidRDefault="00402F95" w:rsidP="00854782">
      <w:pPr>
        <w:spacing w:after="0" w:line="360" w:lineRule="auto"/>
        <w:ind w:firstLine="709"/>
        <w:jc w:val="both"/>
        <w:rPr>
          <w:rFonts w:ascii="Times New Roman" w:hAnsi="Times New Roman" w:cs="Times New Roman"/>
          <w:sz w:val="28"/>
          <w:szCs w:val="28"/>
        </w:rPr>
      </w:pPr>
      <w:r w:rsidRPr="00402F95">
        <w:rPr>
          <w:rFonts w:ascii="Times New Roman" w:hAnsi="Times New Roman" w:cs="Times New Roman"/>
          <w:sz w:val="28"/>
          <w:szCs w:val="28"/>
        </w:rPr>
        <w:t xml:space="preserve">В </w:t>
      </w:r>
      <w:r>
        <w:rPr>
          <w:rFonts w:ascii="Times New Roman" w:hAnsi="Times New Roman" w:cs="Times New Roman"/>
          <w:sz w:val="28"/>
          <w:szCs w:val="28"/>
        </w:rPr>
        <w:t xml:space="preserve">поведенческий </w:t>
      </w:r>
      <w:r w:rsidRPr="00402F95">
        <w:rPr>
          <w:rFonts w:ascii="Times New Roman" w:hAnsi="Times New Roman" w:cs="Times New Roman"/>
          <w:sz w:val="28"/>
          <w:szCs w:val="28"/>
        </w:rPr>
        <w:t>компонент входит:</w:t>
      </w:r>
    </w:p>
    <w:p w:rsidR="00402F95" w:rsidRPr="00402F95" w:rsidRDefault="00402F95" w:rsidP="00B36500">
      <w:pPr>
        <w:pStyle w:val="a3"/>
        <w:numPr>
          <w:ilvl w:val="0"/>
          <w:numId w:val="7"/>
        </w:numPr>
        <w:spacing w:after="0" w:line="360" w:lineRule="auto"/>
        <w:jc w:val="both"/>
        <w:rPr>
          <w:rFonts w:ascii="Times New Roman" w:hAnsi="Times New Roman" w:cs="Times New Roman"/>
          <w:sz w:val="28"/>
          <w:szCs w:val="28"/>
        </w:rPr>
      </w:pPr>
      <w:r w:rsidRPr="00402F95">
        <w:rPr>
          <w:rFonts w:ascii="Times New Roman" w:hAnsi="Times New Roman" w:cs="Times New Roman"/>
          <w:sz w:val="28"/>
          <w:szCs w:val="28"/>
        </w:rPr>
        <w:t>умение адаптировать поведение к особенностям иной культуры</w:t>
      </w:r>
      <w:r>
        <w:rPr>
          <w:rFonts w:ascii="Times New Roman" w:hAnsi="Times New Roman" w:cs="Times New Roman"/>
          <w:sz w:val="28"/>
          <w:szCs w:val="28"/>
        </w:rPr>
        <w:t xml:space="preserve"> </w:t>
      </w:r>
      <w:r w:rsidRPr="00402F95">
        <w:rPr>
          <w:rFonts w:ascii="Times New Roman" w:hAnsi="Times New Roman" w:cs="Times New Roman"/>
          <w:sz w:val="28"/>
          <w:szCs w:val="28"/>
        </w:rPr>
        <w:t>навыки, способствующие проявлению адекватных культуре невербальных реакций</w:t>
      </w:r>
      <w:r w:rsidR="00A157A2">
        <w:rPr>
          <w:rFonts w:ascii="Times New Roman" w:hAnsi="Times New Roman" w:cs="Times New Roman"/>
          <w:sz w:val="28"/>
          <w:szCs w:val="28"/>
        </w:rPr>
        <w:t>;</w:t>
      </w:r>
    </w:p>
    <w:p w:rsidR="00402F95" w:rsidRPr="00402F95" w:rsidRDefault="00402F95" w:rsidP="00B36500">
      <w:pPr>
        <w:pStyle w:val="a3"/>
        <w:numPr>
          <w:ilvl w:val="0"/>
          <w:numId w:val="7"/>
        </w:numPr>
        <w:spacing w:after="0" w:line="360" w:lineRule="auto"/>
        <w:jc w:val="both"/>
        <w:rPr>
          <w:rFonts w:ascii="Times New Roman" w:hAnsi="Times New Roman" w:cs="Times New Roman"/>
          <w:sz w:val="28"/>
          <w:szCs w:val="28"/>
        </w:rPr>
      </w:pPr>
      <w:r w:rsidRPr="00402F95">
        <w:rPr>
          <w:rFonts w:ascii="Times New Roman" w:hAnsi="Times New Roman" w:cs="Times New Roman"/>
          <w:sz w:val="28"/>
          <w:szCs w:val="28"/>
        </w:rPr>
        <w:t>способность контролировать эмоциональные переживания, связанные с различиями в культурах</w:t>
      </w:r>
      <w:r w:rsidR="00A157A2">
        <w:rPr>
          <w:rFonts w:ascii="Times New Roman" w:hAnsi="Times New Roman" w:cs="Times New Roman"/>
          <w:sz w:val="28"/>
          <w:szCs w:val="28"/>
        </w:rPr>
        <w:t>;</w:t>
      </w:r>
    </w:p>
    <w:p w:rsidR="00402F95" w:rsidRDefault="00402F95" w:rsidP="00B36500">
      <w:pPr>
        <w:pStyle w:val="a3"/>
        <w:numPr>
          <w:ilvl w:val="0"/>
          <w:numId w:val="7"/>
        </w:numPr>
        <w:spacing w:after="0" w:line="360" w:lineRule="auto"/>
        <w:jc w:val="both"/>
        <w:rPr>
          <w:rFonts w:ascii="Times New Roman" w:hAnsi="Times New Roman" w:cs="Times New Roman"/>
          <w:sz w:val="28"/>
          <w:szCs w:val="28"/>
        </w:rPr>
      </w:pPr>
      <w:r w:rsidRPr="00402F95">
        <w:rPr>
          <w:rFonts w:ascii="Times New Roman" w:hAnsi="Times New Roman" w:cs="Times New Roman"/>
          <w:sz w:val="28"/>
          <w:szCs w:val="28"/>
        </w:rPr>
        <w:t>способность регулировать уровень тревоги в межкультурном взаимодействии</w:t>
      </w:r>
      <w:r w:rsidR="00300C00">
        <w:rPr>
          <w:rFonts w:ascii="Times New Roman" w:hAnsi="Times New Roman" w:cs="Times New Roman"/>
          <w:sz w:val="28"/>
          <w:szCs w:val="28"/>
        </w:rPr>
        <w:t>.</w:t>
      </w:r>
    </w:p>
    <w:p w:rsidR="00300C00" w:rsidRDefault="00300C00" w:rsidP="008547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структуру мотивационного компоненты включены следующие компетенции: </w:t>
      </w:r>
    </w:p>
    <w:p w:rsidR="00300C00" w:rsidRPr="00300C00" w:rsidRDefault="00300C00" w:rsidP="00B36500">
      <w:pPr>
        <w:pStyle w:val="a3"/>
        <w:numPr>
          <w:ilvl w:val="0"/>
          <w:numId w:val="8"/>
        </w:numPr>
        <w:spacing w:after="0" w:line="360" w:lineRule="auto"/>
        <w:jc w:val="both"/>
        <w:rPr>
          <w:rFonts w:ascii="Times New Roman" w:hAnsi="Times New Roman" w:cs="Times New Roman"/>
          <w:sz w:val="28"/>
          <w:szCs w:val="28"/>
        </w:rPr>
      </w:pPr>
      <w:r w:rsidRPr="00300C00">
        <w:rPr>
          <w:rFonts w:ascii="Times New Roman" w:hAnsi="Times New Roman" w:cs="Times New Roman"/>
          <w:sz w:val="28"/>
          <w:szCs w:val="28"/>
        </w:rPr>
        <w:t>потребность в межкультурной коммуникации</w:t>
      </w:r>
      <w:r w:rsidR="00A157A2">
        <w:rPr>
          <w:rFonts w:ascii="Times New Roman" w:hAnsi="Times New Roman" w:cs="Times New Roman"/>
          <w:sz w:val="28"/>
          <w:szCs w:val="28"/>
        </w:rPr>
        <w:t>;</w:t>
      </w:r>
    </w:p>
    <w:p w:rsidR="00300C00" w:rsidRPr="00300C00" w:rsidRDefault="00300C00" w:rsidP="00B36500">
      <w:pPr>
        <w:pStyle w:val="a3"/>
        <w:numPr>
          <w:ilvl w:val="0"/>
          <w:numId w:val="8"/>
        </w:numPr>
        <w:spacing w:after="0" w:line="360" w:lineRule="auto"/>
        <w:jc w:val="both"/>
        <w:rPr>
          <w:rFonts w:ascii="Times New Roman" w:hAnsi="Times New Roman" w:cs="Times New Roman"/>
          <w:sz w:val="28"/>
          <w:szCs w:val="28"/>
        </w:rPr>
      </w:pPr>
      <w:r w:rsidRPr="00300C00">
        <w:rPr>
          <w:rFonts w:ascii="Times New Roman" w:hAnsi="Times New Roman" w:cs="Times New Roman"/>
          <w:sz w:val="28"/>
          <w:szCs w:val="28"/>
        </w:rPr>
        <w:t>готовность следовать нормам и правилам поведения в иной культуре</w:t>
      </w:r>
      <w:r w:rsidR="00A157A2">
        <w:rPr>
          <w:rFonts w:ascii="Times New Roman" w:hAnsi="Times New Roman" w:cs="Times New Roman"/>
          <w:sz w:val="28"/>
          <w:szCs w:val="28"/>
        </w:rPr>
        <w:t>;</w:t>
      </w:r>
    </w:p>
    <w:p w:rsidR="00300C00" w:rsidRPr="00300C00" w:rsidRDefault="00300C00" w:rsidP="00B36500">
      <w:pPr>
        <w:pStyle w:val="a3"/>
        <w:numPr>
          <w:ilvl w:val="0"/>
          <w:numId w:val="8"/>
        </w:numPr>
        <w:spacing w:after="0" w:line="360" w:lineRule="auto"/>
        <w:jc w:val="both"/>
        <w:rPr>
          <w:rFonts w:ascii="Times New Roman" w:hAnsi="Times New Roman" w:cs="Times New Roman"/>
          <w:sz w:val="28"/>
          <w:szCs w:val="28"/>
        </w:rPr>
      </w:pPr>
      <w:r w:rsidRPr="00300C00">
        <w:rPr>
          <w:rFonts w:ascii="Times New Roman" w:hAnsi="Times New Roman" w:cs="Times New Roman"/>
          <w:sz w:val="28"/>
          <w:szCs w:val="28"/>
        </w:rPr>
        <w:t>готовность к осознанию и принятию ценностей иной культуры</w:t>
      </w:r>
      <w:r w:rsidR="00A157A2">
        <w:rPr>
          <w:rFonts w:ascii="Times New Roman" w:hAnsi="Times New Roman" w:cs="Times New Roman"/>
          <w:sz w:val="28"/>
          <w:szCs w:val="28"/>
        </w:rPr>
        <w:t>;</w:t>
      </w:r>
    </w:p>
    <w:p w:rsidR="00300C00" w:rsidRPr="00300C00" w:rsidRDefault="00300C00" w:rsidP="00B36500">
      <w:pPr>
        <w:pStyle w:val="a3"/>
        <w:numPr>
          <w:ilvl w:val="0"/>
          <w:numId w:val="8"/>
        </w:numPr>
        <w:spacing w:after="0" w:line="360" w:lineRule="auto"/>
        <w:jc w:val="both"/>
        <w:rPr>
          <w:rFonts w:ascii="Times New Roman" w:hAnsi="Times New Roman" w:cs="Times New Roman"/>
          <w:sz w:val="28"/>
          <w:szCs w:val="28"/>
        </w:rPr>
      </w:pPr>
      <w:r w:rsidRPr="00300C00">
        <w:rPr>
          <w:rFonts w:ascii="Times New Roman" w:hAnsi="Times New Roman" w:cs="Times New Roman"/>
          <w:sz w:val="28"/>
          <w:szCs w:val="28"/>
        </w:rPr>
        <w:t>готовность проявлять эмпатию к представителям иной культуры</w:t>
      </w:r>
      <w:r w:rsidR="00A157A2">
        <w:rPr>
          <w:rFonts w:ascii="Times New Roman" w:hAnsi="Times New Roman" w:cs="Times New Roman"/>
          <w:sz w:val="28"/>
          <w:szCs w:val="28"/>
        </w:rPr>
        <w:t>;</w:t>
      </w:r>
    </w:p>
    <w:p w:rsidR="00300C00" w:rsidRPr="00300C00" w:rsidRDefault="00300C00" w:rsidP="00B36500">
      <w:pPr>
        <w:pStyle w:val="a3"/>
        <w:numPr>
          <w:ilvl w:val="0"/>
          <w:numId w:val="8"/>
        </w:numPr>
        <w:spacing w:after="0" w:line="360" w:lineRule="auto"/>
        <w:jc w:val="both"/>
        <w:rPr>
          <w:rFonts w:ascii="Times New Roman" w:hAnsi="Times New Roman" w:cs="Times New Roman"/>
          <w:sz w:val="28"/>
          <w:szCs w:val="28"/>
        </w:rPr>
      </w:pPr>
      <w:r w:rsidRPr="00300C00">
        <w:rPr>
          <w:rFonts w:ascii="Times New Roman" w:hAnsi="Times New Roman" w:cs="Times New Roman"/>
          <w:sz w:val="28"/>
          <w:szCs w:val="28"/>
        </w:rPr>
        <w:t>потребность в получении знаний о представителях иной культуры</w:t>
      </w:r>
      <w:r w:rsidR="00A157A2">
        <w:rPr>
          <w:rFonts w:ascii="Times New Roman" w:hAnsi="Times New Roman" w:cs="Times New Roman"/>
          <w:sz w:val="28"/>
          <w:szCs w:val="28"/>
        </w:rPr>
        <w:t>;</w:t>
      </w:r>
    </w:p>
    <w:p w:rsidR="00300C00" w:rsidRPr="00300C00" w:rsidRDefault="00300C00" w:rsidP="00B36500">
      <w:pPr>
        <w:pStyle w:val="a3"/>
        <w:numPr>
          <w:ilvl w:val="0"/>
          <w:numId w:val="8"/>
        </w:numPr>
        <w:spacing w:after="0" w:line="360" w:lineRule="auto"/>
        <w:jc w:val="both"/>
        <w:rPr>
          <w:rFonts w:ascii="Times New Roman" w:hAnsi="Times New Roman" w:cs="Times New Roman"/>
          <w:sz w:val="28"/>
          <w:szCs w:val="28"/>
        </w:rPr>
      </w:pPr>
      <w:r w:rsidRPr="00300C00">
        <w:rPr>
          <w:rFonts w:ascii="Times New Roman" w:hAnsi="Times New Roman" w:cs="Times New Roman"/>
          <w:sz w:val="28"/>
          <w:szCs w:val="28"/>
        </w:rPr>
        <w:lastRenderedPageBreak/>
        <w:t>высокий уровень аттракции к представителям к ним</w:t>
      </w:r>
      <w:r w:rsidR="00A157A2">
        <w:rPr>
          <w:rFonts w:ascii="Times New Roman" w:hAnsi="Times New Roman" w:cs="Times New Roman"/>
          <w:sz w:val="28"/>
          <w:szCs w:val="28"/>
        </w:rPr>
        <w:t>;</w:t>
      </w:r>
    </w:p>
    <w:p w:rsidR="00300C00" w:rsidRPr="00300C00" w:rsidRDefault="00300C00" w:rsidP="00B36500">
      <w:pPr>
        <w:pStyle w:val="a3"/>
        <w:numPr>
          <w:ilvl w:val="0"/>
          <w:numId w:val="8"/>
        </w:numPr>
        <w:spacing w:after="0" w:line="360" w:lineRule="auto"/>
        <w:jc w:val="both"/>
        <w:rPr>
          <w:rFonts w:ascii="Times New Roman" w:hAnsi="Times New Roman" w:cs="Times New Roman"/>
          <w:sz w:val="28"/>
          <w:szCs w:val="28"/>
        </w:rPr>
      </w:pPr>
      <w:r w:rsidRPr="00300C00">
        <w:rPr>
          <w:rFonts w:ascii="Times New Roman" w:hAnsi="Times New Roman" w:cs="Times New Roman"/>
          <w:sz w:val="28"/>
          <w:szCs w:val="28"/>
        </w:rPr>
        <w:t>представление о близости культурной и/или исторической дистанций</w:t>
      </w:r>
      <w:r w:rsidR="00A157A2">
        <w:rPr>
          <w:rFonts w:ascii="Times New Roman" w:hAnsi="Times New Roman" w:cs="Times New Roman"/>
          <w:sz w:val="28"/>
          <w:szCs w:val="28"/>
        </w:rPr>
        <w:t>;</w:t>
      </w:r>
    </w:p>
    <w:p w:rsidR="00300C00" w:rsidRPr="00622597" w:rsidRDefault="00300C00" w:rsidP="00B36500">
      <w:pPr>
        <w:pStyle w:val="a3"/>
        <w:numPr>
          <w:ilvl w:val="0"/>
          <w:numId w:val="8"/>
        </w:numPr>
        <w:spacing w:after="0" w:line="360" w:lineRule="auto"/>
        <w:jc w:val="both"/>
        <w:rPr>
          <w:rFonts w:ascii="Times New Roman" w:hAnsi="Times New Roman" w:cs="Times New Roman"/>
          <w:sz w:val="28"/>
          <w:szCs w:val="28"/>
        </w:rPr>
      </w:pPr>
      <w:r w:rsidRPr="00300C00">
        <w:rPr>
          <w:rFonts w:ascii="Times New Roman" w:hAnsi="Times New Roman" w:cs="Times New Roman"/>
          <w:sz w:val="28"/>
          <w:szCs w:val="28"/>
        </w:rPr>
        <w:t>готовность вступать во взаимодействие исходя из позиции этнокультурного</w:t>
      </w:r>
      <w:r w:rsidR="00622597">
        <w:rPr>
          <w:rFonts w:ascii="Times New Roman" w:hAnsi="Times New Roman" w:cs="Times New Roman"/>
          <w:sz w:val="28"/>
          <w:szCs w:val="28"/>
        </w:rPr>
        <w:t xml:space="preserve"> </w:t>
      </w:r>
      <w:r w:rsidRPr="00622597">
        <w:rPr>
          <w:rFonts w:ascii="Times New Roman" w:hAnsi="Times New Roman" w:cs="Times New Roman"/>
          <w:sz w:val="28"/>
          <w:szCs w:val="28"/>
        </w:rPr>
        <w:t>универсализма</w:t>
      </w:r>
      <w:r w:rsidR="00C60426">
        <w:rPr>
          <w:rFonts w:ascii="Times New Roman" w:hAnsi="Times New Roman" w:cs="Times New Roman"/>
          <w:sz w:val="28"/>
          <w:szCs w:val="28"/>
        </w:rPr>
        <w:t xml:space="preserve"> </w:t>
      </w:r>
      <w:r w:rsidR="002551C7" w:rsidRPr="00B565B4">
        <w:rPr>
          <w:rFonts w:ascii="Times New Roman" w:hAnsi="Times New Roman" w:cs="Times New Roman"/>
          <w:sz w:val="28"/>
          <w:szCs w:val="28"/>
        </w:rPr>
        <w:t>[</w:t>
      </w:r>
      <w:r w:rsidR="00F842DD">
        <w:rPr>
          <w:rFonts w:ascii="Times New Roman" w:hAnsi="Times New Roman" w:cs="Times New Roman"/>
          <w:sz w:val="28"/>
          <w:szCs w:val="28"/>
        </w:rPr>
        <w:t>35</w:t>
      </w:r>
      <w:r w:rsidR="00C60426" w:rsidRPr="00B565B4">
        <w:rPr>
          <w:rFonts w:ascii="Times New Roman" w:hAnsi="Times New Roman" w:cs="Times New Roman"/>
          <w:sz w:val="28"/>
          <w:szCs w:val="28"/>
        </w:rPr>
        <w:t>].</w:t>
      </w:r>
    </w:p>
    <w:p w:rsidR="002551C7" w:rsidRPr="00B565B4" w:rsidRDefault="00991529" w:rsidP="008547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мнению А.</w:t>
      </w:r>
      <w:r w:rsidR="00A157A2">
        <w:rPr>
          <w:rFonts w:ascii="Times New Roman" w:hAnsi="Times New Roman" w:cs="Times New Roman"/>
          <w:sz w:val="28"/>
          <w:szCs w:val="28"/>
        </w:rPr>
        <w:t> </w:t>
      </w:r>
      <w:r>
        <w:rPr>
          <w:rFonts w:ascii="Times New Roman" w:hAnsi="Times New Roman" w:cs="Times New Roman"/>
          <w:sz w:val="28"/>
          <w:szCs w:val="28"/>
        </w:rPr>
        <w:t xml:space="preserve">Б. Афанасьевой структура этнокультурной компетентности </w:t>
      </w:r>
      <w:r w:rsidR="00DA0287">
        <w:rPr>
          <w:rFonts w:ascii="Times New Roman" w:hAnsi="Times New Roman" w:cs="Times New Roman"/>
          <w:sz w:val="28"/>
          <w:szCs w:val="28"/>
        </w:rPr>
        <w:t xml:space="preserve">имеет иное представление. </w:t>
      </w:r>
      <w:r w:rsidR="004F3D34">
        <w:rPr>
          <w:rFonts w:ascii="Times New Roman" w:hAnsi="Times New Roman" w:cs="Times New Roman"/>
          <w:sz w:val="28"/>
          <w:szCs w:val="28"/>
        </w:rPr>
        <w:t>В рамках структуры были выделены шесть основных критериев этнокультурной компетентности и определены их теоретические</w:t>
      </w:r>
      <w:r w:rsidR="004F3D34" w:rsidRPr="004F3D34">
        <w:t xml:space="preserve"> </w:t>
      </w:r>
      <w:r w:rsidR="00A157A2">
        <w:t> </w:t>
      </w:r>
      <w:r w:rsidR="004F3D34" w:rsidRPr="004F3D34">
        <w:rPr>
          <w:rFonts w:ascii="Times New Roman" w:hAnsi="Times New Roman" w:cs="Times New Roman"/>
          <w:sz w:val="28"/>
          <w:szCs w:val="28"/>
        </w:rPr>
        <w:t>(в чем выражается критерий)</w:t>
      </w:r>
      <w:r w:rsidR="004F3D34">
        <w:rPr>
          <w:rFonts w:ascii="Times New Roman" w:hAnsi="Times New Roman" w:cs="Times New Roman"/>
          <w:sz w:val="28"/>
          <w:szCs w:val="28"/>
        </w:rPr>
        <w:t xml:space="preserve"> и практические </w:t>
      </w:r>
      <w:r w:rsidR="004F3D34" w:rsidRPr="004F3D34">
        <w:rPr>
          <w:rFonts w:ascii="Times New Roman" w:hAnsi="Times New Roman" w:cs="Times New Roman"/>
          <w:sz w:val="28"/>
          <w:szCs w:val="28"/>
        </w:rPr>
        <w:t>(чем определяются показатели)</w:t>
      </w:r>
      <w:r w:rsidR="004F3D34">
        <w:rPr>
          <w:rFonts w:ascii="Times New Roman" w:hAnsi="Times New Roman" w:cs="Times New Roman"/>
          <w:sz w:val="28"/>
          <w:szCs w:val="28"/>
        </w:rPr>
        <w:t xml:space="preserve"> характеристики</w:t>
      </w:r>
      <w:r w:rsidR="00C93FC1" w:rsidRPr="00B565B4">
        <w:rPr>
          <w:rFonts w:ascii="Times New Roman" w:hAnsi="Times New Roman" w:cs="Times New Roman"/>
          <w:sz w:val="28"/>
          <w:szCs w:val="28"/>
        </w:rPr>
        <w:t xml:space="preserve"> </w:t>
      </w:r>
      <w:r w:rsidR="00B565B4" w:rsidRPr="002622F4">
        <w:rPr>
          <w:rFonts w:ascii="Times New Roman" w:hAnsi="Times New Roman" w:cs="Times New Roman"/>
          <w:sz w:val="28"/>
          <w:szCs w:val="28"/>
        </w:rPr>
        <w:t>[</w:t>
      </w:r>
      <w:r w:rsidR="00F842DD">
        <w:rPr>
          <w:rFonts w:ascii="Times New Roman" w:hAnsi="Times New Roman" w:cs="Times New Roman"/>
          <w:sz w:val="28"/>
          <w:szCs w:val="28"/>
        </w:rPr>
        <w:t>5</w:t>
      </w:r>
      <w:r w:rsidR="002551C7" w:rsidRPr="002622F4">
        <w:rPr>
          <w:rFonts w:ascii="Times New Roman" w:hAnsi="Times New Roman" w:cs="Times New Roman"/>
          <w:sz w:val="28"/>
          <w:szCs w:val="28"/>
        </w:rPr>
        <w:t>]</w:t>
      </w:r>
      <w:r w:rsidR="00B565B4" w:rsidRPr="00B565B4">
        <w:rPr>
          <w:rFonts w:ascii="Times New Roman" w:hAnsi="Times New Roman" w:cs="Times New Roman"/>
          <w:sz w:val="28"/>
          <w:szCs w:val="28"/>
        </w:rPr>
        <w:t>.</w:t>
      </w:r>
    </w:p>
    <w:p w:rsidR="00C93FC1" w:rsidRPr="00C93FC1" w:rsidRDefault="00C93FC1" w:rsidP="00854782">
      <w:pPr>
        <w:spacing w:after="0" w:line="360" w:lineRule="auto"/>
        <w:ind w:firstLine="709"/>
        <w:jc w:val="both"/>
        <w:rPr>
          <w:rFonts w:ascii="Times New Roman" w:hAnsi="Times New Roman" w:cs="Times New Roman"/>
          <w:sz w:val="28"/>
          <w:szCs w:val="28"/>
        </w:rPr>
      </w:pPr>
      <w:r w:rsidRPr="00C93FC1">
        <w:rPr>
          <w:rFonts w:ascii="Times New Roman" w:hAnsi="Times New Roman" w:cs="Times New Roman"/>
          <w:sz w:val="28"/>
          <w:szCs w:val="28"/>
        </w:rPr>
        <w:t>Общая система содержания</w:t>
      </w:r>
      <w:r w:rsidR="000C20C2">
        <w:rPr>
          <w:rFonts w:ascii="Times New Roman" w:hAnsi="Times New Roman" w:cs="Times New Roman"/>
          <w:sz w:val="28"/>
          <w:szCs w:val="28"/>
        </w:rPr>
        <w:t xml:space="preserve"> структуры этнокультурной компетентности </w:t>
      </w:r>
      <w:r w:rsidRPr="00C93FC1">
        <w:rPr>
          <w:rFonts w:ascii="Times New Roman" w:hAnsi="Times New Roman" w:cs="Times New Roman"/>
          <w:sz w:val="28"/>
          <w:szCs w:val="28"/>
        </w:rPr>
        <w:t>приведена в таблице 1.</w:t>
      </w:r>
    </w:p>
    <w:p w:rsidR="00A157A2" w:rsidRDefault="002551C7" w:rsidP="00A157A2">
      <w:pPr>
        <w:spacing w:after="0" w:line="360" w:lineRule="auto"/>
        <w:ind w:firstLine="360"/>
        <w:jc w:val="right"/>
        <w:rPr>
          <w:rFonts w:ascii="Times New Roman" w:hAnsi="Times New Roman" w:cs="Times New Roman"/>
          <w:sz w:val="28"/>
          <w:szCs w:val="28"/>
        </w:rPr>
      </w:pPr>
      <w:r w:rsidRPr="00A157A2">
        <w:rPr>
          <w:rFonts w:ascii="Times New Roman" w:hAnsi="Times New Roman" w:cs="Times New Roman"/>
          <w:sz w:val="28"/>
          <w:szCs w:val="28"/>
        </w:rPr>
        <w:t>Таблица 1</w:t>
      </w:r>
    </w:p>
    <w:p w:rsidR="00DA0287" w:rsidRPr="00B565B4" w:rsidRDefault="000C20C2" w:rsidP="000C20C2">
      <w:pPr>
        <w:spacing w:after="0" w:line="360" w:lineRule="auto"/>
        <w:ind w:firstLine="360"/>
        <w:jc w:val="center"/>
        <w:rPr>
          <w:rFonts w:ascii="Times New Roman" w:hAnsi="Times New Roman" w:cs="Times New Roman"/>
          <w:b/>
          <w:sz w:val="24"/>
          <w:szCs w:val="24"/>
        </w:rPr>
      </w:pPr>
      <w:r w:rsidRPr="00A157A2">
        <w:rPr>
          <w:rFonts w:ascii="Times New Roman" w:hAnsi="Times New Roman" w:cs="Times New Roman"/>
          <w:sz w:val="28"/>
          <w:szCs w:val="28"/>
        </w:rPr>
        <w:t>Структура этнокультурной компетентности</w:t>
      </w:r>
    </w:p>
    <w:tbl>
      <w:tblPr>
        <w:tblStyle w:val="a6"/>
        <w:tblW w:w="0" w:type="auto"/>
        <w:tblLook w:val="04A0"/>
      </w:tblPr>
      <w:tblGrid>
        <w:gridCol w:w="2235"/>
        <w:gridCol w:w="3402"/>
        <w:gridCol w:w="3934"/>
      </w:tblGrid>
      <w:tr w:rsidR="00BB5C50" w:rsidTr="00662480">
        <w:tc>
          <w:tcPr>
            <w:tcW w:w="2235" w:type="dxa"/>
            <w:vMerge w:val="restart"/>
            <w:vAlign w:val="center"/>
          </w:tcPr>
          <w:p w:rsidR="00BB5C50" w:rsidRPr="00BB5C50" w:rsidRDefault="00BB5C50" w:rsidP="00662480">
            <w:pPr>
              <w:spacing w:line="360" w:lineRule="auto"/>
              <w:jc w:val="center"/>
              <w:rPr>
                <w:rFonts w:ascii="Times New Roman" w:hAnsi="Times New Roman" w:cs="Times New Roman"/>
                <w:sz w:val="24"/>
                <w:szCs w:val="24"/>
              </w:rPr>
            </w:pPr>
            <w:r w:rsidRPr="00BB5C50">
              <w:rPr>
                <w:rFonts w:ascii="Times New Roman" w:hAnsi="Times New Roman" w:cs="Times New Roman"/>
                <w:sz w:val="24"/>
                <w:szCs w:val="24"/>
              </w:rPr>
              <w:t>Критерии этнокультурной компетентности</w:t>
            </w:r>
          </w:p>
        </w:tc>
        <w:tc>
          <w:tcPr>
            <w:tcW w:w="7336" w:type="dxa"/>
            <w:gridSpan w:val="2"/>
            <w:vAlign w:val="center"/>
          </w:tcPr>
          <w:p w:rsidR="00BB5C50" w:rsidRPr="00BB5C50" w:rsidRDefault="00BB5C50" w:rsidP="00662480">
            <w:pPr>
              <w:spacing w:line="360" w:lineRule="auto"/>
              <w:jc w:val="center"/>
              <w:rPr>
                <w:rFonts w:ascii="Times New Roman" w:hAnsi="Times New Roman" w:cs="Times New Roman"/>
                <w:sz w:val="24"/>
                <w:szCs w:val="24"/>
              </w:rPr>
            </w:pPr>
            <w:r w:rsidRPr="00BB5C50">
              <w:rPr>
                <w:rFonts w:ascii="Times New Roman" w:hAnsi="Times New Roman" w:cs="Times New Roman"/>
                <w:sz w:val="24"/>
                <w:szCs w:val="24"/>
              </w:rPr>
              <w:t>Показатели этнокультурной компетентности</w:t>
            </w:r>
          </w:p>
        </w:tc>
      </w:tr>
      <w:tr w:rsidR="00BB5C50" w:rsidTr="00662480">
        <w:tc>
          <w:tcPr>
            <w:tcW w:w="2235" w:type="dxa"/>
            <w:vMerge/>
            <w:vAlign w:val="center"/>
          </w:tcPr>
          <w:p w:rsidR="00BB5C50" w:rsidRPr="00BB5C50" w:rsidRDefault="00BB5C50" w:rsidP="00662480">
            <w:pPr>
              <w:spacing w:line="360" w:lineRule="auto"/>
              <w:jc w:val="center"/>
              <w:rPr>
                <w:rFonts w:ascii="Times New Roman" w:hAnsi="Times New Roman" w:cs="Times New Roman"/>
                <w:sz w:val="24"/>
                <w:szCs w:val="24"/>
              </w:rPr>
            </w:pPr>
          </w:p>
        </w:tc>
        <w:tc>
          <w:tcPr>
            <w:tcW w:w="3402" w:type="dxa"/>
            <w:vAlign w:val="center"/>
          </w:tcPr>
          <w:p w:rsidR="00BB5C50" w:rsidRPr="00BB5C50" w:rsidRDefault="00BB5C50" w:rsidP="00662480">
            <w:pPr>
              <w:spacing w:line="360" w:lineRule="auto"/>
              <w:jc w:val="center"/>
              <w:rPr>
                <w:rFonts w:ascii="Times New Roman" w:hAnsi="Times New Roman" w:cs="Times New Roman"/>
                <w:sz w:val="24"/>
                <w:szCs w:val="24"/>
              </w:rPr>
            </w:pPr>
            <w:r w:rsidRPr="00BB5C50">
              <w:rPr>
                <w:rFonts w:ascii="Times New Roman" w:hAnsi="Times New Roman" w:cs="Times New Roman"/>
                <w:sz w:val="24"/>
                <w:szCs w:val="24"/>
              </w:rPr>
              <w:t>теоретические характеристики</w:t>
            </w:r>
          </w:p>
        </w:tc>
        <w:tc>
          <w:tcPr>
            <w:tcW w:w="3934" w:type="dxa"/>
            <w:vAlign w:val="center"/>
          </w:tcPr>
          <w:p w:rsidR="00BB5C50" w:rsidRPr="00BB5C50" w:rsidRDefault="00BB5C50" w:rsidP="00662480">
            <w:pPr>
              <w:spacing w:line="360" w:lineRule="auto"/>
              <w:jc w:val="center"/>
              <w:rPr>
                <w:rFonts w:ascii="Times New Roman" w:hAnsi="Times New Roman" w:cs="Times New Roman"/>
                <w:sz w:val="24"/>
                <w:szCs w:val="24"/>
              </w:rPr>
            </w:pPr>
            <w:r w:rsidRPr="00BB5C50">
              <w:rPr>
                <w:rFonts w:ascii="Times New Roman" w:hAnsi="Times New Roman" w:cs="Times New Roman"/>
                <w:sz w:val="24"/>
                <w:szCs w:val="24"/>
              </w:rPr>
              <w:t>практические характеристики</w:t>
            </w:r>
          </w:p>
        </w:tc>
      </w:tr>
      <w:tr w:rsidR="00BB5C50" w:rsidTr="00662480">
        <w:tc>
          <w:tcPr>
            <w:tcW w:w="2235" w:type="dxa"/>
            <w:vAlign w:val="center"/>
          </w:tcPr>
          <w:p w:rsidR="00BB5C50" w:rsidRPr="000C20C2" w:rsidRDefault="00BB5C50" w:rsidP="00662480">
            <w:pPr>
              <w:jc w:val="center"/>
              <w:rPr>
                <w:rFonts w:ascii="Times New Roman" w:hAnsi="Times New Roman" w:cs="Times New Roman"/>
                <w:sz w:val="24"/>
                <w:szCs w:val="24"/>
              </w:rPr>
            </w:pPr>
            <w:r w:rsidRPr="000C20C2">
              <w:rPr>
                <w:rFonts w:ascii="Times New Roman" w:hAnsi="Times New Roman" w:cs="Times New Roman"/>
                <w:sz w:val="24"/>
                <w:szCs w:val="24"/>
              </w:rPr>
              <w:t>Когнитивно-познавательный</w:t>
            </w:r>
          </w:p>
        </w:tc>
        <w:tc>
          <w:tcPr>
            <w:tcW w:w="3402" w:type="dxa"/>
          </w:tcPr>
          <w:p w:rsidR="00BB5C50" w:rsidRPr="000C20C2" w:rsidRDefault="00BB5C50" w:rsidP="00662480">
            <w:pPr>
              <w:jc w:val="center"/>
              <w:rPr>
                <w:rFonts w:ascii="Times New Roman" w:hAnsi="Times New Roman" w:cs="Times New Roman"/>
                <w:sz w:val="24"/>
                <w:szCs w:val="24"/>
              </w:rPr>
            </w:pPr>
            <w:r w:rsidRPr="000C20C2">
              <w:rPr>
                <w:rFonts w:ascii="Times New Roman" w:hAnsi="Times New Roman" w:cs="Times New Roman"/>
                <w:sz w:val="24"/>
                <w:szCs w:val="24"/>
              </w:rPr>
              <w:t>Система знаний об этнокультуре</w:t>
            </w:r>
          </w:p>
          <w:p w:rsidR="00BB5C50" w:rsidRPr="000C20C2" w:rsidRDefault="00BB5C50" w:rsidP="00662480">
            <w:pPr>
              <w:jc w:val="center"/>
              <w:rPr>
                <w:rFonts w:ascii="Times New Roman" w:hAnsi="Times New Roman" w:cs="Times New Roman"/>
                <w:sz w:val="24"/>
                <w:szCs w:val="24"/>
              </w:rPr>
            </w:pPr>
            <w:r w:rsidRPr="000C20C2">
              <w:rPr>
                <w:rFonts w:ascii="Times New Roman" w:hAnsi="Times New Roman" w:cs="Times New Roman"/>
                <w:sz w:val="24"/>
                <w:szCs w:val="24"/>
              </w:rPr>
              <w:t>разных видов и регионов, ее морфологии, функциях, связях</w:t>
            </w:r>
          </w:p>
        </w:tc>
        <w:tc>
          <w:tcPr>
            <w:tcW w:w="3934" w:type="dxa"/>
          </w:tcPr>
          <w:p w:rsidR="00BB5C50" w:rsidRPr="000C20C2" w:rsidRDefault="00BB5C50" w:rsidP="00662480">
            <w:pPr>
              <w:jc w:val="center"/>
              <w:rPr>
                <w:rFonts w:ascii="Times New Roman" w:hAnsi="Times New Roman" w:cs="Times New Roman"/>
                <w:sz w:val="24"/>
                <w:szCs w:val="24"/>
              </w:rPr>
            </w:pPr>
            <w:r w:rsidRPr="000C20C2">
              <w:rPr>
                <w:rFonts w:ascii="Times New Roman" w:hAnsi="Times New Roman" w:cs="Times New Roman"/>
                <w:sz w:val="24"/>
                <w:szCs w:val="24"/>
              </w:rPr>
              <w:t>Степень адекватности (правильности) и полноты объема знаний</w:t>
            </w:r>
          </w:p>
          <w:p w:rsidR="00BB5C50" w:rsidRPr="000C20C2" w:rsidRDefault="00BB5C50" w:rsidP="00662480">
            <w:pPr>
              <w:jc w:val="center"/>
              <w:rPr>
                <w:rFonts w:ascii="Times New Roman" w:hAnsi="Times New Roman" w:cs="Times New Roman"/>
                <w:sz w:val="24"/>
                <w:szCs w:val="24"/>
              </w:rPr>
            </w:pPr>
            <w:r w:rsidRPr="000C20C2">
              <w:rPr>
                <w:rFonts w:ascii="Times New Roman" w:hAnsi="Times New Roman" w:cs="Times New Roman"/>
                <w:sz w:val="24"/>
                <w:szCs w:val="24"/>
              </w:rPr>
              <w:t>(минимальная, средняя, максимальная)</w:t>
            </w:r>
          </w:p>
        </w:tc>
      </w:tr>
      <w:tr w:rsidR="00BB5C50" w:rsidTr="00662480">
        <w:tc>
          <w:tcPr>
            <w:tcW w:w="2235" w:type="dxa"/>
            <w:vAlign w:val="center"/>
          </w:tcPr>
          <w:p w:rsidR="00BB5C50" w:rsidRPr="000C20C2" w:rsidRDefault="00BB5C50" w:rsidP="00662480">
            <w:pPr>
              <w:jc w:val="center"/>
              <w:rPr>
                <w:rFonts w:ascii="Times New Roman" w:hAnsi="Times New Roman" w:cs="Times New Roman"/>
                <w:sz w:val="24"/>
                <w:szCs w:val="24"/>
              </w:rPr>
            </w:pPr>
            <w:r w:rsidRPr="000C20C2">
              <w:rPr>
                <w:rFonts w:ascii="Times New Roman" w:hAnsi="Times New Roman" w:cs="Times New Roman"/>
                <w:sz w:val="24"/>
                <w:szCs w:val="24"/>
              </w:rPr>
              <w:t>Эмоционально-мотивационный</w:t>
            </w:r>
          </w:p>
        </w:tc>
        <w:tc>
          <w:tcPr>
            <w:tcW w:w="3402" w:type="dxa"/>
            <w:vAlign w:val="center"/>
          </w:tcPr>
          <w:p w:rsidR="00BB5C50" w:rsidRPr="000C20C2" w:rsidRDefault="00BB5C50" w:rsidP="00662480">
            <w:pPr>
              <w:jc w:val="center"/>
              <w:rPr>
                <w:rFonts w:ascii="Times New Roman" w:hAnsi="Times New Roman" w:cs="Times New Roman"/>
                <w:sz w:val="24"/>
                <w:szCs w:val="24"/>
              </w:rPr>
            </w:pPr>
            <w:r w:rsidRPr="000C20C2">
              <w:rPr>
                <w:rFonts w:ascii="Times New Roman" w:hAnsi="Times New Roman" w:cs="Times New Roman"/>
                <w:sz w:val="24"/>
                <w:szCs w:val="24"/>
              </w:rPr>
              <w:t>Эмоциональный отклик, интерес</w:t>
            </w:r>
          </w:p>
          <w:p w:rsidR="00BB5C50" w:rsidRPr="000C20C2" w:rsidRDefault="00BB5C50" w:rsidP="00662480">
            <w:pPr>
              <w:jc w:val="center"/>
              <w:rPr>
                <w:rFonts w:ascii="Times New Roman" w:hAnsi="Times New Roman" w:cs="Times New Roman"/>
                <w:sz w:val="24"/>
                <w:szCs w:val="24"/>
              </w:rPr>
            </w:pPr>
            <w:r w:rsidRPr="000C20C2">
              <w:rPr>
                <w:rFonts w:ascii="Times New Roman" w:hAnsi="Times New Roman" w:cs="Times New Roman"/>
                <w:sz w:val="24"/>
                <w:szCs w:val="24"/>
              </w:rPr>
              <w:t>к явлениям этнокультуры, потребность больше узнать и освоить</w:t>
            </w:r>
          </w:p>
          <w:p w:rsidR="00BB5C50" w:rsidRPr="000C20C2" w:rsidRDefault="00BB5C50" w:rsidP="00662480">
            <w:pPr>
              <w:jc w:val="center"/>
              <w:rPr>
                <w:rFonts w:ascii="Times New Roman" w:hAnsi="Times New Roman" w:cs="Times New Roman"/>
                <w:sz w:val="24"/>
                <w:szCs w:val="24"/>
              </w:rPr>
            </w:pPr>
            <w:r w:rsidRPr="000C20C2">
              <w:rPr>
                <w:rFonts w:ascii="Times New Roman" w:hAnsi="Times New Roman" w:cs="Times New Roman"/>
                <w:sz w:val="24"/>
                <w:szCs w:val="24"/>
              </w:rPr>
              <w:t>образцы в процессе образования</w:t>
            </w:r>
          </w:p>
          <w:p w:rsidR="00BB5C50" w:rsidRPr="000C20C2" w:rsidRDefault="00BB5C50" w:rsidP="00662480">
            <w:pPr>
              <w:jc w:val="center"/>
              <w:rPr>
                <w:rFonts w:ascii="Times New Roman" w:hAnsi="Times New Roman" w:cs="Times New Roman"/>
                <w:sz w:val="24"/>
                <w:szCs w:val="24"/>
              </w:rPr>
            </w:pPr>
            <w:r w:rsidRPr="000C20C2">
              <w:rPr>
                <w:rFonts w:ascii="Times New Roman" w:hAnsi="Times New Roman" w:cs="Times New Roman"/>
                <w:sz w:val="24"/>
                <w:szCs w:val="24"/>
              </w:rPr>
              <w:t>и самообразования</w:t>
            </w:r>
          </w:p>
        </w:tc>
        <w:tc>
          <w:tcPr>
            <w:tcW w:w="3934" w:type="dxa"/>
            <w:vAlign w:val="center"/>
          </w:tcPr>
          <w:p w:rsidR="00BB5C50" w:rsidRDefault="00BB5C50" w:rsidP="00662480">
            <w:pPr>
              <w:jc w:val="both"/>
              <w:rPr>
                <w:rFonts w:ascii="Times New Roman" w:hAnsi="Times New Roman" w:cs="Times New Roman"/>
                <w:sz w:val="24"/>
                <w:szCs w:val="24"/>
              </w:rPr>
            </w:pPr>
            <w:r w:rsidRPr="000C20C2">
              <w:rPr>
                <w:rFonts w:ascii="Times New Roman" w:hAnsi="Times New Roman" w:cs="Times New Roman"/>
                <w:sz w:val="24"/>
                <w:szCs w:val="24"/>
              </w:rPr>
              <w:t>Фиксация отклика</w:t>
            </w:r>
          </w:p>
          <w:p w:rsidR="00BB5C50" w:rsidRPr="000C20C2" w:rsidRDefault="00BB5C50" w:rsidP="00BB5C50">
            <w:pPr>
              <w:pStyle w:val="a3"/>
              <w:numPr>
                <w:ilvl w:val="0"/>
                <w:numId w:val="9"/>
              </w:numPr>
              <w:jc w:val="both"/>
              <w:rPr>
                <w:rFonts w:ascii="Times New Roman" w:hAnsi="Times New Roman" w:cs="Times New Roman"/>
                <w:sz w:val="24"/>
                <w:szCs w:val="24"/>
              </w:rPr>
            </w:pPr>
            <w:r w:rsidRPr="000C20C2">
              <w:rPr>
                <w:rFonts w:ascii="Times New Roman" w:hAnsi="Times New Roman" w:cs="Times New Roman"/>
                <w:sz w:val="24"/>
                <w:szCs w:val="24"/>
              </w:rPr>
              <w:t>по знаку (нравится, не нравится)</w:t>
            </w:r>
          </w:p>
          <w:p w:rsidR="00BB5C50" w:rsidRPr="000C20C2" w:rsidRDefault="00BB5C50" w:rsidP="00BB5C50">
            <w:pPr>
              <w:pStyle w:val="a3"/>
              <w:numPr>
                <w:ilvl w:val="0"/>
                <w:numId w:val="9"/>
              </w:numPr>
              <w:jc w:val="both"/>
              <w:rPr>
                <w:rFonts w:ascii="Times New Roman" w:hAnsi="Times New Roman" w:cs="Times New Roman"/>
                <w:sz w:val="24"/>
                <w:szCs w:val="24"/>
              </w:rPr>
            </w:pPr>
            <w:r w:rsidRPr="000C20C2">
              <w:rPr>
                <w:rFonts w:ascii="Times New Roman" w:hAnsi="Times New Roman" w:cs="Times New Roman"/>
                <w:sz w:val="24"/>
                <w:szCs w:val="24"/>
              </w:rPr>
              <w:t>осмыслению</w:t>
            </w:r>
            <w:r>
              <w:rPr>
                <w:rFonts w:ascii="Times New Roman" w:hAnsi="Times New Roman" w:cs="Times New Roman"/>
                <w:sz w:val="24"/>
                <w:szCs w:val="24"/>
              </w:rPr>
              <w:t>(почему?)</w:t>
            </w:r>
          </w:p>
          <w:p w:rsidR="00BB5C50" w:rsidRPr="000C20C2" w:rsidRDefault="00BB5C50" w:rsidP="00BB5C50">
            <w:pPr>
              <w:pStyle w:val="a3"/>
              <w:numPr>
                <w:ilvl w:val="0"/>
                <w:numId w:val="9"/>
              </w:numPr>
              <w:jc w:val="both"/>
              <w:rPr>
                <w:rFonts w:ascii="Times New Roman" w:hAnsi="Times New Roman" w:cs="Times New Roman"/>
                <w:sz w:val="24"/>
                <w:szCs w:val="24"/>
              </w:rPr>
            </w:pPr>
            <w:r w:rsidRPr="000C20C2">
              <w:rPr>
                <w:rFonts w:ascii="Times New Roman" w:hAnsi="Times New Roman" w:cs="Times New Roman"/>
                <w:sz w:val="24"/>
                <w:szCs w:val="24"/>
              </w:rPr>
              <w:t>интересу (пассивный,</w:t>
            </w:r>
          </w:p>
          <w:p w:rsidR="00BB5C50" w:rsidRDefault="00BB5C50" w:rsidP="00662480">
            <w:pPr>
              <w:jc w:val="both"/>
              <w:rPr>
                <w:rFonts w:ascii="Times New Roman" w:hAnsi="Times New Roman" w:cs="Times New Roman"/>
                <w:sz w:val="24"/>
                <w:szCs w:val="24"/>
              </w:rPr>
            </w:pPr>
            <w:r w:rsidRPr="000C20C2">
              <w:rPr>
                <w:rFonts w:ascii="Times New Roman" w:hAnsi="Times New Roman" w:cs="Times New Roman"/>
                <w:sz w:val="24"/>
                <w:szCs w:val="24"/>
              </w:rPr>
              <w:t>эпизодический, постоянный, ак</w:t>
            </w:r>
            <w:r>
              <w:rPr>
                <w:rFonts w:ascii="Times New Roman" w:hAnsi="Times New Roman" w:cs="Times New Roman"/>
                <w:sz w:val="24"/>
                <w:szCs w:val="24"/>
              </w:rPr>
              <w:t>тивный)</w:t>
            </w:r>
          </w:p>
          <w:p w:rsidR="00BB5C50" w:rsidRPr="000C20C2" w:rsidRDefault="00BB5C50" w:rsidP="00BB5C50">
            <w:pPr>
              <w:pStyle w:val="a3"/>
              <w:numPr>
                <w:ilvl w:val="0"/>
                <w:numId w:val="10"/>
              </w:numPr>
              <w:jc w:val="both"/>
              <w:rPr>
                <w:rFonts w:ascii="Times New Roman" w:hAnsi="Times New Roman" w:cs="Times New Roman"/>
                <w:sz w:val="24"/>
                <w:szCs w:val="24"/>
              </w:rPr>
            </w:pPr>
            <w:r>
              <w:rPr>
                <w:rFonts w:ascii="Times New Roman" w:hAnsi="Times New Roman" w:cs="Times New Roman"/>
                <w:sz w:val="24"/>
                <w:szCs w:val="24"/>
              </w:rPr>
              <w:t xml:space="preserve">мотивации: </w:t>
            </w:r>
            <w:r w:rsidRPr="000C20C2">
              <w:rPr>
                <w:rFonts w:ascii="Times New Roman" w:hAnsi="Times New Roman" w:cs="Times New Roman"/>
                <w:sz w:val="24"/>
                <w:szCs w:val="24"/>
              </w:rPr>
              <w:t>неустойчивая,</w:t>
            </w:r>
          </w:p>
          <w:p w:rsidR="00BB5C50" w:rsidRPr="000C20C2" w:rsidRDefault="00BB5C50" w:rsidP="00662480">
            <w:pPr>
              <w:jc w:val="both"/>
              <w:rPr>
                <w:rFonts w:ascii="Times New Roman" w:hAnsi="Times New Roman" w:cs="Times New Roman"/>
                <w:sz w:val="24"/>
                <w:szCs w:val="24"/>
              </w:rPr>
            </w:pPr>
            <w:r w:rsidRPr="000C20C2">
              <w:rPr>
                <w:rFonts w:ascii="Times New Roman" w:hAnsi="Times New Roman" w:cs="Times New Roman"/>
                <w:sz w:val="24"/>
                <w:szCs w:val="24"/>
              </w:rPr>
              <w:t>спонтанная, устойчивая</w:t>
            </w:r>
          </w:p>
        </w:tc>
      </w:tr>
    </w:tbl>
    <w:p w:rsidR="00BB5C50" w:rsidRDefault="00BB5C50">
      <w:r>
        <w:br w:type="page"/>
      </w:r>
    </w:p>
    <w:p w:rsidR="00BB5C50" w:rsidRPr="00BB5C50" w:rsidRDefault="00BB5C50" w:rsidP="00BB5C50">
      <w:pPr>
        <w:jc w:val="right"/>
        <w:rPr>
          <w:rFonts w:ascii="Times New Roman" w:hAnsi="Times New Roman" w:cs="Times New Roman"/>
          <w:sz w:val="28"/>
          <w:szCs w:val="28"/>
        </w:rPr>
      </w:pPr>
      <w:r w:rsidRPr="005D7BFE">
        <w:rPr>
          <w:rFonts w:ascii="Times New Roman" w:hAnsi="Times New Roman" w:cs="Times New Roman"/>
          <w:sz w:val="28"/>
          <w:szCs w:val="28"/>
        </w:rPr>
        <w:lastRenderedPageBreak/>
        <w:t>Продолжение табл. 1</w:t>
      </w:r>
    </w:p>
    <w:tbl>
      <w:tblPr>
        <w:tblStyle w:val="a6"/>
        <w:tblW w:w="0" w:type="auto"/>
        <w:tblLook w:val="04A0"/>
      </w:tblPr>
      <w:tblGrid>
        <w:gridCol w:w="2235"/>
        <w:gridCol w:w="3402"/>
        <w:gridCol w:w="3934"/>
      </w:tblGrid>
      <w:tr w:rsidR="00BB5C50" w:rsidTr="00662480">
        <w:tc>
          <w:tcPr>
            <w:tcW w:w="2235" w:type="dxa"/>
            <w:vAlign w:val="center"/>
          </w:tcPr>
          <w:p w:rsidR="00BB5C50" w:rsidRPr="000C20C2" w:rsidRDefault="00BB5C50" w:rsidP="00662480">
            <w:pPr>
              <w:jc w:val="center"/>
              <w:rPr>
                <w:rFonts w:ascii="Times New Roman" w:hAnsi="Times New Roman" w:cs="Times New Roman"/>
                <w:sz w:val="24"/>
                <w:szCs w:val="24"/>
              </w:rPr>
            </w:pPr>
            <w:r w:rsidRPr="000C20C2">
              <w:rPr>
                <w:rFonts w:ascii="Times New Roman" w:hAnsi="Times New Roman" w:cs="Times New Roman"/>
                <w:sz w:val="24"/>
                <w:szCs w:val="24"/>
              </w:rPr>
              <w:t>Аксиологический</w:t>
            </w:r>
          </w:p>
        </w:tc>
        <w:tc>
          <w:tcPr>
            <w:tcW w:w="3402" w:type="dxa"/>
            <w:vAlign w:val="center"/>
          </w:tcPr>
          <w:p w:rsidR="00BB5C50" w:rsidRPr="000C20C2" w:rsidRDefault="00BB5C50" w:rsidP="00662480">
            <w:pPr>
              <w:jc w:val="center"/>
              <w:rPr>
                <w:rFonts w:ascii="Times New Roman" w:hAnsi="Times New Roman" w:cs="Times New Roman"/>
                <w:sz w:val="24"/>
                <w:szCs w:val="24"/>
              </w:rPr>
            </w:pPr>
            <w:r w:rsidRPr="000C20C2">
              <w:rPr>
                <w:rFonts w:ascii="Times New Roman" w:hAnsi="Times New Roman" w:cs="Times New Roman"/>
                <w:sz w:val="24"/>
                <w:szCs w:val="24"/>
              </w:rPr>
              <w:t>Понимание ценностей этнокультуры, отношение и осознание их</w:t>
            </w:r>
          </w:p>
          <w:p w:rsidR="00BB5C50" w:rsidRPr="000C20C2" w:rsidRDefault="00BB5C50" w:rsidP="00662480">
            <w:pPr>
              <w:jc w:val="center"/>
              <w:rPr>
                <w:rFonts w:ascii="Times New Roman" w:hAnsi="Times New Roman" w:cs="Times New Roman"/>
                <w:sz w:val="24"/>
                <w:szCs w:val="24"/>
              </w:rPr>
            </w:pPr>
            <w:r w:rsidRPr="000C20C2">
              <w:rPr>
                <w:rFonts w:ascii="Times New Roman" w:hAnsi="Times New Roman" w:cs="Times New Roman"/>
                <w:sz w:val="24"/>
                <w:szCs w:val="24"/>
              </w:rPr>
              <w:t>ценностной природы и преемственности в развитии культуры</w:t>
            </w:r>
          </w:p>
        </w:tc>
        <w:tc>
          <w:tcPr>
            <w:tcW w:w="3934" w:type="dxa"/>
            <w:vAlign w:val="center"/>
          </w:tcPr>
          <w:p w:rsidR="00BB5C50" w:rsidRPr="000C20C2" w:rsidRDefault="00BB5C50" w:rsidP="00662480">
            <w:pPr>
              <w:jc w:val="center"/>
              <w:rPr>
                <w:rFonts w:ascii="Times New Roman" w:hAnsi="Times New Roman" w:cs="Times New Roman"/>
                <w:sz w:val="24"/>
                <w:szCs w:val="24"/>
              </w:rPr>
            </w:pPr>
            <w:r w:rsidRPr="000C20C2">
              <w:rPr>
                <w:rFonts w:ascii="Times New Roman" w:hAnsi="Times New Roman" w:cs="Times New Roman"/>
                <w:sz w:val="24"/>
                <w:szCs w:val="24"/>
              </w:rPr>
              <w:t>Признание ценности видов, элементов, нравственных, идейно-смысловых основ этнокультуры,</w:t>
            </w:r>
          </w:p>
          <w:p w:rsidR="00BB5C50" w:rsidRPr="000C20C2" w:rsidRDefault="00BB5C50" w:rsidP="00662480">
            <w:pPr>
              <w:jc w:val="center"/>
              <w:rPr>
                <w:rFonts w:ascii="Times New Roman" w:hAnsi="Times New Roman" w:cs="Times New Roman"/>
                <w:sz w:val="24"/>
                <w:szCs w:val="24"/>
              </w:rPr>
            </w:pPr>
            <w:r w:rsidRPr="000C20C2">
              <w:rPr>
                <w:rFonts w:ascii="Times New Roman" w:hAnsi="Times New Roman" w:cs="Times New Roman"/>
                <w:sz w:val="24"/>
                <w:szCs w:val="24"/>
              </w:rPr>
              <w:t>способность обосновать свое отношение и понимание этнокультурных ценностей</w:t>
            </w:r>
          </w:p>
        </w:tc>
      </w:tr>
      <w:tr w:rsidR="00BB5C50" w:rsidTr="00662480">
        <w:tc>
          <w:tcPr>
            <w:tcW w:w="2235" w:type="dxa"/>
            <w:vAlign w:val="center"/>
          </w:tcPr>
          <w:p w:rsidR="00BB5C50" w:rsidRPr="000C20C2" w:rsidRDefault="00BB5C50" w:rsidP="00662480">
            <w:pPr>
              <w:spacing w:line="360" w:lineRule="auto"/>
              <w:jc w:val="center"/>
              <w:rPr>
                <w:rFonts w:ascii="Times New Roman" w:hAnsi="Times New Roman" w:cs="Times New Roman"/>
                <w:sz w:val="24"/>
                <w:szCs w:val="24"/>
              </w:rPr>
            </w:pPr>
            <w:r w:rsidRPr="000C20C2">
              <w:rPr>
                <w:rFonts w:ascii="Times New Roman" w:hAnsi="Times New Roman" w:cs="Times New Roman"/>
                <w:sz w:val="24"/>
                <w:szCs w:val="24"/>
              </w:rPr>
              <w:t>Художественно-операциональный</w:t>
            </w:r>
          </w:p>
        </w:tc>
        <w:tc>
          <w:tcPr>
            <w:tcW w:w="3402" w:type="dxa"/>
            <w:vAlign w:val="center"/>
          </w:tcPr>
          <w:p w:rsidR="00BB5C50" w:rsidRPr="00E02C83" w:rsidRDefault="00BB5C50" w:rsidP="00662480">
            <w:pPr>
              <w:spacing w:line="276" w:lineRule="auto"/>
              <w:jc w:val="center"/>
              <w:rPr>
                <w:rFonts w:ascii="Times New Roman" w:hAnsi="Times New Roman" w:cs="Times New Roman"/>
                <w:sz w:val="24"/>
                <w:szCs w:val="24"/>
              </w:rPr>
            </w:pPr>
            <w:r w:rsidRPr="00E02C83">
              <w:rPr>
                <w:rFonts w:ascii="Times New Roman" w:hAnsi="Times New Roman" w:cs="Times New Roman"/>
                <w:sz w:val="24"/>
                <w:szCs w:val="24"/>
              </w:rPr>
              <w:t>Наличие деятельностного опыта в области этнохудожественной культуры и качество его развития — степень владения разными видами народной художественной культуры</w:t>
            </w:r>
          </w:p>
        </w:tc>
        <w:tc>
          <w:tcPr>
            <w:tcW w:w="3934" w:type="dxa"/>
          </w:tcPr>
          <w:p w:rsidR="00BB5C50" w:rsidRDefault="00BB5C50" w:rsidP="00662480">
            <w:pPr>
              <w:spacing w:line="276" w:lineRule="auto"/>
              <w:rPr>
                <w:rFonts w:ascii="Times New Roman" w:hAnsi="Times New Roman" w:cs="Times New Roman"/>
                <w:sz w:val="24"/>
                <w:szCs w:val="24"/>
              </w:rPr>
            </w:pPr>
            <w:r w:rsidRPr="00836CEA">
              <w:rPr>
                <w:rFonts w:ascii="Times New Roman" w:hAnsi="Times New Roman" w:cs="Times New Roman"/>
                <w:sz w:val="24"/>
                <w:szCs w:val="24"/>
              </w:rPr>
              <w:t xml:space="preserve">Фиксация опыта </w:t>
            </w:r>
          </w:p>
          <w:p w:rsidR="00BB5C50" w:rsidRPr="00E02C83" w:rsidRDefault="00BB5C50" w:rsidP="00BB5C50">
            <w:pPr>
              <w:pStyle w:val="a3"/>
              <w:numPr>
                <w:ilvl w:val="0"/>
                <w:numId w:val="10"/>
              </w:numPr>
              <w:jc w:val="center"/>
              <w:rPr>
                <w:rFonts w:ascii="Times New Roman" w:hAnsi="Times New Roman" w:cs="Times New Roman"/>
                <w:sz w:val="24"/>
                <w:szCs w:val="24"/>
              </w:rPr>
            </w:pPr>
            <w:r w:rsidRPr="00E02C83">
              <w:rPr>
                <w:rFonts w:ascii="Times New Roman" w:hAnsi="Times New Roman" w:cs="Times New Roman"/>
                <w:sz w:val="24"/>
                <w:szCs w:val="24"/>
              </w:rPr>
              <w:t>по знаку (умеет,участвует, делает — не делает)</w:t>
            </w:r>
          </w:p>
          <w:p w:rsidR="00BB5C50" w:rsidRPr="00E02C83" w:rsidRDefault="00BB5C50" w:rsidP="00BB5C50">
            <w:pPr>
              <w:pStyle w:val="a3"/>
              <w:numPr>
                <w:ilvl w:val="0"/>
                <w:numId w:val="10"/>
              </w:numPr>
              <w:rPr>
                <w:rFonts w:ascii="Times New Roman" w:hAnsi="Times New Roman" w:cs="Times New Roman"/>
                <w:sz w:val="24"/>
                <w:szCs w:val="24"/>
              </w:rPr>
            </w:pPr>
            <w:r w:rsidRPr="00E02C83">
              <w:rPr>
                <w:rFonts w:ascii="Times New Roman" w:hAnsi="Times New Roman" w:cs="Times New Roman"/>
                <w:sz w:val="24"/>
                <w:szCs w:val="24"/>
              </w:rPr>
              <w:t>по качеству</w:t>
            </w:r>
            <w:r>
              <w:rPr>
                <w:rFonts w:ascii="Times New Roman" w:hAnsi="Times New Roman" w:cs="Times New Roman"/>
                <w:sz w:val="24"/>
                <w:szCs w:val="24"/>
              </w:rPr>
              <w:t xml:space="preserve"> </w:t>
            </w:r>
            <w:r w:rsidRPr="00E02C83">
              <w:rPr>
                <w:rFonts w:ascii="Times New Roman" w:hAnsi="Times New Roman" w:cs="Times New Roman"/>
                <w:sz w:val="24"/>
                <w:szCs w:val="24"/>
              </w:rPr>
              <w:t xml:space="preserve">(степень развитости умения: интонационная чистота и выразительность пения, координации движения, </w:t>
            </w:r>
          </w:p>
          <w:p w:rsidR="00BB5C50" w:rsidRPr="00836CEA" w:rsidRDefault="00BB5C50" w:rsidP="00662480">
            <w:pPr>
              <w:spacing w:line="276" w:lineRule="auto"/>
              <w:jc w:val="center"/>
              <w:rPr>
                <w:rFonts w:ascii="Times New Roman" w:hAnsi="Times New Roman" w:cs="Times New Roman"/>
                <w:sz w:val="24"/>
                <w:szCs w:val="24"/>
              </w:rPr>
            </w:pPr>
            <w:r w:rsidRPr="00836CEA">
              <w:rPr>
                <w:rFonts w:ascii="Times New Roman" w:hAnsi="Times New Roman" w:cs="Times New Roman"/>
                <w:sz w:val="24"/>
                <w:szCs w:val="24"/>
              </w:rPr>
              <w:t>артистизм рассказывания сказки, красота выполнения рукотворного изделия, разработанность деталей, др.)</w:t>
            </w:r>
          </w:p>
        </w:tc>
      </w:tr>
      <w:tr w:rsidR="00BB5C50" w:rsidTr="00662480">
        <w:tc>
          <w:tcPr>
            <w:tcW w:w="2235" w:type="dxa"/>
            <w:vAlign w:val="center"/>
          </w:tcPr>
          <w:p w:rsidR="00BB5C50" w:rsidRPr="000C20C2" w:rsidRDefault="00BB5C50" w:rsidP="00662480">
            <w:pPr>
              <w:spacing w:line="360" w:lineRule="auto"/>
              <w:jc w:val="center"/>
              <w:rPr>
                <w:rFonts w:ascii="Times New Roman" w:hAnsi="Times New Roman" w:cs="Times New Roman"/>
                <w:sz w:val="24"/>
                <w:szCs w:val="24"/>
              </w:rPr>
            </w:pPr>
            <w:r w:rsidRPr="000C20C2">
              <w:rPr>
                <w:rFonts w:ascii="Times New Roman" w:hAnsi="Times New Roman" w:cs="Times New Roman"/>
                <w:sz w:val="24"/>
                <w:szCs w:val="24"/>
              </w:rPr>
              <w:t>Поведенческий</w:t>
            </w:r>
          </w:p>
        </w:tc>
        <w:tc>
          <w:tcPr>
            <w:tcW w:w="3402" w:type="dxa"/>
            <w:vAlign w:val="center"/>
          </w:tcPr>
          <w:p w:rsidR="00BB5C50" w:rsidRPr="00836CEA" w:rsidRDefault="00BB5C50" w:rsidP="00662480">
            <w:pPr>
              <w:jc w:val="center"/>
              <w:rPr>
                <w:rFonts w:ascii="Times New Roman" w:hAnsi="Times New Roman" w:cs="Times New Roman"/>
                <w:sz w:val="24"/>
                <w:szCs w:val="24"/>
              </w:rPr>
            </w:pPr>
            <w:r w:rsidRPr="00836CEA">
              <w:rPr>
                <w:rFonts w:ascii="Times New Roman" w:hAnsi="Times New Roman" w:cs="Times New Roman"/>
                <w:sz w:val="24"/>
                <w:szCs w:val="24"/>
              </w:rPr>
              <w:t>Деятельностный опыт культуросообразного поведения, соблюдение</w:t>
            </w:r>
          </w:p>
          <w:p w:rsidR="00BB5C50" w:rsidRPr="00836CEA" w:rsidRDefault="00BB5C50" w:rsidP="00662480">
            <w:pPr>
              <w:jc w:val="center"/>
              <w:rPr>
                <w:rFonts w:ascii="Times New Roman" w:hAnsi="Times New Roman" w:cs="Times New Roman"/>
                <w:sz w:val="24"/>
                <w:szCs w:val="24"/>
              </w:rPr>
            </w:pPr>
            <w:r w:rsidRPr="00836CEA">
              <w:rPr>
                <w:rFonts w:ascii="Times New Roman" w:hAnsi="Times New Roman" w:cs="Times New Roman"/>
                <w:sz w:val="24"/>
                <w:szCs w:val="24"/>
              </w:rPr>
              <w:t>норм этноэтикета, объективная</w:t>
            </w:r>
            <w:r>
              <w:rPr>
                <w:rFonts w:ascii="Times New Roman" w:hAnsi="Times New Roman" w:cs="Times New Roman"/>
                <w:sz w:val="24"/>
                <w:szCs w:val="24"/>
              </w:rPr>
              <w:t xml:space="preserve"> </w:t>
            </w:r>
            <w:r w:rsidRPr="00836CEA">
              <w:rPr>
                <w:rFonts w:ascii="Times New Roman" w:hAnsi="Times New Roman" w:cs="Times New Roman"/>
                <w:sz w:val="24"/>
                <w:szCs w:val="24"/>
              </w:rPr>
              <w:t>и толерантная позиция во взаимоотношениях</w:t>
            </w:r>
          </w:p>
        </w:tc>
        <w:tc>
          <w:tcPr>
            <w:tcW w:w="3934" w:type="dxa"/>
          </w:tcPr>
          <w:p w:rsidR="00BB5C50" w:rsidRPr="00836CEA" w:rsidRDefault="00BB5C50" w:rsidP="00662480">
            <w:pPr>
              <w:jc w:val="center"/>
              <w:rPr>
                <w:rFonts w:ascii="Times New Roman" w:hAnsi="Times New Roman" w:cs="Times New Roman"/>
                <w:sz w:val="24"/>
                <w:szCs w:val="24"/>
              </w:rPr>
            </w:pPr>
            <w:r w:rsidRPr="00836CEA">
              <w:rPr>
                <w:rFonts w:ascii="Times New Roman" w:hAnsi="Times New Roman" w:cs="Times New Roman"/>
                <w:sz w:val="24"/>
                <w:szCs w:val="24"/>
              </w:rPr>
              <w:t>Наличие опыта, степень его развития в быту, на празднике, в обряде, во взаимоотношениях со сверстниками, с людьми старшего</w:t>
            </w:r>
          </w:p>
          <w:p w:rsidR="00BB5C50" w:rsidRPr="00836CEA" w:rsidRDefault="00BB5C50" w:rsidP="00662480">
            <w:pPr>
              <w:jc w:val="center"/>
              <w:rPr>
                <w:rFonts w:ascii="Times New Roman" w:hAnsi="Times New Roman" w:cs="Times New Roman"/>
                <w:sz w:val="24"/>
                <w:szCs w:val="24"/>
              </w:rPr>
            </w:pPr>
            <w:r w:rsidRPr="00836CEA">
              <w:rPr>
                <w:rFonts w:ascii="Times New Roman" w:hAnsi="Times New Roman" w:cs="Times New Roman"/>
                <w:sz w:val="24"/>
                <w:szCs w:val="24"/>
              </w:rPr>
              <w:t>и младшего возраста, в межкультурном взаимодействии</w:t>
            </w:r>
          </w:p>
        </w:tc>
      </w:tr>
      <w:tr w:rsidR="00BB5C50" w:rsidTr="00662480">
        <w:tc>
          <w:tcPr>
            <w:tcW w:w="2235" w:type="dxa"/>
            <w:vAlign w:val="center"/>
          </w:tcPr>
          <w:p w:rsidR="00BB5C50" w:rsidRPr="000C20C2" w:rsidRDefault="00BB5C50" w:rsidP="00662480">
            <w:pPr>
              <w:spacing w:line="360" w:lineRule="auto"/>
              <w:jc w:val="center"/>
              <w:rPr>
                <w:rFonts w:ascii="Times New Roman" w:hAnsi="Times New Roman" w:cs="Times New Roman"/>
                <w:sz w:val="24"/>
                <w:szCs w:val="24"/>
              </w:rPr>
            </w:pPr>
            <w:r w:rsidRPr="000C20C2">
              <w:rPr>
                <w:rFonts w:ascii="Times New Roman" w:hAnsi="Times New Roman" w:cs="Times New Roman"/>
                <w:sz w:val="24"/>
                <w:szCs w:val="24"/>
              </w:rPr>
              <w:t>Творческий</w:t>
            </w:r>
          </w:p>
        </w:tc>
        <w:tc>
          <w:tcPr>
            <w:tcW w:w="3402" w:type="dxa"/>
            <w:vAlign w:val="center"/>
          </w:tcPr>
          <w:p w:rsidR="00BB5C50" w:rsidRPr="00836CEA" w:rsidRDefault="00BB5C50" w:rsidP="00662480">
            <w:pPr>
              <w:jc w:val="center"/>
              <w:rPr>
                <w:rFonts w:ascii="Times New Roman" w:hAnsi="Times New Roman" w:cs="Times New Roman"/>
                <w:sz w:val="24"/>
                <w:szCs w:val="24"/>
              </w:rPr>
            </w:pPr>
            <w:r w:rsidRPr="00836CEA">
              <w:rPr>
                <w:rFonts w:ascii="Times New Roman" w:hAnsi="Times New Roman" w:cs="Times New Roman"/>
                <w:sz w:val="24"/>
                <w:szCs w:val="24"/>
              </w:rPr>
              <w:t>Опыт творчества в этнокультурной</w:t>
            </w:r>
          </w:p>
          <w:p w:rsidR="00BB5C50" w:rsidRPr="00836CEA" w:rsidRDefault="00BB5C50" w:rsidP="00662480">
            <w:pPr>
              <w:jc w:val="center"/>
              <w:rPr>
                <w:rFonts w:ascii="Times New Roman" w:hAnsi="Times New Roman" w:cs="Times New Roman"/>
                <w:sz w:val="24"/>
                <w:szCs w:val="24"/>
              </w:rPr>
            </w:pPr>
            <w:r w:rsidRPr="00836CEA">
              <w:rPr>
                <w:rFonts w:ascii="Times New Roman" w:hAnsi="Times New Roman" w:cs="Times New Roman"/>
                <w:sz w:val="24"/>
                <w:szCs w:val="24"/>
              </w:rPr>
              <w:t>традиции, в региональной специфике, в современных формах,</w:t>
            </w:r>
            <w:r>
              <w:rPr>
                <w:rFonts w:ascii="Times New Roman" w:hAnsi="Times New Roman" w:cs="Times New Roman"/>
                <w:sz w:val="24"/>
                <w:szCs w:val="24"/>
              </w:rPr>
              <w:t xml:space="preserve"> </w:t>
            </w:r>
            <w:r w:rsidRPr="00836CEA">
              <w:rPr>
                <w:rFonts w:ascii="Times New Roman" w:hAnsi="Times New Roman" w:cs="Times New Roman"/>
                <w:sz w:val="24"/>
                <w:szCs w:val="24"/>
              </w:rPr>
              <w:t>в сотрудничестве с представителями иных этносов</w:t>
            </w:r>
          </w:p>
        </w:tc>
        <w:tc>
          <w:tcPr>
            <w:tcW w:w="3934" w:type="dxa"/>
          </w:tcPr>
          <w:p w:rsidR="00BB5C50" w:rsidRPr="00836CEA" w:rsidRDefault="00BB5C50" w:rsidP="00662480">
            <w:pPr>
              <w:jc w:val="center"/>
              <w:rPr>
                <w:rFonts w:ascii="Times New Roman" w:hAnsi="Times New Roman" w:cs="Times New Roman"/>
                <w:sz w:val="24"/>
                <w:szCs w:val="24"/>
              </w:rPr>
            </w:pPr>
            <w:r w:rsidRPr="00836CEA">
              <w:rPr>
                <w:rFonts w:ascii="Times New Roman" w:hAnsi="Times New Roman" w:cs="Times New Roman"/>
                <w:sz w:val="24"/>
                <w:szCs w:val="24"/>
              </w:rPr>
              <w:t>Создание вариантов текстов, напевов, хореографического движения, драматургических поворотов</w:t>
            </w:r>
          </w:p>
          <w:p w:rsidR="00BB5C50" w:rsidRPr="00836CEA" w:rsidRDefault="00BB5C50" w:rsidP="00662480">
            <w:pPr>
              <w:jc w:val="center"/>
              <w:rPr>
                <w:rFonts w:ascii="Times New Roman" w:hAnsi="Times New Roman" w:cs="Times New Roman"/>
                <w:sz w:val="24"/>
                <w:szCs w:val="24"/>
              </w:rPr>
            </w:pPr>
            <w:r w:rsidRPr="00836CEA">
              <w:rPr>
                <w:rFonts w:ascii="Times New Roman" w:hAnsi="Times New Roman" w:cs="Times New Roman"/>
                <w:sz w:val="24"/>
                <w:szCs w:val="24"/>
              </w:rPr>
              <w:t>действия на основе знания и владения традиционными формами;</w:t>
            </w:r>
          </w:p>
          <w:p w:rsidR="00BB5C50" w:rsidRPr="00836CEA" w:rsidRDefault="00BB5C50" w:rsidP="00662480">
            <w:pPr>
              <w:jc w:val="center"/>
              <w:rPr>
                <w:rFonts w:ascii="Times New Roman" w:hAnsi="Times New Roman" w:cs="Times New Roman"/>
                <w:sz w:val="24"/>
                <w:szCs w:val="24"/>
              </w:rPr>
            </w:pPr>
            <w:r w:rsidRPr="00836CEA">
              <w:rPr>
                <w:rFonts w:ascii="Times New Roman" w:hAnsi="Times New Roman" w:cs="Times New Roman"/>
                <w:sz w:val="24"/>
                <w:szCs w:val="24"/>
              </w:rPr>
              <w:t>творческая коммуникация</w:t>
            </w:r>
          </w:p>
        </w:tc>
      </w:tr>
    </w:tbl>
    <w:p w:rsidR="00D430F2" w:rsidRDefault="00D430F2" w:rsidP="00D430F2">
      <w:pPr>
        <w:spacing w:after="0" w:line="360" w:lineRule="auto"/>
        <w:ind w:firstLine="708"/>
        <w:jc w:val="both"/>
        <w:rPr>
          <w:rFonts w:ascii="Times New Roman" w:hAnsi="Times New Roman" w:cs="Times New Roman"/>
          <w:sz w:val="28"/>
          <w:szCs w:val="28"/>
        </w:rPr>
      </w:pPr>
    </w:p>
    <w:p w:rsidR="00C66866" w:rsidRPr="00D430F2" w:rsidRDefault="00C66866" w:rsidP="00D430F2">
      <w:pPr>
        <w:spacing w:after="0" w:line="360" w:lineRule="auto"/>
        <w:ind w:firstLine="708"/>
        <w:jc w:val="both"/>
      </w:pPr>
      <w:r>
        <w:rPr>
          <w:rFonts w:ascii="Times New Roman" w:hAnsi="Times New Roman" w:cs="Times New Roman"/>
          <w:sz w:val="28"/>
          <w:szCs w:val="28"/>
        </w:rPr>
        <w:t xml:space="preserve">Крайне важно </w:t>
      </w:r>
      <w:r w:rsidRPr="00075451">
        <w:rPr>
          <w:rFonts w:ascii="Times New Roman" w:hAnsi="Times New Roman" w:cs="Times New Roman"/>
          <w:sz w:val="28"/>
          <w:szCs w:val="28"/>
        </w:rPr>
        <w:t>отметить тот факт, что природа этнокультурной компетентности двояка. С одной стороны</w:t>
      </w:r>
      <w:r w:rsidR="00EE6924">
        <w:rPr>
          <w:rFonts w:ascii="Times New Roman" w:hAnsi="Times New Roman" w:cs="Times New Roman"/>
          <w:sz w:val="28"/>
          <w:szCs w:val="28"/>
        </w:rPr>
        <w:t>,</w:t>
      </w:r>
      <w:r w:rsidRPr="00075451">
        <w:rPr>
          <w:rFonts w:ascii="Times New Roman" w:hAnsi="Times New Roman" w:cs="Times New Roman"/>
          <w:sz w:val="28"/>
          <w:szCs w:val="28"/>
        </w:rPr>
        <w:t xml:space="preserve"> она социально – обусловленная, и в этом смысле является условием интеграции личности в полиэтническую среду, с другой стороны она личностно-значимая, то есть, обусловлена самой личностью, развитием ее качеств и свойств. Это своего рода выход для саморазвития и самореализации человека. Таким образом, обладание этнокультурной компетентностью удовлетворяет как потребности социума, так и личные установки </w:t>
      </w:r>
      <w:r w:rsidR="00F842DD">
        <w:rPr>
          <w:rFonts w:ascii="Times New Roman" w:hAnsi="Times New Roman" w:cs="Times New Roman"/>
          <w:sz w:val="28"/>
          <w:szCs w:val="28"/>
        </w:rPr>
        <w:t>[37</w:t>
      </w:r>
      <w:r w:rsidRPr="00B565B4">
        <w:rPr>
          <w:rFonts w:ascii="Times New Roman" w:hAnsi="Times New Roman" w:cs="Times New Roman"/>
          <w:sz w:val="28"/>
          <w:szCs w:val="28"/>
        </w:rPr>
        <w:t>].</w:t>
      </w:r>
    </w:p>
    <w:p w:rsidR="00C66866" w:rsidRPr="004A5816" w:rsidRDefault="00340B03" w:rsidP="00D430F2">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Личность, обладающая этнокультурной комп</w:t>
      </w:r>
      <w:r w:rsidR="00EE6924">
        <w:rPr>
          <w:rFonts w:ascii="Times New Roman" w:hAnsi="Times New Roman" w:cs="Times New Roman"/>
          <w:color w:val="000000" w:themeColor="text1"/>
          <w:sz w:val="28"/>
          <w:szCs w:val="28"/>
        </w:rPr>
        <w:t xml:space="preserve">етентностью, не только владеет </w:t>
      </w:r>
      <w:r>
        <w:rPr>
          <w:rFonts w:ascii="Times New Roman" w:hAnsi="Times New Roman" w:cs="Times New Roman"/>
          <w:color w:val="000000" w:themeColor="text1"/>
          <w:sz w:val="28"/>
          <w:szCs w:val="28"/>
        </w:rPr>
        <w:t xml:space="preserve">особыми </w:t>
      </w:r>
      <w:r w:rsidRPr="004A5816">
        <w:rPr>
          <w:rFonts w:ascii="Times New Roman" w:hAnsi="Times New Roman" w:cs="Times New Roman"/>
          <w:color w:val="000000" w:themeColor="text1"/>
          <w:sz w:val="28"/>
          <w:szCs w:val="28"/>
        </w:rPr>
        <w:t>этнокул</w:t>
      </w:r>
      <w:r>
        <w:rPr>
          <w:rFonts w:ascii="Times New Roman" w:hAnsi="Times New Roman" w:cs="Times New Roman"/>
          <w:color w:val="000000" w:themeColor="text1"/>
          <w:sz w:val="28"/>
          <w:szCs w:val="28"/>
        </w:rPr>
        <w:t>ьтурными знаниями,</w:t>
      </w:r>
      <w:r w:rsidRPr="004A5816">
        <w:rPr>
          <w:rFonts w:ascii="Times New Roman" w:hAnsi="Times New Roman" w:cs="Times New Roman"/>
          <w:color w:val="000000" w:themeColor="text1"/>
          <w:sz w:val="28"/>
          <w:szCs w:val="28"/>
        </w:rPr>
        <w:t xml:space="preserve"> </w:t>
      </w:r>
      <w:r w:rsidR="00EE6924">
        <w:rPr>
          <w:rFonts w:ascii="Times New Roman" w:hAnsi="Times New Roman" w:cs="Times New Roman"/>
          <w:color w:val="000000" w:themeColor="text1"/>
          <w:sz w:val="28"/>
          <w:szCs w:val="28"/>
        </w:rPr>
        <w:t xml:space="preserve">толерантностью и </w:t>
      </w:r>
      <w:r>
        <w:rPr>
          <w:rFonts w:ascii="Times New Roman" w:hAnsi="Times New Roman" w:cs="Times New Roman"/>
          <w:color w:val="000000" w:themeColor="text1"/>
          <w:sz w:val="28"/>
          <w:szCs w:val="28"/>
        </w:rPr>
        <w:t>моральными качества</w:t>
      </w:r>
      <w:r w:rsidRPr="004A5816">
        <w:rPr>
          <w:rFonts w:ascii="Times New Roman" w:hAnsi="Times New Roman" w:cs="Times New Roman"/>
          <w:color w:val="000000" w:themeColor="text1"/>
          <w:sz w:val="28"/>
          <w:szCs w:val="28"/>
        </w:rPr>
        <w:t>ми</w:t>
      </w:r>
      <w:r>
        <w:rPr>
          <w:rFonts w:ascii="Times New Roman" w:hAnsi="Times New Roman" w:cs="Times New Roman"/>
          <w:color w:val="000000" w:themeColor="text1"/>
          <w:sz w:val="28"/>
          <w:szCs w:val="28"/>
        </w:rPr>
        <w:t xml:space="preserve">, </w:t>
      </w:r>
      <w:r w:rsidR="00C66866" w:rsidRPr="004A5816">
        <w:rPr>
          <w:rFonts w:ascii="Times New Roman" w:hAnsi="Times New Roman" w:cs="Times New Roman"/>
          <w:color w:val="000000" w:themeColor="text1"/>
          <w:sz w:val="28"/>
          <w:szCs w:val="28"/>
        </w:rPr>
        <w:t xml:space="preserve">но и способна адекватно действовать в </w:t>
      </w:r>
      <w:r>
        <w:rPr>
          <w:rFonts w:ascii="Times New Roman" w:hAnsi="Times New Roman" w:cs="Times New Roman"/>
          <w:color w:val="000000" w:themeColor="text1"/>
          <w:sz w:val="28"/>
          <w:szCs w:val="28"/>
        </w:rPr>
        <w:t xml:space="preserve">критических ситуациях. Применяя </w:t>
      </w:r>
      <w:r w:rsidR="00C66866" w:rsidRPr="004A5816">
        <w:rPr>
          <w:rFonts w:ascii="Times New Roman" w:hAnsi="Times New Roman" w:cs="Times New Roman"/>
          <w:color w:val="000000" w:themeColor="text1"/>
          <w:sz w:val="28"/>
          <w:szCs w:val="28"/>
        </w:rPr>
        <w:t>зна</w:t>
      </w:r>
      <w:r w:rsidR="00C66866">
        <w:rPr>
          <w:rFonts w:ascii="Times New Roman" w:hAnsi="Times New Roman" w:cs="Times New Roman"/>
          <w:color w:val="000000" w:themeColor="text1"/>
          <w:sz w:val="28"/>
          <w:szCs w:val="28"/>
        </w:rPr>
        <w:t>ния</w:t>
      </w:r>
      <w:r>
        <w:rPr>
          <w:rFonts w:ascii="Times New Roman" w:hAnsi="Times New Roman" w:cs="Times New Roman"/>
          <w:color w:val="000000" w:themeColor="text1"/>
          <w:sz w:val="28"/>
          <w:szCs w:val="28"/>
        </w:rPr>
        <w:t xml:space="preserve"> на практике, она </w:t>
      </w:r>
      <w:r w:rsidR="00C66866">
        <w:rPr>
          <w:rFonts w:ascii="Times New Roman" w:hAnsi="Times New Roman" w:cs="Times New Roman"/>
          <w:color w:val="000000" w:themeColor="text1"/>
          <w:sz w:val="28"/>
          <w:szCs w:val="28"/>
        </w:rPr>
        <w:t xml:space="preserve">способна взять </w:t>
      </w:r>
      <w:r>
        <w:rPr>
          <w:rFonts w:ascii="Times New Roman" w:hAnsi="Times New Roman" w:cs="Times New Roman"/>
          <w:color w:val="000000" w:themeColor="text1"/>
          <w:sz w:val="28"/>
          <w:szCs w:val="28"/>
        </w:rPr>
        <w:t xml:space="preserve"> на себя </w:t>
      </w:r>
      <w:r w:rsidR="00C66866">
        <w:rPr>
          <w:rFonts w:ascii="Times New Roman" w:hAnsi="Times New Roman" w:cs="Times New Roman"/>
          <w:color w:val="000000" w:themeColor="text1"/>
          <w:sz w:val="28"/>
          <w:szCs w:val="28"/>
        </w:rPr>
        <w:t>ответствен</w:t>
      </w:r>
      <w:r w:rsidR="00C66866" w:rsidRPr="004A5816">
        <w:rPr>
          <w:rFonts w:ascii="Times New Roman" w:hAnsi="Times New Roman" w:cs="Times New Roman"/>
          <w:color w:val="000000" w:themeColor="text1"/>
          <w:sz w:val="28"/>
          <w:szCs w:val="28"/>
        </w:rPr>
        <w:t>ность за</w:t>
      </w:r>
      <w:r w:rsidR="00C66866">
        <w:rPr>
          <w:rFonts w:ascii="Times New Roman" w:hAnsi="Times New Roman" w:cs="Times New Roman"/>
          <w:color w:val="000000" w:themeColor="text1"/>
          <w:sz w:val="28"/>
          <w:szCs w:val="28"/>
        </w:rPr>
        <w:t xml:space="preserve"> этнокультурную де</w:t>
      </w:r>
      <w:r w:rsidR="00C66866" w:rsidRPr="004A5816">
        <w:rPr>
          <w:rFonts w:ascii="Times New Roman" w:hAnsi="Times New Roman" w:cs="Times New Roman"/>
          <w:color w:val="000000" w:themeColor="text1"/>
          <w:sz w:val="28"/>
          <w:szCs w:val="28"/>
        </w:rPr>
        <w:t>ятельность.</w:t>
      </w:r>
    </w:p>
    <w:p w:rsidR="00C66866" w:rsidRPr="001355C5" w:rsidRDefault="00C66866" w:rsidP="00854782">
      <w:pPr>
        <w:spacing w:after="0" w:line="360" w:lineRule="auto"/>
        <w:ind w:firstLine="709"/>
        <w:jc w:val="both"/>
        <w:rPr>
          <w:rFonts w:ascii="Times New Roman" w:hAnsi="Times New Roman" w:cs="Times New Roman"/>
          <w:color w:val="000000" w:themeColor="text1"/>
          <w:sz w:val="28"/>
          <w:szCs w:val="28"/>
        </w:rPr>
      </w:pPr>
      <w:r w:rsidRPr="004A5816">
        <w:rPr>
          <w:rFonts w:ascii="Times New Roman" w:hAnsi="Times New Roman" w:cs="Times New Roman"/>
          <w:color w:val="000000" w:themeColor="text1"/>
          <w:sz w:val="28"/>
          <w:szCs w:val="28"/>
          <w:shd w:val="clear" w:color="auto" w:fill="FFFFFF"/>
        </w:rPr>
        <w:t xml:space="preserve">То есть обладать </w:t>
      </w:r>
      <w:r w:rsidR="00080715">
        <w:rPr>
          <w:rFonts w:ascii="Times New Roman" w:hAnsi="Times New Roman" w:cs="Times New Roman"/>
          <w:color w:val="000000" w:themeColor="text1"/>
          <w:sz w:val="28"/>
          <w:szCs w:val="28"/>
          <w:shd w:val="clear" w:color="auto" w:fill="FFFFFF"/>
        </w:rPr>
        <w:t>этнокультурной компетентностью</w:t>
      </w:r>
      <w:r w:rsidR="005D7BFE">
        <w:rPr>
          <w:rFonts w:ascii="Times New Roman" w:hAnsi="Times New Roman" w:cs="Times New Roman"/>
          <w:color w:val="000000" w:themeColor="text1"/>
          <w:sz w:val="28"/>
          <w:szCs w:val="28"/>
          <w:shd w:val="clear" w:color="auto" w:fill="FFFFFF"/>
        </w:rPr>
        <w:t> </w:t>
      </w:r>
      <w:r w:rsidR="005D7BFE" w:rsidRPr="00875150">
        <w:rPr>
          <w:rFonts w:ascii="Times New Roman" w:hAnsi="Times New Roman" w:cs="Times New Roman"/>
          <w:sz w:val="28"/>
          <w:szCs w:val="28"/>
        </w:rPr>
        <w:t>–</w:t>
      </w:r>
      <w:r w:rsidR="005D7BFE">
        <w:rPr>
          <w:rFonts w:ascii="Times New Roman" w:hAnsi="Times New Roman" w:cs="Times New Roman"/>
          <w:sz w:val="28"/>
          <w:szCs w:val="28"/>
        </w:rPr>
        <w:t> </w:t>
      </w:r>
      <w:r w:rsidRPr="004A5816">
        <w:rPr>
          <w:rFonts w:ascii="Times New Roman" w:hAnsi="Times New Roman" w:cs="Times New Roman"/>
          <w:color w:val="000000" w:themeColor="text1"/>
          <w:sz w:val="28"/>
          <w:szCs w:val="28"/>
          <w:shd w:val="clear" w:color="auto" w:fill="FFFFFF"/>
        </w:rPr>
        <w:t xml:space="preserve">значит признавать мультикультурализм, обладать глубокими знаниями об этнических общностях и их культуре, осознавать их различия. При этом хотелось бы отметить, что знания </w:t>
      </w:r>
      <w:r>
        <w:rPr>
          <w:rFonts w:ascii="Times New Roman" w:hAnsi="Times New Roman" w:cs="Times New Roman"/>
          <w:color w:val="000000" w:themeColor="text1"/>
          <w:sz w:val="28"/>
          <w:szCs w:val="28"/>
          <w:shd w:val="clear" w:color="auto" w:fill="FFFFFF"/>
        </w:rPr>
        <w:t xml:space="preserve">в данном случае </w:t>
      </w:r>
      <w:r w:rsidRPr="004A5816">
        <w:rPr>
          <w:rFonts w:ascii="Times New Roman" w:hAnsi="Times New Roman" w:cs="Times New Roman"/>
          <w:color w:val="000000" w:themeColor="text1"/>
          <w:sz w:val="28"/>
          <w:szCs w:val="28"/>
          <w:shd w:val="clear" w:color="auto" w:fill="FFFFFF"/>
        </w:rPr>
        <w:t>не рассматривается, как некая сумма обладания информацией о той или иной этнической общности, а как деятельностные основания, реализуемые для достижения эффективного межэтнического</w:t>
      </w:r>
      <w:r>
        <w:rPr>
          <w:rFonts w:ascii="Times New Roman" w:hAnsi="Times New Roman" w:cs="Times New Roman"/>
          <w:color w:val="000000" w:themeColor="text1"/>
          <w:sz w:val="28"/>
          <w:szCs w:val="28"/>
          <w:shd w:val="clear" w:color="auto" w:fill="FFFFFF"/>
        </w:rPr>
        <w:t xml:space="preserve"> взаимопонимания и взаимодействия</w:t>
      </w:r>
      <w:r w:rsidR="001355C5">
        <w:rPr>
          <w:rFonts w:ascii="Times New Roman" w:hAnsi="Times New Roman" w:cs="Times New Roman"/>
          <w:color w:val="000000" w:themeColor="text1"/>
          <w:sz w:val="28"/>
          <w:szCs w:val="28"/>
          <w:shd w:val="clear" w:color="auto" w:fill="FFFFFF"/>
        </w:rPr>
        <w:t xml:space="preserve"> </w:t>
      </w:r>
      <w:r w:rsidR="00F842DD">
        <w:rPr>
          <w:rFonts w:ascii="Times New Roman" w:hAnsi="Times New Roman" w:cs="Times New Roman"/>
          <w:color w:val="000000" w:themeColor="text1"/>
          <w:sz w:val="28"/>
          <w:szCs w:val="28"/>
          <w:shd w:val="clear" w:color="auto" w:fill="FFFFFF"/>
        </w:rPr>
        <w:t>[44</w:t>
      </w:r>
      <w:r w:rsidR="001355C5" w:rsidRPr="00B565B4">
        <w:rPr>
          <w:rFonts w:ascii="Times New Roman" w:hAnsi="Times New Roman" w:cs="Times New Roman"/>
          <w:color w:val="000000" w:themeColor="text1"/>
          <w:sz w:val="28"/>
          <w:szCs w:val="28"/>
          <w:shd w:val="clear" w:color="auto" w:fill="FFFFFF"/>
        </w:rPr>
        <w:t>]</w:t>
      </w:r>
      <w:r w:rsidR="00B565B4" w:rsidRPr="00B565B4">
        <w:rPr>
          <w:rFonts w:ascii="Times New Roman" w:hAnsi="Times New Roman" w:cs="Times New Roman"/>
          <w:color w:val="000000" w:themeColor="text1"/>
          <w:sz w:val="28"/>
          <w:szCs w:val="28"/>
          <w:shd w:val="clear" w:color="auto" w:fill="FFFFFF"/>
        </w:rPr>
        <w:t>.</w:t>
      </w:r>
    </w:p>
    <w:p w:rsidR="008F706D" w:rsidRPr="004A5816" w:rsidRDefault="008F706D" w:rsidP="00854782">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Именно поэтому формирование</w:t>
      </w:r>
      <w:r w:rsidRPr="004A5816">
        <w:rPr>
          <w:rFonts w:ascii="Times New Roman" w:hAnsi="Times New Roman" w:cs="Times New Roman"/>
          <w:color w:val="000000" w:themeColor="text1"/>
          <w:sz w:val="28"/>
          <w:szCs w:val="28"/>
        </w:rPr>
        <w:t xml:space="preserve"> этнокультурной компетентности заключается не только в том, что </w:t>
      </w:r>
      <w:r>
        <w:rPr>
          <w:rFonts w:ascii="Times New Roman" w:hAnsi="Times New Roman" w:cs="Times New Roman"/>
          <w:color w:val="000000" w:themeColor="text1"/>
          <w:sz w:val="28"/>
          <w:szCs w:val="28"/>
        </w:rPr>
        <w:t xml:space="preserve">индивид </w:t>
      </w:r>
      <w:r w:rsidRPr="004A5816">
        <w:rPr>
          <w:rFonts w:ascii="Times New Roman" w:hAnsi="Times New Roman" w:cs="Times New Roman"/>
          <w:color w:val="000000" w:themeColor="text1"/>
          <w:sz w:val="28"/>
          <w:szCs w:val="28"/>
        </w:rPr>
        <w:t xml:space="preserve">должен </w:t>
      </w:r>
      <w:r>
        <w:rPr>
          <w:rFonts w:ascii="Times New Roman" w:hAnsi="Times New Roman" w:cs="Times New Roman"/>
          <w:color w:val="000000" w:themeColor="text1"/>
          <w:sz w:val="28"/>
          <w:szCs w:val="28"/>
        </w:rPr>
        <w:t xml:space="preserve">обладать определенным объемом знаниями </w:t>
      </w:r>
      <w:r w:rsidRPr="004A5816">
        <w:rPr>
          <w:rFonts w:ascii="Times New Roman" w:hAnsi="Times New Roman" w:cs="Times New Roman"/>
          <w:color w:val="000000" w:themeColor="text1"/>
          <w:sz w:val="28"/>
          <w:szCs w:val="28"/>
        </w:rPr>
        <w:t xml:space="preserve">в </w:t>
      </w:r>
      <w:r>
        <w:rPr>
          <w:rFonts w:ascii="Times New Roman" w:hAnsi="Times New Roman" w:cs="Times New Roman"/>
          <w:color w:val="000000" w:themeColor="text1"/>
          <w:sz w:val="28"/>
          <w:szCs w:val="28"/>
        </w:rPr>
        <w:t>сфере этнокультуры</w:t>
      </w:r>
      <w:r w:rsidRPr="004A581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а также </w:t>
      </w:r>
      <w:r w:rsidRPr="00C56F75">
        <w:rPr>
          <w:rFonts w:ascii="Times New Roman" w:hAnsi="Times New Roman" w:cs="Times New Roman"/>
          <w:color w:val="000000" w:themeColor="text1"/>
          <w:sz w:val="28"/>
          <w:szCs w:val="28"/>
        </w:rPr>
        <w:t>должен</w:t>
      </w:r>
      <w:r>
        <w:rPr>
          <w:rFonts w:ascii="Times New Roman" w:hAnsi="Times New Roman" w:cs="Times New Roman"/>
          <w:color w:val="000000" w:themeColor="text1"/>
          <w:sz w:val="28"/>
          <w:szCs w:val="28"/>
        </w:rPr>
        <w:t xml:space="preserve"> быть их активн</w:t>
      </w:r>
      <w:r w:rsidR="00EE6924">
        <w:rPr>
          <w:rFonts w:ascii="Times New Roman" w:hAnsi="Times New Roman" w:cs="Times New Roman"/>
          <w:color w:val="000000" w:themeColor="text1"/>
          <w:sz w:val="28"/>
          <w:szCs w:val="28"/>
        </w:rPr>
        <w:t xml:space="preserve">ым пользователем. Он не должен </w:t>
      </w:r>
      <w:r>
        <w:rPr>
          <w:rFonts w:ascii="Times New Roman" w:hAnsi="Times New Roman" w:cs="Times New Roman"/>
          <w:color w:val="000000" w:themeColor="text1"/>
          <w:sz w:val="28"/>
          <w:szCs w:val="28"/>
        </w:rPr>
        <w:t xml:space="preserve">адаптировать свои действия и поступки </w:t>
      </w:r>
      <w:r w:rsidRPr="004A5816">
        <w:rPr>
          <w:rFonts w:ascii="Times New Roman" w:hAnsi="Times New Roman" w:cs="Times New Roman"/>
          <w:color w:val="000000" w:themeColor="text1"/>
          <w:sz w:val="28"/>
          <w:szCs w:val="28"/>
        </w:rPr>
        <w:t xml:space="preserve">под </w:t>
      </w:r>
      <w:r>
        <w:rPr>
          <w:rFonts w:ascii="Times New Roman" w:hAnsi="Times New Roman" w:cs="Times New Roman"/>
          <w:color w:val="000000" w:themeColor="text1"/>
          <w:sz w:val="28"/>
          <w:szCs w:val="28"/>
        </w:rPr>
        <w:t>мнения</w:t>
      </w:r>
      <w:r w:rsidRPr="004A581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других людей, а адекватно взаимодействовать </w:t>
      </w:r>
      <w:r w:rsidRPr="004A5816">
        <w:rPr>
          <w:rFonts w:ascii="Times New Roman" w:hAnsi="Times New Roman" w:cs="Times New Roman"/>
          <w:color w:val="000000" w:themeColor="text1"/>
          <w:sz w:val="28"/>
          <w:szCs w:val="28"/>
        </w:rPr>
        <w:t xml:space="preserve">с ними. </w:t>
      </w:r>
    </w:p>
    <w:p w:rsidR="008F706D" w:rsidRDefault="008F706D" w:rsidP="00854782">
      <w:pPr>
        <w:spacing w:after="0" w:line="360" w:lineRule="auto"/>
        <w:ind w:firstLine="709"/>
        <w:jc w:val="both"/>
        <w:rPr>
          <w:rFonts w:ascii="Times New Roman" w:hAnsi="Times New Roman" w:cs="Times New Roman"/>
          <w:sz w:val="28"/>
          <w:szCs w:val="28"/>
        </w:rPr>
      </w:pPr>
      <w:r w:rsidRPr="004A5816">
        <w:rPr>
          <w:rFonts w:ascii="Times New Roman" w:hAnsi="Times New Roman" w:cs="Times New Roman"/>
          <w:color w:val="000000" w:themeColor="text1"/>
          <w:sz w:val="28"/>
          <w:szCs w:val="28"/>
        </w:rPr>
        <w:t>Исходя из всего вышеизложенного, мы полагаем, что э</w:t>
      </w:r>
      <w:r w:rsidR="00080715">
        <w:rPr>
          <w:rFonts w:ascii="Times New Roman" w:hAnsi="Times New Roman" w:cs="Times New Roman"/>
          <w:color w:val="000000" w:themeColor="text1"/>
          <w:sz w:val="28"/>
          <w:szCs w:val="28"/>
        </w:rPr>
        <w:t xml:space="preserve">тнокультурная компетентность </w:t>
      </w:r>
      <w:r w:rsidR="005D7BFE" w:rsidRPr="00875150">
        <w:rPr>
          <w:rFonts w:ascii="Times New Roman" w:hAnsi="Times New Roman" w:cs="Times New Roman"/>
          <w:sz w:val="28"/>
          <w:szCs w:val="28"/>
        </w:rPr>
        <w:t>–</w:t>
      </w:r>
      <w:r w:rsidR="005D7BFE">
        <w:rPr>
          <w:rFonts w:ascii="Times New Roman" w:hAnsi="Times New Roman" w:cs="Times New Roman"/>
          <w:sz w:val="28"/>
          <w:szCs w:val="28"/>
        </w:rPr>
        <w:t xml:space="preserve"> </w:t>
      </w:r>
      <w:r w:rsidRPr="00D75E17">
        <w:rPr>
          <w:rFonts w:ascii="Times New Roman" w:hAnsi="Times New Roman" w:cs="Times New Roman"/>
          <w:sz w:val="28"/>
          <w:szCs w:val="28"/>
        </w:rPr>
        <w:t>это совокупность качеств личности, сформированных на основе интеграции знаний об обычаях, традициях, особенностях культур других народов, толерантного отношения к ценностям и мнению представителей иных наций, навыков бесконфликтного общения в поликультурном пространстве, способности преодолевать возникающее напряжение в процессе межнационального взаимодействия.</w:t>
      </w:r>
    </w:p>
    <w:p w:rsidR="009A6071" w:rsidRDefault="009A6071" w:rsidP="001348C4">
      <w:pPr>
        <w:spacing w:after="0" w:line="360" w:lineRule="auto"/>
        <w:ind w:firstLine="708"/>
        <w:jc w:val="both"/>
        <w:rPr>
          <w:rFonts w:ascii="Times New Roman" w:hAnsi="Times New Roman" w:cs="Times New Roman"/>
          <w:b/>
          <w:sz w:val="28"/>
          <w:szCs w:val="28"/>
        </w:rPr>
      </w:pPr>
    </w:p>
    <w:p w:rsidR="009A6071" w:rsidRDefault="009A6071" w:rsidP="001348C4">
      <w:pPr>
        <w:spacing w:after="0" w:line="360" w:lineRule="auto"/>
        <w:ind w:firstLine="708"/>
        <w:jc w:val="both"/>
        <w:rPr>
          <w:rFonts w:ascii="Times New Roman" w:hAnsi="Times New Roman" w:cs="Times New Roman"/>
          <w:b/>
          <w:sz w:val="28"/>
          <w:szCs w:val="28"/>
        </w:rPr>
      </w:pPr>
    </w:p>
    <w:p w:rsidR="009A6071" w:rsidRDefault="009A6071" w:rsidP="001348C4">
      <w:pPr>
        <w:spacing w:after="0" w:line="360" w:lineRule="auto"/>
        <w:ind w:firstLine="708"/>
        <w:jc w:val="both"/>
        <w:rPr>
          <w:rFonts w:ascii="Times New Roman" w:hAnsi="Times New Roman" w:cs="Times New Roman"/>
          <w:b/>
          <w:sz w:val="28"/>
          <w:szCs w:val="28"/>
        </w:rPr>
      </w:pPr>
    </w:p>
    <w:p w:rsidR="009A6071" w:rsidRDefault="009A6071" w:rsidP="001348C4">
      <w:pPr>
        <w:spacing w:after="0" w:line="360" w:lineRule="auto"/>
        <w:ind w:firstLine="708"/>
        <w:jc w:val="both"/>
        <w:rPr>
          <w:rFonts w:ascii="Times New Roman" w:hAnsi="Times New Roman" w:cs="Times New Roman"/>
          <w:b/>
          <w:sz w:val="28"/>
          <w:szCs w:val="28"/>
        </w:rPr>
      </w:pPr>
    </w:p>
    <w:p w:rsidR="00A81F88" w:rsidRPr="001D0720" w:rsidRDefault="001D0720" w:rsidP="001348C4">
      <w:pPr>
        <w:spacing w:after="0" w:line="360" w:lineRule="auto"/>
        <w:ind w:firstLine="708"/>
        <w:jc w:val="both"/>
        <w:rPr>
          <w:rFonts w:ascii="Times New Roman" w:hAnsi="Times New Roman" w:cs="Times New Roman"/>
          <w:color w:val="000000" w:themeColor="text1"/>
          <w:sz w:val="28"/>
          <w:szCs w:val="28"/>
        </w:rPr>
      </w:pPr>
      <w:r>
        <w:rPr>
          <w:rFonts w:ascii="Times New Roman" w:hAnsi="Times New Roman" w:cs="Times New Roman"/>
          <w:b/>
          <w:sz w:val="28"/>
          <w:szCs w:val="28"/>
        </w:rPr>
        <w:lastRenderedPageBreak/>
        <w:t>1.2 </w:t>
      </w:r>
      <w:r w:rsidR="002039BB" w:rsidRPr="007A7695">
        <w:rPr>
          <w:rFonts w:ascii="Times New Roman" w:hAnsi="Times New Roman" w:cs="Times New Roman"/>
          <w:b/>
          <w:sz w:val="28"/>
          <w:szCs w:val="28"/>
        </w:rPr>
        <w:t>Психологические особенности юношеского возраста и</w:t>
      </w:r>
      <w:r w:rsidR="007A7695" w:rsidRPr="007A7695">
        <w:rPr>
          <w:rFonts w:ascii="Times New Roman" w:hAnsi="Times New Roman" w:cs="Times New Roman"/>
          <w:b/>
          <w:sz w:val="28"/>
          <w:szCs w:val="28"/>
        </w:rPr>
        <w:t xml:space="preserve"> развитие этнокультурной идентичности</w:t>
      </w:r>
    </w:p>
    <w:p w:rsidR="00A81F88" w:rsidRDefault="00A81F88" w:rsidP="001D0720">
      <w:pPr>
        <w:spacing w:after="0"/>
        <w:rPr>
          <w:rFonts w:ascii="Times New Roman" w:hAnsi="Times New Roman" w:cs="Times New Roman"/>
          <w:b/>
          <w:sz w:val="28"/>
          <w:szCs w:val="28"/>
        </w:rPr>
      </w:pPr>
    </w:p>
    <w:p w:rsidR="00733597" w:rsidRDefault="00733597" w:rsidP="008547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этнокультурное воспитание </w:t>
      </w:r>
      <w:r w:rsidRPr="00075451">
        <w:rPr>
          <w:rFonts w:ascii="Times New Roman" w:hAnsi="Times New Roman" w:cs="Times New Roman"/>
          <w:sz w:val="28"/>
          <w:szCs w:val="28"/>
        </w:rPr>
        <w:t xml:space="preserve">становится неотъемлемой частью процесса </w:t>
      </w:r>
      <w:r>
        <w:rPr>
          <w:rFonts w:ascii="Times New Roman" w:hAnsi="Times New Roman" w:cs="Times New Roman"/>
          <w:sz w:val="28"/>
          <w:szCs w:val="28"/>
        </w:rPr>
        <w:t xml:space="preserve">образования </w:t>
      </w:r>
      <w:r w:rsidRPr="00075451">
        <w:rPr>
          <w:rFonts w:ascii="Times New Roman" w:hAnsi="Times New Roman" w:cs="Times New Roman"/>
          <w:sz w:val="28"/>
          <w:szCs w:val="28"/>
        </w:rPr>
        <w:t>и воспитательной работы в учреждениях дополнительного образования.</w:t>
      </w:r>
    </w:p>
    <w:p w:rsidR="00733597" w:rsidRPr="00075451" w:rsidRDefault="00733597" w:rsidP="008547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Понятие «этнокультурное воспитание» наиболее полно дано </w:t>
      </w:r>
      <w:r w:rsidRPr="00075451">
        <w:rPr>
          <w:rFonts w:ascii="Times New Roman" w:hAnsi="Times New Roman" w:cs="Times New Roman"/>
          <w:sz w:val="28"/>
          <w:szCs w:val="28"/>
        </w:rPr>
        <w:t>Т.</w:t>
      </w:r>
      <w:r w:rsidR="006E27EC">
        <w:rPr>
          <w:rFonts w:ascii="Times New Roman" w:hAnsi="Times New Roman" w:cs="Times New Roman"/>
          <w:sz w:val="28"/>
          <w:szCs w:val="28"/>
          <w:lang w:val="en-US"/>
        </w:rPr>
        <w:t> </w:t>
      </w:r>
      <w:r w:rsidRPr="00075451">
        <w:rPr>
          <w:rFonts w:ascii="Times New Roman" w:hAnsi="Times New Roman" w:cs="Times New Roman"/>
          <w:sz w:val="28"/>
          <w:szCs w:val="28"/>
        </w:rPr>
        <w:t>К.</w:t>
      </w:r>
      <w:r w:rsidR="006E27EC">
        <w:rPr>
          <w:lang w:val="en-US"/>
        </w:rPr>
        <w:t> </w:t>
      </w:r>
      <w:r w:rsidRPr="00075451">
        <w:rPr>
          <w:rFonts w:ascii="Times New Roman" w:hAnsi="Times New Roman" w:cs="Times New Roman"/>
          <w:sz w:val="28"/>
          <w:szCs w:val="28"/>
        </w:rPr>
        <w:t>Солод</w:t>
      </w:r>
      <w:r>
        <w:rPr>
          <w:rFonts w:ascii="Times New Roman" w:hAnsi="Times New Roman" w:cs="Times New Roman"/>
          <w:sz w:val="28"/>
          <w:szCs w:val="28"/>
        </w:rPr>
        <w:t>ухиной. По ее мнению</w:t>
      </w:r>
      <w:r w:rsidR="00854782">
        <w:rPr>
          <w:rFonts w:ascii="Times New Roman" w:hAnsi="Times New Roman" w:cs="Times New Roman"/>
          <w:sz w:val="28"/>
          <w:szCs w:val="28"/>
        </w:rPr>
        <w:t>,</w:t>
      </w:r>
      <w:r>
        <w:rPr>
          <w:rFonts w:ascii="Times New Roman" w:hAnsi="Times New Roman" w:cs="Times New Roman"/>
          <w:sz w:val="28"/>
          <w:szCs w:val="28"/>
        </w:rPr>
        <w:t xml:space="preserve"> </w:t>
      </w:r>
      <w:r w:rsidR="005D7BFE">
        <w:rPr>
          <w:rFonts w:ascii="Times New Roman" w:hAnsi="Times New Roman" w:cs="Times New Roman"/>
          <w:sz w:val="28"/>
          <w:szCs w:val="28"/>
        </w:rPr>
        <w:t xml:space="preserve">«этнокультурное воспитание </w:t>
      </w:r>
      <w:r w:rsidR="005D7BFE" w:rsidRPr="00875150">
        <w:rPr>
          <w:rFonts w:ascii="Times New Roman" w:hAnsi="Times New Roman" w:cs="Times New Roman"/>
          <w:sz w:val="28"/>
          <w:szCs w:val="28"/>
        </w:rPr>
        <w:t>–</w:t>
      </w:r>
      <w:r w:rsidR="005D7BFE">
        <w:rPr>
          <w:rFonts w:ascii="Times New Roman" w:hAnsi="Times New Roman" w:cs="Times New Roman"/>
          <w:sz w:val="28"/>
          <w:szCs w:val="28"/>
        </w:rPr>
        <w:t xml:space="preserve"> </w:t>
      </w:r>
      <w:r w:rsidRPr="00075451">
        <w:rPr>
          <w:rFonts w:ascii="Times New Roman" w:hAnsi="Times New Roman" w:cs="Times New Roman"/>
          <w:sz w:val="28"/>
          <w:szCs w:val="28"/>
        </w:rPr>
        <w:t xml:space="preserve">это целенаправленное взаимодействие поколений, в результате которого у подрастающего поколения формируются этническое самосознание, адекватное отношение к себе как члену этноса, чувство гордости за свою нацию, положительное отношение к родному языку, истории и культуре своего народа, а также уважение и толерантное отношение к представителям других этносов» </w:t>
      </w:r>
      <w:r w:rsidR="00F842DD">
        <w:rPr>
          <w:rFonts w:ascii="Times New Roman" w:hAnsi="Times New Roman" w:cs="Times New Roman"/>
          <w:sz w:val="28"/>
          <w:szCs w:val="28"/>
        </w:rPr>
        <w:t>[56</w:t>
      </w:r>
      <w:r w:rsidRPr="00B565B4">
        <w:rPr>
          <w:rFonts w:ascii="Times New Roman" w:hAnsi="Times New Roman" w:cs="Times New Roman"/>
          <w:sz w:val="28"/>
          <w:szCs w:val="28"/>
        </w:rPr>
        <w:t>].</w:t>
      </w:r>
    </w:p>
    <w:p w:rsidR="00733597" w:rsidRDefault="00733597" w:rsidP="00854782">
      <w:pPr>
        <w:pStyle w:val="Default"/>
        <w:spacing w:line="360" w:lineRule="auto"/>
        <w:ind w:firstLine="709"/>
        <w:jc w:val="both"/>
        <w:rPr>
          <w:sz w:val="28"/>
          <w:szCs w:val="28"/>
        </w:rPr>
      </w:pPr>
      <w:r>
        <w:rPr>
          <w:sz w:val="28"/>
          <w:szCs w:val="28"/>
        </w:rPr>
        <w:t>Цель</w:t>
      </w:r>
      <w:r w:rsidRPr="00075451">
        <w:rPr>
          <w:sz w:val="28"/>
          <w:szCs w:val="28"/>
        </w:rPr>
        <w:t xml:space="preserve"> этнокультурного воспитания </w:t>
      </w:r>
      <w:r w:rsidR="00B056A5" w:rsidRPr="00773470">
        <w:rPr>
          <w:rFonts w:eastAsia="TimesNewRomanPSMT"/>
          <w:sz w:val="28"/>
          <w:szCs w:val="28"/>
        </w:rPr>
        <w:t xml:space="preserve"> </w:t>
      </w:r>
      <w:r w:rsidR="005D7BFE" w:rsidRPr="00875150">
        <w:rPr>
          <w:sz w:val="28"/>
          <w:szCs w:val="28"/>
        </w:rPr>
        <w:t>–</w:t>
      </w:r>
      <w:r w:rsidR="005D7BFE">
        <w:rPr>
          <w:sz w:val="28"/>
          <w:szCs w:val="28"/>
        </w:rPr>
        <w:t xml:space="preserve"> </w:t>
      </w:r>
      <w:r>
        <w:rPr>
          <w:sz w:val="28"/>
          <w:szCs w:val="28"/>
        </w:rPr>
        <w:t xml:space="preserve"> </w:t>
      </w:r>
      <w:r w:rsidRPr="00075451">
        <w:rPr>
          <w:sz w:val="28"/>
          <w:szCs w:val="28"/>
        </w:rPr>
        <w:t xml:space="preserve">приобщение </w:t>
      </w:r>
      <w:r>
        <w:rPr>
          <w:sz w:val="28"/>
          <w:szCs w:val="28"/>
        </w:rPr>
        <w:t xml:space="preserve">личности </w:t>
      </w:r>
      <w:r w:rsidRPr="00075451">
        <w:rPr>
          <w:sz w:val="28"/>
          <w:szCs w:val="28"/>
        </w:rPr>
        <w:t>к</w:t>
      </w:r>
      <w:r>
        <w:rPr>
          <w:sz w:val="28"/>
          <w:szCs w:val="28"/>
        </w:rPr>
        <w:t xml:space="preserve"> своей национальной культуре</w:t>
      </w:r>
      <w:r w:rsidRPr="00075451">
        <w:rPr>
          <w:sz w:val="28"/>
          <w:szCs w:val="28"/>
        </w:rPr>
        <w:t xml:space="preserve">, </w:t>
      </w:r>
      <w:r>
        <w:rPr>
          <w:sz w:val="28"/>
          <w:szCs w:val="28"/>
        </w:rPr>
        <w:t xml:space="preserve">а также </w:t>
      </w:r>
      <w:r w:rsidRPr="00075451">
        <w:rPr>
          <w:sz w:val="28"/>
          <w:szCs w:val="28"/>
        </w:rPr>
        <w:t xml:space="preserve">пробуждение </w:t>
      </w:r>
      <w:r>
        <w:rPr>
          <w:sz w:val="28"/>
          <w:szCs w:val="28"/>
        </w:rPr>
        <w:t xml:space="preserve">потребности </w:t>
      </w:r>
      <w:r w:rsidRPr="00075451">
        <w:rPr>
          <w:sz w:val="28"/>
          <w:szCs w:val="28"/>
        </w:rPr>
        <w:t xml:space="preserve">к изучению культуры </w:t>
      </w:r>
      <w:r w:rsidRPr="000A1FBF">
        <w:rPr>
          <w:rFonts w:eastAsia="Times New Roman"/>
          <w:color w:val="000000" w:themeColor="text1"/>
          <w:sz w:val="28"/>
          <w:szCs w:val="28"/>
          <w:lang w:eastAsia="ru-RU"/>
        </w:rPr>
        <w:t>близких ему народов, с</w:t>
      </w:r>
      <w:r>
        <w:rPr>
          <w:rFonts w:eastAsia="Times New Roman"/>
          <w:color w:val="000000" w:themeColor="text1"/>
          <w:sz w:val="28"/>
          <w:szCs w:val="28"/>
          <w:lang w:eastAsia="ru-RU"/>
        </w:rPr>
        <w:t xml:space="preserve"> дальнейшим</w:t>
      </w:r>
      <w:r w:rsidRPr="00075451">
        <w:rPr>
          <w:sz w:val="28"/>
          <w:szCs w:val="28"/>
        </w:rPr>
        <w:t xml:space="preserve"> ознакомлением с культурой народов мира.</w:t>
      </w:r>
    </w:p>
    <w:p w:rsidR="003B51F9" w:rsidRPr="00075451" w:rsidRDefault="00B056A5" w:rsidP="00854782">
      <w:pPr>
        <w:pStyle w:val="Default"/>
        <w:spacing w:line="360" w:lineRule="auto"/>
        <w:ind w:firstLine="709"/>
        <w:jc w:val="both"/>
        <w:rPr>
          <w:sz w:val="28"/>
          <w:szCs w:val="28"/>
        </w:rPr>
      </w:pPr>
      <w:r>
        <w:rPr>
          <w:sz w:val="28"/>
          <w:szCs w:val="28"/>
        </w:rPr>
        <w:t xml:space="preserve">Юношеский возраст </w:t>
      </w:r>
      <w:r w:rsidR="001D0720" w:rsidRPr="00875150">
        <w:rPr>
          <w:sz w:val="28"/>
          <w:szCs w:val="28"/>
        </w:rPr>
        <w:t>–</w:t>
      </w:r>
      <w:r w:rsidR="001D0720">
        <w:rPr>
          <w:sz w:val="28"/>
          <w:szCs w:val="28"/>
        </w:rPr>
        <w:t xml:space="preserve"> </w:t>
      </w:r>
      <w:r w:rsidR="003B51F9" w:rsidRPr="00075451">
        <w:rPr>
          <w:sz w:val="28"/>
          <w:szCs w:val="28"/>
        </w:rPr>
        <w:t xml:space="preserve"> период жизни человека между подростковым возрастом и взрослостью. </w:t>
      </w:r>
      <w:r w:rsidR="003B51F9" w:rsidRPr="00075451">
        <w:rPr>
          <w:rFonts w:eastAsia="Times New Roman"/>
          <w:color w:val="000000" w:themeColor="text1"/>
          <w:sz w:val="28"/>
          <w:szCs w:val="28"/>
          <w:lang w:eastAsia="ru-RU"/>
        </w:rPr>
        <w:t xml:space="preserve">Именно этот возрастной период является оптимальным для формирования этнокультурной компетентности. Данное заключение связано с тем, что юноши представляют собой социально-демографическую группу, которая требует к себе пристального внимания. Во-первых, это связано с маргинальным положением (уже не ребенок, но еще не взрослый). Во-вторых, психологические особенности </w:t>
      </w:r>
      <w:r w:rsidR="007B6FE5">
        <w:rPr>
          <w:rFonts w:eastAsia="Times New Roman"/>
          <w:color w:val="000000" w:themeColor="text1"/>
          <w:sz w:val="28"/>
          <w:szCs w:val="28"/>
          <w:lang w:eastAsia="ru-RU"/>
        </w:rPr>
        <w:t xml:space="preserve">этого возрастного периода </w:t>
      </w:r>
      <w:r w:rsidR="003B51F9" w:rsidRPr="00075451">
        <w:rPr>
          <w:rFonts w:eastAsia="Times New Roman"/>
          <w:color w:val="000000" w:themeColor="text1"/>
          <w:sz w:val="28"/>
          <w:szCs w:val="28"/>
          <w:lang w:eastAsia="ru-RU"/>
        </w:rPr>
        <w:t>создают дополнительные условия для усвоения радикальных идей и реализации их в экстремистской деятельности, что обуславливает особую подверженность негативн</w:t>
      </w:r>
      <w:r w:rsidR="007B6FE5">
        <w:rPr>
          <w:rFonts w:eastAsia="Times New Roman"/>
          <w:color w:val="000000" w:themeColor="text1"/>
          <w:sz w:val="28"/>
          <w:szCs w:val="28"/>
          <w:lang w:eastAsia="ru-RU"/>
        </w:rPr>
        <w:t>ому воздействию.</w:t>
      </w:r>
      <w:r w:rsidR="003B51F9" w:rsidRPr="00075451">
        <w:rPr>
          <w:rFonts w:eastAsia="Times New Roman"/>
          <w:color w:val="000000" w:themeColor="text1"/>
          <w:sz w:val="28"/>
          <w:szCs w:val="28"/>
          <w:lang w:eastAsia="ru-RU"/>
        </w:rPr>
        <w:t xml:space="preserve"> </w:t>
      </w:r>
    </w:p>
    <w:p w:rsidR="003B51F9" w:rsidRPr="003B51F9" w:rsidRDefault="003B51F9" w:rsidP="00854782">
      <w:pPr>
        <w:spacing w:after="0" w:line="360" w:lineRule="auto"/>
        <w:ind w:firstLine="709"/>
        <w:jc w:val="both"/>
        <w:rPr>
          <w:rFonts w:ascii="Times New Roman" w:hAnsi="Times New Roman" w:cs="Times New Roman"/>
          <w:sz w:val="28"/>
          <w:szCs w:val="28"/>
        </w:rPr>
      </w:pPr>
      <w:r w:rsidRPr="00EB0810">
        <w:rPr>
          <w:rFonts w:ascii="Times New Roman" w:hAnsi="Times New Roman" w:cs="Times New Roman"/>
          <w:sz w:val="28"/>
          <w:szCs w:val="28"/>
        </w:rPr>
        <w:lastRenderedPageBreak/>
        <w:t>Переход от детства к взрослой жизни проходит, как правило, остро. В нем переплетаются противоречивые тенденции социального развития. С одной стороны, для этого сложного этапа свойственны отрицательные проявления, дисгармоничность личности, сдерживание и перемена сложившихся интересов ребенка, возражающий характер его поведения по отношению к взрослым. С другой стороны, юношеский возраст характеризуется мно</w:t>
      </w:r>
      <w:r w:rsidR="00B056A5">
        <w:rPr>
          <w:rFonts w:ascii="Times New Roman" w:hAnsi="Times New Roman" w:cs="Times New Roman"/>
          <w:sz w:val="28"/>
          <w:szCs w:val="28"/>
        </w:rPr>
        <w:t xml:space="preserve">жеством положительных факторов </w:t>
      </w:r>
      <w:r w:rsidR="001D0720" w:rsidRPr="00875150">
        <w:rPr>
          <w:rFonts w:ascii="Times New Roman" w:hAnsi="Times New Roman" w:cs="Times New Roman"/>
          <w:sz w:val="28"/>
          <w:szCs w:val="28"/>
        </w:rPr>
        <w:t>–</w:t>
      </w:r>
      <w:r w:rsidR="001D0720">
        <w:rPr>
          <w:rFonts w:ascii="Times New Roman" w:hAnsi="Times New Roman" w:cs="Times New Roman"/>
          <w:sz w:val="28"/>
          <w:szCs w:val="28"/>
        </w:rPr>
        <w:t xml:space="preserve"> </w:t>
      </w:r>
      <w:r w:rsidRPr="00EB0810">
        <w:rPr>
          <w:rFonts w:ascii="Times New Roman" w:hAnsi="Times New Roman" w:cs="Times New Roman"/>
          <w:sz w:val="28"/>
          <w:szCs w:val="28"/>
        </w:rPr>
        <w:t>увеличивается самостоятельность, все отношения с другими детьми и взрослыми становятся все более разнообразными и важными, область его деятельности существенно расширяется и значительно изменяется, ответственное отношение к себе и к другим людям развивается. Главное, этот этап отличается выходом на качественно новую социальную позицию, в которой действительно формируется осмысленное отношение к себе как члену общества.</w:t>
      </w:r>
    </w:p>
    <w:p w:rsidR="003B51F9" w:rsidRPr="00EB0810" w:rsidRDefault="003B51F9" w:rsidP="008547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этого данный этап </w:t>
      </w:r>
      <w:r w:rsidRPr="001E2557">
        <w:rPr>
          <w:rFonts w:ascii="Times New Roman" w:hAnsi="Times New Roman" w:cs="Times New Roman"/>
          <w:sz w:val="28"/>
          <w:szCs w:val="28"/>
        </w:rPr>
        <w:t>завершается процесс</w:t>
      </w:r>
      <w:r>
        <w:rPr>
          <w:rFonts w:ascii="Times New Roman" w:hAnsi="Times New Roman" w:cs="Times New Roman"/>
          <w:sz w:val="28"/>
          <w:szCs w:val="28"/>
        </w:rPr>
        <w:t>ом</w:t>
      </w:r>
      <w:r w:rsidRPr="001E2557">
        <w:rPr>
          <w:rFonts w:ascii="Times New Roman" w:hAnsi="Times New Roman" w:cs="Times New Roman"/>
          <w:sz w:val="28"/>
          <w:szCs w:val="28"/>
        </w:rPr>
        <w:t xml:space="preserve"> социального формирования</w:t>
      </w:r>
      <w:r>
        <w:rPr>
          <w:rFonts w:ascii="Times New Roman" w:hAnsi="Times New Roman" w:cs="Times New Roman"/>
          <w:sz w:val="28"/>
          <w:szCs w:val="28"/>
        </w:rPr>
        <w:t xml:space="preserve"> </w:t>
      </w:r>
      <w:r w:rsidRPr="001E2557">
        <w:rPr>
          <w:rFonts w:ascii="Times New Roman" w:hAnsi="Times New Roman" w:cs="Times New Roman"/>
          <w:sz w:val="28"/>
          <w:szCs w:val="28"/>
        </w:rPr>
        <w:t>личности, что обуславливается активным взаимодействием личности с общественной сферой. Для того чтобы дать характеристику этому активному</w:t>
      </w:r>
      <w:r>
        <w:rPr>
          <w:rFonts w:ascii="Times New Roman" w:hAnsi="Times New Roman" w:cs="Times New Roman"/>
          <w:sz w:val="28"/>
          <w:szCs w:val="28"/>
        </w:rPr>
        <w:t xml:space="preserve"> </w:t>
      </w:r>
      <w:r w:rsidRPr="001E2557">
        <w:rPr>
          <w:rFonts w:ascii="Times New Roman" w:hAnsi="Times New Roman" w:cs="Times New Roman"/>
          <w:sz w:val="28"/>
          <w:szCs w:val="28"/>
        </w:rPr>
        <w:t xml:space="preserve">входу человека в систему социальных связей, как правило, применяется понятие </w:t>
      </w:r>
      <w:r w:rsidRPr="00B565B4">
        <w:rPr>
          <w:rFonts w:ascii="Times New Roman" w:hAnsi="Times New Roman" w:cs="Times New Roman"/>
          <w:sz w:val="28"/>
          <w:szCs w:val="28"/>
        </w:rPr>
        <w:t>социализации.</w:t>
      </w:r>
    </w:p>
    <w:p w:rsidR="003B51F9" w:rsidRDefault="003B51F9" w:rsidP="00854782">
      <w:pPr>
        <w:autoSpaceDE w:val="0"/>
        <w:autoSpaceDN w:val="0"/>
        <w:adjustRightInd w:val="0"/>
        <w:spacing w:after="0" w:line="360" w:lineRule="auto"/>
        <w:ind w:firstLine="709"/>
        <w:jc w:val="both"/>
        <w:rPr>
          <w:rFonts w:ascii="Times New Roman" w:hAnsi="Times New Roman" w:cs="Times New Roman"/>
          <w:sz w:val="28"/>
          <w:szCs w:val="28"/>
        </w:rPr>
      </w:pPr>
      <w:r w:rsidRPr="001E2557">
        <w:rPr>
          <w:rFonts w:ascii="Times New Roman" w:hAnsi="Times New Roman" w:cs="Times New Roman"/>
          <w:sz w:val="28"/>
          <w:szCs w:val="28"/>
        </w:rPr>
        <w:t>Социализация понимается как двусторонний процесс, заключающийся с одной стороны, в овладении отдельным человеком системой социально значимых норм и ценностей, обеспечивающих вхождение в социальную среду, в систему обществен</w:t>
      </w:r>
      <w:r w:rsidR="009B02AF">
        <w:rPr>
          <w:rFonts w:ascii="Times New Roman" w:hAnsi="Times New Roman" w:cs="Times New Roman"/>
          <w:sz w:val="28"/>
          <w:szCs w:val="28"/>
        </w:rPr>
        <w:t xml:space="preserve">ных связей, а с другой стороны – </w:t>
      </w:r>
      <w:r w:rsidRPr="001E2557">
        <w:rPr>
          <w:rFonts w:ascii="Times New Roman" w:hAnsi="Times New Roman" w:cs="Times New Roman"/>
          <w:sz w:val="28"/>
          <w:szCs w:val="28"/>
        </w:rPr>
        <w:t xml:space="preserve">как процесс интенсивного воспроизводства данной системы индивидом в его деятельности. Таким образом, закрепляется не только процесс социальной ориентации и ассимиляции социальных норм, но и момент активного изменения и использования в новых социальных ситуациях ассимилированных социальных ролей, норм, ценностей, путей социального самоопределения </w:t>
      </w:r>
      <w:r w:rsidR="00D24EE1" w:rsidRPr="00B565B4">
        <w:rPr>
          <w:rFonts w:ascii="Times New Roman" w:hAnsi="Times New Roman" w:cs="Times New Roman"/>
          <w:sz w:val="28"/>
          <w:szCs w:val="28"/>
        </w:rPr>
        <w:t>[</w:t>
      </w:r>
      <w:r w:rsidR="00F842DD">
        <w:rPr>
          <w:rFonts w:ascii="Times New Roman" w:hAnsi="Times New Roman" w:cs="Times New Roman"/>
          <w:sz w:val="28"/>
          <w:szCs w:val="28"/>
        </w:rPr>
        <w:t>4</w:t>
      </w:r>
      <w:r w:rsidRPr="00B565B4">
        <w:rPr>
          <w:rFonts w:ascii="Times New Roman" w:hAnsi="Times New Roman" w:cs="Times New Roman"/>
          <w:sz w:val="28"/>
          <w:szCs w:val="28"/>
        </w:rPr>
        <w:t>].</w:t>
      </w:r>
      <w:r w:rsidRPr="00B42ABF">
        <w:rPr>
          <w:rFonts w:ascii="Times New Roman" w:hAnsi="Times New Roman" w:cs="Times New Roman"/>
          <w:sz w:val="28"/>
          <w:szCs w:val="28"/>
        </w:rPr>
        <w:t xml:space="preserve"> </w:t>
      </w:r>
    </w:p>
    <w:p w:rsidR="00E44317" w:rsidRDefault="00E44317" w:rsidP="00854782">
      <w:pPr>
        <w:autoSpaceDE w:val="0"/>
        <w:autoSpaceDN w:val="0"/>
        <w:adjustRightInd w:val="0"/>
        <w:spacing w:after="0" w:line="360" w:lineRule="auto"/>
        <w:ind w:firstLine="709"/>
        <w:jc w:val="both"/>
        <w:rPr>
          <w:rFonts w:ascii="Times New Roman" w:hAnsi="Times New Roman" w:cs="Times New Roman"/>
          <w:sz w:val="28"/>
          <w:szCs w:val="28"/>
          <w:highlight w:val="magenta"/>
        </w:rPr>
      </w:pPr>
      <w:r w:rsidRPr="00E44317">
        <w:rPr>
          <w:rFonts w:ascii="Times New Roman" w:hAnsi="Times New Roman" w:cs="Times New Roman"/>
          <w:sz w:val="28"/>
          <w:szCs w:val="28"/>
        </w:rPr>
        <w:lastRenderedPageBreak/>
        <w:t xml:space="preserve">Самые важные </w:t>
      </w:r>
      <w:r w:rsidR="003B51F9" w:rsidRPr="00E44317">
        <w:rPr>
          <w:rFonts w:ascii="Times New Roman" w:hAnsi="Times New Roman" w:cs="Times New Roman"/>
          <w:sz w:val="28"/>
          <w:szCs w:val="28"/>
        </w:rPr>
        <w:t xml:space="preserve">достижения этнопсихологии связанны с изучением </w:t>
      </w:r>
      <w:r w:rsidRPr="00E44317">
        <w:rPr>
          <w:rFonts w:ascii="Times New Roman" w:hAnsi="Times New Roman" w:cs="Times New Roman"/>
          <w:sz w:val="28"/>
          <w:szCs w:val="28"/>
        </w:rPr>
        <w:t xml:space="preserve">вопросов </w:t>
      </w:r>
      <w:r w:rsidR="003B51F9" w:rsidRPr="00E44317">
        <w:rPr>
          <w:rFonts w:ascii="Times New Roman" w:hAnsi="Times New Roman" w:cs="Times New Roman"/>
          <w:sz w:val="28"/>
          <w:szCs w:val="28"/>
        </w:rPr>
        <w:t>социализации. Ее современные исследования охватывают широкий круг тем, но независимо от того, какие</w:t>
      </w:r>
      <w:r w:rsidRPr="00E44317">
        <w:rPr>
          <w:rFonts w:ascii="Times New Roman" w:hAnsi="Times New Roman" w:cs="Times New Roman"/>
          <w:sz w:val="28"/>
          <w:szCs w:val="28"/>
        </w:rPr>
        <w:t xml:space="preserve"> проблемы находятся в центре внимания</w:t>
      </w:r>
      <w:r w:rsidR="003B51F9" w:rsidRPr="00E44317">
        <w:rPr>
          <w:rFonts w:ascii="Times New Roman" w:hAnsi="Times New Roman" w:cs="Times New Roman"/>
          <w:sz w:val="28"/>
          <w:szCs w:val="28"/>
        </w:rPr>
        <w:t>, все они связаны с вступлением ребенка в культуру своег</w:t>
      </w:r>
      <w:r w:rsidRPr="00E44317">
        <w:rPr>
          <w:rFonts w:ascii="Times New Roman" w:hAnsi="Times New Roman" w:cs="Times New Roman"/>
          <w:sz w:val="28"/>
          <w:szCs w:val="28"/>
        </w:rPr>
        <w:t xml:space="preserve">о народа </w:t>
      </w:r>
      <w:r w:rsidR="009B02AF">
        <w:rPr>
          <w:rFonts w:ascii="Times New Roman" w:hAnsi="Times New Roman" w:cs="Times New Roman"/>
          <w:sz w:val="28"/>
          <w:szCs w:val="28"/>
        </w:rPr>
        <w:t xml:space="preserve"> </w:t>
      </w:r>
      <w:r w:rsidRPr="00E44317">
        <w:rPr>
          <w:rFonts w:ascii="Times New Roman" w:hAnsi="Times New Roman" w:cs="Times New Roman"/>
          <w:sz w:val="28"/>
          <w:szCs w:val="28"/>
        </w:rPr>
        <w:t xml:space="preserve">– путем инкультурации. </w:t>
      </w:r>
    </w:p>
    <w:p w:rsidR="003B51F9" w:rsidRPr="000A7B16" w:rsidRDefault="00E44317" w:rsidP="00854782">
      <w:pPr>
        <w:autoSpaceDE w:val="0"/>
        <w:autoSpaceDN w:val="0"/>
        <w:adjustRightInd w:val="0"/>
        <w:spacing w:after="0" w:line="360" w:lineRule="auto"/>
        <w:ind w:firstLine="709"/>
        <w:jc w:val="both"/>
        <w:rPr>
          <w:rFonts w:ascii="Times New Roman" w:hAnsi="Times New Roman" w:cs="Times New Roman"/>
          <w:sz w:val="28"/>
          <w:szCs w:val="28"/>
        </w:rPr>
      </w:pPr>
      <w:r w:rsidRPr="000A7B16">
        <w:rPr>
          <w:rFonts w:ascii="Times New Roman" w:hAnsi="Times New Roman" w:cs="Times New Roman"/>
          <w:sz w:val="28"/>
          <w:szCs w:val="28"/>
        </w:rPr>
        <w:t xml:space="preserve">М. Херсковиц разделяет такие </w:t>
      </w:r>
      <w:r w:rsidR="003B51F9" w:rsidRPr="000A7B16">
        <w:rPr>
          <w:rFonts w:ascii="Times New Roman" w:hAnsi="Times New Roman" w:cs="Times New Roman"/>
          <w:sz w:val="28"/>
          <w:szCs w:val="28"/>
        </w:rPr>
        <w:t>понятия</w:t>
      </w:r>
      <w:r w:rsidRPr="000A7B16">
        <w:rPr>
          <w:rFonts w:ascii="Times New Roman" w:hAnsi="Times New Roman" w:cs="Times New Roman"/>
          <w:sz w:val="28"/>
          <w:szCs w:val="28"/>
        </w:rPr>
        <w:t>, как «социализация»</w:t>
      </w:r>
      <w:r w:rsidR="003B51F9" w:rsidRPr="000A7B16">
        <w:rPr>
          <w:rFonts w:ascii="Times New Roman" w:hAnsi="Times New Roman" w:cs="Times New Roman"/>
          <w:sz w:val="28"/>
          <w:szCs w:val="28"/>
        </w:rPr>
        <w:t xml:space="preserve"> и </w:t>
      </w:r>
      <w:r w:rsidRPr="000A7B16">
        <w:rPr>
          <w:rFonts w:ascii="Times New Roman" w:hAnsi="Times New Roman" w:cs="Times New Roman"/>
          <w:sz w:val="28"/>
          <w:szCs w:val="28"/>
        </w:rPr>
        <w:t>«инкультурация». По его мнению</w:t>
      </w:r>
      <w:r w:rsidR="00854782">
        <w:rPr>
          <w:rFonts w:ascii="Times New Roman" w:hAnsi="Times New Roman" w:cs="Times New Roman"/>
          <w:sz w:val="28"/>
          <w:szCs w:val="28"/>
        </w:rPr>
        <w:t>,</w:t>
      </w:r>
      <w:r w:rsidR="00B056A5">
        <w:rPr>
          <w:rFonts w:ascii="Times New Roman" w:hAnsi="Times New Roman" w:cs="Times New Roman"/>
          <w:sz w:val="28"/>
          <w:szCs w:val="28"/>
        </w:rPr>
        <w:t xml:space="preserve"> социализация </w:t>
      </w:r>
      <w:r w:rsidR="001D0720" w:rsidRPr="00875150">
        <w:rPr>
          <w:rFonts w:ascii="Times New Roman" w:hAnsi="Times New Roman" w:cs="Times New Roman"/>
          <w:sz w:val="28"/>
          <w:szCs w:val="28"/>
        </w:rPr>
        <w:t xml:space="preserve"> –</w:t>
      </w:r>
      <w:r w:rsidR="001D0720">
        <w:rPr>
          <w:rFonts w:ascii="Times New Roman" w:hAnsi="Times New Roman" w:cs="Times New Roman"/>
          <w:sz w:val="28"/>
          <w:szCs w:val="28"/>
        </w:rPr>
        <w:t xml:space="preserve"> </w:t>
      </w:r>
      <w:r w:rsidR="00B056A5" w:rsidRPr="00773470">
        <w:rPr>
          <w:rFonts w:ascii="Times New Roman" w:eastAsia="TimesNewRomanPSMT" w:hAnsi="Times New Roman" w:cs="Times New Roman"/>
          <w:sz w:val="28"/>
          <w:szCs w:val="28"/>
        </w:rPr>
        <w:t xml:space="preserve"> </w:t>
      </w:r>
      <w:r w:rsidRPr="000A7B16">
        <w:rPr>
          <w:rFonts w:ascii="Times New Roman" w:hAnsi="Times New Roman" w:cs="Times New Roman"/>
          <w:sz w:val="28"/>
          <w:szCs w:val="28"/>
        </w:rPr>
        <w:t xml:space="preserve">это вхождение  </w:t>
      </w:r>
      <w:r w:rsidR="003B51F9" w:rsidRPr="000A7B16">
        <w:rPr>
          <w:rFonts w:ascii="Times New Roman" w:hAnsi="Times New Roman" w:cs="Times New Roman"/>
          <w:sz w:val="28"/>
          <w:szCs w:val="28"/>
        </w:rPr>
        <w:t xml:space="preserve"> индивида в человеческое общество, приобретение опыта, необходимого для исполнения социальных рол</w:t>
      </w:r>
      <w:r w:rsidRPr="000A7B16">
        <w:rPr>
          <w:rFonts w:ascii="Times New Roman" w:hAnsi="Times New Roman" w:cs="Times New Roman"/>
          <w:sz w:val="28"/>
          <w:szCs w:val="28"/>
        </w:rPr>
        <w:t xml:space="preserve">ей. </w:t>
      </w:r>
      <w:r w:rsidR="000A7B16" w:rsidRPr="000A7B16">
        <w:rPr>
          <w:rFonts w:ascii="Times New Roman" w:hAnsi="Times New Roman" w:cs="Times New Roman"/>
          <w:sz w:val="28"/>
          <w:szCs w:val="28"/>
        </w:rPr>
        <w:t>В рез</w:t>
      </w:r>
      <w:r w:rsidR="00EE6924">
        <w:rPr>
          <w:rFonts w:ascii="Times New Roman" w:hAnsi="Times New Roman" w:cs="Times New Roman"/>
          <w:sz w:val="28"/>
          <w:szCs w:val="28"/>
        </w:rPr>
        <w:t xml:space="preserve">ультате инкультурации индивида </w:t>
      </w:r>
      <w:r w:rsidR="003B51F9" w:rsidRPr="000A7B16">
        <w:rPr>
          <w:rFonts w:ascii="Times New Roman" w:hAnsi="Times New Roman" w:cs="Times New Roman"/>
          <w:sz w:val="28"/>
          <w:szCs w:val="28"/>
        </w:rPr>
        <w:t xml:space="preserve">формируется </w:t>
      </w:r>
      <w:r w:rsidR="000A7B16" w:rsidRPr="000A7B16">
        <w:rPr>
          <w:rFonts w:ascii="Times New Roman" w:hAnsi="Times New Roman" w:cs="Times New Roman"/>
          <w:sz w:val="28"/>
          <w:szCs w:val="28"/>
        </w:rPr>
        <w:t xml:space="preserve">его </w:t>
      </w:r>
      <w:r w:rsidR="003B51F9" w:rsidRPr="000A7B16">
        <w:rPr>
          <w:rFonts w:ascii="Times New Roman" w:hAnsi="Times New Roman" w:cs="Times New Roman"/>
          <w:sz w:val="28"/>
          <w:szCs w:val="28"/>
        </w:rPr>
        <w:t xml:space="preserve">сходство с членами данной культуры и отличие от членов других культур. </w:t>
      </w:r>
      <w:r w:rsidR="000A7B16">
        <w:rPr>
          <w:rFonts w:ascii="Times New Roman" w:hAnsi="Times New Roman" w:cs="Times New Roman"/>
          <w:sz w:val="28"/>
          <w:szCs w:val="28"/>
        </w:rPr>
        <w:t xml:space="preserve">Процесс инкультурации начинается с момента появления ребенка на свет, </w:t>
      </w:r>
      <w:r w:rsidR="000A7B16" w:rsidRPr="000A7B16">
        <w:rPr>
          <w:rFonts w:ascii="Times New Roman" w:hAnsi="Times New Roman" w:cs="Times New Roman"/>
          <w:sz w:val="28"/>
          <w:szCs w:val="28"/>
        </w:rPr>
        <w:t xml:space="preserve">с овладения речью и приобретения первых важных </w:t>
      </w:r>
      <w:r w:rsidR="000A7B16">
        <w:rPr>
          <w:rFonts w:ascii="Times New Roman" w:hAnsi="Times New Roman" w:cs="Times New Roman"/>
          <w:sz w:val="28"/>
          <w:szCs w:val="28"/>
        </w:rPr>
        <w:t>навыков</w:t>
      </w:r>
      <w:r w:rsidR="000A7B16" w:rsidRPr="000A7B16">
        <w:rPr>
          <w:rFonts w:ascii="Times New Roman" w:hAnsi="Times New Roman" w:cs="Times New Roman"/>
          <w:sz w:val="28"/>
          <w:szCs w:val="28"/>
        </w:rPr>
        <w:t xml:space="preserve">, </w:t>
      </w:r>
      <w:r w:rsidR="003B51F9" w:rsidRPr="000A7B16">
        <w:rPr>
          <w:rFonts w:ascii="Times New Roman" w:hAnsi="Times New Roman" w:cs="Times New Roman"/>
          <w:sz w:val="28"/>
          <w:szCs w:val="28"/>
        </w:rPr>
        <w:t>а</w:t>
      </w:r>
      <w:r w:rsidR="00EE6924">
        <w:rPr>
          <w:rFonts w:ascii="Times New Roman" w:hAnsi="Times New Roman" w:cs="Times New Roman"/>
          <w:sz w:val="28"/>
          <w:szCs w:val="28"/>
        </w:rPr>
        <w:t xml:space="preserve"> завершается </w:t>
      </w:r>
      <w:r w:rsidR="000A7B16" w:rsidRPr="000A7B16">
        <w:rPr>
          <w:rFonts w:ascii="Times New Roman" w:hAnsi="Times New Roman" w:cs="Times New Roman"/>
          <w:sz w:val="28"/>
          <w:szCs w:val="28"/>
        </w:rPr>
        <w:t>вместе с самой жизнью</w:t>
      </w:r>
      <w:r w:rsidR="003B51F9" w:rsidRPr="000A7B16">
        <w:rPr>
          <w:rFonts w:ascii="Times New Roman" w:hAnsi="Times New Roman" w:cs="Times New Roman"/>
          <w:sz w:val="28"/>
          <w:szCs w:val="28"/>
        </w:rPr>
        <w:t xml:space="preserve">. Он </w:t>
      </w:r>
      <w:r w:rsidR="000A7B16" w:rsidRPr="000A7B16">
        <w:rPr>
          <w:rFonts w:ascii="Times New Roman" w:hAnsi="Times New Roman" w:cs="Times New Roman"/>
          <w:sz w:val="28"/>
          <w:szCs w:val="28"/>
        </w:rPr>
        <w:t xml:space="preserve">происходит </w:t>
      </w:r>
      <w:r w:rsidR="003B51F9" w:rsidRPr="000A7B16">
        <w:rPr>
          <w:rFonts w:ascii="Times New Roman" w:hAnsi="Times New Roman" w:cs="Times New Roman"/>
          <w:sz w:val="28"/>
          <w:szCs w:val="28"/>
        </w:rPr>
        <w:t>не в специализированных институтах социализации, а под руководством старших на собственном опыте</w:t>
      </w:r>
      <w:r w:rsidR="000A7B16" w:rsidRPr="000A7B16">
        <w:rPr>
          <w:rFonts w:ascii="Times New Roman" w:hAnsi="Times New Roman" w:cs="Times New Roman"/>
          <w:sz w:val="28"/>
          <w:szCs w:val="28"/>
        </w:rPr>
        <w:t xml:space="preserve">. </w:t>
      </w:r>
      <w:r w:rsidR="003B51F9" w:rsidRPr="000A7B16">
        <w:rPr>
          <w:rFonts w:ascii="Times New Roman" w:hAnsi="Times New Roman" w:cs="Times New Roman"/>
          <w:sz w:val="28"/>
          <w:szCs w:val="28"/>
        </w:rPr>
        <w:t>Конечный ре</w:t>
      </w:r>
      <w:r w:rsidR="00B056A5">
        <w:rPr>
          <w:rFonts w:ascii="Times New Roman" w:hAnsi="Times New Roman" w:cs="Times New Roman"/>
          <w:sz w:val="28"/>
          <w:szCs w:val="28"/>
        </w:rPr>
        <w:t xml:space="preserve">зультат процесса инкультурации </w:t>
      </w:r>
      <w:r w:rsidR="001D0720" w:rsidRPr="00875150">
        <w:rPr>
          <w:rFonts w:ascii="Times New Roman" w:hAnsi="Times New Roman" w:cs="Times New Roman"/>
          <w:sz w:val="28"/>
          <w:szCs w:val="28"/>
        </w:rPr>
        <w:t>–</w:t>
      </w:r>
      <w:r w:rsidR="003B51F9" w:rsidRPr="000A7B16">
        <w:rPr>
          <w:rFonts w:ascii="Times New Roman" w:hAnsi="Times New Roman" w:cs="Times New Roman"/>
          <w:sz w:val="28"/>
          <w:szCs w:val="28"/>
        </w:rPr>
        <w:t>че</w:t>
      </w:r>
      <w:r w:rsidR="001D0720">
        <w:rPr>
          <w:rFonts w:ascii="Times New Roman" w:hAnsi="Times New Roman" w:cs="Times New Roman"/>
          <w:sz w:val="28"/>
          <w:szCs w:val="28"/>
        </w:rPr>
        <w:t>ловек, компетентный в культуре</w:t>
      </w:r>
      <w:r w:rsidR="001D0720" w:rsidRPr="00875150">
        <w:rPr>
          <w:rFonts w:ascii="Times New Roman" w:hAnsi="Times New Roman" w:cs="Times New Roman"/>
          <w:sz w:val="28"/>
          <w:szCs w:val="28"/>
        </w:rPr>
        <w:t xml:space="preserve"> –</w:t>
      </w:r>
      <w:r w:rsidR="001D0720">
        <w:rPr>
          <w:rFonts w:ascii="Times New Roman" w:hAnsi="Times New Roman" w:cs="Times New Roman"/>
          <w:sz w:val="28"/>
          <w:szCs w:val="28"/>
        </w:rPr>
        <w:t xml:space="preserve"> </w:t>
      </w:r>
      <w:r w:rsidR="003B51F9" w:rsidRPr="000A7B16">
        <w:rPr>
          <w:rFonts w:ascii="Times New Roman" w:hAnsi="Times New Roman" w:cs="Times New Roman"/>
          <w:sz w:val="28"/>
          <w:szCs w:val="28"/>
        </w:rPr>
        <w:t xml:space="preserve">в языке, ритуалах, ценностях и т.п. </w:t>
      </w:r>
      <w:r w:rsidR="000A7B16" w:rsidRPr="000A7B16">
        <w:rPr>
          <w:rFonts w:ascii="Times New Roman" w:hAnsi="Times New Roman" w:cs="Times New Roman"/>
          <w:sz w:val="28"/>
          <w:szCs w:val="28"/>
        </w:rPr>
        <w:t xml:space="preserve">Также </w:t>
      </w:r>
      <w:r w:rsidR="003B51F9" w:rsidRPr="000A7B16">
        <w:rPr>
          <w:rFonts w:ascii="Times New Roman" w:hAnsi="Times New Roman" w:cs="Times New Roman"/>
          <w:sz w:val="28"/>
          <w:szCs w:val="28"/>
        </w:rPr>
        <w:t>Херсковиц</w:t>
      </w:r>
      <w:r w:rsidR="000A7B16" w:rsidRPr="000A7B16">
        <w:rPr>
          <w:rFonts w:ascii="Times New Roman" w:hAnsi="Times New Roman" w:cs="Times New Roman"/>
          <w:sz w:val="28"/>
          <w:szCs w:val="28"/>
        </w:rPr>
        <w:t xml:space="preserve"> отмечает</w:t>
      </w:r>
      <w:r w:rsidR="003B51F9" w:rsidRPr="000A7B16">
        <w:rPr>
          <w:rFonts w:ascii="Times New Roman" w:hAnsi="Times New Roman" w:cs="Times New Roman"/>
          <w:sz w:val="28"/>
          <w:szCs w:val="28"/>
        </w:rPr>
        <w:t>, что процессы социализации и инкультурации</w:t>
      </w:r>
      <w:r w:rsidR="000A7B16" w:rsidRPr="000A7B16">
        <w:rPr>
          <w:rFonts w:ascii="Times New Roman" w:hAnsi="Times New Roman" w:cs="Times New Roman"/>
          <w:sz w:val="28"/>
          <w:szCs w:val="28"/>
        </w:rPr>
        <w:t xml:space="preserve"> идут параллельно</w:t>
      </w:r>
      <w:r w:rsidR="003B51F9" w:rsidRPr="000A7B16">
        <w:rPr>
          <w:rFonts w:ascii="Times New Roman" w:hAnsi="Times New Roman" w:cs="Times New Roman"/>
          <w:sz w:val="28"/>
          <w:szCs w:val="28"/>
        </w:rPr>
        <w:t xml:space="preserve">, и без вхождения в культуру </w:t>
      </w:r>
      <w:r w:rsidR="000A7B16" w:rsidRPr="000A7B16">
        <w:rPr>
          <w:rFonts w:ascii="Times New Roman" w:hAnsi="Times New Roman" w:cs="Times New Roman"/>
          <w:sz w:val="28"/>
          <w:szCs w:val="28"/>
        </w:rPr>
        <w:t xml:space="preserve">индивид </w:t>
      </w:r>
      <w:r w:rsidR="003B51F9" w:rsidRPr="000A7B16">
        <w:rPr>
          <w:rFonts w:ascii="Times New Roman" w:hAnsi="Times New Roman" w:cs="Times New Roman"/>
          <w:sz w:val="28"/>
          <w:szCs w:val="28"/>
        </w:rPr>
        <w:t>не может существовать и как член общества.</w:t>
      </w:r>
    </w:p>
    <w:p w:rsidR="003B51F9" w:rsidRPr="00E44317" w:rsidRDefault="003B51F9" w:rsidP="00854782">
      <w:pPr>
        <w:autoSpaceDE w:val="0"/>
        <w:autoSpaceDN w:val="0"/>
        <w:adjustRightInd w:val="0"/>
        <w:spacing w:after="0" w:line="360" w:lineRule="auto"/>
        <w:ind w:firstLine="709"/>
        <w:jc w:val="both"/>
        <w:rPr>
          <w:rFonts w:ascii="Times New Roman" w:hAnsi="Times New Roman" w:cs="Times New Roman"/>
          <w:sz w:val="28"/>
          <w:szCs w:val="28"/>
        </w:rPr>
      </w:pPr>
      <w:r w:rsidRPr="00E44317">
        <w:rPr>
          <w:rFonts w:ascii="Times New Roman" w:hAnsi="Times New Roman" w:cs="Times New Roman"/>
          <w:sz w:val="28"/>
          <w:szCs w:val="28"/>
        </w:rPr>
        <w:t>Херсковиц в</w:t>
      </w:r>
      <w:r w:rsidR="00E44317" w:rsidRPr="00E44317">
        <w:rPr>
          <w:rFonts w:ascii="Times New Roman" w:hAnsi="Times New Roman" w:cs="Times New Roman"/>
          <w:sz w:val="28"/>
          <w:szCs w:val="28"/>
        </w:rPr>
        <w:t xml:space="preserve">ыделяет два этапа инкультурации. </w:t>
      </w:r>
    </w:p>
    <w:p w:rsidR="003B51F9" w:rsidRPr="00E44317" w:rsidRDefault="00E44317" w:rsidP="00854782">
      <w:pPr>
        <w:autoSpaceDE w:val="0"/>
        <w:autoSpaceDN w:val="0"/>
        <w:adjustRightInd w:val="0"/>
        <w:spacing w:after="0" w:line="360" w:lineRule="auto"/>
        <w:ind w:firstLine="709"/>
        <w:jc w:val="both"/>
        <w:rPr>
          <w:rFonts w:ascii="Times New Roman" w:hAnsi="Times New Roman" w:cs="Times New Roman"/>
          <w:sz w:val="28"/>
          <w:szCs w:val="28"/>
        </w:rPr>
      </w:pPr>
      <w:r w:rsidRPr="00E44317">
        <w:rPr>
          <w:rFonts w:ascii="Times New Roman" w:hAnsi="Times New Roman" w:cs="Times New Roman"/>
          <w:sz w:val="28"/>
          <w:szCs w:val="28"/>
        </w:rPr>
        <w:t xml:space="preserve">1 </w:t>
      </w:r>
      <w:r w:rsidR="00B056A5">
        <w:rPr>
          <w:rFonts w:ascii="Times New Roman" w:hAnsi="Times New Roman" w:cs="Times New Roman"/>
          <w:sz w:val="28"/>
          <w:szCs w:val="28"/>
        </w:rPr>
        <w:t xml:space="preserve">этап </w:t>
      </w:r>
      <w:r w:rsidR="001D0720" w:rsidRPr="00875150">
        <w:rPr>
          <w:rFonts w:ascii="Times New Roman" w:hAnsi="Times New Roman" w:cs="Times New Roman"/>
          <w:sz w:val="28"/>
          <w:szCs w:val="28"/>
        </w:rPr>
        <w:t>–</w:t>
      </w:r>
      <w:r w:rsidR="001D0720">
        <w:rPr>
          <w:rFonts w:ascii="Times New Roman" w:hAnsi="Times New Roman" w:cs="Times New Roman"/>
          <w:sz w:val="28"/>
          <w:szCs w:val="28"/>
        </w:rPr>
        <w:t xml:space="preserve"> </w:t>
      </w:r>
      <w:r w:rsidR="00EE6924">
        <w:rPr>
          <w:rFonts w:ascii="Times New Roman" w:hAnsi="Times New Roman" w:cs="Times New Roman"/>
          <w:sz w:val="28"/>
          <w:szCs w:val="28"/>
        </w:rPr>
        <w:t xml:space="preserve">детство. Это тот </w:t>
      </w:r>
      <w:r w:rsidRPr="00E44317">
        <w:rPr>
          <w:rFonts w:ascii="Times New Roman" w:hAnsi="Times New Roman" w:cs="Times New Roman"/>
          <w:sz w:val="28"/>
          <w:szCs w:val="28"/>
        </w:rPr>
        <w:t>этап</w:t>
      </w:r>
      <w:r w:rsidR="00EE6924">
        <w:rPr>
          <w:rFonts w:ascii="Times New Roman" w:hAnsi="Times New Roman" w:cs="Times New Roman"/>
          <w:sz w:val="28"/>
          <w:szCs w:val="28"/>
        </w:rPr>
        <w:t>,</w:t>
      </w:r>
      <w:r w:rsidRPr="00E44317">
        <w:rPr>
          <w:rFonts w:ascii="Times New Roman" w:hAnsi="Times New Roman" w:cs="Times New Roman"/>
          <w:sz w:val="28"/>
          <w:szCs w:val="28"/>
        </w:rPr>
        <w:t xml:space="preserve"> на котором ребенок только начинает осваивать родной </w:t>
      </w:r>
      <w:r w:rsidR="003B51F9" w:rsidRPr="00E44317">
        <w:rPr>
          <w:rFonts w:ascii="Times New Roman" w:hAnsi="Times New Roman" w:cs="Times New Roman"/>
          <w:sz w:val="28"/>
          <w:szCs w:val="28"/>
        </w:rPr>
        <w:t>язык, нормы и ценности</w:t>
      </w:r>
      <w:r w:rsidRPr="00E44317">
        <w:rPr>
          <w:rFonts w:ascii="Times New Roman" w:hAnsi="Times New Roman" w:cs="Times New Roman"/>
          <w:sz w:val="28"/>
          <w:szCs w:val="28"/>
        </w:rPr>
        <w:t>, присущие его культуре</w:t>
      </w:r>
      <w:r w:rsidR="003B51F9" w:rsidRPr="00E44317">
        <w:rPr>
          <w:rFonts w:ascii="Times New Roman" w:hAnsi="Times New Roman" w:cs="Times New Roman"/>
          <w:sz w:val="28"/>
          <w:szCs w:val="28"/>
        </w:rPr>
        <w:t xml:space="preserve">. </w:t>
      </w:r>
    </w:p>
    <w:p w:rsidR="003B51F9" w:rsidRPr="001E2557" w:rsidRDefault="003B51F9" w:rsidP="00854782">
      <w:pPr>
        <w:autoSpaceDE w:val="0"/>
        <w:autoSpaceDN w:val="0"/>
        <w:adjustRightInd w:val="0"/>
        <w:spacing w:after="0" w:line="360" w:lineRule="auto"/>
        <w:ind w:firstLine="709"/>
        <w:jc w:val="both"/>
        <w:rPr>
          <w:rFonts w:ascii="Times New Roman" w:hAnsi="Times New Roman" w:cs="Times New Roman"/>
          <w:sz w:val="28"/>
          <w:szCs w:val="28"/>
        </w:rPr>
      </w:pPr>
      <w:r w:rsidRPr="00770135">
        <w:rPr>
          <w:rFonts w:ascii="Times New Roman" w:hAnsi="Times New Roman" w:cs="Times New Roman"/>
          <w:sz w:val="28"/>
          <w:szCs w:val="28"/>
        </w:rPr>
        <w:t>Поскольку вхождение человека в культуру не заканчивается достижением</w:t>
      </w:r>
      <w:r>
        <w:rPr>
          <w:rFonts w:ascii="Times New Roman" w:hAnsi="Times New Roman" w:cs="Times New Roman"/>
          <w:sz w:val="28"/>
          <w:szCs w:val="28"/>
        </w:rPr>
        <w:t xml:space="preserve"> </w:t>
      </w:r>
      <w:r w:rsidRPr="00770135">
        <w:rPr>
          <w:rFonts w:ascii="Times New Roman" w:hAnsi="Times New Roman" w:cs="Times New Roman"/>
          <w:sz w:val="28"/>
          <w:szCs w:val="28"/>
        </w:rPr>
        <w:t>совершеннолетия, Херсковиц выде</w:t>
      </w:r>
      <w:r w:rsidR="00B056A5">
        <w:rPr>
          <w:rFonts w:ascii="Times New Roman" w:hAnsi="Times New Roman" w:cs="Times New Roman"/>
          <w:sz w:val="28"/>
          <w:szCs w:val="28"/>
        </w:rPr>
        <w:t xml:space="preserve">ляет второй этап инкультурации </w:t>
      </w:r>
      <w:r w:rsidR="001D0720" w:rsidRPr="00875150">
        <w:rPr>
          <w:rFonts w:ascii="Times New Roman" w:hAnsi="Times New Roman" w:cs="Times New Roman"/>
          <w:sz w:val="28"/>
          <w:szCs w:val="28"/>
        </w:rPr>
        <w:t>–</w:t>
      </w:r>
      <w:r w:rsidR="001D0720">
        <w:rPr>
          <w:rFonts w:ascii="Times New Roman" w:hAnsi="Times New Roman" w:cs="Times New Roman"/>
          <w:sz w:val="28"/>
          <w:szCs w:val="28"/>
        </w:rPr>
        <w:t xml:space="preserve"> </w:t>
      </w:r>
      <w:r w:rsidRPr="00770135">
        <w:rPr>
          <w:rFonts w:ascii="Times New Roman" w:hAnsi="Times New Roman" w:cs="Times New Roman"/>
          <w:sz w:val="28"/>
          <w:szCs w:val="28"/>
        </w:rPr>
        <w:t>зрелость.</w:t>
      </w:r>
      <w:r>
        <w:rPr>
          <w:rFonts w:ascii="Times New Roman" w:hAnsi="Times New Roman" w:cs="Times New Roman"/>
          <w:sz w:val="28"/>
          <w:szCs w:val="28"/>
        </w:rPr>
        <w:t xml:space="preserve"> </w:t>
      </w:r>
      <w:r w:rsidRPr="00770135">
        <w:rPr>
          <w:rFonts w:ascii="Times New Roman" w:hAnsi="Times New Roman" w:cs="Times New Roman"/>
          <w:sz w:val="28"/>
          <w:szCs w:val="28"/>
        </w:rPr>
        <w:t>Инкультурация во взрослом возрасте носит прерывистый характер и касается</w:t>
      </w:r>
      <w:r>
        <w:rPr>
          <w:rFonts w:ascii="Times New Roman" w:hAnsi="Times New Roman" w:cs="Times New Roman"/>
          <w:sz w:val="28"/>
          <w:szCs w:val="28"/>
        </w:rPr>
        <w:t xml:space="preserve"> </w:t>
      </w:r>
      <w:r w:rsidRPr="00770135">
        <w:rPr>
          <w:rFonts w:ascii="Times New Roman" w:hAnsi="Times New Roman" w:cs="Times New Roman"/>
          <w:sz w:val="28"/>
          <w:szCs w:val="28"/>
        </w:rPr>
        <w:t>только определенных фрагментов культуры – изобретений, открытий, новых</w:t>
      </w:r>
      <w:r>
        <w:rPr>
          <w:rFonts w:ascii="Times New Roman" w:hAnsi="Times New Roman" w:cs="Times New Roman"/>
          <w:sz w:val="28"/>
          <w:szCs w:val="28"/>
        </w:rPr>
        <w:t xml:space="preserve"> </w:t>
      </w:r>
      <w:r w:rsidRPr="00770135">
        <w:rPr>
          <w:rFonts w:ascii="Times New Roman" w:hAnsi="Times New Roman" w:cs="Times New Roman"/>
          <w:sz w:val="28"/>
          <w:szCs w:val="28"/>
        </w:rPr>
        <w:t>идей, поступающих извне. Гла</w:t>
      </w:r>
      <w:r w:rsidR="00B056A5">
        <w:rPr>
          <w:rFonts w:ascii="Times New Roman" w:hAnsi="Times New Roman" w:cs="Times New Roman"/>
          <w:sz w:val="28"/>
          <w:szCs w:val="28"/>
        </w:rPr>
        <w:t xml:space="preserve">вная особенность второго этапа </w:t>
      </w:r>
      <w:r w:rsidR="001D0720" w:rsidRPr="00875150">
        <w:rPr>
          <w:rFonts w:ascii="Times New Roman" w:hAnsi="Times New Roman" w:cs="Times New Roman"/>
          <w:sz w:val="28"/>
          <w:szCs w:val="28"/>
        </w:rPr>
        <w:t xml:space="preserve"> –</w:t>
      </w:r>
      <w:r w:rsidR="001D0720">
        <w:rPr>
          <w:rFonts w:ascii="Times New Roman" w:hAnsi="Times New Roman" w:cs="Times New Roman"/>
          <w:sz w:val="28"/>
          <w:szCs w:val="28"/>
        </w:rPr>
        <w:t xml:space="preserve">  </w:t>
      </w:r>
      <w:r w:rsidRPr="00770135">
        <w:rPr>
          <w:rFonts w:ascii="Times New Roman" w:hAnsi="Times New Roman" w:cs="Times New Roman"/>
          <w:sz w:val="28"/>
          <w:szCs w:val="28"/>
        </w:rPr>
        <w:t>это</w:t>
      </w:r>
      <w:r>
        <w:rPr>
          <w:rFonts w:ascii="Times New Roman" w:hAnsi="Times New Roman" w:cs="Times New Roman"/>
          <w:sz w:val="28"/>
          <w:szCs w:val="28"/>
        </w:rPr>
        <w:t xml:space="preserve"> </w:t>
      </w:r>
      <w:r w:rsidRPr="00770135">
        <w:rPr>
          <w:rFonts w:ascii="Times New Roman" w:hAnsi="Times New Roman" w:cs="Times New Roman"/>
          <w:sz w:val="28"/>
          <w:szCs w:val="28"/>
        </w:rPr>
        <w:t>возможность индивида принимать, или отбрасывать то, что ему предлагается</w:t>
      </w:r>
      <w:r>
        <w:rPr>
          <w:rFonts w:ascii="Times New Roman" w:hAnsi="Times New Roman" w:cs="Times New Roman"/>
          <w:sz w:val="28"/>
          <w:szCs w:val="28"/>
        </w:rPr>
        <w:t xml:space="preserve"> </w:t>
      </w:r>
      <w:r w:rsidRPr="00770135">
        <w:rPr>
          <w:rFonts w:ascii="Times New Roman" w:hAnsi="Times New Roman" w:cs="Times New Roman"/>
          <w:sz w:val="28"/>
          <w:szCs w:val="28"/>
        </w:rPr>
        <w:t xml:space="preserve">культурой, возможность </w:t>
      </w:r>
      <w:r w:rsidRPr="00770135">
        <w:rPr>
          <w:rFonts w:ascii="Times New Roman" w:hAnsi="Times New Roman" w:cs="Times New Roman"/>
          <w:sz w:val="28"/>
          <w:szCs w:val="28"/>
        </w:rPr>
        <w:lastRenderedPageBreak/>
        <w:t>обсуждения и творчества. Поэтому инкультурация в</w:t>
      </w:r>
      <w:r>
        <w:rPr>
          <w:rFonts w:ascii="Times New Roman" w:hAnsi="Times New Roman" w:cs="Times New Roman"/>
          <w:sz w:val="28"/>
          <w:szCs w:val="28"/>
        </w:rPr>
        <w:t xml:space="preserve"> </w:t>
      </w:r>
      <w:r w:rsidRPr="00770135">
        <w:rPr>
          <w:rFonts w:ascii="Times New Roman" w:hAnsi="Times New Roman" w:cs="Times New Roman"/>
          <w:sz w:val="28"/>
          <w:szCs w:val="28"/>
        </w:rPr>
        <w:t>период зрелости открывает путь к переменам и способствует тому, чтобы</w:t>
      </w:r>
      <w:r>
        <w:rPr>
          <w:rFonts w:ascii="Times New Roman" w:hAnsi="Times New Roman" w:cs="Times New Roman"/>
          <w:sz w:val="28"/>
          <w:szCs w:val="28"/>
        </w:rPr>
        <w:t xml:space="preserve"> </w:t>
      </w:r>
      <w:r w:rsidR="00EE6924">
        <w:rPr>
          <w:rFonts w:ascii="Times New Roman" w:hAnsi="Times New Roman" w:cs="Times New Roman"/>
          <w:sz w:val="28"/>
          <w:szCs w:val="28"/>
        </w:rPr>
        <w:t>стабильность не перера</w:t>
      </w:r>
      <w:r w:rsidRPr="00770135">
        <w:rPr>
          <w:rFonts w:ascii="Times New Roman" w:hAnsi="Times New Roman" w:cs="Times New Roman"/>
          <w:sz w:val="28"/>
          <w:szCs w:val="28"/>
        </w:rPr>
        <w:t>стала в застой, а культура не только сохранялась, но и</w:t>
      </w:r>
      <w:r>
        <w:rPr>
          <w:rFonts w:ascii="Times New Roman" w:hAnsi="Times New Roman" w:cs="Times New Roman"/>
          <w:sz w:val="28"/>
          <w:szCs w:val="28"/>
        </w:rPr>
        <w:t xml:space="preserve"> </w:t>
      </w:r>
      <w:r w:rsidRPr="00770135">
        <w:rPr>
          <w:rFonts w:ascii="Times New Roman" w:hAnsi="Times New Roman" w:cs="Times New Roman"/>
          <w:sz w:val="28"/>
          <w:szCs w:val="28"/>
        </w:rPr>
        <w:t xml:space="preserve">развивалась </w:t>
      </w:r>
      <w:r w:rsidR="00D24EE1" w:rsidRPr="00B565B4">
        <w:rPr>
          <w:rFonts w:ascii="Times New Roman" w:hAnsi="Times New Roman" w:cs="Times New Roman"/>
          <w:sz w:val="28"/>
          <w:szCs w:val="28"/>
        </w:rPr>
        <w:t>[</w:t>
      </w:r>
      <w:r w:rsidR="00F842DD">
        <w:rPr>
          <w:rFonts w:ascii="Times New Roman" w:hAnsi="Times New Roman" w:cs="Times New Roman"/>
          <w:sz w:val="28"/>
          <w:szCs w:val="28"/>
        </w:rPr>
        <w:t>8</w:t>
      </w:r>
      <w:r w:rsidRPr="00B565B4">
        <w:rPr>
          <w:rFonts w:ascii="Times New Roman" w:hAnsi="Times New Roman" w:cs="Times New Roman"/>
          <w:sz w:val="28"/>
          <w:szCs w:val="28"/>
        </w:rPr>
        <w:t>].</w:t>
      </w:r>
    </w:p>
    <w:p w:rsidR="003B51F9" w:rsidRPr="00075451" w:rsidRDefault="003B51F9" w:rsidP="00854782">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Ранний юношеский возраст всегда был в центре исследовательских интересов психологов, деятельность которых была посвящена проблеме идентичности. Прежде всего, это было связано с определенной выраженностью процессов развития личной и социальной идентичности на данном возрастном этапе. Фактически, в большинстве возрастно-психологических концепций юношеский возраст обуславливается, прежде всего, через новообразования личного самосознания, из числа которых более значимыми являются идентификационные структуры.</w:t>
      </w:r>
    </w:p>
    <w:p w:rsidR="003B51F9" w:rsidRPr="00075451" w:rsidRDefault="003B51F9" w:rsidP="00854782">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Основным противоречием старшего школьного возраста в формировании своей идентичности является противоречие между размыванием идентичности и становлением индивидуальности. Поиск себя и своего места в мире может привести к оформленной Я</w:t>
      </w:r>
      <w:r w:rsidR="001D0720">
        <w:rPr>
          <w:rFonts w:ascii="Times New Roman" w:hAnsi="Times New Roman" w:cs="Times New Roman"/>
          <w:sz w:val="28"/>
          <w:szCs w:val="28"/>
        </w:rPr>
        <w:t xml:space="preserve"> </w:t>
      </w:r>
      <w:r w:rsidRPr="00075451">
        <w:rPr>
          <w:rFonts w:ascii="Times New Roman" w:hAnsi="Times New Roman" w:cs="Times New Roman"/>
          <w:sz w:val="28"/>
          <w:szCs w:val="28"/>
        </w:rPr>
        <w:t>-</w:t>
      </w:r>
      <w:r w:rsidR="00B056A5">
        <w:rPr>
          <w:rFonts w:ascii="Times New Roman" w:hAnsi="Times New Roman" w:cs="Times New Roman"/>
          <w:sz w:val="28"/>
          <w:szCs w:val="28"/>
        </w:rPr>
        <w:t xml:space="preserve"> </w:t>
      </w:r>
      <w:r w:rsidRPr="00075451">
        <w:rPr>
          <w:rFonts w:ascii="Times New Roman" w:hAnsi="Times New Roman" w:cs="Times New Roman"/>
          <w:sz w:val="28"/>
          <w:szCs w:val="28"/>
        </w:rPr>
        <w:t>концепции. О</w:t>
      </w:r>
      <w:r w:rsidR="00EE6924">
        <w:rPr>
          <w:rFonts w:ascii="Times New Roman" w:hAnsi="Times New Roman" w:cs="Times New Roman"/>
          <w:sz w:val="28"/>
          <w:szCs w:val="28"/>
        </w:rPr>
        <w:t xml:space="preserve">днако это также может привести </w:t>
      </w:r>
      <w:r w:rsidRPr="00075451">
        <w:rPr>
          <w:rFonts w:ascii="Times New Roman" w:hAnsi="Times New Roman" w:cs="Times New Roman"/>
          <w:sz w:val="28"/>
          <w:szCs w:val="28"/>
        </w:rPr>
        <w:t xml:space="preserve">к неуверенности в понимании собственного «Я», к невозможности сформулировать свои жизненные ценности и идеалы, к трудностям самоопределения (этнического, профессионального, полоролевого и т.д.), то есть к диффузной идентичности. </w:t>
      </w:r>
    </w:p>
    <w:p w:rsidR="003B51F9" w:rsidRDefault="003B51F9" w:rsidP="00854782">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 xml:space="preserve">Современные условия жизни подтверждают, что одной из наиболее уязвимых сфер человеческих отношений в трансформирующемся поликультурном обществе является этническая идентичность. Нарушения этнической идентичности могут вызвать появление напряженности, конфликтности. Приобретение человеком целостной этнической идентичности определяет его психическое созревание, способствует увеличению степени психической адаптации к его внутренней и внешней </w:t>
      </w:r>
      <w:r w:rsidRPr="00B565B4">
        <w:rPr>
          <w:rFonts w:ascii="Times New Roman" w:hAnsi="Times New Roman" w:cs="Times New Roman"/>
          <w:sz w:val="28"/>
          <w:szCs w:val="28"/>
        </w:rPr>
        <w:t xml:space="preserve">среде </w:t>
      </w:r>
      <w:r w:rsidR="00D24EE1" w:rsidRPr="00B565B4">
        <w:rPr>
          <w:rFonts w:ascii="Times New Roman" w:hAnsi="Times New Roman" w:cs="Times New Roman"/>
          <w:sz w:val="28"/>
          <w:szCs w:val="28"/>
        </w:rPr>
        <w:t>[</w:t>
      </w:r>
      <w:r w:rsidR="00F842DD">
        <w:rPr>
          <w:rFonts w:ascii="Times New Roman" w:hAnsi="Times New Roman" w:cs="Times New Roman"/>
          <w:sz w:val="28"/>
          <w:szCs w:val="28"/>
        </w:rPr>
        <w:t>17</w:t>
      </w:r>
      <w:r w:rsidRPr="00B565B4">
        <w:rPr>
          <w:rFonts w:ascii="Times New Roman" w:hAnsi="Times New Roman" w:cs="Times New Roman"/>
          <w:sz w:val="28"/>
          <w:szCs w:val="28"/>
        </w:rPr>
        <w:t>].</w:t>
      </w:r>
    </w:p>
    <w:p w:rsidR="003B51F9" w:rsidRPr="00B565B4" w:rsidRDefault="003B51F9" w:rsidP="00854782">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 xml:space="preserve">Элементарное представление об этнической принадлежности и её осознание возникает уже в раннем детстве и продолжается на протяжении </w:t>
      </w:r>
      <w:r w:rsidRPr="00075451">
        <w:rPr>
          <w:rFonts w:ascii="Times New Roman" w:hAnsi="Times New Roman" w:cs="Times New Roman"/>
          <w:sz w:val="28"/>
          <w:szCs w:val="28"/>
        </w:rPr>
        <w:lastRenderedPageBreak/>
        <w:t>всего развития человека. Однако осознание собственной этнической идентичности начинается только в подростковом возрасте. Это происходит из-за возрастных психофизиологических особенностей, когда вопросы идентичности приоб</w:t>
      </w:r>
      <w:r w:rsidR="00EE6924">
        <w:rPr>
          <w:rFonts w:ascii="Times New Roman" w:hAnsi="Times New Roman" w:cs="Times New Roman"/>
          <w:sz w:val="28"/>
          <w:szCs w:val="28"/>
        </w:rPr>
        <w:t xml:space="preserve">ретают жизненно-важное значение </w:t>
      </w:r>
      <w:r w:rsidR="00F842DD">
        <w:rPr>
          <w:rFonts w:ascii="Times New Roman" w:hAnsi="Times New Roman" w:cs="Times New Roman"/>
          <w:sz w:val="28"/>
          <w:szCs w:val="28"/>
        </w:rPr>
        <w:t>[22</w:t>
      </w:r>
      <w:r w:rsidR="00B565B4" w:rsidRPr="00B565B4">
        <w:rPr>
          <w:rFonts w:ascii="Times New Roman" w:hAnsi="Times New Roman" w:cs="Times New Roman"/>
          <w:sz w:val="28"/>
          <w:szCs w:val="28"/>
        </w:rPr>
        <w:t xml:space="preserve">]. </w:t>
      </w:r>
    </w:p>
    <w:p w:rsidR="003B51F9" w:rsidRPr="00075451" w:rsidRDefault="003B51F9" w:rsidP="00854782">
      <w:pPr>
        <w:spacing w:after="0" w:line="360" w:lineRule="auto"/>
        <w:ind w:firstLine="709"/>
        <w:jc w:val="both"/>
        <w:rPr>
          <w:rFonts w:ascii="Times New Roman" w:hAnsi="Times New Roman" w:cs="Times New Roman"/>
          <w:sz w:val="28"/>
          <w:szCs w:val="28"/>
        </w:rPr>
      </w:pPr>
      <w:r w:rsidRPr="00EB0810">
        <w:rPr>
          <w:rFonts w:ascii="Times New Roman" w:hAnsi="Times New Roman" w:cs="Times New Roman"/>
          <w:sz w:val="28"/>
          <w:szCs w:val="28"/>
        </w:rPr>
        <w:t>В этнопсихологическом словаре под редакцией Крысько, этническая</w:t>
      </w:r>
      <w:r>
        <w:rPr>
          <w:rFonts w:ascii="Times New Roman" w:hAnsi="Times New Roman" w:cs="Times New Roman"/>
          <w:sz w:val="28"/>
          <w:szCs w:val="28"/>
        </w:rPr>
        <w:t xml:space="preserve"> </w:t>
      </w:r>
      <w:r w:rsidR="001D0720">
        <w:rPr>
          <w:rFonts w:ascii="Times New Roman" w:hAnsi="Times New Roman" w:cs="Times New Roman"/>
          <w:sz w:val="28"/>
          <w:szCs w:val="28"/>
        </w:rPr>
        <w:t xml:space="preserve">идентичность </w:t>
      </w:r>
      <w:r w:rsidR="001D0720" w:rsidRPr="00875150">
        <w:rPr>
          <w:rFonts w:ascii="Times New Roman" w:hAnsi="Times New Roman" w:cs="Times New Roman"/>
          <w:sz w:val="28"/>
          <w:szCs w:val="28"/>
        </w:rPr>
        <w:t>–</w:t>
      </w:r>
      <w:r w:rsidR="001D0720">
        <w:rPr>
          <w:rFonts w:ascii="Times New Roman" w:hAnsi="Times New Roman" w:cs="Times New Roman"/>
          <w:sz w:val="28"/>
          <w:szCs w:val="28"/>
        </w:rPr>
        <w:t xml:space="preserve"> </w:t>
      </w:r>
      <w:r w:rsidR="00B056A5">
        <w:rPr>
          <w:rFonts w:ascii="Times New Roman" w:eastAsia="TimesNewRomanPSMT" w:hAnsi="Times New Roman" w:cs="Times New Roman"/>
          <w:sz w:val="28"/>
          <w:szCs w:val="28"/>
        </w:rPr>
        <w:t xml:space="preserve">это </w:t>
      </w:r>
      <w:r w:rsidRPr="00EB0810">
        <w:rPr>
          <w:rFonts w:ascii="Times New Roman" w:hAnsi="Times New Roman" w:cs="Times New Roman"/>
          <w:sz w:val="28"/>
          <w:szCs w:val="28"/>
        </w:rPr>
        <w:t>эмоционально-когнитивный процесс объединения субъектом</w:t>
      </w:r>
      <w:r>
        <w:rPr>
          <w:rFonts w:ascii="Times New Roman" w:hAnsi="Times New Roman" w:cs="Times New Roman"/>
          <w:sz w:val="28"/>
          <w:szCs w:val="28"/>
        </w:rPr>
        <w:t xml:space="preserve"> </w:t>
      </w:r>
      <w:r w:rsidRPr="00EB0810">
        <w:rPr>
          <w:rFonts w:ascii="Times New Roman" w:hAnsi="Times New Roman" w:cs="Times New Roman"/>
          <w:sz w:val="28"/>
          <w:szCs w:val="28"/>
        </w:rPr>
        <w:t>себя с другими представителями одной</w:t>
      </w:r>
      <w:r w:rsidR="00B056A5">
        <w:rPr>
          <w:rFonts w:ascii="Times New Roman" w:hAnsi="Times New Roman" w:cs="Times New Roman"/>
          <w:sz w:val="28"/>
          <w:szCs w:val="28"/>
        </w:rPr>
        <w:t xml:space="preserve"> с ним этнической группы, а так – же </w:t>
      </w:r>
      <w:r w:rsidRPr="00EB0810">
        <w:rPr>
          <w:rFonts w:ascii="Times New Roman" w:hAnsi="Times New Roman" w:cs="Times New Roman"/>
          <w:sz w:val="28"/>
          <w:szCs w:val="28"/>
        </w:rPr>
        <w:t>его</w:t>
      </w:r>
      <w:r>
        <w:rPr>
          <w:rFonts w:ascii="Times New Roman" w:hAnsi="Times New Roman" w:cs="Times New Roman"/>
          <w:sz w:val="28"/>
          <w:szCs w:val="28"/>
        </w:rPr>
        <w:t xml:space="preserve"> </w:t>
      </w:r>
      <w:r w:rsidRPr="00EB0810">
        <w:rPr>
          <w:rFonts w:ascii="Times New Roman" w:hAnsi="Times New Roman" w:cs="Times New Roman"/>
          <w:sz w:val="28"/>
          <w:szCs w:val="28"/>
        </w:rPr>
        <w:t>позитивное ценностное отношение к истории, культуре, национальным</w:t>
      </w:r>
      <w:r>
        <w:rPr>
          <w:rFonts w:ascii="Times New Roman" w:hAnsi="Times New Roman" w:cs="Times New Roman"/>
          <w:sz w:val="28"/>
          <w:szCs w:val="28"/>
        </w:rPr>
        <w:t xml:space="preserve"> </w:t>
      </w:r>
      <w:r w:rsidRPr="00EB0810">
        <w:rPr>
          <w:rFonts w:ascii="Times New Roman" w:hAnsi="Times New Roman" w:cs="Times New Roman"/>
          <w:sz w:val="28"/>
          <w:szCs w:val="28"/>
        </w:rPr>
        <w:t>традициям и обычаям своего народа, к его идеалам, чувствам и интересам,</w:t>
      </w:r>
      <w:r>
        <w:rPr>
          <w:rFonts w:ascii="Times New Roman" w:hAnsi="Times New Roman" w:cs="Times New Roman"/>
          <w:sz w:val="28"/>
          <w:szCs w:val="28"/>
        </w:rPr>
        <w:t xml:space="preserve"> </w:t>
      </w:r>
      <w:r w:rsidRPr="00EB0810">
        <w:rPr>
          <w:rFonts w:ascii="Times New Roman" w:hAnsi="Times New Roman" w:cs="Times New Roman"/>
          <w:sz w:val="28"/>
          <w:szCs w:val="28"/>
        </w:rPr>
        <w:t>фольклору и языку, территории проживания этноса и его государственности</w:t>
      </w:r>
      <w:r>
        <w:rPr>
          <w:rFonts w:ascii="Times New Roman" w:hAnsi="Times New Roman" w:cs="Times New Roman"/>
          <w:sz w:val="28"/>
          <w:szCs w:val="28"/>
        </w:rPr>
        <w:t xml:space="preserve"> </w:t>
      </w:r>
      <w:r w:rsidR="00D24EE1" w:rsidRPr="00B565B4">
        <w:rPr>
          <w:rFonts w:ascii="Times New Roman" w:hAnsi="Times New Roman" w:cs="Times New Roman"/>
          <w:sz w:val="28"/>
          <w:szCs w:val="28"/>
        </w:rPr>
        <w:t>[</w:t>
      </w:r>
      <w:r w:rsidR="00560A7E">
        <w:rPr>
          <w:rFonts w:ascii="Times New Roman" w:hAnsi="Times New Roman" w:cs="Times New Roman"/>
          <w:sz w:val="28"/>
          <w:szCs w:val="28"/>
        </w:rPr>
        <w:t>66</w:t>
      </w:r>
      <w:r w:rsidRPr="00B565B4">
        <w:rPr>
          <w:rFonts w:ascii="Times New Roman" w:hAnsi="Times New Roman" w:cs="Times New Roman"/>
          <w:sz w:val="28"/>
          <w:szCs w:val="28"/>
        </w:rPr>
        <w:t>].</w:t>
      </w:r>
    </w:p>
    <w:p w:rsidR="00C11070" w:rsidRPr="00075451" w:rsidRDefault="00EE6924" w:rsidP="00C11070">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Одно из первых концептуальных </w:t>
      </w:r>
      <w:r w:rsidR="00C11070" w:rsidRPr="00075451">
        <w:rPr>
          <w:rFonts w:ascii="Times New Roman" w:hAnsi="Times New Roman" w:cs="Times New Roman"/>
          <w:sz w:val="28"/>
          <w:szCs w:val="28"/>
        </w:rPr>
        <w:t>положений</w:t>
      </w:r>
      <w:r>
        <w:rPr>
          <w:rFonts w:ascii="Times New Roman" w:hAnsi="Times New Roman" w:cs="Times New Roman"/>
          <w:sz w:val="28"/>
          <w:szCs w:val="28"/>
        </w:rPr>
        <w:t>,</w:t>
      </w:r>
      <w:r w:rsidR="00C11070" w:rsidRPr="00075451">
        <w:rPr>
          <w:rFonts w:ascii="Times New Roman" w:hAnsi="Times New Roman" w:cs="Times New Roman"/>
          <w:sz w:val="28"/>
          <w:szCs w:val="28"/>
        </w:rPr>
        <w:t xml:space="preserve"> касающихся осознания ребенко</w:t>
      </w:r>
      <w:r>
        <w:rPr>
          <w:rFonts w:ascii="Times New Roman" w:hAnsi="Times New Roman" w:cs="Times New Roman"/>
          <w:sz w:val="28"/>
          <w:szCs w:val="28"/>
        </w:rPr>
        <w:t xml:space="preserve">м принадлежности к национальной </w:t>
      </w:r>
      <w:r w:rsidR="00C11070" w:rsidRPr="00075451">
        <w:rPr>
          <w:rFonts w:ascii="Times New Roman" w:hAnsi="Times New Roman" w:cs="Times New Roman"/>
          <w:sz w:val="28"/>
          <w:szCs w:val="28"/>
        </w:rPr>
        <w:t>группе</w:t>
      </w:r>
      <w:r w:rsidR="00104295">
        <w:rPr>
          <w:rFonts w:ascii="Times New Roman" w:hAnsi="Times New Roman" w:cs="Times New Roman"/>
          <w:sz w:val="28"/>
          <w:szCs w:val="28"/>
        </w:rPr>
        <w:t>,</w:t>
      </w:r>
      <w:r w:rsidR="00C11070" w:rsidRPr="00075451">
        <w:rPr>
          <w:rFonts w:ascii="Times New Roman" w:hAnsi="Times New Roman" w:cs="Times New Roman"/>
          <w:sz w:val="28"/>
          <w:szCs w:val="28"/>
        </w:rPr>
        <w:t xml:space="preserve"> было разработано Ж. Пиаже. Он выделяет три этапа становления этнической идентичности.</w:t>
      </w:r>
    </w:p>
    <w:p w:rsidR="00C11070" w:rsidRPr="00075451" w:rsidRDefault="00EE6924" w:rsidP="00C11070">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На первом этапе (6</w:t>
      </w:r>
      <w:r w:rsidR="001D0720">
        <w:rPr>
          <w:rFonts w:ascii="Times New Roman" w:hAnsi="Times New Roman" w:cs="Times New Roman"/>
          <w:sz w:val="28"/>
          <w:szCs w:val="28"/>
        </w:rPr>
        <w:t xml:space="preserve"> </w:t>
      </w:r>
      <w:r>
        <w:rPr>
          <w:rFonts w:ascii="Times New Roman" w:hAnsi="Times New Roman" w:cs="Times New Roman"/>
          <w:sz w:val="28"/>
          <w:szCs w:val="28"/>
        </w:rPr>
        <w:t>-</w:t>
      </w:r>
      <w:r w:rsidR="001D0720">
        <w:rPr>
          <w:rFonts w:ascii="Times New Roman" w:hAnsi="Times New Roman" w:cs="Times New Roman"/>
          <w:sz w:val="28"/>
          <w:szCs w:val="28"/>
        </w:rPr>
        <w:t xml:space="preserve"> </w:t>
      </w:r>
      <w:r>
        <w:rPr>
          <w:rFonts w:ascii="Times New Roman" w:hAnsi="Times New Roman" w:cs="Times New Roman"/>
          <w:sz w:val="28"/>
          <w:szCs w:val="28"/>
        </w:rPr>
        <w:t xml:space="preserve">7 лет) </w:t>
      </w:r>
      <w:r w:rsidR="00C11070" w:rsidRPr="00075451">
        <w:rPr>
          <w:rFonts w:ascii="Times New Roman" w:hAnsi="Times New Roman" w:cs="Times New Roman"/>
          <w:sz w:val="28"/>
          <w:szCs w:val="28"/>
        </w:rPr>
        <w:t>жизненно важным для ребенка является семья и ближайшее окружение, именно поэтому данный этап характеризуется бессистемными, разрозненными знаниями о своей этнической принадлежности</w:t>
      </w:r>
    </w:p>
    <w:p w:rsidR="00C11070" w:rsidRPr="00075451" w:rsidRDefault="00C11070" w:rsidP="00C11070">
      <w:pPr>
        <w:spacing w:after="0" w:line="360" w:lineRule="auto"/>
        <w:ind w:firstLine="567"/>
        <w:jc w:val="both"/>
        <w:rPr>
          <w:rFonts w:ascii="Times New Roman" w:hAnsi="Times New Roman" w:cs="Times New Roman"/>
          <w:sz w:val="28"/>
          <w:szCs w:val="28"/>
        </w:rPr>
      </w:pPr>
      <w:r w:rsidRPr="00075451">
        <w:rPr>
          <w:rFonts w:ascii="Times New Roman" w:hAnsi="Times New Roman" w:cs="Times New Roman"/>
          <w:sz w:val="28"/>
          <w:szCs w:val="28"/>
        </w:rPr>
        <w:t>На втором этапе (8</w:t>
      </w:r>
      <w:r w:rsidR="001D0720">
        <w:rPr>
          <w:rFonts w:ascii="Times New Roman" w:hAnsi="Times New Roman" w:cs="Times New Roman"/>
          <w:sz w:val="28"/>
          <w:szCs w:val="28"/>
        </w:rPr>
        <w:t xml:space="preserve"> </w:t>
      </w:r>
      <w:r w:rsidRPr="00075451">
        <w:rPr>
          <w:rFonts w:ascii="Times New Roman" w:hAnsi="Times New Roman" w:cs="Times New Roman"/>
          <w:sz w:val="28"/>
          <w:szCs w:val="28"/>
        </w:rPr>
        <w:t>-</w:t>
      </w:r>
      <w:r w:rsidR="001D0720">
        <w:rPr>
          <w:rFonts w:ascii="Times New Roman" w:hAnsi="Times New Roman" w:cs="Times New Roman"/>
          <w:sz w:val="28"/>
          <w:szCs w:val="28"/>
        </w:rPr>
        <w:t xml:space="preserve"> </w:t>
      </w:r>
      <w:r w:rsidRPr="00075451">
        <w:rPr>
          <w:rFonts w:ascii="Times New Roman" w:hAnsi="Times New Roman" w:cs="Times New Roman"/>
          <w:sz w:val="28"/>
          <w:szCs w:val="28"/>
        </w:rPr>
        <w:t>9 лет) индивид четко идентифицирует себя с конкретной этнической группой, может определить национальность, язык и др.</w:t>
      </w:r>
    </w:p>
    <w:p w:rsidR="00C11070" w:rsidRPr="00075451" w:rsidRDefault="00C11070" w:rsidP="00C11070">
      <w:pPr>
        <w:spacing w:after="0" w:line="360" w:lineRule="auto"/>
        <w:ind w:firstLine="567"/>
        <w:jc w:val="both"/>
        <w:rPr>
          <w:rFonts w:ascii="Times New Roman" w:hAnsi="Times New Roman" w:cs="Times New Roman"/>
          <w:sz w:val="28"/>
          <w:szCs w:val="28"/>
        </w:rPr>
      </w:pPr>
      <w:r w:rsidRPr="00075451">
        <w:rPr>
          <w:rFonts w:ascii="Times New Roman" w:hAnsi="Times New Roman" w:cs="Times New Roman"/>
          <w:sz w:val="28"/>
          <w:szCs w:val="28"/>
        </w:rPr>
        <w:t>На третьем этапе (10</w:t>
      </w:r>
      <w:r w:rsidR="001D0720">
        <w:rPr>
          <w:rFonts w:ascii="Times New Roman" w:hAnsi="Times New Roman" w:cs="Times New Roman"/>
          <w:sz w:val="28"/>
          <w:szCs w:val="28"/>
        </w:rPr>
        <w:t xml:space="preserve"> </w:t>
      </w:r>
      <w:r w:rsidRPr="00075451">
        <w:rPr>
          <w:rFonts w:ascii="Times New Roman" w:hAnsi="Times New Roman" w:cs="Times New Roman"/>
          <w:sz w:val="28"/>
          <w:szCs w:val="28"/>
        </w:rPr>
        <w:t>-</w:t>
      </w:r>
      <w:r w:rsidR="001D0720">
        <w:rPr>
          <w:rFonts w:ascii="Times New Roman" w:hAnsi="Times New Roman" w:cs="Times New Roman"/>
          <w:sz w:val="28"/>
          <w:szCs w:val="28"/>
        </w:rPr>
        <w:t xml:space="preserve"> </w:t>
      </w:r>
      <w:r w:rsidRPr="00075451">
        <w:rPr>
          <w:rFonts w:ascii="Times New Roman" w:hAnsi="Times New Roman" w:cs="Times New Roman"/>
          <w:sz w:val="28"/>
          <w:szCs w:val="28"/>
        </w:rPr>
        <w:t xml:space="preserve">11 лет) ребенок четко осознает себя и свою принадлежность к этносу, определяет специфические особенности культуры и истории. Происходит полная идентификация </w:t>
      </w:r>
    </w:p>
    <w:p w:rsidR="00C11070" w:rsidRDefault="00C11070" w:rsidP="00C11070">
      <w:pPr>
        <w:spacing w:after="0" w:line="360" w:lineRule="auto"/>
        <w:ind w:firstLine="567"/>
        <w:jc w:val="both"/>
        <w:rPr>
          <w:rFonts w:ascii="Times New Roman" w:hAnsi="Times New Roman" w:cs="Times New Roman"/>
          <w:sz w:val="28"/>
          <w:szCs w:val="28"/>
        </w:rPr>
      </w:pPr>
      <w:r w:rsidRPr="00075451">
        <w:rPr>
          <w:rFonts w:ascii="Times New Roman" w:hAnsi="Times New Roman" w:cs="Times New Roman"/>
          <w:sz w:val="28"/>
          <w:szCs w:val="28"/>
        </w:rPr>
        <w:t xml:space="preserve">Этническая информированность возрастает в соответствии с расширением и обогащением знаний, а также с развитием когнитивных процессов и познавательного интереса. Первоначально она представлена элементарными знаниями о внешности человека, о материальной культуре и традициях. В процессе взросления и интеллектуального развития человек </w:t>
      </w:r>
      <w:r w:rsidRPr="00075451">
        <w:rPr>
          <w:rFonts w:ascii="Times New Roman" w:hAnsi="Times New Roman" w:cs="Times New Roman"/>
          <w:sz w:val="28"/>
          <w:szCs w:val="28"/>
        </w:rPr>
        <w:lastRenderedPageBreak/>
        <w:t>способен обобщать, анализировать и интерпретировать приобретенные этнокультурные знания. В будущем он пополняет знания новыми элементами, связанными с историческим прошл</w:t>
      </w:r>
      <w:r>
        <w:rPr>
          <w:rFonts w:ascii="Times New Roman" w:hAnsi="Times New Roman" w:cs="Times New Roman"/>
          <w:sz w:val="28"/>
          <w:szCs w:val="28"/>
        </w:rPr>
        <w:t>ым, памятью предков и религией.</w:t>
      </w:r>
    </w:p>
    <w:p w:rsidR="00A81F88" w:rsidRDefault="00A81F88" w:rsidP="00854782">
      <w:pPr>
        <w:ind w:firstLine="709"/>
        <w:rPr>
          <w:rFonts w:ascii="Times New Roman" w:hAnsi="Times New Roman" w:cs="Times New Roman"/>
          <w:sz w:val="28"/>
          <w:szCs w:val="28"/>
        </w:rPr>
      </w:pPr>
      <w:r>
        <w:rPr>
          <w:rFonts w:ascii="Times New Roman" w:hAnsi="Times New Roman" w:cs="Times New Roman"/>
          <w:sz w:val="28"/>
          <w:szCs w:val="28"/>
        </w:rPr>
        <w:br w:type="page"/>
      </w:r>
    </w:p>
    <w:p w:rsidR="002D7DC0" w:rsidRDefault="001D0720" w:rsidP="001D0720">
      <w:pPr>
        <w:spacing w:after="0" w:line="360" w:lineRule="auto"/>
        <w:ind w:firstLine="567"/>
        <w:jc w:val="both"/>
        <w:rPr>
          <w:rFonts w:ascii="Times New Roman" w:hAnsi="Times New Roman" w:cs="Times New Roman"/>
          <w:sz w:val="28"/>
          <w:szCs w:val="28"/>
        </w:rPr>
      </w:pPr>
      <w:r>
        <w:rPr>
          <w:rFonts w:ascii="Times New Roman" w:hAnsi="Times New Roman" w:cs="Times New Roman"/>
          <w:b/>
          <w:sz w:val="28"/>
          <w:szCs w:val="28"/>
        </w:rPr>
        <w:lastRenderedPageBreak/>
        <w:t>1.3. </w:t>
      </w:r>
      <w:r w:rsidR="000A7E9B" w:rsidRPr="000A7E9B">
        <w:rPr>
          <w:rFonts w:ascii="Times New Roman" w:hAnsi="Times New Roman" w:cs="Times New Roman"/>
          <w:b/>
          <w:sz w:val="28"/>
          <w:szCs w:val="28"/>
        </w:rPr>
        <w:t>Воспитательный п</w:t>
      </w:r>
      <w:r w:rsidR="00A61774" w:rsidRPr="000A7E9B">
        <w:rPr>
          <w:rFonts w:ascii="Times New Roman" w:hAnsi="Times New Roman" w:cs="Times New Roman"/>
          <w:b/>
          <w:sz w:val="28"/>
          <w:szCs w:val="28"/>
        </w:rPr>
        <w:t>отенциал хореографического искусства в формировании этнокультурной компетентности</w:t>
      </w:r>
    </w:p>
    <w:p w:rsidR="000A7E9B" w:rsidRPr="000A7E9B" w:rsidRDefault="000A7E9B" w:rsidP="000A7E9B">
      <w:pPr>
        <w:spacing w:after="0" w:line="360" w:lineRule="auto"/>
        <w:ind w:firstLine="567"/>
        <w:jc w:val="both"/>
        <w:rPr>
          <w:rFonts w:ascii="Times New Roman" w:hAnsi="Times New Roman" w:cs="Times New Roman"/>
          <w:sz w:val="28"/>
          <w:szCs w:val="28"/>
        </w:rPr>
      </w:pPr>
    </w:p>
    <w:p w:rsidR="008E3FD4" w:rsidRPr="00075451" w:rsidRDefault="008E3FD4" w:rsidP="008E3FD4">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 xml:space="preserve">Одним из эффективных средств этнокультурного воспитания </w:t>
      </w:r>
      <w:r>
        <w:rPr>
          <w:rFonts w:ascii="Times New Roman" w:hAnsi="Times New Roman" w:cs="Times New Roman"/>
          <w:sz w:val="28"/>
          <w:szCs w:val="28"/>
        </w:rPr>
        <w:t xml:space="preserve">выступает </w:t>
      </w:r>
      <w:r w:rsidRPr="00075451">
        <w:rPr>
          <w:rFonts w:ascii="Times New Roman" w:hAnsi="Times New Roman" w:cs="Times New Roman"/>
          <w:sz w:val="28"/>
          <w:szCs w:val="28"/>
        </w:rPr>
        <w:t xml:space="preserve">хореография. </w:t>
      </w:r>
      <w:r w:rsidRPr="00105AAC">
        <w:rPr>
          <w:rFonts w:ascii="Times New Roman" w:hAnsi="Times New Roman" w:cs="Times New Roman"/>
          <w:sz w:val="28"/>
          <w:szCs w:val="28"/>
        </w:rPr>
        <w:t>Являясь и</w:t>
      </w:r>
      <w:r w:rsidR="00B056A5">
        <w:rPr>
          <w:rFonts w:ascii="Times New Roman" w:hAnsi="Times New Roman" w:cs="Times New Roman"/>
          <w:sz w:val="28"/>
          <w:szCs w:val="28"/>
        </w:rPr>
        <w:t>скусством, доступным без какого-</w:t>
      </w:r>
      <w:r w:rsidRPr="00105AAC">
        <w:rPr>
          <w:rFonts w:ascii="Times New Roman" w:hAnsi="Times New Roman" w:cs="Times New Roman"/>
          <w:sz w:val="28"/>
          <w:szCs w:val="28"/>
        </w:rPr>
        <w:t>либо перевода</w:t>
      </w:r>
      <w:r>
        <w:rPr>
          <w:rFonts w:ascii="Times New Roman" w:hAnsi="Times New Roman" w:cs="Times New Roman"/>
          <w:sz w:val="28"/>
          <w:szCs w:val="28"/>
        </w:rPr>
        <w:t xml:space="preserve"> </w:t>
      </w:r>
      <w:r w:rsidRPr="00105AAC">
        <w:rPr>
          <w:rFonts w:ascii="Times New Roman" w:hAnsi="Times New Roman" w:cs="Times New Roman"/>
          <w:sz w:val="28"/>
          <w:szCs w:val="28"/>
        </w:rPr>
        <w:t>людям всех рас и континентов, танец на сегодняшний день приобретает особу</w:t>
      </w:r>
      <w:r>
        <w:rPr>
          <w:rFonts w:ascii="Times New Roman" w:hAnsi="Times New Roman" w:cs="Times New Roman"/>
          <w:sz w:val="28"/>
          <w:szCs w:val="28"/>
        </w:rPr>
        <w:t>ю роль в фор</w:t>
      </w:r>
      <w:r w:rsidRPr="00105AAC">
        <w:rPr>
          <w:rFonts w:ascii="Times New Roman" w:hAnsi="Times New Roman" w:cs="Times New Roman"/>
          <w:sz w:val="28"/>
          <w:szCs w:val="28"/>
        </w:rPr>
        <w:t>мировании</w:t>
      </w:r>
      <w:r>
        <w:rPr>
          <w:rFonts w:ascii="Times New Roman" w:hAnsi="Times New Roman" w:cs="Times New Roman"/>
          <w:sz w:val="28"/>
          <w:szCs w:val="28"/>
        </w:rPr>
        <w:t xml:space="preserve"> этнокультурной компетентности</w:t>
      </w:r>
      <w:r w:rsidRPr="00105AAC">
        <w:rPr>
          <w:rFonts w:ascii="Times New Roman" w:hAnsi="Times New Roman" w:cs="Times New Roman"/>
          <w:sz w:val="28"/>
          <w:szCs w:val="28"/>
        </w:rPr>
        <w:t>, в ос</w:t>
      </w:r>
      <w:r>
        <w:rPr>
          <w:rFonts w:ascii="Times New Roman" w:hAnsi="Times New Roman" w:cs="Times New Roman"/>
          <w:sz w:val="28"/>
          <w:szCs w:val="28"/>
        </w:rPr>
        <w:t>обенности, если это народный та</w:t>
      </w:r>
      <w:r w:rsidRPr="00105AAC">
        <w:rPr>
          <w:rFonts w:ascii="Times New Roman" w:hAnsi="Times New Roman" w:cs="Times New Roman"/>
          <w:sz w:val="28"/>
          <w:szCs w:val="28"/>
        </w:rPr>
        <w:t>нец, созданный этносом и распространенный в быту, о</w:t>
      </w:r>
      <w:r>
        <w:rPr>
          <w:rFonts w:ascii="Times New Roman" w:hAnsi="Times New Roman" w:cs="Times New Roman"/>
          <w:sz w:val="28"/>
          <w:szCs w:val="28"/>
        </w:rPr>
        <w:t>бладающий этническими особеннос</w:t>
      </w:r>
      <w:r w:rsidRPr="00105AAC">
        <w:rPr>
          <w:rFonts w:ascii="Times New Roman" w:hAnsi="Times New Roman" w:cs="Times New Roman"/>
          <w:sz w:val="28"/>
          <w:szCs w:val="28"/>
        </w:rPr>
        <w:t>тями, проявляющимися в характере, коо</w:t>
      </w:r>
      <w:r>
        <w:rPr>
          <w:rFonts w:ascii="Times New Roman" w:hAnsi="Times New Roman" w:cs="Times New Roman"/>
          <w:sz w:val="28"/>
          <w:szCs w:val="28"/>
        </w:rPr>
        <w:t>рдинации движений, в музыкально-</w:t>
      </w:r>
      <w:r w:rsidRPr="00105AAC">
        <w:rPr>
          <w:rFonts w:ascii="Times New Roman" w:hAnsi="Times New Roman" w:cs="Times New Roman"/>
          <w:sz w:val="28"/>
          <w:szCs w:val="28"/>
        </w:rPr>
        <w:t>ритмической и</w:t>
      </w:r>
      <w:r>
        <w:rPr>
          <w:rFonts w:ascii="Times New Roman" w:hAnsi="Times New Roman" w:cs="Times New Roman"/>
          <w:sz w:val="28"/>
          <w:szCs w:val="28"/>
        </w:rPr>
        <w:t xml:space="preserve"> </w:t>
      </w:r>
      <w:r w:rsidRPr="00105AAC">
        <w:rPr>
          <w:rFonts w:ascii="Times New Roman" w:hAnsi="Times New Roman" w:cs="Times New Roman"/>
          <w:sz w:val="28"/>
          <w:szCs w:val="28"/>
        </w:rPr>
        <w:t>метрической структуре танца, манере его исполнения.</w:t>
      </w:r>
      <w:r>
        <w:rPr>
          <w:rFonts w:ascii="Times New Roman" w:hAnsi="Times New Roman" w:cs="Times New Roman"/>
          <w:sz w:val="28"/>
          <w:szCs w:val="28"/>
        </w:rPr>
        <w:t xml:space="preserve"> Народный танец </w:t>
      </w:r>
      <w:r w:rsidRPr="00075451">
        <w:rPr>
          <w:rFonts w:ascii="Times New Roman" w:hAnsi="Times New Roman" w:cs="Times New Roman"/>
          <w:sz w:val="28"/>
          <w:szCs w:val="28"/>
        </w:rPr>
        <w:t>определя</w:t>
      </w:r>
      <w:r w:rsidR="00104295">
        <w:rPr>
          <w:rFonts w:ascii="Times New Roman" w:hAnsi="Times New Roman" w:cs="Times New Roman"/>
          <w:sz w:val="28"/>
          <w:szCs w:val="28"/>
        </w:rPr>
        <w:t xml:space="preserve">ется как </w:t>
      </w:r>
      <w:r w:rsidRPr="00075451">
        <w:rPr>
          <w:rFonts w:ascii="Times New Roman" w:hAnsi="Times New Roman" w:cs="Times New Roman"/>
          <w:sz w:val="28"/>
          <w:szCs w:val="28"/>
        </w:rPr>
        <w:t xml:space="preserve">один из древнейших видов народного искусства, уходящий корнями в древние ритуальные пляски, народные празднества, свадебные и другие обряды. Это танец, который рождается и совершенствуется в процессе развития того или иного народа. </w:t>
      </w:r>
    </w:p>
    <w:p w:rsidR="008E3FD4" w:rsidRPr="00263F86" w:rsidRDefault="008E3FD4" w:rsidP="008E3FD4">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 xml:space="preserve">Говоря об истории развития хореографического искусства, необходимо отметить, что оно представляет собой продукт длительного исторического развития. Возникновение танца связано с этнокультурным развитием общества, с формированием национальных традиций и обычаев. Развитие танца проходило в тесной связи с основными сферами деятельности человека и содержит в себе информацию о национальных особенностях и характере взаимоотношений </w:t>
      </w:r>
      <w:r w:rsidR="00560A7E">
        <w:rPr>
          <w:rFonts w:ascii="Times New Roman" w:hAnsi="Times New Roman" w:cs="Times New Roman"/>
          <w:sz w:val="28"/>
          <w:szCs w:val="28"/>
        </w:rPr>
        <w:t>людей [53</w:t>
      </w:r>
      <w:r w:rsidRPr="00263F86">
        <w:rPr>
          <w:rFonts w:ascii="Times New Roman" w:hAnsi="Times New Roman" w:cs="Times New Roman"/>
          <w:sz w:val="28"/>
          <w:szCs w:val="28"/>
        </w:rPr>
        <w:t>].</w:t>
      </w:r>
    </w:p>
    <w:p w:rsidR="008E3FD4" w:rsidRPr="00075451" w:rsidRDefault="008E3FD4" w:rsidP="008E3FD4">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Национальная специфика, которая свой</w:t>
      </w:r>
      <w:r w:rsidR="00104295">
        <w:rPr>
          <w:rFonts w:ascii="Times New Roman" w:hAnsi="Times New Roman" w:cs="Times New Roman"/>
          <w:sz w:val="28"/>
          <w:szCs w:val="28"/>
        </w:rPr>
        <w:t xml:space="preserve">ственна тому или иному народу, </w:t>
      </w:r>
      <w:r w:rsidRPr="00075451">
        <w:rPr>
          <w:rFonts w:ascii="Times New Roman" w:hAnsi="Times New Roman" w:cs="Times New Roman"/>
          <w:sz w:val="28"/>
          <w:szCs w:val="28"/>
        </w:rPr>
        <w:t>является результатом влияния целого ряда факторов. К главным из них надо отнести исторический путь развития данного народа, природно-климатические условия, в которых он живет, основную направленность его трудовой деятельности и т.д. Все эти факторы оказывают самое активное влияние на национальное искусство, придавая ему специфические черты.</w:t>
      </w:r>
    </w:p>
    <w:p w:rsidR="00075451" w:rsidRPr="00075451" w:rsidRDefault="00075451" w:rsidP="008E3FD4">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lastRenderedPageBreak/>
        <w:t>Рассмотрим более подробно влияние каждого из этих факторов на формирование народной хореографии:</w:t>
      </w:r>
    </w:p>
    <w:p w:rsidR="008E3FD4" w:rsidRPr="00075451" w:rsidRDefault="008E3FD4" w:rsidP="008E3FD4">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1.</w:t>
      </w:r>
      <w:r w:rsidR="001348C4">
        <w:rPr>
          <w:rFonts w:ascii="Times New Roman" w:hAnsi="Times New Roman" w:cs="Times New Roman"/>
          <w:sz w:val="28"/>
          <w:szCs w:val="28"/>
        </w:rPr>
        <w:t xml:space="preserve"> </w:t>
      </w:r>
      <w:r w:rsidRPr="00075451">
        <w:rPr>
          <w:rFonts w:ascii="Times New Roman" w:hAnsi="Times New Roman" w:cs="Times New Roman"/>
          <w:sz w:val="28"/>
          <w:szCs w:val="28"/>
        </w:rPr>
        <w:t>Географические условия. Главной составляющей географических условий является терри</w:t>
      </w:r>
      <w:r w:rsidR="00B056A5">
        <w:rPr>
          <w:rFonts w:ascii="Times New Roman" w:hAnsi="Times New Roman" w:cs="Times New Roman"/>
          <w:sz w:val="28"/>
          <w:szCs w:val="28"/>
        </w:rPr>
        <w:t xml:space="preserve">тория </w:t>
      </w:r>
      <w:r w:rsidR="001348C4" w:rsidRPr="00875150">
        <w:rPr>
          <w:rFonts w:ascii="Times New Roman" w:hAnsi="Times New Roman" w:cs="Times New Roman"/>
          <w:sz w:val="28"/>
          <w:szCs w:val="28"/>
        </w:rPr>
        <w:t>–</w:t>
      </w:r>
      <w:r w:rsidR="001348C4">
        <w:rPr>
          <w:rFonts w:ascii="Times New Roman" w:hAnsi="Times New Roman" w:cs="Times New Roman"/>
          <w:sz w:val="28"/>
          <w:szCs w:val="28"/>
        </w:rPr>
        <w:t xml:space="preserve"> </w:t>
      </w:r>
      <w:r w:rsidR="00B056A5" w:rsidRPr="00773470">
        <w:rPr>
          <w:rFonts w:ascii="Times New Roman" w:eastAsia="TimesNewRomanPSMT" w:hAnsi="Times New Roman" w:cs="Times New Roman"/>
          <w:sz w:val="28"/>
          <w:szCs w:val="28"/>
        </w:rPr>
        <w:t xml:space="preserve"> </w:t>
      </w:r>
      <w:r w:rsidRPr="00075451">
        <w:rPr>
          <w:rFonts w:ascii="Times New Roman" w:hAnsi="Times New Roman" w:cs="Times New Roman"/>
          <w:sz w:val="28"/>
          <w:szCs w:val="28"/>
        </w:rPr>
        <w:t>пространство, где проживает определённое сообщество. К понятию территории можно отнести следующие компоненты: географическое положение, рельеф (наличие равнин и горных возвышенностей), характер почвы (черноземные, болотистые и т.д.), недра земли (полезные ископаемые) и водные ресурсы (моря, реки, озера)</w:t>
      </w:r>
    </w:p>
    <w:p w:rsidR="00B056A5" w:rsidRDefault="008E3FD4" w:rsidP="008E3FD4">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Географические особенности расположения того или иного ареала обитания человека отражают его специф</w:t>
      </w:r>
      <w:r w:rsidR="00104295">
        <w:rPr>
          <w:rFonts w:ascii="Times New Roman" w:hAnsi="Times New Roman" w:cs="Times New Roman"/>
          <w:sz w:val="28"/>
          <w:szCs w:val="28"/>
        </w:rPr>
        <w:t xml:space="preserve">ические черты, а также отличия </w:t>
      </w:r>
      <w:r w:rsidRPr="00075451">
        <w:rPr>
          <w:rFonts w:ascii="Times New Roman" w:hAnsi="Times New Roman" w:cs="Times New Roman"/>
          <w:sz w:val="28"/>
          <w:szCs w:val="28"/>
        </w:rPr>
        <w:t>от других районов.  Географические условия оказывают значительное влияние на становление и развитие духовной культуры этноса, его характер, менталитет и темперамент, что выражается в традициях, обрядах, праздниках и привычках. Значительное влияние на танец оказывает ландшафт местности. В качестве примера можно привести русск</w:t>
      </w:r>
      <w:r w:rsidR="00B056A5">
        <w:rPr>
          <w:rFonts w:ascii="Times New Roman" w:hAnsi="Times New Roman" w:cs="Times New Roman"/>
          <w:sz w:val="28"/>
          <w:szCs w:val="28"/>
        </w:rPr>
        <w:t xml:space="preserve">ие и белорусские танцы. </w:t>
      </w:r>
    </w:p>
    <w:p w:rsidR="008E3FD4" w:rsidRPr="00075451" w:rsidRDefault="00B056A5" w:rsidP="008E3F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Россия </w:t>
      </w:r>
      <w:r w:rsidR="001348C4" w:rsidRPr="00875150">
        <w:rPr>
          <w:rFonts w:ascii="Times New Roman" w:hAnsi="Times New Roman" w:cs="Times New Roman"/>
          <w:sz w:val="28"/>
          <w:szCs w:val="28"/>
        </w:rPr>
        <w:t>–</w:t>
      </w:r>
      <w:r w:rsidR="001348C4">
        <w:rPr>
          <w:rFonts w:ascii="Times New Roman" w:hAnsi="Times New Roman" w:cs="Times New Roman"/>
          <w:sz w:val="28"/>
          <w:szCs w:val="28"/>
        </w:rPr>
        <w:t xml:space="preserve"> </w:t>
      </w:r>
      <w:r w:rsidR="008E3FD4" w:rsidRPr="00075451">
        <w:rPr>
          <w:rFonts w:ascii="Times New Roman" w:hAnsi="Times New Roman" w:cs="Times New Roman"/>
          <w:sz w:val="28"/>
          <w:szCs w:val="28"/>
        </w:rPr>
        <w:t>это бескрайние просторы, широкие степи и поля. Наличие огромной территории породило большое количество многолюдных русских танцев (хороводы, кадрили, пляски), они отличаются разнообразием рисунков и перестроений. Отсюда и свойственная русским танцам широта движений, отсюда и основные движения: широкие шаги, «бегунец», вращения, «припадания» и «упадания». Белоруссия в свою очередь имеет неровную, болотистую местность. Это особенность ее территории сказалась на основных движе</w:t>
      </w:r>
      <w:r>
        <w:rPr>
          <w:rFonts w:ascii="Times New Roman" w:hAnsi="Times New Roman" w:cs="Times New Roman"/>
          <w:sz w:val="28"/>
          <w:szCs w:val="28"/>
        </w:rPr>
        <w:t xml:space="preserve">ниях народного танца </w:t>
      </w:r>
      <w:r w:rsidR="001348C4" w:rsidRPr="00875150">
        <w:rPr>
          <w:rFonts w:ascii="Times New Roman" w:hAnsi="Times New Roman" w:cs="Times New Roman"/>
          <w:sz w:val="28"/>
          <w:szCs w:val="28"/>
        </w:rPr>
        <w:t xml:space="preserve"> –</w:t>
      </w:r>
      <w:r w:rsidR="001348C4">
        <w:rPr>
          <w:rFonts w:ascii="Times New Roman" w:hAnsi="Times New Roman" w:cs="Times New Roman"/>
          <w:sz w:val="28"/>
          <w:szCs w:val="28"/>
        </w:rPr>
        <w:t xml:space="preserve"> </w:t>
      </w:r>
      <w:r w:rsidRPr="00773470">
        <w:rPr>
          <w:rFonts w:ascii="Times New Roman" w:eastAsia="TimesNewRomanPSMT" w:hAnsi="Times New Roman" w:cs="Times New Roman"/>
          <w:sz w:val="28"/>
          <w:szCs w:val="28"/>
        </w:rPr>
        <w:t xml:space="preserve"> </w:t>
      </w:r>
      <w:r w:rsidR="008E3FD4" w:rsidRPr="00075451">
        <w:rPr>
          <w:rFonts w:ascii="Times New Roman" w:hAnsi="Times New Roman" w:cs="Times New Roman"/>
          <w:sz w:val="28"/>
          <w:szCs w:val="28"/>
        </w:rPr>
        <w:t>«падебаск», подскоки и прыжки, когда исполнитель как бы перескакивает с места на место.</w:t>
      </w:r>
      <w:r w:rsidR="008E3FD4" w:rsidRPr="00075451">
        <w:rPr>
          <w:rFonts w:ascii="Times New Roman" w:hAnsi="Times New Roman" w:cs="Times New Roman"/>
          <w:sz w:val="28"/>
          <w:szCs w:val="28"/>
        </w:rPr>
        <w:tab/>
      </w:r>
    </w:p>
    <w:p w:rsidR="008E3FD4" w:rsidRPr="00075451" w:rsidRDefault="008E3FD4" w:rsidP="008E3F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1348C4">
        <w:rPr>
          <w:rFonts w:ascii="Times New Roman" w:hAnsi="Times New Roman" w:cs="Times New Roman"/>
          <w:sz w:val="28"/>
          <w:szCs w:val="28"/>
        </w:rPr>
        <w:t xml:space="preserve"> </w:t>
      </w:r>
      <w:r w:rsidRPr="00075451">
        <w:rPr>
          <w:rFonts w:ascii="Times New Roman" w:hAnsi="Times New Roman" w:cs="Times New Roman"/>
          <w:sz w:val="28"/>
          <w:szCs w:val="28"/>
        </w:rPr>
        <w:t>Природно-климатические условия. К данному понятию относятся следующие составляющие: флора и фауна, температура воздуха, количество осадков, влажность воздуха, солнечная энергия и т.д.</w:t>
      </w:r>
    </w:p>
    <w:p w:rsidR="008E3FD4" w:rsidRPr="00075451" w:rsidRDefault="008E3FD4" w:rsidP="008E3FD4">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 xml:space="preserve">Природная среда оказывает влияние не только на материальную, но и на духовную культуру жизни этноса. От климата, к примеру, зависят </w:t>
      </w:r>
      <w:r w:rsidRPr="00075451">
        <w:rPr>
          <w:rFonts w:ascii="Times New Roman" w:hAnsi="Times New Roman" w:cs="Times New Roman"/>
          <w:sz w:val="28"/>
          <w:szCs w:val="28"/>
        </w:rPr>
        <w:lastRenderedPageBreak/>
        <w:t>особенности жилища и одежды, выращиваемые сельскохозяйственные культуры. Растительность данной местности оказывает влияние на выбор материалов для постройки жилища, создания одежды и обуви. Особенности флоры и фауны могут найти отражение в культуре повседневности народа и его культурно-хозяйственном развитии.</w:t>
      </w:r>
    </w:p>
    <w:p w:rsidR="008E3FD4" w:rsidRPr="00075451" w:rsidRDefault="008E3FD4" w:rsidP="008E3FD4">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Народы, которые проживали около леса, населённого разными птицами и животными, занимались охотой и животноводством. В своих танцах они демонстрировали наблюдения за животным миром. Очень к</w:t>
      </w:r>
      <w:r w:rsidR="00104295">
        <w:rPr>
          <w:rFonts w:ascii="Times New Roman" w:hAnsi="Times New Roman" w:cs="Times New Roman"/>
          <w:sz w:val="28"/>
          <w:szCs w:val="28"/>
        </w:rPr>
        <w:t xml:space="preserve">расочно передавались повадки и </w:t>
      </w:r>
      <w:r w:rsidRPr="00075451">
        <w:rPr>
          <w:rFonts w:ascii="Times New Roman" w:hAnsi="Times New Roman" w:cs="Times New Roman"/>
          <w:sz w:val="28"/>
          <w:szCs w:val="28"/>
        </w:rPr>
        <w:t>характер зверей и птиц. Это, например, танец бизона у североамериканских индейцев, якутский танец медведя, финский танец бычка, русский танец «Гусачок», норвежский петушиный бой и другие.</w:t>
      </w:r>
    </w:p>
    <w:p w:rsidR="00B056A5" w:rsidRDefault="008E3FD4" w:rsidP="008E3FD4">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В развитии народного танца большую роль играл климат, так как он оказывал значительное влияние на стиль одежды, а также определял характер и динамику танцевальных движений.  Так, к примеру, танцы южных народов значительно отличаются от танцев северян. Жителям южных регионов присущи легкость, подвижность, большая амплитуда движений и сложная координация. В эмоциональной подаче просматривается веселье и радость. Характерными чертами жителей северных районов является сдержанность во всём, небольшая амплитуда движений</w:t>
      </w:r>
      <w:r w:rsidR="00104295">
        <w:rPr>
          <w:rFonts w:ascii="Times New Roman" w:hAnsi="Times New Roman" w:cs="Times New Roman"/>
          <w:sz w:val="28"/>
          <w:szCs w:val="28"/>
        </w:rPr>
        <w:t xml:space="preserve"> </w:t>
      </w:r>
      <w:r w:rsidR="00B056A5">
        <w:rPr>
          <w:rFonts w:ascii="Times New Roman" w:hAnsi="Times New Roman" w:cs="Times New Roman"/>
          <w:sz w:val="28"/>
          <w:szCs w:val="28"/>
        </w:rPr>
        <w:t xml:space="preserve">и простая координация. </w:t>
      </w:r>
      <w:r w:rsidR="00B056A5">
        <w:rPr>
          <w:rFonts w:ascii="Times New Roman" w:hAnsi="Times New Roman" w:cs="Times New Roman"/>
          <w:sz w:val="28"/>
          <w:szCs w:val="28"/>
        </w:rPr>
        <w:tab/>
      </w:r>
    </w:p>
    <w:p w:rsidR="008E3FD4" w:rsidRPr="00075451" w:rsidRDefault="00B056A5" w:rsidP="008E3F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Ярким </w:t>
      </w:r>
      <w:r w:rsidR="008E3FD4" w:rsidRPr="00075451">
        <w:rPr>
          <w:rFonts w:ascii="Times New Roman" w:hAnsi="Times New Roman" w:cs="Times New Roman"/>
          <w:sz w:val="28"/>
          <w:szCs w:val="28"/>
        </w:rPr>
        <w:t xml:space="preserve">примером влияния климатических особенностей местности на танец являются танцы народов Латинской Америки. Жара и солнце порождают зажигательные ритмы, позволяют людям довольствоваться минимальным количеством одежды и во многом объясняют их беззаботный нрав, результатом чего являются активные, раскрепощенные движения всего тела: плеч, бедер, рук, ног, даже отдельно – кистей и </w:t>
      </w:r>
      <w:r w:rsidR="00560A7E">
        <w:rPr>
          <w:rFonts w:ascii="Times New Roman" w:hAnsi="Times New Roman" w:cs="Times New Roman"/>
          <w:sz w:val="28"/>
          <w:szCs w:val="28"/>
        </w:rPr>
        <w:t>стоп [7</w:t>
      </w:r>
      <w:r w:rsidR="008E3FD4" w:rsidRPr="00263F86">
        <w:rPr>
          <w:rFonts w:ascii="Times New Roman" w:hAnsi="Times New Roman" w:cs="Times New Roman"/>
          <w:sz w:val="28"/>
          <w:szCs w:val="28"/>
        </w:rPr>
        <w:t>].</w:t>
      </w:r>
    </w:p>
    <w:p w:rsidR="008E3FD4" w:rsidRPr="00075451" w:rsidRDefault="008E3FD4" w:rsidP="008E3F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1348C4">
        <w:rPr>
          <w:rFonts w:ascii="Times New Roman" w:hAnsi="Times New Roman" w:cs="Times New Roman"/>
          <w:sz w:val="28"/>
          <w:szCs w:val="28"/>
        </w:rPr>
        <w:t xml:space="preserve"> </w:t>
      </w:r>
      <w:r w:rsidRPr="00075451">
        <w:rPr>
          <w:rFonts w:ascii="Times New Roman" w:hAnsi="Times New Roman" w:cs="Times New Roman"/>
          <w:sz w:val="28"/>
          <w:szCs w:val="28"/>
        </w:rPr>
        <w:t xml:space="preserve">Исторические условия. История народного танца не может быть отделена от истории самого народа. В нем отражены мудрость и героизм, печаль и радость. К примеру, в тех регионах, где часто возникали военные конфликты, в танцах старались передать героизм и доблесть народа, </w:t>
      </w:r>
      <w:r w:rsidRPr="00075451">
        <w:rPr>
          <w:rFonts w:ascii="Times New Roman" w:hAnsi="Times New Roman" w:cs="Times New Roman"/>
          <w:sz w:val="28"/>
          <w:szCs w:val="28"/>
        </w:rPr>
        <w:lastRenderedPageBreak/>
        <w:t xml:space="preserve">рассказать о знаменательных сражениях (грузинский танец «Хоруми», «Пиррические пляски» древних греков, бразильская «Капоэйра», казачьи народные танцы «Танец Шамиля» и «Лезгинка»). </w:t>
      </w:r>
    </w:p>
    <w:p w:rsidR="008E3FD4" w:rsidRPr="00075451" w:rsidRDefault="008E3FD4" w:rsidP="008E3F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1348C4">
        <w:rPr>
          <w:rFonts w:ascii="Times New Roman" w:hAnsi="Times New Roman" w:cs="Times New Roman"/>
          <w:sz w:val="28"/>
          <w:szCs w:val="28"/>
        </w:rPr>
        <w:t> </w:t>
      </w:r>
      <w:r w:rsidRPr="00075451">
        <w:rPr>
          <w:rFonts w:ascii="Times New Roman" w:hAnsi="Times New Roman" w:cs="Times New Roman"/>
          <w:sz w:val="28"/>
          <w:szCs w:val="28"/>
        </w:rPr>
        <w:t xml:space="preserve">Трудовая деятельность. Трудовая деятельность народа также оказывала значительное влияние на народное искусство танца. Довольно часто в тематике народного танца находят свое отражение трудовой процесс, отдельные его этапы, связи между людьми в труде и их отношение к труду. В первобытном обществе существовали разнообразные виды танцев: охотничьи, военные, обрядовые. Они создавались как необходимость, так как сами условия </w:t>
      </w:r>
      <w:r w:rsidR="00104295">
        <w:rPr>
          <w:rFonts w:ascii="Times New Roman" w:hAnsi="Times New Roman" w:cs="Times New Roman"/>
          <w:sz w:val="28"/>
          <w:szCs w:val="28"/>
        </w:rPr>
        <w:t xml:space="preserve">жизни предопределяли их. Танец </w:t>
      </w:r>
      <w:r w:rsidRPr="00075451">
        <w:rPr>
          <w:rFonts w:ascii="Times New Roman" w:hAnsi="Times New Roman" w:cs="Times New Roman"/>
          <w:sz w:val="28"/>
          <w:szCs w:val="28"/>
        </w:rPr>
        <w:t xml:space="preserve">настолько тесно был связан с жизнью племён, что, к примеру, у мексиканских индейцев тарахумара понятия «труд» и «танец» обозначаются одним и тем же словом. В процессе развития люди начали отходить от обрядов, и их танец стал наполняться новым содержанием, которое отражало особенности быта. Так, народы, занимающиеся животноводством и охотой, демонстрировали в своей хореографии наблюдения за животным миром. Очень выразительно и ярко передавались повадки и характер </w:t>
      </w:r>
      <w:r w:rsidR="00104295">
        <w:rPr>
          <w:rFonts w:ascii="Times New Roman" w:hAnsi="Times New Roman" w:cs="Times New Roman"/>
          <w:sz w:val="28"/>
          <w:szCs w:val="28"/>
        </w:rPr>
        <w:t xml:space="preserve">птиц и зверей. Народы, которые занимались земледелием, </w:t>
      </w:r>
      <w:r w:rsidRPr="00075451">
        <w:rPr>
          <w:rFonts w:ascii="Times New Roman" w:hAnsi="Times New Roman" w:cs="Times New Roman"/>
          <w:sz w:val="28"/>
          <w:szCs w:val="28"/>
        </w:rPr>
        <w:t>создавали танцы на темы сельского труда. В качестве примера можно привести, латвийский танец жнецов, узбекский танец «Шелкопряд», гуцульский танец дровосеков и другие. С развитием городской жизни и возникновением фабричного и ремесленного труда появляют</w:t>
      </w:r>
      <w:r w:rsidR="001348C4">
        <w:rPr>
          <w:rFonts w:ascii="Times New Roman" w:hAnsi="Times New Roman" w:cs="Times New Roman"/>
          <w:sz w:val="28"/>
          <w:szCs w:val="28"/>
        </w:rPr>
        <w:t xml:space="preserve">ся новые народные танцы </w:t>
      </w:r>
      <w:r w:rsidR="001348C4" w:rsidRPr="00875150">
        <w:rPr>
          <w:rFonts w:ascii="Times New Roman" w:hAnsi="Times New Roman" w:cs="Times New Roman"/>
          <w:sz w:val="28"/>
          <w:szCs w:val="28"/>
        </w:rPr>
        <w:t>–</w:t>
      </w:r>
      <w:r w:rsidR="001348C4">
        <w:rPr>
          <w:rFonts w:ascii="Times New Roman" w:hAnsi="Times New Roman" w:cs="Times New Roman"/>
          <w:sz w:val="28"/>
          <w:szCs w:val="28"/>
        </w:rPr>
        <w:t xml:space="preserve"> </w:t>
      </w:r>
      <w:r w:rsidRPr="00075451">
        <w:rPr>
          <w:rFonts w:ascii="Times New Roman" w:hAnsi="Times New Roman" w:cs="Times New Roman"/>
          <w:sz w:val="28"/>
          <w:szCs w:val="28"/>
        </w:rPr>
        <w:t>украинский «Бондарь», эстонский «Сапожник», немецкий «Танец стеклодувов»» карельский «Как ткут сукно» и др.</w:t>
      </w:r>
    </w:p>
    <w:p w:rsidR="008E3FD4" w:rsidRPr="00075451" w:rsidRDefault="008E3FD4" w:rsidP="008E3F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1348C4">
        <w:rPr>
          <w:rFonts w:ascii="Times New Roman" w:hAnsi="Times New Roman" w:cs="Times New Roman"/>
          <w:sz w:val="28"/>
          <w:szCs w:val="28"/>
        </w:rPr>
        <w:t xml:space="preserve"> </w:t>
      </w:r>
      <w:r w:rsidRPr="00075451">
        <w:rPr>
          <w:rFonts w:ascii="Times New Roman" w:hAnsi="Times New Roman" w:cs="Times New Roman"/>
          <w:sz w:val="28"/>
          <w:szCs w:val="28"/>
        </w:rPr>
        <w:t xml:space="preserve">Жизненный уклад. Жизненный уклад народа является важнейшим источником народной хореографии. В танце он демонстрируется посредством показа условного, игрового характера взаимоотношений. Такие танцы показывают сложившиеся в народе представления и понятия об общественных отношениях между людьми. В них часто применяются </w:t>
      </w:r>
      <w:r w:rsidRPr="00075451">
        <w:rPr>
          <w:rFonts w:ascii="Times New Roman" w:hAnsi="Times New Roman" w:cs="Times New Roman"/>
          <w:sz w:val="28"/>
          <w:szCs w:val="28"/>
        </w:rPr>
        <w:lastRenderedPageBreak/>
        <w:t xml:space="preserve">образные, порой символические жесты, позы, используются предметы, которые помогают выразить отношения между участниками. </w:t>
      </w:r>
    </w:p>
    <w:p w:rsidR="008E3FD4" w:rsidRPr="00075451" w:rsidRDefault="008E3FD4" w:rsidP="008E3FD4">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 xml:space="preserve">Так как в древности мужчины и женщины принадлежали к разным экзогамным родам, выделяли мужские и женские танцы. Каждая гендерная группа имела свою религиозную традицию, именно поэтому женская и мужская обрядовая культуры способствовали возникновению раздельных ритуальных танцев. В дальнейшем разделение танцев на мужские и женские было обусловлено разделением труда. Из-за разного положения в социальной структуре, а также особенностей биологической природы мужчины и женщины трудились в разных сферах экономической жизни общества. </w:t>
      </w:r>
    </w:p>
    <w:p w:rsidR="008E3FD4" w:rsidRPr="00075451" w:rsidRDefault="008E3FD4" w:rsidP="008E3FD4">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Источником содержания народных танцев служит также сфера домашнего хозяйства. В повседневности человек постоянно имеет дело с различными предметами обихода и инструментами. Неудивительно, что он часто демонстрирует их в своем творчестве для воспроизведения атмосферы окружающей жизни. Очень известны танцы такого плана у многих народов: «Плетень», «Капустка», «Улица», «Сени», «Ворота», «Веретено», «Колесико».</w:t>
      </w:r>
      <w:r w:rsidRPr="00075451">
        <w:rPr>
          <w:rFonts w:ascii="Times New Roman" w:hAnsi="Times New Roman" w:cs="Times New Roman"/>
          <w:sz w:val="28"/>
          <w:szCs w:val="28"/>
        </w:rPr>
        <w:tab/>
      </w:r>
    </w:p>
    <w:p w:rsidR="008E3FD4" w:rsidRPr="00075451" w:rsidRDefault="008E3FD4" w:rsidP="008E3FD4">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6.</w:t>
      </w:r>
      <w:r w:rsidR="006E27EC">
        <w:rPr>
          <w:rFonts w:ascii="Times New Roman" w:hAnsi="Times New Roman" w:cs="Times New Roman"/>
          <w:sz w:val="28"/>
          <w:szCs w:val="28"/>
          <w:lang w:val="en-US"/>
        </w:rPr>
        <w:t> </w:t>
      </w:r>
      <w:r w:rsidRPr="00075451">
        <w:rPr>
          <w:rFonts w:ascii="Times New Roman" w:hAnsi="Times New Roman" w:cs="Times New Roman"/>
          <w:sz w:val="28"/>
          <w:szCs w:val="28"/>
        </w:rPr>
        <w:t>Религиозные и социо-культурные факторы. Большую роль в формировании народног</w:t>
      </w:r>
      <w:r w:rsidR="00104295">
        <w:rPr>
          <w:rFonts w:ascii="Times New Roman" w:hAnsi="Times New Roman" w:cs="Times New Roman"/>
          <w:sz w:val="28"/>
          <w:szCs w:val="28"/>
        </w:rPr>
        <w:t xml:space="preserve">о танца </w:t>
      </w:r>
      <w:r w:rsidRPr="00075451">
        <w:rPr>
          <w:rFonts w:ascii="Times New Roman" w:hAnsi="Times New Roman" w:cs="Times New Roman"/>
          <w:sz w:val="28"/>
          <w:szCs w:val="28"/>
        </w:rPr>
        <w:t>играют традиции и обычаи, которые связаны с религией. В любой культуре можно рассмотреть следы язычества, такие как, танцы с огнём, круговые линии хороводов, которые олицетворяют солнце. Обрядовая культура традиционных обществ практиковала мистериальные действа, постановки религиозного значения, воспроизводящие самые важные мифы народов. Главным условием являлось массовость танцев. Люди, танцуя вместе, чувствовали огромный прилив сил и энергии, танцы объединяли их. Танец всегда означал слияние человека с могущественными энергиями, и это взаимодействие было необходимо для переживания важных событий в жизни: охота, война, рождение ребёнка, неурожай, смер</w:t>
      </w:r>
      <w:r w:rsidR="00B056A5">
        <w:rPr>
          <w:rFonts w:ascii="Times New Roman" w:hAnsi="Times New Roman" w:cs="Times New Roman"/>
          <w:sz w:val="28"/>
          <w:szCs w:val="28"/>
        </w:rPr>
        <w:t xml:space="preserve">ть.  Основная форма исполнения </w:t>
      </w:r>
      <w:r w:rsidR="001348C4" w:rsidRPr="00875150">
        <w:rPr>
          <w:rFonts w:ascii="Times New Roman" w:hAnsi="Times New Roman" w:cs="Times New Roman"/>
          <w:sz w:val="28"/>
          <w:szCs w:val="28"/>
        </w:rPr>
        <w:t>–</w:t>
      </w:r>
      <w:r w:rsidR="001348C4">
        <w:rPr>
          <w:rFonts w:ascii="Times New Roman" w:hAnsi="Times New Roman" w:cs="Times New Roman"/>
          <w:sz w:val="28"/>
          <w:szCs w:val="28"/>
        </w:rPr>
        <w:t xml:space="preserve"> </w:t>
      </w:r>
      <w:r w:rsidRPr="00075451">
        <w:rPr>
          <w:rFonts w:ascii="Times New Roman" w:hAnsi="Times New Roman" w:cs="Times New Roman"/>
          <w:sz w:val="28"/>
          <w:szCs w:val="28"/>
        </w:rPr>
        <w:t xml:space="preserve"> круг. Это было наиболее </w:t>
      </w:r>
      <w:r w:rsidRPr="00075451">
        <w:rPr>
          <w:rFonts w:ascii="Times New Roman" w:hAnsi="Times New Roman" w:cs="Times New Roman"/>
          <w:sz w:val="28"/>
          <w:szCs w:val="28"/>
        </w:rPr>
        <w:lastRenderedPageBreak/>
        <w:t xml:space="preserve">удобно, и несло символический, магический смысл, обозначая Солнце и Луну. Круговой танец мог нести разное значение: иногда он обозначал молитву о плодородии и благополучии, иногда – заключение супружеского союза, излечении от болезней, иногда – готовил к военным или охотничьим действиям </w:t>
      </w:r>
      <w:r w:rsidR="00560A7E">
        <w:rPr>
          <w:rFonts w:ascii="Times New Roman" w:hAnsi="Times New Roman" w:cs="Times New Roman"/>
          <w:sz w:val="28"/>
          <w:szCs w:val="28"/>
        </w:rPr>
        <w:t>[16</w:t>
      </w:r>
      <w:r w:rsidRPr="00263F86">
        <w:rPr>
          <w:rFonts w:ascii="Times New Roman" w:hAnsi="Times New Roman" w:cs="Times New Roman"/>
          <w:sz w:val="28"/>
          <w:szCs w:val="28"/>
        </w:rPr>
        <w:t>].</w:t>
      </w:r>
    </w:p>
    <w:p w:rsidR="008E3FD4" w:rsidRPr="00075451" w:rsidRDefault="008E3FD4" w:rsidP="008E3F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1348C4">
        <w:rPr>
          <w:rFonts w:ascii="Times New Roman" w:hAnsi="Times New Roman" w:cs="Times New Roman"/>
          <w:sz w:val="28"/>
          <w:szCs w:val="28"/>
        </w:rPr>
        <w:t xml:space="preserve"> </w:t>
      </w:r>
      <w:r w:rsidRPr="00075451">
        <w:rPr>
          <w:rFonts w:ascii="Times New Roman" w:hAnsi="Times New Roman" w:cs="Times New Roman"/>
          <w:sz w:val="28"/>
          <w:szCs w:val="28"/>
        </w:rPr>
        <w:t>Национальная музыка. Народный танец тесно связан с народной музыкой и песней. Многие народные танцы исполняются под аккомпанемент народных инструментов, которые отражают характер и менталитет народов. В качестве примера можно привести русские балалайку и гармошку, узбекскую дойру, испанские кастаньеты, французский тамбурин, африканские барабаны и другие. Женские танцы довольно часто исполняются под звон колец и бубенцов, которые крепятся к рукам и ногам.</w:t>
      </w:r>
    </w:p>
    <w:p w:rsidR="008E3FD4" w:rsidRPr="00075451" w:rsidRDefault="008E3FD4" w:rsidP="008E3FD4">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8. Национальн</w:t>
      </w:r>
      <w:r w:rsidR="001348C4">
        <w:rPr>
          <w:rFonts w:ascii="Times New Roman" w:hAnsi="Times New Roman" w:cs="Times New Roman"/>
          <w:sz w:val="28"/>
          <w:szCs w:val="28"/>
        </w:rPr>
        <w:t xml:space="preserve">ый костюм. Национальная одежда </w:t>
      </w:r>
      <w:r w:rsidR="001348C4" w:rsidRPr="00875150">
        <w:rPr>
          <w:rFonts w:ascii="Times New Roman" w:hAnsi="Times New Roman" w:cs="Times New Roman"/>
          <w:sz w:val="28"/>
          <w:szCs w:val="28"/>
        </w:rPr>
        <w:t>–</w:t>
      </w:r>
      <w:r w:rsidR="001348C4">
        <w:rPr>
          <w:rFonts w:ascii="Times New Roman" w:hAnsi="Times New Roman" w:cs="Times New Roman"/>
          <w:sz w:val="28"/>
          <w:szCs w:val="28"/>
        </w:rPr>
        <w:t xml:space="preserve"> </w:t>
      </w:r>
      <w:r w:rsidRPr="00075451">
        <w:rPr>
          <w:rFonts w:ascii="Times New Roman" w:hAnsi="Times New Roman" w:cs="Times New Roman"/>
          <w:sz w:val="28"/>
          <w:szCs w:val="28"/>
        </w:rPr>
        <w:t xml:space="preserve">своеобразная летопись исторического развития и художественного творчества народа. Будучи одним из устойчивых элементов материальной культуры, она издавна отражала не только этническую принадлежность и географическую среду, в ней, также, сказывался уровень экономического развития, социальное и имущественное положение, религиозная </w:t>
      </w:r>
      <w:r w:rsidR="00560A7E">
        <w:rPr>
          <w:rFonts w:ascii="Times New Roman" w:hAnsi="Times New Roman" w:cs="Times New Roman"/>
          <w:sz w:val="28"/>
          <w:szCs w:val="28"/>
        </w:rPr>
        <w:t>принадлежность [31</w:t>
      </w:r>
      <w:r w:rsidRPr="00CD3D33">
        <w:rPr>
          <w:rFonts w:ascii="Times New Roman" w:hAnsi="Times New Roman" w:cs="Times New Roman"/>
          <w:sz w:val="28"/>
          <w:szCs w:val="28"/>
        </w:rPr>
        <w:t>].</w:t>
      </w:r>
    </w:p>
    <w:p w:rsidR="008E3FD4" w:rsidRPr="00075451" w:rsidRDefault="008E3FD4" w:rsidP="008E3FD4">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 xml:space="preserve">Народный костюм оказывает большое влияние на исполнение танца. Особенности костюма исходят из материала, </w:t>
      </w:r>
      <w:r w:rsidR="009B02AF">
        <w:rPr>
          <w:rFonts w:ascii="Times New Roman" w:hAnsi="Times New Roman" w:cs="Times New Roman"/>
          <w:sz w:val="28"/>
          <w:szCs w:val="28"/>
        </w:rPr>
        <w:t xml:space="preserve"> </w:t>
      </w:r>
      <w:r w:rsidRPr="00075451">
        <w:rPr>
          <w:rFonts w:ascii="Times New Roman" w:hAnsi="Times New Roman" w:cs="Times New Roman"/>
          <w:sz w:val="28"/>
          <w:szCs w:val="28"/>
        </w:rPr>
        <w:t xml:space="preserve">колористики, орнамента, кроя и силуэта, образной и знаковой системы и т.д. Национальный костюм в разных регионах стал создателем различных танцевальных движений. Так, например, северяне танцевали </w:t>
      </w:r>
      <w:r w:rsidR="00104295">
        <w:rPr>
          <w:rFonts w:ascii="Times New Roman" w:hAnsi="Times New Roman" w:cs="Times New Roman"/>
          <w:sz w:val="28"/>
          <w:szCs w:val="28"/>
        </w:rPr>
        <w:t xml:space="preserve">спокойно и размеренно, так как </w:t>
      </w:r>
      <w:r w:rsidRPr="00075451">
        <w:rPr>
          <w:rFonts w:ascii="Times New Roman" w:hAnsi="Times New Roman" w:cs="Times New Roman"/>
          <w:sz w:val="28"/>
          <w:szCs w:val="28"/>
        </w:rPr>
        <w:t xml:space="preserve">теплая мешковатая одежда не позволяла двигаться быстро и ритмично. В южных регионах напротив, носили легкую одежду, что абсолютно не мешало динамичным и задорным танцам. Теплая одежда и валенная тяжелая обувь стали создателями большого количества мелких дробей, специфичного шага с каблука, утяжеленной походки. Редко можно встретить хлопушки с присядкой, а прыжки и вовсе практически отсутствуют. </w:t>
      </w:r>
    </w:p>
    <w:p w:rsidR="008E3FD4" w:rsidRPr="00075451" w:rsidRDefault="008E3FD4" w:rsidP="008E3FD4">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lastRenderedPageBreak/>
        <w:t xml:space="preserve">Суровый климат повлиял как на манеру исполнения, так и на композицию танца. Длительная зима и короткое лето не способствовало проведения досуга вне дома. Именно поэтому возникли танцы, которые можно было танцевать в жилище, что способствовало распространению одиночных и парных плясок, групповых плясок и переплясов с малым количеством танцующих. </w:t>
      </w:r>
    </w:p>
    <w:p w:rsidR="008E3FD4" w:rsidRPr="00075451" w:rsidRDefault="008E3FD4" w:rsidP="008E3FD4">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Изучение вышеперечисленных факторов в процессе этнокультурного воспитания имеет исключительное значение и позволяет познакомить молодое поколение со специфическими особенностями национальных культур.</w:t>
      </w:r>
    </w:p>
    <w:p w:rsidR="008E3FD4" w:rsidRPr="00075451" w:rsidRDefault="008E3FD4" w:rsidP="008E3FD4">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Народная хореография всегда была спутником жизни человека, являясь эффективным средством духовно-нравственного воспитания, инкультуризации человека, универсальным языком общения между людьми разных культур. В этой связи несомненным и определяющим фактором роли народной хореографии является его неразрывная связь с понятием «народ». К этому понятию в современном обществе отношение неоднозначное, а порой даже пренебрежительное, как к чему-то старому, давно ушедшему в прошлое и не актуальному в нашем быстроразвивающемся мире. Сегодня всеобщая глобализация охватила почти все сферы человеческой жизни, не оставляя в стороне и танцевальную культуру. Повсеместная популяризация массовой «антикультуры» приводит к редукции народного танца, превращая «чистое и прекрасное» в подобие варьете. Все реже встретишь хореографические коллективы с репертуаром народных танцев и образовательные учреждения, где народные танцы преподаются. К огромному сожалению, сегодня образ репера или крутой тусовщицы кажется более значимым и привлекательным для молодежи, как бы дает возможность ощути</w:t>
      </w:r>
      <w:r w:rsidR="00104295">
        <w:rPr>
          <w:rFonts w:ascii="Times New Roman" w:hAnsi="Times New Roman" w:cs="Times New Roman"/>
          <w:sz w:val="28"/>
          <w:szCs w:val="28"/>
        </w:rPr>
        <w:t xml:space="preserve">ть себя принадлежащим к «супер» </w:t>
      </w:r>
      <w:r w:rsidR="00560A7E">
        <w:rPr>
          <w:rFonts w:ascii="Times New Roman" w:hAnsi="Times New Roman" w:cs="Times New Roman"/>
          <w:sz w:val="28"/>
          <w:szCs w:val="28"/>
        </w:rPr>
        <w:t>группе [47</w:t>
      </w:r>
      <w:r w:rsidRPr="00AD0A8D">
        <w:rPr>
          <w:rFonts w:ascii="Times New Roman" w:hAnsi="Times New Roman" w:cs="Times New Roman"/>
          <w:sz w:val="28"/>
          <w:szCs w:val="28"/>
        </w:rPr>
        <w:t>].</w:t>
      </w:r>
    </w:p>
    <w:p w:rsidR="008E3FD4" w:rsidRDefault="008E3FD4" w:rsidP="008E3FD4">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 xml:space="preserve">Обращение к народному танцу в рамках хореографического коллектива может быть одним из эффективных средств этнокультурного воспитания </w:t>
      </w:r>
      <w:r w:rsidRPr="00075451">
        <w:rPr>
          <w:rFonts w:ascii="Times New Roman" w:hAnsi="Times New Roman" w:cs="Times New Roman"/>
          <w:sz w:val="28"/>
          <w:szCs w:val="28"/>
        </w:rPr>
        <w:lastRenderedPageBreak/>
        <w:t xml:space="preserve">подрастающего поколения. Это связано с тем, что специфика этнокультурного воспитания в хореографическом коллективе определена особым педагогическим потенциалом хореографии, позволяющим узнать народную культуру в процессе изучения национальных танцев, основанных на социальном опыте наций. Понимание, использование и вариативная интерпретация всей суммы знаний для сохранения и развития национального культурного наследия и межкультурного взаимодействия народов содержатся в природе народных танцев. </w:t>
      </w:r>
    </w:p>
    <w:p w:rsidR="008E3FD4" w:rsidRPr="00075451" w:rsidRDefault="008E3FD4" w:rsidP="008E3FD4">
      <w:pPr>
        <w:spacing w:after="0" w:line="360" w:lineRule="auto"/>
        <w:ind w:firstLine="709"/>
        <w:jc w:val="both"/>
        <w:rPr>
          <w:rFonts w:ascii="Times New Roman" w:hAnsi="Times New Roman" w:cs="Times New Roman"/>
          <w:sz w:val="28"/>
          <w:szCs w:val="28"/>
        </w:rPr>
      </w:pPr>
      <w:r w:rsidRPr="00DF63A1">
        <w:rPr>
          <w:rFonts w:ascii="Times New Roman" w:hAnsi="Times New Roman" w:cs="Times New Roman"/>
          <w:sz w:val="28"/>
          <w:szCs w:val="28"/>
        </w:rPr>
        <w:t>Пожалуй, одним из наиболее ярких проявлений в де</w:t>
      </w:r>
      <w:r>
        <w:rPr>
          <w:rFonts w:ascii="Times New Roman" w:hAnsi="Times New Roman" w:cs="Times New Roman"/>
          <w:sz w:val="28"/>
          <w:szCs w:val="28"/>
        </w:rPr>
        <w:t>ятельности по формированию куль</w:t>
      </w:r>
      <w:r w:rsidRPr="00DF63A1">
        <w:rPr>
          <w:rFonts w:ascii="Times New Roman" w:hAnsi="Times New Roman" w:cs="Times New Roman"/>
          <w:sz w:val="28"/>
          <w:szCs w:val="28"/>
        </w:rPr>
        <w:t>туры межнациональных отношений можно назвать педагогическую работу в любительских</w:t>
      </w:r>
      <w:r>
        <w:rPr>
          <w:rFonts w:ascii="Times New Roman" w:hAnsi="Times New Roman" w:cs="Times New Roman"/>
          <w:sz w:val="28"/>
          <w:szCs w:val="28"/>
        </w:rPr>
        <w:t xml:space="preserve"> </w:t>
      </w:r>
      <w:r w:rsidRPr="00DF63A1">
        <w:rPr>
          <w:rFonts w:ascii="Times New Roman" w:hAnsi="Times New Roman" w:cs="Times New Roman"/>
          <w:sz w:val="28"/>
          <w:szCs w:val="28"/>
        </w:rPr>
        <w:t>хореографических коллективах, обеспечивающую усло</w:t>
      </w:r>
      <w:r>
        <w:rPr>
          <w:rFonts w:ascii="Times New Roman" w:hAnsi="Times New Roman" w:cs="Times New Roman"/>
          <w:sz w:val="28"/>
          <w:szCs w:val="28"/>
        </w:rPr>
        <w:t>вия продуктивного досугового об</w:t>
      </w:r>
      <w:r w:rsidRPr="00DF63A1">
        <w:rPr>
          <w:rFonts w:ascii="Times New Roman" w:hAnsi="Times New Roman" w:cs="Times New Roman"/>
          <w:sz w:val="28"/>
          <w:szCs w:val="28"/>
        </w:rPr>
        <w:t>щения подростков, их творческую самореализацию и са</w:t>
      </w:r>
      <w:r>
        <w:rPr>
          <w:rFonts w:ascii="Times New Roman" w:hAnsi="Times New Roman" w:cs="Times New Roman"/>
          <w:sz w:val="28"/>
          <w:szCs w:val="28"/>
        </w:rPr>
        <w:t>моразвитие, формирование личнос</w:t>
      </w:r>
      <w:r w:rsidRPr="00DF63A1">
        <w:rPr>
          <w:rFonts w:ascii="Times New Roman" w:hAnsi="Times New Roman" w:cs="Times New Roman"/>
          <w:sz w:val="28"/>
          <w:szCs w:val="28"/>
        </w:rPr>
        <w:t>тных качеств.</w:t>
      </w:r>
    </w:p>
    <w:p w:rsidR="008E3FD4" w:rsidRPr="00075451" w:rsidRDefault="008E3FD4" w:rsidP="008E3FD4">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 xml:space="preserve">Работа по этнокультурному воспитанию в хореографическом коллективе опирается на специфические педагогические принципы: </w:t>
      </w:r>
    </w:p>
    <w:p w:rsidR="008E3FD4" w:rsidRPr="00075451" w:rsidRDefault="008E3FD4" w:rsidP="008E3F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75451">
        <w:rPr>
          <w:rFonts w:ascii="Times New Roman" w:hAnsi="Times New Roman" w:cs="Times New Roman"/>
          <w:sz w:val="28"/>
          <w:szCs w:val="28"/>
        </w:rPr>
        <w:t xml:space="preserve">Принцип толерантности. Основан на гуманном отношении к ценностям любой культуры и опирается на гуманитарные качества личности, необходимые для жизни в поликультурном пространстве современного общества; </w:t>
      </w:r>
    </w:p>
    <w:p w:rsidR="008E3FD4" w:rsidRPr="00075451" w:rsidRDefault="008E3FD4" w:rsidP="008E3F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75451">
        <w:rPr>
          <w:rFonts w:ascii="Times New Roman" w:hAnsi="Times New Roman" w:cs="Times New Roman"/>
          <w:sz w:val="28"/>
          <w:szCs w:val="28"/>
        </w:rPr>
        <w:t xml:space="preserve">Принцип культуросообразности. Основан на гуманизации процесса культурного самосознания, создании среды развития с учетом возрастных психофизиологических и творческих возможностей участников хореографических коллективов. Овладевая духовным и материальным богатством культуры, индивид становится личностью, способной к сознательному созданию жизненной среды, разумному отношению к природе, людям; </w:t>
      </w:r>
    </w:p>
    <w:p w:rsidR="008E3FD4" w:rsidRPr="00075451" w:rsidRDefault="008E3FD4" w:rsidP="008E3F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75451">
        <w:rPr>
          <w:rFonts w:ascii="Times New Roman" w:hAnsi="Times New Roman" w:cs="Times New Roman"/>
          <w:sz w:val="28"/>
          <w:szCs w:val="28"/>
        </w:rPr>
        <w:t>Принцип взаимообусловленности художественно-творческого и учебно-педагогического процесс</w:t>
      </w:r>
      <w:r w:rsidR="00B056A5">
        <w:rPr>
          <w:rFonts w:ascii="Times New Roman" w:hAnsi="Times New Roman" w:cs="Times New Roman"/>
          <w:sz w:val="28"/>
          <w:szCs w:val="28"/>
        </w:rPr>
        <w:t xml:space="preserve">а означает, что народные танцы </w:t>
      </w:r>
      <w:r w:rsidR="001348C4" w:rsidRPr="00875150">
        <w:rPr>
          <w:rFonts w:ascii="Times New Roman" w:hAnsi="Times New Roman" w:cs="Times New Roman"/>
          <w:sz w:val="28"/>
          <w:szCs w:val="28"/>
        </w:rPr>
        <w:t>–</w:t>
      </w:r>
      <w:r w:rsidR="001348C4">
        <w:rPr>
          <w:rFonts w:ascii="Times New Roman" w:hAnsi="Times New Roman" w:cs="Times New Roman"/>
          <w:sz w:val="28"/>
          <w:szCs w:val="28"/>
        </w:rPr>
        <w:t xml:space="preserve"> </w:t>
      </w:r>
      <w:r w:rsidRPr="00075451">
        <w:rPr>
          <w:rFonts w:ascii="Times New Roman" w:hAnsi="Times New Roman" w:cs="Times New Roman"/>
          <w:sz w:val="28"/>
          <w:szCs w:val="28"/>
        </w:rPr>
        <w:t xml:space="preserve">это не </w:t>
      </w:r>
      <w:r w:rsidRPr="00075451">
        <w:rPr>
          <w:rFonts w:ascii="Times New Roman" w:hAnsi="Times New Roman" w:cs="Times New Roman"/>
          <w:sz w:val="28"/>
          <w:szCs w:val="28"/>
        </w:rPr>
        <w:lastRenderedPageBreak/>
        <w:t xml:space="preserve">только средство приобщения к творчеству, но и средство познания мира культуры </w:t>
      </w:r>
      <w:r w:rsidR="00560A7E">
        <w:rPr>
          <w:rFonts w:ascii="Times New Roman" w:hAnsi="Times New Roman" w:cs="Times New Roman"/>
          <w:sz w:val="28"/>
          <w:szCs w:val="28"/>
        </w:rPr>
        <w:t>[54</w:t>
      </w:r>
      <w:r w:rsidRPr="00AD0A8D">
        <w:rPr>
          <w:rFonts w:ascii="Times New Roman" w:hAnsi="Times New Roman" w:cs="Times New Roman"/>
          <w:sz w:val="28"/>
          <w:szCs w:val="28"/>
        </w:rPr>
        <w:t>].</w:t>
      </w:r>
    </w:p>
    <w:p w:rsidR="008E3FD4" w:rsidRPr="00075451" w:rsidRDefault="008E3FD4" w:rsidP="008E3FD4">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 xml:space="preserve">Для организации работы по этнокультурному воспитанию в хореографическом коллективе необходимы определённые организационно-педагогические условия: </w:t>
      </w:r>
    </w:p>
    <w:p w:rsidR="008E3FD4" w:rsidRPr="00075451" w:rsidRDefault="008E3FD4" w:rsidP="008E3F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75451">
        <w:rPr>
          <w:rFonts w:ascii="Times New Roman" w:hAnsi="Times New Roman" w:cs="Times New Roman"/>
          <w:sz w:val="28"/>
          <w:szCs w:val="28"/>
        </w:rPr>
        <w:t xml:space="preserve">использование выразительных средств национального хореографического искусства с учетом традиционных и специфических принципов и функций воспитательной деятельности; </w:t>
      </w:r>
    </w:p>
    <w:p w:rsidR="008E3FD4" w:rsidRPr="00075451" w:rsidRDefault="008E3FD4" w:rsidP="008E3F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75451">
        <w:rPr>
          <w:rFonts w:ascii="Times New Roman" w:hAnsi="Times New Roman" w:cs="Times New Roman"/>
          <w:sz w:val="28"/>
          <w:szCs w:val="28"/>
        </w:rPr>
        <w:t xml:space="preserve">активизация личностных творческих интересов в рамках изучения национальных танцев, механизмов устойчивой потребности, занимающихся в приобщении к лучшим образцам народного хореографического искусства; </w:t>
      </w:r>
    </w:p>
    <w:p w:rsidR="008E3FD4" w:rsidRPr="00075451" w:rsidRDefault="008E3FD4" w:rsidP="008E3F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75451">
        <w:rPr>
          <w:rFonts w:ascii="Times New Roman" w:hAnsi="Times New Roman" w:cs="Times New Roman"/>
          <w:sz w:val="28"/>
          <w:szCs w:val="28"/>
        </w:rPr>
        <w:t xml:space="preserve">создание оптимальной коммуникативной среды, обеспечивающей активизацию творческих и социальных потребностей юношества в хореографических коллективах; </w:t>
      </w:r>
    </w:p>
    <w:p w:rsidR="008E3FD4" w:rsidRPr="00075451" w:rsidRDefault="008E3FD4" w:rsidP="008E3F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75451">
        <w:rPr>
          <w:rFonts w:ascii="Times New Roman" w:hAnsi="Times New Roman" w:cs="Times New Roman"/>
          <w:sz w:val="28"/>
          <w:szCs w:val="28"/>
        </w:rPr>
        <w:t xml:space="preserve">кадровое обеспечение педагогами хореографами досуговой деятельности по этнокультурному воспитанию; </w:t>
      </w:r>
    </w:p>
    <w:p w:rsidR="008E3FD4" w:rsidRPr="00075451" w:rsidRDefault="008E3FD4" w:rsidP="008E3F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75451">
        <w:rPr>
          <w:rFonts w:ascii="Times New Roman" w:hAnsi="Times New Roman" w:cs="Times New Roman"/>
          <w:sz w:val="28"/>
          <w:szCs w:val="28"/>
        </w:rPr>
        <w:t xml:space="preserve">разработка программного методического сопровождения педагогического процесса этнокультурного воспитания в хореографических </w:t>
      </w:r>
      <w:r w:rsidR="00560A7E">
        <w:rPr>
          <w:rFonts w:ascii="Times New Roman" w:hAnsi="Times New Roman" w:cs="Times New Roman"/>
          <w:sz w:val="28"/>
          <w:szCs w:val="28"/>
        </w:rPr>
        <w:t>коллективах [53</w:t>
      </w:r>
      <w:r w:rsidRPr="00AD0A8D">
        <w:rPr>
          <w:rFonts w:ascii="Times New Roman" w:hAnsi="Times New Roman" w:cs="Times New Roman"/>
          <w:sz w:val="28"/>
          <w:szCs w:val="28"/>
        </w:rPr>
        <w:t>].</w:t>
      </w:r>
    </w:p>
    <w:p w:rsidR="008E3FD4" w:rsidRPr="00847F86" w:rsidRDefault="008E3FD4" w:rsidP="008E3F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Воспитательное воз</w:t>
      </w:r>
      <w:r w:rsidRPr="00847F86">
        <w:rPr>
          <w:rFonts w:ascii="Times New Roman" w:hAnsi="Times New Roman" w:cs="Times New Roman"/>
          <w:sz w:val="28"/>
          <w:szCs w:val="28"/>
        </w:rPr>
        <w:t xml:space="preserve">действие хореографии, по мнению </w:t>
      </w:r>
      <w:r>
        <w:rPr>
          <w:rFonts w:ascii="Times New Roman" w:hAnsi="Times New Roman" w:cs="Times New Roman"/>
          <w:sz w:val="28"/>
          <w:szCs w:val="28"/>
        </w:rPr>
        <w:t xml:space="preserve">многих </w:t>
      </w:r>
      <w:r w:rsidRPr="00847F86">
        <w:rPr>
          <w:rFonts w:ascii="Times New Roman" w:hAnsi="Times New Roman" w:cs="Times New Roman"/>
          <w:sz w:val="28"/>
          <w:szCs w:val="28"/>
        </w:rPr>
        <w:t xml:space="preserve">авторов </w:t>
      </w:r>
    </w:p>
    <w:p w:rsidR="008E3FD4" w:rsidRPr="00075451" w:rsidRDefault="008E3FD4" w:rsidP="008E3FD4">
      <w:pPr>
        <w:spacing w:after="0" w:line="360" w:lineRule="auto"/>
        <w:jc w:val="both"/>
        <w:rPr>
          <w:rFonts w:ascii="Times New Roman" w:hAnsi="Times New Roman" w:cs="Times New Roman"/>
          <w:sz w:val="28"/>
          <w:szCs w:val="28"/>
        </w:rPr>
      </w:pPr>
      <w:r w:rsidRPr="00847F86">
        <w:rPr>
          <w:rFonts w:ascii="Times New Roman" w:hAnsi="Times New Roman" w:cs="Times New Roman"/>
          <w:sz w:val="28"/>
          <w:szCs w:val="28"/>
        </w:rPr>
        <w:t>осуществляется через репертуар любительского хореографического коллектива</w:t>
      </w:r>
      <w:r>
        <w:rPr>
          <w:rFonts w:ascii="Times New Roman" w:hAnsi="Times New Roman" w:cs="Times New Roman"/>
          <w:sz w:val="28"/>
          <w:szCs w:val="28"/>
        </w:rPr>
        <w:t xml:space="preserve">. </w:t>
      </w:r>
      <w:r w:rsidRPr="00075451">
        <w:rPr>
          <w:rFonts w:ascii="Times New Roman" w:hAnsi="Times New Roman" w:cs="Times New Roman"/>
          <w:sz w:val="28"/>
          <w:szCs w:val="28"/>
        </w:rPr>
        <w:t xml:space="preserve">При составлении репертуарного плана, </w:t>
      </w:r>
      <w:r w:rsidR="001802A0">
        <w:rPr>
          <w:rFonts w:ascii="Times New Roman" w:hAnsi="Times New Roman" w:cs="Times New Roman"/>
          <w:sz w:val="28"/>
          <w:szCs w:val="28"/>
        </w:rPr>
        <w:t xml:space="preserve">педагогу – </w:t>
      </w:r>
      <w:r>
        <w:rPr>
          <w:rFonts w:ascii="Times New Roman" w:hAnsi="Times New Roman" w:cs="Times New Roman"/>
          <w:sz w:val="28"/>
          <w:szCs w:val="28"/>
        </w:rPr>
        <w:t xml:space="preserve">хореографу </w:t>
      </w:r>
      <w:r w:rsidRPr="00075451">
        <w:rPr>
          <w:rFonts w:ascii="Times New Roman" w:hAnsi="Times New Roman" w:cs="Times New Roman"/>
          <w:sz w:val="28"/>
          <w:szCs w:val="28"/>
        </w:rPr>
        <w:t xml:space="preserve">необходимо обратить внимание на: </w:t>
      </w:r>
    </w:p>
    <w:p w:rsidR="008E3FD4" w:rsidRPr="00075451" w:rsidRDefault="008E3FD4" w:rsidP="008E3F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75451">
        <w:rPr>
          <w:rFonts w:ascii="Times New Roman" w:hAnsi="Times New Roman" w:cs="Times New Roman"/>
          <w:sz w:val="28"/>
          <w:szCs w:val="28"/>
        </w:rPr>
        <w:t xml:space="preserve">изучение местного регионального танцевального фольклора, на постановку танцев на лексическом материале других регионов России, на изучении национальных танцев различных народов и государств; </w:t>
      </w:r>
    </w:p>
    <w:p w:rsidR="008E3FD4" w:rsidRPr="00075451" w:rsidRDefault="008E3FD4" w:rsidP="008E3F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75451">
        <w:rPr>
          <w:rFonts w:ascii="Times New Roman" w:hAnsi="Times New Roman" w:cs="Times New Roman"/>
          <w:sz w:val="28"/>
          <w:szCs w:val="28"/>
        </w:rPr>
        <w:t xml:space="preserve">объяснение характера и манеры исполнения движений, образного решения танца; </w:t>
      </w:r>
    </w:p>
    <w:p w:rsidR="008E3FD4" w:rsidRPr="00075451" w:rsidRDefault="008E3FD4" w:rsidP="008E3F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w:t>
      </w:r>
      <w:r w:rsidRPr="00075451">
        <w:rPr>
          <w:rFonts w:ascii="Times New Roman" w:hAnsi="Times New Roman" w:cs="Times New Roman"/>
          <w:sz w:val="28"/>
          <w:szCs w:val="28"/>
        </w:rPr>
        <w:t xml:space="preserve">репертуар включать фольклорные, народно-сценические хореографические композиции, а также народные танцы в современной обработке </w:t>
      </w:r>
      <w:r w:rsidR="00560A7E">
        <w:rPr>
          <w:rFonts w:ascii="Times New Roman" w:hAnsi="Times New Roman" w:cs="Times New Roman"/>
          <w:sz w:val="28"/>
          <w:szCs w:val="28"/>
        </w:rPr>
        <w:t>[54</w:t>
      </w:r>
      <w:r w:rsidRPr="00AD0A8D">
        <w:rPr>
          <w:rFonts w:ascii="Times New Roman" w:hAnsi="Times New Roman" w:cs="Times New Roman"/>
          <w:sz w:val="28"/>
          <w:szCs w:val="28"/>
        </w:rPr>
        <w:t>].</w:t>
      </w:r>
    </w:p>
    <w:p w:rsidR="008E3FD4" w:rsidRPr="00105AAC" w:rsidRDefault="008E3FD4" w:rsidP="008E3F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сегодняшний день в</w:t>
      </w:r>
      <w:r w:rsidRPr="00105AAC">
        <w:rPr>
          <w:rFonts w:ascii="Times New Roman" w:hAnsi="Times New Roman" w:cs="Times New Roman"/>
          <w:sz w:val="28"/>
          <w:szCs w:val="28"/>
        </w:rPr>
        <w:t xml:space="preserve"> Российской Федерации </w:t>
      </w:r>
      <w:r>
        <w:rPr>
          <w:rFonts w:ascii="Times New Roman" w:hAnsi="Times New Roman" w:cs="Times New Roman"/>
          <w:sz w:val="28"/>
          <w:szCs w:val="28"/>
        </w:rPr>
        <w:t xml:space="preserve">очень </w:t>
      </w:r>
      <w:r w:rsidRPr="00105AAC">
        <w:rPr>
          <w:rFonts w:ascii="Times New Roman" w:hAnsi="Times New Roman" w:cs="Times New Roman"/>
          <w:sz w:val="28"/>
          <w:szCs w:val="28"/>
        </w:rPr>
        <w:t>активно развивается любительское хореографическое творчество. В различных регионах нашей страны ежегодно проводятся десятки различных фестивалей любительского детского хореографического творчества, основной целью которых является формирование культуры межнациональных отношений у подростков. Важно использовать интерес детей и подростков к хореографии, вызывающей эмоциональные переживания и любовь к танцам различных народов. Для этого надо в полной мере реализовать способность хореографии конструктивно воздействовать на духовный мир формирующейся личности.</w:t>
      </w:r>
    </w:p>
    <w:p w:rsidR="00075451" w:rsidRPr="008E3FD4" w:rsidRDefault="008E3FD4" w:rsidP="008E3FD4">
      <w:pPr>
        <w:spacing w:after="0" w:line="360" w:lineRule="auto"/>
        <w:ind w:firstLine="709"/>
        <w:jc w:val="both"/>
        <w:rPr>
          <w:rFonts w:ascii="Times New Roman" w:hAnsi="Times New Roman" w:cs="Times New Roman"/>
          <w:sz w:val="28"/>
          <w:szCs w:val="28"/>
        </w:rPr>
      </w:pPr>
      <w:r w:rsidRPr="00075451">
        <w:rPr>
          <w:rFonts w:ascii="Times New Roman" w:hAnsi="Times New Roman" w:cs="Times New Roman"/>
          <w:sz w:val="28"/>
          <w:szCs w:val="28"/>
        </w:rPr>
        <w:t>Таким образом, этнокультурной воспитание в хореографическом коллективе представляет собой целенаправленный педагогический процесс по формированию знаний о своей культуре и культуре других народов; умение взаимодействовать в разнонациональной социальной среде, проявление интереса к традиционной культуре других народов, стремления к получению информации и познанию культуротворческих ценностей национального хореографичес</w:t>
      </w:r>
      <w:r w:rsidR="00104295">
        <w:rPr>
          <w:rFonts w:ascii="Times New Roman" w:hAnsi="Times New Roman" w:cs="Times New Roman"/>
          <w:sz w:val="28"/>
          <w:szCs w:val="28"/>
        </w:rPr>
        <w:t xml:space="preserve">кого искусства. Именно поэтому </w:t>
      </w:r>
      <w:r w:rsidRPr="00075451">
        <w:rPr>
          <w:rFonts w:ascii="Times New Roman" w:hAnsi="Times New Roman" w:cs="Times New Roman"/>
          <w:sz w:val="28"/>
          <w:szCs w:val="28"/>
        </w:rPr>
        <w:t xml:space="preserve">изучение народных танцев в процессе этнокультурного воспитания имеет важное значение и позволяет познакомить молодое поколение с традициями национальных культур, развить взаимоуважение и взаимодействие между представителями разных национальностей. </w:t>
      </w:r>
      <w:r w:rsidRPr="00075451">
        <w:rPr>
          <w:rFonts w:ascii="Times New Roman" w:hAnsi="Times New Roman"/>
          <w:color w:val="000000"/>
          <w:sz w:val="28"/>
          <w:szCs w:val="28"/>
          <w:lang w:eastAsia="ru-RU"/>
        </w:rPr>
        <w:t xml:space="preserve">При этом решается одна из важных задач российского общества на современном этапе его развития по сохранению и развитию уникального этнокультурного наследия. </w:t>
      </w:r>
      <w:r w:rsidRPr="00075451">
        <w:rPr>
          <w:rFonts w:ascii="Times New Roman" w:hAnsi="Times New Roman" w:cs="Times New Roman"/>
          <w:sz w:val="28"/>
          <w:szCs w:val="28"/>
          <w:lang w:eastAsia="ru-RU"/>
        </w:rPr>
        <w:t>Вследствие всего вышесказанного, на наш взгляд, важнейшей практической и теоретической задачей современного образования является органичное включение народной хореографии в программы обучения и воспитания подрастающего поколения.</w:t>
      </w:r>
    </w:p>
    <w:p w:rsidR="00D75E17" w:rsidRDefault="00D75E17" w:rsidP="008E3FD4">
      <w:pPr>
        <w:spacing w:after="0" w:line="360" w:lineRule="auto"/>
        <w:ind w:firstLine="709"/>
        <w:jc w:val="both"/>
        <w:rPr>
          <w:rFonts w:ascii="Times New Roman" w:hAnsi="Times New Roman" w:cs="Times New Roman"/>
          <w:sz w:val="28"/>
          <w:szCs w:val="28"/>
        </w:rPr>
      </w:pPr>
      <w:r w:rsidRPr="00D75E17">
        <w:rPr>
          <w:rFonts w:ascii="Times New Roman" w:hAnsi="Times New Roman" w:cs="Times New Roman"/>
          <w:sz w:val="28"/>
          <w:szCs w:val="28"/>
        </w:rPr>
        <w:lastRenderedPageBreak/>
        <w:t>В результате теоретического осмысления</w:t>
      </w:r>
      <w:r>
        <w:rPr>
          <w:rFonts w:ascii="Times New Roman" w:hAnsi="Times New Roman" w:cs="Times New Roman"/>
          <w:sz w:val="28"/>
          <w:szCs w:val="28"/>
        </w:rPr>
        <w:t xml:space="preserve"> </w:t>
      </w:r>
      <w:r w:rsidRPr="00D75E17">
        <w:rPr>
          <w:rFonts w:ascii="Times New Roman" w:hAnsi="Times New Roman" w:cs="Times New Roman"/>
          <w:sz w:val="28"/>
          <w:szCs w:val="28"/>
        </w:rPr>
        <w:t>психологических</w:t>
      </w:r>
      <w:r>
        <w:rPr>
          <w:rFonts w:ascii="Times New Roman" w:hAnsi="Times New Roman" w:cs="Times New Roman"/>
          <w:sz w:val="28"/>
          <w:szCs w:val="28"/>
        </w:rPr>
        <w:t xml:space="preserve">, педагогических, хореографических </w:t>
      </w:r>
      <w:r w:rsidRPr="00D75E17">
        <w:rPr>
          <w:rFonts w:ascii="Times New Roman" w:hAnsi="Times New Roman" w:cs="Times New Roman"/>
          <w:sz w:val="28"/>
          <w:szCs w:val="28"/>
        </w:rPr>
        <w:t>и других источников мы пришли к определенным выводам, кот</w:t>
      </w:r>
      <w:r w:rsidR="00960939">
        <w:rPr>
          <w:rFonts w:ascii="Times New Roman" w:hAnsi="Times New Roman" w:cs="Times New Roman"/>
          <w:sz w:val="28"/>
          <w:szCs w:val="28"/>
        </w:rPr>
        <w:t>орые выглядят следующим образом:</w:t>
      </w:r>
      <w:r w:rsidRPr="00D75E17">
        <w:rPr>
          <w:rFonts w:ascii="Times New Roman" w:hAnsi="Times New Roman" w:cs="Times New Roman"/>
          <w:sz w:val="28"/>
          <w:szCs w:val="28"/>
        </w:rPr>
        <w:t xml:space="preserve"> </w:t>
      </w:r>
      <w:r w:rsidR="00960939">
        <w:rPr>
          <w:rFonts w:ascii="Times New Roman" w:hAnsi="Times New Roman" w:cs="Times New Roman"/>
          <w:sz w:val="28"/>
          <w:szCs w:val="28"/>
        </w:rPr>
        <w:t>э</w:t>
      </w:r>
      <w:r>
        <w:rPr>
          <w:rFonts w:ascii="Times New Roman" w:hAnsi="Times New Roman" w:cs="Times New Roman"/>
          <w:sz w:val="28"/>
          <w:szCs w:val="28"/>
        </w:rPr>
        <w:t xml:space="preserve">тнокультурная компетентность </w:t>
      </w:r>
      <w:r w:rsidRPr="00D75E17">
        <w:rPr>
          <w:rFonts w:ascii="Times New Roman" w:hAnsi="Times New Roman" w:cs="Times New Roman"/>
          <w:sz w:val="28"/>
          <w:szCs w:val="28"/>
        </w:rPr>
        <w:t>представляет</w:t>
      </w:r>
      <w:r w:rsidR="008E74D2">
        <w:rPr>
          <w:rFonts w:ascii="Times New Roman" w:hAnsi="Times New Roman" w:cs="Times New Roman"/>
          <w:sz w:val="28"/>
          <w:szCs w:val="28"/>
        </w:rPr>
        <w:t xml:space="preserve"> </w:t>
      </w:r>
      <w:r w:rsidR="00960939">
        <w:rPr>
          <w:rFonts w:ascii="Times New Roman" w:hAnsi="Times New Roman" w:cs="Times New Roman"/>
          <w:sz w:val="28"/>
          <w:szCs w:val="28"/>
        </w:rPr>
        <w:t xml:space="preserve">собой </w:t>
      </w:r>
      <w:r w:rsidRPr="00D75E17">
        <w:rPr>
          <w:rFonts w:ascii="Times New Roman" w:hAnsi="Times New Roman" w:cs="Times New Roman"/>
          <w:sz w:val="28"/>
          <w:szCs w:val="28"/>
        </w:rPr>
        <w:t>сложный с</w:t>
      </w:r>
      <w:r w:rsidR="00960939">
        <w:rPr>
          <w:rFonts w:ascii="Times New Roman" w:hAnsi="Times New Roman" w:cs="Times New Roman"/>
          <w:sz w:val="28"/>
          <w:szCs w:val="28"/>
        </w:rPr>
        <w:t xml:space="preserve">оциокультурный </w:t>
      </w:r>
      <w:r w:rsidRPr="00D75E17">
        <w:rPr>
          <w:rFonts w:ascii="Times New Roman" w:hAnsi="Times New Roman" w:cs="Times New Roman"/>
          <w:sz w:val="28"/>
          <w:szCs w:val="28"/>
        </w:rPr>
        <w:t xml:space="preserve">феномен, который является предметом изучения различных областей гуманитарного знания. В рамках имеющихся подходов в отечественной науке к изучению </w:t>
      </w:r>
      <w:r w:rsidR="00235C99">
        <w:rPr>
          <w:rFonts w:ascii="Times New Roman" w:hAnsi="Times New Roman" w:cs="Times New Roman"/>
          <w:sz w:val="28"/>
          <w:szCs w:val="28"/>
        </w:rPr>
        <w:t xml:space="preserve">этнокультурной компетентности </w:t>
      </w:r>
      <w:r w:rsidRPr="00D75E17">
        <w:rPr>
          <w:rFonts w:ascii="Times New Roman" w:hAnsi="Times New Roman" w:cs="Times New Roman"/>
          <w:sz w:val="28"/>
          <w:szCs w:val="28"/>
        </w:rPr>
        <w:t>на сегодняшний день так и не сформировалась единая точка зрения относительно того, что представляет собой</w:t>
      </w:r>
      <w:r w:rsidR="00235C99">
        <w:rPr>
          <w:rFonts w:ascii="Times New Roman" w:hAnsi="Times New Roman" w:cs="Times New Roman"/>
          <w:sz w:val="28"/>
          <w:szCs w:val="28"/>
        </w:rPr>
        <w:t xml:space="preserve"> этнокультурная компетентность и </w:t>
      </w:r>
      <w:r w:rsidRPr="00D75E17">
        <w:rPr>
          <w:rFonts w:ascii="Times New Roman" w:hAnsi="Times New Roman" w:cs="Times New Roman"/>
          <w:sz w:val="28"/>
          <w:szCs w:val="28"/>
        </w:rPr>
        <w:t>каковы ее</w:t>
      </w:r>
      <w:r w:rsidR="00235C99">
        <w:rPr>
          <w:rFonts w:ascii="Times New Roman" w:hAnsi="Times New Roman" w:cs="Times New Roman"/>
          <w:sz w:val="28"/>
          <w:szCs w:val="28"/>
        </w:rPr>
        <w:t xml:space="preserve"> структура и</w:t>
      </w:r>
      <w:r w:rsidRPr="00D75E17">
        <w:rPr>
          <w:rFonts w:ascii="Times New Roman" w:hAnsi="Times New Roman" w:cs="Times New Roman"/>
          <w:sz w:val="28"/>
          <w:szCs w:val="28"/>
        </w:rPr>
        <w:t xml:space="preserve"> основные</w:t>
      </w:r>
      <w:r w:rsidR="00235C99">
        <w:rPr>
          <w:rFonts w:ascii="Times New Roman" w:hAnsi="Times New Roman" w:cs="Times New Roman"/>
          <w:sz w:val="28"/>
          <w:szCs w:val="28"/>
        </w:rPr>
        <w:t xml:space="preserve"> компоненты</w:t>
      </w:r>
      <w:r w:rsidRPr="00D75E17">
        <w:rPr>
          <w:rFonts w:ascii="Times New Roman" w:hAnsi="Times New Roman" w:cs="Times New Roman"/>
          <w:sz w:val="28"/>
          <w:szCs w:val="28"/>
        </w:rPr>
        <w:t xml:space="preserve">. Однако, обобщив вышеизложенные подходы к исследуемой проблеме, нами было дано следующее определение изучаемого феномена: </w:t>
      </w:r>
      <w:r w:rsidR="001802A0">
        <w:rPr>
          <w:rFonts w:ascii="Times New Roman" w:hAnsi="Times New Roman" w:cs="Times New Roman"/>
          <w:sz w:val="28"/>
          <w:szCs w:val="28"/>
        </w:rPr>
        <w:t xml:space="preserve"> этнокультурная компетентность</w:t>
      </w:r>
      <w:r w:rsidR="001802A0" w:rsidRPr="00875150">
        <w:rPr>
          <w:rFonts w:ascii="Times New Roman" w:hAnsi="Times New Roman" w:cs="Times New Roman"/>
          <w:sz w:val="28"/>
          <w:szCs w:val="28"/>
        </w:rPr>
        <w:t xml:space="preserve"> –</w:t>
      </w:r>
      <w:r w:rsidR="001802A0">
        <w:rPr>
          <w:rFonts w:ascii="Times New Roman" w:hAnsi="Times New Roman" w:cs="Times New Roman"/>
          <w:sz w:val="28"/>
          <w:szCs w:val="28"/>
        </w:rPr>
        <w:t xml:space="preserve"> </w:t>
      </w:r>
      <w:r w:rsidRPr="00D75E17">
        <w:rPr>
          <w:rFonts w:ascii="Times New Roman" w:hAnsi="Times New Roman" w:cs="Times New Roman"/>
          <w:sz w:val="28"/>
          <w:szCs w:val="28"/>
        </w:rPr>
        <w:t>это совокупность качеств личности, сформированных на основе интеграции знаний об обычаях, традициях, особенностях культур других народов, толерантного отношения к ценностям и мнению представителей иных наций, навыков бесконфликтного общения в поликультурном пространстве, способности преодолевать возникающее напряжение в процессе межнационального взаимодействия.</w:t>
      </w:r>
    </w:p>
    <w:p w:rsidR="00645039" w:rsidRPr="00D75E17" w:rsidRDefault="00645039" w:rsidP="008E3FD4">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Также было выяснено, что с</w:t>
      </w:r>
      <w:r w:rsidRPr="00026436">
        <w:rPr>
          <w:rFonts w:ascii="Times New Roman" w:eastAsia="Times New Roman" w:hAnsi="Times New Roman" w:cs="Times New Roman"/>
          <w:color w:val="000000" w:themeColor="text1"/>
          <w:sz w:val="28"/>
          <w:szCs w:val="28"/>
          <w:lang w:eastAsia="ru-RU"/>
        </w:rPr>
        <w:t xml:space="preserve">тарший </w:t>
      </w:r>
      <w:r>
        <w:rPr>
          <w:rFonts w:ascii="Times New Roman" w:eastAsia="Times New Roman" w:hAnsi="Times New Roman" w:cs="Times New Roman"/>
          <w:color w:val="000000" w:themeColor="text1"/>
          <w:sz w:val="28"/>
          <w:szCs w:val="28"/>
          <w:lang w:eastAsia="ru-RU"/>
        </w:rPr>
        <w:t xml:space="preserve">школьный возраст является оптимальным </w:t>
      </w:r>
      <w:r w:rsidRPr="00026436">
        <w:rPr>
          <w:rFonts w:ascii="Times New Roman" w:eastAsia="Times New Roman" w:hAnsi="Times New Roman" w:cs="Times New Roman"/>
          <w:color w:val="000000" w:themeColor="text1"/>
          <w:sz w:val="28"/>
          <w:szCs w:val="28"/>
          <w:lang w:eastAsia="ru-RU"/>
        </w:rPr>
        <w:t>для формировани</w:t>
      </w:r>
      <w:r>
        <w:rPr>
          <w:rFonts w:ascii="Times New Roman" w:eastAsia="Times New Roman" w:hAnsi="Times New Roman" w:cs="Times New Roman"/>
          <w:color w:val="000000" w:themeColor="text1"/>
          <w:sz w:val="28"/>
          <w:szCs w:val="28"/>
          <w:lang w:eastAsia="ru-RU"/>
        </w:rPr>
        <w:t xml:space="preserve">я этнокультурной компетентности, т.к. </w:t>
      </w:r>
      <w:r w:rsidRPr="00026436">
        <w:rPr>
          <w:rFonts w:ascii="Times New Roman" w:eastAsia="Times New Roman" w:hAnsi="Times New Roman" w:cs="Times New Roman"/>
          <w:color w:val="000000" w:themeColor="text1"/>
          <w:sz w:val="28"/>
          <w:szCs w:val="28"/>
          <w:lang w:eastAsia="ru-RU"/>
        </w:rPr>
        <w:t xml:space="preserve"> </w:t>
      </w:r>
      <w:r w:rsidR="00104295">
        <w:rPr>
          <w:rFonts w:ascii="Times New Roman" w:eastAsia="Times New Roman" w:hAnsi="Times New Roman" w:cs="Times New Roman"/>
          <w:color w:val="000000" w:themeColor="text1"/>
          <w:sz w:val="28"/>
          <w:szCs w:val="28"/>
          <w:lang w:eastAsia="ru-RU"/>
        </w:rPr>
        <w:t xml:space="preserve">юноши представляют собой </w:t>
      </w:r>
      <w:r w:rsidR="001802A0">
        <w:rPr>
          <w:rFonts w:ascii="Times New Roman" w:eastAsia="Times New Roman" w:hAnsi="Times New Roman" w:cs="Times New Roman"/>
          <w:color w:val="000000" w:themeColor="text1"/>
          <w:sz w:val="28"/>
          <w:szCs w:val="28"/>
          <w:lang w:eastAsia="ru-RU"/>
        </w:rPr>
        <w:t>специфическую социально-</w:t>
      </w:r>
      <w:r>
        <w:rPr>
          <w:rFonts w:ascii="Times New Roman" w:eastAsia="Times New Roman" w:hAnsi="Times New Roman" w:cs="Times New Roman"/>
          <w:color w:val="000000" w:themeColor="text1"/>
          <w:sz w:val="28"/>
          <w:szCs w:val="28"/>
          <w:lang w:eastAsia="ru-RU"/>
        </w:rPr>
        <w:t>демографическую группу,</w:t>
      </w:r>
      <w:r w:rsidRPr="00026436">
        <w:rPr>
          <w:rFonts w:ascii="Times New Roman" w:eastAsia="Times New Roman" w:hAnsi="Times New Roman" w:cs="Times New Roman"/>
          <w:color w:val="000000" w:themeColor="text1"/>
          <w:sz w:val="28"/>
          <w:szCs w:val="28"/>
          <w:lang w:eastAsia="ru-RU"/>
        </w:rPr>
        <w:t xml:space="preserve"> которая </w:t>
      </w:r>
      <w:r>
        <w:rPr>
          <w:rFonts w:ascii="Times New Roman" w:eastAsia="Times New Roman" w:hAnsi="Times New Roman" w:cs="Times New Roman"/>
          <w:color w:val="000000" w:themeColor="text1"/>
          <w:sz w:val="28"/>
          <w:szCs w:val="28"/>
          <w:lang w:eastAsia="ru-RU"/>
        </w:rPr>
        <w:t>в силу своих возрастных психол</w:t>
      </w:r>
      <w:r w:rsidR="008E74D2">
        <w:rPr>
          <w:rFonts w:ascii="Times New Roman" w:eastAsia="Times New Roman" w:hAnsi="Times New Roman" w:cs="Times New Roman"/>
          <w:color w:val="000000" w:themeColor="text1"/>
          <w:sz w:val="28"/>
          <w:szCs w:val="28"/>
          <w:lang w:eastAsia="ru-RU"/>
        </w:rPr>
        <w:t>огических особенностей развития</w:t>
      </w:r>
      <w:r>
        <w:rPr>
          <w:rFonts w:ascii="Times New Roman" w:eastAsia="Times New Roman" w:hAnsi="Times New Roman" w:cs="Times New Roman"/>
          <w:color w:val="000000" w:themeColor="text1"/>
          <w:sz w:val="28"/>
          <w:szCs w:val="28"/>
          <w:lang w:eastAsia="ru-RU"/>
        </w:rPr>
        <w:t xml:space="preserve"> </w:t>
      </w:r>
      <w:r w:rsidRPr="00026436">
        <w:rPr>
          <w:rFonts w:ascii="Times New Roman" w:eastAsia="Times New Roman" w:hAnsi="Times New Roman" w:cs="Times New Roman"/>
          <w:color w:val="000000" w:themeColor="text1"/>
          <w:sz w:val="28"/>
          <w:szCs w:val="28"/>
          <w:lang w:eastAsia="ru-RU"/>
        </w:rPr>
        <w:t>требует к себе пристального внимания.</w:t>
      </w:r>
      <w:r w:rsidR="001E79A2">
        <w:rPr>
          <w:rFonts w:ascii="Times New Roman" w:eastAsia="Times New Roman" w:hAnsi="Times New Roman" w:cs="Times New Roman"/>
          <w:color w:val="000000" w:themeColor="text1"/>
          <w:sz w:val="28"/>
          <w:szCs w:val="28"/>
          <w:lang w:eastAsia="ru-RU"/>
        </w:rPr>
        <w:t xml:space="preserve"> Действенным </w:t>
      </w:r>
      <w:r w:rsidR="001E79A2" w:rsidRPr="005A681B">
        <w:rPr>
          <w:rFonts w:ascii="Times New Roman" w:eastAsia="Times New Roman" w:hAnsi="Times New Roman" w:cs="Times New Roman"/>
          <w:color w:val="000000" w:themeColor="text1"/>
          <w:sz w:val="28"/>
          <w:szCs w:val="28"/>
          <w:lang w:eastAsia="ru-RU"/>
        </w:rPr>
        <w:t xml:space="preserve">средством </w:t>
      </w:r>
      <w:r w:rsidR="008E74D2">
        <w:rPr>
          <w:rFonts w:ascii="Times New Roman" w:eastAsia="Times New Roman" w:hAnsi="Times New Roman" w:cs="Times New Roman"/>
          <w:color w:val="000000" w:themeColor="text1"/>
          <w:sz w:val="28"/>
          <w:szCs w:val="28"/>
          <w:lang w:eastAsia="ru-RU"/>
        </w:rPr>
        <w:t xml:space="preserve">формирования этнокультурной компетентности подрастающего поколения </w:t>
      </w:r>
      <w:r w:rsidR="001E79A2">
        <w:rPr>
          <w:rFonts w:ascii="Times New Roman" w:eastAsia="Times New Roman" w:hAnsi="Times New Roman" w:cs="Times New Roman"/>
          <w:color w:val="000000" w:themeColor="text1"/>
          <w:sz w:val="28"/>
          <w:szCs w:val="28"/>
          <w:lang w:eastAsia="ru-RU"/>
        </w:rPr>
        <w:t>является народная хореография, так как представляет собой синтетический вид</w:t>
      </w:r>
      <w:r w:rsidR="008E74D2">
        <w:rPr>
          <w:rFonts w:ascii="Times New Roman" w:eastAsia="Times New Roman" w:hAnsi="Times New Roman" w:cs="Times New Roman"/>
          <w:color w:val="000000" w:themeColor="text1"/>
          <w:sz w:val="28"/>
          <w:szCs w:val="28"/>
          <w:lang w:eastAsia="ru-RU"/>
        </w:rPr>
        <w:t xml:space="preserve"> искусства и включает в себя различные элементы культур разных народов.</w:t>
      </w:r>
      <w:r w:rsidR="001E79A2">
        <w:rPr>
          <w:rFonts w:ascii="Times New Roman" w:eastAsia="Times New Roman" w:hAnsi="Times New Roman" w:cs="Times New Roman"/>
          <w:color w:val="000000" w:themeColor="text1"/>
          <w:sz w:val="28"/>
          <w:szCs w:val="28"/>
          <w:lang w:eastAsia="ru-RU"/>
        </w:rPr>
        <w:t xml:space="preserve"> </w:t>
      </w:r>
    </w:p>
    <w:p w:rsidR="00A81F88" w:rsidRDefault="00A81F88">
      <w:pPr>
        <w:rPr>
          <w:sz w:val="28"/>
          <w:szCs w:val="28"/>
        </w:rPr>
      </w:pPr>
      <w:r>
        <w:rPr>
          <w:sz w:val="28"/>
          <w:szCs w:val="28"/>
        </w:rPr>
        <w:br w:type="page"/>
      </w:r>
    </w:p>
    <w:p w:rsidR="00BC7131" w:rsidRDefault="00875E75" w:rsidP="00875E75">
      <w:pPr>
        <w:spacing w:after="0" w:line="360" w:lineRule="auto"/>
        <w:ind w:firstLine="708"/>
        <w:jc w:val="both"/>
        <w:rPr>
          <w:rFonts w:ascii="Times New Roman" w:hAnsi="Times New Roman" w:cs="Times New Roman"/>
          <w:b/>
          <w:sz w:val="28"/>
          <w:szCs w:val="28"/>
        </w:rPr>
      </w:pPr>
      <w:r>
        <w:rPr>
          <w:rFonts w:ascii="Times New Roman" w:hAnsi="Times New Roman" w:cs="Times New Roman"/>
          <w:b/>
          <w:sz w:val="28"/>
          <w:szCs w:val="28"/>
        </w:rPr>
        <w:lastRenderedPageBreak/>
        <w:t>ГЛАВА 2. </w:t>
      </w:r>
      <w:r w:rsidR="00BC7131" w:rsidRPr="00BC7131">
        <w:rPr>
          <w:rFonts w:ascii="Times New Roman" w:hAnsi="Times New Roman" w:cs="Times New Roman"/>
          <w:b/>
          <w:sz w:val="28"/>
          <w:szCs w:val="28"/>
        </w:rPr>
        <w:t xml:space="preserve">ОПЫТНО-ЭКСПЕРИМЕНТАЛЬНАЯ РАБОТА ПО ФОРМИРОВАНИЮ ЭТНОКУЛЬТУРНОЙ КОМПЕТЕНТНОСТИ </w:t>
      </w:r>
      <w:r w:rsidR="00BC7131">
        <w:rPr>
          <w:rFonts w:ascii="Times New Roman" w:hAnsi="Times New Roman" w:cs="Times New Roman"/>
          <w:b/>
          <w:sz w:val="28"/>
          <w:szCs w:val="28"/>
        </w:rPr>
        <w:t xml:space="preserve">ДЕТЕЙ СТАРШЕГО ШКОЛЬНОГО ВОЗРАСТА </w:t>
      </w:r>
      <w:r w:rsidR="00BC7131" w:rsidRPr="00BC7131">
        <w:rPr>
          <w:rFonts w:ascii="Times New Roman" w:hAnsi="Times New Roman" w:cs="Times New Roman"/>
          <w:b/>
          <w:sz w:val="28"/>
          <w:szCs w:val="28"/>
        </w:rPr>
        <w:t>СРЕДСТВ</w:t>
      </w:r>
      <w:r w:rsidR="002105EB">
        <w:rPr>
          <w:rFonts w:ascii="Times New Roman" w:hAnsi="Times New Roman" w:cs="Times New Roman"/>
          <w:b/>
          <w:sz w:val="28"/>
          <w:szCs w:val="28"/>
        </w:rPr>
        <w:t>АМИ ХОРЕОГРАФИЧЕСКОГО ИСКУССТВА</w:t>
      </w:r>
    </w:p>
    <w:p w:rsidR="00313F1C" w:rsidRPr="00BC7131" w:rsidRDefault="00313F1C" w:rsidP="00BC7131">
      <w:pPr>
        <w:spacing w:after="0" w:line="360" w:lineRule="auto"/>
        <w:jc w:val="center"/>
        <w:rPr>
          <w:rFonts w:ascii="Times New Roman" w:hAnsi="Times New Roman" w:cs="Times New Roman"/>
          <w:b/>
          <w:sz w:val="28"/>
          <w:szCs w:val="28"/>
          <w:highlight w:val="yellow"/>
        </w:rPr>
      </w:pPr>
    </w:p>
    <w:p w:rsidR="00075451" w:rsidRDefault="00075451" w:rsidP="00875E75">
      <w:pPr>
        <w:spacing w:after="0" w:line="360" w:lineRule="auto"/>
        <w:ind w:firstLine="708"/>
        <w:jc w:val="both"/>
        <w:rPr>
          <w:rFonts w:ascii="Times New Roman" w:hAnsi="Times New Roman" w:cs="Times New Roman"/>
          <w:b/>
          <w:sz w:val="28"/>
          <w:szCs w:val="28"/>
        </w:rPr>
      </w:pPr>
      <w:r w:rsidRPr="00907F7A">
        <w:rPr>
          <w:rFonts w:ascii="Times New Roman" w:hAnsi="Times New Roman" w:cs="Times New Roman"/>
          <w:b/>
          <w:sz w:val="28"/>
          <w:szCs w:val="28"/>
        </w:rPr>
        <w:t>2.1.</w:t>
      </w:r>
      <w:r w:rsidR="00313F1C" w:rsidRPr="00313F1C">
        <w:rPr>
          <w:rFonts w:ascii="Times New Roman" w:hAnsi="Times New Roman" w:cs="Times New Roman"/>
          <w:b/>
        </w:rPr>
        <w:t xml:space="preserve"> </w:t>
      </w:r>
      <w:r w:rsidR="00313F1C" w:rsidRPr="00313F1C">
        <w:rPr>
          <w:rFonts w:ascii="Times New Roman" w:hAnsi="Times New Roman" w:cs="Times New Roman"/>
          <w:b/>
          <w:sz w:val="28"/>
          <w:szCs w:val="28"/>
        </w:rPr>
        <w:t xml:space="preserve">Экспериментальное изучение этнокультурной компетентности </w:t>
      </w:r>
      <w:r w:rsidR="00313F1C">
        <w:rPr>
          <w:rFonts w:ascii="Times New Roman" w:hAnsi="Times New Roman"/>
          <w:b/>
          <w:color w:val="000000"/>
          <w:sz w:val="28"/>
          <w:szCs w:val="28"/>
          <w:lang w:eastAsia="ru-RU"/>
        </w:rPr>
        <w:t>детей старшего школьного возраста</w:t>
      </w:r>
    </w:p>
    <w:p w:rsidR="003728B3" w:rsidRPr="00313F1C" w:rsidRDefault="003728B3" w:rsidP="00875E75">
      <w:pPr>
        <w:spacing w:after="0" w:line="360" w:lineRule="auto"/>
        <w:jc w:val="both"/>
        <w:rPr>
          <w:rFonts w:ascii="Times New Roman" w:hAnsi="Times New Roman" w:cs="Times New Roman"/>
          <w:b/>
          <w:sz w:val="28"/>
          <w:szCs w:val="28"/>
          <w:highlight w:val="yellow"/>
        </w:rPr>
      </w:pPr>
    </w:p>
    <w:p w:rsidR="00901DAD" w:rsidRDefault="00901DAD" w:rsidP="00901DAD">
      <w:pPr>
        <w:spacing w:after="0" w:line="360" w:lineRule="auto"/>
        <w:ind w:firstLine="709"/>
        <w:jc w:val="both"/>
        <w:rPr>
          <w:rFonts w:ascii="Times New Roman" w:eastAsia="Times New Roman" w:hAnsi="Times New Roman" w:cs="Times New Roman"/>
          <w:color w:val="000000"/>
          <w:sz w:val="28"/>
          <w:szCs w:val="28"/>
          <w:lang w:eastAsia="ru-RU"/>
        </w:rPr>
      </w:pPr>
      <w:r w:rsidRPr="00510084">
        <w:rPr>
          <w:rFonts w:ascii="Times New Roman" w:eastAsia="Times New Roman" w:hAnsi="Times New Roman" w:cs="Times New Roman"/>
          <w:color w:val="000000"/>
          <w:sz w:val="28"/>
          <w:szCs w:val="28"/>
          <w:lang w:eastAsia="ru-RU"/>
        </w:rPr>
        <w:t>Опытно-эксперименталь</w:t>
      </w:r>
      <w:r>
        <w:rPr>
          <w:rFonts w:ascii="Times New Roman" w:eastAsia="Times New Roman" w:hAnsi="Times New Roman" w:cs="Times New Roman"/>
          <w:color w:val="000000"/>
          <w:sz w:val="28"/>
          <w:szCs w:val="28"/>
          <w:lang w:eastAsia="ru-RU"/>
        </w:rPr>
        <w:t>ная работа осуществлялось с 2018 по 2019</w:t>
      </w:r>
      <w:r w:rsidRPr="00510084">
        <w:rPr>
          <w:rFonts w:ascii="Times New Roman" w:eastAsia="Times New Roman" w:hAnsi="Times New Roman" w:cs="Times New Roman"/>
          <w:color w:val="000000"/>
          <w:sz w:val="28"/>
          <w:szCs w:val="28"/>
          <w:lang w:eastAsia="ru-RU"/>
        </w:rPr>
        <w:t xml:space="preserve"> г. на базе </w:t>
      </w:r>
      <w:r>
        <w:rPr>
          <w:rFonts w:ascii="Times New Roman" w:eastAsia="Times New Roman" w:hAnsi="Times New Roman" w:cs="Times New Roman"/>
          <w:color w:val="000000"/>
          <w:sz w:val="28"/>
          <w:szCs w:val="28"/>
          <w:lang w:eastAsia="ru-RU"/>
        </w:rPr>
        <w:t xml:space="preserve">Народного самодеятельного хореографического коллектива «Данс-ателье» города Сердобска Пензенской области. </w:t>
      </w:r>
    </w:p>
    <w:p w:rsidR="00901DAD" w:rsidRPr="00510084" w:rsidRDefault="00901DAD" w:rsidP="00901DAD">
      <w:pPr>
        <w:spacing w:after="0" w:line="360" w:lineRule="auto"/>
        <w:ind w:firstLine="709"/>
        <w:jc w:val="both"/>
        <w:rPr>
          <w:rFonts w:ascii="Times New Roman" w:eastAsia="Times New Roman" w:hAnsi="Times New Roman" w:cs="Times New Roman"/>
          <w:color w:val="000000"/>
          <w:sz w:val="28"/>
          <w:szCs w:val="28"/>
          <w:lang w:eastAsia="ru-RU"/>
        </w:rPr>
      </w:pPr>
      <w:r w:rsidRPr="00510084">
        <w:rPr>
          <w:rFonts w:ascii="Times New Roman" w:eastAsia="Times New Roman" w:hAnsi="Times New Roman" w:cs="Times New Roman"/>
          <w:color w:val="000000"/>
          <w:sz w:val="28"/>
          <w:szCs w:val="28"/>
          <w:lang w:eastAsia="ru-RU"/>
        </w:rPr>
        <w:t xml:space="preserve">В ходе исследовании на различных этапах </w:t>
      </w:r>
      <w:r>
        <w:rPr>
          <w:rFonts w:ascii="Times New Roman" w:eastAsia="Times New Roman" w:hAnsi="Times New Roman" w:cs="Times New Roman"/>
          <w:color w:val="000000"/>
          <w:sz w:val="28"/>
          <w:szCs w:val="28"/>
          <w:lang w:eastAsia="ru-RU"/>
        </w:rPr>
        <w:t>эксперимента приняли участие 13 человек</w:t>
      </w:r>
      <w:r w:rsidRPr="00510084">
        <w:rPr>
          <w:rFonts w:ascii="Times New Roman" w:eastAsia="Times New Roman" w:hAnsi="Times New Roman" w:cs="Times New Roman"/>
          <w:color w:val="000000"/>
          <w:sz w:val="28"/>
          <w:szCs w:val="28"/>
          <w:lang w:eastAsia="ru-RU"/>
        </w:rPr>
        <w:t xml:space="preserve"> в воз</w:t>
      </w:r>
      <w:r>
        <w:rPr>
          <w:rFonts w:ascii="Times New Roman" w:eastAsia="Times New Roman" w:hAnsi="Times New Roman" w:cs="Times New Roman"/>
          <w:color w:val="000000"/>
          <w:sz w:val="28"/>
          <w:szCs w:val="28"/>
          <w:lang w:eastAsia="ru-RU"/>
        </w:rPr>
        <w:t>расте от 15 до 17 лет</w:t>
      </w:r>
      <w:r w:rsidRPr="00510084">
        <w:rPr>
          <w:rFonts w:ascii="Times New Roman" w:eastAsia="Times New Roman" w:hAnsi="Times New Roman" w:cs="Times New Roman"/>
          <w:color w:val="000000"/>
          <w:sz w:val="28"/>
          <w:szCs w:val="28"/>
          <w:lang w:eastAsia="ru-RU"/>
        </w:rPr>
        <w:t>.</w:t>
      </w:r>
    </w:p>
    <w:p w:rsidR="00901DAD" w:rsidRPr="00510084" w:rsidRDefault="00901DAD" w:rsidP="00901DAD">
      <w:pPr>
        <w:spacing w:after="0" w:line="360" w:lineRule="auto"/>
        <w:ind w:firstLine="709"/>
        <w:jc w:val="both"/>
        <w:rPr>
          <w:rFonts w:ascii="Times New Roman" w:eastAsia="Times New Roman" w:hAnsi="Times New Roman" w:cs="Times New Roman"/>
          <w:color w:val="000000"/>
          <w:sz w:val="28"/>
          <w:szCs w:val="28"/>
          <w:lang w:eastAsia="ru-RU"/>
        </w:rPr>
      </w:pPr>
      <w:r w:rsidRPr="00510084">
        <w:rPr>
          <w:rFonts w:ascii="Times New Roman" w:eastAsia="Times New Roman" w:hAnsi="Times New Roman" w:cs="Times New Roman"/>
          <w:color w:val="000000"/>
          <w:sz w:val="28"/>
          <w:szCs w:val="28"/>
          <w:lang w:eastAsia="ru-RU"/>
        </w:rPr>
        <w:t>Исходя из предмета и задач исследования, последовательность проведения этапов опытно-экспериментальной работы была выстроена следующим образом:</w:t>
      </w:r>
    </w:p>
    <w:p w:rsidR="00901DAD" w:rsidRPr="00510084" w:rsidRDefault="00901DAD" w:rsidP="00901DAD">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Pr="00510084">
        <w:rPr>
          <w:rFonts w:ascii="Times New Roman" w:eastAsia="Times New Roman" w:hAnsi="Times New Roman" w:cs="Times New Roman"/>
          <w:color w:val="000000"/>
          <w:sz w:val="28"/>
          <w:szCs w:val="28"/>
          <w:lang w:eastAsia="ru-RU"/>
        </w:rPr>
        <w:t xml:space="preserve"> этап эксперимента включал в себя определение методов</w:t>
      </w:r>
      <w:r>
        <w:rPr>
          <w:rFonts w:ascii="Times New Roman" w:eastAsia="Times New Roman" w:hAnsi="Times New Roman" w:cs="Times New Roman"/>
          <w:color w:val="000000"/>
          <w:sz w:val="28"/>
          <w:szCs w:val="28"/>
          <w:lang w:eastAsia="ru-RU"/>
        </w:rPr>
        <w:t xml:space="preserve"> и методик</w:t>
      </w:r>
      <w:r w:rsidRPr="00510084">
        <w:rPr>
          <w:rFonts w:ascii="Times New Roman" w:eastAsia="Times New Roman" w:hAnsi="Times New Roman" w:cs="Times New Roman"/>
          <w:color w:val="000000"/>
          <w:sz w:val="28"/>
          <w:szCs w:val="28"/>
          <w:lang w:eastAsia="ru-RU"/>
        </w:rPr>
        <w:t xml:space="preserve"> диагностики </w:t>
      </w:r>
      <w:r>
        <w:rPr>
          <w:rFonts w:ascii="Times New Roman" w:eastAsia="Times New Roman" w:hAnsi="Times New Roman" w:cs="Times New Roman"/>
          <w:color w:val="000000"/>
          <w:sz w:val="28"/>
          <w:szCs w:val="28"/>
          <w:lang w:eastAsia="ru-RU"/>
        </w:rPr>
        <w:t xml:space="preserve">уровня </w:t>
      </w:r>
      <w:r w:rsidRPr="00510084">
        <w:rPr>
          <w:rFonts w:ascii="Times New Roman" w:eastAsia="Times New Roman" w:hAnsi="Times New Roman" w:cs="Times New Roman"/>
          <w:color w:val="000000"/>
          <w:sz w:val="28"/>
          <w:szCs w:val="28"/>
          <w:lang w:eastAsia="ru-RU"/>
        </w:rPr>
        <w:t>сформированности этнокультурной компетентности</w:t>
      </w:r>
      <w:r>
        <w:rPr>
          <w:rFonts w:ascii="Times New Roman" w:eastAsia="Times New Roman" w:hAnsi="Times New Roman" w:cs="Times New Roman"/>
          <w:color w:val="000000"/>
          <w:sz w:val="28"/>
          <w:szCs w:val="28"/>
          <w:lang w:eastAsia="ru-RU"/>
        </w:rPr>
        <w:t xml:space="preserve"> участников коллектива</w:t>
      </w:r>
      <w:r w:rsidRPr="00510084">
        <w:rPr>
          <w:rFonts w:ascii="Times New Roman" w:eastAsia="Times New Roman" w:hAnsi="Times New Roman" w:cs="Times New Roman"/>
          <w:color w:val="000000"/>
          <w:sz w:val="28"/>
          <w:szCs w:val="28"/>
          <w:lang w:eastAsia="ru-RU"/>
        </w:rPr>
        <w:t xml:space="preserve">; оценку уровня исходного состояния этнокультурной компетентности </w:t>
      </w:r>
      <w:r>
        <w:rPr>
          <w:rFonts w:ascii="Times New Roman" w:eastAsia="Times New Roman" w:hAnsi="Times New Roman" w:cs="Times New Roman"/>
          <w:color w:val="000000"/>
          <w:sz w:val="28"/>
          <w:szCs w:val="28"/>
          <w:lang w:eastAsia="ru-RU"/>
        </w:rPr>
        <w:t xml:space="preserve">детей старшего школьного возраста </w:t>
      </w:r>
      <w:r w:rsidRPr="00510084">
        <w:rPr>
          <w:rFonts w:ascii="Times New Roman" w:eastAsia="Times New Roman" w:hAnsi="Times New Roman" w:cs="Times New Roman"/>
          <w:color w:val="000000"/>
          <w:sz w:val="28"/>
          <w:szCs w:val="28"/>
          <w:lang w:eastAsia="ru-RU"/>
        </w:rPr>
        <w:t>на основе выделенных критериев и показателей.</w:t>
      </w:r>
    </w:p>
    <w:p w:rsidR="00901DAD" w:rsidRPr="00510084" w:rsidRDefault="00901DAD" w:rsidP="00901DAD">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Pr="00510084">
        <w:rPr>
          <w:rFonts w:ascii="Times New Roman" w:eastAsia="Times New Roman" w:hAnsi="Times New Roman" w:cs="Times New Roman"/>
          <w:color w:val="000000"/>
          <w:sz w:val="28"/>
          <w:szCs w:val="28"/>
          <w:lang w:eastAsia="ru-RU"/>
        </w:rPr>
        <w:t xml:space="preserve"> этап эксперимента заключался в</w:t>
      </w:r>
      <w:r>
        <w:rPr>
          <w:rFonts w:ascii="Times New Roman" w:eastAsia="Times New Roman" w:hAnsi="Times New Roman" w:cs="Times New Roman"/>
          <w:color w:val="000000"/>
          <w:sz w:val="28"/>
          <w:szCs w:val="28"/>
          <w:lang w:eastAsia="ru-RU"/>
        </w:rPr>
        <w:t xml:space="preserve"> разработке и </w:t>
      </w:r>
      <w:r w:rsidRPr="00510084">
        <w:rPr>
          <w:rFonts w:ascii="Times New Roman" w:eastAsia="Times New Roman" w:hAnsi="Times New Roman" w:cs="Times New Roman"/>
          <w:color w:val="000000"/>
          <w:sz w:val="28"/>
          <w:szCs w:val="28"/>
          <w:lang w:eastAsia="ru-RU"/>
        </w:rPr>
        <w:t xml:space="preserve">апробации комплексной педагогической программы </w:t>
      </w:r>
      <w:r>
        <w:rPr>
          <w:rFonts w:ascii="Times New Roman" w:eastAsia="Times New Roman" w:hAnsi="Times New Roman" w:cs="Times New Roman"/>
          <w:color w:val="000000"/>
          <w:sz w:val="28"/>
          <w:szCs w:val="28"/>
          <w:lang w:eastAsia="ru-RU"/>
        </w:rPr>
        <w:t xml:space="preserve">«Хоровод культур» </w:t>
      </w:r>
      <w:r w:rsidRPr="00510084">
        <w:rPr>
          <w:rFonts w:ascii="Times New Roman" w:eastAsia="Times New Roman" w:hAnsi="Times New Roman" w:cs="Times New Roman"/>
          <w:color w:val="000000"/>
          <w:sz w:val="28"/>
          <w:szCs w:val="28"/>
          <w:lang w:eastAsia="ru-RU"/>
        </w:rPr>
        <w:t>в соответствии с разработанными организационно-педагогическими условиями; п</w:t>
      </w:r>
      <w:r>
        <w:rPr>
          <w:rFonts w:ascii="Times New Roman" w:eastAsia="Times New Roman" w:hAnsi="Times New Roman" w:cs="Times New Roman"/>
          <w:color w:val="000000"/>
          <w:sz w:val="28"/>
          <w:szCs w:val="28"/>
          <w:lang w:eastAsia="ru-RU"/>
        </w:rPr>
        <w:t>роведении педагогической работы, а также повторной диагностики</w:t>
      </w:r>
      <w:r w:rsidRPr="00510084">
        <w:rPr>
          <w:rFonts w:ascii="Times New Roman" w:eastAsia="Times New Roman" w:hAnsi="Times New Roman" w:cs="Times New Roman"/>
          <w:color w:val="000000"/>
          <w:sz w:val="28"/>
          <w:szCs w:val="28"/>
          <w:lang w:eastAsia="ru-RU"/>
        </w:rPr>
        <w:t xml:space="preserve"> этнокультурной компетентности</w:t>
      </w:r>
      <w:r>
        <w:rPr>
          <w:rFonts w:ascii="Times New Roman" w:eastAsia="Times New Roman" w:hAnsi="Times New Roman" w:cs="Times New Roman"/>
          <w:color w:val="000000"/>
          <w:sz w:val="28"/>
          <w:szCs w:val="28"/>
          <w:lang w:eastAsia="ru-RU"/>
        </w:rPr>
        <w:t xml:space="preserve"> детей старшего школьного возраста</w:t>
      </w:r>
      <w:r w:rsidRPr="00510084">
        <w:rPr>
          <w:rFonts w:ascii="Times New Roman" w:eastAsia="Times New Roman" w:hAnsi="Times New Roman" w:cs="Times New Roman"/>
          <w:color w:val="000000"/>
          <w:sz w:val="28"/>
          <w:szCs w:val="28"/>
          <w:lang w:eastAsia="ru-RU"/>
        </w:rPr>
        <w:t>.</w:t>
      </w:r>
    </w:p>
    <w:p w:rsidR="00901DAD" w:rsidRDefault="00901DAD" w:rsidP="00901DAD">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Pr="00510084">
        <w:rPr>
          <w:rFonts w:ascii="Times New Roman" w:eastAsia="Times New Roman" w:hAnsi="Times New Roman" w:cs="Times New Roman"/>
          <w:color w:val="000000"/>
          <w:sz w:val="28"/>
          <w:szCs w:val="28"/>
          <w:lang w:eastAsia="ru-RU"/>
        </w:rPr>
        <w:t xml:space="preserve"> этап эксперимента состоял в качественном и количественном анализе и математической обработке полученных экспериментальных данных; систематизации и обобщении результатов опытно-экспериментальной </w:t>
      </w:r>
      <w:r w:rsidRPr="00510084">
        <w:rPr>
          <w:rFonts w:ascii="Times New Roman" w:eastAsia="Times New Roman" w:hAnsi="Times New Roman" w:cs="Times New Roman"/>
          <w:color w:val="000000"/>
          <w:sz w:val="28"/>
          <w:szCs w:val="28"/>
          <w:lang w:eastAsia="ru-RU"/>
        </w:rPr>
        <w:lastRenderedPageBreak/>
        <w:t>работы; обосновании достоверности и эффективности применения комплексной педагогической программы</w:t>
      </w:r>
      <w:r>
        <w:rPr>
          <w:rFonts w:ascii="Times New Roman" w:eastAsia="Times New Roman" w:hAnsi="Times New Roman" w:cs="Times New Roman"/>
          <w:color w:val="000000"/>
          <w:sz w:val="28"/>
          <w:szCs w:val="28"/>
          <w:lang w:eastAsia="ru-RU"/>
        </w:rPr>
        <w:t xml:space="preserve"> </w:t>
      </w:r>
      <w:r w:rsidRPr="00510084">
        <w:rPr>
          <w:rFonts w:ascii="Times New Roman" w:eastAsia="Times New Roman" w:hAnsi="Times New Roman" w:cs="Times New Roman"/>
          <w:color w:val="000000"/>
          <w:sz w:val="28"/>
          <w:szCs w:val="28"/>
          <w:lang w:eastAsia="ru-RU"/>
        </w:rPr>
        <w:t>формирования этнокультурной компетентности средства</w:t>
      </w:r>
      <w:r>
        <w:rPr>
          <w:rFonts w:ascii="Times New Roman" w:eastAsia="Times New Roman" w:hAnsi="Times New Roman" w:cs="Times New Roman"/>
          <w:color w:val="000000"/>
          <w:sz w:val="28"/>
          <w:szCs w:val="28"/>
          <w:lang w:eastAsia="ru-RU"/>
        </w:rPr>
        <w:t>ми хореографического искусства «Хоровод культур».</w:t>
      </w:r>
    </w:p>
    <w:p w:rsidR="00901DAD" w:rsidRPr="00510084" w:rsidRDefault="00901DAD" w:rsidP="00901DAD">
      <w:pPr>
        <w:spacing w:after="0" w:line="360" w:lineRule="auto"/>
        <w:ind w:firstLine="709"/>
        <w:jc w:val="both"/>
        <w:rPr>
          <w:rFonts w:ascii="Times New Roman" w:eastAsia="Times New Roman" w:hAnsi="Times New Roman" w:cs="Times New Roman"/>
          <w:color w:val="000000"/>
          <w:sz w:val="28"/>
          <w:szCs w:val="28"/>
          <w:lang w:eastAsia="ru-RU"/>
        </w:rPr>
      </w:pPr>
      <w:r w:rsidRPr="00510084">
        <w:rPr>
          <w:rFonts w:ascii="Times New Roman" w:eastAsia="Times New Roman" w:hAnsi="Times New Roman" w:cs="Times New Roman"/>
          <w:color w:val="000000"/>
          <w:sz w:val="28"/>
          <w:szCs w:val="28"/>
          <w:lang w:eastAsia="ru-RU"/>
        </w:rPr>
        <w:t xml:space="preserve">На первом этапе </w:t>
      </w:r>
      <w:r>
        <w:rPr>
          <w:rFonts w:ascii="Times New Roman" w:eastAsia="Times New Roman" w:hAnsi="Times New Roman" w:cs="Times New Roman"/>
          <w:color w:val="000000"/>
          <w:sz w:val="28"/>
          <w:szCs w:val="28"/>
          <w:lang w:eastAsia="ru-RU"/>
        </w:rPr>
        <w:t>нами была определена база</w:t>
      </w:r>
      <w:r w:rsidRPr="00510084">
        <w:rPr>
          <w:rFonts w:ascii="Times New Roman" w:eastAsia="Times New Roman" w:hAnsi="Times New Roman" w:cs="Times New Roman"/>
          <w:color w:val="000000"/>
          <w:sz w:val="28"/>
          <w:szCs w:val="28"/>
          <w:lang w:eastAsia="ru-RU"/>
        </w:rPr>
        <w:t xml:space="preserve"> исследования и проведена первичная диагностика респондентов с целью выявления уровня сформированности этнокультурной компетентности</w:t>
      </w:r>
      <w:r>
        <w:rPr>
          <w:rFonts w:ascii="Times New Roman" w:eastAsia="Times New Roman" w:hAnsi="Times New Roman" w:cs="Times New Roman"/>
          <w:color w:val="000000"/>
          <w:sz w:val="28"/>
          <w:szCs w:val="28"/>
          <w:lang w:eastAsia="ru-RU"/>
        </w:rPr>
        <w:t xml:space="preserve"> участников коллектива</w:t>
      </w:r>
      <w:r w:rsidRPr="00510084">
        <w:rPr>
          <w:rFonts w:ascii="Times New Roman" w:eastAsia="Times New Roman" w:hAnsi="Times New Roman" w:cs="Times New Roman"/>
          <w:color w:val="000000"/>
          <w:sz w:val="28"/>
          <w:szCs w:val="28"/>
          <w:lang w:eastAsia="ru-RU"/>
        </w:rPr>
        <w:t>.</w:t>
      </w:r>
    </w:p>
    <w:p w:rsidR="00901DAD" w:rsidRPr="00510084" w:rsidRDefault="00901DAD" w:rsidP="00901DAD">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Экспериментальная ба</w:t>
      </w:r>
      <w:r w:rsidR="00104295">
        <w:rPr>
          <w:rFonts w:ascii="Times New Roman" w:eastAsia="Times New Roman" w:hAnsi="Times New Roman" w:cs="Times New Roman"/>
          <w:color w:val="000000"/>
          <w:sz w:val="28"/>
          <w:szCs w:val="28"/>
          <w:lang w:eastAsia="ru-RU"/>
        </w:rPr>
        <w:t xml:space="preserve">за: Народный самодеятельный </w:t>
      </w:r>
      <w:r>
        <w:rPr>
          <w:rFonts w:ascii="Times New Roman" w:eastAsia="Times New Roman" w:hAnsi="Times New Roman" w:cs="Times New Roman"/>
          <w:color w:val="000000"/>
          <w:sz w:val="28"/>
          <w:szCs w:val="28"/>
          <w:lang w:eastAsia="ru-RU"/>
        </w:rPr>
        <w:t xml:space="preserve">хореографический коллектив «Данс-ателье» города Сердобска Пензенской области.  </w:t>
      </w:r>
      <w:r w:rsidRPr="00510084">
        <w:rPr>
          <w:rFonts w:ascii="Times New Roman" w:eastAsia="Times New Roman" w:hAnsi="Times New Roman" w:cs="Times New Roman"/>
          <w:color w:val="000000"/>
          <w:sz w:val="28"/>
          <w:szCs w:val="28"/>
          <w:lang w:eastAsia="ru-RU"/>
        </w:rPr>
        <w:t>В констатирующем</w:t>
      </w:r>
      <w:r w:rsidR="00104295">
        <w:rPr>
          <w:rFonts w:ascii="Times New Roman" w:eastAsia="Times New Roman" w:hAnsi="Times New Roman" w:cs="Times New Roman"/>
          <w:color w:val="000000"/>
          <w:sz w:val="28"/>
          <w:szCs w:val="28"/>
          <w:lang w:eastAsia="ru-RU"/>
        </w:rPr>
        <w:t xml:space="preserve"> этапе </w:t>
      </w:r>
      <w:r>
        <w:rPr>
          <w:rFonts w:ascii="Times New Roman" w:eastAsia="Times New Roman" w:hAnsi="Times New Roman" w:cs="Times New Roman"/>
          <w:color w:val="000000"/>
          <w:sz w:val="28"/>
          <w:szCs w:val="28"/>
          <w:lang w:eastAsia="ru-RU"/>
        </w:rPr>
        <w:t>эксперимента</w:t>
      </w:r>
      <w:r w:rsidRPr="00510084">
        <w:rPr>
          <w:rFonts w:ascii="Times New Roman" w:eastAsia="Times New Roman" w:hAnsi="Times New Roman" w:cs="Times New Roman"/>
          <w:color w:val="000000"/>
          <w:sz w:val="28"/>
          <w:szCs w:val="28"/>
          <w:lang w:eastAsia="ru-RU"/>
        </w:rPr>
        <w:t xml:space="preserve"> участвовало </w:t>
      </w:r>
      <w:r>
        <w:rPr>
          <w:rFonts w:ascii="Times New Roman" w:eastAsia="Times New Roman" w:hAnsi="Times New Roman" w:cs="Times New Roman"/>
          <w:color w:val="000000"/>
          <w:sz w:val="28"/>
          <w:szCs w:val="28"/>
          <w:lang w:eastAsia="ru-RU"/>
        </w:rPr>
        <w:t>13 участников старшей возрастной группы (15</w:t>
      </w:r>
      <w:r w:rsidR="00A9172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00A9172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17 лет). </w:t>
      </w:r>
    </w:p>
    <w:p w:rsidR="00901DAD" w:rsidRDefault="00901DAD" w:rsidP="00901DAD">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 нашему мнению</w:t>
      </w:r>
      <w:r w:rsidR="00104295">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ц</w:t>
      </w:r>
      <w:r w:rsidRPr="00FD1880">
        <w:rPr>
          <w:rFonts w:ascii="Times New Roman" w:eastAsia="Times New Roman" w:hAnsi="Times New Roman" w:cs="Times New Roman"/>
          <w:color w:val="000000"/>
          <w:sz w:val="28"/>
          <w:szCs w:val="28"/>
          <w:lang w:eastAsia="ru-RU"/>
        </w:rPr>
        <w:t>елесообразно</w:t>
      </w:r>
      <w:r>
        <w:rPr>
          <w:rFonts w:ascii="Times New Roman" w:eastAsia="Times New Roman" w:hAnsi="Times New Roman" w:cs="Times New Roman"/>
          <w:color w:val="000000"/>
          <w:sz w:val="28"/>
          <w:szCs w:val="28"/>
          <w:lang w:eastAsia="ru-RU"/>
        </w:rPr>
        <w:t xml:space="preserve"> было бы рассмотреть</w:t>
      </w:r>
      <w:r w:rsidRPr="00FD188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уровень сформированности этнокультурной компетентности </w:t>
      </w:r>
      <w:r w:rsidRPr="00FD1880">
        <w:rPr>
          <w:rFonts w:ascii="Times New Roman" w:eastAsia="Times New Roman" w:hAnsi="Times New Roman" w:cs="Times New Roman"/>
          <w:color w:val="000000"/>
          <w:sz w:val="28"/>
          <w:szCs w:val="28"/>
          <w:lang w:eastAsia="ru-RU"/>
        </w:rPr>
        <w:t>через</w:t>
      </w:r>
      <w:r>
        <w:rPr>
          <w:rFonts w:ascii="Times New Roman" w:eastAsia="Times New Roman" w:hAnsi="Times New Roman" w:cs="Times New Roman"/>
          <w:color w:val="000000"/>
          <w:sz w:val="28"/>
          <w:szCs w:val="28"/>
          <w:lang w:eastAsia="ru-RU"/>
        </w:rPr>
        <w:t xml:space="preserve"> ее</w:t>
      </w:r>
      <w:r w:rsidRPr="00FD1880">
        <w:rPr>
          <w:rFonts w:ascii="Times New Roman" w:eastAsia="Times New Roman" w:hAnsi="Times New Roman" w:cs="Times New Roman"/>
          <w:color w:val="000000"/>
          <w:sz w:val="28"/>
          <w:szCs w:val="28"/>
          <w:lang w:eastAsia="ru-RU"/>
        </w:rPr>
        <w:t xml:space="preserve"> структ</w:t>
      </w:r>
      <w:r>
        <w:rPr>
          <w:rFonts w:ascii="Times New Roman" w:eastAsia="Times New Roman" w:hAnsi="Times New Roman" w:cs="Times New Roman"/>
          <w:color w:val="000000"/>
          <w:sz w:val="28"/>
          <w:szCs w:val="28"/>
          <w:lang w:eastAsia="ru-RU"/>
        </w:rPr>
        <w:t>урные компоненты. Именно поэтому</w:t>
      </w:r>
      <w:r w:rsidRPr="00F10BF7">
        <w:rPr>
          <w:rFonts w:ascii="Times New Roman" w:eastAsia="Times New Roman" w:hAnsi="Times New Roman" w:cs="Times New Roman"/>
          <w:color w:val="000000"/>
          <w:sz w:val="28"/>
          <w:szCs w:val="28"/>
          <w:lang w:eastAsia="ru-RU"/>
        </w:rPr>
        <w:t xml:space="preserve"> для количественной оценки исходного уровня сформированности этнокультурной компетентности мы использовали следующие критерии:  </w:t>
      </w:r>
    </w:p>
    <w:p w:rsidR="00901DAD" w:rsidRPr="00901DAD" w:rsidRDefault="00901DAD" w:rsidP="00901DAD">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A91728">
        <w:rPr>
          <w:rFonts w:ascii="Times New Roman" w:eastAsia="Times New Roman" w:hAnsi="Times New Roman" w:cs="Times New Roman"/>
          <w:color w:val="000000"/>
          <w:sz w:val="28"/>
          <w:szCs w:val="28"/>
          <w:lang w:eastAsia="ru-RU"/>
        </w:rPr>
        <w:t xml:space="preserve"> </w:t>
      </w:r>
      <w:r w:rsidRPr="00901DAD">
        <w:rPr>
          <w:rFonts w:ascii="Times New Roman" w:eastAsia="Times New Roman" w:hAnsi="Times New Roman" w:cs="Times New Roman"/>
          <w:color w:val="000000"/>
          <w:sz w:val="28"/>
          <w:szCs w:val="28"/>
          <w:lang w:eastAsia="ru-RU"/>
        </w:rPr>
        <w:t xml:space="preserve">Когнитивный критерий </w:t>
      </w:r>
    </w:p>
    <w:p w:rsidR="00901DAD" w:rsidRPr="00901DAD" w:rsidRDefault="00901DAD" w:rsidP="00901DAD">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A91728">
        <w:rPr>
          <w:rFonts w:ascii="Times New Roman" w:eastAsia="Times New Roman" w:hAnsi="Times New Roman" w:cs="Times New Roman"/>
          <w:color w:val="000000"/>
          <w:sz w:val="28"/>
          <w:szCs w:val="28"/>
          <w:lang w:eastAsia="ru-RU"/>
        </w:rPr>
        <w:t xml:space="preserve"> </w:t>
      </w:r>
      <w:r w:rsidR="00260FFF">
        <w:rPr>
          <w:rFonts w:ascii="Times New Roman" w:eastAsia="Times New Roman" w:hAnsi="Times New Roman" w:cs="Times New Roman"/>
          <w:color w:val="000000"/>
          <w:sz w:val="28"/>
          <w:szCs w:val="28"/>
          <w:lang w:eastAsia="ru-RU"/>
        </w:rPr>
        <w:t>Эмоционально-</w:t>
      </w:r>
      <w:r w:rsidRPr="00901DAD">
        <w:rPr>
          <w:rFonts w:ascii="Times New Roman" w:eastAsia="Times New Roman" w:hAnsi="Times New Roman" w:cs="Times New Roman"/>
          <w:color w:val="000000"/>
          <w:sz w:val="28"/>
          <w:szCs w:val="28"/>
          <w:lang w:eastAsia="ru-RU"/>
        </w:rPr>
        <w:t>мотивационный критерий</w:t>
      </w:r>
    </w:p>
    <w:p w:rsidR="00901DAD" w:rsidRPr="00901DAD" w:rsidRDefault="00901DAD" w:rsidP="00901DAD">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A91728">
        <w:rPr>
          <w:rFonts w:ascii="Times New Roman" w:eastAsia="Times New Roman" w:hAnsi="Times New Roman" w:cs="Times New Roman"/>
          <w:color w:val="000000"/>
          <w:sz w:val="28"/>
          <w:szCs w:val="28"/>
          <w:lang w:eastAsia="ru-RU"/>
        </w:rPr>
        <w:t xml:space="preserve"> </w:t>
      </w:r>
      <w:r w:rsidR="00260FFF">
        <w:rPr>
          <w:rFonts w:ascii="Times New Roman" w:eastAsia="Times New Roman" w:hAnsi="Times New Roman" w:cs="Times New Roman"/>
          <w:color w:val="000000"/>
          <w:sz w:val="28"/>
          <w:szCs w:val="28"/>
          <w:lang w:eastAsia="ru-RU"/>
        </w:rPr>
        <w:t>Художественно-</w:t>
      </w:r>
      <w:r w:rsidR="00104295">
        <w:rPr>
          <w:rFonts w:ascii="Times New Roman" w:eastAsia="Times New Roman" w:hAnsi="Times New Roman" w:cs="Times New Roman"/>
          <w:color w:val="000000"/>
          <w:sz w:val="28"/>
          <w:szCs w:val="28"/>
          <w:lang w:eastAsia="ru-RU"/>
        </w:rPr>
        <w:t xml:space="preserve">операциональный </w:t>
      </w:r>
      <w:r w:rsidRPr="00901DAD">
        <w:rPr>
          <w:rFonts w:ascii="Times New Roman" w:eastAsia="Times New Roman" w:hAnsi="Times New Roman" w:cs="Times New Roman"/>
          <w:color w:val="000000"/>
          <w:sz w:val="28"/>
          <w:szCs w:val="28"/>
          <w:lang w:eastAsia="ru-RU"/>
        </w:rPr>
        <w:t>критерий</w:t>
      </w:r>
    </w:p>
    <w:p w:rsidR="00901DAD" w:rsidRPr="00901DAD" w:rsidRDefault="00901DAD" w:rsidP="00901DAD">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A91728">
        <w:rPr>
          <w:rFonts w:ascii="Times New Roman" w:eastAsia="Times New Roman" w:hAnsi="Times New Roman" w:cs="Times New Roman"/>
          <w:color w:val="000000"/>
          <w:sz w:val="28"/>
          <w:szCs w:val="28"/>
          <w:lang w:eastAsia="ru-RU"/>
        </w:rPr>
        <w:t xml:space="preserve"> </w:t>
      </w:r>
      <w:r w:rsidRPr="00901DAD">
        <w:rPr>
          <w:rFonts w:ascii="Times New Roman" w:eastAsia="Times New Roman" w:hAnsi="Times New Roman" w:cs="Times New Roman"/>
          <w:color w:val="000000"/>
          <w:sz w:val="28"/>
          <w:szCs w:val="28"/>
          <w:lang w:eastAsia="ru-RU"/>
        </w:rPr>
        <w:t xml:space="preserve">Поведенческий критерий </w:t>
      </w:r>
    </w:p>
    <w:p w:rsidR="00901DAD" w:rsidRPr="00901DAD" w:rsidRDefault="00901DAD" w:rsidP="00901DAD">
      <w:pPr>
        <w:spacing w:after="0" w:line="360" w:lineRule="auto"/>
        <w:ind w:firstLine="709"/>
        <w:jc w:val="both"/>
        <w:rPr>
          <w:rFonts w:ascii="Times New Roman" w:eastAsia="Times New Roman" w:hAnsi="Times New Roman" w:cs="Times New Roman"/>
          <w:color w:val="000000"/>
          <w:sz w:val="28"/>
          <w:szCs w:val="28"/>
          <w:lang w:eastAsia="ru-RU"/>
        </w:rPr>
      </w:pPr>
      <w:r w:rsidRPr="00510084">
        <w:rPr>
          <w:rFonts w:ascii="Times New Roman" w:eastAsia="Times New Roman" w:hAnsi="Times New Roman" w:cs="Times New Roman"/>
          <w:color w:val="000000"/>
          <w:sz w:val="28"/>
          <w:szCs w:val="28"/>
          <w:lang w:eastAsia="ru-RU"/>
        </w:rPr>
        <w:t xml:space="preserve">Методом исследования было выбрано анкетирование. </w:t>
      </w:r>
      <w:r>
        <w:rPr>
          <w:rFonts w:ascii="Times New Roman" w:eastAsia="Times New Roman" w:hAnsi="Times New Roman" w:cs="Times New Roman"/>
          <w:color w:val="000000"/>
          <w:sz w:val="28"/>
          <w:szCs w:val="28"/>
          <w:lang w:eastAsia="ru-RU"/>
        </w:rPr>
        <w:t>Для выявления уровня</w:t>
      </w:r>
      <w:r w:rsidRPr="00510084">
        <w:rPr>
          <w:rFonts w:ascii="Times New Roman" w:eastAsia="Times New Roman" w:hAnsi="Times New Roman" w:cs="Times New Roman"/>
          <w:color w:val="000000"/>
          <w:sz w:val="28"/>
          <w:szCs w:val="28"/>
          <w:lang w:eastAsia="ru-RU"/>
        </w:rPr>
        <w:t xml:space="preserve"> развития каждого компонента </w:t>
      </w:r>
      <w:r>
        <w:rPr>
          <w:rFonts w:ascii="Times New Roman" w:hAnsi="Times New Roman"/>
          <w:color w:val="000000"/>
          <w:sz w:val="28"/>
          <w:szCs w:val="28"/>
          <w:lang w:eastAsia="ru-RU"/>
        </w:rPr>
        <w:t>была использована специально разработанная анкета</w:t>
      </w:r>
      <w:r>
        <w:rPr>
          <w:rFonts w:ascii="Times New Roman" w:eastAsia="Times New Roman" w:hAnsi="Times New Roman" w:cs="Times New Roman"/>
          <w:color w:val="000000"/>
          <w:sz w:val="28"/>
          <w:szCs w:val="28"/>
          <w:lang w:eastAsia="ru-RU"/>
        </w:rPr>
        <w:t xml:space="preserve">, позволяющая </w:t>
      </w:r>
      <w:r w:rsidRPr="00510084">
        <w:rPr>
          <w:rFonts w:ascii="Times New Roman" w:eastAsia="Times New Roman" w:hAnsi="Times New Roman" w:cs="Times New Roman"/>
          <w:color w:val="000000"/>
          <w:sz w:val="28"/>
          <w:szCs w:val="28"/>
          <w:lang w:eastAsia="ru-RU"/>
        </w:rPr>
        <w:t>выявить особенности сформированност</w:t>
      </w:r>
      <w:r>
        <w:rPr>
          <w:rFonts w:ascii="Times New Roman" w:eastAsia="Times New Roman" w:hAnsi="Times New Roman" w:cs="Times New Roman"/>
          <w:color w:val="000000"/>
          <w:sz w:val="28"/>
          <w:szCs w:val="28"/>
          <w:lang w:eastAsia="ru-RU"/>
        </w:rPr>
        <w:t xml:space="preserve">и этнокультурной компетентности.  </w:t>
      </w:r>
      <w:r w:rsidRPr="00901DAD">
        <w:rPr>
          <w:rFonts w:ascii="Times New Roman" w:eastAsia="Times New Roman" w:hAnsi="Times New Roman" w:cs="Times New Roman"/>
          <w:color w:val="000000"/>
          <w:sz w:val="28"/>
          <w:szCs w:val="28"/>
          <w:lang w:eastAsia="ru-RU"/>
        </w:rPr>
        <w:t>Анкета представлена в приложении 1.</w:t>
      </w:r>
    </w:p>
    <w:p w:rsidR="00901DAD" w:rsidRPr="009D0F14" w:rsidRDefault="00901DAD" w:rsidP="00901DAD">
      <w:pPr>
        <w:spacing w:after="0" w:line="360" w:lineRule="auto"/>
        <w:ind w:firstLine="709"/>
        <w:jc w:val="both"/>
        <w:rPr>
          <w:rFonts w:ascii="Times New Roman" w:hAnsi="Times New Roman"/>
          <w:color w:val="000000"/>
          <w:sz w:val="28"/>
          <w:szCs w:val="28"/>
          <w:lang w:eastAsia="ru-RU"/>
        </w:rPr>
      </w:pPr>
      <w:r>
        <w:rPr>
          <w:rFonts w:ascii="Times New Roman" w:eastAsia="Times New Roman" w:hAnsi="Times New Roman" w:cs="Times New Roman"/>
          <w:color w:val="000000" w:themeColor="text1"/>
          <w:sz w:val="28"/>
          <w:szCs w:val="28"/>
          <w:lang w:eastAsia="ru-RU"/>
        </w:rPr>
        <w:t xml:space="preserve">С помощью разработанной анкеты </w:t>
      </w:r>
      <w:r w:rsidRPr="00B6243C">
        <w:rPr>
          <w:rFonts w:ascii="Times New Roman" w:eastAsia="Times New Roman" w:hAnsi="Times New Roman" w:cs="Times New Roman"/>
          <w:color w:val="000000" w:themeColor="text1"/>
          <w:sz w:val="28"/>
          <w:szCs w:val="28"/>
          <w:lang w:eastAsia="ru-RU"/>
        </w:rPr>
        <w:t xml:space="preserve">изучались следующие показатели: </w:t>
      </w:r>
    </w:p>
    <w:p w:rsidR="00901DAD" w:rsidRPr="002D64BB" w:rsidRDefault="00901DAD" w:rsidP="00BB01CC">
      <w:pPr>
        <w:pStyle w:val="a3"/>
        <w:widowControl w:val="0"/>
        <w:numPr>
          <w:ilvl w:val="0"/>
          <w:numId w:val="12"/>
        </w:numPr>
        <w:spacing w:after="0" w:line="360" w:lineRule="auto"/>
        <w:jc w:val="both"/>
        <w:rPr>
          <w:rFonts w:ascii="Times New Roman" w:eastAsia="Times New Roman" w:hAnsi="Times New Roman" w:cs="Times New Roman"/>
          <w:color w:val="000000" w:themeColor="text1"/>
          <w:sz w:val="28"/>
          <w:szCs w:val="28"/>
          <w:lang w:eastAsia="ru-RU"/>
        </w:rPr>
      </w:pPr>
      <w:r w:rsidRPr="002D64BB">
        <w:rPr>
          <w:rFonts w:ascii="Times New Roman" w:eastAsia="Times New Roman" w:hAnsi="Times New Roman" w:cs="Times New Roman"/>
          <w:color w:val="000000" w:themeColor="text1"/>
          <w:sz w:val="28"/>
          <w:szCs w:val="28"/>
          <w:lang w:eastAsia="ru-RU"/>
        </w:rPr>
        <w:t>Знание своей и других этнокультур</w:t>
      </w:r>
      <w:r w:rsidR="002D64BB">
        <w:rPr>
          <w:rFonts w:ascii="Times New Roman" w:eastAsia="Times New Roman" w:hAnsi="Times New Roman" w:cs="Times New Roman"/>
          <w:color w:val="000000" w:themeColor="text1"/>
          <w:sz w:val="28"/>
          <w:szCs w:val="28"/>
          <w:lang w:eastAsia="ru-RU"/>
        </w:rPr>
        <w:t xml:space="preserve"> (и</w:t>
      </w:r>
      <w:r w:rsidRPr="002D64BB">
        <w:rPr>
          <w:rFonts w:ascii="Times New Roman" w:eastAsia="Times New Roman" w:hAnsi="Times New Roman" w:cs="Times New Roman"/>
          <w:color w:val="000000" w:themeColor="text1"/>
          <w:sz w:val="28"/>
          <w:szCs w:val="28"/>
          <w:lang w:eastAsia="ru-RU"/>
        </w:rPr>
        <w:t>звестных в прошлом и настоящем) общественных деятелей, представителей науки и культуры, традиционных ремесел, блюд национальной кухни, традиций и обычаев,</w:t>
      </w:r>
      <w:r w:rsidR="002D64BB">
        <w:rPr>
          <w:rFonts w:ascii="Times New Roman" w:eastAsia="Times New Roman" w:hAnsi="Times New Roman" w:cs="Times New Roman"/>
          <w:color w:val="000000" w:themeColor="text1"/>
          <w:sz w:val="28"/>
          <w:szCs w:val="28"/>
          <w:lang w:eastAsia="ru-RU"/>
        </w:rPr>
        <w:t xml:space="preserve"> танцев, песен, фольклора и др.</w:t>
      </w:r>
      <w:r w:rsidRPr="002D64BB">
        <w:rPr>
          <w:rFonts w:ascii="Times New Roman" w:eastAsia="Times New Roman" w:hAnsi="Times New Roman" w:cs="Times New Roman"/>
          <w:color w:val="000000" w:themeColor="text1"/>
          <w:sz w:val="28"/>
          <w:szCs w:val="28"/>
          <w:lang w:eastAsia="ru-RU"/>
        </w:rPr>
        <w:t xml:space="preserve">; </w:t>
      </w:r>
    </w:p>
    <w:p w:rsidR="00901DAD" w:rsidRPr="002D64BB" w:rsidRDefault="00901DAD" w:rsidP="00BB01CC">
      <w:pPr>
        <w:pStyle w:val="a3"/>
        <w:widowControl w:val="0"/>
        <w:numPr>
          <w:ilvl w:val="0"/>
          <w:numId w:val="12"/>
        </w:numPr>
        <w:spacing w:after="0" w:line="360" w:lineRule="auto"/>
        <w:jc w:val="both"/>
        <w:rPr>
          <w:rFonts w:ascii="Times New Roman" w:eastAsia="Times New Roman" w:hAnsi="Times New Roman" w:cs="Times New Roman"/>
          <w:color w:val="000000" w:themeColor="text1"/>
          <w:sz w:val="28"/>
          <w:szCs w:val="28"/>
          <w:lang w:eastAsia="ru-RU"/>
        </w:rPr>
      </w:pPr>
      <w:r w:rsidRPr="002D64BB">
        <w:rPr>
          <w:rFonts w:ascii="Times New Roman" w:eastAsia="Times New Roman" w:hAnsi="Times New Roman" w:cs="Times New Roman"/>
          <w:color w:val="000000" w:themeColor="text1"/>
          <w:sz w:val="28"/>
          <w:szCs w:val="28"/>
          <w:lang w:eastAsia="ru-RU"/>
        </w:rPr>
        <w:lastRenderedPageBreak/>
        <w:t>Отношение к этнокультурному разнообразию и этнофорам;</w:t>
      </w:r>
    </w:p>
    <w:p w:rsidR="00901DAD" w:rsidRPr="002D64BB" w:rsidRDefault="00901DAD" w:rsidP="00BB01CC">
      <w:pPr>
        <w:pStyle w:val="a3"/>
        <w:widowControl w:val="0"/>
        <w:numPr>
          <w:ilvl w:val="0"/>
          <w:numId w:val="12"/>
        </w:numPr>
        <w:spacing w:after="0" w:line="360" w:lineRule="auto"/>
        <w:jc w:val="both"/>
        <w:rPr>
          <w:rFonts w:ascii="Times New Roman" w:eastAsia="Times New Roman" w:hAnsi="Times New Roman" w:cs="Times New Roman"/>
          <w:color w:val="000000" w:themeColor="text1"/>
          <w:sz w:val="28"/>
          <w:szCs w:val="28"/>
          <w:lang w:eastAsia="ru-RU"/>
        </w:rPr>
      </w:pPr>
      <w:r w:rsidRPr="002D64BB">
        <w:rPr>
          <w:rFonts w:ascii="Times New Roman" w:eastAsia="Times New Roman" w:hAnsi="Times New Roman" w:cs="Times New Roman"/>
          <w:color w:val="000000" w:themeColor="text1"/>
          <w:sz w:val="28"/>
          <w:szCs w:val="28"/>
          <w:lang w:eastAsia="ru-RU"/>
        </w:rPr>
        <w:t xml:space="preserve">Отношение к этнокультурным различиям и их учет при общении; </w:t>
      </w:r>
    </w:p>
    <w:p w:rsidR="00901DAD" w:rsidRPr="002D64BB" w:rsidRDefault="002D64BB" w:rsidP="00BB01CC">
      <w:pPr>
        <w:pStyle w:val="a3"/>
        <w:widowControl w:val="0"/>
        <w:numPr>
          <w:ilvl w:val="0"/>
          <w:numId w:val="12"/>
        </w:numPr>
        <w:spacing w:after="0" w:line="36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М</w:t>
      </w:r>
      <w:r w:rsidR="00901DAD" w:rsidRPr="002D64BB">
        <w:rPr>
          <w:rFonts w:ascii="Times New Roman" w:eastAsia="Times New Roman" w:hAnsi="Times New Roman" w:cs="Times New Roman"/>
          <w:color w:val="000000" w:themeColor="text1"/>
          <w:sz w:val="28"/>
          <w:szCs w:val="28"/>
          <w:lang w:eastAsia="ru-RU"/>
        </w:rPr>
        <w:t xml:space="preserve">отивация к изучению этнокультур; </w:t>
      </w:r>
    </w:p>
    <w:p w:rsidR="00901DAD" w:rsidRPr="002D64BB" w:rsidRDefault="00901DAD" w:rsidP="00BB01CC">
      <w:pPr>
        <w:pStyle w:val="a3"/>
        <w:widowControl w:val="0"/>
        <w:numPr>
          <w:ilvl w:val="0"/>
          <w:numId w:val="12"/>
        </w:numPr>
        <w:spacing w:after="0" w:line="360" w:lineRule="auto"/>
        <w:jc w:val="both"/>
        <w:rPr>
          <w:rFonts w:ascii="Times New Roman" w:eastAsia="Times New Roman" w:hAnsi="Times New Roman" w:cs="Times New Roman"/>
          <w:color w:val="000000" w:themeColor="text1"/>
          <w:sz w:val="28"/>
          <w:szCs w:val="28"/>
          <w:lang w:eastAsia="ru-RU"/>
        </w:rPr>
      </w:pPr>
      <w:r w:rsidRPr="002D64BB">
        <w:rPr>
          <w:rFonts w:ascii="Times New Roman" w:eastAsia="Times New Roman" w:hAnsi="Times New Roman" w:cs="Times New Roman"/>
          <w:color w:val="000000" w:themeColor="text1"/>
          <w:sz w:val="28"/>
          <w:szCs w:val="28"/>
          <w:lang w:eastAsia="ru-RU"/>
        </w:rPr>
        <w:t xml:space="preserve">Испытываемые чувства, связанные с этничностью; </w:t>
      </w:r>
    </w:p>
    <w:p w:rsidR="00901DAD" w:rsidRPr="002D64BB" w:rsidRDefault="00901DAD" w:rsidP="00BB01CC">
      <w:pPr>
        <w:pStyle w:val="a3"/>
        <w:widowControl w:val="0"/>
        <w:numPr>
          <w:ilvl w:val="0"/>
          <w:numId w:val="12"/>
        </w:numPr>
        <w:spacing w:after="0" w:line="360" w:lineRule="auto"/>
        <w:jc w:val="both"/>
        <w:rPr>
          <w:rFonts w:ascii="Times New Roman" w:eastAsia="Times New Roman" w:hAnsi="Times New Roman" w:cs="Times New Roman"/>
          <w:color w:val="000000" w:themeColor="text1"/>
          <w:sz w:val="28"/>
          <w:szCs w:val="28"/>
          <w:lang w:eastAsia="ru-RU"/>
        </w:rPr>
      </w:pPr>
      <w:r w:rsidRPr="002D64BB">
        <w:rPr>
          <w:rFonts w:ascii="Times New Roman" w:eastAsia="Times New Roman" w:hAnsi="Times New Roman" w:cs="Times New Roman"/>
          <w:color w:val="000000" w:themeColor="text1"/>
          <w:sz w:val="28"/>
          <w:szCs w:val="28"/>
          <w:lang w:eastAsia="ru-RU"/>
        </w:rPr>
        <w:t xml:space="preserve">Владение этноспецифическими умениями, родным и иностранными языками; </w:t>
      </w:r>
    </w:p>
    <w:p w:rsidR="00901DAD" w:rsidRPr="002D64BB" w:rsidRDefault="00901DAD" w:rsidP="00BB01CC">
      <w:pPr>
        <w:pStyle w:val="a3"/>
        <w:widowControl w:val="0"/>
        <w:numPr>
          <w:ilvl w:val="0"/>
          <w:numId w:val="12"/>
        </w:numPr>
        <w:spacing w:after="0" w:line="360" w:lineRule="auto"/>
        <w:jc w:val="both"/>
        <w:rPr>
          <w:rFonts w:ascii="Times New Roman" w:eastAsia="Times New Roman" w:hAnsi="Times New Roman" w:cs="Times New Roman"/>
          <w:color w:val="000000" w:themeColor="text1"/>
          <w:sz w:val="28"/>
          <w:szCs w:val="28"/>
          <w:lang w:eastAsia="ru-RU"/>
        </w:rPr>
      </w:pPr>
      <w:r w:rsidRPr="002D64BB">
        <w:rPr>
          <w:rFonts w:ascii="Times New Roman" w:eastAsia="Times New Roman" w:hAnsi="Times New Roman" w:cs="Times New Roman"/>
          <w:color w:val="000000" w:themeColor="text1"/>
          <w:sz w:val="28"/>
          <w:szCs w:val="28"/>
          <w:lang w:eastAsia="ru-RU"/>
        </w:rPr>
        <w:t xml:space="preserve">Готовность и способность включаться в межэтническое взаимодействие, стратегия поведения в конфликтной ситуации; </w:t>
      </w:r>
    </w:p>
    <w:p w:rsidR="00901DAD" w:rsidRPr="002D64BB" w:rsidRDefault="002D64BB" w:rsidP="00BB01CC">
      <w:pPr>
        <w:pStyle w:val="a3"/>
        <w:widowControl w:val="0"/>
        <w:numPr>
          <w:ilvl w:val="0"/>
          <w:numId w:val="12"/>
        </w:numPr>
        <w:spacing w:after="0" w:line="360" w:lineRule="auto"/>
        <w:jc w:val="both"/>
        <w:rPr>
          <w:rFonts w:ascii="Times New Roman" w:eastAsia="Times New Roman" w:hAnsi="Times New Roman" w:cs="Times New Roman"/>
          <w:color w:val="000000" w:themeColor="text1"/>
          <w:sz w:val="28"/>
          <w:szCs w:val="28"/>
          <w:lang w:eastAsia="ru-RU"/>
        </w:rPr>
      </w:pPr>
      <w:r w:rsidRPr="002D64BB">
        <w:rPr>
          <w:rFonts w:ascii="Times New Roman" w:eastAsia="Times New Roman" w:hAnsi="Times New Roman" w:cs="Times New Roman"/>
          <w:color w:val="000000" w:themeColor="text1"/>
          <w:sz w:val="28"/>
          <w:szCs w:val="28"/>
          <w:lang w:eastAsia="ru-RU"/>
        </w:rPr>
        <w:t>С</w:t>
      </w:r>
      <w:r w:rsidR="00901DAD" w:rsidRPr="002D64BB">
        <w:rPr>
          <w:rFonts w:ascii="Times New Roman" w:eastAsia="Times New Roman" w:hAnsi="Times New Roman" w:cs="Times New Roman"/>
          <w:color w:val="000000" w:themeColor="text1"/>
          <w:sz w:val="28"/>
          <w:szCs w:val="28"/>
          <w:lang w:eastAsia="ru-RU"/>
        </w:rPr>
        <w:t xml:space="preserve">облюдение традиций и обычаев своего народа. </w:t>
      </w:r>
    </w:p>
    <w:p w:rsidR="00901DAD" w:rsidRPr="00DE3A9B" w:rsidRDefault="00901DAD" w:rsidP="00901DAD">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sz w:val="28"/>
          <w:szCs w:val="28"/>
          <w:lang w:eastAsia="ru-RU"/>
        </w:rPr>
        <w:t xml:space="preserve">Разработанная анкета включала 26 вопросов и была поделена на 4 смысловых блока в соответствии с выделенными критериями.  Каждому смысловому блоку соответствовали определенные номера вопросов.   </w:t>
      </w:r>
      <w:r w:rsidRPr="009B39F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К</w:t>
      </w:r>
      <w:r w:rsidRPr="009B39F6">
        <w:rPr>
          <w:rFonts w:ascii="Times New Roman" w:eastAsia="Times New Roman" w:hAnsi="Times New Roman" w:cs="Times New Roman"/>
          <w:color w:val="000000"/>
          <w:sz w:val="28"/>
          <w:szCs w:val="28"/>
          <w:lang w:eastAsia="ru-RU"/>
        </w:rPr>
        <w:t xml:space="preserve">аждый из </w:t>
      </w:r>
      <w:r>
        <w:rPr>
          <w:rFonts w:ascii="Times New Roman" w:eastAsia="Times New Roman" w:hAnsi="Times New Roman" w:cs="Times New Roman"/>
          <w:color w:val="000000"/>
          <w:sz w:val="28"/>
          <w:szCs w:val="28"/>
          <w:lang w:eastAsia="ru-RU"/>
        </w:rPr>
        <w:t xml:space="preserve">закрытых вопросов анкеты </w:t>
      </w:r>
      <w:r w:rsidRPr="009B39F6">
        <w:rPr>
          <w:rFonts w:ascii="Times New Roman" w:eastAsia="Times New Roman" w:hAnsi="Times New Roman" w:cs="Times New Roman"/>
          <w:color w:val="000000"/>
          <w:sz w:val="28"/>
          <w:szCs w:val="28"/>
          <w:lang w:eastAsia="ru-RU"/>
        </w:rPr>
        <w:t xml:space="preserve">оценивался </w:t>
      </w:r>
      <w:r w:rsidRPr="00DE3A9B">
        <w:rPr>
          <w:rFonts w:ascii="Times New Roman" w:eastAsia="Times New Roman" w:hAnsi="Times New Roman" w:cs="Times New Roman"/>
          <w:color w:val="000000"/>
          <w:sz w:val="28"/>
          <w:szCs w:val="28"/>
          <w:lang w:eastAsia="ru-RU"/>
        </w:rPr>
        <w:t xml:space="preserve">от 0 до 3 баллов, а за каждый ответ на открытый </w:t>
      </w:r>
      <w:r>
        <w:rPr>
          <w:rFonts w:ascii="Times New Roman" w:eastAsia="Times New Roman" w:hAnsi="Times New Roman" w:cs="Times New Roman"/>
          <w:color w:val="000000"/>
          <w:sz w:val="28"/>
          <w:szCs w:val="28"/>
          <w:lang w:eastAsia="ru-RU"/>
        </w:rPr>
        <w:t>вопрос респондент получал 1 бал. Т</w:t>
      </w:r>
      <w:r w:rsidRPr="00DE3A9B">
        <w:rPr>
          <w:rFonts w:ascii="Times New Roman" w:eastAsia="Times New Roman" w:hAnsi="Times New Roman" w:cs="Times New Roman"/>
          <w:color w:val="000000"/>
          <w:sz w:val="28"/>
          <w:szCs w:val="28"/>
          <w:lang w:eastAsia="ru-RU"/>
        </w:rPr>
        <w:t>аким образом</w:t>
      </w:r>
      <w:r w:rsidR="004F413C">
        <w:rPr>
          <w:rFonts w:ascii="Times New Roman" w:eastAsia="Times New Roman" w:hAnsi="Times New Roman" w:cs="Times New Roman"/>
          <w:color w:val="000000"/>
          <w:sz w:val="28"/>
          <w:szCs w:val="28"/>
          <w:lang w:eastAsia="ru-RU"/>
        </w:rPr>
        <w:t>,</w:t>
      </w:r>
      <w:r w:rsidRPr="00DE3A9B">
        <w:rPr>
          <w:rFonts w:ascii="Times New Roman" w:eastAsia="Times New Roman" w:hAnsi="Times New Roman" w:cs="Times New Roman"/>
          <w:color w:val="000000"/>
          <w:sz w:val="28"/>
          <w:szCs w:val="28"/>
          <w:lang w:eastAsia="ru-RU"/>
        </w:rPr>
        <w:t xml:space="preserve"> </w:t>
      </w:r>
      <w:r w:rsidRPr="00DE3A9B">
        <w:rPr>
          <w:rFonts w:ascii="Times New Roman" w:hAnsi="Times New Roman" w:cs="Times New Roman"/>
          <w:sz w:val="28"/>
          <w:szCs w:val="28"/>
        </w:rPr>
        <w:t xml:space="preserve">ученик мог получить от 0 – 6 баллов. </w:t>
      </w:r>
      <w:r w:rsidR="00104295">
        <w:rPr>
          <w:rFonts w:ascii="Times New Roman" w:eastAsia="Times New Roman" w:hAnsi="Times New Roman" w:cs="Times New Roman"/>
          <w:color w:val="000000"/>
          <w:sz w:val="28"/>
          <w:szCs w:val="28"/>
          <w:lang w:eastAsia="ru-RU"/>
        </w:rPr>
        <w:t xml:space="preserve">В итоге </w:t>
      </w:r>
      <w:r w:rsidRPr="00DE3A9B">
        <w:rPr>
          <w:rFonts w:ascii="Times New Roman" w:eastAsia="Times New Roman" w:hAnsi="Times New Roman" w:cs="Times New Roman"/>
          <w:color w:val="000000"/>
          <w:sz w:val="28"/>
          <w:szCs w:val="28"/>
          <w:lang w:eastAsia="ru-RU"/>
        </w:rPr>
        <w:t>каждый участник коллектива мог набрать суммарное количество баллов: от 0 до 63.</w:t>
      </w:r>
    </w:p>
    <w:p w:rsidR="00901DAD" w:rsidRPr="00DE3A9B" w:rsidRDefault="00901DAD" w:rsidP="00901DAD">
      <w:pPr>
        <w:spacing w:after="0" w:line="360" w:lineRule="auto"/>
        <w:ind w:firstLine="709"/>
        <w:jc w:val="both"/>
        <w:textAlignment w:val="top"/>
        <w:rPr>
          <w:rFonts w:ascii="Times New Roman" w:eastAsia="Times New Roman" w:hAnsi="Times New Roman" w:cs="Times New Roman"/>
          <w:color w:val="000000"/>
          <w:sz w:val="28"/>
          <w:szCs w:val="28"/>
          <w:lang w:eastAsia="ru-RU"/>
        </w:rPr>
      </w:pPr>
      <w:r w:rsidRPr="00DE3A9B">
        <w:rPr>
          <w:rFonts w:ascii="Times New Roman" w:eastAsia="Times New Roman" w:hAnsi="Times New Roman" w:cs="Times New Roman"/>
          <w:color w:val="000000"/>
          <w:sz w:val="28"/>
          <w:szCs w:val="28"/>
          <w:lang w:eastAsia="ru-RU"/>
        </w:rPr>
        <w:t>Индивидуальная оценка выявленного уровня сформированности этнокультурной компетентност</w:t>
      </w:r>
      <w:r w:rsidR="00104295">
        <w:rPr>
          <w:rFonts w:ascii="Times New Roman" w:eastAsia="Times New Roman" w:hAnsi="Times New Roman" w:cs="Times New Roman"/>
          <w:color w:val="000000"/>
          <w:sz w:val="28"/>
          <w:szCs w:val="28"/>
          <w:lang w:eastAsia="ru-RU"/>
        </w:rPr>
        <w:t xml:space="preserve">и каждого участника коллектива </w:t>
      </w:r>
      <w:r w:rsidRPr="00DE3A9B">
        <w:rPr>
          <w:rFonts w:ascii="Times New Roman" w:eastAsia="Times New Roman" w:hAnsi="Times New Roman" w:cs="Times New Roman"/>
          <w:color w:val="000000"/>
          <w:sz w:val="28"/>
          <w:szCs w:val="28"/>
          <w:lang w:eastAsia="ru-RU"/>
        </w:rPr>
        <w:t>осуществлялась следующим образом:</w:t>
      </w:r>
    </w:p>
    <w:p w:rsidR="00901DAD" w:rsidRPr="006F5334" w:rsidRDefault="006F5334" w:rsidP="00BB01CC">
      <w:pPr>
        <w:pStyle w:val="a3"/>
        <w:numPr>
          <w:ilvl w:val="0"/>
          <w:numId w:val="13"/>
        </w:numPr>
        <w:spacing w:after="0" w:line="360" w:lineRule="auto"/>
        <w:jc w:val="both"/>
        <w:textAlignment w:val="top"/>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w:t>
      </w:r>
      <w:r w:rsidR="00260FFF">
        <w:rPr>
          <w:rFonts w:ascii="Times New Roman" w:eastAsia="Times New Roman" w:hAnsi="Times New Roman" w:cs="Times New Roman"/>
          <w:color w:val="000000"/>
          <w:sz w:val="28"/>
          <w:szCs w:val="28"/>
          <w:lang w:eastAsia="ru-RU"/>
        </w:rPr>
        <w:t>изкий уровень</w:t>
      </w:r>
      <w:r w:rsidR="00A91728">
        <w:rPr>
          <w:rFonts w:ascii="Times New Roman" w:eastAsia="Times New Roman" w:hAnsi="Times New Roman" w:cs="Times New Roman"/>
          <w:color w:val="000000"/>
          <w:sz w:val="28"/>
          <w:szCs w:val="28"/>
          <w:lang w:eastAsia="ru-RU"/>
        </w:rPr>
        <w:t xml:space="preserve"> – </w:t>
      </w:r>
      <w:r w:rsidR="00260FFF" w:rsidRPr="00773470">
        <w:rPr>
          <w:rFonts w:ascii="Times New Roman" w:eastAsia="TimesNewRomanPSMT" w:hAnsi="Times New Roman" w:cs="Times New Roman"/>
          <w:sz w:val="28"/>
          <w:szCs w:val="28"/>
        </w:rPr>
        <w:t xml:space="preserve"> </w:t>
      </w:r>
      <w:r w:rsidR="00901DAD" w:rsidRPr="006F5334">
        <w:rPr>
          <w:rFonts w:ascii="Times New Roman" w:eastAsia="Times New Roman" w:hAnsi="Times New Roman" w:cs="Times New Roman"/>
          <w:color w:val="000000"/>
          <w:sz w:val="28"/>
          <w:szCs w:val="28"/>
          <w:lang w:eastAsia="ru-RU"/>
        </w:rPr>
        <w:t>от 0 до 20 баллов;</w:t>
      </w:r>
    </w:p>
    <w:p w:rsidR="00901DAD" w:rsidRPr="006F5334" w:rsidRDefault="006F5334" w:rsidP="00BB01CC">
      <w:pPr>
        <w:pStyle w:val="a3"/>
        <w:numPr>
          <w:ilvl w:val="0"/>
          <w:numId w:val="13"/>
        </w:numPr>
        <w:spacing w:after="0" w:line="360" w:lineRule="auto"/>
        <w:jc w:val="both"/>
        <w:textAlignment w:val="top"/>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w:t>
      </w:r>
      <w:r w:rsidR="00260FFF">
        <w:rPr>
          <w:rFonts w:ascii="Times New Roman" w:eastAsia="Times New Roman" w:hAnsi="Times New Roman" w:cs="Times New Roman"/>
          <w:color w:val="000000"/>
          <w:sz w:val="28"/>
          <w:szCs w:val="28"/>
          <w:lang w:eastAsia="ru-RU"/>
        </w:rPr>
        <w:t>редний уровень</w:t>
      </w:r>
      <w:r w:rsidR="00A91728">
        <w:rPr>
          <w:rFonts w:ascii="Times New Roman" w:eastAsia="Times New Roman" w:hAnsi="Times New Roman" w:cs="Times New Roman"/>
          <w:color w:val="000000"/>
          <w:sz w:val="28"/>
          <w:szCs w:val="28"/>
          <w:lang w:eastAsia="ru-RU"/>
        </w:rPr>
        <w:t xml:space="preserve"> – </w:t>
      </w:r>
      <w:r w:rsidR="00901DAD" w:rsidRPr="006F5334">
        <w:rPr>
          <w:rFonts w:ascii="Times New Roman" w:eastAsia="Times New Roman" w:hAnsi="Times New Roman" w:cs="Times New Roman"/>
          <w:color w:val="000000"/>
          <w:sz w:val="28"/>
          <w:szCs w:val="28"/>
          <w:lang w:eastAsia="ru-RU"/>
        </w:rPr>
        <w:t>от 21 до 40 баллов;</w:t>
      </w:r>
    </w:p>
    <w:p w:rsidR="00901DAD" w:rsidRPr="006F5334" w:rsidRDefault="006F5334" w:rsidP="00BB01CC">
      <w:pPr>
        <w:pStyle w:val="a3"/>
        <w:numPr>
          <w:ilvl w:val="0"/>
          <w:numId w:val="13"/>
        </w:numPr>
        <w:spacing w:after="0" w:line="360" w:lineRule="auto"/>
        <w:jc w:val="both"/>
        <w:textAlignment w:val="top"/>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w:t>
      </w:r>
      <w:r w:rsidR="00901DAD" w:rsidRPr="006F5334">
        <w:rPr>
          <w:rFonts w:ascii="Times New Roman" w:eastAsia="Times New Roman" w:hAnsi="Times New Roman" w:cs="Times New Roman"/>
          <w:color w:val="000000"/>
          <w:sz w:val="28"/>
          <w:szCs w:val="28"/>
          <w:lang w:eastAsia="ru-RU"/>
        </w:rPr>
        <w:t>ысокий уров</w:t>
      </w:r>
      <w:r w:rsidR="00260FFF">
        <w:rPr>
          <w:rFonts w:ascii="Times New Roman" w:eastAsia="Times New Roman" w:hAnsi="Times New Roman" w:cs="Times New Roman"/>
          <w:color w:val="000000"/>
          <w:sz w:val="28"/>
          <w:szCs w:val="28"/>
          <w:lang w:eastAsia="ru-RU"/>
        </w:rPr>
        <w:t>ень</w:t>
      </w:r>
      <w:r w:rsidR="00A91728">
        <w:rPr>
          <w:rFonts w:ascii="Times New Roman" w:eastAsia="Times New Roman" w:hAnsi="Times New Roman" w:cs="Times New Roman"/>
          <w:color w:val="000000"/>
          <w:sz w:val="28"/>
          <w:szCs w:val="28"/>
          <w:lang w:eastAsia="ru-RU"/>
        </w:rPr>
        <w:t xml:space="preserve"> – </w:t>
      </w:r>
      <w:r w:rsidR="00901DAD" w:rsidRPr="006F5334">
        <w:rPr>
          <w:rFonts w:ascii="Times New Roman" w:eastAsia="Times New Roman" w:hAnsi="Times New Roman" w:cs="Times New Roman"/>
          <w:color w:val="000000"/>
          <w:sz w:val="28"/>
          <w:szCs w:val="28"/>
          <w:lang w:eastAsia="ru-RU"/>
        </w:rPr>
        <w:t>от 41 до 63 баллов.</w:t>
      </w:r>
    </w:p>
    <w:p w:rsidR="00596591" w:rsidRPr="003B4460" w:rsidRDefault="00596591" w:rsidP="00C051FC">
      <w:pPr>
        <w:widowControl w:val="0"/>
        <w:spacing w:after="0" w:line="360" w:lineRule="auto"/>
        <w:ind w:firstLine="709"/>
        <w:jc w:val="both"/>
        <w:rPr>
          <w:rFonts w:ascii="Times New Roman" w:eastAsia="Times New Roman" w:hAnsi="Times New Roman"/>
          <w:sz w:val="28"/>
          <w:szCs w:val="28"/>
        </w:rPr>
      </w:pPr>
      <w:r w:rsidRPr="002105EB">
        <w:rPr>
          <w:rFonts w:ascii="Times New Roman" w:eastAsia="Times New Roman" w:hAnsi="Times New Roman"/>
          <w:color w:val="000000" w:themeColor="text1"/>
          <w:sz w:val="28"/>
          <w:szCs w:val="28"/>
        </w:rPr>
        <w:t>Первоначально необходимо было выяснить,</w:t>
      </w:r>
      <w:r>
        <w:rPr>
          <w:rFonts w:ascii="Times New Roman" w:eastAsia="Times New Roman" w:hAnsi="Times New Roman"/>
          <w:sz w:val="28"/>
          <w:szCs w:val="28"/>
        </w:rPr>
        <w:t xml:space="preserve"> какие чувства вызывает у учащихся прин</w:t>
      </w:r>
      <w:r w:rsidR="00707075">
        <w:rPr>
          <w:rFonts w:ascii="Times New Roman" w:eastAsia="Times New Roman" w:hAnsi="Times New Roman"/>
          <w:sz w:val="28"/>
          <w:szCs w:val="28"/>
        </w:rPr>
        <w:t>адлежность к своему народу. 84</w:t>
      </w:r>
      <w:r>
        <w:rPr>
          <w:rFonts w:ascii="Times New Roman" w:eastAsia="Times New Roman" w:hAnsi="Times New Roman"/>
          <w:sz w:val="28"/>
          <w:szCs w:val="28"/>
        </w:rPr>
        <w:t>% опрошенных отметили, что они испытывают гордость от того, что являются частью своего народа. Однак</w:t>
      </w:r>
      <w:r w:rsidR="00707075">
        <w:rPr>
          <w:rFonts w:ascii="Times New Roman" w:eastAsia="Times New Roman" w:hAnsi="Times New Roman"/>
          <w:sz w:val="28"/>
          <w:szCs w:val="28"/>
        </w:rPr>
        <w:t>о есть и такие респонденты (8</w:t>
      </w:r>
      <w:r>
        <w:rPr>
          <w:rFonts w:ascii="Times New Roman" w:eastAsia="Times New Roman" w:hAnsi="Times New Roman"/>
          <w:sz w:val="28"/>
          <w:szCs w:val="28"/>
        </w:rPr>
        <w:t xml:space="preserve">%), которым довольно часто доводилось испытывать стыд из-за своей национальности. </w:t>
      </w:r>
      <w:r w:rsidR="00427CD7">
        <w:rPr>
          <w:rFonts w:ascii="Times New Roman" w:eastAsia="Times New Roman" w:hAnsi="Times New Roman"/>
          <w:sz w:val="28"/>
          <w:szCs w:val="28"/>
        </w:rPr>
        <w:t>Результаты представлены на рисунке 1.</w:t>
      </w:r>
    </w:p>
    <w:p w:rsidR="00596591" w:rsidRDefault="00322509" w:rsidP="00670C49">
      <w:pPr>
        <w:ind w:firstLine="709"/>
        <w:jc w:val="both"/>
        <w:rPr>
          <w:rFonts w:ascii="Times New Roman" w:hAnsi="Times New Roman"/>
          <w:sz w:val="24"/>
          <w:szCs w:val="24"/>
        </w:rPr>
      </w:pPr>
      <w:r w:rsidRPr="00322509">
        <w:rPr>
          <w:rFonts w:ascii="Times New Roman" w:hAnsi="Times New Roman"/>
          <w:noProof/>
          <w:sz w:val="24"/>
          <w:szCs w:val="24"/>
          <w:lang w:eastAsia="ru-RU"/>
        </w:rPr>
        <w:lastRenderedPageBreak/>
        <w:drawing>
          <wp:inline distT="0" distB="0" distL="0" distR="0">
            <wp:extent cx="4429125" cy="2190750"/>
            <wp:effectExtent l="19050" t="0" r="9525" b="0"/>
            <wp:docPr id="2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209E9" w:rsidRDefault="00E44EED" w:rsidP="00427CD7">
      <w:pPr>
        <w:ind w:firstLine="708"/>
        <w:jc w:val="both"/>
        <w:rPr>
          <w:rFonts w:ascii="Times New Roman" w:hAnsi="Times New Roman"/>
          <w:sz w:val="28"/>
          <w:szCs w:val="28"/>
        </w:rPr>
      </w:pPr>
      <w:r w:rsidRPr="00507992">
        <w:rPr>
          <w:rFonts w:ascii="Times New Roman" w:hAnsi="Times New Roman"/>
          <w:sz w:val="28"/>
          <w:szCs w:val="28"/>
        </w:rPr>
        <w:t>Рис</w:t>
      </w:r>
      <w:r w:rsidR="00C051FC" w:rsidRPr="00507992">
        <w:rPr>
          <w:rFonts w:ascii="Times New Roman" w:hAnsi="Times New Roman"/>
          <w:sz w:val="28"/>
          <w:szCs w:val="28"/>
        </w:rPr>
        <w:t>.1</w:t>
      </w:r>
      <w:r w:rsidR="00B849F9" w:rsidRPr="00507992">
        <w:rPr>
          <w:rFonts w:ascii="Times New Roman" w:hAnsi="Times New Roman"/>
          <w:sz w:val="28"/>
          <w:szCs w:val="28"/>
        </w:rPr>
        <w:t xml:space="preserve"> Чувство</w:t>
      </w:r>
      <w:r w:rsidRPr="00507992">
        <w:rPr>
          <w:rFonts w:ascii="Times New Roman" w:hAnsi="Times New Roman"/>
          <w:sz w:val="28"/>
          <w:szCs w:val="28"/>
        </w:rPr>
        <w:t xml:space="preserve"> принадлежности к своему народу</w:t>
      </w:r>
    </w:p>
    <w:p w:rsidR="00427CD7" w:rsidRPr="00507992" w:rsidRDefault="00427CD7" w:rsidP="003C650B">
      <w:pPr>
        <w:jc w:val="both"/>
        <w:rPr>
          <w:rFonts w:ascii="Times New Roman" w:hAnsi="Times New Roman"/>
          <w:sz w:val="28"/>
          <w:szCs w:val="28"/>
        </w:rPr>
      </w:pPr>
    </w:p>
    <w:p w:rsidR="00DD3EA5" w:rsidRPr="004E4611" w:rsidRDefault="00860237" w:rsidP="00596591">
      <w:pPr>
        <w:spacing w:after="0" w:line="360" w:lineRule="auto"/>
        <w:ind w:firstLine="708"/>
        <w:jc w:val="both"/>
        <w:rPr>
          <w:rFonts w:ascii="Times New Roman" w:hAnsi="Times New Roman"/>
          <w:sz w:val="28"/>
          <w:szCs w:val="28"/>
        </w:rPr>
      </w:pPr>
      <w:r>
        <w:rPr>
          <w:rFonts w:ascii="Times New Roman" w:hAnsi="Times New Roman"/>
          <w:sz w:val="28"/>
          <w:szCs w:val="28"/>
        </w:rPr>
        <w:t>В ходе анкетирования м</w:t>
      </w:r>
      <w:r w:rsidR="006900AB">
        <w:rPr>
          <w:rFonts w:ascii="Times New Roman" w:hAnsi="Times New Roman"/>
          <w:sz w:val="28"/>
          <w:szCs w:val="28"/>
        </w:rPr>
        <w:t xml:space="preserve">ы </w:t>
      </w:r>
      <w:r>
        <w:rPr>
          <w:rFonts w:ascii="Times New Roman" w:hAnsi="Times New Roman"/>
          <w:sz w:val="28"/>
          <w:szCs w:val="28"/>
        </w:rPr>
        <w:t xml:space="preserve">определили, </w:t>
      </w:r>
      <w:r w:rsidR="00596591" w:rsidRPr="004E4611">
        <w:rPr>
          <w:rFonts w:ascii="Times New Roman" w:hAnsi="Times New Roman"/>
          <w:sz w:val="28"/>
          <w:szCs w:val="28"/>
        </w:rPr>
        <w:t>насколь</w:t>
      </w:r>
      <w:r w:rsidR="00104295">
        <w:rPr>
          <w:rFonts w:ascii="Times New Roman" w:hAnsi="Times New Roman"/>
          <w:sz w:val="28"/>
          <w:szCs w:val="28"/>
        </w:rPr>
        <w:t xml:space="preserve">ко хорошо участники коллектива </w:t>
      </w:r>
      <w:r w:rsidR="00596591" w:rsidRPr="004E4611">
        <w:rPr>
          <w:rFonts w:ascii="Times New Roman" w:hAnsi="Times New Roman"/>
          <w:sz w:val="28"/>
          <w:szCs w:val="28"/>
        </w:rPr>
        <w:t>знают культуру своего народа. Как оказалось</w:t>
      </w:r>
      <w:r w:rsidR="00104295">
        <w:rPr>
          <w:rFonts w:ascii="Times New Roman" w:hAnsi="Times New Roman"/>
          <w:sz w:val="28"/>
          <w:szCs w:val="28"/>
        </w:rPr>
        <w:t>,</w:t>
      </w:r>
      <w:r w:rsidR="00596591" w:rsidRPr="004E4611">
        <w:rPr>
          <w:rFonts w:ascii="Times New Roman" w:hAnsi="Times New Roman"/>
          <w:sz w:val="28"/>
          <w:szCs w:val="28"/>
        </w:rPr>
        <w:t xml:space="preserve"> более половины опрошенных </w:t>
      </w:r>
      <w:r w:rsidR="00596591">
        <w:rPr>
          <w:rFonts w:ascii="Times New Roman" w:hAnsi="Times New Roman"/>
          <w:sz w:val="28"/>
          <w:szCs w:val="28"/>
        </w:rPr>
        <w:t>(</w:t>
      </w:r>
      <w:r w:rsidR="00707075">
        <w:rPr>
          <w:rFonts w:ascii="Times New Roman" w:hAnsi="Times New Roman"/>
          <w:sz w:val="28"/>
          <w:szCs w:val="28"/>
        </w:rPr>
        <w:t>54</w:t>
      </w:r>
      <w:r w:rsidR="00596591" w:rsidRPr="004E4611">
        <w:rPr>
          <w:rFonts w:ascii="Times New Roman" w:hAnsi="Times New Roman"/>
          <w:sz w:val="28"/>
          <w:szCs w:val="28"/>
        </w:rPr>
        <w:t>%</w:t>
      </w:r>
      <w:r w:rsidR="00596591">
        <w:rPr>
          <w:rFonts w:ascii="Times New Roman" w:hAnsi="Times New Roman"/>
          <w:sz w:val="28"/>
          <w:szCs w:val="28"/>
        </w:rPr>
        <w:t>)</w:t>
      </w:r>
      <w:r w:rsidR="00104295">
        <w:rPr>
          <w:rFonts w:ascii="Times New Roman" w:hAnsi="Times New Roman"/>
          <w:sz w:val="28"/>
          <w:szCs w:val="28"/>
        </w:rPr>
        <w:t xml:space="preserve"> заявили </w:t>
      </w:r>
      <w:r w:rsidR="00596591" w:rsidRPr="004E4611">
        <w:rPr>
          <w:rFonts w:ascii="Times New Roman" w:hAnsi="Times New Roman"/>
          <w:sz w:val="28"/>
          <w:szCs w:val="28"/>
        </w:rPr>
        <w:t xml:space="preserve">о том, что </w:t>
      </w:r>
      <w:r w:rsidR="00707075">
        <w:rPr>
          <w:rFonts w:ascii="Times New Roman" w:hAnsi="Times New Roman"/>
          <w:sz w:val="28"/>
          <w:szCs w:val="28"/>
        </w:rPr>
        <w:t xml:space="preserve">  культуру своего народа знают лишь частично. </w:t>
      </w:r>
      <w:r w:rsidR="00596591" w:rsidRPr="004E4611">
        <w:rPr>
          <w:rFonts w:ascii="Times New Roman" w:hAnsi="Times New Roman"/>
          <w:sz w:val="28"/>
          <w:szCs w:val="28"/>
        </w:rPr>
        <w:t xml:space="preserve">15% утверждают, что </w:t>
      </w:r>
      <w:r w:rsidR="00707075">
        <w:rPr>
          <w:rFonts w:ascii="Times New Roman" w:hAnsi="Times New Roman"/>
          <w:sz w:val="28"/>
          <w:szCs w:val="28"/>
        </w:rPr>
        <w:t>совсем не знают своей культуры и только 31% учащихся заявили о том, что хорошо знают культуру своего народа.</w:t>
      </w:r>
      <w:r w:rsidR="00427CD7">
        <w:rPr>
          <w:rFonts w:ascii="Times New Roman" w:hAnsi="Times New Roman"/>
          <w:sz w:val="28"/>
          <w:szCs w:val="28"/>
        </w:rPr>
        <w:t xml:space="preserve"> </w:t>
      </w:r>
      <w:r w:rsidR="00427CD7">
        <w:rPr>
          <w:rFonts w:ascii="Times New Roman" w:eastAsia="Times New Roman" w:hAnsi="Times New Roman"/>
          <w:sz w:val="28"/>
          <w:szCs w:val="28"/>
        </w:rPr>
        <w:t>Результаты представлены на рисунке 2.</w:t>
      </w:r>
    </w:p>
    <w:p w:rsidR="00596591" w:rsidRDefault="00154F9F" w:rsidP="00670C49">
      <w:pPr>
        <w:spacing w:after="0"/>
        <w:ind w:firstLine="709"/>
        <w:jc w:val="both"/>
        <w:rPr>
          <w:rFonts w:ascii="Times New Roman" w:hAnsi="Times New Roman"/>
          <w:sz w:val="24"/>
          <w:szCs w:val="24"/>
        </w:rPr>
      </w:pPr>
      <w:r w:rsidRPr="00154F9F">
        <w:rPr>
          <w:rFonts w:ascii="Times New Roman" w:hAnsi="Times New Roman"/>
          <w:noProof/>
          <w:sz w:val="24"/>
          <w:szCs w:val="24"/>
          <w:lang w:eastAsia="ru-RU"/>
        </w:rPr>
        <w:drawing>
          <wp:inline distT="0" distB="0" distL="0" distR="0">
            <wp:extent cx="4648200" cy="2314575"/>
            <wp:effectExtent l="19050" t="0" r="19050" b="0"/>
            <wp:docPr id="2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209E9" w:rsidRPr="00507992" w:rsidRDefault="004F413C" w:rsidP="00427CD7">
      <w:pPr>
        <w:ind w:firstLine="708"/>
        <w:jc w:val="both"/>
        <w:rPr>
          <w:rFonts w:ascii="Times New Roman" w:hAnsi="Times New Roman"/>
          <w:sz w:val="28"/>
          <w:szCs w:val="28"/>
        </w:rPr>
      </w:pPr>
      <w:r w:rsidRPr="00507992">
        <w:rPr>
          <w:rFonts w:ascii="Times New Roman" w:hAnsi="Times New Roman"/>
          <w:sz w:val="28"/>
          <w:szCs w:val="28"/>
        </w:rPr>
        <w:t>Рис.2</w:t>
      </w:r>
      <w:r w:rsidR="00E44EED" w:rsidRPr="00507992">
        <w:rPr>
          <w:rFonts w:ascii="Times New Roman" w:hAnsi="Times New Roman"/>
          <w:sz w:val="28"/>
          <w:szCs w:val="28"/>
        </w:rPr>
        <w:t xml:space="preserve"> </w:t>
      </w:r>
      <w:r w:rsidR="00662480">
        <w:rPr>
          <w:rFonts w:ascii="Times New Roman" w:hAnsi="Times New Roman"/>
          <w:sz w:val="28"/>
          <w:szCs w:val="28"/>
        </w:rPr>
        <w:t xml:space="preserve">Знание культуры </w:t>
      </w:r>
      <w:r w:rsidR="00E44EED" w:rsidRPr="00507992">
        <w:rPr>
          <w:rFonts w:ascii="Times New Roman" w:hAnsi="Times New Roman"/>
          <w:sz w:val="28"/>
          <w:szCs w:val="28"/>
        </w:rPr>
        <w:t>своего народа</w:t>
      </w:r>
    </w:p>
    <w:p w:rsidR="00427CD7" w:rsidRDefault="00427CD7" w:rsidP="00596591">
      <w:pPr>
        <w:spacing w:after="0" w:line="360" w:lineRule="auto"/>
        <w:ind w:firstLine="708"/>
        <w:jc w:val="both"/>
        <w:rPr>
          <w:rFonts w:ascii="Times New Roman" w:hAnsi="Times New Roman"/>
          <w:sz w:val="28"/>
          <w:szCs w:val="28"/>
        </w:rPr>
      </w:pPr>
    </w:p>
    <w:p w:rsidR="00596591" w:rsidRPr="004E4611" w:rsidRDefault="00596591" w:rsidP="00596591">
      <w:pPr>
        <w:spacing w:after="0" w:line="360" w:lineRule="auto"/>
        <w:ind w:firstLine="708"/>
        <w:jc w:val="both"/>
        <w:rPr>
          <w:rFonts w:ascii="Times New Roman" w:hAnsi="Times New Roman"/>
          <w:sz w:val="28"/>
          <w:szCs w:val="28"/>
        </w:rPr>
      </w:pPr>
      <w:r>
        <w:rPr>
          <w:rFonts w:ascii="Times New Roman" w:hAnsi="Times New Roman"/>
          <w:sz w:val="28"/>
          <w:szCs w:val="28"/>
        </w:rPr>
        <w:t xml:space="preserve">В ходе опроса было выяснено, что </w:t>
      </w:r>
      <w:r w:rsidR="00707075">
        <w:rPr>
          <w:rFonts w:ascii="Times New Roman" w:hAnsi="Times New Roman"/>
          <w:sz w:val="28"/>
          <w:szCs w:val="28"/>
        </w:rPr>
        <w:t>46% учащихся заинтересованы</w:t>
      </w:r>
      <w:r>
        <w:rPr>
          <w:rFonts w:ascii="Times New Roman" w:hAnsi="Times New Roman"/>
          <w:sz w:val="28"/>
          <w:szCs w:val="28"/>
        </w:rPr>
        <w:t xml:space="preserve"> в изучении культуры своего народа и хотели бы узнать о ней что-то новое. Однако третья часть подростков не задумывались на тему того, хотели ли </w:t>
      </w:r>
      <w:r>
        <w:rPr>
          <w:rFonts w:ascii="Times New Roman" w:hAnsi="Times New Roman"/>
          <w:sz w:val="28"/>
          <w:szCs w:val="28"/>
        </w:rPr>
        <w:lastRenderedPageBreak/>
        <w:t xml:space="preserve">они познакомиться со своей культурой поближе. </w:t>
      </w:r>
      <w:r w:rsidR="00707075">
        <w:rPr>
          <w:rFonts w:ascii="Times New Roman" w:hAnsi="Times New Roman"/>
          <w:sz w:val="28"/>
          <w:szCs w:val="28"/>
        </w:rPr>
        <w:t>Остальные 23% заявили о том, что их это не интересует.</w:t>
      </w:r>
      <w:r w:rsidR="00427CD7">
        <w:rPr>
          <w:rFonts w:ascii="Times New Roman" w:hAnsi="Times New Roman"/>
          <w:sz w:val="28"/>
          <w:szCs w:val="28"/>
        </w:rPr>
        <w:t xml:space="preserve"> </w:t>
      </w:r>
      <w:r w:rsidR="00427CD7">
        <w:rPr>
          <w:rFonts w:ascii="Times New Roman" w:eastAsia="Times New Roman" w:hAnsi="Times New Roman"/>
          <w:sz w:val="28"/>
          <w:szCs w:val="28"/>
        </w:rPr>
        <w:t>Результаты представлены на рисунке 3.</w:t>
      </w:r>
    </w:p>
    <w:p w:rsidR="00596591" w:rsidRDefault="00981E36" w:rsidP="00670C49">
      <w:pPr>
        <w:spacing w:line="400" w:lineRule="atLeast"/>
        <w:ind w:firstLine="709"/>
        <w:rPr>
          <w:rFonts w:ascii="Times New Roman" w:hAnsi="Times New Roman"/>
          <w:sz w:val="24"/>
          <w:szCs w:val="24"/>
        </w:rPr>
      </w:pPr>
      <w:r w:rsidRPr="00981E36">
        <w:rPr>
          <w:rFonts w:ascii="Times New Roman" w:hAnsi="Times New Roman"/>
          <w:noProof/>
          <w:sz w:val="24"/>
          <w:szCs w:val="24"/>
          <w:lang w:eastAsia="ru-RU"/>
        </w:rPr>
        <w:drawing>
          <wp:inline distT="0" distB="0" distL="0" distR="0">
            <wp:extent cx="4362450" cy="2343150"/>
            <wp:effectExtent l="19050" t="0" r="19050" b="0"/>
            <wp:docPr id="26"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209E9" w:rsidRDefault="004F413C" w:rsidP="00427CD7">
      <w:pPr>
        <w:spacing w:line="400" w:lineRule="atLeast"/>
        <w:ind w:firstLine="708"/>
        <w:jc w:val="both"/>
        <w:rPr>
          <w:rFonts w:ascii="Times New Roman" w:hAnsi="Times New Roman"/>
          <w:sz w:val="28"/>
          <w:szCs w:val="28"/>
        </w:rPr>
      </w:pPr>
      <w:r w:rsidRPr="00507992">
        <w:rPr>
          <w:rFonts w:ascii="Times New Roman" w:hAnsi="Times New Roman"/>
          <w:sz w:val="28"/>
          <w:szCs w:val="28"/>
        </w:rPr>
        <w:t xml:space="preserve">Рис.3 </w:t>
      </w:r>
      <w:r w:rsidR="00E44EED" w:rsidRPr="00507992">
        <w:rPr>
          <w:rFonts w:ascii="Times New Roman" w:hAnsi="Times New Roman"/>
          <w:sz w:val="28"/>
          <w:szCs w:val="28"/>
        </w:rPr>
        <w:t xml:space="preserve">Желание узнать </w:t>
      </w:r>
      <w:r w:rsidR="00E3447F" w:rsidRPr="00507992">
        <w:rPr>
          <w:rFonts w:ascii="Times New Roman" w:hAnsi="Times New Roman"/>
          <w:sz w:val="28"/>
          <w:szCs w:val="28"/>
        </w:rPr>
        <w:t>больше о культуре своего народа</w:t>
      </w:r>
    </w:p>
    <w:p w:rsidR="00427CD7" w:rsidRPr="00507992" w:rsidRDefault="00427CD7" w:rsidP="00427CD7">
      <w:pPr>
        <w:spacing w:line="400" w:lineRule="atLeast"/>
        <w:ind w:firstLine="708"/>
        <w:jc w:val="both"/>
        <w:rPr>
          <w:rFonts w:ascii="Times New Roman" w:hAnsi="Times New Roman"/>
          <w:sz w:val="28"/>
          <w:szCs w:val="28"/>
        </w:rPr>
      </w:pPr>
    </w:p>
    <w:p w:rsidR="00596591" w:rsidRPr="0030047F" w:rsidRDefault="00596591" w:rsidP="00596591">
      <w:pPr>
        <w:spacing w:after="0" w:line="360" w:lineRule="auto"/>
        <w:ind w:firstLine="708"/>
        <w:rPr>
          <w:rFonts w:ascii="Times New Roman" w:hAnsi="Times New Roman"/>
          <w:sz w:val="28"/>
          <w:szCs w:val="28"/>
        </w:rPr>
      </w:pPr>
      <w:r w:rsidRPr="0030047F">
        <w:rPr>
          <w:rFonts w:ascii="Times New Roman" w:hAnsi="Times New Roman"/>
          <w:sz w:val="28"/>
          <w:szCs w:val="28"/>
        </w:rPr>
        <w:t xml:space="preserve">Также </w:t>
      </w:r>
      <w:r>
        <w:rPr>
          <w:rFonts w:ascii="Times New Roman" w:hAnsi="Times New Roman"/>
          <w:sz w:val="28"/>
          <w:szCs w:val="28"/>
        </w:rPr>
        <w:t xml:space="preserve">ученикам </w:t>
      </w:r>
      <w:r w:rsidRPr="0030047F">
        <w:rPr>
          <w:rFonts w:ascii="Times New Roman" w:hAnsi="Times New Roman"/>
          <w:sz w:val="28"/>
          <w:szCs w:val="28"/>
        </w:rPr>
        <w:t xml:space="preserve">предлагалось указать </w:t>
      </w:r>
      <w:r>
        <w:rPr>
          <w:rFonts w:ascii="Times New Roman" w:hAnsi="Times New Roman"/>
          <w:sz w:val="28"/>
          <w:szCs w:val="28"/>
        </w:rPr>
        <w:t xml:space="preserve">тех людей, которые являются символом и гордостью их народа. </w:t>
      </w:r>
      <w:r w:rsidRPr="0030047F">
        <w:rPr>
          <w:rFonts w:ascii="Times New Roman" w:hAnsi="Times New Roman"/>
          <w:sz w:val="28"/>
          <w:szCs w:val="28"/>
        </w:rPr>
        <w:t xml:space="preserve">Чаще всего </w:t>
      </w:r>
      <w:r>
        <w:rPr>
          <w:rFonts w:ascii="Times New Roman" w:hAnsi="Times New Roman"/>
          <w:sz w:val="28"/>
          <w:szCs w:val="28"/>
        </w:rPr>
        <w:t>подростки отмеч</w:t>
      </w:r>
      <w:r w:rsidR="00104295">
        <w:rPr>
          <w:rFonts w:ascii="Times New Roman" w:hAnsi="Times New Roman"/>
          <w:sz w:val="28"/>
          <w:szCs w:val="28"/>
        </w:rPr>
        <w:t xml:space="preserve">али </w:t>
      </w:r>
      <w:r>
        <w:rPr>
          <w:rFonts w:ascii="Times New Roman" w:hAnsi="Times New Roman"/>
          <w:sz w:val="28"/>
          <w:szCs w:val="28"/>
        </w:rPr>
        <w:t xml:space="preserve">М.Ю. Лермонтова , А.С. Пушкина и  М.В. Ломоносова; </w:t>
      </w:r>
      <w:r w:rsidRPr="0030047F">
        <w:rPr>
          <w:rFonts w:ascii="Times New Roman" w:hAnsi="Times New Roman"/>
          <w:sz w:val="28"/>
          <w:szCs w:val="28"/>
        </w:rPr>
        <w:t>реже</w:t>
      </w:r>
      <w:r w:rsidR="00F67186">
        <w:rPr>
          <w:rFonts w:ascii="Times New Roman" w:hAnsi="Times New Roman"/>
          <w:sz w:val="28"/>
          <w:szCs w:val="28"/>
        </w:rPr>
        <w:t xml:space="preserve"> </w:t>
      </w:r>
      <w:r w:rsidRPr="0030047F">
        <w:rPr>
          <w:rFonts w:ascii="Times New Roman" w:hAnsi="Times New Roman"/>
          <w:sz w:val="28"/>
          <w:szCs w:val="28"/>
        </w:rPr>
        <w:t>—</w:t>
      </w:r>
      <w:r>
        <w:rPr>
          <w:rFonts w:ascii="Times New Roman" w:hAnsi="Times New Roman"/>
          <w:sz w:val="28"/>
          <w:szCs w:val="28"/>
        </w:rPr>
        <w:t xml:space="preserve"> Ю.А.А Гагарина,  П.Н. Яблочкова, Д.И. Менделеева и П.И. Чайковского. Кроме этого были </w:t>
      </w:r>
      <w:r w:rsidRPr="0030047F">
        <w:rPr>
          <w:rFonts w:ascii="Times New Roman" w:hAnsi="Times New Roman"/>
          <w:sz w:val="28"/>
          <w:szCs w:val="28"/>
        </w:rPr>
        <w:t>обознач</w:t>
      </w:r>
      <w:r>
        <w:rPr>
          <w:rFonts w:ascii="Times New Roman" w:hAnsi="Times New Roman"/>
          <w:sz w:val="28"/>
          <w:szCs w:val="28"/>
        </w:rPr>
        <w:t>ены такие имена, как В.В. Путин, Л.Н. Толстой, В.О. Ключевский и Ф.М. Достоевский.</w:t>
      </w:r>
      <w:r w:rsidR="004B4ECE">
        <w:rPr>
          <w:rFonts w:ascii="Times New Roman" w:hAnsi="Times New Roman"/>
          <w:sz w:val="28"/>
          <w:szCs w:val="28"/>
        </w:rPr>
        <w:t xml:space="preserve"> </w:t>
      </w:r>
      <w:r w:rsidR="004B4ECE">
        <w:rPr>
          <w:rFonts w:ascii="Times New Roman" w:eastAsia="Times New Roman" w:hAnsi="Times New Roman"/>
          <w:sz w:val="28"/>
          <w:szCs w:val="28"/>
        </w:rPr>
        <w:t>Результаты представлены на рисунке 4.</w:t>
      </w:r>
    </w:p>
    <w:p w:rsidR="00570A0B" w:rsidRPr="00570A0B" w:rsidRDefault="005802F9" w:rsidP="00670C49">
      <w:pPr>
        <w:spacing w:after="0" w:line="400" w:lineRule="atLeast"/>
        <w:ind w:firstLine="709"/>
        <w:jc w:val="both"/>
        <w:rPr>
          <w:rFonts w:ascii="Times New Roman" w:hAnsi="Times New Roman"/>
          <w:sz w:val="24"/>
          <w:szCs w:val="24"/>
        </w:rPr>
      </w:pPr>
      <w:r w:rsidRPr="005802F9">
        <w:rPr>
          <w:rFonts w:ascii="Times New Roman" w:hAnsi="Times New Roman"/>
          <w:noProof/>
          <w:sz w:val="24"/>
          <w:szCs w:val="24"/>
          <w:lang w:eastAsia="ru-RU"/>
        </w:rPr>
        <w:drawing>
          <wp:inline distT="0" distB="0" distL="0" distR="0">
            <wp:extent cx="5191125" cy="1762125"/>
            <wp:effectExtent l="19050" t="0" r="9525" b="0"/>
            <wp:docPr id="3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70A0B" w:rsidRDefault="00570A0B" w:rsidP="00570A0B">
      <w:pPr>
        <w:spacing w:after="0" w:line="360" w:lineRule="auto"/>
        <w:jc w:val="center"/>
        <w:rPr>
          <w:rFonts w:ascii="Times New Roman" w:hAnsi="Times New Roman"/>
          <w:b/>
          <w:sz w:val="24"/>
          <w:szCs w:val="24"/>
        </w:rPr>
      </w:pPr>
    </w:p>
    <w:p w:rsidR="00570A0B" w:rsidRDefault="004F413C" w:rsidP="00020853">
      <w:pPr>
        <w:spacing w:after="0" w:line="360" w:lineRule="auto"/>
        <w:ind w:firstLine="708"/>
        <w:jc w:val="both"/>
        <w:rPr>
          <w:rFonts w:ascii="Times New Roman" w:hAnsi="Times New Roman"/>
          <w:sz w:val="28"/>
          <w:szCs w:val="28"/>
        </w:rPr>
      </w:pPr>
      <w:r w:rsidRPr="00507992">
        <w:rPr>
          <w:rFonts w:ascii="Times New Roman" w:hAnsi="Times New Roman"/>
          <w:sz w:val="28"/>
          <w:szCs w:val="28"/>
        </w:rPr>
        <w:t>Рис.4</w:t>
      </w:r>
      <w:r w:rsidR="00E3447F" w:rsidRPr="00507992">
        <w:rPr>
          <w:rFonts w:ascii="Times New Roman" w:hAnsi="Times New Roman"/>
          <w:sz w:val="28"/>
          <w:szCs w:val="28"/>
        </w:rPr>
        <w:t xml:space="preserve"> </w:t>
      </w:r>
      <w:r w:rsidR="00B849F9" w:rsidRPr="00507992">
        <w:rPr>
          <w:rFonts w:ascii="Times New Roman" w:hAnsi="Times New Roman"/>
          <w:sz w:val="28"/>
          <w:szCs w:val="28"/>
        </w:rPr>
        <w:t>Знание выдающихся личностей своего народа</w:t>
      </w:r>
    </w:p>
    <w:p w:rsidR="00670C49" w:rsidRPr="00507992" w:rsidRDefault="00670C49" w:rsidP="00020853">
      <w:pPr>
        <w:spacing w:after="0" w:line="360" w:lineRule="auto"/>
        <w:ind w:firstLine="708"/>
        <w:jc w:val="both"/>
        <w:rPr>
          <w:rFonts w:ascii="Times New Roman" w:hAnsi="Times New Roman"/>
          <w:sz w:val="28"/>
          <w:szCs w:val="28"/>
        </w:rPr>
      </w:pPr>
    </w:p>
    <w:p w:rsidR="00596591" w:rsidRPr="007000EB" w:rsidRDefault="00596591" w:rsidP="00B849F9">
      <w:pPr>
        <w:spacing w:line="360" w:lineRule="auto"/>
        <w:ind w:firstLine="708"/>
        <w:jc w:val="both"/>
        <w:rPr>
          <w:rFonts w:ascii="Times New Roman" w:hAnsi="Times New Roman"/>
          <w:sz w:val="28"/>
          <w:szCs w:val="28"/>
        </w:rPr>
      </w:pPr>
      <w:r>
        <w:rPr>
          <w:rFonts w:ascii="Times New Roman" w:hAnsi="Times New Roman"/>
          <w:sz w:val="28"/>
          <w:szCs w:val="28"/>
        </w:rPr>
        <w:t xml:space="preserve">Среди самых значимых </w:t>
      </w:r>
      <w:r w:rsidR="00104295">
        <w:rPr>
          <w:rFonts w:ascii="Times New Roman" w:hAnsi="Times New Roman"/>
          <w:sz w:val="28"/>
          <w:szCs w:val="28"/>
        </w:rPr>
        <w:t xml:space="preserve">национальных </w:t>
      </w:r>
      <w:r>
        <w:rPr>
          <w:rFonts w:ascii="Times New Roman" w:hAnsi="Times New Roman"/>
          <w:sz w:val="28"/>
          <w:szCs w:val="28"/>
        </w:rPr>
        <w:t>праздников ученики выделили</w:t>
      </w:r>
      <w:r w:rsidRPr="007000EB">
        <w:rPr>
          <w:rFonts w:ascii="Times New Roman" w:hAnsi="Times New Roman"/>
          <w:sz w:val="28"/>
          <w:szCs w:val="28"/>
        </w:rPr>
        <w:t xml:space="preserve">: </w:t>
      </w:r>
      <w:r>
        <w:rPr>
          <w:rFonts w:ascii="Times New Roman" w:hAnsi="Times New Roman"/>
          <w:sz w:val="28"/>
          <w:szCs w:val="28"/>
        </w:rPr>
        <w:t xml:space="preserve">Пасху, Масленицу, Крещение, Рождество. Также были названы такие </w:t>
      </w:r>
      <w:r>
        <w:rPr>
          <w:rFonts w:ascii="Times New Roman" w:hAnsi="Times New Roman"/>
          <w:sz w:val="28"/>
          <w:szCs w:val="28"/>
        </w:rPr>
        <w:lastRenderedPageBreak/>
        <w:t xml:space="preserve">праздники, как: Новый Год, Покров и День Победы. Интересным является тот факт, что среди названых праздников большинство являются праздниками церковными.  Объективно прослеживается </w:t>
      </w:r>
      <w:r w:rsidRPr="00E94AD1">
        <w:rPr>
          <w:rFonts w:ascii="Times New Roman" w:hAnsi="Times New Roman"/>
          <w:sz w:val="28"/>
          <w:szCs w:val="28"/>
        </w:rPr>
        <w:t>отождествление, вернее рассмотрение религиозных пр</w:t>
      </w:r>
      <w:r>
        <w:rPr>
          <w:rFonts w:ascii="Times New Roman" w:hAnsi="Times New Roman"/>
          <w:sz w:val="28"/>
          <w:szCs w:val="28"/>
        </w:rPr>
        <w:t>аздников как национальных, что свидетельствует о незнании и неосведомленность подростков в данном вопросе.</w:t>
      </w:r>
      <w:r w:rsidR="000D3A4A">
        <w:rPr>
          <w:rFonts w:ascii="Times New Roman" w:hAnsi="Times New Roman"/>
          <w:sz w:val="28"/>
          <w:szCs w:val="28"/>
        </w:rPr>
        <w:t xml:space="preserve"> </w:t>
      </w:r>
      <w:r w:rsidR="000D3A4A">
        <w:rPr>
          <w:rFonts w:ascii="Times New Roman" w:eastAsia="Times New Roman" w:hAnsi="Times New Roman"/>
          <w:sz w:val="28"/>
          <w:szCs w:val="28"/>
        </w:rPr>
        <w:t>Результаты представлены на рисунке 5.</w:t>
      </w:r>
    </w:p>
    <w:p w:rsidR="00596591" w:rsidRDefault="000D3A4A" w:rsidP="00670C49">
      <w:pPr>
        <w:ind w:firstLine="709"/>
        <w:jc w:val="both"/>
        <w:rPr>
          <w:rFonts w:ascii="Times New Roman" w:hAnsi="Times New Roman"/>
          <w:sz w:val="24"/>
          <w:szCs w:val="24"/>
        </w:rPr>
      </w:pPr>
      <w:r w:rsidRPr="000D3A4A">
        <w:rPr>
          <w:rFonts w:ascii="Times New Roman" w:hAnsi="Times New Roman"/>
          <w:noProof/>
          <w:sz w:val="24"/>
          <w:szCs w:val="24"/>
          <w:lang w:eastAsia="ru-RU"/>
        </w:rPr>
        <w:drawing>
          <wp:inline distT="0" distB="0" distL="0" distR="0">
            <wp:extent cx="5010150" cy="1895475"/>
            <wp:effectExtent l="19050" t="0" r="19050" b="0"/>
            <wp:docPr id="609"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754E8" w:rsidRDefault="004F413C" w:rsidP="00B754E8">
      <w:pPr>
        <w:ind w:firstLine="708"/>
        <w:jc w:val="both"/>
        <w:rPr>
          <w:rFonts w:ascii="Times New Roman" w:hAnsi="Times New Roman"/>
          <w:sz w:val="28"/>
          <w:szCs w:val="28"/>
        </w:rPr>
      </w:pPr>
      <w:r w:rsidRPr="00507992">
        <w:rPr>
          <w:rFonts w:ascii="Times New Roman" w:hAnsi="Times New Roman"/>
          <w:sz w:val="28"/>
          <w:szCs w:val="28"/>
        </w:rPr>
        <w:t>Рис.5</w:t>
      </w:r>
      <w:r w:rsidR="00E3447F" w:rsidRPr="00507992">
        <w:rPr>
          <w:rFonts w:ascii="Times New Roman" w:hAnsi="Times New Roman"/>
          <w:sz w:val="28"/>
          <w:szCs w:val="28"/>
        </w:rPr>
        <w:t xml:space="preserve"> </w:t>
      </w:r>
      <w:r w:rsidR="00B849F9" w:rsidRPr="00507992">
        <w:rPr>
          <w:rFonts w:ascii="Times New Roman" w:hAnsi="Times New Roman"/>
          <w:sz w:val="28"/>
          <w:szCs w:val="28"/>
        </w:rPr>
        <w:t>Знание национальных праздников своего народа</w:t>
      </w:r>
    </w:p>
    <w:p w:rsidR="00B754E8" w:rsidRPr="00507992" w:rsidRDefault="00B754E8" w:rsidP="00B754E8">
      <w:pPr>
        <w:ind w:firstLine="708"/>
        <w:jc w:val="both"/>
        <w:rPr>
          <w:rFonts w:ascii="Times New Roman" w:hAnsi="Times New Roman"/>
          <w:sz w:val="28"/>
          <w:szCs w:val="28"/>
        </w:rPr>
      </w:pPr>
    </w:p>
    <w:p w:rsidR="00596591" w:rsidRPr="00FF569B" w:rsidRDefault="00596591" w:rsidP="00596591">
      <w:pPr>
        <w:spacing w:line="360" w:lineRule="auto"/>
        <w:ind w:firstLine="708"/>
        <w:jc w:val="both"/>
        <w:rPr>
          <w:rFonts w:ascii="Times New Roman" w:hAnsi="Times New Roman"/>
          <w:sz w:val="28"/>
          <w:szCs w:val="28"/>
        </w:rPr>
      </w:pPr>
      <w:r w:rsidRPr="00FF569B">
        <w:rPr>
          <w:rFonts w:ascii="Times New Roman" w:hAnsi="Times New Roman"/>
          <w:sz w:val="28"/>
          <w:szCs w:val="28"/>
        </w:rPr>
        <w:t xml:space="preserve">Всегда соблюдают традиции и обычаи своего народа </w:t>
      </w:r>
      <w:r w:rsidR="008E4708">
        <w:rPr>
          <w:rFonts w:ascii="Times New Roman" w:hAnsi="Times New Roman"/>
          <w:sz w:val="28"/>
          <w:szCs w:val="28"/>
        </w:rPr>
        <w:t xml:space="preserve">31% </w:t>
      </w:r>
      <w:r w:rsidRPr="00FF569B">
        <w:rPr>
          <w:rFonts w:ascii="Times New Roman" w:hAnsi="Times New Roman"/>
          <w:sz w:val="28"/>
          <w:szCs w:val="28"/>
        </w:rPr>
        <w:t xml:space="preserve">опрошенных </w:t>
      </w:r>
      <w:r w:rsidR="008E4708">
        <w:rPr>
          <w:rFonts w:ascii="Times New Roman" w:hAnsi="Times New Roman"/>
          <w:sz w:val="28"/>
          <w:szCs w:val="28"/>
        </w:rPr>
        <w:t>учеников. 54</w:t>
      </w:r>
      <w:r w:rsidRPr="00FF569B">
        <w:rPr>
          <w:rFonts w:ascii="Times New Roman" w:hAnsi="Times New Roman"/>
          <w:sz w:val="28"/>
          <w:szCs w:val="28"/>
        </w:rPr>
        <w:t>% иногда стараются придерживаться н</w:t>
      </w:r>
      <w:r>
        <w:rPr>
          <w:rFonts w:ascii="Times New Roman" w:hAnsi="Times New Roman"/>
          <w:sz w:val="28"/>
          <w:szCs w:val="28"/>
        </w:rPr>
        <w:t>ациональных традиций и обычаев.</w:t>
      </w:r>
      <w:r w:rsidR="008E4708">
        <w:rPr>
          <w:rFonts w:ascii="Times New Roman" w:hAnsi="Times New Roman"/>
          <w:sz w:val="28"/>
          <w:szCs w:val="28"/>
        </w:rPr>
        <w:t xml:space="preserve"> Остальные 15% не соблюдают традиции и обычаи своего народа.</w:t>
      </w:r>
      <w:r w:rsidR="00B754E8">
        <w:rPr>
          <w:rFonts w:ascii="Times New Roman" w:hAnsi="Times New Roman"/>
          <w:sz w:val="28"/>
          <w:szCs w:val="28"/>
        </w:rPr>
        <w:t xml:space="preserve"> </w:t>
      </w:r>
      <w:r w:rsidR="00B754E8">
        <w:rPr>
          <w:rFonts w:ascii="Times New Roman" w:eastAsia="Times New Roman" w:hAnsi="Times New Roman"/>
          <w:sz w:val="28"/>
          <w:szCs w:val="28"/>
        </w:rPr>
        <w:t>Результаты представлены на рисунке 6.</w:t>
      </w:r>
      <w:r w:rsidR="008E4708">
        <w:rPr>
          <w:rFonts w:ascii="Times New Roman" w:hAnsi="Times New Roman"/>
          <w:sz w:val="28"/>
          <w:szCs w:val="28"/>
        </w:rPr>
        <w:t xml:space="preserve"> </w:t>
      </w:r>
    </w:p>
    <w:p w:rsidR="00596591" w:rsidRPr="00E3447F" w:rsidRDefault="002F43D3" w:rsidP="00670C49">
      <w:pPr>
        <w:ind w:firstLine="709"/>
        <w:jc w:val="both"/>
        <w:rPr>
          <w:rFonts w:ascii="Times New Roman" w:hAnsi="Times New Roman"/>
          <w:b/>
          <w:sz w:val="24"/>
          <w:szCs w:val="24"/>
        </w:rPr>
      </w:pPr>
      <w:r w:rsidRPr="00E3447F">
        <w:rPr>
          <w:rFonts w:ascii="Times New Roman" w:hAnsi="Times New Roman"/>
          <w:b/>
          <w:noProof/>
          <w:sz w:val="24"/>
          <w:szCs w:val="24"/>
          <w:lang w:eastAsia="ru-RU"/>
        </w:rPr>
        <w:drawing>
          <wp:inline distT="0" distB="0" distL="0" distR="0">
            <wp:extent cx="5153025" cy="1724025"/>
            <wp:effectExtent l="19050" t="0" r="9525" b="0"/>
            <wp:docPr id="27"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3447F" w:rsidRDefault="004F413C" w:rsidP="00B754E8">
      <w:pPr>
        <w:ind w:firstLine="708"/>
        <w:rPr>
          <w:rFonts w:ascii="Times New Roman" w:hAnsi="Times New Roman"/>
          <w:sz w:val="28"/>
          <w:szCs w:val="28"/>
        </w:rPr>
      </w:pPr>
      <w:r w:rsidRPr="00507992">
        <w:rPr>
          <w:rFonts w:ascii="Times New Roman" w:hAnsi="Times New Roman"/>
          <w:sz w:val="28"/>
          <w:szCs w:val="28"/>
        </w:rPr>
        <w:t>Рис.6</w:t>
      </w:r>
      <w:r w:rsidR="00E3447F" w:rsidRPr="00507992">
        <w:rPr>
          <w:rFonts w:ascii="Times New Roman" w:hAnsi="Times New Roman"/>
          <w:sz w:val="28"/>
          <w:szCs w:val="28"/>
        </w:rPr>
        <w:t xml:space="preserve"> Соблюдение традиций и обычай своего народа</w:t>
      </w:r>
    </w:p>
    <w:p w:rsidR="00670C49" w:rsidRPr="00507992" w:rsidRDefault="00670C49" w:rsidP="00B754E8">
      <w:pPr>
        <w:ind w:firstLine="708"/>
        <w:rPr>
          <w:rFonts w:ascii="Times New Roman" w:hAnsi="Times New Roman"/>
          <w:sz w:val="28"/>
          <w:szCs w:val="28"/>
        </w:rPr>
      </w:pPr>
    </w:p>
    <w:p w:rsidR="00596591" w:rsidRPr="00B96E78" w:rsidRDefault="00596591" w:rsidP="00596591">
      <w:pPr>
        <w:spacing w:after="0" w:line="360" w:lineRule="auto"/>
        <w:ind w:firstLine="708"/>
        <w:jc w:val="both"/>
        <w:rPr>
          <w:rFonts w:ascii="Times New Roman" w:hAnsi="Times New Roman"/>
          <w:sz w:val="28"/>
          <w:szCs w:val="28"/>
        </w:rPr>
      </w:pPr>
      <w:r w:rsidRPr="00B96E78">
        <w:rPr>
          <w:rFonts w:ascii="Times New Roman" w:hAnsi="Times New Roman"/>
          <w:sz w:val="28"/>
          <w:szCs w:val="28"/>
        </w:rPr>
        <w:lastRenderedPageBreak/>
        <w:t xml:space="preserve">К представителям других народов участники коллектива в большинстве своем </w:t>
      </w:r>
      <w:r>
        <w:rPr>
          <w:rFonts w:ascii="Times New Roman" w:hAnsi="Times New Roman"/>
          <w:sz w:val="28"/>
          <w:szCs w:val="28"/>
        </w:rPr>
        <w:t>(</w:t>
      </w:r>
      <w:r w:rsidRPr="00B96E78">
        <w:rPr>
          <w:rFonts w:ascii="Times New Roman" w:hAnsi="Times New Roman"/>
          <w:sz w:val="28"/>
          <w:szCs w:val="28"/>
        </w:rPr>
        <w:t>69%</w:t>
      </w:r>
      <w:r>
        <w:rPr>
          <w:rFonts w:ascii="Times New Roman" w:hAnsi="Times New Roman"/>
          <w:sz w:val="28"/>
          <w:szCs w:val="28"/>
        </w:rPr>
        <w:t>)</w:t>
      </w:r>
      <w:r w:rsidRPr="00B96E78">
        <w:rPr>
          <w:rFonts w:ascii="Times New Roman" w:hAnsi="Times New Roman"/>
          <w:sz w:val="28"/>
          <w:szCs w:val="28"/>
        </w:rPr>
        <w:t xml:space="preserve"> относятся</w:t>
      </w:r>
      <w:r w:rsidR="00466BE1">
        <w:rPr>
          <w:rFonts w:ascii="Times New Roman" w:hAnsi="Times New Roman"/>
          <w:sz w:val="28"/>
          <w:szCs w:val="28"/>
        </w:rPr>
        <w:t xml:space="preserve"> нейтрально</w:t>
      </w:r>
      <w:r w:rsidRPr="00B96E78">
        <w:rPr>
          <w:rFonts w:ascii="Times New Roman" w:hAnsi="Times New Roman"/>
          <w:sz w:val="28"/>
          <w:szCs w:val="28"/>
        </w:rPr>
        <w:t xml:space="preserve">. </w:t>
      </w:r>
      <w:r w:rsidR="00466BE1">
        <w:rPr>
          <w:rFonts w:ascii="Times New Roman" w:hAnsi="Times New Roman"/>
          <w:sz w:val="28"/>
          <w:szCs w:val="28"/>
        </w:rPr>
        <w:t>16% коллектива настроены</w:t>
      </w:r>
      <w:r w:rsidRPr="00B96E78">
        <w:rPr>
          <w:rFonts w:ascii="Times New Roman" w:hAnsi="Times New Roman"/>
          <w:sz w:val="28"/>
          <w:szCs w:val="28"/>
        </w:rPr>
        <w:t xml:space="preserve"> </w:t>
      </w:r>
      <w:r w:rsidR="00466BE1">
        <w:rPr>
          <w:rFonts w:ascii="Times New Roman" w:hAnsi="Times New Roman"/>
          <w:sz w:val="28"/>
          <w:szCs w:val="28"/>
        </w:rPr>
        <w:t xml:space="preserve">положительно, остальные 15% испытывают неприязнь. </w:t>
      </w:r>
      <w:r w:rsidR="00B754E8">
        <w:rPr>
          <w:rFonts w:ascii="Times New Roman" w:eastAsia="Times New Roman" w:hAnsi="Times New Roman"/>
          <w:sz w:val="28"/>
          <w:szCs w:val="28"/>
        </w:rPr>
        <w:t>Результаты представлены на рисунке 7.</w:t>
      </w:r>
    </w:p>
    <w:p w:rsidR="00596591" w:rsidRDefault="00AD35A0" w:rsidP="00670C49">
      <w:pPr>
        <w:spacing w:after="0"/>
        <w:ind w:firstLine="709"/>
        <w:jc w:val="both"/>
        <w:rPr>
          <w:rFonts w:ascii="Times New Roman" w:hAnsi="Times New Roman"/>
          <w:sz w:val="24"/>
          <w:szCs w:val="24"/>
        </w:rPr>
      </w:pPr>
      <w:r w:rsidRPr="00AD35A0">
        <w:rPr>
          <w:rFonts w:ascii="Times New Roman" w:hAnsi="Times New Roman"/>
          <w:noProof/>
          <w:sz w:val="24"/>
          <w:szCs w:val="24"/>
          <w:lang w:eastAsia="ru-RU"/>
        </w:rPr>
        <w:drawing>
          <wp:inline distT="0" distB="0" distL="0" distR="0">
            <wp:extent cx="4391025" cy="2047875"/>
            <wp:effectExtent l="19050" t="0" r="9525" b="0"/>
            <wp:docPr id="21"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3447F" w:rsidRDefault="00E3447F" w:rsidP="00596591">
      <w:pPr>
        <w:spacing w:after="0"/>
        <w:jc w:val="center"/>
        <w:rPr>
          <w:rFonts w:ascii="Times New Roman" w:hAnsi="Times New Roman"/>
          <w:b/>
          <w:sz w:val="24"/>
          <w:szCs w:val="24"/>
        </w:rPr>
      </w:pPr>
    </w:p>
    <w:p w:rsidR="00596591" w:rsidRDefault="004F413C" w:rsidP="00B754E8">
      <w:pPr>
        <w:spacing w:after="0"/>
        <w:ind w:firstLine="708"/>
        <w:jc w:val="both"/>
        <w:rPr>
          <w:rFonts w:ascii="Times New Roman" w:hAnsi="Times New Roman"/>
          <w:sz w:val="28"/>
          <w:szCs w:val="28"/>
        </w:rPr>
      </w:pPr>
      <w:r w:rsidRPr="00507992">
        <w:rPr>
          <w:rFonts w:ascii="Times New Roman" w:hAnsi="Times New Roman"/>
          <w:sz w:val="28"/>
          <w:szCs w:val="28"/>
        </w:rPr>
        <w:t>Рис.7</w:t>
      </w:r>
      <w:r w:rsidR="00E3447F" w:rsidRPr="00507992">
        <w:rPr>
          <w:rFonts w:ascii="Times New Roman" w:hAnsi="Times New Roman"/>
          <w:sz w:val="28"/>
          <w:szCs w:val="28"/>
        </w:rPr>
        <w:t xml:space="preserve"> Отношение к представителям других народов</w:t>
      </w:r>
    </w:p>
    <w:p w:rsidR="00B754E8" w:rsidRPr="00507992" w:rsidRDefault="00B754E8" w:rsidP="00B754E8">
      <w:pPr>
        <w:spacing w:after="0"/>
        <w:ind w:firstLine="708"/>
        <w:jc w:val="both"/>
        <w:rPr>
          <w:rFonts w:ascii="Times New Roman" w:hAnsi="Times New Roman"/>
          <w:sz w:val="28"/>
          <w:szCs w:val="28"/>
        </w:rPr>
      </w:pPr>
    </w:p>
    <w:p w:rsidR="00E3447F" w:rsidRPr="00507992" w:rsidRDefault="00E3447F" w:rsidP="00E3447F">
      <w:pPr>
        <w:spacing w:after="0"/>
        <w:jc w:val="center"/>
        <w:rPr>
          <w:rFonts w:ascii="Times New Roman" w:hAnsi="Times New Roman"/>
          <w:sz w:val="28"/>
          <w:szCs w:val="28"/>
        </w:rPr>
      </w:pPr>
    </w:p>
    <w:p w:rsidR="00596591" w:rsidRPr="00142A84" w:rsidRDefault="00466BE1" w:rsidP="00596591">
      <w:pPr>
        <w:spacing w:after="0" w:line="360" w:lineRule="auto"/>
        <w:ind w:firstLine="708"/>
        <w:jc w:val="both"/>
        <w:rPr>
          <w:rFonts w:ascii="Times New Roman" w:hAnsi="Times New Roman"/>
          <w:sz w:val="28"/>
          <w:szCs w:val="28"/>
        </w:rPr>
      </w:pPr>
      <w:r>
        <w:rPr>
          <w:rFonts w:ascii="Times New Roman" w:hAnsi="Times New Roman"/>
          <w:sz w:val="28"/>
          <w:szCs w:val="28"/>
        </w:rPr>
        <w:t>75</w:t>
      </w:r>
      <w:r w:rsidR="00596591" w:rsidRPr="00142A84">
        <w:rPr>
          <w:rFonts w:ascii="Times New Roman" w:hAnsi="Times New Roman"/>
          <w:sz w:val="28"/>
          <w:szCs w:val="28"/>
        </w:rPr>
        <w:t>% опрошенных при общении с представителями других культур замечают различия, присущие им во внешнем виде, языке, манере общения. Данные различия</w:t>
      </w:r>
      <w:r>
        <w:rPr>
          <w:rFonts w:ascii="Times New Roman" w:hAnsi="Times New Roman"/>
          <w:sz w:val="28"/>
          <w:szCs w:val="28"/>
        </w:rPr>
        <w:t xml:space="preserve"> сильно бросаются им в глаза. 17</w:t>
      </w:r>
      <w:r w:rsidR="00104295">
        <w:rPr>
          <w:rFonts w:ascii="Times New Roman" w:hAnsi="Times New Roman"/>
          <w:sz w:val="28"/>
          <w:szCs w:val="28"/>
        </w:rPr>
        <w:t xml:space="preserve">% </w:t>
      </w:r>
      <w:r w:rsidR="00596591" w:rsidRPr="00142A84">
        <w:rPr>
          <w:rFonts w:ascii="Times New Roman" w:hAnsi="Times New Roman"/>
          <w:sz w:val="28"/>
          <w:szCs w:val="28"/>
        </w:rPr>
        <w:t>учеников просто не обращаю</w:t>
      </w:r>
      <w:r w:rsidR="00104295">
        <w:rPr>
          <w:rFonts w:ascii="Times New Roman" w:hAnsi="Times New Roman"/>
          <w:sz w:val="28"/>
          <w:szCs w:val="28"/>
        </w:rPr>
        <w:t xml:space="preserve">т на это внимания.  Остальные </w:t>
      </w:r>
      <w:r>
        <w:rPr>
          <w:rFonts w:ascii="Times New Roman" w:hAnsi="Times New Roman"/>
          <w:sz w:val="28"/>
          <w:szCs w:val="28"/>
        </w:rPr>
        <w:t>8</w:t>
      </w:r>
      <w:r w:rsidR="00596591" w:rsidRPr="00142A84">
        <w:rPr>
          <w:rFonts w:ascii="Times New Roman" w:hAnsi="Times New Roman"/>
          <w:sz w:val="28"/>
          <w:szCs w:val="28"/>
        </w:rPr>
        <w:t xml:space="preserve">%  вообще не замечают этих различий. </w:t>
      </w:r>
      <w:r w:rsidR="00B754E8">
        <w:rPr>
          <w:rFonts w:ascii="Times New Roman" w:eastAsia="Times New Roman" w:hAnsi="Times New Roman"/>
          <w:sz w:val="28"/>
          <w:szCs w:val="28"/>
        </w:rPr>
        <w:t>Результаты представлены на рисунке 8.</w:t>
      </w:r>
    </w:p>
    <w:p w:rsidR="00596591" w:rsidRDefault="00E02012" w:rsidP="00670C49">
      <w:pPr>
        <w:spacing w:after="0"/>
        <w:ind w:firstLine="709"/>
        <w:jc w:val="both"/>
        <w:rPr>
          <w:rFonts w:ascii="Times New Roman" w:hAnsi="Times New Roman"/>
          <w:sz w:val="24"/>
          <w:szCs w:val="24"/>
        </w:rPr>
      </w:pPr>
      <w:r w:rsidRPr="00E02012">
        <w:rPr>
          <w:rFonts w:ascii="Times New Roman" w:hAnsi="Times New Roman"/>
          <w:noProof/>
          <w:sz w:val="24"/>
          <w:szCs w:val="24"/>
          <w:lang w:eastAsia="ru-RU"/>
        </w:rPr>
        <w:drawing>
          <wp:inline distT="0" distB="0" distL="0" distR="0">
            <wp:extent cx="5305425" cy="2133600"/>
            <wp:effectExtent l="19050" t="0" r="9525" b="0"/>
            <wp:docPr id="30"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849F9" w:rsidRDefault="00B849F9" w:rsidP="00596591">
      <w:pPr>
        <w:spacing w:after="0"/>
        <w:jc w:val="center"/>
        <w:rPr>
          <w:rFonts w:ascii="Times New Roman" w:hAnsi="Times New Roman"/>
          <w:b/>
          <w:sz w:val="24"/>
          <w:szCs w:val="24"/>
        </w:rPr>
      </w:pPr>
    </w:p>
    <w:p w:rsidR="00E3447F" w:rsidRPr="00507992" w:rsidRDefault="00E3447F" w:rsidP="00B754E8">
      <w:pPr>
        <w:spacing w:after="0"/>
        <w:ind w:firstLine="708"/>
        <w:jc w:val="both"/>
        <w:rPr>
          <w:rFonts w:ascii="Times New Roman" w:hAnsi="Times New Roman"/>
          <w:sz w:val="28"/>
          <w:szCs w:val="28"/>
        </w:rPr>
      </w:pPr>
      <w:r w:rsidRPr="00507992">
        <w:rPr>
          <w:rFonts w:ascii="Times New Roman" w:hAnsi="Times New Roman"/>
          <w:sz w:val="28"/>
          <w:szCs w:val="28"/>
        </w:rPr>
        <w:t>Рис.8</w:t>
      </w:r>
      <w:r w:rsidR="007D2C5A" w:rsidRPr="00507992">
        <w:rPr>
          <w:rFonts w:ascii="Times New Roman" w:hAnsi="Times New Roman"/>
          <w:sz w:val="28"/>
          <w:szCs w:val="28"/>
        </w:rPr>
        <w:t xml:space="preserve"> Учет этнокультурных различий при общении</w:t>
      </w:r>
    </w:p>
    <w:p w:rsidR="00B849F9" w:rsidRDefault="00B849F9" w:rsidP="00596591">
      <w:pPr>
        <w:spacing w:after="0" w:line="360" w:lineRule="auto"/>
        <w:ind w:firstLine="708"/>
        <w:jc w:val="both"/>
        <w:rPr>
          <w:rFonts w:ascii="Times New Roman" w:hAnsi="Times New Roman"/>
          <w:sz w:val="28"/>
          <w:szCs w:val="28"/>
        </w:rPr>
      </w:pPr>
    </w:p>
    <w:p w:rsidR="00596591" w:rsidRPr="00636196" w:rsidRDefault="00466BE1" w:rsidP="00596591">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62</w:t>
      </w:r>
      <w:r w:rsidR="00596591" w:rsidRPr="00636196">
        <w:rPr>
          <w:rFonts w:ascii="Times New Roman" w:hAnsi="Times New Roman"/>
          <w:sz w:val="28"/>
          <w:szCs w:val="28"/>
        </w:rPr>
        <w:t xml:space="preserve">% опрошенных ответили, что </w:t>
      </w:r>
      <w:r>
        <w:rPr>
          <w:rFonts w:ascii="Times New Roman" w:hAnsi="Times New Roman"/>
          <w:sz w:val="28"/>
          <w:szCs w:val="28"/>
        </w:rPr>
        <w:t xml:space="preserve">считают нормальным явлением </w:t>
      </w:r>
      <w:r w:rsidR="00596591">
        <w:rPr>
          <w:rFonts w:ascii="Times New Roman" w:hAnsi="Times New Roman"/>
          <w:sz w:val="28"/>
          <w:szCs w:val="28"/>
        </w:rPr>
        <w:t>различия во внешнем виде и языке</w:t>
      </w:r>
      <w:r>
        <w:rPr>
          <w:rFonts w:ascii="Times New Roman" w:hAnsi="Times New Roman"/>
          <w:sz w:val="28"/>
          <w:szCs w:val="28"/>
        </w:rPr>
        <w:t>.</w:t>
      </w:r>
      <w:r w:rsidR="00596591">
        <w:rPr>
          <w:rFonts w:ascii="Times New Roman" w:hAnsi="Times New Roman"/>
          <w:sz w:val="28"/>
          <w:szCs w:val="28"/>
        </w:rPr>
        <w:t xml:space="preserve"> </w:t>
      </w:r>
      <w:r>
        <w:rPr>
          <w:rFonts w:ascii="Times New Roman" w:hAnsi="Times New Roman"/>
          <w:sz w:val="28"/>
          <w:szCs w:val="28"/>
        </w:rPr>
        <w:t>23% заявили о том, что им нравится</w:t>
      </w:r>
      <w:r w:rsidR="00104295">
        <w:rPr>
          <w:rFonts w:ascii="Times New Roman" w:hAnsi="Times New Roman"/>
          <w:sz w:val="28"/>
          <w:szCs w:val="28"/>
        </w:rPr>
        <w:t>,</w:t>
      </w:r>
      <w:r>
        <w:rPr>
          <w:rFonts w:ascii="Times New Roman" w:hAnsi="Times New Roman"/>
          <w:sz w:val="28"/>
          <w:szCs w:val="28"/>
        </w:rPr>
        <w:t xml:space="preserve"> что все люди разные. </w:t>
      </w:r>
      <w:r w:rsidR="00596591" w:rsidRPr="00636196">
        <w:rPr>
          <w:rFonts w:ascii="Times New Roman" w:hAnsi="Times New Roman"/>
          <w:sz w:val="28"/>
          <w:szCs w:val="28"/>
        </w:rPr>
        <w:t xml:space="preserve">Оставшиеся </w:t>
      </w:r>
      <w:r w:rsidR="00596591">
        <w:rPr>
          <w:rFonts w:ascii="Times New Roman" w:hAnsi="Times New Roman"/>
          <w:sz w:val="28"/>
          <w:szCs w:val="28"/>
        </w:rPr>
        <w:t>(</w:t>
      </w:r>
      <w:r>
        <w:rPr>
          <w:rFonts w:ascii="Times New Roman" w:hAnsi="Times New Roman"/>
          <w:sz w:val="28"/>
          <w:szCs w:val="28"/>
        </w:rPr>
        <w:t>15</w:t>
      </w:r>
      <w:r w:rsidR="00596591" w:rsidRPr="00636196">
        <w:rPr>
          <w:rFonts w:ascii="Times New Roman" w:hAnsi="Times New Roman"/>
          <w:sz w:val="28"/>
          <w:szCs w:val="28"/>
        </w:rPr>
        <w:t>%</w:t>
      </w:r>
      <w:r w:rsidR="00596591">
        <w:rPr>
          <w:rFonts w:ascii="Times New Roman" w:hAnsi="Times New Roman"/>
          <w:sz w:val="28"/>
          <w:szCs w:val="28"/>
        </w:rPr>
        <w:t>)</w:t>
      </w:r>
      <w:r w:rsidR="00596591" w:rsidRPr="00636196">
        <w:rPr>
          <w:rFonts w:ascii="Times New Roman" w:hAnsi="Times New Roman"/>
          <w:sz w:val="28"/>
          <w:szCs w:val="28"/>
        </w:rPr>
        <w:t xml:space="preserve"> высказались о том, что </w:t>
      </w:r>
      <w:r>
        <w:rPr>
          <w:rFonts w:ascii="Times New Roman" w:hAnsi="Times New Roman"/>
          <w:sz w:val="28"/>
          <w:szCs w:val="28"/>
        </w:rPr>
        <w:t>данные различия их раздражают.</w:t>
      </w:r>
      <w:r w:rsidR="00B754E8">
        <w:rPr>
          <w:rFonts w:ascii="Times New Roman" w:hAnsi="Times New Roman"/>
          <w:sz w:val="28"/>
          <w:szCs w:val="28"/>
        </w:rPr>
        <w:t xml:space="preserve"> </w:t>
      </w:r>
      <w:r w:rsidR="00B754E8">
        <w:rPr>
          <w:rFonts w:ascii="Times New Roman" w:eastAsia="Times New Roman" w:hAnsi="Times New Roman"/>
          <w:sz w:val="28"/>
          <w:szCs w:val="28"/>
        </w:rPr>
        <w:t>Результаты представлены на рисунке 9.</w:t>
      </w:r>
    </w:p>
    <w:p w:rsidR="00596591" w:rsidRDefault="00D73553" w:rsidP="00670C49">
      <w:pPr>
        <w:spacing w:after="0"/>
        <w:ind w:firstLine="709"/>
        <w:jc w:val="both"/>
        <w:rPr>
          <w:rFonts w:ascii="Times New Roman" w:hAnsi="Times New Roman"/>
          <w:sz w:val="24"/>
          <w:szCs w:val="24"/>
        </w:rPr>
      </w:pPr>
      <w:r w:rsidRPr="00D73553">
        <w:rPr>
          <w:rFonts w:ascii="Times New Roman" w:hAnsi="Times New Roman"/>
          <w:noProof/>
          <w:sz w:val="24"/>
          <w:szCs w:val="24"/>
          <w:lang w:eastAsia="ru-RU"/>
        </w:rPr>
        <w:drawing>
          <wp:inline distT="0" distB="0" distL="0" distR="0">
            <wp:extent cx="4524375" cy="2228850"/>
            <wp:effectExtent l="19050" t="0" r="9525" b="0"/>
            <wp:docPr id="611"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72D54" w:rsidRDefault="00E72D54" w:rsidP="00596591">
      <w:pPr>
        <w:spacing w:after="0"/>
        <w:jc w:val="center"/>
        <w:rPr>
          <w:rFonts w:ascii="Times New Roman" w:hAnsi="Times New Roman"/>
          <w:b/>
          <w:sz w:val="24"/>
          <w:szCs w:val="24"/>
        </w:rPr>
      </w:pPr>
    </w:p>
    <w:p w:rsidR="00E3447F" w:rsidRDefault="007D2C5A" w:rsidP="00B754E8">
      <w:pPr>
        <w:spacing w:after="0"/>
        <w:ind w:firstLine="708"/>
        <w:jc w:val="both"/>
        <w:rPr>
          <w:rFonts w:ascii="Times New Roman" w:hAnsi="Times New Roman"/>
          <w:sz w:val="28"/>
          <w:szCs w:val="28"/>
        </w:rPr>
      </w:pPr>
      <w:r w:rsidRPr="00507992">
        <w:rPr>
          <w:rFonts w:ascii="Times New Roman" w:hAnsi="Times New Roman"/>
          <w:sz w:val="28"/>
          <w:szCs w:val="28"/>
        </w:rPr>
        <w:t>Рис.9</w:t>
      </w:r>
      <w:r w:rsidR="00104295">
        <w:rPr>
          <w:rFonts w:ascii="Times New Roman" w:hAnsi="Times New Roman"/>
          <w:sz w:val="28"/>
          <w:szCs w:val="28"/>
        </w:rPr>
        <w:t xml:space="preserve"> Отношение к </w:t>
      </w:r>
      <w:r w:rsidR="00E72D54" w:rsidRPr="00507992">
        <w:rPr>
          <w:rFonts w:ascii="Times New Roman" w:hAnsi="Times New Roman"/>
          <w:sz w:val="28"/>
          <w:szCs w:val="28"/>
        </w:rPr>
        <w:t xml:space="preserve">этнокультурным </w:t>
      </w:r>
      <w:r w:rsidR="00E3447F" w:rsidRPr="00507992">
        <w:rPr>
          <w:rFonts w:ascii="Times New Roman" w:hAnsi="Times New Roman"/>
          <w:sz w:val="28"/>
          <w:szCs w:val="28"/>
        </w:rPr>
        <w:t>различиям</w:t>
      </w:r>
      <w:r w:rsidR="00E72D54" w:rsidRPr="00507992">
        <w:rPr>
          <w:rFonts w:ascii="Times New Roman" w:hAnsi="Times New Roman"/>
          <w:sz w:val="28"/>
          <w:szCs w:val="28"/>
        </w:rPr>
        <w:t xml:space="preserve"> </w:t>
      </w:r>
    </w:p>
    <w:p w:rsidR="00C76D4A" w:rsidRPr="00507992" w:rsidRDefault="00C76D4A" w:rsidP="00B754E8">
      <w:pPr>
        <w:spacing w:after="0"/>
        <w:ind w:firstLine="708"/>
        <w:jc w:val="both"/>
        <w:rPr>
          <w:rFonts w:ascii="Times New Roman" w:hAnsi="Times New Roman"/>
          <w:sz w:val="28"/>
          <w:szCs w:val="28"/>
        </w:rPr>
      </w:pPr>
    </w:p>
    <w:p w:rsidR="00E72D54" w:rsidRPr="00E72D54" w:rsidRDefault="00E72D54" w:rsidP="00596591">
      <w:pPr>
        <w:spacing w:after="0"/>
        <w:jc w:val="center"/>
        <w:rPr>
          <w:rFonts w:ascii="Times New Roman" w:hAnsi="Times New Roman"/>
          <w:b/>
          <w:sz w:val="24"/>
          <w:szCs w:val="24"/>
        </w:rPr>
      </w:pPr>
    </w:p>
    <w:p w:rsidR="00596591" w:rsidRPr="00C32C2B" w:rsidRDefault="003D40C6" w:rsidP="00596591">
      <w:pPr>
        <w:spacing w:after="0" w:line="360" w:lineRule="auto"/>
        <w:ind w:firstLine="708"/>
        <w:jc w:val="both"/>
        <w:rPr>
          <w:rFonts w:ascii="Times New Roman" w:hAnsi="Times New Roman"/>
          <w:color w:val="000000" w:themeColor="text1"/>
          <w:sz w:val="28"/>
          <w:szCs w:val="28"/>
        </w:rPr>
      </w:pPr>
      <w:r w:rsidRPr="00C32C2B">
        <w:rPr>
          <w:rFonts w:ascii="Times New Roman" w:hAnsi="Times New Roman"/>
          <w:color w:val="000000" w:themeColor="text1"/>
          <w:sz w:val="28"/>
          <w:szCs w:val="28"/>
          <w:shd w:val="clear" w:color="auto" w:fill="FFFFFF"/>
        </w:rPr>
        <w:t xml:space="preserve">Поровну разделились мнения подростков, которые интересуются культурой других народов (31%) и которые не проявляют интереса к чужой культуре (31%). </w:t>
      </w:r>
      <w:r w:rsidRPr="00C32C2B">
        <w:rPr>
          <w:rFonts w:ascii="Times New Roman" w:hAnsi="Times New Roman"/>
          <w:color w:val="000000" w:themeColor="text1"/>
          <w:sz w:val="28"/>
          <w:szCs w:val="28"/>
        </w:rPr>
        <w:t>38</w:t>
      </w:r>
      <w:r w:rsidR="00596591" w:rsidRPr="00C32C2B">
        <w:rPr>
          <w:rFonts w:ascii="Times New Roman" w:hAnsi="Times New Roman"/>
          <w:color w:val="000000" w:themeColor="text1"/>
          <w:sz w:val="28"/>
          <w:szCs w:val="28"/>
        </w:rPr>
        <w:t xml:space="preserve">% участников коллектива заявили о том, что они </w:t>
      </w:r>
      <w:r w:rsidRPr="00C32C2B">
        <w:rPr>
          <w:rFonts w:ascii="Times New Roman" w:hAnsi="Times New Roman"/>
          <w:color w:val="000000" w:themeColor="text1"/>
          <w:sz w:val="28"/>
          <w:szCs w:val="28"/>
          <w:shd w:val="clear" w:color="auto" w:fill="FFFFFF"/>
        </w:rPr>
        <w:t>никогда не задумывались над этим вопросом.</w:t>
      </w:r>
      <w:r w:rsidR="00C37E39">
        <w:rPr>
          <w:rFonts w:ascii="Times New Roman" w:hAnsi="Times New Roman"/>
          <w:color w:val="000000" w:themeColor="text1"/>
          <w:sz w:val="28"/>
          <w:szCs w:val="28"/>
          <w:shd w:val="clear" w:color="auto" w:fill="FFFFFF"/>
        </w:rPr>
        <w:t xml:space="preserve"> </w:t>
      </w:r>
      <w:r w:rsidR="00C37E39">
        <w:rPr>
          <w:rFonts w:ascii="Times New Roman" w:eastAsia="Times New Roman" w:hAnsi="Times New Roman"/>
          <w:sz w:val="28"/>
          <w:szCs w:val="28"/>
        </w:rPr>
        <w:t>Результаты представлены на рисунке 10</w:t>
      </w:r>
    </w:p>
    <w:p w:rsidR="00596591" w:rsidRDefault="00A1463D" w:rsidP="00670C49">
      <w:pPr>
        <w:ind w:firstLine="709"/>
        <w:jc w:val="both"/>
        <w:rPr>
          <w:rFonts w:ascii="Times New Roman" w:hAnsi="Times New Roman"/>
          <w:sz w:val="24"/>
          <w:szCs w:val="24"/>
        </w:rPr>
      </w:pPr>
      <w:r w:rsidRPr="00A1463D">
        <w:rPr>
          <w:rFonts w:ascii="Times New Roman" w:hAnsi="Times New Roman"/>
          <w:noProof/>
          <w:sz w:val="24"/>
          <w:szCs w:val="24"/>
          <w:lang w:eastAsia="ru-RU"/>
        </w:rPr>
        <w:drawing>
          <wp:inline distT="0" distB="0" distL="0" distR="0">
            <wp:extent cx="4552950" cy="2162175"/>
            <wp:effectExtent l="19050" t="0" r="19050" b="0"/>
            <wp:docPr id="6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72D54" w:rsidRDefault="007D2C5A" w:rsidP="00C76D4A">
      <w:pPr>
        <w:ind w:firstLine="708"/>
        <w:jc w:val="both"/>
        <w:rPr>
          <w:rFonts w:ascii="Times New Roman" w:hAnsi="Times New Roman"/>
          <w:sz w:val="28"/>
          <w:szCs w:val="28"/>
        </w:rPr>
      </w:pPr>
      <w:r w:rsidRPr="00507992">
        <w:rPr>
          <w:rFonts w:ascii="Times New Roman" w:hAnsi="Times New Roman"/>
          <w:sz w:val="28"/>
          <w:szCs w:val="28"/>
        </w:rPr>
        <w:t>Рис.10</w:t>
      </w:r>
      <w:r w:rsidR="00E72D54" w:rsidRPr="00507992">
        <w:rPr>
          <w:rFonts w:ascii="Times New Roman" w:hAnsi="Times New Roman"/>
          <w:sz w:val="28"/>
          <w:szCs w:val="28"/>
        </w:rPr>
        <w:t xml:space="preserve"> Проявление интереса к культурам других народов</w:t>
      </w:r>
    </w:p>
    <w:p w:rsidR="00C76D4A" w:rsidRPr="00507992" w:rsidRDefault="00C76D4A" w:rsidP="00C76D4A">
      <w:pPr>
        <w:jc w:val="both"/>
        <w:rPr>
          <w:rFonts w:ascii="Times New Roman" w:hAnsi="Times New Roman"/>
          <w:sz w:val="28"/>
          <w:szCs w:val="28"/>
        </w:rPr>
      </w:pPr>
    </w:p>
    <w:p w:rsidR="00596591" w:rsidRPr="002703E5" w:rsidRDefault="00596591" w:rsidP="00596591">
      <w:pPr>
        <w:spacing w:after="0" w:line="360" w:lineRule="auto"/>
        <w:ind w:firstLine="708"/>
        <w:jc w:val="both"/>
        <w:rPr>
          <w:rFonts w:ascii="Times New Roman" w:hAnsi="Times New Roman"/>
          <w:sz w:val="28"/>
          <w:szCs w:val="28"/>
        </w:rPr>
      </w:pPr>
      <w:r w:rsidRPr="00C7218E">
        <w:rPr>
          <w:rFonts w:ascii="Times New Roman" w:hAnsi="Times New Roman"/>
          <w:sz w:val="28"/>
          <w:szCs w:val="28"/>
        </w:rPr>
        <w:lastRenderedPageBreak/>
        <w:t xml:space="preserve">О культурах других народов хотели бы узнать </w:t>
      </w:r>
      <w:r>
        <w:rPr>
          <w:rFonts w:ascii="Times New Roman" w:hAnsi="Times New Roman"/>
          <w:sz w:val="28"/>
          <w:szCs w:val="28"/>
        </w:rPr>
        <w:t xml:space="preserve">больше </w:t>
      </w:r>
      <w:r w:rsidR="002D60A3">
        <w:rPr>
          <w:rFonts w:ascii="Times New Roman" w:hAnsi="Times New Roman"/>
          <w:sz w:val="28"/>
          <w:szCs w:val="28"/>
        </w:rPr>
        <w:t>только 31</w:t>
      </w:r>
      <w:r w:rsidRPr="00C7218E">
        <w:rPr>
          <w:rFonts w:ascii="Times New Roman" w:hAnsi="Times New Roman"/>
          <w:sz w:val="28"/>
          <w:szCs w:val="28"/>
        </w:rPr>
        <w:t xml:space="preserve">% коллектива. Они высказались о том, что это им действительно интересно. </w:t>
      </w:r>
      <w:r w:rsidR="002D60A3">
        <w:rPr>
          <w:rFonts w:ascii="Times New Roman" w:hAnsi="Times New Roman"/>
          <w:sz w:val="28"/>
          <w:szCs w:val="28"/>
        </w:rPr>
        <w:t>46</w:t>
      </w:r>
      <w:r w:rsidRPr="00C7218E">
        <w:rPr>
          <w:rFonts w:ascii="Times New Roman" w:hAnsi="Times New Roman"/>
          <w:sz w:val="28"/>
          <w:szCs w:val="28"/>
        </w:rPr>
        <w:t>% никогда не задумывались о том, чтобы узнать что-то новое о других культурах.</w:t>
      </w:r>
      <w:r w:rsidR="002D60A3">
        <w:rPr>
          <w:rFonts w:ascii="Times New Roman" w:hAnsi="Times New Roman"/>
          <w:sz w:val="28"/>
          <w:szCs w:val="28"/>
        </w:rPr>
        <w:t xml:space="preserve"> Остальные 23% заявили о том, что их это не интересует.</w:t>
      </w:r>
      <w:r w:rsidR="00985D39">
        <w:rPr>
          <w:rFonts w:ascii="Times New Roman" w:hAnsi="Times New Roman"/>
          <w:sz w:val="28"/>
          <w:szCs w:val="28"/>
        </w:rPr>
        <w:t xml:space="preserve"> </w:t>
      </w:r>
      <w:r w:rsidR="00985D39">
        <w:rPr>
          <w:rFonts w:ascii="Times New Roman" w:eastAsia="Times New Roman" w:hAnsi="Times New Roman"/>
          <w:sz w:val="28"/>
          <w:szCs w:val="28"/>
        </w:rPr>
        <w:t>Результаты представлены на рисунке 11.</w:t>
      </w:r>
    </w:p>
    <w:p w:rsidR="00596591" w:rsidRDefault="00550C87" w:rsidP="00670C49">
      <w:pPr>
        <w:ind w:firstLine="709"/>
        <w:jc w:val="both"/>
        <w:rPr>
          <w:rFonts w:ascii="Times New Roman" w:hAnsi="Times New Roman"/>
          <w:sz w:val="24"/>
          <w:szCs w:val="24"/>
        </w:rPr>
      </w:pPr>
      <w:r w:rsidRPr="00550C87">
        <w:rPr>
          <w:rFonts w:ascii="Times New Roman" w:hAnsi="Times New Roman"/>
          <w:noProof/>
          <w:sz w:val="24"/>
          <w:szCs w:val="24"/>
          <w:lang w:eastAsia="ru-RU"/>
        </w:rPr>
        <w:drawing>
          <wp:inline distT="0" distB="0" distL="0" distR="0">
            <wp:extent cx="4572000" cy="1981200"/>
            <wp:effectExtent l="19050" t="0" r="19050" b="0"/>
            <wp:docPr id="6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209E9" w:rsidRDefault="007D2C5A" w:rsidP="00985D39">
      <w:pPr>
        <w:ind w:firstLine="708"/>
        <w:jc w:val="both"/>
        <w:rPr>
          <w:rFonts w:ascii="Times New Roman" w:hAnsi="Times New Roman"/>
          <w:sz w:val="28"/>
          <w:szCs w:val="28"/>
        </w:rPr>
      </w:pPr>
      <w:r w:rsidRPr="00507992">
        <w:rPr>
          <w:rFonts w:ascii="Times New Roman" w:hAnsi="Times New Roman"/>
          <w:sz w:val="28"/>
          <w:szCs w:val="28"/>
        </w:rPr>
        <w:t>Рис.11</w:t>
      </w:r>
      <w:r w:rsidR="00E72D54" w:rsidRPr="00507992">
        <w:rPr>
          <w:rFonts w:ascii="Times New Roman" w:hAnsi="Times New Roman"/>
          <w:sz w:val="28"/>
          <w:szCs w:val="28"/>
        </w:rPr>
        <w:t xml:space="preserve"> Желание узнать культуру других народов</w:t>
      </w:r>
    </w:p>
    <w:p w:rsidR="00985D39" w:rsidRPr="00507992" w:rsidRDefault="00985D39" w:rsidP="00985D39">
      <w:pPr>
        <w:ind w:firstLine="708"/>
        <w:jc w:val="both"/>
        <w:rPr>
          <w:rFonts w:ascii="Times New Roman" w:hAnsi="Times New Roman"/>
          <w:sz w:val="28"/>
          <w:szCs w:val="28"/>
        </w:rPr>
      </w:pPr>
    </w:p>
    <w:p w:rsidR="00596591" w:rsidRDefault="00860237" w:rsidP="00596591">
      <w:pPr>
        <w:spacing w:line="360" w:lineRule="auto"/>
        <w:ind w:firstLine="708"/>
        <w:jc w:val="both"/>
        <w:rPr>
          <w:rFonts w:ascii="Times New Roman" w:hAnsi="Times New Roman"/>
          <w:sz w:val="24"/>
          <w:szCs w:val="24"/>
        </w:rPr>
      </w:pPr>
      <w:r>
        <w:rPr>
          <w:rFonts w:ascii="Times New Roman" w:hAnsi="Times New Roman"/>
          <w:sz w:val="28"/>
          <w:szCs w:val="28"/>
        </w:rPr>
        <w:t xml:space="preserve">Среди блюд своей национальной кухни </w:t>
      </w:r>
      <w:r w:rsidR="00596591">
        <w:rPr>
          <w:rFonts w:ascii="Times New Roman" w:hAnsi="Times New Roman"/>
          <w:sz w:val="28"/>
          <w:szCs w:val="28"/>
        </w:rPr>
        <w:t xml:space="preserve">подростки </w:t>
      </w:r>
      <w:r>
        <w:rPr>
          <w:rFonts w:ascii="Times New Roman" w:hAnsi="Times New Roman"/>
          <w:sz w:val="28"/>
          <w:szCs w:val="28"/>
        </w:rPr>
        <w:t xml:space="preserve">чаще всего </w:t>
      </w:r>
      <w:r w:rsidR="00104295">
        <w:rPr>
          <w:rFonts w:ascii="Times New Roman" w:hAnsi="Times New Roman"/>
          <w:sz w:val="28"/>
          <w:szCs w:val="28"/>
        </w:rPr>
        <w:t xml:space="preserve">отмечали </w:t>
      </w:r>
      <w:r w:rsidR="00596591">
        <w:rPr>
          <w:rFonts w:ascii="Times New Roman" w:hAnsi="Times New Roman"/>
          <w:sz w:val="28"/>
          <w:szCs w:val="28"/>
        </w:rPr>
        <w:t xml:space="preserve">блины, щи и пельмени; </w:t>
      </w:r>
      <w:r w:rsidR="00596591" w:rsidRPr="0030047F">
        <w:rPr>
          <w:rFonts w:ascii="Times New Roman" w:hAnsi="Times New Roman"/>
          <w:sz w:val="28"/>
          <w:szCs w:val="28"/>
        </w:rPr>
        <w:t>реже</w:t>
      </w:r>
      <w:r w:rsidR="00F67186">
        <w:rPr>
          <w:rFonts w:ascii="Times New Roman" w:hAnsi="Times New Roman"/>
          <w:sz w:val="28"/>
          <w:szCs w:val="28"/>
        </w:rPr>
        <w:t xml:space="preserve"> </w:t>
      </w:r>
      <w:r w:rsidR="00596591" w:rsidRPr="0030047F">
        <w:rPr>
          <w:rFonts w:ascii="Times New Roman" w:hAnsi="Times New Roman"/>
          <w:sz w:val="28"/>
          <w:szCs w:val="28"/>
        </w:rPr>
        <w:t>—</w:t>
      </w:r>
      <w:r w:rsidR="00104295">
        <w:rPr>
          <w:rFonts w:ascii="Times New Roman" w:hAnsi="Times New Roman"/>
          <w:sz w:val="28"/>
          <w:szCs w:val="28"/>
        </w:rPr>
        <w:t xml:space="preserve"> холодец и </w:t>
      </w:r>
      <w:r w:rsidR="00596591">
        <w:rPr>
          <w:rFonts w:ascii="Times New Roman" w:hAnsi="Times New Roman"/>
          <w:sz w:val="28"/>
          <w:szCs w:val="28"/>
        </w:rPr>
        <w:t xml:space="preserve">борщ. Кроме этого были </w:t>
      </w:r>
      <w:r w:rsidR="00596591" w:rsidRPr="0030047F">
        <w:rPr>
          <w:rFonts w:ascii="Times New Roman" w:hAnsi="Times New Roman"/>
          <w:sz w:val="28"/>
          <w:szCs w:val="28"/>
        </w:rPr>
        <w:t>обознач</w:t>
      </w:r>
      <w:r w:rsidR="00596591">
        <w:rPr>
          <w:rFonts w:ascii="Times New Roman" w:hAnsi="Times New Roman"/>
          <w:sz w:val="28"/>
          <w:szCs w:val="28"/>
        </w:rPr>
        <w:t>ены такие блюда, как варенье, окрошка, каша и винегрет.</w:t>
      </w:r>
      <w:r w:rsidR="00985D39">
        <w:rPr>
          <w:rFonts w:ascii="Times New Roman" w:hAnsi="Times New Roman"/>
          <w:sz w:val="28"/>
          <w:szCs w:val="28"/>
        </w:rPr>
        <w:t xml:space="preserve"> </w:t>
      </w:r>
      <w:r w:rsidR="00985D39">
        <w:rPr>
          <w:rFonts w:ascii="Times New Roman" w:eastAsia="Times New Roman" w:hAnsi="Times New Roman"/>
          <w:sz w:val="28"/>
          <w:szCs w:val="28"/>
        </w:rPr>
        <w:t>Результаты представлены на рисунке 12.</w:t>
      </w:r>
    </w:p>
    <w:p w:rsidR="00596591" w:rsidRDefault="00C90679" w:rsidP="00670C49">
      <w:pPr>
        <w:spacing w:line="400" w:lineRule="atLeast"/>
        <w:ind w:firstLine="709"/>
        <w:jc w:val="both"/>
        <w:rPr>
          <w:rFonts w:ascii="Times New Roman" w:hAnsi="Times New Roman"/>
          <w:sz w:val="24"/>
          <w:szCs w:val="24"/>
        </w:rPr>
      </w:pPr>
      <w:r w:rsidRPr="00C90679">
        <w:rPr>
          <w:rFonts w:ascii="Times New Roman" w:hAnsi="Times New Roman"/>
          <w:noProof/>
          <w:sz w:val="24"/>
          <w:szCs w:val="24"/>
          <w:lang w:eastAsia="ru-RU"/>
        </w:rPr>
        <w:drawing>
          <wp:inline distT="0" distB="0" distL="0" distR="0">
            <wp:extent cx="5095875" cy="2476500"/>
            <wp:effectExtent l="19050" t="0" r="9525" b="0"/>
            <wp:docPr id="612"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81AFD" w:rsidRPr="00507992" w:rsidRDefault="007D2C5A" w:rsidP="00F952B2">
      <w:pPr>
        <w:spacing w:line="400" w:lineRule="atLeast"/>
        <w:ind w:firstLine="708"/>
        <w:jc w:val="both"/>
        <w:rPr>
          <w:rFonts w:ascii="Times New Roman" w:hAnsi="Times New Roman"/>
          <w:sz w:val="28"/>
          <w:szCs w:val="28"/>
        </w:rPr>
      </w:pPr>
      <w:r w:rsidRPr="00507992">
        <w:rPr>
          <w:rFonts w:ascii="Times New Roman" w:hAnsi="Times New Roman"/>
          <w:sz w:val="28"/>
          <w:szCs w:val="28"/>
        </w:rPr>
        <w:t>Рис.12</w:t>
      </w:r>
      <w:r w:rsidR="00E72D54" w:rsidRPr="00507992">
        <w:rPr>
          <w:rFonts w:ascii="Times New Roman" w:hAnsi="Times New Roman"/>
          <w:sz w:val="28"/>
          <w:szCs w:val="28"/>
        </w:rPr>
        <w:t xml:space="preserve"> </w:t>
      </w:r>
      <w:r w:rsidR="00654902">
        <w:rPr>
          <w:rFonts w:ascii="Times New Roman" w:hAnsi="Times New Roman"/>
          <w:sz w:val="28"/>
          <w:szCs w:val="28"/>
        </w:rPr>
        <w:t>Знание блюд</w:t>
      </w:r>
      <w:r w:rsidR="00E72D54" w:rsidRPr="00507992">
        <w:rPr>
          <w:rFonts w:ascii="Times New Roman" w:hAnsi="Times New Roman"/>
          <w:sz w:val="28"/>
          <w:szCs w:val="28"/>
        </w:rPr>
        <w:t xml:space="preserve"> своей национальной кухни</w:t>
      </w:r>
    </w:p>
    <w:p w:rsidR="00596591" w:rsidRPr="004C385D" w:rsidRDefault="00596591" w:rsidP="00596591">
      <w:pPr>
        <w:spacing w:after="0" w:line="360" w:lineRule="auto"/>
        <w:ind w:firstLine="708"/>
        <w:jc w:val="both"/>
        <w:rPr>
          <w:rFonts w:ascii="Times New Roman" w:hAnsi="Times New Roman"/>
          <w:sz w:val="28"/>
          <w:szCs w:val="28"/>
        </w:rPr>
      </w:pPr>
      <w:r w:rsidRPr="004C385D">
        <w:rPr>
          <w:rFonts w:ascii="Times New Roman" w:hAnsi="Times New Roman"/>
          <w:sz w:val="28"/>
          <w:szCs w:val="28"/>
        </w:rPr>
        <w:lastRenderedPageBreak/>
        <w:t>Самыми популярными блюдами национальной кухни других народов среди учеников оказались пицца, суши, плов и хинкали. Также были названы манты, хачапури, сам</w:t>
      </w:r>
      <w:r w:rsidR="00104295">
        <w:rPr>
          <w:rFonts w:ascii="Times New Roman" w:hAnsi="Times New Roman"/>
          <w:sz w:val="28"/>
          <w:szCs w:val="28"/>
        </w:rPr>
        <w:t xml:space="preserve">са, паста и круасаны.  По этим </w:t>
      </w:r>
      <w:r w:rsidRPr="004C385D">
        <w:rPr>
          <w:rFonts w:ascii="Times New Roman" w:hAnsi="Times New Roman"/>
          <w:sz w:val="28"/>
          <w:szCs w:val="28"/>
        </w:rPr>
        <w:t>ответам можно сделать вывод о том, что ученики осведомлены, в основном, о национальной кухне азиатских народов и народов Кавказа</w:t>
      </w:r>
      <w:r>
        <w:rPr>
          <w:rFonts w:ascii="Times New Roman" w:hAnsi="Times New Roman"/>
          <w:sz w:val="28"/>
          <w:szCs w:val="28"/>
        </w:rPr>
        <w:t>, и</w:t>
      </w:r>
      <w:r w:rsidRPr="004C385D">
        <w:rPr>
          <w:rFonts w:ascii="Times New Roman" w:hAnsi="Times New Roman"/>
          <w:sz w:val="28"/>
          <w:szCs w:val="28"/>
        </w:rPr>
        <w:t xml:space="preserve"> практически не имеют представления о блюдах других народов. </w:t>
      </w:r>
      <w:r>
        <w:rPr>
          <w:rFonts w:ascii="Times New Roman" w:hAnsi="Times New Roman"/>
          <w:sz w:val="28"/>
          <w:szCs w:val="28"/>
        </w:rPr>
        <w:t xml:space="preserve">Особое место в списке ответов подростков отведено блюдам итальянской кухни, что очевидно связано с ее популярностью в молодежной среде за счет большого многообразия пиццерий и других подобных заведений. </w:t>
      </w:r>
    </w:p>
    <w:p w:rsidR="00596591" w:rsidRDefault="00F952B2" w:rsidP="00670C49">
      <w:pPr>
        <w:tabs>
          <w:tab w:val="left" w:pos="1830"/>
        </w:tabs>
        <w:spacing w:after="0"/>
        <w:ind w:firstLine="709"/>
        <w:jc w:val="both"/>
        <w:rPr>
          <w:rFonts w:ascii="Times New Roman" w:hAnsi="Times New Roman"/>
          <w:sz w:val="24"/>
          <w:szCs w:val="24"/>
        </w:rPr>
      </w:pPr>
      <w:r w:rsidRPr="00F952B2">
        <w:rPr>
          <w:rFonts w:ascii="Times New Roman" w:hAnsi="Times New Roman"/>
          <w:noProof/>
          <w:sz w:val="24"/>
          <w:szCs w:val="24"/>
          <w:lang w:eastAsia="ru-RU"/>
        </w:rPr>
        <w:drawing>
          <wp:inline distT="0" distB="0" distL="0" distR="0">
            <wp:extent cx="5210175" cy="2143125"/>
            <wp:effectExtent l="19050" t="0" r="9525" b="0"/>
            <wp:docPr id="613"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209E9" w:rsidRDefault="00E72D54" w:rsidP="00654902">
      <w:pPr>
        <w:spacing w:line="400" w:lineRule="atLeast"/>
        <w:ind w:firstLine="708"/>
        <w:jc w:val="both"/>
        <w:rPr>
          <w:rFonts w:ascii="Times New Roman" w:hAnsi="Times New Roman"/>
          <w:sz w:val="28"/>
          <w:szCs w:val="28"/>
        </w:rPr>
      </w:pPr>
      <w:r w:rsidRPr="00507992">
        <w:rPr>
          <w:rFonts w:ascii="Times New Roman" w:hAnsi="Times New Roman"/>
          <w:sz w:val="28"/>
          <w:szCs w:val="28"/>
        </w:rPr>
        <w:t xml:space="preserve">Рис.13 </w:t>
      </w:r>
      <w:r w:rsidR="00654902">
        <w:rPr>
          <w:rFonts w:ascii="Times New Roman" w:hAnsi="Times New Roman"/>
          <w:sz w:val="28"/>
          <w:szCs w:val="28"/>
        </w:rPr>
        <w:t>Знание блюд</w:t>
      </w:r>
      <w:r w:rsidRPr="00507992">
        <w:rPr>
          <w:rFonts w:ascii="Times New Roman" w:hAnsi="Times New Roman"/>
          <w:sz w:val="28"/>
          <w:szCs w:val="28"/>
        </w:rPr>
        <w:t xml:space="preserve"> национальной кухни других народов</w:t>
      </w:r>
    </w:p>
    <w:p w:rsidR="00654902" w:rsidRPr="00507992" w:rsidRDefault="00654902" w:rsidP="00654902">
      <w:pPr>
        <w:spacing w:line="400" w:lineRule="atLeast"/>
        <w:ind w:firstLine="708"/>
        <w:jc w:val="both"/>
        <w:rPr>
          <w:rFonts w:ascii="Times New Roman" w:hAnsi="Times New Roman"/>
          <w:sz w:val="28"/>
          <w:szCs w:val="28"/>
        </w:rPr>
      </w:pPr>
    </w:p>
    <w:p w:rsidR="00596591" w:rsidRPr="00DF2219" w:rsidRDefault="00596591" w:rsidP="00C051FC">
      <w:pPr>
        <w:tabs>
          <w:tab w:val="left" w:pos="709"/>
        </w:tabs>
        <w:spacing w:line="360" w:lineRule="auto"/>
        <w:ind w:firstLine="709"/>
        <w:jc w:val="both"/>
        <w:rPr>
          <w:rFonts w:ascii="Times New Roman" w:hAnsi="Times New Roman"/>
          <w:sz w:val="28"/>
          <w:szCs w:val="28"/>
        </w:rPr>
      </w:pPr>
      <w:r w:rsidRPr="00DF2219">
        <w:rPr>
          <w:rFonts w:ascii="Times New Roman" w:hAnsi="Times New Roman"/>
          <w:sz w:val="28"/>
          <w:szCs w:val="28"/>
        </w:rPr>
        <w:t xml:space="preserve">Так как опрос проходил среди участников хореографического коллектива, им было предложено назвать национальные танцы и песни других народов, которые им известны. Из национальных танцев ученики </w:t>
      </w:r>
      <w:r>
        <w:rPr>
          <w:rFonts w:ascii="Times New Roman" w:hAnsi="Times New Roman"/>
          <w:sz w:val="28"/>
          <w:szCs w:val="28"/>
        </w:rPr>
        <w:t>знают такие танцы, как:</w:t>
      </w:r>
      <w:r w:rsidRPr="00DF2219">
        <w:rPr>
          <w:rFonts w:ascii="Times New Roman" w:hAnsi="Times New Roman"/>
          <w:sz w:val="28"/>
          <w:szCs w:val="28"/>
        </w:rPr>
        <w:t xml:space="preserve"> «Гопак», «Сиртаки», танец живота, цыганочка и Аргентинское танго. Из </w:t>
      </w:r>
      <w:r>
        <w:rPr>
          <w:rFonts w:ascii="Times New Roman" w:hAnsi="Times New Roman"/>
          <w:sz w:val="28"/>
          <w:szCs w:val="28"/>
        </w:rPr>
        <w:t xml:space="preserve">национальных песен, к сожалению, ничего названо не было. Таким образом, уровень осведомленность учеников о народных танцах и песнях представителей других культур можно считать низким, так как из упомянутых </w:t>
      </w:r>
      <w:r w:rsidR="00104295">
        <w:rPr>
          <w:rFonts w:ascii="Times New Roman" w:hAnsi="Times New Roman"/>
          <w:sz w:val="28"/>
          <w:szCs w:val="28"/>
        </w:rPr>
        <w:t xml:space="preserve">танцев были названы в основном </w:t>
      </w:r>
      <w:r>
        <w:rPr>
          <w:rFonts w:ascii="Times New Roman" w:hAnsi="Times New Roman"/>
          <w:sz w:val="28"/>
          <w:szCs w:val="28"/>
        </w:rPr>
        <w:t>те, которые считаются очень яркими и зрелищными, за счет чего часто становятся элементом каких-либо</w:t>
      </w:r>
      <w:r w:rsidRPr="003A79A1">
        <w:rPr>
          <w:rFonts w:ascii="Times New Roman" w:hAnsi="Times New Roman"/>
          <w:sz w:val="28"/>
          <w:szCs w:val="28"/>
        </w:rPr>
        <w:t xml:space="preserve"> </w:t>
      </w:r>
      <w:r>
        <w:rPr>
          <w:rFonts w:ascii="Times New Roman" w:hAnsi="Times New Roman"/>
          <w:sz w:val="28"/>
          <w:szCs w:val="28"/>
        </w:rPr>
        <w:t xml:space="preserve">массовых </w:t>
      </w:r>
      <w:r>
        <w:rPr>
          <w:rFonts w:ascii="Times New Roman" w:hAnsi="Times New Roman"/>
          <w:sz w:val="28"/>
          <w:szCs w:val="28"/>
          <w:lang w:val="en-US"/>
        </w:rPr>
        <w:t>TV</w:t>
      </w:r>
      <w:r>
        <w:rPr>
          <w:rFonts w:ascii="Times New Roman" w:hAnsi="Times New Roman"/>
          <w:sz w:val="28"/>
          <w:szCs w:val="28"/>
        </w:rPr>
        <w:t xml:space="preserve">-проектов </w:t>
      </w:r>
      <w:r w:rsidRPr="003A79A1">
        <w:rPr>
          <w:rFonts w:ascii="Times New Roman" w:hAnsi="Times New Roman"/>
          <w:sz w:val="28"/>
          <w:szCs w:val="28"/>
        </w:rPr>
        <w:t>и шоу-программ</w:t>
      </w:r>
      <w:r>
        <w:rPr>
          <w:rFonts w:ascii="Times New Roman" w:hAnsi="Times New Roman"/>
          <w:sz w:val="28"/>
          <w:szCs w:val="28"/>
        </w:rPr>
        <w:t xml:space="preserve">. («Танцуют все», «Танцы со </w:t>
      </w:r>
      <w:r>
        <w:rPr>
          <w:rFonts w:ascii="Times New Roman" w:hAnsi="Times New Roman"/>
          <w:sz w:val="28"/>
          <w:szCs w:val="28"/>
        </w:rPr>
        <w:lastRenderedPageBreak/>
        <w:t>звездами», «Танцы на ТНТ» и другие).</w:t>
      </w:r>
      <w:r w:rsidR="00662480">
        <w:rPr>
          <w:rFonts w:ascii="Times New Roman" w:hAnsi="Times New Roman"/>
          <w:sz w:val="28"/>
          <w:szCs w:val="28"/>
        </w:rPr>
        <w:t xml:space="preserve"> </w:t>
      </w:r>
      <w:r w:rsidR="00662480">
        <w:rPr>
          <w:rFonts w:ascii="Times New Roman" w:eastAsia="Times New Roman" w:hAnsi="Times New Roman"/>
          <w:sz w:val="28"/>
          <w:szCs w:val="28"/>
        </w:rPr>
        <w:t xml:space="preserve">Результаты представлены на рисунке 14. </w:t>
      </w:r>
    </w:p>
    <w:p w:rsidR="00596591" w:rsidRDefault="00596591" w:rsidP="00670C49">
      <w:pPr>
        <w:tabs>
          <w:tab w:val="left" w:pos="1830"/>
        </w:tabs>
        <w:ind w:firstLine="709"/>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4591050" cy="1809750"/>
            <wp:effectExtent l="19050" t="0" r="0" b="0"/>
            <wp:docPr id="1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srcRect l="10062" t="23874" r="823" b="2295"/>
                    <a:stretch>
                      <a:fillRect/>
                    </a:stretch>
                  </pic:blipFill>
                  <pic:spPr bwMode="auto">
                    <a:xfrm>
                      <a:off x="0" y="0"/>
                      <a:ext cx="4591050" cy="1809750"/>
                    </a:xfrm>
                    <a:prstGeom prst="rect">
                      <a:avLst/>
                    </a:prstGeom>
                    <a:noFill/>
                  </pic:spPr>
                </pic:pic>
              </a:graphicData>
            </a:graphic>
          </wp:inline>
        </w:drawing>
      </w:r>
    </w:p>
    <w:p w:rsidR="00507992" w:rsidRDefault="00E72D54" w:rsidP="00662480">
      <w:pPr>
        <w:spacing w:line="400" w:lineRule="atLeast"/>
        <w:ind w:firstLine="708"/>
        <w:jc w:val="both"/>
        <w:rPr>
          <w:rFonts w:ascii="Times New Roman" w:hAnsi="Times New Roman"/>
          <w:sz w:val="28"/>
          <w:szCs w:val="28"/>
        </w:rPr>
      </w:pPr>
      <w:r w:rsidRPr="00507992">
        <w:rPr>
          <w:rFonts w:ascii="Times New Roman" w:hAnsi="Times New Roman"/>
          <w:sz w:val="28"/>
          <w:szCs w:val="28"/>
        </w:rPr>
        <w:t xml:space="preserve">Рис.14 </w:t>
      </w:r>
      <w:r w:rsidR="00662480">
        <w:rPr>
          <w:rFonts w:ascii="Times New Roman" w:hAnsi="Times New Roman"/>
          <w:sz w:val="28"/>
          <w:szCs w:val="28"/>
        </w:rPr>
        <w:t>Знание национальных танцев</w:t>
      </w:r>
      <w:r w:rsidRPr="00507992">
        <w:rPr>
          <w:rFonts w:ascii="Times New Roman" w:hAnsi="Times New Roman"/>
          <w:sz w:val="28"/>
          <w:szCs w:val="28"/>
        </w:rPr>
        <w:t xml:space="preserve"> других народов</w:t>
      </w:r>
    </w:p>
    <w:p w:rsidR="00662480" w:rsidRDefault="00662480" w:rsidP="00662480">
      <w:pPr>
        <w:spacing w:line="400" w:lineRule="atLeast"/>
        <w:ind w:firstLine="708"/>
        <w:jc w:val="both"/>
        <w:rPr>
          <w:rFonts w:ascii="Times New Roman" w:hAnsi="Times New Roman"/>
          <w:sz w:val="28"/>
          <w:szCs w:val="28"/>
        </w:rPr>
      </w:pPr>
    </w:p>
    <w:p w:rsidR="00596591" w:rsidRPr="001B4C11" w:rsidRDefault="00104295" w:rsidP="00C051FC">
      <w:pPr>
        <w:tabs>
          <w:tab w:val="left" w:pos="709"/>
        </w:tabs>
        <w:spacing w:after="0" w:line="360" w:lineRule="auto"/>
        <w:ind w:firstLine="709"/>
        <w:jc w:val="both"/>
        <w:rPr>
          <w:rFonts w:ascii="Times New Roman" w:hAnsi="Times New Roman"/>
          <w:sz w:val="28"/>
          <w:szCs w:val="28"/>
        </w:rPr>
      </w:pPr>
      <w:r>
        <w:rPr>
          <w:rFonts w:ascii="Times New Roman" w:hAnsi="Times New Roman"/>
          <w:sz w:val="28"/>
          <w:szCs w:val="28"/>
        </w:rPr>
        <w:t xml:space="preserve">С уровнем осведомленности о </w:t>
      </w:r>
      <w:r w:rsidR="00596591" w:rsidRPr="001B4C11">
        <w:rPr>
          <w:rFonts w:ascii="Times New Roman" w:hAnsi="Times New Roman"/>
          <w:sz w:val="28"/>
          <w:szCs w:val="28"/>
        </w:rPr>
        <w:t>национальных танцах и песнях своего народа дела обстоят значительно лучше. Среди танцев ученики выделили «Хоровод», «Кадриль», «Б</w:t>
      </w:r>
      <w:r>
        <w:rPr>
          <w:rFonts w:ascii="Times New Roman" w:hAnsi="Times New Roman"/>
          <w:sz w:val="28"/>
          <w:szCs w:val="28"/>
        </w:rPr>
        <w:t xml:space="preserve">арыня», </w:t>
      </w:r>
      <w:r w:rsidR="00596591" w:rsidRPr="001B4C11">
        <w:rPr>
          <w:rFonts w:ascii="Times New Roman" w:hAnsi="Times New Roman"/>
          <w:sz w:val="28"/>
          <w:szCs w:val="28"/>
        </w:rPr>
        <w:t>«Перепляс», «Камаринская», «Яблочко» и другие. Самыми популярными среди песен оказались «Ой мороз, мороз», «Во поле береза стояла» и «Два веселых гуся».</w:t>
      </w:r>
      <w:r w:rsidR="00662480">
        <w:rPr>
          <w:rFonts w:ascii="Times New Roman" w:hAnsi="Times New Roman"/>
          <w:sz w:val="28"/>
          <w:szCs w:val="28"/>
        </w:rPr>
        <w:t xml:space="preserve"> </w:t>
      </w:r>
      <w:r w:rsidR="00662480">
        <w:rPr>
          <w:rFonts w:ascii="Times New Roman" w:eastAsia="Times New Roman" w:hAnsi="Times New Roman"/>
          <w:sz w:val="28"/>
          <w:szCs w:val="28"/>
        </w:rPr>
        <w:t xml:space="preserve">Результаты представлены на рисунке 15. </w:t>
      </w:r>
    </w:p>
    <w:p w:rsidR="00596591" w:rsidRDefault="00662480" w:rsidP="00670C49">
      <w:pPr>
        <w:tabs>
          <w:tab w:val="left" w:pos="1830"/>
        </w:tabs>
        <w:spacing w:after="0"/>
        <w:ind w:firstLine="709"/>
        <w:jc w:val="both"/>
        <w:rPr>
          <w:rFonts w:ascii="Times New Roman" w:hAnsi="Times New Roman"/>
          <w:sz w:val="24"/>
          <w:szCs w:val="24"/>
        </w:rPr>
      </w:pPr>
      <w:r w:rsidRPr="00662480">
        <w:rPr>
          <w:rFonts w:ascii="Times New Roman" w:hAnsi="Times New Roman"/>
          <w:noProof/>
          <w:sz w:val="24"/>
          <w:szCs w:val="24"/>
          <w:lang w:eastAsia="ru-RU"/>
        </w:rPr>
        <w:drawing>
          <wp:inline distT="0" distB="0" distL="0" distR="0">
            <wp:extent cx="5219700" cy="2486025"/>
            <wp:effectExtent l="19050" t="0" r="19050" b="0"/>
            <wp:docPr id="614"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72D54" w:rsidRDefault="00E72D54" w:rsidP="00662480">
      <w:pPr>
        <w:spacing w:line="400" w:lineRule="atLeast"/>
        <w:ind w:firstLine="708"/>
        <w:jc w:val="both"/>
        <w:rPr>
          <w:rFonts w:ascii="Times New Roman" w:hAnsi="Times New Roman"/>
          <w:sz w:val="28"/>
          <w:szCs w:val="28"/>
        </w:rPr>
      </w:pPr>
      <w:r w:rsidRPr="00507992">
        <w:rPr>
          <w:rFonts w:ascii="Times New Roman" w:hAnsi="Times New Roman"/>
          <w:sz w:val="28"/>
          <w:szCs w:val="28"/>
        </w:rPr>
        <w:t xml:space="preserve">Рис.15 </w:t>
      </w:r>
      <w:r w:rsidR="00662480">
        <w:rPr>
          <w:rFonts w:ascii="Times New Roman" w:hAnsi="Times New Roman"/>
          <w:sz w:val="28"/>
          <w:szCs w:val="28"/>
        </w:rPr>
        <w:t>Знание национальных песен и танцев</w:t>
      </w:r>
      <w:r w:rsidRPr="00507992">
        <w:rPr>
          <w:rFonts w:ascii="Times New Roman" w:hAnsi="Times New Roman"/>
          <w:sz w:val="28"/>
          <w:szCs w:val="28"/>
        </w:rPr>
        <w:t xml:space="preserve"> своего народа</w:t>
      </w:r>
    </w:p>
    <w:p w:rsidR="00507992" w:rsidRPr="00507992" w:rsidRDefault="00507992" w:rsidP="00570A0B">
      <w:pPr>
        <w:spacing w:line="400" w:lineRule="atLeast"/>
        <w:jc w:val="center"/>
        <w:rPr>
          <w:rFonts w:ascii="Times New Roman" w:hAnsi="Times New Roman"/>
          <w:sz w:val="28"/>
          <w:szCs w:val="28"/>
        </w:rPr>
      </w:pPr>
    </w:p>
    <w:p w:rsidR="00596591" w:rsidRPr="00140064" w:rsidRDefault="002D60A3" w:rsidP="00C051FC">
      <w:pPr>
        <w:tabs>
          <w:tab w:val="left" w:pos="709"/>
        </w:tabs>
        <w:spacing w:after="0" w:line="360" w:lineRule="auto"/>
        <w:ind w:firstLine="709"/>
        <w:rPr>
          <w:rFonts w:ascii="Times New Roman" w:hAnsi="Times New Roman"/>
          <w:sz w:val="28"/>
          <w:szCs w:val="28"/>
        </w:rPr>
      </w:pPr>
      <w:r>
        <w:rPr>
          <w:rFonts w:ascii="Times New Roman" w:hAnsi="Times New Roman"/>
          <w:sz w:val="28"/>
          <w:szCs w:val="28"/>
        </w:rPr>
        <w:lastRenderedPageBreak/>
        <w:t>Большая часть учащихся (61</w:t>
      </w:r>
      <w:r w:rsidR="00596591" w:rsidRPr="00140064">
        <w:rPr>
          <w:rFonts w:ascii="Times New Roman" w:hAnsi="Times New Roman"/>
          <w:sz w:val="28"/>
          <w:szCs w:val="28"/>
        </w:rPr>
        <w:t>%) знает устный фольклор только своего народа.</w:t>
      </w:r>
      <w:r>
        <w:rPr>
          <w:rFonts w:ascii="Times New Roman" w:hAnsi="Times New Roman"/>
          <w:sz w:val="28"/>
          <w:szCs w:val="28"/>
        </w:rPr>
        <w:t xml:space="preserve"> 8% учеников знают устный фольклор</w:t>
      </w:r>
      <w:r w:rsidR="00F67186">
        <w:rPr>
          <w:rFonts w:ascii="Times New Roman" w:hAnsi="Times New Roman"/>
          <w:sz w:val="28"/>
          <w:szCs w:val="28"/>
        </w:rPr>
        <w:t>,</w:t>
      </w:r>
      <w:r>
        <w:rPr>
          <w:rFonts w:ascii="Times New Roman" w:hAnsi="Times New Roman"/>
          <w:sz w:val="28"/>
          <w:szCs w:val="28"/>
        </w:rPr>
        <w:t xml:space="preserve"> как своего, так и других народов. Остальные 31% не знают ничего. </w:t>
      </w:r>
      <w:r w:rsidR="0064376F">
        <w:rPr>
          <w:rFonts w:ascii="Times New Roman" w:eastAsia="Times New Roman" w:hAnsi="Times New Roman"/>
          <w:sz w:val="28"/>
          <w:szCs w:val="28"/>
        </w:rPr>
        <w:t>Результаты представлены на рисунке 16.</w:t>
      </w:r>
    </w:p>
    <w:p w:rsidR="00093727" w:rsidRDefault="005D624F" w:rsidP="006F6A75">
      <w:pPr>
        <w:ind w:firstLine="709"/>
        <w:jc w:val="both"/>
        <w:rPr>
          <w:rFonts w:ascii="Times New Roman" w:hAnsi="Times New Roman"/>
          <w:sz w:val="24"/>
          <w:szCs w:val="24"/>
        </w:rPr>
      </w:pPr>
      <w:r w:rsidRPr="005D624F">
        <w:rPr>
          <w:rFonts w:ascii="Times New Roman" w:hAnsi="Times New Roman"/>
          <w:noProof/>
          <w:sz w:val="24"/>
          <w:szCs w:val="24"/>
          <w:lang w:eastAsia="ru-RU"/>
        </w:rPr>
        <w:drawing>
          <wp:inline distT="0" distB="0" distL="0" distR="0">
            <wp:extent cx="4438650" cy="1895475"/>
            <wp:effectExtent l="19050" t="0" r="19050" b="0"/>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507992" w:rsidRDefault="00E72D54" w:rsidP="0064376F">
      <w:pPr>
        <w:spacing w:line="400" w:lineRule="atLeast"/>
        <w:ind w:firstLine="708"/>
        <w:jc w:val="both"/>
        <w:rPr>
          <w:rFonts w:ascii="Times New Roman" w:hAnsi="Times New Roman"/>
          <w:sz w:val="28"/>
          <w:szCs w:val="28"/>
        </w:rPr>
      </w:pPr>
      <w:r w:rsidRPr="00507992">
        <w:rPr>
          <w:rFonts w:ascii="Times New Roman" w:hAnsi="Times New Roman"/>
          <w:sz w:val="28"/>
          <w:szCs w:val="28"/>
        </w:rPr>
        <w:t>Рис.16 Знание устного фольклора других народов</w:t>
      </w:r>
    </w:p>
    <w:p w:rsidR="0064376F" w:rsidRPr="00507992" w:rsidRDefault="0064376F" w:rsidP="0064376F">
      <w:pPr>
        <w:spacing w:line="400" w:lineRule="atLeast"/>
        <w:ind w:firstLine="708"/>
        <w:jc w:val="both"/>
        <w:rPr>
          <w:rFonts w:ascii="Times New Roman" w:hAnsi="Times New Roman"/>
          <w:sz w:val="28"/>
          <w:szCs w:val="28"/>
        </w:rPr>
      </w:pPr>
    </w:p>
    <w:p w:rsidR="00596591" w:rsidRPr="00140064" w:rsidRDefault="00596591" w:rsidP="00596591">
      <w:pPr>
        <w:spacing w:after="0" w:line="360" w:lineRule="auto"/>
        <w:ind w:firstLine="708"/>
        <w:jc w:val="both"/>
        <w:rPr>
          <w:rFonts w:ascii="Times New Roman" w:hAnsi="Times New Roman"/>
          <w:sz w:val="28"/>
          <w:szCs w:val="28"/>
        </w:rPr>
      </w:pPr>
      <w:r w:rsidRPr="00140064">
        <w:rPr>
          <w:rFonts w:ascii="Times New Roman" w:hAnsi="Times New Roman"/>
          <w:sz w:val="28"/>
          <w:szCs w:val="28"/>
        </w:rPr>
        <w:t>Среди элементов устного фольклора участниками коллектива были названы сказка о царе Салтане, басня о вороне и лисице, частушки и несколько пословиц.</w:t>
      </w:r>
      <w:r w:rsidR="0064376F">
        <w:rPr>
          <w:rFonts w:ascii="Times New Roman" w:hAnsi="Times New Roman"/>
          <w:sz w:val="28"/>
          <w:szCs w:val="28"/>
        </w:rPr>
        <w:t xml:space="preserve"> </w:t>
      </w:r>
      <w:r w:rsidR="0064376F">
        <w:rPr>
          <w:rFonts w:ascii="Times New Roman" w:eastAsia="Times New Roman" w:hAnsi="Times New Roman"/>
          <w:sz w:val="28"/>
          <w:szCs w:val="28"/>
        </w:rPr>
        <w:t>Результаты представлены на рисунке 17.</w:t>
      </w:r>
    </w:p>
    <w:p w:rsidR="00596591" w:rsidRDefault="00596591" w:rsidP="0064376F">
      <w:pPr>
        <w:spacing w:after="0" w:line="400" w:lineRule="atLeast"/>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4021015" cy="1600200"/>
            <wp:effectExtent l="19050" t="0" r="0" b="0"/>
            <wp:docPr id="2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srcRect l="2273" t="27181" r="3245" b="3425"/>
                    <a:stretch>
                      <a:fillRect/>
                    </a:stretch>
                  </pic:blipFill>
                  <pic:spPr bwMode="auto">
                    <a:xfrm>
                      <a:off x="0" y="0"/>
                      <a:ext cx="4021015" cy="1600200"/>
                    </a:xfrm>
                    <a:prstGeom prst="rect">
                      <a:avLst/>
                    </a:prstGeom>
                    <a:noFill/>
                  </pic:spPr>
                </pic:pic>
              </a:graphicData>
            </a:graphic>
          </wp:inline>
        </w:drawing>
      </w:r>
    </w:p>
    <w:p w:rsidR="0064376F" w:rsidRDefault="0064376F" w:rsidP="0064376F">
      <w:pPr>
        <w:spacing w:line="400" w:lineRule="atLeast"/>
        <w:ind w:firstLine="708"/>
        <w:jc w:val="both"/>
        <w:rPr>
          <w:rFonts w:ascii="Times New Roman" w:hAnsi="Times New Roman"/>
          <w:sz w:val="28"/>
          <w:szCs w:val="28"/>
        </w:rPr>
      </w:pPr>
    </w:p>
    <w:p w:rsidR="00570A0B" w:rsidRDefault="0064376F" w:rsidP="0064376F">
      <w:pPr>
        <w:spacing w:line="400" w:lineRule="atLeast"/>
        <w:ind w:firstLine="708"/>
        <w:jc w:val="both"/>
        <w:rPr>
          <w:rFonts w:ascii="Times New Roman" w:hAnsi="Times New Roman"/>
          <w:sz w:val="28"/>
          <w:szCs w:val="28"/>
        </w:rPr>
      </w:pPr>
      <w:r>
        <w:rPr>
          <w:rFonts w:ascii="Times New Roman" w:hAnsi="Times New Roman"/>
          <w:sz w:val="28"/>
          <w:szCs w:val="28"/>
        </w:rPr>
        <w:t>Рис.17</w:t>
      </w:r>
      <w:r w:rsidR="00E72D54" w:rsidRPr="00507992">
        <w:rPr>
          <w:rFonts w:ascii="Times New Roman" w:hAnsi="Times New Roman"/>
          <w:sz w:val="28"/>
          <w:szCs w:val="28"/>
        </w:rPr>
        <w:t xml:space="preserve"> Знание</w:t>
      </w:r>
      <w:r w:rsidR="00A662D8" w:rsidRPr="00507992">
        <w:rPr>
          <w:rFonts w:ascii="Times New Roman" w:hAnsi="Times New Roman"/>
          <w:sz w:val="28"/>
          <w:szCs w:val="28"/>
        </w:rPr>
        <w:t xml:space="preserve"> элементов</w:t>
      </w:r>
      <w:r w:rsidR="00E72D54" w:rsidRPr="00507992">
        <w:rPr>
          <w:rFonts w:ascii="Times New Roman" w:hAnsi="Times New Roman"/>
          <w:sz w:val="28"/>
          <w:szCs w:val="28"/>
        </w:rPr>
        <w:t xml:space="preserve"> устного фольклора</w:t>
      </w:r>
    </w:p>
    <w:p w:rsidR="00507992" w:rsidRPr="00507992" w:rsidRDefault="00507992" w:rsidP="00570A0B">
      <w:pPr>
        <w:spacing w:line="400" w:lineRule="atLeast"/>
        <w:jc w:val="center"/>
        <w:rPr>
          <w:rFonts w:ascii="Times New Roman" w:hAnsi="Times New Roman"/>
          <w:sz w:val="28"/>
          <w:szCs w:val="28"/>
        </w:rPr>
      </w:pPr>
    </w:p>
    <w:p w:rsidR="00596591" w:rsidRPr="00890B5C" w:rsidRDefault="00596591" w:rsidP="00596591">
      <w:pPr>
        <w:spacing w:after="0" w:line="360" w:lineRule="auto"/>
        <w:ind w:firstLine="708"/>
        <w:jc w:val="both"/>
        <w:rPr>
          <w:rFonts w:ascii="Times New Roman" w:hAnsi="Times New Roman"/>
          <w:noProof/>
          <w:sz w:val="28"/>
          <w:szCs w:val="28"/>
          <w:lang w:eastAsia="ru-RU"/>
        </w:rPr>
      </w:pPr>
      <w:r w:rsidRPr="00890B5C">
        <w:rPr>
          <w:rFonts w:ascii="Times New Roman" w:hAnsi="Times New Roman"/>
          <w:sz w:val="28"/>
          <w:szCs w:val="28"/>
        </w:rPr>
        <w:t>Чаще всего информа</w:t>
      </w:r>
      <w:r w:rsidR="00104295">
        <w:rPr>
          <w:rFonts w:ascii="Times New Roman" w:hAnsi="Times New Roman"/>
          <w:sz w:val="28"/>
          <w:szCs w:val="28"/>
        </w:rPr>
        <w:t xml:space="preserve">цию о культурах других народов </w:t>
      </w:r>
      <w:r w:rsidRPr="00890B5C">
        <w:rPr>
          <w:rFonts w:ascii="Times New Roman" w:hAnsi="Times New Roman"/>
          <w:sz w:val="28"/>
          <w:szCs w:val="28"/>
        </w:rPr>
        <w:t>ученики получают от родителей и родственников, из интернета и от учителей в школе.</w:t>
      </w:r>
      <w:r w:rsidR="0064376F">
        <w:rPr>
          <w:rFonts w:ascii="Times New Roman" w:hAnsi="Times New Roman"/>
          <w:sz w:val="28"/>
          <w:szCs w:val="28"/>
        </w:rPr>
        <w:t xml:space="preserve"> </w:t>
      </w:r>
      <w:r w:rsidR="0064376F">
        <w:rPr>
          <w:rFonts w:ascii="Times New Roman" w:eastAsia="Times New Roman" w:hAnsi="Times New Roman"/>
          <w:sz w:val="28"/>
          <w:szCs w:val="28"/>
        </w:rPr>
        <w:t>Результаты представлены на рисунке 18.</w:t>
      </w:r>
    </w:p>
    <w:p w:rsidR="00596591" w:rsidRDefault="0064376F" w:rsidP="006F6A75">
      <w:pPr>
        <w:spacing w:after="0"/>
        <w:ind w:firstLine="709"/>
        <w:jc w:val="both"/>
        <w:rPr>
          <w:rFonts w:ascii="Times New Roman" w:hAnsi="Times New Roman"/>
          <w:noProof/>
          <w:sz w:val="24"/>
          <w:szCs w:val="24"/>
          <w:lang w:eastAsia="ru-RU"/>
        </w:rPr>
      </w:pPr>
      <w:r w:rsidRPr="0064376F">
        <w:rPr>
          <w:rFonts w:ascii="Times New Roman" w:hAnsi="Times New Roman"/>
          <w:noProof/>
          <w:sz w:val="24"/>
          <w:szCs w:val="24"/>
          <w:lang w:eastAsia="ru-RU"/>
        </w:rPr>
        <w:lastRenderedPageBreak/>
        <w:drawing>
          <wp:inline distT="0" distB="0" distL="0" distR="0">
            <wp:extent cx="5324475" cy="2133600"/>
            <wp:effectExtent l="19050" t="0" r="9525" b="0"/>
            <wp:docPr id="615"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5D6780" w:rsidRDefault="005D6780" w:rsidP="005D6780">
      <w:pPr>
        <w:spacing w:after="0" w:line="360" w:lineRule="auto"/>
        <w:ind w:firstLine="708"/>
        <w:jc w:val="center"/>
        <w:rPr>
          <w:rFonts w:ascii="Times New Roman" w:hAnsi="Times New Roman"/>
          <w:noProof/>
          <w:sz w:val="28"/>
          <w:szCs w:val="28"/>
          <w:lang w:eastAsia="ru-RU"/>
        </w:rPr>
      </w:pPr>
    </w:p>
    <w:p w:rsidR="005D6780" w:rsidRDefault="0064376F" w:rsidP="0064376F">
      <w:pPr>
        <w:spacing w:after="0" w:line="360" w:lineRule="auto"/>
        <w:ind w:firstLine="708"/>
        <w:jc w:val="both"/>
        <w:rPr>
          <w:rFonts w:ascii="Times New Roman" w:hAnsi="Times New Roman"/>
          <w:noProof/>
          <w:sz w:val="28"/>
          <w:szCs w:val="28"/>
          <w:lang w:eastAsia="ru-RU"/>
        </w:rPr>
      </w:pPr>
      <w:r>
        <w:rPr>
          <w:rFonts w:ascii="Times New Roman" w:hAnsi="Times New Roman"/>
          <w:noProof/>
          <w:sz w:val="28"/>
          <w:szCs w:val="28"/>
          <w:lang w:eastAsia="ru-RU"/>
        </w:rPr>
        <w:t>Рис.18</w:t>
      </w:r>
      <w:r w:rsidR="00A662D8" w:rsidRPr="00507992">
        <w:rPr>
          <w:rFonts w:ascii="Times New Roman" w:hAnsi="Times New Roman"/>
          <w:noProof/>
          <w:sz w:val="28"/>
          <w:szCs w:val="28"/>
          <w:lang w:eastAsia="ru-RU"/>
        </w:rPr>
        <w:t xml:space="preserve"> Источники информации о культурах других народов</w:t>
      </w:r>
    </w:p>
    <w:p w:rsidR="0064376F" w:rsidRPr="00507992" w:rsidRDefault="0064376F" w:rsidP="0064376F">
      <w:pPr>
        <w:spacing w:after="0" w:line="360" w:lineRule="auto"/>
        <w:ind w:firstLine="708"/>
        <w:jc w:val="both"/>
        <w:rPr>
          <w:rFonts w:ascii="Times New Roman" w:hAnsi="Times New Roman"/>
          <w:noProof/>
          <w:sz w:val="28"/>
          <w:szCs w:val="28"/>
          <w:lang w:eastAsia="ru-RU"/>
        </w:rPr>
      </w:pPr>
    </w:p>
    <w:p w:rsidR="00596591" w:rsidRPr="002D439F" w:rsidRDefault="00596591" w:rsidP="00570A0B">
      <w:pPr>
        <w:spacing w:after="0" w:line="360" w:lineRule="auto"/>
        <w:ind w:firstLine="708"/>
        <w:jc w:val="both"/>
        <w:rPr>
          <w:rFonts w:ascii="Times New Roman" w:hAnsi="Times New Roman"/>
          <w:noProof/>
          <w:sz w:val="28"/>
          <w:szCs w:val="28"/>
          <w:lang w:eastAsia="ru-RU"/>
        </w:rPr>
      </w:pPr>
      <w:r w:rsidRPr="002D439F">
        <w:rPr>
          <w:rFonts w:ascii="Times New Roman" w:hAnsi="Times New Roman"/>
          <w:noProof/>
          <w:sz w:val="28"/>
          <w:szCs w:val="28"/>
          <w:lang w:eastAsia="ru-RU"/>
        </w:rPr>
        <w:t xml:space="preserve"> </w:t>
      </w:r>
      <w:r w:rsidR="002D60A3">
        <w:rPr>
          <w:rFonts w:ascii="Times New Roman" w:hAnsi="Times New Roman"/>
          <w:noProof/>
          <w:sz w:val="28"/>
          <w:szCs w:val="28"/>
          <w:lang w:eastAsia="ru-RU"/>
        </w:rPr>
        <w:t xml:space="preserve">23% опрошенных </w:t>
      </w:r>
      <w:r w:rsidRPr="002D439F">
        <w:rPr>
          <w:rFonts w:ascii="Times New Roman" w:hAnsi="Times New Roman"/>
          <w:noProof/>
          <w:sz w:val="28"/>
          <w:szCs w:val="28"/>
          <w:lang w:eastAsia="ru-RU"/>
        </w:rPr>
        <w:t xml:space="preserve">были бы рады </w:t>
      </w:r>
      <w:r w:rsidR="00B44A86">
        <w:rPr>
          <w:rFonts w:ascii="Times New Roman" w:hAnsi="Times New Roman"/>
          <w:noProof/>
          <w:sz w:val="28"/>
          <w:szCs w:val="28"/>
          <w:lang w:eastAsia="ru-RU"/>
        </w:rPr>
        <w:t>иметь знакомых – представителей других культур</w:t>
      </w:r>
      <w:r w:rsidR="002D60A3">
        <w:rPr>
          <w:rFonts w:ascii="Times New Roman" w:hAnsi="Times New Roman"/>
          <w:noProof/>
          <w:sz w:val="28"/>
          <w:szCs w:val="28"/>
          <w:lang w:eastAsia="ru-RU"/>
        </w:rPr>
        <w:t>.</w:t>
      </w:r>
      <w:r w:rsidRPr="002D439F">
        <w:rPr>
          <w:rFonts w:ascii="Times New Roman" w:hAnsi="Times New Roman"/>
          <w:noProof/>
          <w:sz w:val="28"/>
          <w:szCs w:val="28"/>
          <w:lang w:eastAsia="ru-RU"/>
        </w:rPr>
        <w:t xml:space="preserve"> </w:t>
      </w:r>
      <w:r w:rsidR="002D60A3">
        <w:rPr>
          <w:rFonts w:ascii="Times New Roman" w:hAnsi="Times New Roman"/>
          <w:noProof/>
          <w:sz w:val="28"/>
          <w:szCs w:val="28"/>
          <w:lang w:eastAsia="ru-RU"/>
        </w:rPr>
        <w:t>15 % заявили о том, что им не нужны такие знакомства. Остальные 62%</w:t>
      </w:r>
      <w:r w:rsidRPr="002D439F">
        <w:rPr>
          <w:rFonts w:ascii="Times New Roman" w:hAnsi="Times New Roman"/>
          <w:noProof/>
          <w:sz w:val="28"/>
          <w:szCs w:val="28"/>
          <w:lang w:eastAsia="ru-RU"/>
        </w:rPr>
        <w:t xml:space="preserve"> никогда не задумывались над этим</w:t>
      </w:r>
      <w:r w:rsidR="00B44A86">
        <w:rPr>
          <w:rFonts w:ascii="Times New Roman" w:hAnsi="Times New Roman"/>
          <w:noProof/>
          <w:sz w:val="28"/>
          <w:szCs w:val="28"/>
          <w:lang w:eastAsia="ru-RU"/>
        </w:rPr>
        <w:t xml:space="preserve"> вопросом</w:t>
      </w:r>
      <w:r w:rsidRPr="002D439F">
        <w:rPr>
          <w:rFonts w:ascii="Times New Roman" w:hAnsi="Times New Roman"/>
          <w:noProof/>
          <w:sz w:val="28"/>
          <w:szCs w:val="28"/>
          <w:lang w:eastAsia="ru-RU"/>
        </w:rPr>
        <w:t xml:space="preserve">. </w:t>
      </w:r>
      <w:r w:rsidR="0064376F">
        <w:rPr>
          <w:rFonts w:ascii="Times New Roman" w:eastAsia="Times New Roman" w:hAnsi="Times New Roman"/>
          <w:sz w:val="28"/>
          <w:szCs w:val="28"/>
        </w:rPr>
        <w:t>Результаты представлены на рисунке 19.</w:t>
      </w:r>
    </w:p>
    <w:p w:rsidR="00596591" w:rsidRDefault="00BA0199" w:rsidP="006F6A75">
      <w:pPr>
        <w:spacing w:after="0"/>
        <w:ind w:firstLine="709"/>
        <w:jc w:val="both"/>
        <w:rPr>
          <w:rFonts w:ascii="Times New Roman" w:hAnsi="Times New Roman"/>
          <w:sz w:val="24"/>
          <w:szCs w:val="24"/>
        </w:rPr>
      </w:pPr>
      <w:r w:rsidRPr="00BA0199">
        <w:rPr>
          <w:rFonts w:ascii="Times New Roman" w:hAnsi="Times New Roman"/>
          <w:noProof/>
          <w:sz w:val="24"/>
          <w:szCs w:val="24"/>
          <w:lang w:eastAsia="ru-RU"/>
        </w:rPr>
        <w:drawing>
          <wp:inline distT="0" distB="0" distL="0" distR="0">
            <wp:extent cx="4629150" cy="2009775"/>
            <wp:effectExtent l="19050" t="0" r="19050" b="0"/>
            <wp:docPr id="16"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A662D8" w:rsidRDefault="00A662D8" w:rsidP="00596591">
      <w:pPr>
        <w:spacing w:after="0"/>
        <w:jc w:val="center"/>
        <w:rPr>
          <w:rFonts w:ascii="Times New Roman" w:hAnsi="Times New Roman"/>
          <w:b/>
          <w:sz w:val="24"/>
          <w:szCs w:val="24"/>
        </w:rPr>
      </w:pPr>
    </w:p>
    <w:p w:rsidR="005D6780" w:rsidRDefault="0064376F" w:rsidP="0064376F">
      <w:pPr>
        <w:spacing w:after="0" w:line="360" w:lineRule="auto"/>
        <w:ind w:firstLine="708"/>
        <w:jc w:val="both"/>
        <w:rPr>
          <w:rFonts w:ascii="Times New Roman" w:hAnsi="Times New Roman"/>
          <w:sz w:val="28"/>
          <w:szCs w:val="28"/>
        </w:rPr>
      </w:pPr>
      <w:r>
        <w:rPr>
          <w:rFonts w:ascii="Times New Roman" w:hAnsi="Times New Roman"/>
          <w:sz w:val="28"/>
          <w:szCs w:val="28"/>
        </w:rPr>
        <w:t>Рис.19</w:t>
      </w:r>
      <w:r w:rsidR="00A662D8" w:rsidRPr="00507992">
        <w:rPr>
          <w:rFonts w:ascii="Times New Roman" w:hAnsi="Times New Roman"/>
          <w:sz w:val="28"/>
          <w:szCs w:val="28"/>
        </w:rPr>
        <w:t xml:space="preserve"> Желание иметь знакомых – представителей других культур</w:t>
      </w:r>
    </w:p>
    <w:p w:rsidR="0064376F" w:rsidRPr="00507992" w:rsidRDefault="0064376F" w:rsidP="005D6780">
      <w:pPr>
        <w:spacing w:after="0" w:line="360" w:lineRule="auto"/>
        <w:jc w:val="center"/>
        <w:rPr>
          <w:rFonts w:ascii="Times New Roman" w:hAnsi="Times New Roman"/>
          <w:sz w:val="28"/>
          <w:szCs w:val="28"/>
        </w:rPr>
      </w:pPr>
    </w:p>
    <w:p w:rsidR="00596591" w:rsidRDefault="002D60A3" w:rsidP="005D6780">
      <w:pPr>
        <w:spacing w:after="0" w:line="360" w:lineRule="auto"/>
        <w:ind w:firstLine="708"/>
        <w:jc w:val="both"/>
        <w:rPr>
          <w:rFonts w:ascii="Times New Roman" w:hAnsi="Times New Roman"/>
          <w:sz w:val="28"/>
          <w:szCs w:val="28"/>
        </w:rPr>
      </w:pPr>
      <w:r w:rsidRPr="002D60A3">
        <w:rPr>
          <w:rFonts w:ascii="Times New Roman" w:hAnsi="Times New Roman"/>
          <w:sz w:val="28"/>
          <w:szCs w:val="28"/>
        </w:rPr>
        <w:t>Основная масса опрошенных (62</w:t>
      </w:r>
      <w:r w:rsidR="00596591" w:rsidRPr="002D60A3">
        <w:rPr>
          <w:rFonts w:ascii="Times New Roman" w:hAnsi="Times New Roman"/>
          <w:sz w:val="28"/>
          <w:szCs w:val="28"/>
        </w:rPr>
        <w:t xml:space="preserve">%) предпочли, чтобы среди их друзей были </w:t>
      </w:r>
      <w:r w:rsidRPr="002D60A3">
        <w:rPr>
          <w:rFonts w:ascii="Times New Roman" w:hAnsi="Times New Roman"/>
          <w:sz w:val="28"/>
          <w:szCs w:val="28"/>
        </w:rPr>
        <w:t>только представители своей национальности. Остальные (38</w:t>
      </w:r>
      <w:r w:rsidR="00596591" w:rsidRPr="002D60A3">
        <w:rPr>
          <w:rFonts w:ascii="Times New Roman" w:hAnsi="Times New Roman"/>
          <w:sz w:val="28"/>
          <w:szCs w:val="28"/>
        </w:rPr>
        <w:t xml:space="preserve">%) хотят видеть в числе своих друзей </w:t>
      </w:r>
      <w:r w:rsidRPr="002D60A3">
        <w:rPr>
          <w:rFonts w:ascii="Times New Roman" w:hAnsi="Times New Roman"/>
          <w:sz w:val="28"/>
          <w:szCs w:val="28"/>
        </w:rPr>
        <w:t>как представители их национальности, так и представители других народов.</w:t>
      </w:r>
      <w:r w:rsidR="00670C49">
        <w:rPr>
          <w:rFonts w:ascii="Times New Roman" w:hAnsi="Times New Roman"/>
          <w:sz w:val="28"/>
          <w:szCs w:val="28"/>
        </w:rPr>
        <w:t xml:space="preserve"> </w:t>
      </w:r>
      <w:r w:rsidR="00670C49">
        <w:rPr>
          <w:rFonts w:ascii="Times New Roman" w:eastAsia="Times New Roman" w:hAnsi="Times New Roman"/>
          <w:sz w:val="28"/>
          <w:szCs w:val="28"/>
        </w:rPr>
        <w:t>Результаты представлены на рисунке 20.</w:t>
      </w:r>
    </w:p>
    <w:p w:rsidR="00596591" w:rsidRDefault="00191663" w:rsidP="00670C49">
      <w:pPr>
        <w:spacing w:after="0" w:line="360" w:lineRule="auto"/>
        <w:ind w:firstLine="709"/>
        <w:jc w:val="both"/>
        <w:rPr>
          <w:rFonts w:ascii="Times New Roman" w:hAnsi="Times New Roman"/>
          <w:sz w:val="28"/>
          <w:szCs w:val="28"/>
        </w:rPr>
      </w:pPr>
      <w:r w:rsidRPr="00191663">
        <w:rPr>
          <w:rFonts w:ascii="Times New Roman" w:hAnsi="Times New Roman"/>
          <w:noProof/>
          <w:sz w:val="28"/>
          <w:szCs w:val="28"/>
          <w:lang w:eastAsia="ru-RU"/>
        </w:rPr>
        <w:lastRenderedPageBreak/>
        <w:drawing>
          <wp:inline distT="0" distB="0" distL="0" distR="0">
            <wp:extent cx="4943475" cy="2038350"/>
            <wp:effectExtent l="19050" t="0" r="9525" b="0"/>
            <wp:docPr id="1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507992" w:rsidRPr="00507992" w:rsidRDefault="00670C49" w:rsidP="00670C49">
      <w:pPr>
        <w:spacing w:after="0" w:line="360" w:lineRule="auto"/>
        <w:ind w:firstLine="708"/>
        <w:jc w:val="both"/>
        <w:rPr>
          <w:rFonts w:ascii="Times New Roman" w:hAnsi="Times New Roman"/>
          <w:sz w:val="28"/>
          <w:szCs w:val="28"/>
        </w:rPr>
      </w:pPr>
      <w:r>
        <w:rPr>
          <w:rFonts w:ascii="Times New Roman" w:hAnsi="Times New Roman"/>
          <w:sz w:val="28"/>
          <w:szCs w:val="28"/>
        </w:rPr>
        <w:t>Рис.20</w:t>
      </w:r>
      <w:r w:rsidR="00A662D8" w:rsidRPr="00507992">
        <w:rPr>
          <w:rFonts w:ascii="Times New Roman" w:hAnsi="Times New Roman"/>
          <w:sz w:val="28"/>
          <w:szCs w:val="28"/>
        </w:rPr>
        <w:t xml:space="preserve"> </w:t>
      </w:r>
      <w:r w:rsidR="00B849F9" w:rsidRPr="00507992">
        <w:rPr>
          <w:rFonts w:ascii="Times New Roman" w:hAnsi="Times New Roman"/>
          <w:sz w:val="28"/>
          <w:szCs w:val="28"/>
        </w:rPr>
        <w:t>Желание иметь друзей – представителей разных культур</w:t>
      </w:r>
    </w:p>
    <w:p w:rsidR="00670C49" w:rsidRDefault="00670C49" w:rsidP="00F67186">
      <w:pPr>
        <w:spacing w:after="0" w:line="360" w:lineRule="auto"/>
        <w:ind w:firstLine="709"/>
        <w:jc w:val="both"/>
        <w:rPr>
          <w:rFonts w:ascii="Times New Roman" w:hAnsi="Times New Roman"/>
          <w:sz w:val="28"/>
          <w:szCs w:val="28"/>
        </w:rPr>
      </w:pPr>
    </w:p>
    <w:p w:rsidR="00596591" w:rsidRDefault="00C602BE" w:rsidP="00F67186">
      <w:pPr>
        <w:spacing w:after="0" w:line="360" w:lineRule="auto"/>
        <w:ind w:firstLine="709"/>
        <w:jc w:val="both"/>
        <w:rPr>
          <w:rFonts w:ascii="Times New Roman" w:hAnsi="Times New Roman"/>
          <w:sz w:val="24"/>
          <w:szCs w:val="24"/>
        </w:rPr>
      </w:pPr>
      <w:r>
        <w:rPr>
          <w:rFonts w:ascii="Times New Roman" w:hAnsi="Times New Roman"/>
          <w:sz w:val="28"/>
          <w:szCs w:val="28"/>
        </w:rPr>
        <w:t>Только 31% учеников готовы помочь представителям других культур.</w:t>
      </w:r>
      <w:r w:rsidRPr="00C602BE">
        <w:rPr>
          <w:rFonts w:ascii="Times New Roman" w:hAnsi="Times New Roman"/>
          <w:sz w:val="28"/>
          <w:szCs w:val="28"/>
        </w:rPr>
        <w:t xml:space="preserve"> </w:t>
      </w:r>
      <w:r>
        <w:rPr>
          <w:rFonts w:ascii="Times New Roman" w:hAnsi="Times New Roman"/>
          <w:sz w:val="28"/>
          <w:szCs w:val="28"/>
        </w:rPr>
        <w:t xml:space="preserve">61% опрошенных высказались о том, что они постараются оказать </w:t>
      </w:r>
      <w:r w:rsidR="00C32C2B">
        <w:rPr>
          <w:rFonts w:ascii="Times New Roman" w:hAnsi="Times New Roman"/>
          <w:sz w:val="28"/>
          <w:szCs w:val="28"/>
        </w:rPr>
        <w:t xml:space="preserve">им </w:t>
      </w:r>
      <w:r>
        <w:rPr>
          <w:rFonts w:ascii="Times New Roman" w:hAnsi="Times New Roman"/>
          <w:sz w:val="28"/>
          <w:szCs w:val="28"/>
        </w:rPr>
        <w:t xml:space="preserve">посильную помощь. Остальные 8% не готовы помогать людям другой национальности. </w:t>
      </w:r>
      <w:r w:rsidR="00670C49">
        <w:rPr>
          <w:rFonts w:ascii="Times New Roman" w:eastAsia="Times New Roman" w:hAnsi="Times New Roman"/>
          <w:sz w:val="28"/>
          <w:szCs w:val="28"/>
        </w:rPr>
        <w:t>Результаты представлены на рисунке 21.</w:t>
      </w:r>
    </w:p>
    <w:p w:rsidR="00596591" w:rsidRDefault="00606EB5" w:rsidP="006F6A75">
      <w:pPr>
        <w:ind w:firstLine="709"/>
        <w:jc w:val="both"/>
        <w:rPr>
          <w:rFonts w:ascii="Times New Roman" w:hAnsi="Times New Roman"/>
          <w:sz w:val="24"/>
          <w:szCs w:val="24"/>
        </w:rPr>
      </w:pPr>
      <w:r w:rsidRPr="00606EB5">
        <w:rPr>
          <w:rFonts w:ascii="Times New Roman" w:hAnsi="Times New Roman"/>
          <w:noProof/>
          <w:sz w:val="24"/>
          <w:szCs w:val="24"/>
          <w:lang w:eastAsia="ru-RU"/>
        </w:rPr>
        <w:drawing>
          <wp:inline distT="0" distB="0" distL="0" distR="0">
            <wp:extent cx="4572000" cy="2047875"/>
            <wp:effectExtent l="19050" t="0" r="19050" b="0"/>
            <wp:docPr id="12"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507992" w:rsidRDefault="00670C49" w:rsidP="00670C49">
      <w:pPr>
        <w:spacing w:after="0" w:line="360" w:lineRule="auto"/>
        <w:ind w:firstLine="708"/>
        <w:jc w:val="both"/>
        <w:rPr>
          <w:rFonts w:ascii="Times New Roman" w:hAnsi="Times New Roman"/>
          <w:sz w:val="28"/>
          <w:szCs w:val="28"/>
        </w:rPr>
      </w:pPr>
      <w:r>
        <w:rPr>
          <w:rFonts w:ascii="Times New Roman" w:hAnsi="Times New Roman"/>
          <w:sz w:val="28"/>
          <w:szCs w:val="28"/>
        </w:rPr>
        <w:t>Рис.21</w:t>
      </w:r>
      <w:r w:rsidR="007D2C5A" w:rsidRPr="00507992">
        <w:rPr>
          <w:rFonts w:ascii="Times New Roman" w:hAnsi="Times New Roman"/>
          <w:sz w:val="28"/>
          <w:szCs w:val="28"/>
        </w:rPr>
        <w:t xml:space="preserve"> </w:t>
      </w:r>
      <w:r w:rsidR="00A662D8" w:rsidRPr="00507992">
        <w:rPr>
          <w:rFonts w:ascii="Times New Roman" w:hAnsi="Times New Roman"/>
          <w:sz w:val="28"/>
          <w:szCs w:val="28"/>
        </w:rPr>
        <w:t>Готовность оказать помощь представителям других культур</w:t>
      </w:r>
    </w:p>
    <w:p w:rsidR="00670C49" w:rsidRPr="00507992" w:rsidRDefault="00670C49" w:rsidP="00670C49">
      <w:pPr>
        <w:spacing w:after="0" w:line="360" w:lineRule="auto"/>
        <w:ind w:firstLine="708"/>
        <w:jc w:val="both"/>
        <w:rPr>
          <w:rFonts w:ascii="Times New Roman" w:hAnsi="Times New Roman"/>
          <w:sz w:val="28"/>
          <w:szCs w:val="28"/>
        </w:rPr>
      </w:pPr>
    </w:p>
    <w:p w:rsidR="00596591" w:rsidRPr="007E20FF" w:rsidRDefault="00596591" w:rsidP="00507992">
      <w:pPr>
        <w:spacing w:after="0" w:line="360" w:lineRule="auto"/>
        <w:ind w:firstLine="708"/>
        <w:jc w:val="both"/>
        <w:rPr>
          <w:rFonts w:ascii="Times New Roman" w:hAnsi="Times New Roman"/>
          <w:sz w:val="28"/>
          <w:szCs w:val="28"/>
        </w:rPr>
      </w:pPr>
      <w:r w:rsidRPr="007E20FF">
        <w:rPr>
          <w:rFonts w:ascii="Times New Roman" w:hAnsi="Times New Roman"/>
          <w:sz w:val="28"/>
          <w:szCs w:val="28"/>
        </w:rPr>
        <w:t>Оказавшись в конфликтной ситуации</w:t>
      </w:r>
      <w:r w:rsidR="00C32C2B">
        <w:rPr>
          <w:rFonts w:ascii="Times New Roman" w:hAnsi="Times New Roman"/>
          <w:sz w:val="28"/>
          <w:szCs w:val="28"/>
        </w:rPr>
        <w:t>,</w:t>
      </w:r>
      <w:r w:rsidRPr="007E20FF">
        <w:rPr>
          <w:rFonts w:ascii="Times New Roman" w:hAnsi="Times New Roman"/>
          <w:sz w:val="28"/>
          <w:szCs w:val="28"/>
        </w:rPr>
        <w:t xml:space="preserve"> </w:t>
      </w:r>
      <w:r w:rsidR="00C602BE">
        <w:rPr>
          <w:rFonts w:ascii="Times New Roman" w:hAnsi="Times New Roman"/>
          <w:sz w:val="28"/>
          <w:szCs w:val="28"/>
        </w:rPr>
        <w:t xml:space="preserve">46% </w:t>
      </w:r>
      <w:r w:rsidRPr="007E20FF">
        <w:rPr>
          <w:rFonts w:ascii="Times New Roman" w:hAnsi="Times New Roman"/>
          <w:sz w:val="28"/>
          <w:szCs w:val="28"/>
        </w:rPr>
        <w:t>участников коллектива предпочли бы такую стр</w:t>
      </w:r>
      <w:r w:rsidR="00C602BE">
        <w:rPr>
          <w:rFonts w:ascii="Times New Roman" w:hAnsi="Times New Roman"/>
          <w:sz w:val="28"/>
          <w:szCs w:val="28"/>
        </w:rPr>
        <w:t>атегию поведения, как «сотрудничество</w:t>
      </w:r>
      <w:r w:rsidRPr="007E20FF">
        <w:rPr>
          <w:rFonts w:ascii="Times New Roman" w:hAnsi="Times New Roman"/>
          <w:sz w:val="28"/>
          <w:szCs w:val="28"/>
        </w:rPr>
        <w:t xml:space="preserve">». </w:t>
      </w:r>
      <w:r w:rsidR="00C602BE">
        <w:rPr>
          <w:rFonts w:ascii="Times New Roman" w:hAnsi="Times New Roman"/>
          <w:sz w:val="28"/>
          <w:szCs w:val="28"/>
        </w:rPr>
        <w:t>39% склонны</w:t>
      </w:r>
      <w:r w:rsidRPr="007E20FF">
        <w:rPr>
          <w:rFonts w:ascii="Times New Roman" w:hAnsi="Times New Roman"/>
          <w:sz w:val="28"/>
          <w:szCs w:val="28"/>
        </w:rPr>
        <w:t xml:space="preserve"> к тому, чтобы пойти на компромисс, остальные же 15% заявили о том, что будут отвечать агрессией на агрессию.</w:t>
      </w:r>
      <w:r w:rsidR="00670C49">
        <w:rPr>
          <w:rFonts w:ascii="Times New Roman" w:hAnsi="Times New Roman"/>
          <w:sz w:val="28"/>
          <w:szCs w:val="28"/>
        </w:rPr>
        <w:t xml:space="preserve"> </w:t>
      </w:r>
      <w:r w:rsidR="00670C49">
        <w:rPr>
          <w:rFonts w:ascii="Times New Roman" w:eastAsia="Times New Roman" w:hAnsi="Times New Roman"/>
          <w:sz w:val="28"/>
          <w:szCs w:val="28"/>
        </w:rPr>
        <w:t>Результаты представлены на рисунке 22.</w:t>
      </w:r>
    </w:p>
    <w:p w:rsidR="00596591" w:rsidRDefault="00D73A40" w:rsidP="002E728F">
      <w:pPr>
        <w:spacing w:after="0" w:line="400" w:lineRule="atLeast"/>
        <w:ind w:firstLine="709"/>
        <w:jc w:val="both"/>
        <w:rPr>
          <w:rFonts w:ascii="Times New Roman" w:hAnsi="Times New Roman"/>
          <w:sz w:val="24"/>
          <w:szCs w:val="24"/>
        </w:rPr>
      </w:pPr>
      <w:r w:rsidRPr="00D73A40">
        <w:rPr>
          <w:rFonts w:ascii="Times New Roman" w:hAnsi="Times New Roman"/>
          <w:noProof/>
          <w:sz w:val="24"/>
          <w:szCs w:val="24"/>
          <w:lang w:eastAsia="ru-RU"/>
        </w:rPr>
        <w:drawing>
          <wp:inline distT="0" distB="0" distL="0" distR="0">
            <wp:extent cx="4572000" cy="1971675"/>
            <wp:effectExtent l="19050" t="0" r="19050" b="0"/>
            <wp:docPr id="14"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A662D8" w:rsidRDefault="00670C49" w:rsidP="002E728F">
      <w:pPr>
        <w:spacing w:after="0" w:line="400" w:lineRule="atLeast"/>
        <w:ind w:firstLine="708"/>
        <w:jc w:val="both"/>
        <w:rPr>
          <w:rFonts w:ascii="Times New Roman" w:hAnsi="Times New Roman"/>
          <w:sz w:val="28"/>
          <w:szCs w:val="28"/>
        </w:rPr>
      </w:pPr>
      <w:r>
        <w:rPr>
          <w:rFonts w:ascii="Times New Roman" w:hAnsi="Times New Roman"/>
          <w:sz w:val="28"/>
          <w:szCs w:val="28"/>
        </w:rPr>
        <w:t>Рис.22</w:t>
      </w:r>
      <w:r w:rsidR="007D2C5A" w:rsidRPr="00507992">
        <w:rPr>
          <w:rFonts w:ascii="Times New Roman" w:hAnsi="Times New Roman"/>
          <w:sz w:val="28"/>
          <w:szCs w:val="28"/>
        </w:rPr>
        <w:t xml:space="preserve"> </w:t>
      </w:r>
      <w:r w:rsidR="00A662D8" w:rsidRPr="00507992">
        <w:rPr>
          <w:rFonts w:ascii="Times New Roman" w:hAnsi="Times New Roman"/>
          <w:sz w:val="28"/>
          <w:szCs w:val="28"/>
        </w:rPr>
        <w:t>Стратегии поведения в конфликтной ситуации</w:t>
      </w:r>
    </w:p>
    <w:p w:rsidR="006F6A75" w:rsidRPr="00507992" w:rsidRDefault="006F6A75" w:rsidP="00596591">
      <w:pPr>
        <w:spacing w:after="0" w:line="400" w:lineRule="atLeast"/>
        <w:jc w:val="center"/>
        <w:rPr>
          <w:rFonts w:ascii="Times New Roman" w:hAnsi="Times New Roman"/>
          <w:sz w:val="28"/>
          <w:szCs w:val="28"/>
        </w:rPr>
      </w:pPr>
    </w:p>
    <w:p w:rsidR="00A662D8" w:rsidRDefault="00A662D8" w:rsidP="00596591">
      <w:pPr>
        <w:spacing w:after="0" w:line="400" w:lineRule="atLeast"/>
        <w:jc w:val="center"/>
        <w:rPr>
          <w:rFonts w:ascii="Times New Roman" w:hAnsi="Times New Roman"/>
          <w:sz w:val="24"/>
          <w:szCs w:val="24"/>
        </w:rPr>
      </w:pPr>
    </w:p>
    <w:p w:rsidR="00E65CEC" w:rsidRPr="00FB42E7" w:rsidRDefault="00B44A86" w:rsidP="00FB42E7">
      <w:pPr>
        <w:spacing w:after="0" w:line="360" w:lineRule="auto"/>
        <w:ind w:firstLine="708"/>
        <w:jc w:val="both"/>
        <w:outlineLvl w:val="1"/>
        <w:rPr>
          <w:rFonts w:ascii="Times New Roman" w:hAnsi="Times New Roman"/>
          <w:sz w:val="28"/>
          <w:szCs w:val="28"/>
        </w:rPr>
      </w:pPr>
      <w:r>
        <w:rPr>
          <w:rFonts w:ascii="Times New Roman" w:hAnsi="Times New Roman"/>
          <w:sz w:val="28"/>
          <w:szCs w:val="28"/>
        </w:rPr>
        <w:t>А</w:t>
      </w:r>
      <w:r w:rsidR="00B104A2" w:rsidRPr="00B104A2">
        <w:rPr>
          <w:rFonts w:ascii="Times New Roman" w:hAnsi="Times New Roman"/>
          <w:sz w:val="28"/>
          <w:szCs w:val="28"/>
        </w:rPr>
        <w:t xml:space="preserve">нализ результатов исследования </w:t>
      </w:r>
      <w:r w:rsidR="00FB42E7">
        <w:rPr>
          <w:rFonts w:ascii="Times New Roman" w:hAnsi="Times New Roman"/>
          <w:sz w:val="28"/>
          <w:szCs w:val="28"/>
        </w:rPr>
        <w:t xml:space="preserve">свидетельствует о том, что исходный уровень </w:t>
      </w:r>
      <w:r w:rsidR="00B104A2" w:rsidRPr="00B104A2">
        <w:rPr>
          <w:rFonts w:ascii="Times New Roman" w:hAnsi="Times New Roman"/>
          <w:sz w:val="28"/>
          <w:szCs w:val="28"/>
        </w:rPr>
        <w:t>этнокультурной компетентност</w:t>
      </w:r>
      <w:r w:rsidR="00181869">
        <w:rPr>
          <w:rFonts w:ascii="Times New Roman" w:hAnsi="Times New Roman"/>
          <w:sz w:val="28"/>
          <w:szCs w:val="28"/>
        </w:rPr>
        <w:t xml:space="preserve">и </w:t>
      </w:r>
      <w:r w:rsidR="00FB42E7">
        <w:rPr>
          <w:rFonts w:ascii="Times New Roman" w:hAnsi="Times New Roman"/>
          <w:sz w:val="28"/>
          <w:szCs w:val="28"/>
        </w:rPr>
        <w:t xml:space="preserve">участников коллектива </w:t>
      </w:r>
      <w:r w:rsidR="00F67186">
        <w:rPr>
          <w:rFonts w:ascii="Times New Roman" w:hAnsi="Times New Roman"/>
          <w:sz w:val="28"/>
          <w:szCs w:val="28"/>
        </w:rPr>
        <w:t xml:space="preserve">составил: низкий </w:t>
      </w:r>
      <w:r w:rsidR="00F67186" w:rsidRPr="00773470">
        <w:rPr>
          <w:rFonts w:ascii="Times New Roman" w:eastAsia="TimesNewRomanPSMT" w:hAnsi="Times New Roman" w:cs="Times New Roman"/>
          <w:sz w:val="28"/>
          <w:szCs w:val="28"/>
        </w:rPr>
        <w:t xml:space="preserve">— </w:t>
      </w:r>
      <w:r w:rsidR="00181869">
        <w:rPr>
          <w:rFonts w:ascii="Times New Roman" w:hAnsi="Times New Roman"/>
          <w:sz w:val="28"/>
          <w:szCs w:val="28"/>
        </w:rPr>
        <w:t xml:space="preserve"> 7</w:t>
      </w:r>
      <w:r w:rsidR="00B104A2" w:rsidRPr="00B104A2">
        <w:rPr>
          <w:rFonts w:ascii="Times New Roman" w:hAnsi="Times New Roman"/>
          <w:sz w:val="28"/>
          <w:szCs w:val="28"/>
        </w:rPr>
        <w:t>,</w:t>
      </w:r>
      <w:r w:rsidR="00181869">
        <w:rPr>
          <w:rFonts w:ascii="Times New Roman" w:hAnsi="Times New Roman"/>
          <w:sz w:val="28"/>
          <w:szCs w:val="28"/>
        </w:rPr>
        <w:t>7</w:t>
      </w:r>
      <w:r w:rsidR="00B104A2" w:rsidRPr="00B104A2">
        <w:rPr>
          <w:rFonts w:ascii="Times New Roman" w:hAnsi="Times New Roman"/>
          <w:sz w:val="28"/>
          <w:szCs w:val="28"/>
        </w:rPr>
        <w:t>% (</w:t>
      </w:r>
      <w:r w:rsidR="00181869">
        <w:rPr>
          <w:rFonts w:ascii="Times New Roman" w:hAnsi="Times New Roman"/>
          <w:sz w:val="28"/>
          <w:szCs w:val="28"/>
        </w:rPr>
        <w:t>1 человек</w:t>
      </w:r>
      <w:r w:rsidR="00B104A2" w:rsidRPr="00B104A2">
        <w:rPr>
          <w:rFonts w:ascii="Times New Roman" w:hAnsi="Times New Roman"/>
          <w:sz w:val="28"/>
          <w:szCs w:val="28"/>
        </w:rPr>
        <w:t xml:space="preserve">); ниже </w:t>
      </w:r>
      <w:r w:rsidR="00F67186">
        <w:rPr>
          <w:rFonts w:ascii="Times New Roman" w:hAnsi="Times New Roman"/>
          <w:sz w:val="28"/>
          <w:szCs w:val="28"/>
        </w:rPr>
        <w:t xml:space="preserve">средний </w:t>
      </w:r>
      <w:r w:rsidR="00F67186" w:rsidRPr="00773470">
        <w:rPr>
          <w:rFonts w:ascii="Times New Roman" w:eastAsia="TimesNewRomanPSMT" w:hAnsi="Times New Roman" w:cs="Times New Roman"/>
          <w:sz w:val="28"/>
          <w:szCs w:val="28"/>
        </w:rPr>
        <w:t xml:space="preserve">— </w:t>
      </w:r>
      <w:r w:rsidR="00181869">
        <w:rPr>
          <w:rFonts w:ascii="Times New Roman" w:hAnsi="Times New Roman"/>
          <w:sz w:val="28"/>
          <w:szCs w:val="28"/>
        </w:rPr>
        <w:t xml:space="preserve"> 84,6% (11 человек</w:t>
      </w:r>
      <w:r w:rsidR="00B104A2" w:rsidRPr="00B104A2">
        <w:rPr>
          <w:rFonts w:ascii="Times New Roman" w:hAnsi="Times New Roman"/>
          <w:sz w:val="28"/>
          <w:szCs w:val="28"/>
        </w:rPr>
        <w:t>); в</w:t>
      </w:r>
      <w:r w:rsidR="00F67186">
        <w:rPr>
          <w:rFonts w:ascii="Times New Roman" w:hAnsi="Times New Roman"/>
          <w:sz w:val="28"/>
          <w:szCs w:val="28"/>
        </w:rPr>
        <w:t xml:space="preserve">ысокий </w:t>
      </w:r>
      <w:r w:rsidR="00F67186" w:rsidRPr="00773470">
        <w:rPr>
          <w:rFonts w:ascii="Times New Roman" w:eastAsia="TimesNewRomanPSMT" w:hAnsi="Times New Roman" w:cs="Times New Roman"/>
          <w:sz w:val="28"/>
          <w:szCs w:val="28"/>
        </w:rPr>
        <w:t xml:space="preserve">— </w:t>
      </w:r>
      <w:r w:rsidR="00181869">
        <w:rPr>
          <w:rFonts w:ascii="Times New Roman" w:hAnsi="Times New Roman"/>
          <w:sz w:val="28"/>
          <w:szCs w:val="28"/>
        </w:rPr>
        <w:t xml:space="preserve"> 7,7</w:t>
      </w:r>
      <w:r w:rsidR="00181869" w:rsidRPr="00B104A2">
        <w:rPr>
          <w:rFonts w:ascii="Times New Roman" w:hAnsi="Times New Roman"/>
          <w:sz w:val="28"/>
          <w:szCs w:val="28"/>
        </w:rPr>
        <w:t xml:space="preserve">% </w:t>
      </w:r>
      <w:r w:rsidR="00181869">
        <w:rPr>
          <w:rFonts w:ascii="Times New Roman" w:hAnsi="Times New Roman"/>
          <w:sz w:val="28"/>
          <w:szCs w:val="28"/>
        </w:rPr>
        <w:t>(1 человек</w:t>
      </w:r>
      <w:r w:rsidR="00B104A2" w:rsidRPr="00B104A2">
        <w:rPr>
          <w:rFonts w:ascii="Times New Roman" w:hAnsi="Times New Roman"/>
          <w:sz w:val="28"/>
          <w:szCs w:val="28"/>
        </w:rPr>
        <w:t>).</w:t>
      </w:r>
      <w:r w:rsidR="00E65CEC" w:rsidRPr="00E65CEC">
        <w:rPr>
          <w:rFonts w:ascii="Times New Roman" w:eastAsia="Times New Roman" w:hAnsi="Times New Roman" w:cs="Times New Roman"/>
          <w:bCs/>
          <w:i/>
          <w:color w:val="000000"/>
          <w:sz w:val="26"/>
          <w:szCs w:val="26"/>
          <w:lang w:eastAsia="ru-RU"/>
        </w:rPr>
        <w:t xml:space="preserve"> </w:t>
      </w:r>
      <w:r w:rsidR="00436B53" w:rsidRPr="00436B53">
        <w:rPr>
          <w:rFonts w:ascii="Times New Roman" w:eastAsia="Times New Roman" w:hAnsi="Times New Roman" w:cs="Times New Roman"/>
          <w:bCs/>
          <w:color w:val="000000"/>
          <w:sz w:val="28"/>
          <w:szCs w:val="28"/>
          <w:lang w:eastAsia="ru-RU"/>
        </w:rPr>
        <w:t>Результаты представле</w:t>
      </w:r>
      <w:r w:rsidR="006F6A75">
        <w:rPr>
          <w:rFonts w:ascii="Times New Roman" w:eastAsia="Times New Roman" w:hAnsi="Times New Roman" w:cs="Times New Roman"/>
          <w:bCs/>
          <w:color w:val="000000"/>
          <w:sz w:val="28"/>
          <w:szCs w:val="28"/>
          <w:lang w:eastAsia="ru-RU"/>
        </w:rPr>
        <w:t>ны на рисунке 23</w:t>
      </w:r>
      <w:r w:rsidR="00436B53" w:rsidRPr="00436B53">
        <w:rPr>
          <w:rFonts w:ascii="Times New Roman" w:eastAsia="Times New Roman" w:hAnsi="Times New Roman" w:cs="Times New Roman"/>
          <w:bCs/>
          <w:color w:val="000000"/>
          <w:sz w:val="28"/>
          <w:szCs w:val="28"/>
          <w:lang w:eastAsia="ru-RU"/>
        </w:rPr>
        <w:t>.</w:t>
      </w:r>
    </w:p>
    <w:p w:rsidR="00E65CEC" w:rsidRDefault="00E65CEC" w:rsidP="006F6A75">
      <w:pPr>
        <w:spacing w:after="0" w:line="360" w:lineRule="auto"/>
        <w:ind w:firstLine="709"/>
        <w:jc w:val="both"/>
        <w:outlineLvl w:val="1"/>
        <w:rPr>
          <w:rFonts w:ascii="Times New Roman" w:eastAsia="Times New Roman" w:hAnsi="Times New Roman" w:cs="Times New Roman"/>
          <w:bCs/>
          <w:i/>
          <w:color w:val="000000"/>
          <w:sz w:val="26"/>
          <w:szCs w:val="26"/>
          <w:lang w:eastAsia="ru-RU"/>
        </w:rPr>
      </w:pPr>
      <w:r w:rsidRPr="00E65CEC">
        <w:rPr>
          <w:rFonts w:ascii="Times New Roman" w:eastAsia="Times New Roman" w:hAnsi="Times New Roman" w:cs="Times New Roman"/>
          <w:bCs/>
          <w:i/>
          <w:noProof/>
          <w:color w:val="000000"/>
          <w:sz w:val="26"/>
          <w:szCs w:val="26"/>
          <w:lang w:eastAsia="ru-RU"/>
        </w:rPr>
        <w:drawing>
          <wp:inline distT="0" distB="0" distL="0" distR="0">
            <wp:extent cx="4991100" cy="2219325"/>
            <wp:effectExtent l="19050" t="0" r="19050" b="0"/>
            <wp:docPr id="1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307B69" w:rsidRDefault="00436B53" w:rsidP="006F6A75">
      <w:pPr>
        <w:spacing w:after="0" w:line="360" w:lineRule="auto"/>
        <w:ind w:firstLine="708"/>
        <w:jc w:val="both"/>
        <w:outlineLvl w:val="1"/>
        <w:rPr>
          <w:rFonts w:ascii="Times New Roman" w:eastAsia="Times New Roman" w:hAnsi="Times New Roman" w:cs="Times New Roman"/>
          <w:bCs/>
          <w:color w:val="000000"/>
          <w:sz w:val="28"/>
          <w:szCs w:val="28"/>
          <w:lang w:eastAsia="ru-RU"/>
        </w:rPr>
      </w:pPr>
      <w:r w:rsidRPr="00507992">
        <w:rPr>
          <w:rFonts w:ascii="Times New Roman" w:eastAsia="Times New Roman" w:hAnsi="Times New Roman" w:cs="Times New Roman"/>
          <w:bCs/>
          <w:color w:val="000000"/>
          <w:sz w:val="28"/>
          <w:szCs w:val="28"/>
          <w:lang w:eastAsia="ru-RU"/>
        </w:rPr>
        <w:t>Рис.</w:t>
      </w:r>
      <w:r w:rsidR="006F6A75">
        <w:rPr>
          <w:rFonts w:ascii="Times New Roman" w:eastAsia="Times New Roman" w:hAnsi="Times New Roman" w:cs="Times New Roman"/>
          <w:bCs/>
          <w:color w:val="000000"/>
          <w:sz w:val="28"/>
          <w:szCs w:val="28"/>
          <w:lang w:eastAsia="ru-RU"/>
        </w:rPr>
        <w:t>23</w:t>
      </w:r>
      <w:r w:rsidR="00E65CEC" w:rsidRPr="00507992">
        <w:rPr>
          <w:rFonts w:ascii="Times New Roman" w:eastAsia="Times New Roman" w:hAnsi="Times New Roman" w:cs="Times New Roman"/>
          <w:bCs/>
          <w:color w:val="000000"/>
          <w:sz w:val="28"/>
          <w:szCs w:val="28"/>
          <w:lang w:eastAsia="ru-RU"/>
        </w:rPr>
        <w:t xml:space="preserve"> Уровень этнокультурной компетентности</w:t>
      </w:r>
    </w:p>
    <w:p w:rsidR="00507992" w:rsidRPr="00507992" w:rsidRDefault="00507992" w:rsidP="007D2C5A">
      <w:pPr>
        <w:spacing w:after="0" w:line="360" w:lineRule="auto"/>
        <w:jc w:val="center"/>
        <w:outlineLvl w:val="1"/>
        <w:rPr>
          <w:rFonts w:ascii="Times New Roman" w:eastAsia="Times New Roman" w:hAnsi="Times New Roman" w:cs="Times New Roman"/>
          <w:bCs/>
          <w:color w:val="000000"/>
          <w:sz w:val="28"/>
          <w:szCs w:val="28"/>
          <w:lang w:eastAsia="ru-RU"/>
        </w:rPr>
      </w:pPr>
    </w:p>
    <w:p w:rsidR="005D6780" w:rsidRPr="00A209E9" w:rsidRDefault="00596591" w:rsidP="005D6780">
      <w:pPr>
        <w:spacing w:after="0" w:line="360" w:lineRule="auto"/>
        <w:ind w:firstLine="708"/>
        <w:jc w:val="both"/>
        <w:rPr>
          <w:rFonts w:ascii="Times New Roman" w:eastAsia="Times New Roman" w:hAnsi="Times New Roman" w:cs="Times New Roman"/>
          <w:bCs/>
          <w:color w:val="000000"/>
          <w:sz w:val="28"/>
          <w:szCs w:val="28"/>
          <w:lang w:eastAsia="ru-RU"/>
        </w:rPr>
      </w:pPr>
      <w:r w:rsidRPr="00DB202A">
        <w:rPr>
          <w:rFonts w:ascii="Times New Roman" w:hAnsi="Times New Roman"/>
          <w:sz w:val="28"/>
          <w:szCs w:val="28"/>
        </w:rPr>
        <w:t>Таким образом, полученные в результате опроса данные свидетельствуют о недостаточном уровне сформированности этнокультурной компетентности участников хореографиче</w:t>
      </w:r>
      <w:r w:rsidR="003C64E7">
        <w:rPr>
          <w:rFonts w:ascii="Times New Roman" w:hAnsi="Times New Roman"/>
          <w:sz w:val="28"/>
          <w:szCs w:val="28"/>
        </w:rPr>
        <w:t xml:space="preserve">ского коллектива «Данс-ателье». </w:t>
      </w:r>
      <w:r w:rsidR="003C64E7" w:rsidRPr="00436B53">
        <w:rPr>
          <w:rFonts w:ascii="Times New Roman" w:eastAsia="Times New Roman" w:hAnsi="Times New Roman" w:cs="Times New Roman"/>
          <w:bCs/>
          <w:color w:val="000000"/>
          <w:sz w:val="28"/>
          <w:szCs w:val="28"/>
          <w:lang w:eastAsia="ru-RU"/>
        </w:rPr>
        <w:t>Результаты представле</w:t>
      </w:r>
      <w:r w:rsidR="003C64E7">
        <w:rPr>
          <w:rFonts w:ascii="Times New Roman" w:eastAsia="Times New Roman" w:hAnsi="Times New Roman" w:cs="Times New Roman"/>
          <w:bCs/>
          <w:color w:val="000000"/>
          <w:sz w:val="28"/>
          <w:szCs w:val="28"/>
          <w:lang w:eastAsia="ru-RU"/>
        </w:rPr>
        <w:t xml:space="preserve">ны </w:t>
      </w:r>
      <w:r w:rsidR="006F6A75">
        <w:rPr>
          <w:rFonts w:ascii="Times New Roman" w:eastAsia="Times New Roman" w:hAnsi="Times New Roman" w:cs="Times New Roman"/>
          <w:bCs/>
          <w:color w:val="000000"/>
          <w:sz w:val="28"/>
          <w:szCs w:val="28"/>
          <w:lang w:eastAsia="ru-RU"/>
        </w:rPr>
        <w:t>на рисунке 24</w:t>
      </w:r>
      <w:r w:rsidR="003C64E7" w:rsidRPr="00436B53">
        <w:rPr>
          <w:rFonts w:ascii="Times New Roman" w:eastAsia="Times New Roman" w:hAnsi="Times New Roman" w:cs="Times New Roman"/>
          <w:bCs/>
          <w:color w:val="000000"/>
          <w:sz w:val="28"/>
          <w:szCs w:val="28"/>
          <w:lang w:eastAsia="ru-RU"/>
        </w:rPr>
        <w:t>.</w:t>
      </w:r>
    </w:p>
    <w:p w:rsidR="008B4F70" w:rsidRDefault="001B482F" w:rsidP="001B482F">
      <w:pPr>
        <w:spacing w:after="0" w:line="360" w:lineRule="auto"/>
        <w:ind w:firstLine="708"/>
        <w:jc w:val="both"/>
        <w:rPr>
          <w:rFonts w:ascii="Times New Roman" w:hAnsi="Times New Roman"/>
          <w:sz w:val="28"/>
          <w:szCs w:val="28"/>
        </w:rPr>
      </w:pPr>
      <w:r w:rsidRPr="001B482F">
        <w:rPr>
          <w:rFonts w:ascii="Times New Roman" w:hAnsi="Times New Roman"/>
          <w:noProof/>
          <w:sz w:val="28"/>
          <w:szCs w:val="28"/>
          <w:lang w:eastAsia="ru-RU"/>
        </w:rPr>
        <w:drawing>
          <wp:inline distT="0" distB="0" distL="0" distR="0">
            <wp:extent cx="4572000" cy="2743200"/>
            <wp:effectExtent l="19050" t="0" r="19050" b="0"/>
            <wp:docPr id="1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5D6780" w:rsidRDefault="005D6780" w:rsidP="005D6780">
      <w:pPr>
        <w:spacing w:after="0" w:line="360" w:lineRule="auto"/>
        <w:ind w:firstLine="708"/>
        <w:rPr>
          <w:rFonts w:ascii="Times New Roman" w:hAnsi="Times New Roman"/>
          <w:sz w:val="28"/>
          <w:szCs w:val="28"/>
        </w:rPr>
      </w:pPr>
    </w:p>
    <w:p w:rsidR="005D6780" w:rsidRDefault="00E732B4" w:rsidP="006F6A75">
      <w:pPr>
        <w:spacing w:after="0" w:line="360" w:lineRule="auto"/>
        <w:ind w:firstLine="708"/>
        <w:jc w:val="both"/>
        <w:rPr>
          <w:rFonts w:ascii="Times New Roman" w:hAnsi="Times New Roman"/>
          <w:sz w:val="28"/>
          <w:szCs w:val="28"/>
        </w:rPr>
      </w:pPr>
      <w:r w:rsidRPr="00A209E9">
        <w:rPr>
          <w:rFonts w:ascii="Times New Roman" w:hAnsi="Times New Roman"/>
          <w:sz w:val="28"/>
          <w:szCs w:val="28"/>
        </w:rPr>
        <w:t>Рис.2</w:t>
      </w:r>
      <w:r w:rsidR="006F6A75">
        <w:rPr>
          <w:rFonts w:ascii="Times New Roman" w:hAnsi="Times New Roman"/>
          <w:sz w:val="28"/>
          <w:szCs w:val="28"/>
        </w:rPr>
        <w:t xml:space="preserve">4 Общая средняя оценка </w:t>
      </w:r>
      <w:r w:rsidR="00E65C89" w:rsidRPr="00A209E9">
        <w:rPr>
          <w:rFonts w:ascii="Times New Roman" w:hAnsi="Times New Roman"/>
          <w:sz w:val="28"/>
          <w:szCs w:val="28"/>
        </w:rPr>
        <w:t xml:space="preserve">сформированности </w:t>
      </w:r>
      <w:r w:rsidR="006F6A75">
        <w:rPr>
          <w:rFonts w:ascii="Times New Roman" w:hAnsi="Times New Roman"/>
          <w:sz w:val="28"/>
          <w:szCs w:val="28"/>
        </w:rPr>
        <w:t xml:space="preserve">критериев </w:t>
      </w:r>
      <w:r w:rsidR="00E65C89" w:rsidRPr="00A209E9">
        <w:rPr>
          <w:rFonts w:ascii="Times New Roman" w:hAnsi="Times New Roman"/>
          <w:sz w:val="28"/>
          <w:szCs w:val="28"/>
        </w:rPr>
        <w:t xml:space="preserve">этнокультурной компетентности </w:t>
      </w:r>
      <w:r w:rsidRPr="00A209E9">
        <w:rPr>
          <w:rFonts w:ascii="Times New Roman" w:hAnsi="Times New Roman"/>
          <w:sz w:val="28"/>
          <w:szCs w:val="28"/>
        </w:rPr>
        <w:t>на начало эксперимента</w:t>
      </w:r>
    </w:p>
    <w:p w:rsidR="006F6A75" w:rsidRPr="00A209E9" w:rsidRDefault="006F6A75" w:rsidP="005D6780">
      <w:pPr>
        <w:spacing w:after="0" w:line="360" w:lineRule="auto"/>
        <w:ind w:firstLine="708"/>
        <w:jc w:val="center"/>
        <w:rPr>
          <w:rFonts w:ascii="Times New Roman" w:hAnsi="Times New Roman"/>
          <w:sz w:val="28"/>
          <w:szCs w:val="28"/>
        </w:rPr>
      </w:pPr>
    </w:p>
    <w:p w:rsidR="00621BD1" w:rsidRPr="002105EB" w:rsidRDefault="00A662D8" w:rsidP="00C051FC">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Б</w:t>
      </w:r>
      <w:r w:rsidR="00621BD1" w:rsidRPr="002105EB">
        <w:rPr>
          <w:rFonts w:ascii="Times New Roman" w:eastAsia="Times New Roman" w:hAnsi="Times New Roman" w:cs="Times New Roman"/>
          <w:color w:val="000000" w:themeColor="text1"/>
          <w:sz w:val="28"/>
          <w:szCs w:val="28"/>
          <w:lang w:eastAsia="ru-RU"/>
        </w:rPr>
        <w:t xml:space="preserve">ыли </w:t>
      </w:r>
      <w:r w:rsidR="00D060B1" w:rsidRPr="002105EB">
        <w:rPr>
          <w:rFonts w:ascii="Times New Roman" w:eastAsia="Times New Roman" w:hAnsi="Times New Roman" w:cs="Times New Roman"/>
          <w:color w:val="000000" w:themeColor="text1"/>
          <w:sz w:val="28"/>
          <w:szCs w:val="28"/>
          <w:lang w:eastAsia="ru-RU"/>
        </w:rPr>
        <w:t xml:space="preserve">применены </w:t>
      </w:r>
      <w:r w:rsidR="00570A0B">
        <w:rPr>
          <w:rFonts w:ascii="Times New Roman" w:eastAsia="Times New Roman" w:hAnsi="Times New Roman" w:cs="Times New Roman"/>
          <w:color w:val="000000" w:themeColor="text1"/>
          <w:sz w:val="28"/>
          <w:szCs w:val="28"/>
          <w:lang w:eastAsia="ru-RU"/>
        </w:rPr>
        <w:t xml:space="preserve">психологические </w:t>
      </w:r>
      <w:r w:rsidR="00D060B1" w:rsidRPr="002105EB">
        <w:rPr>
          <w:rFonts w:ascii="Times New Roman" w:eastAsia="Times New Roman" w:hAnsi="Times New Roman" w:cs="Times New Roman"/>
          <w:color w:val="000000" w:themeColor="text1"/>
          <w:sz w:val="28"/>
          <w:szCs w:val="28"/>
          <w:lang w:eastAsia="ru-RU"/>
        </w:rPr>
        <w:t xml:space="preserve">методики для </w:t>
      </w:r>
      <w:r w:rsidR="00621BD1" w:rsidRPr="002105EB">
        <w:rPr>
          <w:rFonts w:ascii="Times New Roman" w:eastAsia="Times New Roman" w:hAnsi="Times New Roman" w:cs="Times New Roman"/>
          <w:color w:val="000000" w:themeColor="text1"/>
          <w:sz w:val="28"/>
          <w:szCs w:val="28"/>
          <w:lang w:eastAsia="ru-RU"/>
        </w:rPr>
        <w:t>из</w:t>
      </w:r>
      <w:r w:rsidR="00D060B1" w:rsidRPr="002105EB">
        <w:rPr>
          <w:rFonts w:ascii="Times New Roman" w:eastAsia="Times New Roman" w:hAnsi="Times New Roman" w:cs="Times New Roman"/>
          <w:color w:val="000000" w:themeColor="text1"/>
          <w:sz w:val="28"/>
          <w:szCs w:val="28"/>
          <w:lang w:eastAsia="ru-RU"/>
        </w:rPr>
        <w:t>учения</w:t>
      </w:r>
      <w:r w:rsidR="00621BD1" w:rsidRPr="002105EB">
        <w:rPr>
          <w:rFonts w:ascii="Times New Roman" w:eastAsia="Times New Roman" w:hAnsi="Times New Roman" w:cs="Times New Roman"/>
          <w:color w:val="000000" w:themeColor="text1"/>
          <w:sz w:val="28"/>
          <w:szCs w:val="28"/>
          <w:lang w:eastAsia="ru-RU"/>
        </w:rPr>
        <w:t xml:space="preserve"> </w:t>
      </w:r>
      <w:r w:rsidR="00EE0EC8" w:rsidRPr="002105EB">
        <w:rPr>
          <w:rFonts w:ascii="Times New Roman" w:eastAsia="Times New Roman" w:hAnsi="Times New Roman" w:cs="Times New Roman"/>
          <w:color w:val="000000" w:themeColor="text1"/>
          <w:sz w:val="28"/>
          <w:szCs w:val="28"/>
          <w:lang w:eastAsia="ru-RU"/>
        </w:rPr>
        <w:t xml:space="preserve">этнопсихологических особенностей </w:t>
      </w:r>
      <w:r w:rsidR="00621BD1" w:rsidRPr="002105EB">
        <w:rPr>
          <w:rFonts w:ascii="Times New Roman" w:eastAsia="Times New Roman" w:hAnsi="Times New Roman" w:cs="Times New Roman"/>
          <w:color w:val="000000" w:themeColor="text1"/>
          <w:sz w:val="28"/>
          <w:szCs w:val="28"/>
          <w:lang w:eastAsia="ru-RU"/>
        </w:rPr>
        <w:t>участников коллектива</w:t>
      </w:r>
      <w:r w:rsidR="00EE0EC8" w:rsidRPr="002105EB">
        <w:rPr>
          <w:rFonts w:ascii="Times New Roman" w:eastAsia="Times New Roman" w:hAnsi="Times New Roman" w:cs="Times New Roman"/>
          <w:color w:val="000000" w:themeColor="text1"/>
          <w:sz w:val="28"/>
          <w:szCs w:val="28"/>
          <w:lang w:eastAsia="ru-RU"/>
        </w:rPr>
        <w:t>.</w:t>
      </w:r>
      <w:r w:rsidR="00D060B1" w:rsidRPr="002105EB">
        <w:rPr>
          <w:rFonts w:ascii="Times New Roman" w:eastAsia="Times New Roman" w:hAnsi="Times New Roman" w:cs="Times New Roman"/>
          <w:color w:val="000000" w:themeColor="text1"/>
          <w:sz w:val="28"/>
          <w:szCs w:val="28"/>
          <w:lang w:eastAsia="ru-RU"/>
        </w:rPr>
        <w:t xml:space="preserve"> </w:t>
      </w:r>
    </w:p>
    <w:p w:rsidR="005D6780" w:rsidRPr="005D6780" w:rsidRDefault="00570A0B" w:rsidP="006F6A75">
      <w:pPr>
        <w:spacing w:after="0" w:line="360" w:lineRule="auto"/>
        <w:ind w:firstLine="709"/>
        <w:jc w:val="both"/>
        <w:rPr>
          <w:rFonts w:ascii="Times New Roman" w:hAnsi="Times New Roman"/>
          <w:color w:val="000000" w:themeColor="text1"/>
          <w:sz w:val="28"/>
          <w:szCs w:val="28"/>
          <w:lang w:eastAsia="ru-RU"/>
        </w:rPr>
      </w:pPr>
      <w:r w:rsidRPr="00570A0B">
        <w:rPr>
          <w:rFonts w:ascii="Times New Roman" w:hAnsi="Times New Roman"/>
          <w:color w:val="000000" w:themeColor="text1"/>
          <w:sz w:val="28"/>
          <w:szCs w:val="28"/>
          <w:lang w:eastAsia="ru-RU"/>
        </w:rPr>
        <w:t xml:space="preserve">Для </w:t>
      </w:r>
      <w:r w:rsidR="00121AC3">
        <w:rPr>
          <w:rFonts w:ascii="Times New Roman" w:hAnsi="Times New Roman"/>
          <w:color w:val="000000" w:themeColor="text1"/>
          <w:sz w:val="28"/>
          <w:szCs w:val="28"/>
          <w:lang w:eastAsia="ru-RU"/>
        </w:rPr>
        <w:t xml:space="preserve">определения </w:t>
      </w:r>
      <w:r>
        <w:rPr>
          <w:rFonts w:ascii="Times New Roman" w:hAnsi="Times New Roman"/>
          <w:color w:val="000000" w:themeColor="text1"/>
          <w:sz w:val="28"/>
          <w:szCs w:val="28"/>
          <w:lang w:eastAsia="ru-RU"/>
        </w:rPr>
        <w:t xml:space="preserve">этнической идентичности </w:t>
      </w:r>
      <w:r w:rsidR="00C051FC">
        <w:rPr>
          <w:rFonts w:ascii="Times New Roman" w:hAnsi="Times New Roman"/>
          <w:color w:val="000000" w:themeColor="text1"/>
          <w:sz w:val="28"/>
          <w:szCs w:val="28"/>
          <w:lang w:eastAsia="ru-RU"/>
        </w:rPr>
        <w:t>учащихся</w:t>
      </w:r>
      <w:r w:rsidR="00F67186">
        <w:rPr>
          <w:rFonts w:ascii="Times New Roman" w:hAnsi="Times New Roman"/>
          <w:color w:val="000000" w:themeColor="text1"/>
          <w:sz w:val="28"/>
          <w:szCs w:val="28"/>
          <w:lang w:eastAsia="ru-RU"/>
        </w:rPr>
        <w:t xml:space="preserve"> </w:t>
      </w:r>
      <w:r>
        <w:rPr>
          <w:rFonts w:ascii="Times New Roman" w:hAnsi="Times New Roman"/>
          <w:color w:val="000000" w:themeColor="text1"/>
          <w:sz w:val="28"/>
          <w:szCs w:val="28"/>
          <w:lang w:eastAsia="ru-RU"/>
        </w:rPr>
        <w:t xml:space="preserve">была использована </w:t>
      </w:r>
      <w:r w:rsidRPr="002105EB">
        <w:rPr>
          <w:rFonts w:ascii="Times New Roman" w:eastAsia="Times New Roman" w:hAnsi="Times New Roman" w:cs="Times New Roman"/>
          <w:color w:val="000000" w:themeColor="text1"/>
          <w:sz w:val="28"/>
          <w:szCs w:val="28"/>
          <w:lang w:eastAsia="ru-RU"/>
        </w:rPr>
        <w:t xml:space="preserve">методическая разработка </w:t>
      </w:r>
      <w:r w:rsidR="0047411D">
        <w:rPr>
          <w:rFonts w:ascii="Times New Roman" w:eastAsia="Times New Roman" w:hAnsi="Times New Roman" w:cs="Times New Roman"/>
          <w:color w:val="000000" w:themeColor="text1"/>
          <w:sz w:val="28"/>
          <w:szCs w:val="28"/>
          <w:lang w:eastAsia="ru-RU"/>
        </w:rPr>
        <w:t xml:space="preserve"> Г. У. </w:t>
      </w:r>
      <w:r w:rsidRPr="002105EB">
        <w:rPr>
          <w:rFonts w:ascii="Times New Roman" w:eastAsia="Times New Roman" w:hAnsi="Times New Roman" w:cs="Times New Roman"/>
          <w:color w:val="000000" w:themeColor="text1"/>
          <w:sz w:val="28"/>
          <w:szCs w:val="28"/>
          <w:lang w:eastAsia="ru-RU"/>
        </w:rPr>
        <w:t>Солд</w:t>
      </w:r>
      <w:r w:rsidR="00104295">
        <w:rPr>
          <w:rFonts w:ascii="Times New Roman" w:eastAsia="Times New Roman" w:hAnsi="Times New Roman" w:cs="Times New Roman"/>
          <w:color w:val="000000" w:themeColor="text1"/>
          <w:sz w:val="28"/>
          <w:szCs w:val="28"/>
          <w:lang w:eastAsia="ru-RU"/>
        </w:rPr>
        <w:t xml:space="preserve">атова и </w:t>
      </w:r>
      <w:r w:rsidR="0047411D" w:rsidRPr="002105EB">
        <w:rPr>
          <w:rFonts w:ascii="Times New Roman" w:eastAsia="Times New Roman" w:hAnsi="Times New Roman" w:cs="Times New Roman"/>
          <w:color w:val="000000" w:themeColor="text1"/>
          <w:sz w:val="28"/>
          <w:szCs w:val="28"/>
          <w:lang w:eastAsia="ru-RU"/>
        </w:rPr>
        <w:t>С.</w:t>
      </w:r>
      <w:r w:rsidR="0047411D">
        <w:rPr>
          <w:rFonts w:ascii="Times New Roman" w:eastAsia="Times New Roman" w:hAnsi="Times New Roman" w:cs="Times New Roman"/>
          <w:color w:val="000000" w:themeColor="text1"/>
          <w:sz w:val="28"/>
          <w:szCs w:val="28"/>
          <w:lang w:eastAsia="ru-RU"/>
        </w:rPr>
        <w:t xml:space="preserve"> </w:t>
      </w:r>
      <w:r w:rsidR="0047411D" w:rsidRPr="002105EB">
        <w:rPr>
          <w:rFonts w:ascii="Times New Roman" w:eastAsia="Times New Roman" w:hAnsi="Times New Roman" w:cs="Times New Roman"/>
          <w:color w:val="000000" w:themeColor="text1"/>
          <w:sz w:val="28"/>
          <w:szCs w:val="28"/>
          <w:lang w:eastAsia="ru-RU"/>
        </w:rPr>
        <w:t>В</w:t>
      </w:r>
      <w:r w:rsidR="0047411D">
        <w:rPr>
          <w:rFonts w:ascii="Times New Roman" w:eastAsia="Times New Roman" w:hAnsi="Times New Roman" w:cs="Times New Roman"/>
          <w:color w:val="000000" w:themeColor="text1"/>
          <w:sz w:val="28"/>
          <w:szCs w:val="28"/>
          <w:lang w:eastAsia="ru-RU"/>
        </w:rPr>
        <w:t>.</w:t>
      </w:r>
      <w:r w:rsidR="0047411D" w:rsidRPr="002105EB">
        <w:rPr>
          <w:rFonts w:ascii="Times New Roman" w:eastAsia="Times New Roman" w:hAnsi="Times New Roman" w:cs="Times New Roman"/>
          <w:color w:val="000000" w:themeColor="text1"/>
          <w:sz w:val="28"/>
          <w:szCs w:val="28"/>
          <w:lang w:eastAsia="ru-RU"/>
        </w:rPr>
        <w:t xml:space="preserve"> </w:t>
      </w:r>
      <w:r w:rsidRPr="002105EB">
        <w:rPr>
          <w:rFonts w:ascii="Times New Roman" w:eastAsia="Times New Roman" w:hAnsi="Times New Roman" w:cs="Times New Roman"/>
          <w:color w:val="000000" w:themeColor="text1"/>
          <w:sz w:val="28"/>
          <w:szCs w:val="28"/>
          <w:lang w:eastAsia="ru-RU"/>
        </w:rPr>
        <w:t>Рыжова «Типы  этнической идентичности»</w:t>
      </w:r>
      <w:r w:rsidRPr="002105EB">
        <w:rPr>
          <w:rFonts w:ascii="Times New Roman" w:eastAsia="Times New Roman" w:hAnsi="Times New Roman" w:cs="Times New Roman"/>
          <w:color w:val="000000"/>
          <w:sz w:val="28"/>
          <w:szCs w:val="28"/>
          <w:lang w:eastAsia="ru-RU"/>
        </w:rPr>
        <w:t xml:space="preserve">. </w:t>
      </w:r>
      <w:r w:rsidRPr="003C64E7">
        <w:rPr>
          <w:rFonts w:ascii="Times New Roman" w:hAnsi="Times New Roman"/>
          <w:color w:val="000000" w:themeColor="text1"/>
          <w:sz w:val="28"/>
          <w:szCs w:val="28"/>
          <w:lang w:eastAsia="ru-RU"/>
        </w:rPr>
        <w:t>Результаты представлены в таблице</w:t>
      </w:r>
      <w:r>
        <w:rPr>
          <w:rFonts w:ascii="Times New Roman" w:hAnsi="Times New Roman"/>
          <w:color w:val="000000" w:themeColor="text1"/>
          <w:sz w:val="28"/>
          <w:szCs w:val="28"/>
          <w:lang w:eastAsia="ru-RU"/>
        </w:rPr>
        <w:t xml:space="preserve"> </w:t>
      </w:r>
      <w:r w:rsidR="006F6A75">
        <w:rPr>
          <w:rFonts w:ascii="Times New Roman" w:hAnsi="Times New Roman"/>
          <w:color w:val="000000" w:themeColor="text1"/>
          <w:sz w:val="28"/>
          <w:szCs w:val="28"/>
          <w:lang w:eastAsia="ru-RU"/>
        </w:rPr>
        <w:t>2</w:t>
      </w:r>
      <w:r w:rsidR="005D6780">
        <w:rPr>
          <w:rFonts w:ascii="Times New Roman" w:hAnsi="Times New Roman"/>
          <w:color w:val="000000" w:themeColor="text1"/>
          <w:sz w:val="28"/>
          <w:szCs w:val="28"/>
          <w:lang w:eastAsia="ru-RU"/>
        </w:rPr>
        <w:t>.</w:t>
      </w:r>
    </w:p>
    <w:p w:rsidR="00F8688E" w:rsidRDefault="00F8688E" w:rsidP="00FB527D">
      <w:pPr>
        <w:pStyle w:val="a7"/>
        <w:spacing w:before="0" w:beforeAutospacing="0" w:after="0" w:afterAutospacing="0"/>
        <w:ind w:right="-284"/>
        <w:jc w:val="right"/>
        <w:rPr>
          <w:color w:val="000000"/>
          <w:sz w:val="28"/>
          <w:szCs w:val="28"/>
          <w:shd w:val="clear" w:color="auto" w:fill="FFFFFF"/>
        </w:rPr>
      </w:pPr>
    </w:p>
    <w:p w:rsidR="00F8688E" w:rsidRDefault="00F8688E" w:rsidP="00FB527D">
      <w:pPr>
        <w:pStyle w:val="a7"/>
        <w:spacing w:before="0" w:beforeAutospacing="0" w:after="0" w:afterAutospacing="0"/>
        <w:ind w:right="-284"/>
        <w:jc w:val="right"/>
        <w:rPr>
          <w:color w:val="000000"/>
          <w:sz w:val="28"/>
          <w:szCs w:val="28"/>
          <w:shd w:val="clear" w:color="auto" w:fill="FFFFFF"/>
        </w:rPr>
      </w:pPr>
    </w:p>
    <w:p w:rsidR="00F8688E" w:rsidRDefault="00F8688E" w:rsidP="00FB527D">
      <w:pPr>
        <w:pStyle w:val="a7"/>
        <w:spacing w:before="0" w:beforeAutospacing="0" w:after="0" w:afterAutospacing="0"/>
        <w:ind w:right="-284"/>
        <w:jc w:val="right"/>
        <w:rPr>
          <w:color w:val="000000"/>
          <w:sz w:val="28"/>
          <w:szCs w:val="28"/>
          <w:shd w:val="clear" w:color="auto" w:fill="FFFFFF"/>
        </w:rPr>
      </w:pPr>
    </w:p>
    <w:p w:rsidR="00F8688E" w:rsidRDefault="00F8688E" w:rsidP="00FB527D">
      <w:pPr>
        <w:pStyle w:val="a7"/>
        <w:spacing w:before="0" w:beforeAutospacing="0" w:after="0" w:afterAutospacing="0"/>
        <w:ind w:right="-284"/>
        <w:jc w:val="right"/>
        <w:rPr>
          <w:color w:val="000000"/>
          <w:sz w:val="28"/>
          <w:szCs w:val="28"/>
          <w:shd w:val="clear" w:color="auto" w:fill="FFFFFF"/>
        </w:rPr>
      </w:pPr>
    </w:p>
    <w:p w:rsidR="00F8688E" w:rsidRDefault="00F8688E" w:rsidP="00FB527D">
      <w:pPr>
        <w:pStyle w:val="a7"/>
        <w:spacing w:before="0" w:beforeAutospacing="0" w:after="0" w:afterAutospacing="0"/>
        <w:ind w:right="-284"/>
        <w:jc w:val="right"/>
        <w:rPr>
          <w:color w:val="000000"/>
          <w:sz w:val="28"/>
          <w:szCs w:val="28"/>
          <w:shd w:val="clear" w:color="auto" w:fill="FFFFFF"/>
        </w:rPr>
      </w:pPr>
    </w:p>
    <w:p w:rsidR="00F8688E" w:rsidRDefault="00F8688E" w:rsidP="00FB527D">
      <w:pPr>
        <w:pStyle w:val="a7"/>
        <w:spacing w:before="0" w:beforeAutospacing="0" w:after="0" w:afterAutospacing="0"/>
        <w:ind w:right="-284"/>
        <w:jc w:val="right"/>
        <w:rPr>
          <w:color w:val="000000"/>
          <w:sz w:val="28"/>
          <w:szCs w:val="28"/>
          <w:shd w:val="clear" w:color="auto" w:fill="FFFFFF"/>
        </w:rPr>
      </w:pPr>
    </w:p>
    <w:p w:rsidR="00F8688E" w:rsidRDefault="00F8688E" w:rsidP="00FB527D">
      <w:pPr>
        <w:pStyle w:val="a7"/>
        <w:spacing w:before="0" w:beforeAutospacing="0" w:after="0" w:afterAutospacing="0"/>
        <w:ind w:right="-284"/>
        <w:jc w:val="right"/>
        <w:rPr>
          <w:color w:val="000000"/>
          <w:sz w:val="28"/>
          <w:szCs w:val="28"/>
          <w:shd w:val="clear" w:color="auto" w:fill="FFFFFF"/>
        </w:rPr>
      </w:pPr>
    </w:p>
    <w:p w:rsidR="00F8688E" w:rsidRDefault="00F8688E" w:rsidP="00FB527D">
      <w:pPr>
        <w:pStyle w:val="a7"/>
        <w:spacing w:before="0" w:beforeAutospacing="0" w:after="0" w:afterAutospacing="0"/>
        <w:ind w:right="-284"/>
        <w:jc w:val="right"/>
        <w:rPr>
          <w:color w:val="000000"/>
          <w:sz w:val="28"/>
          <w:szCs w:val="28"/>
          <w:shd w:val="clear" w:color="auto" w:fill="FFFFFF"/>
        </w:rPr>
      </w:pPr>
    </w:p>
    <w:p w:rsidR="00F8688E" w:rsidRDefault="00F8688E" w:rsidP="00FB527D">
      <w:pPr>
        <w:pStyle w:val="a7"/>
        <w:spacing w:before="0" w:beforeAutospacing="0" w:after="0" w:afterAutospacing="0"/>
        <w:ind w:right="-284"/>
        <w:jc w:val="right"/>
        <w:rPr>
          <w:color w:val="000000"/>
          <w:sz w:val="28"/>
          <w:szCs w:val="28"/>
          <w:shd w:val="clear" w:color="auto" w:fill="FFFFFF"/>
        </w:rPr>
      </w:pPr>
    </w:p>
    <w:p w:rsidR="00F8688E" w:rsidRDefault="00F8688E" w:rsidP="00FB527D">
      <w:pPr>
        <w:pStyle w:val="a7"/>
        <w:spacing w:before="0" w:beforeAutospacing="0" w:after="0" w:afterAutospacing="0"/>
        <w:ind w:right="-284"/>
        <w:jc w:val="right"/>
        <w:rPr>
          <w:color w:val="000000"/>
          <w:sz w:val="28"/>
          <w:szCs w:val="28"/>
          <w:shd w:val="clear" w:color="auto" w:fill="FFFFFF"/>
        </w:rPr>
      </w:pPr>
    </w:p>
    <w:p w:rsidR="00F8688E" w:rsidRDefault="00F8688E" w:rsidP="00FB527D">
      <w:pPr>
        <w:pStyle w:val="a7"/>
        <w:spacing w:before="0" w:beforeAutospacing="0" w:after="0" w:afterAutospacing="0"/>
        <w:ind w:right="-284"/>
        <w:jc w:val="right"/>
        <w:rPr>
          <w:color w:val="000000"/>
          <w:sz w:val="28"/>
          <w:szCs w:val="28"/>
          <w:shd w:val="clear" w:color="auto" w:fill="FFFFFF"/>
        </w:rPr>
      </w:pPr>
    </w:p>
    <w:p w:rsidR="00F8688E" w:rsidRDefault="00F8688E" w:rsidP="00FB527D">
      <w:pPr>
        <w:pStyle w:val="a7"/>
        <w:spacing w:before="0" w:beforeAutospacing="0" w:after="0" w:afterAutospacing="0"/>
        <w:ind w:right="-284"/>
        <w:jc w:val="right"/>
        <w:rPr>
          <w:color w:val="000000"/>
          <w:sz w:val="28"/>
          <w:szCs w:val="28"/>
          <w:shd w:val="clear" w:color="auto" w:fill="FFFFFF"/>
        </w:rPr>
      </w:pPr>
    </w:p>
    <w:p w:rsidR="00F8688E" w:rsidRDefault="00F8688E" w:rsidP="00FB527D">
      <w:pPr>
        <w:pStyle w:val="a7"/>
        <w:spacing w:before="0" w:beforeAutospacing="0" w:after="0" w:afterAutospacing="0"/>
        <w:ind w:right="-284"/>
        <w:jc w:val="right"/>
        <w:rPr>
          <w:color w:val="000000"/>
          <w:sz w:val="28"/>
          <w:szCs w:val="28"/>
          <w:shd w:val="clear" w:color="auto" w:fill="FFFFFF"/>
        </w:rPr>
      </w:pPr>
    </w:p>
    <w:p w:rsidR="00F8688E" w:rsidRDefault="00F8688E" w:rsidP="00FB527D">
      <w:pPr>
        <w:pStyle w:val="a7"/>
        <w:spacing w:before="0" w:beforeAutospacing="0" w:after="0" w:afterAutospacing="0"/>
        <w:ind w:right="-284"/>
        <w:jc w:val="right"/>
        <w:rPr>
          <w:color w:val="000000"/>
          <w:sz w:val="28"/>
          <w:szCs w:val="28"/>
          <w:shd w:val="clear" w:color="auto" w:fill="FFFFFF"/>
        </w:rPr>
      </w:pPr>
    </w:p>
    <w:p w:rsidR="00F8688E" w:rsidRDefault="00F8688E" w:rsidP="00FB527D">
      <w:pPr>
        <w:pStyle w:val="a7"/>
        <w:spacing w:before="0" w:beforeAutospacing="0" w:after="0" w:afterAutospacing="0"/>
        <w:ind w:right="-284"/>
        <w:jc w:val="right"/>
        <w:rPr>
          <w:color w:val="000000"/>
          <w:sz w:val="28"/>
          <w:szCs w:val="28"/>
          <w:shd w:val="clear" w:color="auto" w:fill="FFFFFF"/>
        </w:rPr>
      </w:pPr>
    </w:p>
    <w:p w:rsidR="00FB527D" w:rsidRPr="00FB527D" w:rsidRDefault="006F6A75" w:rsidP="00FB527D">
      <w:pPr>
        <w:pStyle w:val="a7"/>
        <w:spacing w:before="0" w:beforeAutospacing="0" w:after="0" w:afterAutospacing="0"/>
        <w:ind w:right="-284"/>
        <w:jc w:val="right"/>
        <w:rPr>
          <w:color w:val="000000"/>
          <w:sz w:val="28"/>
          <w:szCs w:val="28"/>
          <w:shd w:val="clear" w:color="auto" w:fill="FFFFFF"/>
        </w:rPr>
      </w:pPr>
      <w:r>
        <w:rPr>
          <w:color w:val="000000"/>
          <w:sz w:val="28"/>
          <w:szCs w:val="28"/>
          <w:shd w:val="clear" w:color="auto" w:fill="FFFFFF"/>
        </w:rPr>
        <w:t>Таблица 2</w:t>
      </w:r>
    </w:p>
    <w:p w:rsidR="00FB527D" w:rsidRPr="00FB527D" w:rsidRDefault="00570A0B" w:rsidP="00570A0B">
      <w:pPr>
        <w:pStyle w:val="a7"/>
        <w:spacing w:before="0" w:beforeAutospacing="0" w:after="0" w:afterAutospacing="0"/>
        <w:ind w:right="-284"/>
        <w:jc w:val="center"/>
        <w:rPr>
          <w:color w:val="000000"/>
          <w:sz w:val="28"/>
          <w:szCs w:val="28"/>
          <w:shd w:val="clear" w:color="auto" w:fill="FFFFFF"/>
        </w:rPr>
      </w:pPr>
      <w:r w:rsidRPr="00FB527D">
        <w:rPr>
          <w:color w:val="000000"/>
          <w:sz w:val="28"/>
          <w:szCs w:val="28"/>
          <w:shd w:val="clear" w:color="auto" w:fill="FFFFFF"/>
        </w:rPr>
        <w:t xml:space="preserve">Результаты диагностики типов этнической идентичности </w:t>
      </w:r>
    </w:p>
    <w:p w:rsidR="00570A0B" w:rsidRPr="00FB527D" w:rsidRDefault="00570A0B" w:rsidP="00570A0B">
      <w:pPr>
        <w:pStyle w:val="a7"/>
        <w:spacing w:before="0" w:beforeAutospacing="0" w:after="0" w:afterAutospacing="0"/>
        <w:ind w:right="-284"/>
        <w:jc w:val="center"/>
        <w:rPr>
          <w:color w:val="000000"/>
          <w:sz w:val="28"/>
          <w:szCs w:val="28"/>
          <w:shd w:val="clear" w:color="auto" w:fill="FFFFFF"/>
        </w:rPr>
      </w:pPr>
      <w:r w:rsidRPr="00FB527D">
        <w:rPr>
          <w:color w:val="000000"/>
          <w:sz w:val="28"/>
          <w:szCs w:val="28"/>
          <w:shd w:val="clear" w:color="auto" w:fill="FFFFFF"/>
        </w:rPr>
        <w:t>(Г.</w:t>
      </w:r>
      <w:r w:rsidR="0047411D">
        <w:rPr>
          <w:color w:val="000000"/>
          <w:sz w:val="28"/>
          <w:szCs w:val="28"/>
          <w:shd w:val="clear" w:color="auto" w:fill="FFFFFF"/>
        </w:rPr>
        <w:t xml:space="preserve"> </w:t>
      </w:r>
      <w:r w:rsidRPr="00FB527D">
        <w:rPr>
          <w:color w:val="000000"/>
          <w:sz w:val="28"/>
          <w:szCs w:val="28"/>
          <w:shd w:val="clear" w:color="auto" w:fill="FFFFFF"/>
        </w:rPr>
        <w:t>У. Солдатова, С.</w:t>
      </w:r>
      <w:r w:rsidR="0047411D">
        <w:rPr>
          <w:color w:val="000000"/>
          <w:sz w:val="28"/>
          <w:szCs w:val="28"/>
          <w:shd w:val="clear" w:color="auto" w:fill="FFFFFF"/>
        </w:rPr>
        <w:t xml:space="preserve"> </w:t>
      </w:r>
      <w:r w:rsidRPr="00FB527D">
        <w:rPr>
          <w:color w:val="000000"/>
          <w:sz w:val="28"/>
          <w:szCs w:val="28"/>
          <w:shd w:val="clear" w:color="auto" w:fill="FFFFFF"/>
        </w:rPr>
        <w:t>В. Рыжова)</w:t>
      </w:r>
    </w:p>
    <w:tbl>
      <w:tblPr>
        <w:tblStyle w:val="a6"/>
        <w:tblW w:w="0" w:type="auto"/>
        <w:jc w:val="center"/>
        <w:tblLayout w:type="fixed"/>
        <w:tblLook w:val="04A0"/>
      </w:tblPr>
      <w:tblGrid>
        <w:gridCol w:w="1497"/>
        <w:gridCol w:w="786"/>
        <w:gridCol w:w="1134"/>
        <w:gridCol w:w="1559"/>
        <w:gridCol w:w="709"/>
        <w:gridCol w:w="992"/>
        <w:gridCol w:w="851"/>
      </w:tblGrid>
      <w:tr w:rsidR="00570A0B" w:rsidRPr="00B26AE1" w:rsidTr="006F6A75">
        <w:trPr>
          <w:trHeight w:val="751"/>
          <w:jc w:val="center"/>
        </w:trPr>
        <w:tc>
          <w:tcPr>
            <w:tcW w:w="1497" w:type="dxa"/>
            <w:vAlign w:val="center"/>
            <w:hideMark/>
          </w:tcPr>
          <w:p w:rsidR="00570A0B" w:rsidRPr="006F6A75" w:rsidRDefault="00570A0B" w:rsidP="001651F0">
            <w:pPr>
              <w:jc w:val="center"/>
              <w:rPr>
                <w:rFonts w:ascii="Times New Roman" w:hAnsi="Times New Roman" w:cs="Times New Roman"/>
                <w:sz w:val="24"/>
                <w:szCs w:val="24"/>
              </w:rPr>
            </w:pPr>
            <w:bookmarkStart w:id="0" w:name="RANGE!A1"/>
            <w:bookmarkStart w:id="1" w:name="OLE_LINK1" w:colFirst="1" w:colLast="6"/>
            <w:r w:rsidRPr="006F6A75">
              <w:rPr>
                <w:rFonts w:ascii="Times New Roman" w:hAnsi="Times New Roman" w:cs="Times New Roman"/>
                <w:sz w:val="24"/>
                <w:szCs w:val="24"/>
              </w:rPr>
              <w:t xml:space="preserve">Респондент </w:t>
            </w:r>
          </w:p>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w:t>
            </w:r>
            <w:bookmarkEnd w:id="0"/>
          </w:p>
        </w:tc>
        <w:tc>
          <w:tcPr>
            <w:tcW w:w="6031" w:type="dxa"/>
            <w:gridSpan w:val="6"/>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Наименование шкалы</w:t>
            </w:r>
          </w:p>
        </w:tc>
      </w:tr>
      <w:tr w:rsidR="00570A0B" w:rsidRPr="00B26AE1" w:rsidTr="006F6A75">
        <w:trPr>
          <w:trHeight w:val="2194"/>
          <w:jc w:val="center"/>
        </w:trPr>
        <w:tc>
          <w:tcPr>
            <w:tcW w:w="1497" w:type="dxa"/>
            <w:hideMark/>
          </w:tcPr>
          <w:p w:rsidR="00570A0B" w:rsidRPr="006F6A75" w:rsidRDefault="00570A0B" w:rsidP="001651F0">
            <w:pPr>
              <w:rPr>
                <w:rFonts w:ascii="Times New Roman" w:hAnsi="Times New Roman" w:cs="Times New Roman"/>
                <w:sz w:val="24"/>
                <w:szCs w:val="24"/>
              </w:rPr>
            </w:pPr>
            <w:r w:rsidRPr="006F6A75">
              <w:rPr>
                <w:rFonts w:ascii="Times New Roman" w:hAnsi="Times New Roman" w:cs="Times New Roman"/>
                <w:sz w:val="24"/>
                <w:szCs w:val="24"/>
              </w:rPr>
              <w:t> </w:t>
            </w:r>
          </w:p>
        </w:tc>
        <w:tc>
          <w:tcPr>
            <w:tcW w:w="786" w:type="dxa"/>
            <w:textDirection w:val="btLr"/>
            <w:vAlign w:val="center"/>
            <w:hideMark/>
          </w:tcPr>
          <w:p w:rsidR="00570A0B" w:rsidRPr="006F6A75" w:rsidRDefault="00570A0B" w:rsidP="001651F0">
            <w:pPr>
              <w:jc w:val="center"/>
              <w:rPr>
                <w:rFonts w:ascii="Times New Roman" w:hAnsi="Times New Roman" w:cs="Times New Roman"/>
                <w:bCs/>
                <w:sz w:val="26"/>
                <w:szCs w:val="26"/>
              </w:rPr>
            </w:pPr>
            <w:r w:rsidRPr="006F6A75">
              <w:rPr>
                <w:rFonts w:ascii="Times New Roman" w:hAnsi="Times New Roman" w:cs="Times New Roman"/>
                <w:bCs/>
                <w:sz w:val="26"/>
                <w:szCs w:val="26"/>
              </w:rPr>
              <w:t>Этнонигилизм</w:t>
            </w:r>
          </w:p>
        </w:tc>
        <w:tc>
          <w:tcPr>
            <w:tcW w:w="1134" w:type="dxa"/>
            <w:textDirection w:val="btLr"/>
            <w:vAlign w:val="center"/>
            <w:hideMark/>
          </w:tcPr>
          <w:p w:rsidR="00570A0B" w:rsidRPr="006F6A75" w:rsidRDefault="00570A0B" w:rsidP="001651F0">
            <w:pPr>
              <w:jc w:val="center"/>
              <w:rPr>
                <w:rFonts w:ascii="Times New Roman" w:hAnsi="Times New Roman" w:cs="Times New Roman"/>
                <w:bCs/>
                <w:sz w:val="26"/>
                <w:szCs w:val="26"/>
              </w:rPr>
            </w:pPr>
            <w:r w:rsidRPr="006F6A75">
              <w:rPr>
                <w:rFonts w:ascii="Times New Roman" w:hAnsi="Times New Roman" w:cs="Times New Roman"/>
                <w:bCs/>
                <w:sz w:val="26"/>
                <w:szCs w:val="26"/>
              </w:rPr>
              <w:t>Этническая индифферентность</w:t>
            </w:r>
          </w:p>
        </w:tc>
        <w:tc>
          <w:tcPr>
            <w:tcW w:w="1559" w:type="dxa"/>
            <w:textDirection w:val="btLr"/>
            <w:vAlign w:val="center"/>
            <w:hideMark/>
          </w:tcPr>
          <w:p w:rsidR="006F6A75" w:rsidRPr="006F6A75" w:rsidRDefault="00570A0B" w:rsidP="001651F0">
            <w:pPr>
              <w:jc w:val="center"/>
              <w:rPr>
                <w:rFonts w:ascii="Times New Roman" w:hAnsi="Times New Roman" w:cs="Times New Roman"/>
                <w:bCs/>
                <w:sz w:val="26"/>
                <w:szCs w:val="26"/>
              </w:rPr>
            </w:pPr>
            <w:r w:rsidRPr="006F6A75">
              <w:rPr>
                <w:rFonts w:ascii="Times New Roman" w:hAnsi="Times New Roman" w:cs="Times New Roman"/>
                <w:bCs/>
                <w:sz w:val="26"/>
                <w:szCs w:val="26"/>
              </w:rPr>
              <w:t xml:space="preserve">Позитивная </w:t>
            </w:r>
          </w:p>
          <w:p w:rsidR="00570A0B" w:rsidRPr="006F6A75" w:rsidRDefault="00570A0B" w:rsidP="001651F0">
            <w:pPr>
              <w:jc w:val="center"/>
              <w:rPr>
                <w:rFonts w:ascii="Times New Roman" w:hAnsi="Times New Roman" w:cs="Times New Roman"/>
                <w:bCs/>
                <w:sz w:val="26"/>
                <w:szCs w:val="26"/>
              </w:rPr>
            </w:pPr>
            <w:r w:rsidRPr="006F6A75">
              <w:rPr>
                <w:rFonts w:ascii="Times New Roman" w:hAnsi="Times New Roman" w:cs="Times New Roman"/>
                <w:bCs/>
                <w:sz w:val="26"/>
                <w:szCs w:val="26"/>
              </w:rPr>
              <w:t>этническая идентичность</w:t>
            </w:r>
          </w:p>
        </w:tc>
        <w:tc>
          <w:tcPr>
            <w:tcW w:w="709" w:type="dxa"/>
            <w:textDirection w:val="btLr"/>
            <w:vAlign w:val="center"/>
            <w:hideMark/>
          </w:tcPr>
          <w:p w:rsidR="00570A0B" w:rsidRPr="006F6A75" w:rsidRDefault="00570A0B" w:rsidP="001651F0">
            <w:pPr>
              <w:jc w:val="center"/>
              <w:rPr>
                <w:rFonts w:ascii="Times New Roman" w:hAnsi="Times New Roman" w:cs="Times New Roman"/>
                <w:bCs/>
                <w:sz w:val="26"/>
                <w:szCs w:val="26"/>
              </w:rPr>
            </w:pPr>
            <w:r w:rsidRPr="006F6A75">
              <w:rPr>
                <w:rFonts w:ascii="Times New Roman" w:hAnsi="Times New Roman" w:cs="Times New Roman"/>
                <w:bCs/>
                <w:sz w:val="26"/>
                <w:szCs w:val="26"/>
              </w:rPr>
              <w:t>Этноэгоизм</w:t>
            </w:r>
          </w:p>
        </w:tc>
        <w:tc>
          <w:tcPr>
            <w:tcW w:w="992" w:type="dxa"/>
            <w:textDirection w:val="btLr"/>
            <w:vAlign w:val="center"/>
            <w:hideMark/>
          </w:tcPr>
          <w:p w:rsidR="00570A0B" w:rsidRPr="006F6A75" w:rsidRDefault="00570A0B" w:rsidP="001651F0">
            <w:pPr>
              <w:jc w:val="center"/>
              <w:rPr>
                <w:rFonts w:ascii="Times New Roman" w:hAnsi="Times New Roman" w:cs="Times New Roman"/>
                <w:bCs/>
                <w:sz w:val="26"/>
                <w:szCs w:val="26"/>
              </w:rPr>
            </w:pPr>
            <w:r w:rsidRPr="006F6A75">
              <w:rPr>
                <w:rFonts w:ascii="Times New Roman" w:hAnsi="Times New Roman" w:cs="Times New Roman"/>
                <w:bCs/>
                <w:sz w:val="26"/>
                <w:szCs w:val="26"/>
              </w:rPr>
              <w:t>Этноизоляционизм</w:t>
            </w:r>
          </w:p>
        </w:tc>
        <w:tc>
          <w:tcPr>
            <w:tcW w:w="851" w:type="dxa"/>
            <w:textDirection w:val="btLr"/>
            <w:vAlign w:val="center"/>
            <w:hideMark/>
          </w:tcPr>
          <w:p w:rsidR="00570A0B" w:rsidRPr="006F6A75" w:rsidRDefault="00570A0B" w:rsidP="001651F0">
            <w:pPr>
              <w:jc w:val="center"/>
              <w:rPr>
                <w:rFonts w:ascii="Times New Roman" w:hAnsi="Times New Roman" w:cs="Times New Roman"/>
                <w:bCs/>
                <w:sz w:val="26"/>
                <w:szCs w:val="26"/>
              </w:rPr>
            </w:pPr>
            <w:r w:rsidRPr="006F6A75">
              <w:rPr>
                <w:rFonts w:ascii="Times New Roman" w:hAnsi="Times New Roman" w:cs="Times New Roman"/>
                <w:bCs/>
                <w:sz w:val="26"/>
                <w:szCs w:val="26"/>
              </w:rPr>
              <w:t>Этнофанатизм</w:t>
            </w:r>
          </w:p>
        </w:tc>
      </w:tr>
      <w:tr w:rsidR="00570A0B" w:rsidRPr="00B26AE1" w:rsidTr="006F6A75">
        <w:trPr>
          <w:trHeight w:val="390"/>
          <w:jc w:val="center"/>
        </w:trPr>
        <w:tc>
          <w:tcPr>
            <w:tcW w:w="1497"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1</w:t>
            </w:r>
          </w:p>
        </w:tc>
        <w:tc>
          <w:tcPr>
            <w:tcW w:w="786"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2</w:t>
            </w:r>
          </w:p>
        </w:tc>
        <w:tc>
          <w:tcPr>
            <w:tcW w:w="1134"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8</w:t>
            </w:r>
          </w:p>
        </w:tc>
        <w:tc>
          <w:tcPr>
            <w:tcW w:w="1559" w:type="dxa"/>
            <w:vAlign w:val="center"/>
            <w:hideMark/>
          </w:tcPr>
          <w:p w:rsidR="00570A0B" w:rsidRPr="006F6A75" w:rsidRDefault="00570A0B" w:rsidP="001651F0">
            <w:pPr>
              <w:jc w:val="center"/>
              <w:rPr>
                <w:rFonts w:ascii="Times New Roman" w:hAnsi="Times New Roman" w:cs="Times New Roman"/>
                <w:sz w:val="24"/>
                <w:szCs w:val="24"/>
                <w:u w:val="single"/>
              </w:rPr>
            </w:pPr>
            <w:r w:rsidRPr="006F6A75">
              <w:rPr>
                <w:rFonts w:ascii="Times New Roman" w:hAnsi="Times New Roman" w:cs="Times New Roman"/>
                <w:sz w:val="24"/>
                <w:szCs w:val="24"/>
                <w:u w:val="single"/>
              </w:rPr>
              <w:t>19</w:t>
            </w:r>
          </w:p>
        </w:tc>
        <w:tc>
          <w:tcPr>
            <w:tcW w:w="709"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2</w:t>
            </w:r>
          </w:p>
        </w:tc>
        <w:tc>
          <w:tcPr>
            <w:tcW w:w="992"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4</w:t>
            </w:r>
          </w:p>
        </w:tc>
        <w:tc>
          <w:tcPr>
            <w:tcW w:w="851"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9</w:t>
            </w:r>
          </w:p>
        </w:tc>
      </w:tr>
      <w:tr w:rsidR="00570A0B" w:rsidRPr="00B26AE1" w:rsidTr="006F6A75">
        <w:trPr>
          <w:trHeight w:val="390"/>
          <w:jc w:val="center"/>
        </w:trPr>
        <w:tc>
          <w:tcPr>
            <w:tcW w:w="1497"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2</w:t>
            </w:r>
          </w:p>
        </w:tc>
        <w:tc>
          <w:tcPr>
            <w:tcW w:w="786"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4</w:t>
            </w:r>
          </w:p>
        </w:tc>
        <w:tc>
          <w:tcPr>
            <w:tcW w:w="1134"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6</w:t>
            </w:r>
          </w:p>
        </w:tc>
        <w:tc>
          <w:tcPr>
            <w:tcW w:w="1559" w:type="dxa"/>
            <w:vAlign w:val="center"/>
            <w:hideMark/>
          </w:tcPr>
          <w:p w:rsidR="00570A0B" w:rsidRPr="006F6A75" w:rsidRDefault="00444130" w:rsidP="001651F0">
            <w:pPr>
              <w:jc w:val="center"/>
              <w:rPr>
                <w:rFonts w:ascii="Times New Roman" w:hAnsi="Times New Roman" w:cs="Times New Roman"/>
                <w:sz w:val="24"/>
                <w:szCs w:val="24"/>
                <w:lang w:val="en-US"/>
              </w:rPr>
            </w:pPr>
            <w:r w:rsidRPr="006F6A75">
              <w:rPr>
                <w:rFonts w:ascii="Times New Roman" w:hAnsi="Times New Roman" w:cs="Times New Roman"/>
                <w:sz w:val="24"/>
                <w:szCs w:val="24"/>
              </w:rPr>
              <w:t>1</w:t>
            </w:r>
            <w:r w:rsidRPr="006F6A75">
              <w:rPr>
                <w:rFonts w:ascii="Times New Roman" w:hAnsi="Times New Roman" w:cs="Times New Roman"/>
                <w:sz w:val="24"/>
                <w:szCs w:val="24"/>
                <w:lang w:val="en-US"/>
              </w:rPr>
              <w:t>0</w:t>
            </w:r>
          </w:p>
        </w:tc>
        <w:tc>
          <w:tcPr>
            <w:tcW w:w="709" w:type="dxa"/>
            <w:vAlign w:val="center"/>
            <w:hideMark/>
          </w:tcPr>
          <w:p w:rsidR="00570A0B" w:rsidRPr="006F6A75" w:rsidRDefault="00444130" w:rsidP="001651F0">
            <w:pPr>
              <w:jc w:val="center"/>
              <w:rPr>
                <w:rFonts w:ascii="Times New Roman" w:hAnsi="Times New Roman" w:cs="Times New Roman"/>
                <w:sz w:val="24"/>
                <w:szCs w:val="24"/>
                <w:highlight w:val="yellow"/>
                <w:u w:val="single"/>
                <w:lang w:val="en-US"/>
              </w:rPr>
            </w:pPr>
            <w:r w:rsidRPr="006F6A75">
              <w:rPr>
                <w:rFonts w:ascii="Times New Roman" w:hAnsi="Times New Roman" w:cs="Times New Roman"/>
                <w:sz w:val="24"/>
                <w:szCs w:val="24"/>
                <w:u w:val="single"/>
              </w:rPr>
              <w:t>1</w:t>
            </w:r>
            <w:r w:rsidRPr="006F6A75">
              <w:rPr>
                <w:rFonts w:ascii="Times New Roman" w:hAnsi="Times New Roman" w:cs="Times New Roman"/>
                <w:sz w:val="24"/>
                <w:szCs w:val="24"/>
                <w:u w:val="single"/>
                <w:lang w:val="en-US"/>
              </w:rPr>
              <w:t>5</w:t>
            </w:r>
          </w:p>
        </w:tc>
        <w:tc>
          <w:tcPr>
            <w:tcW w:w="992"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4</w:t>
            </w:r>
          </w:p>
        </w:tc>
        <w:tc>
          <w:tcPr>
            <w:tcW w:w="851"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6</w:t>
            </w:r>
          </w:p>
        </w:tc>
      </w:tr>
      <w:tr w:rsidR="00570A0B" w:rsidRPr="00B26AE1" w:rsidTr="006F6A75">
        <w:trPr>
          <w:trHeight w:val="390"/>
          <w:jc w:val="center"/>
        </w:trPr>
        <w:tc>
          <w:tcPr>
            <w:tcW w:w="1497"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3</w:t>
            </w:r>
          </w:p>
        </w:tc>
        <w:tc>
          <w:tcPr>
            <w:tcW w:w="786"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2</w:t>
            </w:r>
          </w:p>
        </w:tc>
        <w:tc>
          <w:tcPr>
            <w:tcW w:w="1134" w:type="dxa"/>
            <w:vAlign w:val="center"/>
            <w:hideMark/>
          </w:tcPr>
          <w:p w:rsidR="00570A0B" w:rsidRPr="006F6A75" w:rsidRDefault="00DF7879" w:rsidP="001651F0">
            <w:pPr>
              <w:jc w:val="center"/>
              <w:rPr>
                <w:rFonts w:ascii="Times New Roman" w:hAnsi="Times New Roman" w:cs="Times New Roman"/>
                <w:sz w:val="24"/>
                <w:szCs w:val="24"/>
                <w:u w:val="single"/>
              </w:rPr>
            </w:pPr>
            <w:r w:rsidRPr="006F6A75">
              <w:rPr>
                <w:rFonts w:ascii="Times New Roman" w:hAnsi="Times New Roman" w:cs="Times New Roman"/>
                <w:sz w:val="24"/>
                <w:szCs w:val="24"/>
                <w:u w:val="single"/>
              </w:rPr>
              <w:t>17</w:t>
            </w:r>
          </w:p>
        </w:tc>
        <w:tc>
          <w:tcPr>
            <w:tcW w:w="1559" w:type="dxa"/>
            <w:vAlign w:val="center"/>
            <w:hideMark/>
          </w:tcPr>
          <w:p w:rsidR="00570A0B" w:rsidRPr="006F6A75" w:rsidRDefault="00DF7879" w:rsidP="001651F0">
            <w:pPr>
              <w:jc w:val="center"/>
              <w:rPr>
                <w:rFonts w:ascii="Times New Roman" w:hAnsi="Times New Roman" w:cs="Times New Roman"/>
                <w:sz w:val="24"/>
                <w:szCs w:val="24"/>
              </w:rPr>
            </w:pPr>
            <w:r w:rsidRPr="006F6A75">
              <w:rPr>
                <w:rFonts w:ascii="Times New Roman" w:hAnsi="Times New Roman" w:cs="Times New Roman"/>
                <w:sz w:val="24"/>
                <w:szCs w:val="24"/>
              </w:rPr>
              <w:t>11</w:t>
            </w:r>
          </w:p>
        </w:tc>
        <w:tc>
          <w:tcPr>
            <w:tcW w:w="709"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2</w:t>
            </w:r>
          </w:p>
        </w:tc>
        <w:tc>
          <w:tcPr>
            <w:tcW w:w="992"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2</w:t>
            </w:r>
          </w:p>
        </w:tc>
        <w:tc>
          <w:tcPr>
            <w:tcW w:w="851"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5</w:t>
            </w:r>
          </w:p>
        </w:tc>
      </w:tr>
      <w:tr w:rsidR="00570A0B" w:rsidRPr="00B26AE1" w:rsidTr="006F6A75">
        <w:trPr>
          <w:trHeight w:val="390"/>
          <w:jc w:val="center"/>
        </w:trPr>
        <w:tc>
          <w:tcPr>
            <w:tcW w:w="1497"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4</w:t>
            </w:r>
          </w:p>
        </w:tc>
        <w:tc>
          <w:tcPr>
            <w:tcW w:w="786"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3</w:t>
            </w:r>
          </w:p>
        </w:tc>
        <w:tc>
          <w:tcPr>
            <w:tcW w:w="1134"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14</w:t>
            </w:r>
          </w:p>
        </w:tc>
        <w:tc>
          <w:tcPr>
            <w:tcW w:w="1559" w:type="dxa"/>
            <w:vAlign w:val="center"/>
            <w:hideMark/>
          </w:tcPr>
          <w:p w:rsidR="00570A0B" w:rsidRPr="006F6A75" w:rsidRDefault="00570A0B" w:rsidP="001651F0">
            <w:pPr>
              <w:jc w:val="center"/>
              <w:rPr>
                <w:rFonts w:ascii="Times New Roman" w:hAnsi="Times New Roman" w:cs="Times New Roman"/>
                <w:sz w:val="24"/>
                <w:szCs w:val="24"/>
                <w:u w:val="single"/>
              </w:rPr>
            </w:pPr>
            <w:r w:rsidRPr="006F6A75">
              <w:rPr>
                <w:rFonts w:ascii="Times New Roman" w:hAnsi="Times New Roman" w:cs="Times New Roman"/>
                <w:sz w:val="24"/>
                <w:szCs w:val="24"/>
                <w:u w:val="single"/>
              </w:rPr>
              <w:t>18</w:t>
            </w:r>
          </w:p>
        </w:tc>
        <w:tc>
          <w:tcPr>
            <w:tcW w:w="709"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3</w:t>
            </w:r>
          </w:p>
        </w:tc>
        <w:tc>
          <w:tcPr>
            <w:tcW w:w="992"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4</w:t>
            </w:r>
          </w:p>
        </w:tc>
        <w:tc>
          <w:tcPr>
            <w:tcW w:w="851"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9</w:t>
            </w:r>
          </w:p>
        </w:tc>
      </w:tr>
      <w:tr w:rsidR="00570A0B" w:rsidRPr="00B26AE1" w:rsidTr="006F6A75">
        <w:trPr>
          <w:trHeight w:val="390"/>
          <w:jc w:val="center"/>
        </w:trPr>
        <w:tc>
          <w:tcPr>
            <w:tcW w:w="1497"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5</w:t>
            </w:r>
          </w:p>
        </w:tc>
        <w:tc>
          <w:tcPr>
            <w:tcW w:w="786"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6</w:t>
            </w:r>
          </w:p>
        </w:tc>
        <w:tc>
          <w:tcPr>
            <w:tcW w:w="1134" w:type="dxa"/>
            <w:vAlign w:val="center"/>
            <w:hideMark/>
          </w:tcPr>
          <w:p w:rsidR="00570A0B" w:rsidRPr="006F6A75" w:rsidRDefault="00444130" w:rsidP="001651F0">
            <w:pPr>
              <w:jc w:val="center"/>
              <w:rPr>
                <w:rFonts w:ascii="Times New Roman" w:hAnsi="Times New Roman" w:cs="Times New Roman"/>
                <w:sz w:val="24"/>
                <w:szCs w:val="24"/>
                <w:u w:val="single"/>
                <w:lang w:val="en-US"/>
              </w:rPr>
            </w:pPr>
            <w:r w:rsidRPr="006F6A75">
              <w:rPr>
                <w:rFonts w:ascii="Times New Roman" w:hAnsi="Times New Roman" w:cs="Times New Roman"/>
                <w:sz w:val="24"/>
                <w:szCs w:val="24"/>
                <w:u w:val="single"/>
              </w:rPr>
              <w:t>1</w:t>
            </w:r>
            <w:r w:rsidRPr="006F6A75">
              <w:rPr>
                <w:rFonts w:ascii="Times New Roman" w:hAnsi="Times New Roman" w:cs="Times New Roman"/>
                <w:sz w:val="24"/>
                <w:szCs w:val="24"/>
                <w:u w:val="single"/>
                <w:lang w:val="en-US"/>
              </w:rPr>
              <w:t>7</w:t>
            </w:r>
          </w:p>
        </w:tc>
        <w:tc>
          <w:tcPr>
            <w:tcW w:w="1559" w:type="dxa"/>
            <w:vAlign w:val="center"/>
            <w:hideMark/>
          </w:tcPr>
          <w:p w:rsidR="00570A0B" w:rsidRPr="006F6A75" w:rsidRDefault="00444130" w:rsidP="001651F0">
            <w:pPr>
              <w:jc w:val="center"/>
              <w:rPr>
                <w:rFonts w:ascii="Times New Roman" w:hAnsi="Times New Roman" w:cs="Times New Roman"/>
                <w:sz w:val="24"/>
                <w:szCs w:val="24"/>
                <w:lang w:val="en-US"/>
              </w:rPr>
            </w:pPr>
            <w:r w:rsidRPr="006F6A75">
              <w:rPr>
                <w:rFonts w:ascii="Times New Roman" w:hAnsi="Times New Roman" w:cs="Times New Roman"/>
                <w:sz w:val="24"/>
                <w:szCs w:val="24"/>
              </w:rPr>
              <w:t>1</w:t>
            </w:r>
            <w:r w:rsidRPr="006F6A75">
              <w:rPr>
                <w:rFonts w:ascii="Times New Roman" w:hAnsi="Times New Roman" w:cs="Times New Roman"/>
                <w:sz w:val="24"/>
                <w:szCs w:val="24"/>
                <w:lang w:val="en-US"/>
              </w:rPr>
              <w:t>5</w:t>
            </w:r>
          </w:p>
        </w:tc>
        <w:tc>
          <w:tcPr>
            <w:tcW w:w="709"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6</w:t>
            </w:r>
          </w:p>
        </w:tc>
        <w:tc>
          <w:tcPr>
            <w:tcW w:w="992"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12</w:t>
            </w:r>
          </w:p>
        </w:tc>
        <w:tc>
          <w:tcPr>
            <w:tcW w:w="851"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7</w:t>
            </w:r>
          </w:p>
        </w:tc>
      </w:tr>
      <w:tr w:rsidR="00570A0B" w:rsidRPr="00B26AE1" w:rsidTr="006F6A75">
        <w:trPr>
          <w:trHeight w:val="390"/>
          <w:jc w:val="center"/>
        </w:trPr>
        <w:tc>
          <w:tcPr>
            <w:tcW w:w="1497"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6</w:t>
            </w:r>
          </w:p>
        </w:tc>
        <w:tc>
          <w:tcPr>
            <w:tcW w:w="786"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4</w:t>
            </w:r>
          </w:p>
        </w:tc>
        <w:tc>
          <w:tcPr>
            <w:tcW w:w="1134"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12</w:t>
            </w:r>
          </w:p>
        </w:tc>
        <w:tc>
          <w:tcPr>
            <w:tcW w:w="1559" w:type="dxa"/>
            <w:vAlign w:val="center"/>
            <w:hideMark/>
          </w:tcPr>
          <w:p w:rsidR="00570A0B" w:rsidRPr="006F6A75" w:rsidRDefault="00570A0B" w:rsidP="001651F0">
            <w:pPr>
              <w:jc w:val="center"/>
              <w:rPr>
                <w:rFonts w:ascii="Times New Roman" w:hAnsi="Times New Roman" w:cs="Times New Roman"/>
                <w:sz w:val="24"/>
                <w:szCs w:val="24"/>
                <w:u w:val="single"/>
              </w:rPr>
            </w:pPr>
            <w:r w:rsidRPr="006F6A75">
              <w:rPr>
                <w:rFonts w:ascii="Times New Roman" w:hAnsi="Times New Roman" w:cs="Times New Roman"/>
                <w:sz w:val="24"/>
                <w:szCs w:val="24"/>
                <w:u w:val="single"/>
              </w:rPr>
              <w:t>16</w:t>
            </w:r>
          </w:p>
        </w:tc>
        <w:tc>
          <w:tcPr>
            <w:tcW w:w="709"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1</w:t>
            </w:r>
          </w:p>
        </w:tc>
        <w:tc>
          <w:tcPr>
            <w:tcW w:w="992"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4</w:t>
            </w:r>
          </w:p>
        </w:tc>
        <w:tc>
          <w:tcPr>
            <w:tcW w:w="851"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4</w:t>
            </w:r>
          </w:p>
        </w:tc>
      </w:tr>
      <w:tr w:rsidR="00570A0B" w:rsidRPr="00B26AE1" w:rsidTr="006F6A75">
        <w:trPr>
          <w:trHeight w:val="390"/>
          <w:jc w:val="center"/>
        </w:trPr>
        <w:tc>
          <w:tcPr>
            <w:tcW w:w="1497"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7</w:t>
            </w:r>
          </w:p>
        </w:tc>
        <w:tc>
          <w:tcPr>
            <w:tcW w:w="786"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1</w:t>
            </w:r>
          </w:p>
        </w:tc>
        <w:tc>
          <w:tcPr>
            <w:tcW w:w="1134" w:type="dxa"/>
            <w:vAlign w:val="center"/>
            <w:hideMark/>
          </w:tcPr>
          <w:p w:rsidR="00570A0B" w:rsidRPr="006F6A75" w:rsidRDefault="00444130" w:rsidP="001651F0">
            <w:pPr>
              <w:jc w:val="center"/>
              <w:rPr>
                <w:rFonts w:ascii="Times New Roman" w:hAnsi="Times New Roman" w:cs="Times New Roman"/>
                <w:sz w:val="24"/>
                <w:szCs w:val="24"/>
                <w:u w:val="single"/>
                <w:lang w:val="en-US"/>
              </w:rPr>
            </w:pPr>
            <w:r w:rsidRPr="006F6A75">
              <w:rPr>
                <w:rFonts w:ascii="Times New Roman" w:hAnsi="Times New Roman" w:cs="Times New Roman"/>
                <w:sz w:val="24"/>
                <w:szCs w:val="24"/>
                <w:u w:val="single"/>
              </w:rPr>
              <w:t>1</w:t>
            </w:r>
            <w:r w:rsidRPr="006F6A75">
              <w:rPr>
                <w:rFonts w:ascii="Times New Roman" w:hAnsi="Times New Roman" w:cs="Times New Roman"/>
                <w:sz w:val="24"/>
                <w:szCs w:val="24"/>
                <w:u w:val="single"/>
                <w:lang w:val="en-US"/>
              </w:rPr>
              <w:t>8</w:t>
            </w:r>
          </w:p>
        </w:tc>
        <w:tc>
          <w:tcPr>
            <w:tcW w:w="1559" w:type="dxa"/>
            <w:vAlign w:val="center"/>
            <w:hideMark/>
          </w:tcPr>
          <w:p w:rsidR="00570A0B" w:rsidRPr="006F6A75" w:rsidRDefault="00444130" w:rsidP="001651F0">
            <w:pPr>
              <w:jc w:val="center"/>
              <w:rPr>
                <w:rFonts w:ascii="Times New Roman" w:hAnsi="Times New Roman" w:cs="Times New Roman"/>
                <w:sz w:val="24"/>
                <w:szCs w:val="24"/>
                <w:lang w:val="en-US"/>
              </w:rPr>
            </w:pPr>
            <w:r w:rsidRPr="006F6A75">
              <w:rPr>
                <w:rFonts w:ascii="Times New Roman" w:hAnsi="Times New Roman" w:cs="Times New Roman"/>
                <w:sz w:val="24"/>
                <w:szCs w:val="24"/>
              </w:rPr>
              <w:t>1</w:t>
            </w:r>
            <w:r w:rsidRPr="006F6A75">
              <w:rPr>
                <w:rFonts w:ascii="Times New Roman" w:hAnsi="Times New Roman" w:cs="Times New Roman"/>
                <w:sz w:val="24"/>
                <w:szCs w:val="24"/>
                <w:lang w:val="en-US"/>
              </w:rPr>
              <w:t>6</w:t>
            </w:r>
          </w:p>
        </w:tc>
        <w:tc>
          <w:tcPr>
            <w:tcW w:w="709"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4</w:t>
            </w:r>
          </w:p>
        </w:tc>
        <w:tc>
          <w:tcPr>
            <w:tcW w:w="992"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4</w:t>
            </w:r>
          </w:p>
        </w:tc>
        <w:tc>
          <w:tcPr>
            <w:tcW w:w="851"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8</w:t>
            </w:r>
          </w:p>
        </w:tc>
      </w:tr>
      <w:tr w:rsidR="00570A0B" w:rsidRPr="00B26AE1" w:rsidTr="006F6A75">
        <w:trPr>
          <w:trHeight w:val="390"/>
          <w:jc w:val="center"/>
        </w:trPr>
        <w:tc>
          <w:tcPr>
            <w:tcW w:w="1497"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8</w:t>
            </w:r>
          </w:p>
        </w:tc>
        <w:tc>
          <w:tcPr>
            <w:tcW w:w="786"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4</w:t>
            </w:r>
          </w:p>
        </w:tc>
        <w:tc>
          <w:tcPr>
            <w:tcW w:w="1134"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10</w:t>
            </w:r>
          </w:p>
        </w:tc>
        <w:tc>
          <w:tcPr>
            <w:tcW w:w="1559" w:type="dxa"/>
            <w:vAlign w:val="center"/>
            <w:hideMark/>
          </w:tcPr>
          <w:p w:rsidR="00570A0B" w:rsidRPr="006F6A75" w:rsidRDefault="00570A0B" w:rsidP="001651F0">
            <w:pPr>
              <w:jc w:val="center"/>
              <w:rPr>
                <w:rFonts w:ascii="Times New Roman" w:hAnsi="Times New Roman" w:cs="Times New Roman"/>
                <w:sz w:val="24"/>
                <w:szCs w:val="24"/>
                <w:u w:val="single"/>
              </w:rPr>
            </w:pPr>
            <w:r w:rsidRPr="006F6A75">
              <w:rPr>
                <w:rFonts w:ascii="Times New Roman" w:hAnsi="Times New Roman" w:cs="Times New Roman"/>
                <w:sz w:val="24"/>
                <w:szCs w:val="24"/>
                <w:u w:val="single"/>
              </w:rPr>
              <w:t>18</w:t>
            </w:r>
          </w:p>
        </w:tc>
        <w:tc>
          <w:tcPr>
            <w:tcW w:w="709"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6</w:t>
            </w:r>
          </w:p>
        </w:tc>
        <w:tc>
          <w:tcPr>
            <w:tcW w:w="992"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3</w:t>
            </w:r>
          </w:p>
        </w:tc>
        <w:tc>
          <w:tcPr>
            <w:tcW w:w="851"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6</w:t>
            </w:r>
          </w:p>
        </w:tc>
      </w:tr>
      <w:tr w:rsidR="00570A0B" w:rsidRPr="00B26AE1" w:rsidTr="006F6A75">
        <w:trPr>
          <w:trHeight w:val="390"/>
          <w:jc w:val="center"/>
        </w:trPr>
        <w:tc>
          <w:tcPr>
            <w:tcW w:w="1497"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9</w:t>
            </w:r>
          </w:p>
        </w:tc>
        <w:tc>
          <w:tcPr>
            <w:tcW w:w="786"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4</w:t>
            </w:r>
          </w:p>
        </w:tc>
        <w:tc>
          <w:tcPr>
            <w:tcW w:w="1134"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12</w:t>
            </w:r>
          </w:p>
        </w:tc>
        <w:tc>
          <w:tcPr>
            <w:tcW w:w="1559" w:type="dxa"/>
            <w:vAlign w:val="center"/>
            <w:hideMark/>
          </w:tcPr>
          <w:p w:rsidR="00570A0B" w:rsidRPr="006F6A75" w:rsidRDefault="00570A0B" w:rsidP="001651F0">
            <w:pPr>
              <w:jc w:val="center"/>
              <w:rPr>
                <w:rFonts w:ascii="Times New Roman" w:hAnsi="Times New Roman" w:cs="Times New Roman"/>
                <w:sz w:val="24"/>
                <w:szCs w:val="24"/>
                <w:u w:val="single"/>
              </w:rPr>
            </w:pPr>
            <w:r w:rsidRPr="006F6A75">
              <w:rPr>
                <w:rFonts w:ascii="Times New Roman" w:hAnsi="Times New Roman" w:cs="Times New Roman"/>
                <w:sz w:val="24"/>
                <w:szCs w:val="24"/>
                <w:u w:val="single"/>
              </w:rPr>
              <w:t>17</w:t>
            </w:r>
          </w:p>
        </w:tc>
        <w:tc>
          <w:tcPr>
            <w:tcW w:w="709"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6</w:t>
            </w:r>
          </w:p>
        </w:tc>
        <w:tc>
          <w:tcPr>
            <w:tcW w:w="992"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4</w:t>
            </w:r>
          </w:p>
        </w:tc>
        <w:tc>
          <w:tcPr>
            <w:tcW w:w="851"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4</w:t>
            </w:r>
          </w:p>
        </w:tc>
      </w:tr>
      <w:tr w:rsidR="00570A0B" w:rsidRPr="00B26AE1" w:rsidTr="006F6A75">
        <w:trPr>
          <w:trHeight w:val="390"/>
          <w:jc w:val="center"/>
        </w:trPr>
        <w:tc>
          <w:tcPr>
            <w:tcW w:w="1497"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10</w:t>
            </w:r>
          </w:p>
        </w:tc>
        <w:tc>
          <w:tcPr>
            <w:tcW w:w="786"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1</w:t>
            </w:r>
          </w:p>
        </w:tc>
        <w:tc>
          <w:tcPr>
            <w:tcW w:w="1134"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10</w:t>
            </w:r>
          </w:p>
        </w:tc>
        <w:tc>
          <w:tcPr>
            <w:tcW w:w="1559" w:type="dxa"/>
            <w:vAlign w:val="center"/>
            <w:hideMark/>
          </w:tcPr>
          <w:p w:rsidR="00570A0B" w:rsidRPr="006F6A75" w:rsidRDefault="00570A0B" w:rsidP="001651F0">
            <w:pPr>
              <w:jc w:val="center"/>
              <w:rPr>
                <w:rFonts w:ascii="Times New Roman" w:hAnsi="Times New Roman" w:cs="Times New Roman"/>
                <w:sz w:val="24"/>
                <w:szCs w:val="24"/>
                <w:u w:val="single"/>
              </w:rPr>
            </w:pPr>
            <w:r w:rsidRPr="006F6A75">
              <w:rPr>
                <w:rFonts w:ascii="Times New Roman" w:hAnsi="Times New Roman" w:cs="Times New Roman"/>
                <w:sz w:val="24"/>
                <w:szCs w:val="24"/>
                <w:u w:val="single"/>
              </w:rPr>
              <w:t>19</w:t>
            </w:r>
          </w:p>
        </w:tc>
        <w:tc>
          <w:tcPr>
            <w:tcW w:w="709"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3</w:t>
            </w:r>
          </w:p>
        </w:tc>
        <w:tc>
          <w:tcPr>
            <w:tcW w:w="992"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3</w:t>
            </w:r>
          </w:p>
        </w:tc>
        <w:tc>
          <w:tcPr>
            <w:tcW w:w="851"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4</w:t>
            </w:r>
          </w:p>
        </w:tc>
      </w:tr>
      <w:tr w:rsidR="00570A0B" w:rsidRPr="00B26AE1" w:rsidTr="006F6A75">
        <w:trPr>
          <w:trHeight w:val="390"/>
          <w:jc w:val="center"/>
        </w:trPr>
        <w:tc>
          <w:tcPr>
            <w:tcW w:w="1497"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11</w:t>
            </w:r>
          </w:p>
        </w:tc>
        <w:tc>
          <w:tcPr>
            <w:tcW w:w="786"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2</w:t>
            </w:r>
          </w:p>
        </w:tc>
        <w:tc>
          <w:tcPr>
            <w:tcW w:w="1134"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13</w:t>
            </w:r>
          </w:p>
        </w:tc>
        <w:tc>
          <w:tcPr>
            <w:tcW w:w="1559" w:type="dxa"/>
            <w:vAlign w:val="center"/>
            <w:hideMark/>
          </w:tcPr>
          <w:p w:rsidR="00570A0B" w:rsidRPr="006F6A75" w:rsidRDefault="00570A0B" w:rsidP="001651F0">
            <w:pPr>
              <w:jc w:val="center"/>
              <w:rPr>
                <w:rFonts w:ascii="Times New Roman" w:hAnsi="Times New Roman" w:cs="Times New Roman"/>
                <w:sz w:val="24"/>
                <w:szCs w:val="24"/>
                <w:u w:val="single"/>
              </w:rPr>
            </w:pPr>
            <w:r w:rsidRPr="006F6A75">
              <w:rPr>
                <w:rFonts w:ascii="Times New Roman" w:hAnsi="Times New Roman" w:cs="Times New Roman"/>
                <w:sz w:val="24"/>
                <w:szCs w:val="24"/>
                <w:u w:val="single"/>
              </w:rPr>
              <w:t>17</w:t>
            </w:r>
          </w:p>
        </w:tc>
        <w:tc>
          <w:tcPr>
            <w:tcW w:w="709"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4</w:t>
            </w:r>
          </w:p>
        </w:tc>
        <w:tc>
          <w:tcPr>
            <w:tcW w:w="992"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5</w:t>
            </w:r>
          </w:p>
        </w:tc>
        <w:tc>
          <w:tcPr>
            <w:tcW w:w="851"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1</w:t>
            </w:r>
          </w:p>
        </w:tc>
      </w:tr>
      <w:tr w:rsidR="00570A0B" w:rsidRPr="00444130" w:rsidTr="006F6A75">
        <w:trPr>
          <w:trHeight w:val="390"/>
          <w:jc w:val="center"/>
        </w:trPr>
        <w:tc>
          <w:tcPr>
            <w:tcW w:w="1497"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12</w:t>
            </w:r>
          </w:p>
        </w:tc>
        <w:tc>
          <w:tcPr>
            <w:tcW w:w="786"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8</w:t>
            </w:r>
          </w:p>
        </w:tc>
        <w:tc>
          <w:tcPr>
            <w:tcW w:w="1134"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12</w:t>
            </w:r>
          </w:p>
        </w:tc>
        <w:tc>
          <w:tcPr>
            <w:tcW w:w="1559"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1</w:t>
            </w:r>
            <w:r w:rsidR="006836AF" w:rsidRPr="006F6A75">
              <w:rPr>
                <w:rFonts w:ascii="Times New Roman" w:hAnsi="Times New Roman" w:cs="Times New Roman"/>
                <w:sz w:val="24"/>
                <w:szCs w:val="24"/>
              </w:rPr>
              <w:t>5</w:t>
            </w:r>
          </w:p>
        </w:tc>
        <w:tc>
          <w:tcPr>
            <w:tcW w:w="709"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10</w:t>
            </w:r>
          </w:p>
        </w:tc>
        <w:tc>
          <w:tcPr>
            <w:tcW w:w="992"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6</w:t>
            </w:r>
          </w:p>
        </w:tc>
        <w:tc>
          <w:tcPr>
            <w:tcW w:w="851" w:type="dxa"/>
            <w:vAlign w:val="center"/>
            <w:hideMark/>
          </w:tcPr>
          <w:p w:rsidR="00570A0B" w:rsidRPr="006F6A75" w:rsidRDefault="00570A0B" w:rsidP="001651F0">
            <w:pPr>
              <w:jc w:val="center"/>
              <w:rPr>
                <w:rFonts w:ascii="Times New Roman" w:hAnsi="Times New Roman" w:cs="Times New Roman"/>
                <w:sz w:val="24"/>
                <w:szCs w:val="24"/>
                <w:u w:val="single"/>
              </w:rPr>
            </w:pPr>
            <w:r w:rsidRPr="006F6A75">
              <w:rPr>
                <w:rFonts w:ascii="Times New Roman" w:hAnsi="Times New Roman" w:cs="Times New Roman"/>
                <w:sz w:val="24"/>
                <w:szCs w:val="24"/>
                <w:u w:val="single"/>
              </w:rPr>
              <w:t>1</w:t>
            </w:r>
            <w:r w:rsidR="006836AF" w:rsidRPr="006F6A75">
              <w:rPr>
                <w:rFonts w:ascii="Times New Roman" w:hAnsi="Times New Roman" w:cs="Times New Roman"/>
                <w:sz w:val="24"/>
                <w:szCs w:val="24"/>
                <w:u w:val="single"/>
              </w:rPr>
              <w:t>8</w:t>
            </w:r>
          </w:p>
        </w:tc>
      </w:tr>
      <w:tr w:rsidR="00570A0B" w:rsidRPr="00B26AE1" w:rsidTr="006F6A75">
        <w:trPr>
          <w:trHeight w:val="390"/>
          <w:jc w:val="center"/>
        </w:trPr>
        <w:tc>
          <w:tcPr>
            <w:tcW w:w="1497"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13</w:t>
            </w:r>
          </w:p>
        </w:tc>
        <w:tc>
          <w:tcPr>
            <w:tcW w:w="786"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1</w:t>
            </w:r>
          </w:p>
        </w:tc>
        <w:tc>
          <w:tcPr>
            <w:tcW w:w="1134"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9</w:t>
            </w:r>
          </w:p>
        </w:tc>
        <w:tc>
          <w:tcPr>
            <w:tcW w:w="1559" w:type="dxa"/>
            <w:vAlign w:val="center"/>
            <w:hideMark/>
          </w:tcPr>
          <w:p w:rsidR="00570A0B" w:rsidRPr="006F6A75" w:rsidRDefault="00444130" w:rsidP="001651F0">
            <w:pPr>
              <w:jc w:val="center"/>
              <w:rPr>
                <w:rFonts w:ascii="Times New Roman" w:hAnsi="Times New Roman" w:cs="Times New Roman"/>
                <w:sz w:val="24"/>
                <w:szCs w:val="24"/>
                <w:lang w:val="en-US"/>
              </w:rPr>
            </w:pPr>
            <w:r w:rsidRPr="006F6A75">
              <w:rPr>
                <w:rFonts w:ascii="Times New Roman" w:hAnsi="Times New Roman" w:cs="Times New Roman"/>
                <w:sz w:val="24"/>
                <w:szCs w:val="24"/>
                <w:lang w:val="en-US"/>
              </w:rPr>
              <w:t>9</w:t>
            </w:r>
          </w:p>
        </w:tc>
        <w:tc>
          <w:tcPr>
            <w:tcW w:w="709"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7</w:t>
            </w:r>
          </w:p>
        </w:tc>
        <w:tc>
          <w:tcPr>
            <w:tcW w:w="992" w:type="dxa"/>
            <w:vAlign w:val="center"/>
            <w:hideMark/>
          </w:tcPr>
          <w:p w:rsidR="00570A0B" w:rsidRPr="006F6A75" w:rsidRDefault="00444130" w:rsidP="001651F0">
            <w:pPr>
              <w:jc w:val="center"/>
              <w:rPr>
                <w:rFonts w:ascii="Times New Roman" w:hAnsi="Times New Roman" w:cs="Times New Roman"/>
                <w:sz w:val="24"/>
                <w:szCs w:val="24"/>
                <w:u w:val="single"/>
                <w:lang w:val="en-US"/>
              </w:rPr>
            </w:pPr>
            <w:r w:rsidRPr="006F6A75">
              <w:rPr>
                <w:rFonts w:ascii="Times New Roman" w:hAnsi="Times New Roman" w:cs="Times New Roman"/>
                <w:sz w:val="24"/>
                <w:szCs w:val="24"/>
                <w:u w:val="single"/>
                <w:lang w:val="en-US"/>
              </w:rPr>
              <w:t>15</w:t>
            </w:r>
          </w:p>
        </w:tc>
        <w:tc>
          <w:tcPr>
            <w:tcW w:w="851" w:type="dxa"/>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7</w:t>
            </w:r>
          </w:p>
        </w:tc>
      </w:tr>
      <w:bookmarkEnd w:id="1"/>
      <w:tr w:rsidR="00570A0B" w:rsidRPr="00B26AE1" w:rsidTr="006F6A75">
        <w:trPr>
          <w:trHeight w:val="300"/>
          <w:jc w:val="center"/>
        </w:trPr>
        <w:tc>
          <w:tcPr>
            <w:tcW w:w="1497" w:type="dxa"/>
            <w:noWrap/>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Среднее значение</w:t>
            </w:r>
          </w:p>
        </w:tc>
        <w:tc>
          <w:tcPr>
            <w:tcW w:w="786" w:type="dxa"/>
            <w:noWrap/>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3,23</w:t>
            </w:r>
          </w:p>
        </w:tc>
        <w:tc>
          <w:tcPr>
            <w:tcW w:w="1134" w:type="dxa"/>
            <w:noWrap/>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11,46</w:t>
            </w:r>
          </w:p>
        </w:tc>
        <w:tc>
          <w:tcPr>
            <w:tcW w:w="1559" w:type="dxa"/>
            <w:noWrap/>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17,23</w:t>
            </w:r>
          </w:p>
        </w:tc>
        <w:tc>
          <w:tcPr>
            <w:tcW w:w="709" w:type="dxa"/>
            <w:noWrap/>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4,92</w:t>
            </w:r>
          </w:p>
        </w:tc>
        <w:tc>
          <w:tcPr>
            <w:tcW w:w="992" w:type="dxa"/>
            <w:noWrap/>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4,92</w:t>
            </w:r>
          </w:p>
        </w:tc>
        <w:tc>
          <w:tcPr>
            <w:tcW w:w="851" w:type="dxa"/>
            <w:noWrap/>
            <w:vAlign w:val="center"/>
            <w:hideMark/>
          </w:tcPr>
          <w:p w:rsidR="00570A0B" w:rsidRPr="006F6A75" w:rsidRDefault="00570A0B" w:rsidP="001651F0">
            <w:pPr>
              <w:jc w:val="center"/>
              <w:rPr>
                <w:rFonts w:ascii="Times New Roman" w:hAnsi="Times New Roman" w:cs="Times New Roman"/>
                <w:sz w:val="24"/>
                <w:szCs w:val="24"/>
              </w:rPr>
            </w:pPr>
            <w:r w:rsidRPr="006F6A75">
              <w:rPr>
                <w:rFonts w:ascii="Times New Roman" w:hAnsi="Times New Roman" w:cs="Times New Roman"/>
                <w:sz w:val="24"/>
                <w:szCs w:val="24"/>
              </w:rPr>
              <w:t>6,53</w:t>
            </w:r>
          </w:p>
        </w:tc>
      </w:tr>
    </w:tbl>
    <w:p w:rsidR="00A209E9" w:rsidRDefault="00A209E9" w:rsidP="00FB527D">
      <w:pPr>
        <w:autoSpaceDE w:val="0"/>
        <w:autoSpaceDN w:val="0"/>
        <w:adjustRightInd w:val="0"/>
        <w:spacing w:after="0" w:line="360" w:lineRule="auto"/>
        <w:ind w:firstLine="708"/>
        <w:jc w:val="both"/>
        <w:rPr>
          <w:rFonts w:ascii="Times New Roman" w:hAnsi="Times New Roman"/>
          <w:sz w:val="28"/>
          <w:szCs w:val="28"/>
        </w:rPr>
      </w:pPr>
    </w:p>
    <w:p w:rsidR="000F1C34" w:rsidRDefault="00104295" w:rsidP="00FB527D">
      <w:pPr>
        <w:autoSpaceDE w:val="0"/>
        <w:autoSpaceDN w:val="0"/>
        <w:adjustRightInd w:val="0"/>
        <w:spacing w:after="0" w:line="360" w:lineRule="auto"/>
        <w:ind w:firstLine="708"/>
        <w:jc w:val="both"/>
        <w:rPr>
          <w:rFonts w:ascii="Times New Roman" w:hAnsi="Times New Roman"/>
          <w:sz w:val="28"/>
          <w:szCs w:val="28"/>
        </w:rPr>
      </w:pPr>
      <w:r>
        <w:rPr>
          <w:rFonts w:ascii="Times New Roman" w:hAnsi="Times New Roman"/>
          <w:sz w:val="28"/>
          <w:szCs w:val="28"/>
        </w:rPr>
        <w:t xml:space="preserve">Из </w:t>
      </w:r>
      <w:r w:rsidR="000F1C34" w:rsidRPr="00B26655">
        <w:rPr>
          <w:rFonts w:ascii="Times New Roman" w:hAnsi="Times New Roman"/>
          <w:sz w:val="28"/>
          <w:szCs w:val="28"/>
        </w:rPr>
        <w:t xml:space="preserve">представленных результатов видно, что у </w:t>
      </w:r>
      <w:r w:rsidR="000F1C34">
        <w:rPr>
          <w:rFonts w:ascii="Times New Roman" w:hAnsi="Times New Roman"/>
          <w:sz w:val="28"/>
          <w:szCs w:val="28"/>
        </w:rPr>
        <w:t xml:space="preserve">7 </w:t>
      </w:r>
      <w:r w:rsidR="000F1C34" w:rsidRPr="00B26655">
        <w:rPr>
          <w:rFonts w:ascii="Times New Roman" w:hAnsi="Times New Roman"/>
          <w:sz w:val="28"/>
          <w:szCs w:val="28"/>
        </w:rPr>
        <w:t xml:space="preserve">опрошенных </w:t>
      </w:r>
      <w:r>
        <w:rPr>
          <w:rFonts w:ascii="Times New Roman" w:hAnsi="Times New Roman"/>
          <w:sz w:val="28"/>
          <w:szCs w:val="28"/>
        </w:rPr>
        <w:t xml:space="preserve">(54%) </w:t>
      </w:r>
      <w:r w:rsidR="000F1C34">
        <w:rPr>
          <w:rFonts w:ascii="Times New Roman" w:hAnsi="Times New Roman"/>
          <w:sz w:val="28"/>
          <w:szCs w:val="28"/>
        </w:rPr>
        <w:t>э</w:t>
      </w:r>
      <w:r>
        <w:rPr>
          <w:rFonts w:ascii="Times New Roman" w:hAnsi="Times New Roman"/>
          <w:sz w:val="28"/>
          <w:szCs w:val="28"/>
        </w:rPr>
        <w:t xml:space="preserve">тническая идентичность </w:t>
      </w:r>
      <w:r w:rsidR="000F1C34" w:rsidRPr="00B26655">
        <w:rPr>
          <w:rFonts w:ascii="Times New Roman" w:hAnsi="Times New Roman"/>
          <w:sz w:val="28"/>
          <w:szCs w:val="28"/>
        </w:rPr>
        <w:t xml:space="preserve">находится в пределах нормы. </w:t>
      </w:r>
      <w:r w:rsidR="000F1C34">
        <w:rPr>
          <w:rFonts w:ascii="Times New Roman" w:hAnsi="Times New Roman"/>
          <w:sz w:val="28"/>
          <w:szCs w:val="28"/>
        </w:rPr>
        <w:t xml:space="preserve">Такому типу идентичности соответствует </w:t>
      </w:r>
      <w:r w:rsidR="000F1C34" w:rsidRPr="00DF7879">
        <w:rPr>
          <w:rFonts w:ascii="Times New Roman" w:hAnsi="Times New Roman"/>
          <w:sz w:val="28"/>
          <w:szCs w:val="28"/>
        </w:rPr>
        <w:t xml:space="preserve">высокая </w:t>
      </w:r>
      <w:r w:rsidR="000F1C34">
        <w:rPr>
          <w:rFonts w:ascii="Times New Roman" w:hAnsi="Times New Roman"/>
          <w:sz w:val="28"/>
          <w:szCs w:val="28"/>
        </w:rPr>
        <w:t xml:space="preserve">степень </w:t>
      </w:r>
      <w:r w:rsidR="000F1C34" w:rsidRPr="00DF7879">
        <w:rPr>
          <w:rFonts w:ascii="Times New Roman" w:hAnsi="Times New Roman"/>
          <w:sz w:val="28"/>
          <w:szCs w:val="28"/>
        </w:rPr>
        <w:t>толеран</w:t>
      </w:r>
      <w:r w:rsidR="000F1C34">
        <w:rPr>
          <w:rFonts w:ascii="Times New Roman" w:hAnsi="Times New Roman"/>
          <w:sz w:val="28"/>
          <w:szCs w:val="28"/>
        </w:rPr>
        <w:t>тности</w:t>
      </w:r>
      <w:r w:rsidR="000F1C34" w:rsidRPr="00DF7879">
        <w:rPr>
          <w:rFonts w:ascii="Times New Roman" w:hAnsi="Times New Roman"/>
          <w:sz w:val="28"/>
          <w:szCs w:val="28"/>
        </w:rPr>
        <w:t xml:space="preserve"> и готовность к меж</w:t>
      </w:r>
      <w:r w:rsidR="000F1C34">
        <w:rPr>
          <w:rFonts w:ascii="Times New Roman" w:hAnsi="Times New Roman"/>
          <w:sz w:val="28"/>
          <w:szCs w:val="28"/>
        </w:rPr>
        <w:t>культурным коммуникациям.</w:t>
      </w:r>
      <w:r w:rsidR="000F1C34" w:rsidRPr="00DF7879">
        <w:rPr>
          <w:rFonts w:ascii="Times New Roman" w:hAnsi="Times New Roman"/>
          <w:sz w:val="28"/>
          <w:szCs w:val="28"/>
        </w:rPr>
        <w:t xml:space="preserve"> </w:t>
      </w:r>
      <w:r w:rsidR="000F1C34">
        <w:rPr>
          <w:rFonts w:ascii="Times New Roman" w:hAnsi="Times New Roman"/>
          <w:sz w:val="28"/>
          <w:szCs w:val="28"/>
        </w:rPr>
        <w:t>Эт</w:t>
      </w:r>
      <w:r>
        <w:rPr>
          <w:rFonts w:ascii="Times New Roman" w:hAnsi="Times New Roman"/>
          <w:sz w:val="28"/>
          <w:szCs w:val="28"/>
        </w:rPr>
        <w:t xml:space="preserve">и данные свидетельствуют о том, </w:t>
      </w:r>
      <w:r w:rsidR="000F1C34">
        <w:rPr>
          <w:rFonts w:ascii="Times New Roman" w:hAnsi="Times New Roman"/>
          <w:sz w:val="28"/>
          <w:szCs w:val="28"/>
        </w:rPr>
        <w:t xml:space="preserve">что больше половины участников коллектива совмещают положительное </w:t>
      </w:r>
      <w:r w:rsidR="000F1C34" w:rsidRPr="00DF7879">
        <w:rPr>
          <w:rFonts w:ascii="Times New Roman" w:hAnsi="Times New Roman"/>
          <w:sz w:val="28"/>
          <w:szCs w:val="28"/>
        </w:rPr>
        <w:t>отношение к своему народу с</w:t>
      </w:r>
      <w:r w:rsidR="000F1C34">
        <w:rPr>
          <w:rFonts w:ascii="Times New Roman" w:hAnsi="Times New Roman"/>
          <w:sz w:val="28"/>
          <w:szCs w:val="28"/>
        </w:rPr>
        <w:t xml:space="preserve"> </w:t>
      </w:r>
      <w:r w:rsidR="000F1C34" w:rsidRPr="00DF7879">
        <w:rPr>
          <w:rFonts w:ascii="Times New Roman" w:hAnsi="Times New Roman"/>
          <w:sz w:val="28"/>
          <w:szCs w:val="28"/>
        </w:rPr>
        <w:t>позитивным отношением к</w:t>
      </w:r>
      <w:r w:rsidR="000F1C34">
        <w:rPr>
          <w:rFonts w:ascii="Times New Roman" w:hAnsi="Times New Roman"/>
          <w:sz w:val="28"/>
          <w:szCs w:val="28"/>
        </w:rPr>
        <w:t xml:space="preserve"> представителям других культур</w:t>
      </w:r>
      <w:r w:rsidR="000F1C34" w:rsidRPr="00DF7879">
        <w:rPr>
          <w:rFonts w:ascii="Times New Roman" w:hAnsi="Times New Roman"/>
          <w:sz w:val="28"/>
          <w:szCs w:val="28"/>
        </w:rPr>
        <w:t>.</w:t>
      </w:r>
      <w:r w:rsidR="000F1C34">
        <w:rPr>
          <w:rFonts w:ascii="Times New Roman" w:hAnsi="Times New Roman"/>
          <w:sz w:val="28"/>
          <w:szCs w:val="28"/>
        </w:rPr>
        <w:t xml:space="preserve"> </w:t>
      </w:r>
    </w:p>
    <w:p w:rsidR="000F1C34" w:rsidRDefault="000F1C34" w:rsidP="000F1C34">
      <w:pPr>
        <w:autoSpaceDE w:val="0"/>
        <w:autoSpaceDN w:val="0"/>
        <w:adjustRightInd w:val="0"/>
        <w:spacing w:after="0" w:line="360" w:lineRule="auto"/>
        <w:ind w:firstLine="708"/>
        <w:jc w:val="both"/>
        <w:rPr>
          <w:rFonts w:ascii="Times New Roman" w:hAnsi="Times New Roman"/>
          <w:sz w:val="28"/>
          <w:szCs w:val="28"/>
        </w:rPr>
      </w:pPr>
      <w:r>
        <w:rPr>
          <w:rFonts w:ascii="Times New Roman" w:hAnsi="Times New Roman"/>
          <w:sz w:val="28"/>
          <w:szCs w:val="28"/>
        </w:rPr>
        <w:t>Второй по популярнос</w:t>
      </w:r>
      <w:r w:rsidR="00F8688E">
        <w:rPr>
          <w:rFonts w:ascii="Times New Roman" w:hAnsi="Times New Roman"/>
          <w:sz w:val="28"/>
          <w:szCs w:val="28"/>
        </w:rPr>
        <w:t xml:space="preserve">ти тип этнической идентичности – </w:t>
      </w:r>
      <w:r w:rsidRPr="00DF7879">
        <w:rPr>
          <w:rFonts w:ascii="Times New Roman" w:hAnsi="Times New Roman"/>
          <w:sz w:val="28"/>
          <w:szCs w:val="28"/>
        </w:rPr>
        <w:t>этническая индифферентность</w:t>
      </w:r>
      <w:r>
        <w:rPr>
          <w:rFonts w:ascii="Times New Roman" w:hAnsi="Times New Roman"/>
          <w:sz w:val="28"/>
          <w:szCs w:val="28"/>
        </w:rPr>
        <w:t xml:space="preserve">. </w:t>
      </w:r>
      <w:r w:rsidRPr="00DF7879">
        <w:rPr>
          <w:rFonts w:ascii="Times New Roman" w:hAnsi="Times New Roman"/>
          <w:sz w:val="28"/>
          <w:szCs w:val="28"/>
        </w:rPr>
        <w:t xml:space="preserve">Она является преобладающим типом </w:t>
      </w:r>
      <w:r>
        <w:rPr>
          <w:rFonts w:ascii="Times New Roman" w:hAnsi="Times New Roman"/>
          <w:sz w:val="28"/>
          <w:szCs w:val="28"/>
        </w:rPr>
        <w:t xml:space="preserve">у 3 человек (23%). Для таких учащихся </w:t>
      </w:r>
      <w:r w:rsidRPr="00DF7879">
        <w:rPr>
          <w:rFonts w:ascii="Times New Roman" w:hAnsi="Times New Roman"/>
          <w:sz w:val="28"/>
          <w:szCs w:val="28"/>
        </w:rPr>
        <w:t>неактуально отнесение себя к той</w:t>
      </w:r>
      <w:r>
        <w:rPr>
          <w:rFonts w:ascii="Times New Roman" w:hAnsi="Times New Roman"/>
          <w:sz w:val="28"/>
          <w:szCs w:val="28"/>
        </w:rPr>
        <w:t xml:space="preserve"> </w:t>
      </w:r>
      <w:r w:rsidRPr="00DF7879">
        <w:rPr>
          <w:rFonts w:ascii="Times New Roman" w:hAnsi="Times New Roman"/>
          <w:sz w:val="28"/>
          <w:szCs w:val="28"/>
        </w:rPr>
        <w:t>или иной этнической группе, наблюдается размытость границ этнической</w:t>
      </w:r>
      <w:r>
        <w:rPr>
          <w:rFonts w:ascii="Times New Roman" w:hAnsi="Times New Roman"/>
          <w:sz w:val="28"/>
          <w:szCs w:val="28"/>
        </w:rPr>
        <w:t xml:space="preserve"> идентичности</w:t>
      </w:r>
      <w:r w:rsidRPr="00DF7879">
        <w:rPr>
          <w:rFonts w:ascii="Times New Roman" w:hAnsi="Times New Roman"/>
          <w:sz w:val="28"/>
          <w:szCs w:val="28"/>
        </w:rPr>
        <w:t>, что свидетельствует о неопределеннос</w:t>
      </w:r>
      <w:r>
        <w:rPr>
          <w:rFonts w:ascii="Times New Roman" w:hAnsi="Times New Roman"/>
          <w:sz w:val="28"/>
          <w:szCs w:val="28"/>
        </w:rPr>
        <w:t>ти их этнической принадлежности.</w:t>
      </w:r>
    </w:p>
    <w:p w:rsidR="000F1C34" w:rsidRDefault="000F1C34" w:rsidP="000F1C34">
      <w:pPr>
        <w:autoSpaceDE w:val="0"/>
        <w:autoSpaceDN w:val="0"/>
        <w:adjustRightInd w:val="0"/>
        <w:spacing w:after="0" w:line="360" w:lineRule="auto"/>
        <w:ind w:firstLine="708"/>
        <w:jc w:val="both"/>
        <w:rPr>
          <w:rFonts w:ascii="Times New Roman" w:hAnsi="Times New Roman"/>
          <w:sz w:val="28"/>
          <w:szCs w:val="28"/>
        </w:rPr>
      </w:pPr>
      <w:r w:rsidRPr="00DF7879">
        <w:rPr>
          <w:rFonts w:ascii="Times New Roman" w:hAnsi="Times New Roman"/>
          <w:sz w:val="28"/>
          <w:szCs w:val="28"/>
        </w:rPr>
        <w:t>К деструктивным типам этнической идентичности относя</w:t>
      </w:r>
      <w:r>
        <w:rPr>
          <w:rFonts w:ascii="Times New Roman" w:hAnsi="Times New Roman"/>
          <w:sz w:val="28"/>
          <w:szCs w:val="28"/>
        </w:rPr>
        <w:t xml:space="preserve">тся ее гипертрофированные формы такие, как: этноэгоизм, этноизоляционизм и этнофанатизм, которые в равной степени представлены в исследуемой группе. </w:t>
      </w:r>
    </w:p>
    <w:p w:rsidR="000F1C34" w:rsidRDefault="000F1C34" w:rsidP="000F1C34">
      <w:pPr>
        <w:autoSpaceDE w:val="0"/>
        <w:autoSpaceDN w:val="0"/>
        <w:adjustRightInd w:val="0"/>
        <w:spacing w:after="0" w:line="360" w:lineRule="auto"/>
        <w:ind w:firstLine="708"/>
        <w:jc w:val="both"/>
        <w:rPr>
          <w:rFonts w:ascii="Times New Roman" w:hAnsi="Times New Roman"/>
          <w:sz w:val="28"/>
          <w:szCs w:val="28"/>
        </w:rPr>
      </w:pPr>
      <w:r>
        <w:rPr>
          <w:rFonts w:ascii="Times New Roman" w:hAnsi="Times New Roman"/>
          <w:sz w:val="28"/>
          <w:szCs w:val="28"/>
        </w:rPr>
        <w:t>Так для 1 из участников коллектива свойственно</w:t>
      </w:r>
      <w:r w:rsidRPr="00DF7879">
        <w:rPr>
          <w:rFonts w:ascii="Times New Roman" w:hAnsi="Times New Roman"/>
          <w:sz w:val="28"/>
          <w:szCs w:val="28"/>
        </w:rPr>
        <w:t xml:space="preserve"> </w:t>
      </w:r>
      <w:r>
        <w:rPr>
          <w:rFonts w:ascii="Times New Roman" w:hAnsi="Times New Roman"/>
          <w:sz w:val="28"/>
          <w:szCs w:val="28"/>
        </w:rPr>
        <w:t>проявление</w:t>
      </w:r>
      <w:r w:rsidRPr="00DF7879">
        <w:rPr>
          <w:rFonts w:ascii="Times New Roman" w:hAnsi="Times New Roman"/>
          <w:sz w:val="28"/>
          <w:szCs w:val="28"/>
        </w:rPr>
        <w:t xml:space="preserve"> этноэгоизма</w:t>
      </w:r>
      <w:r>
        <w:rPr>
          <w:rFonts w:ascii="Times New Roman" w:hAnsi="Times New Roman"/>
          <w:sz w:val="28"/>
          <w:szCs w:val="28"/>
        </w:rPr>
        <w:t>, что свидетельствует о проявлении у него раздражения</w:t>
      </w:r>
      <w:r w:rsidRPr="00DF7879">
        <w:rPr>
          <w:rFonts w:ascii="Times New Roman" w:hAnsi="Times New Roman"/>
          <w:sz w:val="28"/>
          <w:szCs w:val="28"/>
        </w:rPr>
        <w:t xml:space="preserve"> </w:t>
      </w:r>
      <w:r>
        <w:rPr>
          <w:rFonts w:ascii="Times New Roman" w:hAnsi="Times New Roman"/>
          <w:sz w:val="28"/>
          <w:szCs w:val="28"/>
        </w:rPr>
        <w:t xml:space="preserve">в процессе коммуникаций </w:t>
      </w:r>
      <w:r w:rsidRPr="00DF7879">
        <w:rPr>
          <w:rFonts w:ascii="Times New Roman" w:hAnsi="Times New Roman"/>
          <w:sz w:val="28"/>
          <w:szCs w:val="28"/>
        </w:rPr>
        <w:t xml:space="preserve">с представителями других </w:t>
      </w:r>
      <w:r>
        <w:rPr>
          <w:rFonts w:ascii="Times New Roman" w:hAnsi="Times New Roman"/>
          <w:sz w:val="28"/>
          <w:szCs w:val="28"/>
        </w:rPr>
        <w:t>культур.</w:t>
      </w:r>
    </w:p>
    <w:p w:rsidR="000F1C34" w:rsidRDefault="00104295" w:rsidP="000F1C34">
      <w:pPr>
        <w:autoSpaceDE w:val="0"/>
        <w:autoSpaceDN w:val="0"/>
        <w:adjustRightInd w:val="0"/>
        <w:spacing w:after="0" w:line="360" w:lineRule="auto"/>
        <w:ind w:firstLine="708"/>
        <w:jc w:val="both"/>
        <w:rPr>
          <w:rFonts w:ascii="Times New Roman" w:hAnsi="Times New Roman"/>
          <w:sz w:val="28"/>
          <w:szCs w:val="28"/>
        </w:rPr>
      </w:pPr>
      <w:r>
        <w:rPr>
          <w:rFonts w:ascii="Times New Roman" w:hAnsi="Times New Roman"/>
          <w:sz w:val="28"/>
          <w:szCs w:val="28"/>
        </w:rPr>
        <w:t xml:space="preserve">У 1 из опрошенных </w:t>
      </w:r>
      <w:r w:rsidR="000F1C34">
        <w:rPr>
          <w:rFonts w:ascii="Times New Roman" w:hAnsi="Times New Roman"/>
          <w:sz w:val="28"/>
          <w:szCs w:val="28"/>
        </w:rPr>
        <w:t xml:space="preserve">доминирующим типом является </w:t>
      </w:r>
      <w:r w:rsidR="000F1C34" w:rsidRPr="00DF7879">
        <w:rPr>
          <w:rFonts w:ascii="Times New Roman" w:hAnsi="Times New Roman"/>
          <w:sz w:val="28"/>
          <w:szCs w:val="28"/>
        </w:rPr>
        <w:t>этноиз</w:t>
      </w:r>
      <w:r w:rsidR="00F8688E">
        <w:rPr>
          <w:rFonts w:ascii="Times New Roman" w:hAnsi="Times New Roman"/>
          <w:sz w:val="28"/>
          <w:szCs w:val="28"/>
        </w:rPr>
        <w:t xml:space="preserve">оляционизм – </w:t>
      </w:r>
      <w:r w:rsidR="000F1C34">
        <w:rPr>
          <w:rFonts w:ascii="Times New Roman" w:hAnsi="Times New Roman"/>
          <w:sz w:val="28"/>
          <w:szCs w:val="28"/>
        </w:rPr>
        <w:t>убежденность в пре</w:t>
      </w:r>
      <w:r w:rsidR="000F1C34" w:rsidRPr="00DF7879">
        <w:rPr>
          <w:rFonts w:ascii="Times New Roman" w:hAnsi="Times New Roman"/>
          <w:sz w:val="28"/>
          <w:szCs w:val="28"/>
        </w:rPr>
        <w:t xml:space="preserve">восходстве </w:t>
      </w:r>
      <w:r w:rsidR="000F1C34">
        <w:rPr>
          <w:rFonts w:ascii="Times New Roman" w:hAnsi="Times New Roman"/>
          <w:sz w:val="28"/>
          <w:szCs w:val="28"/>
        </w:rPr>
        <w:t xml:space="preserve">своего народа, </w:t>
      </w:r>
      <w:r w:rsidR="000F1C34" w:rsidRPr="00DF7879">
        <w:rPr>
          <w:rFonts w:ascii="Times New Roman" w:hAnsi="Times New Roman"/>
          <w:sz w:val="28"/>
          <w:szCs w:val="28"/>
        </w:rPr>
        <w:t>что требует проведения коррекционно-воспитательной работы с ним.</w:t>
      </w:r>
    </w:p>
    <w:p w:rsidR="000F1C34" w:rsidRDefault="000F1C34" w:rsidP="000F1C34">
      <w:pPr>
        <w:autoSpaceDE w:val="0"/>
        <w:autoSpaceDN w:val="0"/>
        <w:adjustRightInd w:val="0"/>
        <w:spacing w:after="0" w:line="360" w:lineRule="auto"/>
        <w:ind w:firstLine="708"/>
        <w:jc w:val="both"/>
        <w:rPr>
          <w:rFonts w:ascii="Times New Roman" w:hAnsi="Times New Roman"/>
          <w:sz w:val="28"/>
          <w:szCs w:val="28"/>
        </w:rPr>
      </w:pPr>
      <w:r>
        <w:rPr>
          <w:rFonts w:ascii="Times New Roman" w:hAnsi="Times New Roman"/>
          <w:sz w:val="28"/>
          <w:szCs w:val="28"/>
        </w:rPr>
        <w:t>Такой тип, как э</w:t>
      </w:r>
      <w:r w:rsidRPr="00DF7879">
        <w:rPr>
          <w:rFonts w:ascii="Times New Roman" w:hAnsi="Times New Roman"/>
          <w:sz w:val="28"/>
          <w:szCs w:val="28"/>
        </w:rPr>
        <w:t>тно</w:t>
      </w:r>
      <w:r>
        <w:rPr>
          <w:rFonts w:ascii="Times New Roman" w:hAnsi="Times New Roman"/>
          <w:sz w:val="28"/>
          <w:szCs w:val="28"/>
        </w:rPr>
        <w:t>фанатизм, который ставит интересы своего народа выше прав индивида,</w:t>
      </w:r>
      <w:r w:rsidRPr="00DF7879">
        <w:rPr>
          <w:rFonts w:ascii="Times New Roman" w:hAnsi="Times New Roman"/>
          <w:sz w:val="28"/>
          <w:szCs w:val="28"/>
        </w:rPr>
        <w:t xml:space="preserve"> так же </w:t>
      </w:r>
      <w:r>
        <w:rPr>
          <w:rFonts w:ascii="Times New Roman" w:hAnsi="Times New Roman"/>
          <w:sz w:val="28"/>
          <w:szCs w:val="28"/>
        </w:rPr>
        <w:t>выражен только у одного из участников коллектива</w:t>
      </w:r>
      <w:r w:rsidRPr="00DF7879">
        <w:rPr>
          <w:rFonts w:ascii="Times New Roman" w:hAnsi="Times New Roman"/>
          <w:sz w:val="28"/>
          <w:szCs w:val="28"/>
        </w:rPr>
        <w:t xml:space="preserve">. </w:t>
      </w:r>
    </w:p>
    <w:p w:rsidR="000F1C34" w:rsidRPr="00A54C88" w:rsidRDefault="000F1C34" w:rsidP="000F1C34">
      <w:pPr>
        <w:autoSpaceDE w:val="0"/>
        <w:autoSpaceDN w:val="0"/>
        <w:adjustRightInd w:val="0"/>
        <w:spacing w:after="0" w:line="360" w:lineRule="auto"/>
        <w:ind w:firstLine="708"/>
        <w:jc w:val="both"/>
        <w:rPr>
          <w:rFonts w:ascii="Times New Roman" w:hAnsi="Times New Roman"/>
          <w:sz w:val="28"/>
          <w:szCs w:val="28"/>
        </w:rPr>
      </w:pPr>
      <w:r>
        <w:rPr>
          <w:rFonts w:ascii="Times New Roman" w:hAnsi="Times New Roman"/>
          <w:sz w:val="28"/>
          <w:szCs w:val="28"/>
        </w:rPr>
        <w:t>В</w:t>
      </w:r>
      <w:r w:rsidRPr="00DF7879">
        <w:rPr>
          <w:rFonts w:ascii="Times New Roman" w:hAnsi="Times New Roman"/>
          <w:sz w:val="28"/>
          <w:szCs w:val="28"/>
        </w:rPr>
        <w:t xml:space="preserve"> среднем баллы по деструктивным типам этнической идентичности не очень высокие, однако</w:t>
      </w:r>
      <w:r w:rsidR="00602030">
        <w:rPr>
          <w:rFonts w:ascii="Times New Roman" w:hAnsi="Times New Roman"/>
          <w:sz w:val="28"/>
          <w:szCs w:val="28"/>
        </w:rPr>
        <w:t>,</w:t>
      </w:r>
      <w:r w:rsidRPr="00DF7879">
        <w:rPr>
          <w:rFonts w:ascii="Times New Roman" w:hAnsi="Times New Roman"/>
          <w:sz w:val="28"/>
          <w:szCs w:val="28"/>
        </w:rPr>
        <w:t xml:space="preserve"> у отдельных </w:t>
      </w:r>
      <w:r>
        <w:rPr>
          <w:rFonts w:ascii="Times New Roman" w:hAnsi="Times New Roman"/>
          <w:sz w:val="28"/>
          <w:szCs w:val="28"/>
        </w:rPr>
        <w:t>учащихся они доходят до 18</w:t>
      </w:r>
      <w:r w:rsidRPr="00DF7879">
        <w:rPr>
          <w:rFonts w:ascii="Times New Roman" w:hAnsi="Times New Roman"/>
          <w:sz w:val="28"/>
          <w:szCs w:val="28"/>
        </w:rPr>
        <w:t xml:space="preserve"> баллов из 20 возможных, что свидетельствует о некоторых интолерантных тенденциях, которые могут стать источниками межнациональных конфликтов и требуют определенной воспитательной работы по их устранению.</w:t>
      </w:r>
      <w:r>
        <w:rPr>
          <w:rFonts w:ascii="Times New Roman" w:hAnsi="Times New Roman"/>
          <w:sz w:val="28"/>
          <w:szCs w:val="28"/>
        </w:rPr>
        <w:t xml:space="preserve"> </w:t>
      </w:r>
    </w:p>
    <w:p w:rsidR="000F1C34" w:rsidRDefault="000F1C34" w:rsidP="000F1C34">
      <w:pPr>
        <w:spacing w:after="0" w:line="360" w:lineRule="auto"/>
        <w:ind w:firstLine="708"/>
        <w:jc w:val="both"/>
        <w:rPr>
          <w:rFonts w:ascii="Times New Roman" w:hAnsi="Times New Roman"/>
          <w:sz w:val="28"/>
          <w:szCs w:val="28"/>
        </w:rPr>
      </w:pPr>
      <w:r>
        <w:rPr>
          <w:rFonts w:ascii="Times New Roman" w:hAnsi="Times New Roman"/>
          <w:sz w:val="28"/>
          <w:szCs w:val="28"/>
        </w:rPr>
        <w:t xml:space="preserve">Такой тип этнической идентичности, как </w:t>
      </w:r>
      <w:r w:rsidRPr="00DF7879">
        <w:rPr>
          <w:rFonts w:ascii="Times New Roman" w:hAnsi="Times New Roman"/>
          <w:sz w:val="28"/>
          <w:szCs w:val="28"/>
        </w:rPr>
        <w:t>этнонигилизм</w:t>
      </w:r>
      <w:r>
        <w:rPr>
          <w:rFonts w:ascii="Times New Roman" w:hAnsi="Times New Roman"/>
          <w:sz w:val="28"/>
          <w:szCs w:val="28"/>
        </w:rPr>
        <w:t xml:space="preserve">, который характеризуется отходом </w:t>
      </w:r>
      <w:r w:rsidRPr="00DF7879">
        <w:rPr>
          <w:rFonts w:ascii="Times New Roman" w:hAnsi="Times New Roman"/>
          <w:sz w:val="28"/>
          <w:szCs w:val="28"/>
        </w:rPr>
        <w:t>от соб</w:t>
      </w:r>
      <w:r>
        <w:rPr>
          <w:rFonts w:ascii="Times New Roman" w:hAnsi="Times New Roman"/>
          <w:sz w:val="28"/>
          <w:szCs w:val="28"/>
        </w:rPr>
        <w:t>ственной этнической группы и по</w:t>
      </w:r>
      <w:r w:rsidRPr="00DF7879">
        <w:rPr>
          <w:rFonts w:ascii="Times New Roman" w:hAnsi="Times New Roman"/>
          <w:sz w:val="28"/>
          <w:szCs w:val="28"/>
        </w:rPr>
        <w:t>иск</w:t>
      </w:r>
      <w:r>
        <w:rPr>
          <w:rFonts w:ascii="Times New Roman" w:hAnsi="Times New Roman"/>
          <w:sz w:val="28"/>
          <w:szCs w:val="28"/>
        </w:rPr>
        <w:t>ом</w:t>
      </w:r>
      <w:r w:rsidRPr="00DF7879">
        <w:rPr>
          <w:rFonts w:ascii="Times New Roman" w:hAnsi="Times New Roman"/>
          <w:sz w:val="28"/>
          <w:szCs w:val="28"/>
        </w:rPr>
        <w:t xml:space="preserve"> собственной идентичности не по этнич</w:t>
      </w:r>
      <w:r>
        <w:rPr>
          <w:rFonts w:ascii="Times New Roman" w:hAnsi="Times New Roman"/>
          <w:sz w:val="28"/>
          <w:szCs w:val="28"/>
        </w:rPr>
        <w:t xml:space="preserve">ескому признаку </w:t>
      </w:r>
      <w:r w:rsidRPr="00A54C88">
        <w:rPr>
          <w:rFonts w:ascii="Times New Roman" w:hAnsi="Times New Roman"/>
          <w:sz w:val="28"/>
          <w:szCs w:val="28"/>
        </w:rPr>
        <w:t xml:space="preserve">не является преобладающим </w:t>
      </w:r>
      <w:r>
        <w:rPr>
          <w:rFonts w:ascii="Times New Roman" w:hAnsi="Times New Roman"/>
          <w:sz w:val="28"/>
          <w:szCs w:val="28"/>
        </w:rPr>
        <w:t>ни у одного из</w:t>
      </w:r>
      <w:r w:rsidRPr="00A54C88">
        <w:rPr>
          <w:rFonts w:ascii="Times New Roman" w:hAnsi="Times New Roman"/>
          <w:sz w:val="28"/>
          <w:szCs w:val="28"/>
        </w:rPr>
        <w:t xml:space="preserve"> </w:t>
      </w:r>
      <w:r>
        <w:rPr>
          <w:rFonts w:ascii="Times New Roman" w:hAnsi="Times New Roman"/>
          <w:sz w:val="28"/>
          <w:szCs w:val="28"/>
        </w:rPr>
        <w:t>респондентов.</w:t>
      </w:r>
    </w:p>
    <w:p w:rsidR="00570A0B" w:rsidRDefault="00570A0B" w:rsidP="000F1C34">
      <w:pPr>
        <w:spacing w:after="0" w:line="360" w:lineRule="auto"/>
        <w:ind w:firstLine="708"/>
        <w:jc w:val="both"/>
        <w:rPr>
          <w:rFonts w:ascii="Times New Roman" w:hAnsi="Times New Roman"/>
          <w:sz w:val="28"/>
          <w:szCs w:val="28"/>
        </w:rPr>
      </w:pPr>
      <w:r w:rsidRPr="00570A0B">
        <w:rPr>
          <w:rFonts w:ascii="Times New Roman" w:hAnsi="Times New Roman"/>
          <w:sz w:val="28"/>
          <w:szCs w:val="28"/>
        </w:rPr>
        <w:t xml:space="preserve">Для </w:t>
      </w:r>
      <w:r>
        <w:rPr>
          <w:rFonts w:ascii="Times New Roman" w:hAnsi="Times New Roman"/>
          <w:sz w:val="28"/>
          <w:szCs w:val="28"/>
        </w:rPr>
        <w:t>диагностики уровня этнической толерантности был использован</w:t>
      </w:r>
      <w:r w:rsidRPr="00570A0B">
        <w:rPr>
          <w:rFonts w:ascii="Times New Roman" w:hAnsi="Times New Roman"/>
          <w:sz w:val="28"/>
          <w:szCs w:val="28"/>
        </w:rPr>
        <w:t xml:space="preserve"> </w:t>
      </w:r>
      <w:r w:rsidRPr="002105EB">
        <w:rPr>
          <w:rFonts w:ascii="Times New Roman" w:eastAsia="Times New Roman" w:hAnsi="Times New Roman" w:cs="Times New Roman"/>
          <w:color w:val="000000"/>
          <w:sz w:val="28"/>
          <w:szCs w:val="28"/>
          <w:lang w:eastAsia="ru-RU"/>
        </w:rPr>
        <w:t>опросник по выявлению уровня сформированност</w:t>
      </w:r>
      <w:r>
        <w:rPr>
          <w:rFonts w:ascii="Times New Roman" w:eastAsia="Times New Roman" w:hAnsi="Times New Roman" w:cs="Times New Roman"/>
          <w:color w:val="000000"/>
          <w:sz w:val="28"/>
          <w:szCs w:val="28"/>
          <w:lang w:eastAsia="ru-RU"/>
        </w:rPr>
        <w:t>и толерантности у учащихся П.</w:t>
      </w:r>
      <w:r w:rsidR="0047411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w:t>
      </w:r>
      <w:r w:rsidR="00121AC3">
        <w:rPr>
          <w:rFonts w:ascii="Times New Roman" w:eastAsia="Times New Roman" w:hAnsi="Times New Roman" w:cs="Times New Roman"/>
          <w:color w:val="000000"/>
          <w:sz w:val="28"/>
          <w:szCs w:val="28"/>
          <w:lang w:eastAsia="ru-RU"/>
        </w:rPr>
        <w:t>Степанова</w:t>
      </w:r>
      <w:r w:rsidRPr="002105EB">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Pr="00570A0B">
        <w:rPr>
          <w:rFonts w:ascii="Times New Roman" w:hAnsi="Times New Roman"/>
          <w:sz w:val="28"/>
          <w:szCs w:val="28"/>
        </w:rPr>
        <w:t xml:space="preserve">Результаты представлены </w:t>
      </w:r>
      <w:r w:rsidR="00F8688E">
        <w:rPr>
          <w:rFonts w:ascii="Times New Roman" w:hAnsi="Times New Roman"/>
          <w:sz w:val="28"/>
          <w:szCs w:val="28"/>
        </w:rPr>
        <w:t>в таблице 3</w:t>
      </w:r>
      <w:r w:rsidR="00121AC3">
        <w:rPr>
          <w:rFonts w:ascii="Times New Roman" w:hAnsi="Times New Roman"/>
          <w:sz w:val="28"/>
          <w:szCs w:val="28"/>
        </w:rPr>
        <w:t>.</w:t>
      </w:r>
    </w:p>
    <w:p w:rsidR="00A209E9" w:rsidRPr="00A209E9" w:rsidRDefault="00F8688E" w:rsidP="00A209E9">
      <w:pPr>
        <w:autoSpaceDE w:val="0"/>
        <w:autoSpaceDN w:val="0"/>
        <w:adjustRightInd w:val="0"/>
        <w:spacing w:after="0" w:line="360" w:lineRule="auto"/>
        <w:contextualSpacing/>
        <w:jc w:val="right"/>
        <w:rPr>
          <w:rFonts w:ascii="Times New Roman" w:hAnsi="Times New Roman"/>
          <w:sz w:val="28"/>
          <w:szCs w:val="28"/>
        </w:rPr>
      </w:pPr>
      <w:r>
        <w:rPr>
          <w:rFonts w:ascii="Times New Roman" w:hAnsi="Times New Roman"/>
          <w:sz w:val="28"/>
          <w:szCs w:val="28"/>
        </w:rPr>
        <w:t>Таблица 3</w:t>
      </w:r>
    </w:p>
    <w:p w:rsidR="00A209E9" w:rsidRDefault="00121AC3" w:rsidP="00A209E9">
      <w:pPr>
        <w:autoSpaceDE w:val="0"/>
        <w:autoSpaceDN w:val="0"/>
        <w:adjustRightInd w:val="0"/>
        <w:spacing w:after="0" w:line="360" w:lineRule="auto"/>
        <w:contextualSpacing/>
        <w:jc w:val="center"/>
        <w:rPr>
          <w:rFonts w:ascii="Times New Roman" w:hAnsi="Times New Roman"/>
          <w:sz w:val="28"/>
          <w:szCs w:val="28"/>
        </w:rPr>
      </w:pPr>
      <w:r w:rsidRPr="00A209E9">
        <w:rPr>
          <w:rFonts w:ascii="Times New Roman" w:hAnsi="Times New Roman"/>
          <w:sz w:val="28"/>
          <w:szCs w:val="28"/>
        </w:rPr>
        <w:t xml:space="preserve">Результаты диагностики уровня сформированности толерантности </w:t>
      </w:r>
    </w:p>
    <w:p w:rsidR="00121AC3" w:rsidRPr="00A209E9" w:rsidRDefault="00121AC3" w:rsidP="00A209E9">
      <w:pPr>
        <w:autoSpaceDE w:val="0"/>
        <w:autoSpaceDN w:val="0"/>
        <w:adjustRightInd w:val="0"/>
        <w:spacing w:after="0" w:line="360" w:lineRule="auto"/>
        <w:contextualSpacing/>
        <w:jc w:val="center"/>
        <w:rPr>
          <w:rFonts w:ascii="Times New Roman" w:hAnsi="Times New Roman"/>
          <w:sz w:val="28"/>
          <w:szCs w:val="28"/>
        </w:rPr>
      </w:pPr>
      <w:r w:rsidRPr="00A209E9">
        <w:rPr>
          <w:rFonts w:ascii="Times New Roman" w:hAnsi="Times New Roman"/>
          <w:sz w:val="28"/>
          <w:szCs w:val="28"/>
        </w:rPr>
        <w:t xml:space="preserve">(методика </w:t>
      </w:r>
      <w:r w:rsidR="0047411D" w:rsidRPr="00A209E9">
        <w:rPr>
          <w:rFonts w:ascii="Times New Roman" w:hAnsi="Times New Roman"/>
          <w:sz w:val="28"/>
          <w:szCs w:val="28"/>
        </w:rPr>
        <w:t>П. В</w:t>
      </w:r>
      <w:r w:rsidR="0047411D">
        <w:rPr>
          <w:rFonts w:ascii="Times New Roman" w:hAnsi="Times New Roman"/>
          <w:sz w:val="28"/>
          <w:szCs w:val="28"/>
        </w:rPr>
        <w:t>.</w:t>
      </w:r>
      <w:r w:rsidR="0047411D" w:rsidRPr="00A209E9">
        <w:rPr>
          <w:rFonts w:ascii="Times New Roman" w:hAnsi="Times New Roman"/>
          <w:sz w:val="28"/>
          <w:szCs w:val="28"/>
        </w:rPr>
        <w:t xml:space="preserve"> </w:t>
      </w:r>
      <w:r w:rsidRPr="00A209E9">
        <w:rPr>
          <w:rFonts w:ascii="Times New Roman" w:hAnsi="Times New Roman"/>
          <w:sz w:val="28"/>
          <w:szCs w:val="28"/>
        </w:rPr>
        <w:t>Степанова)</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73"/>
        <w:gridCol w:w="2362"/>
        <w:gridCol w:w="4927"/>
      </w:tblGrid>
      <w:tr w:rsidR="00121AC3" w:rsidRPr="00390220" w:rsidTr="001651F0">
        <w:tc>
          <w:tcPr>
            <w:tcW w:w="1573"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Респондент №</w:t>
            </w:r>
          </w:p>
        </w:tc>
        <w:tc>
          <w:tcPr>
            <w:tcW w:w="2362"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Колличество баллов</w:t>
            </w:r>
          </w:p>
        </w:tc>
        <w:tc>
          <w:tcPr>
            <w:tcW w:w="4927"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Уровень сформированности толерантности</w:t>
            </w:r>
          </w:p>
        </w:tc>
      </w:tr>
      <w:tr w:rsidR="00121AC3" w:rsidRPr="00390220" w:rsidTr="001651F0">
        <w:tc>
          <w:tcPr>
            <w:tcW w:w="1573"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1</w:t>
            </w:r>
          </w:p>
        </w:tc>
        <w:tc>
          <w:tcPr>
            <w:tcW w:w="2362"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63</w:t>
            </w:r>
          </w:p>
        </w:tc>
        <w:tc>
          <w:tcPr>
            <w:tcW w:w="4927" w:type="dxa"/>
            <w:vMerge w:val="restart"/>
            <w:vAlign w:val="center"/>
          </w:tcPr>
          <w:p w:rsidR="00121AC3" w:rsidRPr="0060203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602030">
              <w:rPr>
                <w:rFonts w:ascii="Times New Roman" w:hAnsi="Times New Roman"/>
                <w:sz w:val="24"/>
                <w:szCs w:val="24"/>
              </w:rPr>
              <w:t>Высокий уровень толерантности</w:t>
            </w:r>
          </w:p>
        </w:tc>
      </w:tr>
      <w:tr w:rsidR="00121AC3" w:rsidRPr="00390220" w:rsidTr="001651F0">
        <w:tc>
          <w:tcPr>
            <w:tcW w:w="1573"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2</w:t>
            </w:r>
          </w:p>
        </w:tc>
        <w:tc>
          <w:tcPr>
            <w:tcW w:w="2362"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48</w:t>
            </w:r>
          </w:p>
        </w:tc>
        <w:tc>
          <w:tcPr>
            <w:tcW w:w="4927" w:type="dxa"/>
            <w:vMerge/>
            <w:vAlign w:val="center"/>
          </w:tcPr>
          <w:p w:rsidR="00121AC3" w:rsidRPr="00602030" w:rsidRDefault="00121AC3" w:rsidP="001651F0">
            <w:pPr>
              <w:autoSpaceDE w:val="0"/>
              <w:autoSpaceDN w:val="0"/>
              <w:adjustRightInd w:val="0"/>
              <w:spacing w:after="0" w:line="240" w:lineRule="auto"/>
              <w:contextualSpacing/>
              <w:jc w:val="center"/>
              <w:rPr>
                <w:rFonts w:ascii="Times New Roman" w:hAnsi="Times New Roman"/>
                <w:sz w:val="24"/>
                <w:szCs w:val="24"/>
              </w:rPr>
            </w:pPr>
          </w:p>
        </w:tc>
      </w:tr>
      <w:tr w:rsidR="00121AC3" w:rsidRPr="00390220" w:rsidTr="001651F0">
        <w:tc>
          <w:tcPr>
            <w:tcW w:w="1573"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3</w:t>
            </w:r>
          </w:p>
        </w:tc>
        <w:tc>
          <w:tcPr>
            <w:tcW w:w="2362"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46</w:t>
            </w:r>
          </w:p>
        </w:tc>
        <w:tc>
          <w:tcPr>
            <w:tcW w:w="4927" w:type="dxa"/>
            <w:vMerge/>
            <w:vAlign w:val="center"/>
          </w:tcPr>
          <w:p w:rsidR="00121AC3" w:rsidRPr="00602030" w:rsidRDefault="00121AC3" w:rsidP="001651F0">
            <w:pPr>
              <w:autoSpaceDE w:val="0"/>
              <w:autoSpaceDN w:val="0"/>
              <w:adjustRightInd w:val="0"/>
              <w:spacing w:after="0" w:line="240" w:lineRule="auto"/>
              <w:contextualSpacing/>
              <w:jc w:val="center"/>
              <w:rPr>
                <w:rFonts w:ascii="Times New Roman" w:hAnsi="Times New Roman"/>
                <w:sz w:val="24"/>
                <w:szCs w:val="24"/>
              </w:rPr>
            </w:pPr>
          </w:p>
        </w:tc>
      </w:tr>
      <w:tr w:rsidR="00121AC3" w:rsidRPr="00390220" w:rsidTr="001651F0">
        <w:tc>
          <w:tcPr>
            <w:tcW w:w="1573"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4</w:t>
            </w:r>
          </w:p>
        </w:tc>
        <w:tc>
          <w:tcPr>
            <w:tcW w:w="2362"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42</w:t>
            </w:r>
          </w:p>
        </w:tc>
        <w:tc>
          <w:tcPr>
            <w:tcW w:w="4927" w:type="dxa"/>
            <w:vMerge w:val="restart"/>
            <w:vAlign w:val="center"/>
          </w:tcPr>
          <w:p w:rsidR="00121AC3" w:rsidRPr="0060203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602030">
              <w:rPr>
                <w:rFonts w:ascii="Times New Roman" w:hAnsi="Times New Roman"/>
                <w:sz w:val="24"/>
                <w:szCs w:val="24"/>
              </w:rPr>
              <w:t>Невысокий уровень толерантности</w:t>
            </w:r>
          </w:p>
        </w:tc>
      </w:tr>
      <w:tr w:rsidR="00121AC3" w:rsidRPr="00390220" w:rsidTr="001651F0">
        <w:tc>
          <w:tcPr>
            <w:tcW w:w="1573"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5</w:t>
            </w:r>
          </w:p>
        </w:tc>
        <w:tc>
          <w:tcPr>
            <w:tcW w:w="2362"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39</w:t>
            </w:r>
          </w:p>
        </w:tc>
        <w:tc>
          <w:tcPr>
            <w:tcW w:w="4927" w:type="dxa"/>
            <w:vMerge/>
          </w:tcPr>
          <w:p w:rsidR="00121AC3" w:rsidRPr="00602030" w:rsidRDefault="00121AC3" w:rsidP="001651F0">
            <w:pPr>
              <w:autoSpaceDE w:val="0"/>
              <w:autoSpaceDN w:val="0"/>
              <w:adjustRightInd w:val="0"/>
              <w:spacing w:after="0" w:line="240" w:lineRule="auto"/>
              <w:contextualSpacing/>
              <w:jc w:val="center"/>
              <w:rPr>
                <w:rFonts w:ascii="Times New Roman" w:hAnsi="Times New Roman"/>
                <w:sz w:val="24"/>
                <w:szCs w:val="24"/>
              </w:rPr>
            </w:pPr>
          </w:p>
        </w:tc>
      </w:tr>
      <w:tr w:rsidR="00121AC3" w:rsidRPr="00390220" w:rsidTr="001651F0">
        <w:tc>
          <w:tcPr>
            <w:tcW w:w="1573"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6</w:t>
            </w:r>
          </w:p>
        </w:tc>
        <w:tc>
          <w:tcPr>
            <w:tcW w:w="2362"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39</w:t>
            </w:r>
          </w:p>
        </w:tc>
        <w:tc>
          <w:tcPr>
            <w:tcW w:w="4927" w:type="dxa"/>
            <w:vMerge/>
          </w:tcPr>
          <w:p w:rsidR="00121AC3" w:rsidRPr="00602030" w:rsidRDefault="00121AC3" w:rsidP="001651F0">
            <w:pPr>
              <w:autoSpaceDE w:val="0"/>
              <w:autoSpaceDN w:val="0"/>
              <w:adjustRightInd w:val="0"/>
              <w:spacing w:after="0" w:line="240" w:lineRule="auto"/>
              <w:contextualSpacing/>
              <w:jc w:val="center"/>
              <w:rPr>
                <w:rFonts w:ascii="Times New Roman" w:hAnsi="Times New Roman"/>
                <w:sz w:val="24"/>
                <w:szCs w:val="24"/>
              </w:rPr>
            </w:pPr>
          </w:p>
        </w:tc>
      </w:tr>
      <w:tr w:rsidR="00121AC3" w:rsidRPr="00390220" w:rsidTr="001651F0">
        <w:tc>
          <w:tcPr>
            <w:tcW w:w="1573"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7</w:t>
            </w:r>
          </w:p>
        </w:tc>
        <w:tc>
          <w:tcPr>
            <w:tcW w:w="2362"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39</w:t>
            </w:r>
          </w:p>
        </w:tc>
        <w:tc>
          <w:tcPr>
            <w:tcW w:w="4927" w:type="dxa"/>
            <w:vMerge/>
          </w:tcPr>
          <w:p w:rsidR="00121AC3" w:rsidRPr="00602030" w:rsidRDefault="00121AC3" w:rsidP="001651F0">
            <w:pPr>
              <w:autoSpaceDE w:val="0"/>
              <w:autoSpaceDN w:val="0"/>
              <w:adjustRightInd w:val="0"/>
              <w:spacing w:after="0" w:line="240" w:lineRule="auto"/>
              <w:contextualSpacing/>
              <w:jc w:val="center"/>
              <w:rPr>
                <w:rFonts w:ascii="Times New Roman" w:hAnsi="Times New Roman"/>
                <w:sz w:val="24"/>
                <w:szCs w:val="24"/>
              </w:rPr>
            </w:pPr>
          </w:p>
        </w:tc>
      </w:tr>
      <w:tr w:rsidR="00121AC3" w:rsidRPr="00390220" w:rsidTr="001651F0">
        <w:tc>
          <w:tcPr>
            <w:tcW w:w="1573"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8</w:t>
            </w:r>
          </w:p>
        </w:tc>
        <w:tc>
          <w:tcPr>
            <w:tcW w:w="2362"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34</w:t>
            </w:r>
          </w:p>
        </w:tc>
        <w:tc>
          <w:tcPr>
            <w:tcW w:w="4927" w:type="dxa"/>
            <w:vMerge/>
          </w:tcPr>
          <w:p w:rsidR="00121AC3" w:rsidRPr="00602030" w:rsidRDefault="00121AC3" w:rsidP="001651F0">
            <w:pPr>
              <w:autoSpaceDE w:val="0"/>
              <w:autoSpaceDN w:val="0"/>
              <w:adjustRightInd w:val="0"/>
              <w:spacing w:after="0" w:line="240" w:lineRule="auto"/>
              <w:contextualSpacing/>
              <w:jc w:val="center"/>
              <w:rPr>
                <w:rFonts w:ascii="Times New Roman" w:hAnsi="Times New Roman"/>
                <w:sz w:val="24"/>
                <w:szCs w:val="24"/>
              </w:rPr>
            </w:pPr>
          </w:p>
        </w:tc>
      </w:tr>
      <w:tr w:rsidR="00121AC3" w:rsidRPr="00390220" w:rsidTr="001651F0">
        <w:tc>
          <w:tcPr>
            <w:tcW w:w="1573"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9</w:t>
            </w:r>
          </w:p>
        </w:tc>
        <w:tc>
          <w:tcPr>
            <w:tcW w:w="2362"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25</w:t>
            </w:r>
          </w:p>
        </w:tc>
        <w:tc>
          <w:tcPr>
            <w:tcW w:w="4927" w:type="dxa"/>
            <w:vMerge/>
          </w:tcPr>
          <w:p w:rsidR="00121AC3" w:rsidRPr="00602030" w:rsidRDefault="00121AC3" w:rsidP="001651F0">
            <w:pPr>
              <w:autoSpaceDE w:val="0"/>
              <w:autoSpaceDN w:val="0"/>
              <w:adjustRightInd w:val="0"/>
              <w:spacing w:after="0" w:line="240" w:lineRule="auto"/>
              <w:contextualSpacing/>
              <w:jc w:val="center"/>
              <w:rPr>
                <w:rFonts w:ascii="Times New Roman" w:hAnsi="Times New Roman"/>
                <w:sz w:val="24"/>
                <w:szCs w:val="24"/>
              </w:rPr>
            </w:pPr>
          </w:p>
        </w:tc>
      </w:tr>
      <w:tr w:rsidR="00121AC3" w:rsidRPr="00390220" w:rsidTr="001651F0">
        <w:tc>
          <w:tcPr>
            <w:tcW w:w="1573"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10</w:t>
            </w:r>
          </w:p>
        </w:tc>
        <w:tc>
          <w:tcPr>
            <w:tcW w:w="2362" w:type="dxa"/>
            <w:vAlign w:val="bottom"/>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24</w:t>
            </w:r>
          </w:p>
        </w:tc>
        <w:tc>
          <w:tcPr>
            <w:tcW w:w="4927" w:type="dxa"/>
            <w:vMerge/>
          </w:tcPr>
          <w:p w:rsidR="00121AC3" w:rsidRPr="00602030" w:rsidRDefault="00121AC3" w:rsidP="001651F0">
            <w:pPr>
              <w:autoSpaceDE w:val="0"/>
              <w:autoSpaceDN w:val="0"/>
              <w:adjustRightInd w:val="0"/>
              <w:spacing w:after="0" w:line="240" w:lineRule="auto"/>
              <w:contextualSpacing/>
              <w:jc w:val="center"/>
              <w:rPr>
                <w:rFonts w:ascii="Times New Roman" w:hAnsi="Times New Roman"/>
                <w:sz w:val="24"/>
                <w:szCs w:val="24"/>
              </w:rPr>
            </w:pPr>
          </w:p>
        </w:tc>
      </w:tr>
      <w:tr w:rsidR="00121AC3" w:rsidRPr="00390220" w:rsidTr="001651F0">
        <w:tc>
          <w:tcPr>
            <w:tcW w:w="1573"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11</w:t>
            </w:r>
          </w:p>
        </w:tc>
        <w:tc>
          <w:tcPr>
            <w:tcW w:w="2362" w:type="dxa"/>
            <w:vAlign w:val="bottom"/>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15</w:t>
            </w:r>
          </w:p>
        </w:tc>
        <w:tc>
          <w:tcPr>
            <w:tcW w:w="4927" w:type="dxa"/>
            <w:vMerge/>
          </w:tcPr>
          <w:p w:rsidR="00121AC3" w:rsidRPr="00602030" w:rsidRDefault="00121AC3" w:rsidP="001651F0">
            <w:pPr>
              <w:autoSpaceDE w:val="0"/>
              <w:autoSpaceDN w:val="0"/>
              <w:adjustRightInd w:val="0"/>
              <w:spacing w:after="0" w:line="240" w:lineRule="auto"/>
              <w:contextualSpacing/>
              <w:jc w:val="center"/>
              <w:rPr>
                <w:rFonts w:ascii="Times New Roman" w:hAnsi="Times New Roman"/>
                <w:sz w:val="24"/>
                <w:szCs w:val="24"/>
              </w:rPr>
            </w:pPr>
          </w:p>
        </w:tc>
      </w:tr>
      <w:tr w:rsidR="00121AC3" w:rsidRPr="00390220" w:rsidTr="001651F0">
        <w:tc>
          <w:tcPr>
            <w:tcW w:w="1573"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12</w:t>
            </w:r>
          </w:p>
        </w:tc>
        <w:tc>
          <w:tcPr>
            <w:tcW w:w="2362" w:type="dxa"/>
            <w:vAlign w:val="bottom"/>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5</w:t>
            </w:r>
          </w:p>
        </w:tc>
        <w:tc>
          <w:tcPr>
            <w:tcW w:w="4927" w:type="dxa"/>
            <w:vMerge/>
          </w:tcPr>
          <w:p w:rsidR="00121AC3" w:rsidRPr="00602030" w:rsidRDefault="00121AC3" w:rsidP="001651F0">
            <w:pPr>
              <w:autoSpaceDE w:val="0"/>
              <w:autoSpaceDN w:val="0"/>
              <w:adjustRightInd w:val="0"/>
              <w:spacing w:after="0" w:line="240" w:lineRule="auto"/>
              <w:contextualSpacing/>
              <w:jc w:val="center"/>
              <w:rPr>
                <w:rFonts w:ascii="Times New Roman" w:hAnsi="Times New Roman"/>
                <w:sz w:val="24"/>
                <w:szCs w:val="24"/>
              </w:rPr>
            </w:pPr>
          </w:p>
        </w:tc>
      </w:tr>
      <w:tr w:rsidR="00121AC3" w:rsidRPr="00390220" w:rsidTr="001651F0">
        <w:tc>
          <w:tcPr>
            <w:tcW w:w="1573" w:type="dxa"/>
            <w:vAlign w:val="center"/>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13</w:t>
            </w:r>
          </w:p>
        </w:tc>
        <w:tc>
          <w:tcPr>
            <w:tcW w:w="2362" w:type="dxa"/>
            <w:vAlign w:val="bottom"/>
          </w:tcPr>
          <w:p w:rsidR="00121AC3" w:rsidRPr="0039022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-30</w:t>
            </w:r>
          </w:p>
        </w:tc>
        <w:tc>
          <w:tcPr>
            <w:tcW w:w="4927" w:type="dxa"/>
          </w:tcPr>
          <w:p w:rsidR="00121AC3" w:rsidRPr="00602030"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602030">
              <w:rPr>
                <w:rFonts w:ascii="Times New Roman" w:hAnsi="Times New Roman"/>
                <w:sz w:val="24"/>
                <w:szCs w:val="24"/>
              </w:rPr>
              <w:t>Невысокий уровень интолерантности</w:t>
            </w:r>
          </w:p>
        </w:tc>
      </w:tr>
      <w:tr w:rsidR="00121AC3" w:rsidRPr="00F8688E" w:rsidTr="001651F0">
        <w:tc>
          <w:tcPr>
            <w:tcW w:w="1573" w:type="dxa"/>
            <w:vAlign w:val="center"/>
          </w:tcPr>
          <w:p w:rsidR="00121AC3" w:rsidRPr="00F8688E"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F8688E">
              <w:rPr>
                <w:rFonts w:ascii="Times New Roman" w:hAnsi="Times New Roman"/>
                <w:sz w:val="24"/>
                <w:szCs w:val="24"/>
              </w:rPr>
              <w:t>Среднее</w:t>
            </w:r>
          </w:p>
          <w:p w:rsidR="00121AC3" w:rsidRPr="00F8688E"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F8688E">
              <w:rPr>
                <w:rFonts w:ascii="Times New Roman" w:hAnsi="Times New Roman"/>
                <w:sz w:val="24"/>
                <w:szCs w:val="24"/>
              </w:rPr>
              <w:t>значение</w:t>
            </w:r>
          </w:p>
        </w:tc>
        <w:tc>
          <w:tcPr>
            <w:tcW w:w="2362" w:type="dxa"/>
            <w:vAlign w:val="center"/>
          </w:tcPr>
          <w:p w:rsidR="00121AC3" w:rsidRPr="00F8688E"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F8688E">
              <w:rPr>
                <w:rFonts w:ascii="Times New Roman" w:hAnsi="Times New Roman"/>
                <w:sz w:val="24"/>
                <w:szCs w:val="24"/>
              </w:rPr>
              <w:t>27</w:t>
            </w:r>
          </w:p>
        </w:tc>
        <w:tc>
          <w:tcPr>
            <w:tcW w:w="4927" w:type="dxa"/>
            <w:vAlign w:val="center"/>
          </w:tcPr>
          <w:p w:rsidR="00121AC3" w:rsidRPr="00F8688E" w:rsidRDefault="00121AC3" w:rsidP="001651F0">
            <w:pPr>
              <w:autoSpaceDE w:val="0"/>
              <w:autoSpaceDN w:val="0"/>
              <w:adjustRightInd w:val="0"/>
              <w:spacing w:after="0" w:line="240" w:lineRule="auto"/>
              <w:contextualSpacing/>
              <w:jc w:val="center"/>
              <w:rPr>
                <w:rFonts w:ascii="Times New Roman" w:hAnsi="Times New Roman"/>
                <w:sz w:val="24"/>
                <w:szCs w:val="24"/>
              </w:rPr>
            </w:pPr>
            <w:r w:rsidRPr="00F8688E">
              <w:rPr>
                <w:rFonts w:ascii="Times New Roman" w:hAnsi="Times New Roman"/>
                <w:sz w:val="24"/>
                <w:szCs w:val="24"/>
              </w:rPr>
              <w:t>Невысокий уровень толерантности</w:t>
            </w:r>
          </w:p>
        </w:tc>
      </w:tr>
    </w:tbl>
    <w:p w:rsidR="00121AC3" w:rsidRPr="00F8688E" w:rsidRDefault="00121AC3" w:rsidP="00121AC3">
      <w:pPr>
        <w:autoSpaceDE w:val="0"/>
        <w:autoSpaceDN w:val="0"/>
        <w:adjustRightInd w:val="0"/>
        <w:spacing w:after="0" w:line="360" w:lineRule="auto"/>
        <w:jc w:val="both"/>
        <w:rPr>
          <w:rFonts w:ascii="Times New Roman" w:hAnsi="Times New Roman"/>
          <w:sz w:val="28"/>
          <w:szCs w:val="28"/>
        </w:rPr>
      </w:pPr>
    </w:p>
    <w:p w:rsidR="00B26655" w:rsidRDefault="00B26655" w:rsidP="005A59A3">
      <w:pPr>
        <w:pStyle w:val="a7"/>
        <w:spacing w:before="0" w:beforeAutospacing="0" w:after="0" w:afterAutospacing="0" w:line="360" w:lineRule="auto"/>
        <w:ind w:firstLine="709"/>
        <w:jc w:val="both"/>
        <w:rPr>
          <w:color w:val="000000"/>
          <w:sz w:val="28"/>
          <w:szCs w:val="28"/>
        </w:rPr>
      </w:pPr>
      <w:r w:rsidRPr="00B85C0D">
        <w:rPr>
          <w:sz w:val="28"/>
          <w:szCs w:val="28"/>
          <w:lang w:eastAsia="en-US"/>
        </w:rPr>
        <w:t>По результатам диагностики было выявлено, что основная масса учащихся</w:t>
      </w:r>
      <w:r>
        <w:rPr>
          <w:sz w:val="28"/>
          <w:szCs w:val="28"/>
          <w:lang w:eastAsia="en-US"/>
        </w:rPr>
        <w:t xml:space="preserve"> (</w:t>
      </w:r>
      <w:r w:rsidRPr="00B85C0D">
        <w:rPr>
          <w:sz w:val="28"/>
          <w:szCs w:val="28"/>
          <w:lang w:eastAsia="en-US"/>
        </w:rPr>
        <w:t>69%) имеет невысокий уровень толерантности,</w:t>
      </w:r>
      <w:r w:rsidRPr="00B85C0D">
        <w:rPr>
          <w:bCs/>
          <w:color w:val="000000"/>
          <w:sz w:val="28"/>
          <w:szCs w:val="28"/>
        </w:rPr>
        <w:t xml:space="preserve"> который</w:t>
      </w:r>
      <w:r>
        <w:rPr>
          <w:b/>
          <w:bCs/>
          <w:color w:val="000000"/>
          <w:sz w:val="28"/>
          <w:szCs w:val="28"/>
        </w:rPr>
        <w:t xml:space="preserve"> </w:t>
      </w:r>
      <w:r w:rsidRPr="00CD47DB">
        <w:rPr>
          <w:color w:val="000000"/>
          <w:sz w:val="28"/>
          <w:szCs w:val="28"/>
        </w:rPr>
        <w:t>определяется призна</w:t>
      </w:r>
      <w:r w:rsidRPr="00CD47DB">
        <w:rPr>
          <w:color w:val="000000"/>
          <w:sz w:val="28"/>
          <w:szCs w:val="28"/>
        </w:rPr>
        <w:softHyphen/>
        <w:t>нием и принятием культурного</w:t>
      </w:r>
      <w:r>
        <w:rPr>
          <w:color w:val="000000"/>
          <w:sz w:val="28"/>
          <w:szCs w:val="28"/>
        </w:rPr>
        <w:t xml:space="preserve"> многообразия</w:t>
      </w:r>
      <w:r w:rsidRPr="00CD47DB">
        <w:rPr>
          <w:color w:val="000000"/>
          <w:sz w:val="28"/>
          <w:szCs w:val="28"/>
        </w:rPr>
        <w:t xml:space="preserve">, уважением к </w:t>
      </w:r>
      <w:r>
        <w:rPr>
          <w:color w:val="000000"/>
          <w:sz w:val="28"/>
          <w:szCs w:val="28"/>
        </w:rPr>
        <w:t xml:space="preserve">различным </w:t>
      </w:r>
      <w:r w:rsidRPr="00CD47DB">
        <w:rPr>
          <w:color w:val="000000"/>
          <w:sz w:val="28"/>
          <w:szCs w:val="28"/>
        </w:rPr>
        <w:t>социокультурным группам, но при этом</w:t>
      </w:r>
      <w:r>
        <w:rPr>
          <w:color w:val="000000"/>
          <w:sz w:val="28"/>
          <w:szCs w:val="28"/>
        </w:rPr>
        <w:t xml:space="preserve"> </w:t>
      </w:r>
      <w:r w:rsidRPr="00CD47DB">
        <w:rPr>
          <w:color w:val="000000"/>
          <w:sz w:val="28"/>
          <w:szCs w:val="28"/>
        </w:rPr>
        <w:t xml:space="preserve">склонностью </w:t>
      </w:r>
      <w:r>
        <w:rPr>
          <w:color w:val="000000"/>
          <w:sz w:val="28"/>
          <w:szCs w:val="28"/>
        </w:rPr>
        <w:t xml:space="preserve"> </w:t>
      </w:r>
      <w:r w:rsidRPr="00CD47DB">
        <w:rPr>
          <w:color w:val="000000"/>
          <w:sz w:val="28"/>
          <w:szCs w:val="28"/>
        </w:rPr>
        <w:t>разделять (</w:t>
      </w:r>
      <w:r>
        <w:rPr>
          <w:color w:val="000000"/>
          <w:sz w:val="28"/>
          <w:szCs w:val="28"/>
        </w:rPr>
        <w:t xml:space="preserve">довольно часто </w:t>
      </w:r>
      <w:r w:rsidRPr="00CD47DB">
        <w:rPr>
          <w:color w:val="000000"/>
          <w:sz w:val="28"/>
          <w:szCs w:val="28"/>
        </w:rPr>
        <w:t>неосознанно) неко</w:t>
      </w:r>
      <w:r w:rsidRPr="00CD47DB">
        <w:rPr>
          <w:color w:val="000000"/>
          <w:sz w:val="28"/>
          <w:szCs w:val="28"/>
        </w:rPr>
        <w:softHyphen/>
        <w:t>торые культурные предрассудк</w:t>
      </w:r>
      <w:r>
        <w:rPr>
          <w:color w:val="000000"/>
          <w:sz w:val="28"/>
          <w:szCs w:val="28"/>
        </w:rPr>
        <w:t>и, следовать  негативным стереотипам в от</w:t>
      </w:r>
      <w:r w:rsidRPr="00CD47DB">
        <w:rPr>
          <w:color w:val="000000"/>
          <w:sz w:val="28"/>
          <w:szCs w:val="28"/>
        </w:rPr>
        <w:t>ношении представителей тех или иных</w:t>
      </w:r>
      <w:r>
        <w:rPr>
          <w:color w:val="000000"/>
          <w:sz w:val="28"/>
          <w:szCs w:val="28"/>
        </w:rPr>
        <w:t xml:space="preserve"> национальностей</w:t>
      </w:r>
      <w:r w:rsidRPr="00CD47DB">
        <w:rPr>
          <w:color w:val="000000"/>
          <w:sz w:val="28"/>
          <w:szCs w:val="28"/>
        </w:rPr>
        <w:t>.</w:t>
      </w:r>
      <w:r>
        <w:rPr>
          <w:color w:val="000000"/>
          <w:sz w:val="28"/>
          <w:szCs w:val="28"/>
        </w:rPr>
        <w:t xml:space="preserve"> Зачастую он не может предположить</w:t>
      </w:r>
      <w:r w:rsidRPr="00CD47DB">
        <w:rPr>
          <w:color w:val="000000"/>
          <w:sz w:val="28"/>
          <w:szCs w:val="28"/>
        </w:rPr>
        <w:t xml:space="preserve">, с какими </w:t>
      </w:r>
      <w:r>
        <w:rPr>
          <w:color w:val="000000"/>
          <w:sz w:val="28"/>
          <w:szCs w:val="28"/>
        </w:rPr>
        <w:t xml:space="preserve">трудностями и </w:t>
      </w:r>
      <w:r w:rsidRPr="00CD47DB">
        <w:rPr>
          <w:color w:val="000000"/>
          <w:sz w:val="28"/>
          <w:szCs w:val="28"/>
        </w:rPr>
        <w:t>проблемами могут сталкиваться</w:t>
      </w:r>
      <w:r>
        <w:rPr>
          <w:color w:val="000000"/>
          <w:sz w:val="28"/>
          <w:szCs w:val="28"/>
        </w:rPr>
        <w:t xml:space="preserve"> представители национальных меньшинств, беженцы либо мигранты. </w:t>
      </w:r>
      <w:r w:rsidRPr="00CD47DB">
        <w:rPr>
          <w:color w:val="000000"/>
          <w:sz w:val="28"/>
          <w:szCs w:val="28"/>
        </w:rPr>
        <w:t xml:space="preserve"> Это </w:t>
      </w:r>
      <w:r>
        <w:rPr>
          <w:color w:val="000000"/>
          <w:sz w:val="28"/>
          <w:szCs w:val="28"/>
        </w:rPr>
        <w:t xml:space="preserve">обусловлено, в первую очередь, </w:t>
      </w:r>
      <w:r w:rsidRPr="00CD47DB">
        <w:rPr>
          <w:color w:val="000000"/>
          <w:sz w:val="28"/>
          <w:szCs w:val="28"/>
        </w:rPr>
        <w:t>не</w:t>
      </w:r>
      <w:r w:rsidRPr="00CD47DB">
        <w:rPr>
          <w:color w:val="000000"/>
          <w:sz w:val="28"/>
          <w:szCs w:val="28"/>
        </w:rPr>
        <w:softHyphen/>
        <w:t xml:space="preserve">пониманием другого, неумением увидеть его изнутри, взглянуть на мир </w:t>
      </w:r>
      <w:r>
        <w:rPr>
          <w:color w:val="000000"/>
          <w:sz w:val="28"/>
          <w:szCs w:val="28"/>
        </w:rPr>
        <w:t xml:space="preserve">его глазами. </w:t>
      </w:r>
    </w:p>
    <w:p w:rsidR="00B26655" w:rsidRDefault="00B26655" w:rsidP="005A59A3">
      <w:pPr>
        <w:pStyle w:val="a7"/>
        <w:spacing w:before="0" w:beforeAutospacing="0" w:after="0" w:afterAutospacing="0" w:line="360" w:lineRule="auto"/>
        <w:ind w:firstLine="709"/>
        <w:jc w:val="both"/>
        <w:rPr>
          <w:color w:val="000000"/>
          <w:sz w:val="28"/>
          <w:szCs w:val="28"/>
        </w:rPr>
      </w:pPr>
      <w:r>
        <w:rPr>
          <w:color w:val="000000"/>
          <w:sz w:val="28"/>
          <w:szCs w:val="28"/>
        </w:rPr>
        <w:t xml:space="preserve">Высокий уровень толерантности имеет лишь четвертая часть коллектива. </w:t>
      </w:r>
      <w:r w:rsidRPr="006D385F">
        <w:rPr>
          <w:bCs/>
          <w:color w:val="000000"/>
          <w:sz w:val="28"/>
          <w:szCs w:val="28"/>
        </w:rPr>
        <w:t>Данный уровень</w:t>
      </w:r>
      <w:r>
        <w:rPr>
          <w:b/>
          <w:bCs/>
          <w:color w:val="000000"/>
          <w:sz w:val="28"/>
          <w:szCs w:val="28"/>
        </w:rPr>
        <w:t xml:space="preserve"> </w:t>
      </w:r>
      <w:r w:rsidRPr="00CD47DB">
        <w:rPr>
          <w:color w:val="000000"/>
          <w:sz w:val="28"/>
          <w:szCs w:val="28"/>
        </w:rPr>
        <w:t>характеризуется следу</w:t>
      </w:r>
      <w:r w:rsidRPr="00CD47DB">
        <w:rPr>
          <w:color w:val="000000"/>
          <w:sz w:val="28"/>
          <w:szCs w:val="28"/>
        </w:rPr>
        <w:softHyphen/>
        <w:t xml:space="preserve">ющими признаками. Это </w:t>
      </w:r>
      <w:r>
        <w:rPr>
          <w:color w:val="000000"/>
          <w:sz w:val="28"/>
          <w:szCs w:val="28"/>
        </w:rPr>
        <w:t>принятие д</w:t>
      </w:r>
      <w:r w:rsidR="00104295">
        <w:rPr>
          <w:color w:val="000000"/>
          <w:sz w:val="28"/>
          <w:szCs w:val="28"/>
        </w:rPr>
        <w:t xml:space="preserve">ругих </w:t>
      </w:r>
      <w:r>
        <w:rPr>
          <w:color w:val="000000"/>
          <w:sz w:val="28"/>
          <w:szCs w:val="28"/>
        </w:rPr>
        <w:t>культур, признание прав</w:t>
      </w:r>
      <w:r w:rsidRPr="00CD47DB">
        <w:rPr>
          <w:color w:val="000000"/>
          <w:sz w:val="28"/>
          <w:szCs w:val="28"/>
        </w:rPr>
        <w:t xml:space="preserve"> </w:t>
      </w:r>
      <w:r>
        <w:rPr>
          <w:color w:val="000000"/>
          <w:sz w:val="28"/>
          <w:szCs w:val="28"/>
        </w:rPr>
        <w:t xml:space="preserve">человека </w:t>
      </w:r>
      <w:r w:rsidRPr="00CD47DB">
        <w:rPr>
          <w:color w:val="000000"/>
          <w:sz w:val="28"/>
          <w:szCs w:val="28"/>
        </w:rPr>
        <w:t xml:space="preserve">на </w:t>
      </w:r>
      <w:r>
        <w:rPr>
          <w:color w:val="000000"/>
          <w:sz w:val="28"/>
          <w:szCs w:val="28"/>
        </w:rPr>
        <w:t xml:space="preserve">другой </w:t>
      </w:r>
      <w:r w:rsidRPr="00CD47DB">
        <w:rPr>
          <w:color w:val="000000"/>
          <w:sz w:val="28"/>
          <w:szCs w:val="28"/>
        </w:rPr>
        <w:t xml:space="preserve">образ </w:t>
      </w:r>
      <w:r>
        <w:rPr>
          <w:color w:val="000000"/>
          <w:sz w:val="28"/>
          <w:szCs w:val="28"/>
        </w:rPr>
        <w:t>жизни, свободное выражение своего мнения и взглядов. Это</w:t>
      </w:r>
      <w:r w:rsidRPr="00CD47DB">
        <w:rPr>
          <w:color w:val="000000"/>
          <w:sz w:val="28"/>
          <w:szCs w:val="28"/>
        </w:rPr>
        <w:t xml:space="preserve"> спо</w:t>
      </w:r>
      <w:r w:rsidRPr="00CD47DB">
        <w:rPr>
          <w:color w:val="000000"/>
          <w:sz w:val="28"/>
          <w:szCs w:val="28"/>
        </w:rPr>
        <w:softHyphen/>
        <w:t xml:space="preserve">собность находить в </w:t>
      </w:r>
      <w:r>
        <w:rPr>
          <w:color w:val="000000"/>
          <w:sz w:val="28"/>
          <w:szCs w:val="28"/>
        </w:rPr>
        <w:t xml:space="preserve">других культурах </w:t>
      </w:r>
      <w:r w:rsidR="00602030">
        <w:rPr>
          <w:color w:val="000000"/>
          <w:sz w:val="28"/>
          <w:szCs w:val="28"/>
        </w:rPr>
        <w:t>что-</w:t>
      </w:r>
      <w:r>
        <w:rPr>
          <w:color w:val="000000"/>
          <w:sz w:val="28"/>
          <w:szCs w:val="28"/>
        </w:rPr>
        <w:t xml:space="preserve">то </w:t>
      </w:r>
      <w:r w:rsidRPr="00CD47DB">
        <w:rPr>
          <w:color w:val="000000"/>
          <w:sz w:val="28"/>
          <w:szCs w:val="28"/>
        </w:rPr>
        <w:t xml:space="preserve">ценное </w:t>
      </w:r>
      <w:r>
        <w:rPr>
          <w:color w:val="000000"/>
          <w:sz w:val="28"/>
          <w:szCs w:val="28"/>
        </w:rPr>
        <w:t xml:space="preserve">и полезное </w:t>
      </w:r>
      <w:r w:rsidRPr="00CD47DB">
        <w:rPr>
          <w:color w:val="000000"/>
          <w:sz w:val="28"/>
          <w:szCs w:val="28"/>
        </w:rPr>
        <w:t>для себя</w:t>
      </w:r>
      <w:r>
        <w:rPr>
          <w:color w:val="000000"/>
          <w:sz w:val="28"/>
          <w:szCs w:val="28"/>
        </w:rPr>
        <w:t xml:space="preserve">, это позитивное </w:t>
      </w:r>
      <w:r w:rsidRPr="00CD47DB">
        <w:rPr>
          <w:color w:val="000000"/>
          <w:sz w:val="28"/>
          <w:szCs w:val="28"/>
        </w:rPr>
        <w:t>о</w:t>
      </w:r>
      <w:r>
        <w:rPr>
          <w:color w:val="000000"/>
          <w:sz w:val="28"/>
          <w:szCs w:val="28"/>
        </w:rPr>
        <w:t xml:space="preserve">тношение к культурным отличиям. </w:t>
      </w:r>
      <w:r w:rsidRPr="00CD47DB">
        <w:rPr>
          <w:color w:val="000000"/>
          <w:sz w:val="28"/>
          <w:szCs w:val="28"/>
        </w:rPr>
        <w:t xml:space="preserve">Это </w:t>
      </w:r>
      <w:r>
        <w:rPr>
          <w:color w:val="000000"/>
          <w:sz w:val="28"/>
          <w:szCs w:val="28"/>
        </w:rPr>
        <w:t>желание понять и принять представителей других культур такими, какие они есть</w:t>
      </w:r>
      <w:r w:rsidRPr="00CD47DB">
        <w:rPr>
          <w:color w:val="000000"/>
          <w:sz w:val="28"/>
          <w:szCs w:val="28"/>
        </w:rPr>
        <w:t xml:space="preserve">, умение </w:t>
      </w:r>
      <w:r>
        <w:rPr>
          <w:color w:val="000000"/>
          <w:sz w:val="28"/>
          <w:szCs w:val="28"/>
        </w:rPr>
        <w:t>не поддаваться культурным стереотипам и предрассудкам</w:t>
      </w:r>
      <w:r w:rsidRPr="00CD47DB">
        <w:rPr>
          <w:color w:val="000000"/>
          <w:sz w:val="28"/>
          <w:szCs w:val="28"/>
        </w:rPr>
        <w:t xml:space="preserve">, </w:t>
      </w:r>
      <w:r>
        <w:rPr>
          <w:color w:val="000000"/>
          <w:sz w:val="28"/>
          <w:szCs w:val="28"/>
        </w:rPr>
        <w:t xml:space="preserve">умение </w:t>
      </w:r>
      <w:r w:rsidRPr="00CD47DB">
        <w:rPr>
          <w:color w:val="000000"/>
          <w:sz w:val="28"/>
          <w:szCs w:val="28"/>
        </w:rPr>
        <w:t xml:space="preserve">рассматривать </w:t>
      </w:r>
      <w:r>
        <w:rPr>
          <w:color w:val="000000"/>
          <w:sz w:val="28"/>
          <w:szCs w:val="28"/>
        </w:rPr>
        <w:t xml:space="preserve">другие </w:t>
      </w:r>
      <w:r w:rsidRPr="00CD47DB">
        <w:rPr>
          <w:color w:val="000000"/>
          <w:sz w:val="28"/>
          <w:szCs w:val="28"/>
        </w:rPr>
        <w:t xml:space="preserve">культуры сквозь призму </w:t>
      </w:r>
      <w:r>
        <w:rPr>
          <w:color w:val="000000"/>
          <w:sz w:val="28"/>
          <w:szCs w:val="28"/>
        </w:rPr>
        <w:t>приоритетов и ценностей самих этих культур</w:t>
      </w:r>
      <w:r w:rsidRPr="00CD47DB">
        <w:rPr>
          <w:color w:val="000000"/>
          <w:sz w:val="28"/>
          <w:szCs w:val="28"/>
        </w:rPr>
        <w:t>.</w:t>
      </w:r>
    </w:p>
    <w:p w:rsidR="002105EB" w:rsidRPr="00216BE9" w:rsidRDefault="00B26655" w:rsidP="005A59A3">
      <w:pPr>
        <w:pStyle w:val="a7"/>
        <w:spacing w:before="0" w:beforeAutospacing="0" w:after="0" w:afterAutospacing="0" w:line="360" w:lineRule="auto"/>
        <w:ind w:firstLine="709"/>
        <w:jc w:val="both"/>
        <w:rPr>
          <w:color w:val="000000"/>
          <w:sz w:val="28"/>
          <w:szCs w:val="28"/>
        </w:rPr>
      </w:pPr>
      <w:r>
        <w:rPr>
          <w:color w:val="000000"/>
          <w:sz w:val="28"/>
          <w:szCs w:val="28"/>
        </w:rPr>
        <w:t xml:space="preserve">Невысокий уровень интолерантности имеет всего лишь один участник коллектива. Интересным оказался тот факт, что показатели данного ученика имеют сильно </w:t>
      </w:r>
      <w:r w:rsidR="00104295">
        <w:rPr>
          <w:color w:val="000000"/>
          <w:sz w:val="28"/>
          <w:szCs w:val="28"/>
        </w:rPr>
        <w:t xml:space="preserve">отрицательное значение (-30) и </w:t>
      </w:r>
      <w:r>
        <w:rPr>
          <w:color w:val="000000"/>
          <w:sz w:val="28"/>
          <w:szCs w:val="28"/>
        </w:rPr>
        <w:t xml:space="preserve">демонстрирует заметный интервал по сравнению с показателями других опрошенных.  </w:t>
      </w:r>
      <w:r w:rsidRPr="00057B07">
        <w:rPr>
          <w:bCs/>
          <w:color w:val="000000"/>
          <w:sz w:val="28"/>
          <w:szCs w:val="28"/>
        </w:rPr>
        <w:t>Невысокий уровень интолерантности</w:t>
      </w:r>
      <w:r w:rsidRPr="00CD47DB">
        <w:rPr>
          <w:b/>
          <w:bCs/>
          <w:color w:val="000000"/>
          <w:sz w:val="28"/>
          <w:szCs w:val="28"/>
        </w:rPr>
        <w:t> </w:t>
      </w:r>
      <w:r>
        <w:rPr>
          <w:color w:val="000000"/>
          <w:sz w:val="28"/>
          <w:szCs w:val="28"/>
        </w:rPr>
        <w:t xml:space="preserve">обусловлен </w:t>
      </w:r>
      <w:r w:rsidRPr="00CD47DB">
        <w:rPr>
          <w:color w:val="000000"/>
          <w:sz w:val="28"/>
          <w:szCs w:val="28"/>
        </w:rPr>
        <w:t xml:space="preserve">тем, что </w:t>
      </w:r>
      <w:r>
        <w:rPr>
          <w:color w:val="000000"/>
          <w:sz w:val="28"/>
          <w:szCs w:val="28"/>
        </w:rPr>
        <w:t xml:space="preserve">личность </w:t>
      </w:r>
      <w:r w:rsidRPr="00CD47DB">
        <w:rPr>
          <w:color w:val="000000"/>
          <w:sz w:val="28"/>
          <w:szCs w:val="28"/>
        </w:rPr>
        <w:t xml:space="preserve">на словах признает права </w:t>
      </w:r>
      <w:r>
        <w:rPr>
          <w:color w:val="000000"/>
          <w:sz w:val="28"/>
          <w:szCs w:val="28"/>
        </w:rPr>
        <w:t>«</w:t>
      </w:r>
      <w:r w:rsidRPr="00CD47DB">
        <w:rPr>
          <w:color w:val="000000"/>
          <w:sz w:val="28"/>
          <w:szCs w:val="28"/>
        </w:rPr>
        <w:t>других</w:t>
      </w:r>
      <w:r>
        <w:rPr>
          <w:color w:val="000000"/>
          <w:sz w:val="28"/>
          <w:szCs w:val="28"/>
        </w:rPr>
        <w:t>», признает</w:t>
      </w:r>
      <w:r w:rsidRPr="00CD47DB">
        <w:rPr>
          <w:color w:val="000000"/>
          <w:sz w:val="28"/>
          <w:szCs w:val="28"/>
        </w:rPr>
        <w:t xml:space="preserve"> </w:t>
      </w:r>
      <w:r w:rsidR="002C17AC">
        <w:rPr>
          <w:color w:val="000000"/>
          <w:sz w:val="28"/>
          <w:szCs w:val="28"/>
        </w:rPr>
        <w:t>равенство</w:t>
      </w:r>
      <w:r w:rsidRPr="00CD47DB">
        <w:rPr>
          <w:color w:val="000000"/>
          <w:sz w:val="28"/>
          <w:szCs w:val="28"/>
        </w:rPr>
        <w:t xml:space="preserve"> </w:t>
      </w:r>
      <w:r w:rsidR="002C17AC">
        <w:rPr>
          <w:color w:val="000000"/>
          <w:sz w:val="28"/>
          <w:szCs w:val="28"/>
        </w:rPr>
        <w:t xml:space="preserve">всех </w:t>
      </w:r>
      <w:r w:rsidRPr="00CD47DB">
        <w:rPr>
          <w:color w:val="000000"/>
          <w:sz w:val="28"/>
          <w:szCs w:val="28"/>
        </w:rPr>
        <w:t>людей</w:t>
      </w:r>
      <w:r w:rsidR="002C17AC">
        <w:rPr>
          <w:color w:val="000000"/>
          <w:sz w:val="28"/>
          <w:szCs w:val="28"/>
        </w:rPr>
        <w:t xml:space="preserve">, вне зависимости от их </w:t>
      </w:r>
      <w:r w:rsidR="002C17AC" w:rsidRPr="00CD47DB">
        <w:rPr>
          <w:color w:val="000000"/>
          <w:sz w:val="28"/>
          <w:szCs w:val="28"/>
        </w:rPr>
        <w:t>религиозной</w:t>
      </w:r>
      <w:r w:rsidR="002C17AC">
        <w:rPr>
          <w:color w:val="000000"/>
          <w:sz w:val="28"/>
          <w:szCs w:val="28"/>
        </w:rPr>
        <w:t>,</w:t>
      </w:r>
      <w:r w:rsidR="002C17AC" w:rsidRPr="00CD47DB">
        <w:rPr>
          <w:color w:val="000000"/>
          <w:sz w:val="28"/>
          <w:szCs w:val="28"/>
        </w:rPr>
        <w:t xml:space="preserve"> национальной</w:t>
      </w:r>
      <w:r w:rsidR="002C17AC">
        <w:rPr>
          <w:color w:val="000000"/>
          <w:sz w:val="28"/>
          <w:szCs w:val="28"/>
        </w:rPr>
        <w:t xml:space="preserve"> или</w:t>
      </w:r>
      <w:r w:rsidR="002C17AC" w:rsidRPr="00CD47DB">
        <w:rPr>
          <w:color w:val="000000"/>
          <w:sz w:val="28"/>
          <w:szCs w:val="28"/>
        </w:rPr>
        <w:t xml:space="preserve"> </w:t>
      </w:r>
      <w:r w:rsidR="002C17AC">
        <w:rPr>
          <w:color w:val="000000"/>
          <w:sz w:val="28"/>
          <w:szCs w:val="28"/>
        </w:rPr>
        <w:t xml:space="preserve">расовой </w:t>
      </w:r>
      <w:r w:rsidRPr="00CD47DB">
        <w:rPr>
          <w:color w:val="000000"/>
          <w:sz w:val="28"/>
          <w:szCs w:val="28"/>
        </w:rPr>
        <w:t>принадлежност</w:t>
      </w:r>
      <w:r>
        <w:rPr>
          <w:color w:val="000000"/>
          <w:sz w:val="28"/>
          <w:szCs w:val="28"/>
        </w:rPr>
        <w:t>и,</w:t>
      </w:r>
      <w:r w:rsidR="00104295">
        <w:rPr>
          <w:color w:val="000000"/>
          <w:sz w:val="28"/>
          <w:szCs w:val="28"/>
        </w:rPr>
        <w:t xml:space="preserve"> но при этом испытывает личную </w:t>
      </w:r>
      <w:r>
        <w:rPr>
          <w:color w:val="000000"/>
          <w:sz w:val="28"/>
          <w:szCs w:val="28"/>
        </w:rPr>
        <w:t>непр</w:t>
      </w:r>
      <w:r w:rsidR="00104295">
        <w:rPr>
          <w:color w:val="000000"/>
          <w:sz w:val="28"/>
          <w:szCs w:val="28"/>
        </w:rPr>
        <w:t xml:space="preserve">иязнь по отношению к некоторым </w:t>
      </w:r>
      <w:r>
        <w:rPr>
          <w:color w:val="000000"/>
          <w:sz w:val="28"/>
          <w:szCs w:val="28"/>
        </w:rPr>
        <w:t xml:space="preserve">культурам. Такое противоречие </w:t>
      </w:r>
      <w:r w:rsidRPr="00CD47DB">
        <w:rPr>
          <w:color w:val="000000"/>
          <w:sz w:val="28"/>
          <w:szCs w:val="28"/>
        </w:rPr>
        <w:t>чело</w:t>
      </w:r>
      <w:r>
        <w:rPr>
          <w:color w:val="000000"/>
          <w:sz w:val="28"/>
          <w:szCs w:val="28"/>
        </w:rPr>
        <w:softHyphen/>
        <w:t>век пытается оправдать, ссылаясь</w:t>
      </w:r>
      <w:r w:rsidRPr="00CD47DB">
        <w:rPr>
          <w:color w:val="000000"/>
          <w:sz w:val="28"/>
          <w:szCs w:val="28"/>
        </w:rPr>
        <w:t xml:space="preserve"> на общественное мнение, </w:t>
      </w:r>
      <w:r>
        <w:rPr>
          <w:color w:val="000000"/>
          <w:sz w:val="28"/>
          <w:szCs w:val="28"/>
        </w:rPr>
        <w:t>девиации в поведении, как бы свойственные пред</w:t>
      </w:r>
      <w:r w:rsidRPr="00CD47DB">
        <w:rPr>
          <w:color w:val="000000"/>
          <w:sz w:val="28"/>
          <w:szCs w:val="28"/>
        </w:rPr>
        <w:t>ставителям этих групп, личный неудачный опыт взаимодействия с ними</w:t>
      </w:r>
      <w:r>
        <w:rPr>
          <w:color w:val="000000"/>
          <w:sz w:val="28"/>
          <w:szCs w:val="28"/>
        </w:rPr>
        <w:t xml:space="preserve">. </w:t>
      </w:r>
      <w:r w:rsidRPr="00CD47DB">
        <w:rPr>
          <w:color w:val="000000"/>
          <w:sz w:val="28"/>
          <w:szCs w:val="28"/>
        </w:rPr>
        <w:t xml:space="preserve"> </w:t>
      </w:r>
      <w:r>
        <w:rPr>
          <w:color w:val="000000"/>
          <w:sz w:val="28"/>
          <w:szCs w:val="28"/>
        </w:rPr>
        <w:t>Такая ин</w:t>
      </w:r>
      <w:r w:rsidRPr="00CD47DB">
        <w:rPr>
          <w:color w:val="000000"/>
          <w:sz w:val="28"/>
          <w:szCs w:val="28"/>
        </w:rPr>
        <w:t xml:space="preserve">толерантность проявляется не только в непринятии </w:t>
      </w:r>
      <w:r>
        <w:rPr>
          <w:color w:val="000000"/>
          <w:sz w:val="28"/>
          <w:szCs w:val="28"/>
        </w:rPr>
        <w:t>«</w:t>
      </w:r>
      <w:r w:rsidRPr="00CD47DB">
        <w:rPr>
          <w:color w:val="000000"/>
          <w:sz w:val="28"/>
          <w:szCs w:val="28"/>
        </w:rPr>
        <w:t>других</w:t>
      </w:r>
      <w:r>
        <w:rPr>
          <w:color w:val="000000"/>
          <w:sz w:val="28"/>
          <w:szCs w:val="28"/>
        </w:rPr>
        <w:t>»</w:t>
      </w:r>
      <w:r w:rsidRPr="00CD47DB">
        <w:rPr>
          <w:color w:val="000000"/>
          <w:sz w:val="28"/>
          <w:szCs w:val="28"/>
        </w:rPr>
        <w:t xml:space="preserve">, но и в рассмотрении </w:t>
      </w:r>
      <w:r>
        <w:rPr>
          <w:color w:val="000000"/>
          <w:sz w:val="28"/>
          <w:szCs w:val="28"/>
        </w:rPr>
        <w:t xml:space="preserve">чужих культур только </w:t>
      </w:r>
      <w:r w:rsidRPr="00CD47DB">
        <w:rPr>
          <w:color w:val="000000"/>
          <w:sz w:val="28"/>
          <w:szCs w:val="28"/>
        </w:rPr>
        <w:t>сквозь призму</w:t>
      </w:r>
      <w:r>
        <w:rPr>
          <w:color w:val="000000"/>
          <w:sz w:val="28"/>
          <w:szCs w:val="28"/>
        </w:rPr>
        <w:t xml:space="preserve"> собственной </w:t>
      </w:r>
      <w:r w:rsidRPr="00CD47DB">
        <w:rPr>
          <w:color w:val="000000"/>
          <w:sz w:val="28"/>
          <w:szCs w:val="28"/>
        </w:rPr>
        <w:t>культур</w:t>
      </w:r>
      <w:r>
        <w:rPr>
          <w:color w:val="000000"/>
          <w:sz w:val="28"/>
          <w:szCs w:val="28"/>
        </w:rPr>
        <w:t>ы, в нежелании понять их.</w:t>
      </w:r>
      <w:r w:rsidRPr="00CD47DB">
        <w:rPr>
          <w:color w:val="000000"/>
          <w:sz w:val="28"/>
          <w:szCs w:val="28"/>
        </w:rPr>
        <w:t xml:space="preserve"> </w:t>
      </w:r>
    </w:p>
    <w:p w:rsidR="00A209E9" w:rsidRPr="005D34E7" w:rsidRDefault="00121AC3" w:rsidP="005D34E7">
      <w:pPr>
        <w:pStyle w:val="a3"/>
        <w:spacing w:after="0" w:line="360" w:lineRule="auto"/>
        <w:ind w:left="0" w:firstLine="709"/>
        <w:jc w:val="both"/>
        <w:rPr>
          <w:rFonts w:ascii="Times New Roman" w:eastAsia="Times New Roman" w:hAnsi="Times New Roman" w:cs="Times New Roman"/>
          <w:color w:val="000000"/>
          <w:sz w:val="28"/>
          <w:szCs w:val="28"/>
          <w:lang w:eastAsia="ru-RU"/>
        </w:rPr>
      </w:pPr>
      <w:r w:rsidRPr="00121AC3">
        <w:rPr>
          <w:rFonts w:ascii="Times New Roman" w:eastAsia="Times New Roman" w:hAnsi="Times New Roman" w:cs="Times New Roman"/>
          <w:color w:val="000000"/>
          <w:sz w:val="28"/>
          <w:szCs w:val="28"/>
          <w:lang w:eastAsia="ru-RU"/>
        </w:rPr>
        <w:t xml:space="preserve">Для </w:t>
      </w:r>
      <w:r>
        <w:rPr>
          <w:rFonts w:ascii="Times New Roman" w:eastAsia="Times New Roman" w:hAnsi="Times New Roman" w:cs="Times New Roman"/>
          <w:color w:val="000000"/>
          <w:sz w:val="28"/>
          <w:szCs w:val="28"/>
          <w:lang w:eastAsia="ru-RU"/>
        </w:rPr>
        <w:t>исследования восприятия</w:t>
      </w:r>
      <w:r w:rsidRPr="002105EB">
        <w:rPr>
          <w:rFonts w:ascii="Times New Roman" w:eastAsia="Times New Roman" w:hAnsi="Times New Roman" w:cs="Times New Roman"/>
          <w:color w:val="000000"/>
          <w:sz w:val="28"/>
          <w:szCs w:val="28"/>
          <w:lang w:eastAsia="ru-RU"/>
        </w:rPr>
        <w:t xml:space="preserve"> социальной дистанции с представителями других этнических групп</w:t>
      </w:r>
      <w:r>
        <w:rPr>
          <w:rFonts w:ascii="Times New Roman" w:eastAsia="Times New Roman" w:hAnsi="Times New Roman" w:cs="Times New Roman"/>
          <w:color w:val="000000"/>
          <w:sz w:val="28"/>
          <w:szCs w:val="28"/>
          <w:lang w:eastAsia="ru-RU"/>
        </w:rPr>
        <w:t xml:space="preserve"> была применена </w:t>
      </w:r>
      <w:r w:rsidRPr="002105EB">
        <w:rPr>
          <w:rFonts w:ascii="Times New Roman" w:eastAsia="Times New Roman" w:hAnsi="Times New Roman" w:cs="Times New Roman"/>
          <w:color w:val="000000"/>
          <w:sz w:val="28"/>
          <w:szCs w:val="28"/>
          <w:lang w:eastAsia="ru-RU"/>
        </w:rPr>
        <w:t>шкала социальной дистанции Э. Б</w:t>
      </w:r>
      <w:r>
        <w:rPr>
          <w:rFonts w:ascii="Times New Roman" w:eastAsia="Times New Roman" w:hAnsi="Times New Roman" w:cs="Times New Roman"/>
          <w:color w:val="000000"/>
          <w:sz w:val="28"/>
          <w:szCs w:val="28"/>
          <w:lang w:eastAsia="ru-RU"/>
        </w:rPr>
        <w:t>огардуса</w:t>
      </w:r>
      <w:r w:rsidRPr="002105EB">
        <w:rPr>
          <w:rFonts w:ascii="Times New Roman" w:eastAsia="Times New Roman" w:hAnsi="Times New Roman" w:cs="Times New Roman"/>
          <w:color w:val="000000"/>
          <w:sz w:val="28"/>
          <w:szCs w:val="28"/>
          <w:lang w:eastAsia="ru-RU"/>
        </w:rPr>
        <w:t>.</w:t>
      </w:r>
      <w:r w:rsidRPr="002105EB">
        <w:rPr>
          <w:rFonts w:ascii="Times New Roman" w:eastAsia="Times New Roman" w:hAnsi="Times New Roman" w:cs="Times New Roman"/>
          <w:b/>
          <w:i/>
          <w:color w:val="000000"/>
          <w:sz w:val="28"/>
          <w:szCs w:val="28"/>
          <w:lang w:eastAsia="ru-RU"/>
        </w:rPr>
        <w:t xml:space="preserve"> </w:t>
      </w:r>
      <w:r w:rsidRPr="00121AC3">
        <w:rPr>
          <w:rFonts w:ascii="Times New Roman" w:eastAsia="Times New Roman" w:hAnsi="Times New Roman" w:cs="Times New Roman"/>
          <w:color w:val="000000"/>
          <w:sz w:val="28"/>
          <w:szCs w:val="28"/>
          <w:lang w:eastAsia="ru-RU"/>
        </w:rPr>
        <w:t xml:space="preserve">Результаты представлены </w:t>
      </w:r>
      <w:r w:rsidR="00F8688E">
        <w:rPr>
          <w:rFonts w:ascii="Times New Roman" w:eastAsia="Times New Roman" w:hAnsi="Times New Roman" w:cs="Times New Roman"/>
          <w:color w:val="000000"/>
          <w:sz w:val="28"/>
          <w:szCs w:val="28"/>
          <w:lang w:eastAsia="ru-RU"/>
        </w:rPr>
        <w:t>в таблице 4</w:t>
      </w:r>
      <w:r>
        <w:rPr>
          <w:rFonts w:ascii="Times New Roman" w:eastAsia="Times New Roman" w:hAnsi="Times New Roman" w:cs="Times New Roman"/>
          <w:color w:val="000000"/>
          <w:sz w:val="28"/>
          <w:szCs w:val="28"/>
          <w:lang w:eastAsia="ru-RU"/>
        </w:rPr>
        <w:t>.</w:t>
      </w:r>
    </w:p>
    <w:p w:rsidR="000F59BF" w:rsidRDefault="000F59BF" w:rsidP="005D6780">
      <w:pPr>
        <w:spacing w:after="0" w:line="360" w:lineRule="auto"/>
        <w:rPr>
          <w:rFonts w:ascii="Times New Roman" w:hAnsi="Times New Roman"/>
          <w:sz w:val="28"/>
          <w:szCs w:val="28"/>
        </w:rPr>
      </w:pPr>
    </w:p>
    <w:p w:rsidR="005D6780" w:rsidRDefault="005D6780" w:rsidP="005D6780">
      <w:pPr>
        <w:spacing w:after="0" w:line="360" w:lineRule="auto"/>
        <w:rPr>
          <w:rFonts w:ascii="Times New Roman" w:hAnsi="Times New Roman"/>
          <w:sz w:val="28"/>
          <w:szCs w:val="28"/>
        </w:rPr>
      </w:pPr>
    </w:p>
    <w:p w:rsidR="00A209E9" w:rsidRPr="00A209E9" w:rsidRDefault="00F8688E" w:rsidP="00A209E9">
      <w:pPr>
        <w:spacing w:after="0" w:line="360" w:lineRule="auto"/>
        <w:jc w:val="right"/>
        <w:rPr>
          <w:rFonts w:ascii="Times New Roman" w:hAnsi="Times New Roman"/>
          <w:sz w:val="28"/>
          <w:szCs w:val="28"/>
        </w:rPr>
      </w:pPr>
      <w:r>
        <w:rPr>
          <w:rFonts w:ascii="Times New Roman" w:hAnsi="Times New Roman"/>
          <w:sz w:val="28"/>
          <w:szCs w:val="28"/>
        </w:rPr>
        <w:t>Таблица 4</w:t>
      </w:r>
      <w:r w:rsidR="00216BE9" w:rsidRPr="00A209E9">
        <w:rPr>
          <w:rFonts w:ascii="Times New Roman" w:hAnsi="Times New Roman"/>
          <w:sz w:val="28"/>
          <w:szCs w:val="28"/>
        </w:rPr>
        <w:t xml:space="preserve"> </w:t>
      </w:r>
    </w:p>
    <w:p w:rsidR="00AA5F14" w:rsidRPr="00A209E9" w:rsidRDefault="00AA5F14" w:rsidP="00A209E9">
      <w:pPr>
        <w:spacing w:after="0" w:line="360" w:lineRule="auto"/>
        <w:jc w:val="center"/>
        <w:rPr>
          <w:rFonts w:ascii="Times New Roman" w:hAnsi="Times New Roman"/>
          <w:sz w:val="28"/>
          <w:szCs w:val="28"/>
        </w:rPr>
      </w:pPr>
      <w:r w:rsidRPr="00A209E9">
        <w:rPr>
          <w:rFonts w:ascii="Times New Roman" w:hAnsi="Times New Roman"/>
          <w:sz w:val="28"/>
          <w:szCs w:val="28"/>
        </w:rPr>
        <w:t xml:space="preserve">Результаты измерения социальной дистанции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64"/>
        <w:gridCol w:w="1559"/>
        <w:gridCol w:w="1985"/>
        <w:gridCol w:w="2121"/>
        <w:gridCol w:w="1985"/>
      </w:tblGrid>
      <w:tr w:rsidR="00CD539D" w:rsidRPr="00CD539D" w:rsidTr="00CD539D">
        <w:trPr>
          <w:trHeight w:val="1933"/>
          <w:jc w:val="center"/>
        </w:trPr>
        <w:tc>
          <w:tcPr>
            <w:tcW w:w="764" w:type="dxa"/>
            <w:vAlign w:val="center"/>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Ранг</w:t>
            </w:r>
          </w:p>
        </w:tc>
        <w:tc>
          <w:tcPr>
            <w:tcW w:w="1559" w:type="dxa"/>
            <w:vAlign w:val="center"/>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Этническая группа</w:t>
            </w:r>
          </w:p>
        </w:tc>
        <w:tc>
          <w:tcPr>
            <w:tcW w:w="1985" w:type="dxa"/>
            <w:vAlign w:val="center"/>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Социальная дистанция</w:t>
            </w:r>
          </w:p>
        </w:tc>
        <w:tc>
          <w:tcPr>
            <w:tcW w:w="2121" w:type="dxa"/>
            <w:vAlign w:val="center"/>
          </w:tcPr>
          <w:p w:rsidR="00AA5F14" w:rsidRPr="00F8688E" w:rsidRDefault="00AA5F14" w:rsidP="00CD539D">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F8688E">
              <w:rPr>
                <w:rFonts w:ascii="Times New Roman" w:eastAsia="Times New Roman" w:hAnsi="Times New Roman" w:cs="Times New Roman"/>
                <w:color w:val="000000"/>
                <w:sz w:val="24"/>
                <w:szCs w:val="24"/>
                <w:lang w:eastAsia="ru-RU"/>
              </w:rPr>
              <w:t>Интерпретация</w:t>
            </w:r>
          </w:p>
          <w:p w:rsidR="00AA5F14" w:rsidRPr="00F8688E" w:rsidRDefault="00AA5F14" w:rsidP="00CD539D">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F8688E">
              <w:rPr>
                <w:rFonts w:ascii="Times New Roman" w:eastAsia="Times New Roman" w:hAnsi="Times New Roman" w:cs="Times New Roman"/>
                <w:color w:val="000000"/>
                <w:sz w:val="24"/>
                <w:szCs w:val="24"/>
                <w:lang w:eastAsia="ru-RU"/>
              </w:rPr>
              <w:t>Института</w:t>
            </w:r>
          </w:p>
          <w:p w:rsidR="00AA5F14" w:rsidRPr="00F8688E" w:rsidRDefault="00AA5F14" w:rsidP="00CD539D">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F8688E">
              <w:rPr>
                <w:rFonts w:ascii="Times New Roman" w:eastAsia="Times New Roman" w:hAnsi="Times New Roman" w:cs="Times New Roman"/>
                <w:color w:val="000000"/>
                <w:sz w:val="24"/>
                <w:szCs w:val="24"/>
                <w:lang w:eastAsia="ru-RU"/>
              </w:rPr>
              <w:t>социологии</w:t>
            </w:r>
          </w:p>
          <w:p w:rsidR="00AA5F14" w:rsidRPr="00F8688E" w:rsidRDefault="00AA5F14" w:rsidP="00D91B8B">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F8688E">
              <w:rPr>
                <w:rFonts w:ascii="Times New Roman" w:eastAsia="Times New Roman" w:hAnsi="Times New Roman" w:cs="Times New Roman"/>
                <w:color w:val="000000"/>
                <w:sz w:val="24"/>
                <w:szCs w:val="24"/>
                <w:lang w:eastAsia="ru-RU"/>
              </w:rPr>
              <w:t>Н</w:t>
            </w:r>
            <w:r w:rsidR="00D91B8B" w:rsidRPr="00F8688E">
              <w:rPr>
                <w:rFonts w:ascii="Times New Roman" w:eastAsia="Times New Roman" w:hAnsi="Times New Roman" w:cs="Times New Roman"/>
                <w:color w:val="000000"/>
                <w:sz w:val="24"/>
                <w:szCs w:val="24"/>
                <w:lang w:eastAsia="ru-RU"/>
              </w:rPr>
              <w:t>АН</w:t>
            </w:r>
          </w:p>
          <w:p w:rsidR="00AA5F14" w:rsidRPr="00F8688E" w:rsidRDefault="00AA5F14" w:rsidP="00CD539D">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F8688E">
              <w:rPr>
                <w:rFonts w:ascii="Times New Roman" w:eastAsia="Times New Roman" w:hAnsi="Times New Roman" w:cs="Times New Roman"/>
                <w:color w:val="000000"/>
                <w:sz w:val="24"/>
                <w:szCs w:val="24"/>
                <w:lang w:eastAsia="ru-RU"/>
              </w:rPr>
              <w:t>Украины</w:t>
            </w:r>
          </w:p>
          <w:p w:rsidR="00AA5F14" w:rsidRPr="00F8688E" w:rsidRDefault="00AA5F14" w:rsidP="00CD539D">
            <w:pPr>
              <w:spacing w:after="0" w:line="240" w:lineRule="auto"/>
              <w:jc w:val="center"/>
              <w:rPr>
                <w:rFonts w:ascii="Times New Roman" w:hAnsi="Times New Roman" w:cs="Times New Roman"/>
                <w:sz w:val="24"/>
                <w:szCs w:val="24"/>
              </w:rPr>
            </w:pPr>
          </w:p>
        </w:tc>
        <w:tc>
          <w:tcPr>
            <w:tcW w:w="1985" w:type="dxa"/>
            <w:vAlign w:val="center"/>
          </w:tcPr>
          <w:p w:rsidR="00AA5F14" w:rsidRPr="00F8688E" w:rsidRDefault="00AA5F14" w:rsidP="00CD539D">
            <w:pPr>
              <w:shd w:val="clear" w:color="auto" w:fill="FFFFFF"/>
              <w:spacing w:after="0" w:line="240" w:lineRule="auto"/>
              <w:jc w:val="center"/>
              <w:rPr>
                <w:rFonts w:ascii="yandex-sans" w:eastAsia="Times New Roman" w:hAnsi="yandex-sans"/>
                <w:color w:val="000000"/>
                <w:sz w:val="24"/>
                <w:szCs w:val="24"/>
                <w:lang w:eastAsia="ru-RU"/>
              </w:rPr>
            </w:pPr>
            <w:r w:rsidRPr="00F8688E">
              <w:rPr>
                <w:rFonts w:ascii="yandex-sans" w:eastAsia="Times New Roman" w:hAnsi="yandex-sans"/>
                <w:color w:val="000000"/>
                <w:sz w:val="24"/>
                <w:szCs w:val="24"/>
                <w:lang w:eastAsia="ru-RU"/>
              </w:rPr>
              <w:t>Интерпретация,</w:t>
            </w:r>
          </w:p>
          <w:p w:rsidR="00AA5F14" w:rsidRPr="00F8688E" w:rsidRDefault="00AA5F14" w:rsidP="00CD539D">
            <w:pPr>
              <w:shd w:val="clear" w:color="auto" w:fill="FFFFFF"/>
              <w:spacing w:after="0" w:line="240" w:lineRule="auto"/>
              <w:jc w:val="center"/>
              <w:rPr>
                <w:rFonts w:ascii="yandex-sans" w:eastAsia="Times New Roman" w:hAnsi="yandex-sans"/>
                <w:color w:val="000000"/>
                <w:sz w:val="24"/>
                <w:szCs w:val="24"/>
                <w:lang w:eastAsia="ru-RU"/>
              </w:rPr>
            </w:pPr>
            <w:r w:rsidRPr="00F8688E">
              <w:rPr>
                <w:rFonts w:ascii="yandex-sans" w:eastAsia="Times New Roman" w:hAnsi="yandex-sans"/>
                <w:color w:val="000000"/>
                <w:sz w:val="24"/>
                <w:szCs w:val="24"/>
                <w:lang w:eastAsia="ru-RU"/>
              </w:rPr>
              <w:t>предлагаемая</w:t>
            </w:r>
          </w:p>
          <w:p w:rsidR="00AA5F14" w:rsidRPr="00F8688E" w:rsidRDefault="00AA5F14" w:rsidP="00CD539D">
            <w:pPr>
              <w:shd w:val="clear" w:color="auto" w:fill="FFFFFF"/>
              <w:spacing w:after="0" w:line="240" w:lineRule="auto"/>
              <w:jc w:val="center"/>
              <w:rPr>
                <w:rFonts w:ascii="yandex-sans" w:eastAsia="Times New Roman" w:hAnsi="yandex-sans"/>
                <w:color w:val="000000"/>
                <w:sz w:val="24"/>
                <w:szCs w:val="24"/>
                <w:lang w:eastAsia="ru-RU"/>
              </w:rPr>
            </w:pPr>
            <w:r w:rsidRPr="00F8688E">
              <w:rPr>
                <w:rFonts w:ascii="yandex-sans" w:eastAsia="Times New Roman" w:hAnsi="yandex-sans"/>
                <w:color w:val="000000"/>
                <w:sz w:val="24"/>
                <w:szCs w:val="24"/>
                <w:lang w:eastAsia="ru-RU"/>
              </w:rPr>
              <w:t>В.Сергеевым</w:t>
            </w:r>
          </w:p>
          <w:p w:rsidR="00AA5F14" w:rsidRPr="00F8688E" w:rsidRDefault="00AA5F14" w:rsidP="00CD539D">
            <w:pPr>
              <w:shd w:val="clear" w:color="auto" w:fill="FFFFFF"/>
              <w:spacing w:after="0" w:line="240" w:lineRule="auto"/>
              <w:jc w:val="center"/>
              <w:rPr>
                <w:rFonts w:ascii="yandex-sans" w:eastAsia="Times New Roman" w:hAnsi="yandex-sans"/>
                <w:color w:val="000000"/>
                <w:sz w:val="24"/>
                <w:szCs w:val="24"/>
                <w:lang w:eastAsia="ru-RU"/>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1</w:t>
            </w:r>
          </w:p>
        </w:tc>
        <w:tc>
          <w:tcPr>
            <w:tcW w:w="1559"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Русские</w:t>
            </w:r>
          </w:p>
        </w:tc>
        <w:tc>
          <w:tcPr>
            <w:tcW w:w="1985"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1.53</w:t>
            </w:r>
          </w:p>
        </w:tc>
        <w:tc>
          <w:tcPr>
            <w:tcW w:w="2121" w:type="dxa"/>
            <w:vMerge w:val="restart"/>
            <w:vAlign w:val="center"/>
          </w:tcPr>
          <w:p w:rsidR="00AA5F14" w:rsidRPr="00F8688E" w:rsidRDefault="00AA5F14" w:rsidP="00CD539D">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F8688E">
              <w:rPr>
                <w:rFonts w:ascii="Times New Roman" w:eastAsia="Times New Roman" w:hAnsi="Times New Roman" w:cs="Times New Roman"/>
                <w:color w:val="000000"/>
                <w:sz w:val="24"/>
                <w:szCs w:val="24"/>
                <w:lang w:eastAsia="ru-RU"/>
              </w:rPr>
              <w:t>Открытость</w:t>
            </w:r>
          </w:p>
          <w:p w:rsidR="00AA5F14" w:rsidRPr="00F8688E" w:rsidRDefault="00AA5F14" w:rsidP="00CD539D">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F8688E">
              <w:rPr>
                <w:rFonts w:ascii="Times New Roman" w:eastAsia="Times New Roman" w:hAnsi="Times New Roman" w:cs="Times New Roman"/>
                <w:color w:val="000000"/>
                <w:sz w:val="24"/>
                <w:szCs w:val="24"/>
                <w:lang w:eastAsia="ru-RU"/>
              </w:rPr>
              <w:t>(толерантность)</w:t>
            </w:r>
          </w:p>
          <w:p w:rsidR="00AA5F14" w:rsidRPr="00F8688E" w:rsidRDefault="00AA5F14" w:rsidP="00CD539D">
            <w:pPr>
              <w:spacing w:after="0" w:line="240" w:lineRule="auto"/>
              <w:jc w:val="center"/>
              <w:rPr>
                <w:rFonts w:ascii="Times New Roman" w:hAnsi="Times New Roman" w:cs="Times New Roman"/>
                <w:sz w:val="24"/>
                <w:szCs w:val="24"/>
              </w:rPr>
            </w:pPr>
          </w:p>
        </w:tc>
        <w:tc>
          <w:tcPr>
            <w:tcW w:w="1985" w:type="dxa"/>
          </w:tcPr>
          <w:p w:rsidR="00AA5F14" w:rsidRPr="00F8688E" w:rsidRDefault="00AA5F14" w:rsidP="00CD539D">
            <w:pPr>
              <w:shd w:val="clear" w:color="auto" w:fill="FFFFFF"/>
              <w:spacing w:after="0" w:line="240" w:lineRule="auto"/>
              <w:jc w:val="center"/>
              <w:rPr>
                <w:rFonts w:ascii="yandex-sans" w:eastAsia="Times New Roman" w:hAnsi="yandex-sans"/>
                <w:color w:val="000000"/>
                <w:sz w:val="24"/>
                <w:szCs w:val="24"/>
                <w:lang w:eastAsia="ru-RU"/>
              </w:rPr>
            </w:pPr>
            <w:r w:rsidRPr="00F8688E">
              <w:rPr>
                <w:rFonts w:ascii="yandex-sans" w:eastAsia="Times New Roman" w:hAnsi="yandex-sans"/>
                <w:color w:val="000000"/>
                <w:sz w:val="24"/>
                <w:szCs w:val="24"/>
                <w:lang w:eastAsia="ru-RU"/>
              </w:rPr>
              <w:t>Слияние</w:t>
            </w: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2</w:t>
            </w:r>
          </w:p>
        </w:tc>
        <w:tc>
          <w:tcPr>
            <w:tcW w:w="1559"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Белорусы</w:t>
            </w:r>
          </w:p>
        </w:tc>
        <w:tc>
          <w:tcPr>
            <w:tcW w:w="1985"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3.15</w:t>
            </w:r>
          </w:p>
        </w:tc>
        <w:tc>
          <w:tcPr>
            <w:tcW w:w="2121" w:type="dxa"/>
            <w:vMerge/>
          </w:tcPr>
          <w:p w:rsidR="00AA5F14" w:rsidRPr="00F8688E" w:rsidRDefault="00AA5F14" w:rsidP="00CD539D">
            <w:pPr>
              <w:spacing w:after="0" w:line="240" w:lineRule="auto"/>
              <w:jc w:val="center"/>
              <w:rPr>
                <w:rFonts w:ascii="Times New Roman" w:hAnsi="Times New Roman" w:cs="Times New Roman"/>
                <w:sz w:val="24"/>
                <w:szCs w:val="24"/>
              </w:rPr>
            </w:pPr>
          </w:p>
        </w:tc>
        <w:tc>
          <w:tcPr>
            <w:tcW w:w="1985" w:type="dxa"/>
            <w:vMerge w:val="restart"/>
          </w:tcPr>
          <w:p w:rsidR="00AA5F14" w:rsidRPr="00F8688E" w:rsidRDefault="00AA5F14" w:rsidP="00CD539D">
            <w:pPr>
              <w:spacing w:after="0" w:line="240" w:lineRule="auto"/>
              <w:jc w:val="center"/>
              <w:rPr>
                <w:rFonts w:ascii="Times New Roman" w:hAnsi="Times New Roman"/>
                <w:sz w:val="24"/>
                <w:szCs w:val="24"/>
              </w:rPr>
            </w:pPr>
          </w:p>
          <w:p w:rsidR="00AA5F14" w:rsidRPr="00F8688E" w:rsidRDefault="00AA5F14" w:rsidP="00CD539D">
            <w:pPr>
              <w:spacing w:after="0" w:line="240" w:lineRule="auto"/>
              <w:jc w:val="center"/>
              <w:rPr>
                <w:rFonts w:ascii="Times New Roman" w:hAnsi="Times New Roman"/>
                <w:sz w:val="24"/>
                <w:szCs w:val="24"/>
              </w:rPr>
            </w:pPr>
          </w:p>
          <w:p w:rsidR="00AA5F14" w:rsidRPr="00F8688E" w:rsidRDefault="00AA5F14" w:rsidP="00CD539D">
            <w:pPr>
              <w:spacing w:after="0" w:line="240" w:lineRule="auto"/>
              <w:jc w:val="center"/>
              <w:rPr>
                <w:rFonts w:ascii="Times New Roman" w:hAnsi="Times New Roman"/>
                <w:sz w:val="24"/>
                <w:szCs w:val="24"/>
              </w:rPr>
            </w:pPr>
          </w:p>
          <w:p w:rsidR="00AA5F14" w:rsidRPr="00F8688E" w:rsidRDefault="00AA5F14" w:rsidP="00CD539D">
            <w:pPr>
              <w:spacing w:after="0" w:line="240" w:lineRule="auto"/>
              <w:jc w:val="center"/>
              <w:rPr>
                <w:rFonts w:ascii="Times New Roman" w:hAnsi="Times New Roman"/>
                <w:sz w:val="24"/>
                <w:szCs w:val="24"/>
              </w:rPr>
            </w:pPr>
          </w:p>
          <w:p w:rsidR="00AA5F14" w:rsidRPr="00F8688E" w:rsidRDefault="00AA5F14" w:rsidP="00CD539D">
            <w:pPr>
              <w:spacing w:after="0" w:line="240" w:lineRule="auto"/>
              <w:jc w:val="center"/>
              <w:rPr>
                <w:rFonts w:ascii="Times New Roman" w:hAnsi="Times New Roman"/>
                <w:sz w:val="24"/>
                <w:szCs w:val="24"/>
              </w:rPr>
            </w:pPr>
          </w:p>
          <w:p w:rsidR="00AA5F14" w:rsidRPr="00F8688E" w:rsidRDefault="00AA5F14" w:rsidP="00CD539D">
            <w:pPr>
              <w:spacing w:after="0" w:line="240" w:lineRule="auto"/>
              <w:jc w:val="center"/>
              <w:rPr>
                <w:rFonts w:ascii="Times New Roman" w:hAnsi="Times New Roman"/>
                <w:sz w:val="24"/>
                <w:szCs w:val="24"/>
              </w:rPr>
            </w:pPr>
          </w:p>
          <w:p w:rsidR="00AA5F14" w:rsidRPr="00F8688E" w:rsidRDefault="00AA5F14" w:rsidP="00CD539D">
            <w:pPr>
              <w:spacing w:after="0" w:line="240" w:lineRule="auto"/>
              <w:jc w:val="center"/>
              <w:rPr>
                <w:rFonts w:ascii="Times New Roman" w:hAnsi="Times New Roman"/>
                <w:sz w:val="24"/>
                <w:szCs w:val="24"/>
              </w:rPr>
            </w:pPr>
          </w:p>
          <w:p w:rsidR="00AA5F14" w:rsidRPr="00F8688E" w:rsidRDefault="00AA5F14" w:rsidP="00CD539D">
            <w:pPr>
              <w:spacing w:after="0" w:line="240" w:lineRule="auto"/>
              <w:jc w:val="center"/>
              <w:rPr>
                <w:rFonts w:ascii="Times New Roman" w:hAnsi="Times New Roman"/>
                <w:sz w:val="24"/>
                <w:szCs w:val="24"/>
              </w:rPr>
            </w:pPr>
          </w:p>
          <w:p w:rsidR="00AA5F14" w:rsidRPr="00F8688E" w:rsidRDefault="00AA5F14" w:rsidP="00CD539D">
            <w:pPr>
              <w:spacing w:after="0" w:line="240" w:lineRule="auto"/>
              <w:jc w:val="center"/>
              <w:rPr>
                <w:rFonts w:ascii="Times New Roman" w:hAnsi="Times New Roman"/>
                <w:sz w:val="24"/>
                <w:szCs w:val="24"/>
              </w:rPr>
            </w:pPr>
          </w:p>
          <w:p w:rsidR="00AA5F14" w:rsidRPr="00F8688E" w:rsidRDefault="00AA5F14" w:rsidP="00CD539D">
            <w:pPr>
              <w:spacing w:after="0" w:line="240" w:lineRule="auto"/>
              <w:jc w:val="center"/>
              <w:rPr>
                <w:rFonts w:ascii="Times New Roman" w:hAnsi="Times New Roman"/>
                <w:sz w:val="24"/>
                <w:szCs w:val="24"/>
              </w:rPr>
            </w:pPr>
          </w:p>
          <w:p w:rsidR="00AA5F14" w:rsidRPr="00F8688E" w:rsidRDefault="00AA5F14" w:rsidP="00CD539D">
            <w:pPr>
              <w:spacing w:after="0" w:line="240" w:lineRule="auto"/>
              <w:jc w:val="center"/>
              <w:rPr>
                <w:rFonts w:ascii="Times New Roman" w:hAnsi="Times New Roman"/>
                <w:sz w:val="24"/>
                <w:szCs w:val="24"/>
              </w:rPr>
            </w:pPr>
          </w:p>
          <w:p w:rsidR="00AA5F14" w:rsidRPr="00F8688E" w:rsidRDefault="00AA5F14" w:rsidP="00CD539D">
            <w:pPr>
              <w:spacing w:after="0" w:line="240" w:lineRule="auto"/>
              <w:jc w:val="center"/>
              <w:rPr>
                <w:rFonts w:ascii="Times New Roman" w:hAnsi="Times New Roman"/>
                <w:sz w:val="24"/>
                <w:szCs w:val="24"/>
              </w:rPr>
            </w:pPr>
          </w:p>
          <w:p w:rsidR="00AA5F14" w:rsidRPr="00F8688E" w:rsidRDefault="00AA5F14" w:rsidP="00CD539D">
            <w:pPr>
              <w:spacing w:after="0" w:line="240" w:lineRule="auto"/>
              <w:jc w:val="center"/>
              <w:rPr>
                <w:rFonts w:ascii="Times New Roman" w:hAnsi="Times New Roman"/>
                <w:sz w:val="24"/>
                <w:szCs w:val="24"/>
              </w:rPr>
            </w:pPr>
          </w:p>
          <w:p w:rsidR="00AA5F14" w:rsidRPr="00F8688E" w:rsidRDefault="00AA5F14" w:rsidP="00CD539D">
            <w:pPr>
              <w:spacing w:after="0" w:line="240" w:lineRule="auto"/>
              <w:jc w:val="center"/>
              <w:rPr>
                <w:rFonts w:ascii="Times New Roman" w:hAnsi="Times New Roman"/>
                <w:sz w:val="24"/>
                <w:szCs w:val="24"/>
              </w:rPr>
            </w:pPr>
          </w:p>
          <w:p w:rsidR="00AA5F14" w:rsidRPr="00F8688E" w:rsidRDefault="00AA5F14" w:rsidP="00CD539D">
            <w:pPr>
              <w:spacing w:after="0" w:line="240" w:lineRule="auto"/>
              <w:jc w:val="center"/>
              <w:rPr>
                <w:rFonts w:ascii="Times New Roman" w:hAnsi="Times New Roman"/>
                <w:sz w:val="24"/>
                <w:szCs w:val="24"/>
              </w:rPr>
            </w:pPr>
          </w:p>
          <w:p w:rsidR="00AA5F14" w:rsidRPr="00F8688E" w:rsidRDefault="00AA5F14" w:rsidP="00CD539D">
            <w:pPr>
              <w:spacing w:after="0" w:line="240" w:lineRule="auto"/>
              <w:jc w:val="center"/>
              <w:rPr>
                <w:rFonts w:ascii="Times New Roman" w:hAnsi="Times New Roman"/>
                <w:sz w:val="24"/>
                <w:szCs w:val="24"/>
              </w:rPr>
            </w:pPr>
          </w:p>
          <w:p w:rsidR="00AA5F14" w:rsidRPr="00F8688E" w:rsidRDefault="00AA5F14" w:rsidP="00CD539D">
            <w:pPr>
              <w:spacing w:after="0" w:line="240" w:lineRule="auto"/>
              <w:jc w:val="center"/>
              <w:rPr>
                <w:rFonts w:ascii="Times New Roman" w:hAnsi="Times New Roman"/>
                <w:sz w:val="24"/>
                <w:szCs w:val="24"/>
              </w:rPr>
            </w:pPr>
          </w:p>
          <w:p w:rsidR="00AA5F14" w:rsidRPr="00F8688E" w:rsidRDefault="00AA5F14" w:rsidP="00CD539D">
            <w:pPr>
              <w:spacing w:after="0" w:line="240" w:lineRule="auto"/>
              <w:jc w:val="center"/>
              <w:rPr>
                <w:rFonts w:ascii="Times New Roman" w:hAnsi="Times New Roman"/>
                <w:sz w:val="24"/>
                <w:szCs w:val="24"/>
              </w:rPr>
            </w:pPr>
          </w:p>
          <w:p w:rsidR="00AA5F14" w:rsidRPr="00F8688E" w:rsidRDefault="00AA5F14" w:rsidP="00CD539D">
            <w:pPr>
              <w:spacing w:after="0" w:line="240" w:lineRule="auto"/>
              <w:jc w:val="center"/>
              <w:rPr>
                <w:rFonts w:ascii="Times New Roman" w:hAnsi="Times New Roman"/>
                <w:sz w:val="24"/>
                <w:szCs w:val="24"/>
              </w:rPr>
            </w:pPr>
          </w:p>
          <w:p w:rsidR="00AA5F14" w:rsidRPr="00F8688E" w:rsidRDefault="00AA5F14" w:rsidP="00CD539D">
            <w:pPr>
              <w:spacing w:after="0" w:line="240" w:lineRule="auto"/>
              <w:jc w:val="center"/>
              <w:rPr>
                <w:rFonts w:ascii="Times New Roman" w:hAnsi="Times New Roman"/>
                <w:sz w:val="24"/>
                <w:szCs w:val="24"/>
              </w:rPr>
            </w:pPr>
          </w:p>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Толерантность</w:t>
            </w: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3</w:t>
            </w:r>
          </w:p>
        </w:tc>
        <w:tc>
          <w:tcPr>
            <w:tcW w:w="1559"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Татары</w:t>
            </w:r>
          </w:p>
        </w:tc>
        <w:tc>
          <w:tcPr>
            <w:tcW w:w="1985"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3.23</w:t>
            </w:r>
          </w:p>
        </w:tc>
        <w:tc>
          <w:tcPr>
            <w:tcW w:w="2121" w:type="dxa"/>
            <w:vMerge/>
          </w:tcPr>
          <w:p w:rsidR="00AA5F14" w:rsidRPr="00F8688E" w:rsidRDefault="00AA5F14" w:rsidP="00CD539D">
            <w:pPr>
              <w:spacing w:after="0" w:line="240" w:lineRule="auto"/>
              <w:jc w:val="center"/>
              <w:rPr>
                <w:rFonts w:ascii="Times New Roman" w:hAnsi="Times New Roman" w:cs="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4</w:t>
            </w:r>
          </w:p>
        </w:tc>
        <w:tc>
          <w:tcPr>
            <w:tcW w:w="1559"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Англичане</w:t>
            </w:r>
          </w:p>
        </w:tc>
        <w:tc>
          <w:tcPr>
            <w:tcW w:w="1985"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3.46</w:t>
            </w:r>
          </w:p>
        </w:tc>
        <w:tc>
          <w:tcPr>
            <w:tcW w:w="2121" w:type="dxa"/>
            <w:vMerge/>
          </w:tcPr>
          <w:p w:rsidR="00AA5F14" w:rsidRPr="00F8688E" w:rsidRDefault="00AA5F14" w:rsidP="00CD539D">
            <w:pPr>
              <w:spacing w:after="0" w:line="240" w:lineRule="auto"/>
              <w:jc w:val="center"/>
              <w:rPr>
                <w:rFonts w:ascii="Times New Roman" w:hAnsi="Times New Roman" w:cs="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5</w:t>
            </w:r>
          </w:p>
        </w:tc>
        <w:tc>
          <w:tcPr>
            <w:tcW w:w="1559"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Итальянцы</w:t>
            </w:r>
          </w:p>
        </w:tc>
        <w:tc>
          <w:tcPr>
            <w:tcW w:w="1985"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3.69</w:t>
            </w:r>
          </w:p>
        </w:tc>
        <w:tc>
          <w:tcPr>
            <w:tcW w:w="2121" w:type="dxa"/>
            <w:vMerge/>
          </w:tcPr>
          <w:p w:rsidR="00AA5F14" w:rsidRPr="00F8688E" w:rsidRDefault="00AA5F14" w:rsidP="00CD539D">
            <w:pPr>
              <w:spacing w:after="0" w:line="240" w:lineRule="auto"/>
              <w:jc w:val="center"/>
              <w:rPr>
                <w:rFonts w:ascii="Times New Roman" w:hAnsi="Times New Roman" w:cs="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6</w:t>
            </w:r>
          </w:p>
        </w:tc>
        <w:tc>
          <w:tcPr>
            <w:tcW w:w="1559"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Французы</w:t>
            </w:r>
          </w:p>
        </w:tc>
        <w:tc>
          <w:tcPr>
            <w:tcW w:w="1985"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3.76</w:t>
            </w:r>
          </w:p>
        </w:tc>
        <w:tc>
          <w:tcPr>
            <w:tcW w:w="2121" w:type="dxa"/>
            <w:vMerge/>
          </w:tcPr>
          <w:p w:rsidR="00AA5F14" w:rsidRPr="00F8688E" w:rsidRDefault="00AA5F14" w:rsidP="00CD539D">
            <w:pPr>
              <w:spacing w:after="0" w:line="240" w:lineRule="auto"/>
              <w:jc w:val="center"/>
              <w:rPr>
                <w:rFonts w:ascii="Times New Roman" w:hAnsi="Times New Roman" w:cs="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7</w:t>
            </w:r>
          </w:p>
        </w:tc>
        <w:tc>
          <w:tcPr>
            <w:tcW w:w="1559"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Чуваши</w:t>
            </w:r>
          </w:p>
        </w:tc>
        <w:tc>
          <w:tcPr>
            <w:tcW w:w="1985"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3.76</w:t>
            </w:r>
          </w:p>
        </w:tc>
        <w:tc>
          <w:tcPr>
            <w:tcW w:w="2121" w:type="dxa"/>
            <w:vMerge/>
          </w:tcPr>
          <w:p w:rsidR="00AA5F14" w:rsidRPr="00F8688E" w:rsidRDefault="00AA5F14" w:rsidP="00CD539D">
            <w:pPr>
              <w:spacing w:after="0" w:line="240" w:lineRule="auto"/>
              <w:jc w:val="center"/>
              <w:rPr>
                <w:rFonts w:ascii="Times New Roman" w:hAnsi="Times New Roman" w:cs="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8</w:t>
            </w:r>
          </w:p>
        </w:tc>
        <w:tc>
          <w:tcPr>
            <w:tcW w:w="1559"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Латыши</w:t>
            </w:r>
          </w:p>
        </w:tc>
        <w:tc>
          <w:tcPr>
            <w:tcW w:w="1985"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3.84</w:t>
            </w:r>
          </w:p>
        </w:tc>
        <w:tc>
          <w:tcPr>
            <w:tcW w:w="2121" w:type="dxa"/>
            <w:vMerge/>
          </w:tcPr>
          <w:p w:rsidR="00AA5F14" w:rsidRPr="00F8688E" w:rsidRDefault="00AA5F14" w:rsidP="00CD539D">
            <w:pPr>
              <w:spacing w:after="0" w:line="240" w:lineRule="auto"/>
              <w:jc w:val="center"/>
              <w:rPr>
                <w:rFonts w:ascii="Times New Roman" w:hAnsi="Times New Roman" w:cs="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9</w:t>
            </w:r>
          </w:p>
        </w:tc>
        <w:tc>
          <w:tcPr>
            <w:tcW w:w="1559"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Мордва</w:t>
            </w:r>
          </w:p>
        </w:tc>
        <w:tc>
          <w:tcPr>
            <w:tcW w:w="1985"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4</w:t>
            </w:r>
          </w:p>
        </w:tc>
        <w:tc>
          <w:tcPr>
            <w:tcW w:w="2121" w:type="dxa"/>
            <w:vMerge/>
          </w:tcPr>
          <w:p w:rsidR="00AA5F14" w:rsidRPr="00F8688E" w:rsidRDefault="00AA5F14" w:rsidP="00CD539D">
            <w:pPr>
              <w:spacing w:after="0" w:line="240" w:lineRule="auto"/>
              <w:jc w:val="center"/>
              <w:rPr>
                <w:rFonts w:ascii="Times New Roman" w:hAnsi="Times New Roman" w:cs="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10</w:t>
            </w:r>
          </w:p>
        </w:tc>
        <w:tc>
          <w:tcPr>
            <w:tcW w:w="1559"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Шведы</w:t>
            </w:r>
          </w:p>
        </w:tc>
        <w:tc>
          <w:tcPr>
            <w:tcW w:w="1985" w:type="dxa"/>
          </w:tcPr>
          <w:p w:rsidR="00AA5F14" w:rsidRPr="00F8688E" w:rsidRDefault="00AA5F14" w:rsidP="00CD539D">
            <w:pPr>
              <w:spacing w:after="0" w:line="240" w:lineRule="auto"/>
              <w:jc w:val="center"/>
              <w:rPr>
                <w:rFonts w:ascii="Times New Roman" w:hAnsi="Times New Roman" w:cs="Times New Roman"/>
                <w:sz w:val="24"/>
                <w:szCs w:val="24"/>
              </w:rPr>
            </w:pPr>
            <w:r w:rsidRPr="00F8688E">
              <w:rPr>
                <w:rFonts w:ascii="Times New Roman" w:hAnsi="Times New Roman" w:cs="Times New Roman"/>
                <w:sz w:val="24"/>
                <w:szCs w:val="24"/>
              </w:rPr>
              <w:t>4.07</w:t>
            </w:r>
          </w:p>
        </w:tc>
        <w:tc>
          <w:tcPr>
            <w:tcW w:w="2121" w:type="dxa"/>
            <w:vMerge w:val="restart"/>
            <w:vAlign w:val="center"/>
          </w:tcPr>
          <w:p w:rsidR="00AA5F14" w:rsidRPr="00F8688E" w:rsidRDefault="00AA5F14" w:rsidP="00CD539D">
            <w:pPr>
              <w:shd w:val="clear" w:color="auto" w:fill="FFFFFF"/>
              <w:spacing w:after="0" w:line="240" w:lineRule="auto"/>
              <w:jc w:val="center"/>
              <w:rPr>
                <w:rFonts w:ascii="Times New Roman" w:hAnsi="Times New Roman" w:cs="Times New Roman"/>
                <w:sz w:val="24"/>
                <w:szCs w:val="24"/>
              </w:rPr>
            </w:pPr>
          </w:p>
          <w:p w:rsidR="00AA5F14" w:rsidRPr="00F8688E" w:rsidRDefault="00AA5F14" w:rsidP="00CD539D">
            <w:pPr>
              <w:shd w:val="clear" w:color="auto" w:fill="FFFFFF"/>
              <w:spacing w:after="0" w:line="240" w:lineRule="auto"/>
              <w:jc w:val="center"/>
              <w:rPr>
                <w:rFonts w:ascii="Times New Roman" w:hAnsi="Times New Roman" w:cs="Times New Roman"/>
                <w:sz w:val="24"/>
                <w:szCs w:val="24"/>
              </w:rPr>
            </w:pPr>
          </w:p>
          <w:p w:rsidR="00AA5F14" w:rsidRPr="00F8688E" w:rsidRDefault="00AA5F14" w:rsidP="00CD539D">
            <w:pPr>
              <w:shd w:val="clear" w:color="auto" w:fill="FFFFFF"/>
              <w:spacing w:after="0" w:line="240" w:lineRule="auto"/>
              <w:jc w:val="center"/>
              <w:rPr>
                <w:rFonts w:ascii="Times New Roman" w:hAnsi="Times New Roman" w:cs="Times New Roman"/>
                <w:sz w:val="24"/>
                <w:szCs w:val="24"/>
              </w:rPr>
            </w:pPr>
          </w:p>
          <w:p w:rsidR="00AA5F14" w:rsidRPr="00F8688E" w:rsidRDefault="00AA5F14" w:rsidP="00CD539D">
            <w:pPr>
              <w:shd w:val="clear" w:color="auto" w:fill="FFFFFF"/>
              <w:spacing w:after="0" w:line="240" w:lineRule="auto"/>
              <w:jc w:val="center"/>
              <w:rPr>
                <w:rFonts w:ascii="Times New Roman" w:hAnsi="Times New Roman" w:cs="Times New Roman"/>
                <w:sz w:val="24"/>
                <w:szCs w:val="24"/>
              </w:rPr>
            </w:pPr>
          </w:p>
          <w:p w:rsidR="00AA5F14" w:rsidRPr="00F8688E" w:rsidRDefault="00AA5F14" w:rsidP="00CD539D">
            <w:pPr>
              <w:shd w:val="clear" w:color="auto" w:fill="FFFFFF"/>
              <w:spacing w:after="0" w:line="240" w:lineRule="auto"/>
              <w:jc w:val="center"/>
              <w:rPr>
                <w:rFonts w:ascii="Times New Roman" w:hAnsi="Times New Roman" w:cs="Times New Roman"/>
                <w:sz w:val="24"/>
                <w:szCs w:val="24"/>
              </w:rPr>
            </w:pPr>
          </w:p>
          <w:p w:rsidR="00AA5F14" w:rsidRPr="00F8688E" w:rsidRDefault="00AA5F14" w:rsidP="00CD539D">
            <w:pPr>
              <w:shd w:val="clear" w:color="auto" w:fill="FFFFFF"/>
              <w:spacing w:after="0" w:line="240" w:lineRule="auto"/>
              <w:jc w:val="center"/>
              <w:rPr>
                <w:rFonts w:ascii="Times New Roman" w:hAnsi="Times New Roman" w:cs="Times New Roman"/>
                <w:sz w:val="24"/>
                <w:szCs w:val="24"/>
              </w:rPr>
            </w:pPr>
          </w:p>
          <w:p w:rsidR="00AA5F14" w:rsidRPr="00F8688E" w:rsidRDefault="00AA5F14" w:rsidP="00CD539D">
            <w:pPr>
              <w:shd w:val="clear" w:color="auto" w:fill="FFFFFF"/>
              <w:spacing w:after="0" w:line="240" w:lineRule="auto"/>
              <w:jc w:val="center"/>
              <w:rPr>
                <w:rFonts w:ascii="Times New Roman" w:hAnsi="Times New Roman" w:cs="Times New Roman"/>
                <w:sz w:val="24"/>
                <w:szCs w:val="24"/>
              </w:rPr>
            </w:pPr>
          </w:p>
          <w:p w:rsidR="00AA5F14" w:rsidRPr="00F8688E" w:rsidRDefault="00AA5F14" w:rsidP="00CD539D">
            <w:pPr>
              <w:shd w:val="clear" w:color="auto" w:fill="FFFFFF"/>
              <w:spacing w:after="0" w:line="240" w:lineRule="auto"/>
              <w:jc w:val="center"/>
              <w:rPr>
                <w:rFonts w:ascii="Times New Roman" w:hAnsi="Times New Roman" w:cs="Times New Roman"/>
                <w:sz w:val="24"/>
                <w:szCs w:val="24"/>
              </w:rPr>
            </w:pPr>
          </w:p>
          <w:p w:rsidR="00AA5F14" w:rsidRPr="00F8688E" w:rsidRDefault="00AA5F14" w:rsidP="00CD539D">
            <w:pPr>
              <w:shd w:val="clear" w:color="auto" w:fill="FFFFFF"/>
              <w:spacing w:after="0" w:line="240" w:lineRule="auto"/>
              <w:jc w:val="center"/>
              <w:rPr>
                <w:rFonts w:ascii="Times New Roman" w:hAnsi="Times New Roman" w:cs="Times New Roman"/>
                <w:sz w:val="24"/>
                <w:szCs w:val="24"/>
              </w:rPr>
            </w:pPr>
          </w:p>
          <w:p w:rsidR="00AA5F14" w:rsidRPr="00F8688E" w:rsidRDefault="00AA5F14" w:rsidP="00CD539D">
            <w:pPr>
              <w:shd w:val="clear" w:color="auto" w:fill="FFFFFF"/>
              <w:spacing w:after="0" w:line="240" w:lineRule="auto"/>
              <w:jc w:val="center"/>
              <w:rPr>
                <w:rFonts w:ascii="Times New Roman" w:hAnsi="Times New Roman" w:cs="Times New Roman"/>
                <w:sz w:val="24"/>
                <w:szCs w:val="24"/>
              </w:rPr>
            </w:pPr>
          </w:p>
          <w:p w:rsidR="00AA5F14" w:rsidRPr="00F8688E" w:rsidRDefault="00AA5F14" w:rsidP="00CD539D">
            <w:pPr>
              <w:shd w:val="clear" w:color="auto" w:fill="FFFFFF"/>
              <w:spacing w:after="0" w:line="240" w:lineRule="auto"/>
              <w:jc w:val="center"/>
              <w:rPr>
                <w:rFonts w:ascii="Times New Roman" w:hAnsi="Times New Roman" w:cs="Times New Roman"/>
                <w:sz w:val="24"/>
                <w:szCs w:val="24"/>
              </w:rPr>
            </w:pPr>
          </w:p>
          <w:p w:rsidR="00AA5F14" w:rsidRPr="00F8688E" w:rsidRDefault="00AA5F14" w:rsidP="00CD539D">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F8688E">
              <w:rPr>
                <w:rFonts w:ascii="Times New Roman" w:eastAsia="Times New Roman" w:hAnsi="Times New Roman" w:cs="Times New Roman"/>
                <w:color w:val="000000"/>
                <w:sz w:val="24"/>
                <w:szCs w:val="24"/>
                <w:lang w:eastAsia="ru-RU"/>
              </w:rPr>
              <w:t>Национальная</w:t>
            </w:r>
          </w:p>
          <w:p w:rsidR="00AA5F14" w:rsidRPr="00F8688E" w:rsidRDefault="00AA5F14" w:rsidP="00CD539D">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F8688E">
              <w:rPr>
                <w:rFonts w:ascii="Times New Roman" w:eastAsia="Times New Roman" w:hAnsi="Times New Roman" w:cs="Times New Roman"/>
                <w:color w:val="000000"/>
                <w:sz w:val="24"/>
                <w:szCs w:val="24"/>
                <w:lang w:eastAsia="ru-RU"/>
              </w:rPr>
              <w:t>обособленность</w:t>
            </w:r>
          </w:p>
          <w:p w:rsidR="00AA5F14" w:rsidRPr="00F8688E" w:rsidRDefault="00AA5F14" w:rsidP="00CD539D">
            <w:pPr>
              <w:shd w:val="clear" w:color="auto" w:fill="FFFFFF"/>
              <w:spacing w:after="0" w:line="240" w:lineRule="auto"/>
              <w:jc w:val="center"/>
              <w:rPr>
                <w:rFonts w:ascii="Times New Roman" w:hAnsi="Times New Roman" w:cs="Times New Roman"/>
                <w:sz w:val="24"/>
                <w:szCs w:val="24"/>
              </w:rPr>
            </w:pPr>
          </w:p>
        </w:tc>
        <w:tc>
          <w:tcPr>
            <w:tcW w:w="1985" w:type="dxa"/>
            <w:vMerge/>
          </w:tcPr>
          <w:p w:rsidR="00AA5F14" w:rsidRPr="00F8688E" w:rsidRDefault="00AA5F14" w:rsidP="00CD539D">
            <w:pPr>
              <w:shd w:val="clear" w:color="auto" w:fill="FFFFFF"/>
              <w:spacing w:after="0" w:line="240" w:lineRule="auto"/>
              <w:jc w:val="center"/>
              <w:rPr>
                <w:rFonts w:ascii="yandex-sans" w:eastAsia="Times New Roman" w:hAnsi="yandex-sans"/>
                <w:color w:val="000000"/>
                <w:sz w:val="24"/>
                <w:szCs w:val="24"/>
                <w:lang w:eastAsia="ru-RU"/>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11</w:t>
            </w:r>
          </w:p>
        </w:tc>
        <w:tc>
          <w:tcPr>
            <w:tcW w:w="1559"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Украинцы</w:t>
            </w:r>
          </w:p>
        </w:tc>
        <w:tc>
          <w:tcPr>
            <w:tcW w:w="1985"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4.23</w:t>
            </w:r>
          </w:p>
        </w:tc>
        <w:tc>
          <w:tcPr>
            <w:tcW w:w="2121" w:type="dxa"/>
            <w:vMerge/>
          </w:tcPr>
          <w:p w:rsidR="00AA5F14" w:rsidRPr="00F8688E" w:rsidRDefault="00AA5F14" w:rsidP="00CD539D">
            <w:pPr>
              <w:spacing w:after="0" w:line="240" w:lineRule="auto"/>
              <w:jc w:val="center"/>
              <w:rPr>
                <w:rFonts w:ascii="Times New Roman" w:hAnsi="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12</w:t>
            </w:r>
          </w:p>
        </w:tc>
        <w:tc>
          <w:tcPr>
            <w:tcW w:w="1559"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Китайцы</w:t>
            </w:r>
          </w:p>
        </w:tc>
        <w:tc>
          <w:tcPr>
            <w:tcW w:w="1985"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4.23</w:t>
            </w:r>
          </w:p>
        </w:tc>
        <w:tc>
          <w:tcPr>
            <w:tcW w:w="2121" w:type="dxa"/>
            <w:vMerge/>
          </w:tcPr>
          <w:p w:rsidR="00AA5F14" w:rsidRPr="00F8688E" w:rsidRDefault="00AA5F14" w:rsidP="00CD539D">
            <w:pPr>
              <w:spacing w:after="0" w:line="240" w:lineRule="auto"/>
              <w:jc w:val="center"/>
              <w:rPr>
                <w:rFonts w:ascii="Times New Roman" w:hAnsi="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13</w:t>
            </w:r>
          </w:p>
        </w:tc>
        <w:tc>
          <w:tcPr>
            <w:tcW w:w="1559"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Башкиры</w:t>
            </w:r>
          </w:p>
        </w:tc>
        <w:tc>
          <w:tcPr>
            <w:tcW w:w="1985"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4.30</w:t>
            </w:r>
          </w:p>
        </w:tc>
        <w:tc>
          <w:tcPr>
            <w:tcW w:w="2121" w:type="dxa"/>
            <w:vMerge/>
          </w:tcPr>
          <w:p w:rsidR="00AA5F14" w:rsidRPr="00F8688E" w:rsidRDefault="00AA5F14" w:rsidP="00CD539D">
            <w:pPr>
              <w:spacing w:after="0" w:line="240" w:lineRule="auto"/>
              <w:jc w:val="center"/>
              <w:rPr>
                <w:rFonts w:ascii="Times New Roman" w:hAnsi="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14</w:t>
            </w:r>
          </w:p>
        </w:tc>
        <w:tc>
          <w:tcPr>
            <w:tcW w:w="1559"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Чеченцы</w:t>
            </w:r>
          </w:p>
        </w:tc>
        <w:tc>
          <w:tcPr>
            <w:tcW w:w="1985"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4.38</w:t>
            </w:r>
          </w:p>
        </w:tc>
        <w:tc>
          <w:tcPr>
            <w:tcW w:w="2121" w:type="dxa"/>
            <w:vMerge/>
          </w:tcPr>
          <w:p w:rsidR="00AA5F14" w:rsidRPr="00F8688E" w:rsidRDefault="00AA5F14" w:rsidP="00CD539D">
            <w:pPr>
              <w:spacing w:after="0" w:line="240" w:lineRule="auto"/>
              <w:jc w:val="center"/>
              <w:rPr>
                <w:rFonts w:ascii="Times New Roman" w:hAnsi="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15</w:t>
            </w:r>
          </w:p>
        </w:tc>
        <w:tc>
          <w:tcPr>
            <w:tcW w:w="1559"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Поляки</w:t>
            </w:r>
          </w:p>
        </w:tc>
        <w:tc>
          <w:tcPr>
            <w:tcW w:w="1985"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4.46</w:t>
            </w:r>
          </w:p>
        </w:tc>
        <w:tc>
          <w:tcPr>
            <w:tcW w:w="2121" w:type="dxa"/>
            <w:vMerge/>
          </w:tcPr>
          <w:p w:rsidR="00AA5F14" w:rsidRPr="00F8688E" w:rsidRDefault="00AA5F14" w:rsidP="00CD539D">
            <w:pPr>
              <w:spacing w:after="0" w:line="240" w:lineRule="auto"/>
              <w:jc w:val="center"/>
              <w:rPr>
                <w:rFonts w:ascii="Times New Roman" w:hAnsi="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16</w:t>
            </w:r>
          </w:p>
        </w:tc>
        <w:tc>
          <w:tcPr>
            <w:tcW w:w="1559"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Казахи</w:t>
            </w:r>
          </w:p>
        </w:tc>
        <w:tc>
          <w:tcPr>
            <w:tcW w:w="1985"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4.53</w:t>
            </w:r>
          </w:p>
        </w:tc>
        <w:tc>
          <w:tcPr>
            <w:tcW w:w="2121" w:type="dxa"/>
            <w:vMerge/>
          </w:tcPr>
          <w:p w:rsidR="00AA5F14" w:rsidRPr="00F8688E" w:rsidRDefault="00AA5F14" w:rsidP="00CD539D">
            <w:pPr>
              <w:spacing w:after="0" w:line="240" w:lineRule="auto"/>
              <w:jc w:val="center"/>
              <w:rPr>
                <w:rFonts w:ascii="Times New Roman" w:hAnsi="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17</w:t>
            </w:r>
          </w:p>
        </w:tc>
        <w:tc>
          <w:tcPr>
            <w:tcW w:w="1559"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Марийцы</w:t>
            </w:r>
          </w:p>
        </w:tc>
        <w:tc>
          <w:tcPr>
            <w:tcW w:w="1985"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4.69</w:t>
            </w:r>
          </w:p>
        </w:tc>
        <w:tc>
          <w:tcPr>
            <w:tcW w:w="2121" w:type="dxa"/>
            <w:vMerge/>
          </w:tcPr>
          <w:p w:rsidR="00AA5F14" w:rsidRPr="00F8688E" w:rsidRDefault="00AA5F14" w:rsidP="00CD539D">
            <w:pPr>
              <w:spacing w:after="0" w:line="240" w:lineRule="auto"/>
              <w:jc w:val="center"/>
              <w:rPr>
                <w:rFonts w:ascii="Times New Roman" w:hAnsi="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18</w:t>
            </w:r>
          </w:p>
        </w:tc>
        <w:tc>
          <w:tcPr>
            <w:tcW w:w="1559"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Чехи</w:t>
            </w:r>
          </w:p>
        </w:tc>
        <w:tc>
          <w:tcPr>
            <w:tcW w:w="1985"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4.76</w:t>
            </w:r>
          </w:p>
        </w:tc>
        <w:tc>
          <w:tcPr>
            <w:tcW w:w="2121" w:type="dxa"/>
            <w:vMerge/>
          </w:tcPr>
          <w:p w:rsidR="00AA5F14" w:rsidRPr="00F8688E" w:rsidRDefault="00AA5F14" w:rsidP="00CD539D">
            <w:pPr>
              <w:spacing w:after="0" w:line="240" w:lineRule="auto"/>
              <w:jc w:val="center"/>
              <w:rPr>
                <w:rFonts w:ascii="Times New Roman" w:hAnsi="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19</w:t>
            </w:r>
          </w:p>
        </w:tc>
        <w:tc>
          <w:tcPr>
            <w:tcW w:w="1559"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Японцы</w:t>
            </w:r>
          </w:p>
        </w:tc>
        <w:tc>
          <w:tcPr>
            <w:tcW w:w="1985"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4.76</w:t>
            </w:r>
          </w:p>
        </w:tc>
        <w:tc>
          <w:tcPr>
            <w:tcW w:w="2121" w:type="dxa"/>
            <w:vMerge/>
          </w:tcPr>
          <w:p w:rsidR="00AA5F14" w:rsidRPr="00F8688E" w:rsidRDefault="00AA5F14" w:rsidP="00CD539D">
            <w:pPr>
              <w:spacing w:after="0" w:line="240" w:lineRule="auto"/>
              <w:jc w:val="center"/>
              <w:rPr>
                <w:rFonts w:ascii="Times New Roman" w:hAnsi="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20</w:t>
            </w:r>
          </w:p>
        </w:tc>
        <w:tc>
          <w:tcPr>
            <w:tcW w:w="1559"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Армяне</w:t>
            </w:r>
          </w:p>
        </w:tc>
        <w:tc>
          <w:tcPr>
            <w:tcW w:w="1985"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4.84</w:t>
            </w:r>
          </w:p>
        </w:tc>
        <w:tc>
          <w:tcPr>
            <w:tcW w:w="2121" w:type="dxa"/>
            <w:vMerge/>
          </w:tcPr>
          <w:p w:rsidR="00AA5F14" w:rsidRPr="00F8688E" w:rsidRDefault="00AA5F14" w:rsidP="00CD539D">
            <w:pPr>
              <w:spacing w:after="0" w:line="240" w:lineRule="auto"/>
              <w:jc w:val="center"/>
              <w:rPr>
                <w:rFonts w:ascii="Times New Roman" w:hAnsi="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21</w:t>
            </w:r>
          </w:p>
        </w:tc>
        <w:tc>
          <w:tcPr>
            <w:tcW w:w="1559"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Грузины</w:t>
            </w:r>
          </w:p>
        </w:tc>
        <w:tc>
          <w:tcPr>
            <w:tcW w:w="1985"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4.84</w:t>
            </w:r>
          </w:p>
        </w:tc>
        <w:tc>
          <w:tcPr>
            <w:tcW w:w="2121" w:type="dxa"/>
            <w:vMerge/>
          </w:tcPr>
          <w:p w:rsidR="00AA5F14" w:rsidRPr="00F8688E" w:rsidRDefault="00AA5F14" w:rsidP="00CD539D">
            <w:pPr>
              <w:spacing w:after="0" w:line="240" w:lineRule="auto"/>
              <w:jc w:val="center"/>
              <w:rPr>
                <w:rFonts w:ascii="Times New Roman" w:hAnsi="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22</w:t>
            </w:r>
          </w:p>
        </w:tc>
        <w:tc>
          <w:tcPr>
            <w:tcW w:w="1559"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Евреи</w:t>
            </w:r>
          </w:p>
        </w:tc>
        <w:tc>
          <w:tcPr>
            <w:tcW w:w="1985"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4.92</w:t>
            </w:r>
          </w:p>
        </w:tc>
        <w:tc>
          <w:tcPr>
            <w:tcW w:w="2121" w:type="dxa"/>
            <w:vMerge/>
          </w:tcPr>
          <w:p w:rsidR="00AA5F14" w:rsidRPr="00F8688E" w:rsidRDefault="00AA5F14" w:rsidP="00CD539D">
            <w:pPr>
              <w:spacing w:after="0" w:line="240" w:lineRule="auto"/>
              <w:jc w:val="center"/>
              <w:rPr>
                <w:rFonts w:ascii="Times New Roman" w:hAnsi="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23</w:t>
            </w:r>
          </w:p>
        </w:tc>
        <w:tc>
          <w:tcPr>
            <w:tcW w:w="1559"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Эстонцы</w:t>
            </w:r>
          </w:p>
        </w:tc>
        <w:tc>
          <w:tcPr>
            <w:tcW w:w="1985"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4.92</w:t>
            </w:r>
          </w:p>
        </w:tc>
        <w:tc>
          <w:tcPr>
            <w:tcW w:w="2121" w:type="dxa"/>
            <w:vMerge/>
          </w:tcPr>
          <w:p w:rsidR="00AA5F14" w:rsidRPr="00F8688E" w:rsidRDefault="00AA5F14" w:rsidP="00CD539D">
            <w:pPr>
              <w:spacing w:after="0" w:line="240" w:lineRule="auto"/>
              <w:jc w:val="center"/>
              <w:rPr>
                <w:rFonts w:ascii="Times New Roman" w:hAnsi="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24</w:t>
            </w:r>
          </w:p>
        </w:tc>
        <w:tc>
          <w:tcPr>
            <w:tcW w:w="1559"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Литовцы</w:t>
            </w:r>
          </w:p>
        </w:tc>
        <w:tc>
          <w:tcPr>
            <w:tcW w:w="1985"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5</w:t>
            </w:r>
          </w:p>
        </w:tc>
        <w:tc>
          <w:tcPr>
            <w:tcW w:w="2121" w:type="dxa"/>
            <w:vMerge/>
          </w:tcPr>
          <w:p w:rsidR="00AA5F14" w:rsidRPr="00F8688E" w:rsidRDefault="00AA5F14" w:rsidP="00CD539D">
            <w:pPr>
              <w:spacing w:after="0" w:line="240" w:lineRule="auto"/>
              <w:jc w:val="center"/>
              <w:rPr>
                <w:rFonts w:ascii="Times New Roman" w:hAnsi="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25</w:t>
            </w:r>
          </w:p>
        </w:tc>
        <w:tc>
          <w:tcPr>
            <w:tcW w:w="1559"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Молдаване</w:t>
            </w:r>
          </w:p>
        </w:tc>
        <w:tc>
          <w:tcPr>
            <w:tcW w:w="1985"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5</w:t>
            </w:r>
          </w:p>
        </w:tc>
        <w:tc>
          <w:tcPr>
            <w:tcW w:w="2121" w:type="dxa"/>
            <w:vMerge/>
          </w:tcPr>
          <w:p w:rsidR="00AA5F14" w:rsidRPr="00F8688E" w:rsidRDefault="00AA5F14" w:rsidP="00CD539D">
            <w:pPr>
              <w:spacing w:after="0" w:line="240" w:lineRule="auto"/>
              <w:jc w:val="center"/>
              <w:rPr>
                <w:rFonts w:ascii="Times New Roman" w:hAnsi="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26</w:t>
            </w:r>
          </w:p>
        </w:tc>
        <w:tc>
          <w:tcPr>
            <w:tcW w:w="1559"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Калмыки</w:t>
            </w:r>
          </w:p>
        </w:tc>
        <w:tc>
          <w:tcPr>
            <w:tcW w:w="1985"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5.15</w:t>
            </w:r>
          </w:p>
        </w:tc>
        <w:tc>
          <w:tcPr>
            <w:tcW w:w="2121" w:type="dxa"/>
            <w:vMerge/>
          </w:tcPr>
          <w:p w:rsidR="00AA5F14" w:rsidRPr="00F8688E" w:rsidRDefault="00AA5F14" w:rsidP="00CD539D">
            <w:pPr>
              <w:spacing w:after="0" w:line="240" w:lineRule="auto"/>
              <w:jc w:val="center"/>
              <w:rPr>
                <w:rFonts w:ascii="Times New Roman" w:hAnsi="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27</w:t>
            </w:r>
          </w:p>
        </w:tc>
        <w:tc>
          <w:tcPr>
            <w:tcW w:w="1559"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Немцы</w:t>
            </w:r>
          </w:p>
        </w:tc>
        <w:tc>
          <w:tcPr>
            <w:tcW w:w="1985"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5.15</w:t>
            </w:r>
          </w:p>
        </w:tc>
        <w:tc>
          <w:tcPr>
            <w:tcW w:w="2121" w:type="dxa"/>
            <w:vMerge/>
          </w:tcPr>
          <w:p w:rsidR="00AA5F14" w:rsidRPr="00F8688E" w:rsidRDefault="00AA5F14" w:rsidP="00CD539D">
            <w:pPr>
              <w:spacing w:after="0" w:line="240" w:lineRule="auto"/>
              <w:jc w:val="center"/>
              <w:rPr>
                <w:rFonts w:ascii="Times New Roman" w:hAnsi="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28</w:t>
            </w:r>
          </w:p>
        </w:tc>
        <w:tc>
          <w:tcPr>
            <w:tcW w:w="1559"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Азербайджанцы</w:t>
            </w:r>
          </w:p>
        </w:tc>
        <w:tc>
          <w:tcPr>
            <w:tcW w:w="1985"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5.15</w:t>
            </w:r>
          </w:p>
        </w:tc>
        <w:tc>
          <w:tcPr>
            <w:tcW w:w="2121" w:type="dxa"/>
            <w:vMerge/>
          </w:tcPr>
          <w:p w:rsidR="00AA5F14" w:rsidRPr="00F8688E" w:rsidRDefault="00AA5F14" w:rsidP="00CD539D">
            <w:pPr>
              <w:spacing w:after="0" w:line="240" w:lineRule="auto"/>
              <w:jc w:val="center"/>
              <w:rPr>
                <w:rFonts w:ascii="Times New Roman" w:hAnsi="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29</w:t>
            </w:r>
          </w:p>
        </w:tc>
        <w:tc>
          <w:tcPr>
            <w:tcW w:w="1559"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Узбеки</w:t>
            </w:r>
          </w:p>
        </w:tc>
        <w:tc>
          <w:tcPr>
            <w:tcW w:w="1985"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5.15</w:t>
            </w:r>
          </w:p>
        </w:tc>
        <w:tc>
          <w:tcPr>
            <w:tcW w:w="2121" w:type="dxa"/>
            <w:vMerge/>
          </w:tcPr>
          <w:p w:rsidR="00AA5F14" w:rsidRPr="00F8688E" w:rsidRDefault="00AA5F14" w:rsidP="00CD539D">
            <w:pPr>
              <w:spacing w:after="0" w:line="240" w:lineRule="auto"/>
              <w:jc w:val="center"/>
              <w:rPr>
                <w:rFonts w:ascii="Times New Roman" w:hAnsi="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30</w:t>
            </w:r>
          </w:p>
        </w:tc>
        <w:tc>
          <w:tcPr>
            <w:tcW w:w="1559"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Черкесы</w:t>
            </w:r>
          </w:p>
        </w:tc>
        <w:tc>
          <w:tcPr>
            <w:tcW w:w="1985"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5.15</w:t>
            </w:r>
          </w:p>
        </w:tc>
        <w:tc>
          <w:tcPr>
            <w:tcW w:w="2121" w:type="dxa"/>
            <w:vMerge/>
          </w:tcPr>
          <w:p w:rsidR="00AA5F14" w:rsidRPr="00F8688E" w:rsidRDefault="00AA5F14" w:rsidP="00CD539D">
            <w:pPr>
              <w:spacing w:after="0" w:line="240" w:lineRule="auto"/>
              <w:jc w:val="center"/>
              <w:rPr>
                <w:rFonts w:ascii="Times New Roman" w:hAnsi="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31</w:t>
            </w:r>
          </w:p>
        </w:tc>
        <w:tc>
          <w:tcPr>
            <w:tcW w:w="1559"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Киргизы</w:t>
            </w:r>
          </w:p>
        </w:tc>
        <w:tc>
          <w:tcPr>
            <w:tcW w:w="1985"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5.15</w:t>
            </w:r>
          </w:p>
        </w:tc>
        <w:tc>
          <w:tcPr>
            <w:tcW w:w="2121" w:type="dxa"/>
            <w:vMerge/>
          </w:tcPr>
          <w:p w:rsidR="00AA5F14" w:rsidRPr="00F8688E" w:rsidRDefault="00AA5F14" w:rsidP="00CD539D">
            <w:pPr>
              <w:spacing w:after="0" w:line="240" w:lineRule="auto"/>
              <w:jc w:val="center"/>
              <w:rPr>
                <w:rFonts w:ascii="Times New Roman" w:hAnsi="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32</w:t>
            </w:r>
          </w:p>
        </w:tc>
        <w:tc>
          <w:tcPr>
            <w:tcW w:w="1559"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Туркмены</w:t>
            </w:r>
          </w:p>
        </w:tc>
        <w:tc>
          <w:tcPr>
            <w:tcW w:w="1985"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5.30</w:t>
            </w:r>
          </w:p>
        </w:tc>
        <w:tc>
          <w:tcPr>
            <w:tcW w:w="2121" w:type="dxa"/>
            <w:vMerge/>
          </w:tcPr>
          <w:p w:rsidR="00AA5F14" w:rsidRPr="00F8688E" w:rsidRDefault="00AA5F14" w:rsidP="00CD539D">
            <w:pPr>
              <w:spacing w:after="0" w:line="240" w:lineRule="auto"/>
              <w:jc w:val="center"/>
              <w:rPr>
                <w:rFonts w:ascii="Times New Roman" w:hAnsi="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CD539D">
        <w:trPr>
          <w:jc w:val="center"/>
        </w:trPr>
        <w:tc>
          <w:tcPr>
            <w:tcW w:w="764"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33</w:t>
            </w:r>
          </w:p>
        </w:tc>
        <w:tc>
          <w:tcPr>
            <w:tcW w:w="1559"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Таджики</w:t>
            </w:r>
          </w:p>
        </w:tc>
        <w:tc>
          <w:tcPr>
            <w:tcW w:w="1985"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5.61</w:t>
            </w:r>
          </w:p>
        </w:tc>
        <w:tc>
          <w:tcPr>
            <w:tcW w:w="2121" w:type="dxa"/>
            <w:vMerge/>
          </w:tcPr>
          <w:p w:rsidR="00AA5F14" w:rsidRPr="00F8688E" w:rsidRDefault="00AA5F14" w:rsidP="00CD539D">
            <w:pPr>
              <w:spacing w:after="0" w:line="240" w:lineRule="auto"/>
              <w:jc w:val="center"/>
              <w:rPr>
                <w:rFonts w:ascii="Times New Roman" w:hAnsi="Times New Roman"/>
                <w:sz w:val="24"/>
                <w:szCs w:val="24"/>
              </w:rPr>
            </w:pPr>
          </w:p>
        </w:tc>
        <w:tc>
          <w:tcPr>
            <w:tcW w:w="1985" w:type="dxa"/>
            <w:vMerge/>
          </w:tcPr>
          <w:p w:rsidR="00AA5F14" w:rsidRPr="00F8688E" w:rsidRDefault="00AA5F14" w:rsidP="00CD539D">
            <w:pPr>
              <w:spacing w:after="0" w:line="240" w:lineRule="auto"/>
              <w:jc w:val="center"/>
              <w:rPr>
                <w:rFonts w:ascii="Times New Roman" w:hAnsi="Times New Roman"/>
                <w:sz w:val="24"/>
                <w:szCs w:val="24"/>
              </w:rPr>
            </w:pPr>
          </w:p>
        </w:tc>
      </w:tr>
      <w:tr w:rsidR="00CD539D" w:rsidRPr="00CD539D" w:rsidTr="005628EA">
        <w:trPr>
          <w:jc w:val="center"/>
        </w:trPr>
        <w:tc>
          <w:tcPr>
            <w:tcW w:w="764" w:type="dxa"/>
          </w:tcPr>
          <w:p w:rsidR="00AA5F14" w:rsidRPr="00F8688E" w:rsidRDefault="00AA5F14" w:rsidP="00CD539D">
            <w:pPr>
              <w:spacing w:after="0" w:line="240" w:lineRule="auto"/>
              <w:jc w:val="center"/>
              <w:rPr>
                <w:rFonts w:ascii="Times New Roman" w:hAnsi="Times New Roman"/>
                <w:sz w:val="24"/>
                <w:szCs w:val="24"/>
              </w:rPr>
            </w:pPr>
            <w:r w:rsidRPr="00F8688E">
              <w:rPr>
                <w:rFonts w:ascii="Times New Roman" w:hAnsi="Times New Roman"/>
                <w:sz w:val="24"/>
                <w:szCs w:val="24"/>
              </w:rPr>
              <w:t>34</w:t>
            </w:r>
          </w:p>
        </w:tc>
        <w:tc>
          <w:tcPr>
            <w:tcW w:w="1559" w:type="dxa"/>
            <w:vAlign w:val="center"/>
          </w:tcPr>
          <w:p w:rsidR="00AA5F14" w:rsidRPr="00F8688E" w:rsidRDefault="00AA5F14" w:rsidP="005628EA">
            <w:pPr>
              <w:spacing w:after="0" w:line="240" w:lineRule="auto"/>
              <w:jc w:val="center"/>
              <w:rPr>
                <w:rFonts w:ascii="Times New Roman" w:hAnsi="Times New Roman"/>
                <w:sz w:val="24"/>
                <w:szCs w:val="24"/>
              </w:rPr>
            </w:pPr>
            <w:r w:rsidRPr="00F8688E">
              <w:rPr>
                <w:rFonts w:ascii="Times New Roman" w:hAnsi="Times New Roman"/>
                <w:sz w:val="24"/>
                <w:szCs w:val="24"/>
              </w:rPr>
              <w:t>Афро-Американцы</w:t>
            </w:r>
          </w:p>
        </w:tc>
        <w:tc>
          <w:tcPr>
            <w:tcW w:w="1985" w:type="dxa"/>
            <w:vAlign w:val="center"/>
          </w:tcPr>
          <w:p w:rsidR="00AA5F14" w:rsidRPr="00F8688E" w:rsidRDefault="00AA5F14" w:rsidP="005628EA">
            <w:pPr>
              <w:spacing w:after="0" w:line="240" w:lineRule="auto"/>
              <w:jc w:val="center"/>
              <w:rPr>
                <w:rFonts w:ascii="Times New Roman" w:hAnsi="Times New Roman"/>
                <w:sz w:val="24"/>
                <w:szCs w:val="24"/>
              </w:rPr>
            </w:pPr>
            <w:r w:rsidRPr="00F8688E">
              <w:rPr>
                <w:rFonts w:ascii="Times New Roman" w:hAnsi="Times New Roman"/>
                <w:sz w:val="24"/>
                <w:szCs w:val="24"/>
              </w:rPr>
              <w:t>6.07</w:t>
            </w:r>
          </w:p>
        </w:tc>
        <w:tc>
          <w:tcPr>
            <w:tcW w:w="2121" w:type="dxa"/>
            <w:vAlign w:val="center"/>
          </w:tcPr>
          <w:p w:rsidR="00AA5F14" w:rsidRPr="00F8688E" w:rsidRDefault="00AA5F14" w:rsidP="005628EA">
            <w:pPr>
              <w:shd w:val="clear" w:color="auto" w:fill="FFFFFF"/>
              <w:spacing w:after="0" w:line="240" w:lineRule="auto"/>
              <w:jc w:val="center"/>
              <w:rPr>
                <w:rFonts w:ascii="yandex-sans" w:eastAsia="Times New Roman" w:hAnsi="yandex-sans"/>
                <w:color w:val="000000"/>
                <w:sz w:val="24"/>
                <w:szCs w:val="24"/>
                <w:lang w:eastAsia="ru-RU"/>
              </w:rPr>
            </w:pPr>
            <w:r w:rsidRPr="00F8688E">
              <w:rPr>
                <w:rFonts w:ascii="yandex-sans" w:eastAsia="Times New Roman" w:hAnsi="yandex-sans"/>
                <w:color w:val="000000"/>
                <w:sz w:val="24"/>
                <w:szCs w:val="24"/>
                <w:lang w:eastAsia="ru-RU"/>
              </w:rPr>
              <w:t>Национальная</w:t>
            </w:r>
          </w:p>
          <w:p w:rsidR="00AA5F14" w:rsidRPr="00F8688E" w:rsidRDefault="00AA5F14" w:rsidP="005628EA">
            <w:pPr>
              <w:shd w:val="clear" w:color="auto" w:fill="FFFFFF"/>
              <w:spacing w:after="0" w:line="240" w:lineRule="auto"/>
              <w:jc w:val="center"/>
              <w:rPr>
                <w:rFonts w:ascii="yandex-sans" w:eastAsia="Times New Roman" w:hAnsi="yandex-sans"/>
                <w:color w:val="000000"/>
                <w:sz w:val="24"/>
                <w:szCs w:val="24"/>
                <w:lang w:eastAsia="ru-RU"/>
              </w:rPr>
            </w:pPr>
            <w:r w:rsidRPr="00F8688E">
              <w:rPr>
                <w:rFonts w:ascii="yandex-sans" w:eastAsia="Times New Roman" w:hAnsi="yandex-sans"/>
                <w:color w:val="000000"/>
                <w:sz w:val="24"/>
                <w:szCs w:val="24"/>
                <w:lang w:eastAsia="ru-RU"/>
              </w:rPr>
              <w:t>изолированность</w:t>
            </w:r>
          </w:p>
          <w:p w:rsidR="00AA5F14" w:rsidRPr="00F8688E" w:rsidRDefault="00AA5F14" w:rsidP="005628EA">
            <w:pPr>
              <w:spacing w:after="0" w:line="240" w:lineRule="auto"/>
              <w:jc w:val="center"/>
              <w:rPr>
                <w:rFonts w:ascii="Times New Roman" w:hAnsi="Times New Roman"/>
                <w:sz w:val="24"/>
                <w:szCs w:val="24"/>
              </w:rPr>
            </w:pPr>
          </w:p>
        </w:tc>
        <w:tc>
          <w:tcPr>
            <w:tcW w:w="1985" w:type="dxa"/>
            <w:vAlign w:val="center"/>
          </w:tcPr>
          <w:p w:rsidR="00AA5F14" w:rsidRPr="00F8688E" w:rsidRDefault="00AA5F14" w:rsidP="005628EA">
            <w:pPr>
              <w:shd w:val="clear" w:color="auto" w:fill="FFFFFF"/>
              <w:spacing w:after="0" w:line="240" w:lineRule="auto"/>
              <w:jc w:val="center"/>
              <w:rPr>
                <w:rFonts w:ascii="yandex-sans" w:eastAsia="Times New Roman" w:hAnsi="yandex-sans"/>
                <w:color w:val="000000"/>
                <w:sz w:val="24"/>
                <w:szCs w:val="24"/>
                <w:lang w:eastAsia="ru-RU"/>
              </w:rPr>
            </w:pPr>
            <w:r w:rsidRPr="00F8688E">
              <w:rPr>
                <w:rFonts w:ascii="yandex-sans" w:eastAsia="Times New Roman" w:hAnsi="yandex-sans"/>
                <w:color w:val="000000"/>
                <w:sz w:val="24"/>
                <w:szCs w:val="24"/>
                <w:lang w:eastAsia="ru-RU"/>
              </w:rPr>
              <w:t>Изоляция</w:t>
            </w:r>
          </w:p>
        </w:tc>
      </w:tr>
    </w:tbl>
    <w:p w:rsidR="00AA5F14" w:rsidRDefault="00AA5F14" w:rsidP="00AA5F14">
      <w:pPr>
        <w:pStyle w:val="a7"/>
        <w:spacing w:before="0" w:beforeAutospacing="0" w:after="0" w:afterAutospacing="0" w:line="360" w:lineRule="auto"/>
        <w:ind w:right="-284"/>
        <w:jc w:val="both"/>
        <w:rPr>
          <w:b/>
          <w:color w:val="000000"/>
          <w:sz w:val="28"/>
          <w:szCs w:val="28"/>
          <w:shd w:val="clear" w:color="auto" w:fill="FFFFFF"/>
        </w:rPr>
      </w:pPr>
      <w:bookmarkStart w:id="2" w:name="721"/>
    </w:p>
    <w:p w:rsidR="00915491" w:rsidRDefault="00915491" w:rsidP="00915491">
      <w:pPr>
        <w:spacing w:after="0" w:line="360" w:lineRule="auto"/>
        <w:ind w:firstLine="708"/>
        <w:jc w:val="both"/>
        <w:rPr>
          <w:rFonts w:ascii="Times New Roman" w:hAnsi="Times New Roman"/>
          <w:sz w:val="28"/>
          <w:szCs w:val="28"/>
        </w:rPr>
      </w:pPr>
      <w:r>
        <w:rPr>
          <w:rFonts w:ascii="Times New Roman" w:hAnsi="Times New Roman"/>
          <w:sz w:val="28"/>
          <w:szCs w:val="28"/>
        </w:rPr>
        <w:t xml:space="preserve">Анализ данных позволил определить размер </w:t>
      </w:r>
      <w:r w:rsidRPr="00275488">
        <w:rPr>
          <w:rFonts w:ascii="Times New Roman" w:hAnsi="Times New Roman"/>
          <w:sz w:val="28"/>
          <w:szCs w:val="28"/>
        </w:rPr>
        <w:t>социальной дистанции</w:t>
      </w:r>
      <w:r w:rsidR="00104295">
        <w:rPr>
          <w:rFonts w:ascii="Times New Roman" w:hAnsi="Times New Roman"/>
          <w:sz w:val="28"/>
          <w:szCs w:val="28"/>
        </w:rPr>
        <w:t xml:space="preserve"> относительно к представителям </w:t>
      </w:r>
      <w:r w:rsidRPr="00275488">
        <w:rPr>
          <w:rFonts w:ascii="Times New Roman" w:hAnsi="Times New Roman"/>
          <w:sz w:val="28"/>
          <w:szCs w:val="28"/>
        </w:rPr>
        <w:t>34 этнических групп.</w:t>
      </w:r>
    </w:p>
    <w:p w:rsidR="00915491" w:rsidRPr="00F60FA4" w:rsidRDefault="00915491" w:rsidP="00915491">
      <w:pPr>
        <w:shd w:val="clear" w:color="auto" w:fill="FFFFFF"/>
        <w:spacing w:after="0" w:line="360" w:lineRule="auto"/>
        <w:ind w:firstLine="708"/>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М</w:t>
      </w:r>
      <w:r w:rsidRPr="00F60FA4">
        <w:rPr>
          <w:rFonts w:ascii="Times New Roman" w:eastAsia="Times New Roman" w:hAnsi="Times New Roman"/>
          <w:color w:val="000000"/>
          <w:sz w:val="28"/>
          <w:szCs w:val="28"/>
          <w:lang w:eastAsia="ru-RU"/>
        </w:rPr>
        <w:t>и</w:t>
      </w:r>
      <w:r>
        <w:rPr>
          <w:rFonts w:ascii="Times New Roman" w:eastAsia="Times New Roman" w:hAnsi="Times New Roman"/>
          <w:color w:val="000000"/>
          <w:sz w:val="28"/>
          <w:szCs w:val="28"/>
          <w:lang w:eastAsia="ru-RU"/>
        </w:rPr>
        <w:t>нимальная социальная дистанция</w:t>
      </w:r>
      <w:r w:rsidRPr="00F60FA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что вполне ожидаемо</w:t>
      </w:r>
      <w:r w:rsidRPr="00F60FA4">
        <w:rPr>
          <w:rFonts w:ascii="Times New Roman" w:eastAsia="Times New Roman" w:hAnsi="Times New Roman"/>
          <w:color w:val="000000"/>
          <w:sz w:val="28"/>
          <w:szCs w:val="28"/>
          <w:lang w:eastAsia="ru-RU"/>
        </w:rPr>
        <w:t>, отмечена в отношении русских (1,53).</w:t>
      </w:r>
      <w:r>
        <w:rPr>
          <w:rFonts w:ascii="Times New Roman" w:eastAsia="Times New Roman" w:hAnsi="Times New Roman"/>
          <w:color w:val="000000"/>
          <w:sz w:val="28"/>
          <w:szCs w:val="28"/>
          <w:lang w:eastAsia="ru-RU"/>
        </w:rPr>
        <w:t xml:space="preserve"> Данный факт указывает на явное предпочтение подростками </w:t>
      </w:r>
      <w:r w:rsidRPr="00F60FA4">
        <w:rPr>
          <w:rFonts w:ascii="Times New Roman" w:eastAsia="Times New Roman" w:hAnsi="Times New Roman"/>
          <w:color w:val="000000"/>
          <w:sz w:val="28"/>
          <w:szCs w:val="28"/>
          <w:lang w:eastAsia="ru-RU"/>
        </w:rPr>
        <w:t>своей</w:t>
      </w:r>
      <w:r>
        <w:rPr>
          <w:rFonts w:ascii="Times New Roman" w:eastAsia="Times New Roman" w:hAnsi="Times New Roman"/>
          <w:color w:val="000000"/>
          <w:sz w:val="28"/>
          <w:szCs w:val="28"/>
          <w:lang w:eastAsia="ru-RU"/>
        </w:rPr>
        <w:t xml:space="preserve"> </w:t>
      </w:r>
      <w:r w:rsidRPr="00F60FA4">
        <w:rPr>
          <w:rFonts w:ascii="Times New Roman" w:eastAsia="Times New Roman" w:hAnsi="Times New Roman"/>
          <w:color w:val="000000"/>
          <w:sz w:val="28"/>
          <w:szCs w:val="28"/>
          <w:lang w:eastAsia="ru-RU"/>
        </w:rPr>
        <w:t>этнической г</w:t>
      </w:r>
      <w:r>
        <w:rPr>
          <w:rFonts w:ascii="Times New Roman" w:eastAsia="Times New Roman" w:hAnsi="Times New Roman"/>
          <w:color w:val="000000"/>
          <w:sz w:val="28"/>
          <w:szCs w:val="28"/>
          <w:lang w:eastAsia="ru-RU"/>
        </w:rPr>
        <w:t>руппы</w:t>
      </w:r>
      <w:r w:rsidRPr="00F60FA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Участники коллектива </w:t>
      </w:r>
      <w:r w:rsidRPr="00F60FA4">
        <w:rPr>
          <w:rFonts w:ascii="Times New Roman" w:eastAsia="Times New Roman" w:hAnsi="Times New Roman"/>
          <w:color w:val="000000"/>
          <w:sz w:val="28"/>
          <w:szCs w:val="28"/>
          <w:lang w:eastAsia="ru-RU"/>
        </w:rPr>
        <w:t>готовы вступать с русскими в родственные и дружеские</w:t>
      </w:r>
      <w:r>
        <w:rPr>
          <w:rFonts w:ascii="Times New Roman" w:eastAsia="Times New Roman" w:hAnsi="Times New Roman"/>
          <w:color w:val="000000"/>
          <w:sz w:val="28"/>
          <w:szCs w:val="28"/>
          <w:lang w:eastAsia="ru-RU"/>
        </w:rPr>
        <w:t xml:space="preserve"> </w:t>
      </w:r>
      <w:r w:rsidRPr="00F60FA4">
        <w:rPr>
          <w:rFonts w:ascii="Times New Roman" w:eastAsia="Times New Roman" w:hAnsi="Times New Roman"/>
          <w:color w:val="000000"/>
          <w:sz w:val="28"/>
          <w:szCs w:val="28"/>
          <w:lang w:eastAsia="ru-RU"/>
        </w:rPr>
        <w:t>отношения.</w:t>
      </w:r>
    </w:p>
    <w:p w:rsidR="00915491" w:rsidRPr="007D5736" w:rsidRDefault="00915491" w:rsidP="00915491">
      <w:pPr>
        <w:shd w:val="clear" w:color="auto" w:fill="FFFFFF"/>
        <w:spacing w:after="0" w:line="360" w:lineRule="auto"/>
        <w:ind w:firstLine="708"/>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Социальная дистанция остальных этнических групп оказалась в диапазоне от 3,</w:t>
      </w:r>
      <w:r w:rsidRPr="007D5736">
        <w:rPr>
          <w:rFonts w:ascii="Times New Roman" w:eastAsia="Times New Roman" w:hAnsi="Times New Roman"/>
          <w:color w:val="000000"/>
          <w:sz w:val="28"/>
          <w:szCs w:val="28"/>
          <w:lang w:eastAsia="ru-RU"/>
        </w:rPr>
        <w:t>1</w:t>
      </w:r>
      <w:r>
        <w:rPr>
          <w:rFonts w:ascii="Times New Roman" w:eastAsia="Times New Roman" w:hAnsi="Times New Roman"/>
          <w:color w:val="000000"/>
          <w:sz w:val="28"/>
          <w:szCs w:val="28"/>
          <w:lang w:eastAsia="ru-RU"/>
        </w:rPr>
        <w:t>5 до 6,0</w:t>
      </w:r>
      <w:r w:rsidRPr="007D5736">
        <w:rPr>
          <w:rFonts w:ascii="Times New Roman" w:eastAsia="Times New Roman" w:hAnsi="Times New Roman"/>
          <w:color w:val="000000"/>
          <w:sz w:val="28"/>
          <w:szCs w:val="28"/>
          <w:lang w:eastAsia="ru-RU"/>
        </w:rPr>
        <w:t>7</w:t>
      </w:r>
      <w:r>
        <w:rPr>
          <w:rFonts w:ascii="Times New Roman" w:eastAsia="Times New Roman" w:hAnsi="Times New Roman"/>
          <w:color w:val="000000"/>
          <w:sz w:val="28"/>
          <w:szCs w:val="28"/>
          <w:lang w:eastAsia="ru-RU"/>
        </w:rPr>
        <w:t>. Показался и</w:t>
      </w:r>
      <w:r w:rsidRPr="007D5736">
        <w:rPr>
          <w:rFonts w:ascii="Times New Roman" w:eastAsia="Times New Roman" w:hAnsi="Times New Roman"/>
          <w:color w:val="000000"/>
          <w:sz w:val="28"/>
          <w:szCs w:val="28"/>
          <w:lang w:eastAsia="ru-RU"/>
        </w:rPr>
        <w:t>нтересн</w:t>
      </w:r>
      <w:r>
        <w:rPr>
          <w:rFonts w:ascii="Times New Roman" w:eastAsia="Times New Roman" w:hAnsi="Times New Roman"/>
          <w:color w:val="000000"/>
          <w:sz w:val="28"/>
          <w:szCs w:val="28"/>
          <w:lang w:eastAsia="ru-RU"/>
        </w:rPr>
        <w:t xml:space="preserve">ым тот факт, что такие европейские этносы, как американцы, французы и итальянцы </w:t>
      </w:r>
      <w:r w:rsidRPr="007D5736">
        <w:rPr>
          <w:rFonts w:ascii="Times New Roman" w:eastAsia="Times New Roman" w:hAnsi="Times New Roman"/>
          <w:color w:val="000000"/>
          <w:sz w:val="28"/>
          <w:szCs w:val="28"/>
          <w:lang w:eastAsia="ru-RU"/>
        </w:rPr>
        <w:t>по</w:t>
      </w:r>
      <w:r>
        <w:rPr>
          <w:rFonts w:ascii="Times New Roman" w:eastAsia="Times New Roman" w:hAnsi="Times New Roman"/>
          <w:color w:val="000000"/>
          <w:sz w:val="28"/>
          <w:szCs w:val="28"/>
          <w:lang w:eastAsia="ru-RU"/>
        </w:rPr>
        <w:t xml:space="preserve"> </w:t>
      </w:r>
      <w:r w:rsidRPr="007D5736">
        <w:rPr>
          <w:rFonts w:ascii="Times New Roman" w:eastAsia="Times New Roman" w:hAnsi="Times New Roman"/>
          <w:color w:val="000000"/>
          <w:sz w:val="28"/>
          <w:szCs w:val="28"/>
          <w:lang w:eastAsia="ru-RU"/>
        </w:rPr>
        <w:t xml:space="preserve">социальной дистанции оказались ближе </w:t>
      </w:r>
      <w:r>
        <w:rPr>
          <w:rFonts w:ascii="Times New Roman" w:eastAsia="Times New Roman" w:hAnsi="Times New Roman"/>
          <w:color w:val="000000"/>
          <w:sz w:val="28"/>
          <w:szCs w:val="28"/>
          <w:lang w:eastAsia="ru-RU"/>
        </w:rPr>
        <w:t>к учащимся</w:t>
      </w:r>
      <w:r w:rsidR="00602030">
        <w:rPr>
          <w:rFonts w:ascii="Times New Roman" w:eastAsia="Times New Roman" w:hAnsi="Times New Roman"/>
          <w:color w:val="000000"/>
          <w:sz w:val="28"/>
          <w:szCs w:val="28"/>
          <w:lang w:eastAsia="ru-RU"/>
        </w:rPr>
        <w:t>,</w:t>
      </w:r>
      <w:r w:rsidR="00104295">
        <w:rPr>
          <w:rFonts w:ascii="Times New Roman" w:eastAsia="Times New Roman" w:hAnsi="Times New Roman"/>
          <w:color w:val="000000"/>
          <w:sz w:val="28"/>
          <w:szCs w:val="28"/>
          <w:lang w:eastAsia="ru-RU"/>
        </w:rPr>
        <w:t xml:space="preserve"> нежели </w:t>
      </w:r>
      <w:r>
        <w:rPr>
          <w:rFonts w:ascii="Times New Roman" w:eastAsia="Times New Roman" w:hAnsi="Times New Roman"/>
          <w:color w:val="000000"/>
          <w:sz w:val="28"/>
          <w:szCs w:val="28"/>
          <w:lang w:eastAsia="ru-RU"/>
        </w:rPr>
        <w:t>народы Поволжья и представители некоторых славянских этносов. Этот может свидетельствовать о наличии привлекательного образа</w:t>
      </w:r>
      <w:r w:rsidRPr="007D5736">
        <w:rPr>
          <w:rFonts w:ascii="Times New Roman" w:eastAsia="Times New Roman" w:hAnsi="Times New Roman"/>
          <w:color w:val="000000"/>
          <w:sz w:val="28"/>
          <w:szCs w:val="28"/>
          <w:lang w:eastAsia="ru-RU"/>
        </w:rPr>
        <w:t xml:space="preserve"> этих европейских </w:t>
      </w:r>
      <w:r>
        <w:rPr>
          <w:rFonts w:ascii="Times New Roman" w:eastAsia="Times New Roman" w:hAnsi="Times New Roman"/>
          <w:color w:val="000000"/>
          <w:sz w:val="28"/>
          <w:szCs w:val="28"/>
          <w:lang w:eastAsia="ru-RU"/>
        </w:rPr>
        <w:t xml:space="preserve">этносов </w:t>
      </w:r>
      <w:r w:rsidRPr="007D5736">
        <w:rPr>
          <w:rFonts w:ascii="Times New Roman" w:eastAsia="Times New Roman" w:hAnsi="Times New Roman"/>
          <w:color w:val="000000"/>
          <w:sz w:val="28"/>
          <w:szCs w:val="28"/>
          <w:lang w:eastAsia="ru-RU"/>
        </w:rPr>
        <w:t>в глазах</w:t>
      </w:r>
      <w:r>
        <w:rPr>
          <w:rFonts w:ascii="Times New Roman" w:eastAsia="Times New Roman" w:hAnsi="Times New Roman"/>
          <w:color w:val="000000"/>
          <w:sz w:val="28"/>
          <w:szCs w:val="28"/>
          <w:lang w:eastAsia="ru-RU"/>
        </w:rPr>
        <w:t xml:space="preserve"> участников коллектива.</w:t>
      </w:r>
    </w:p>
    <w:p w:rsidR="00AA5F14" w:rsidRPr="00F60FA4" w:rsidRDefault="00915491" w:rsidP="00915491">
      <w:pPr>
        <w:shd w:val="clear" w:color="auto" w:fill="FFFFFF"/>
        <w:spacing w:after="0" w:line="360" w:lineRule="auto"/>
        <w:ind w:firstLine="708"/>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зависимости от географического и этнического признаков все этносы </w:t>
      </w:r>
      <w:r w:rsidR="00104295">
        <w:rPr>
          <w:rFonts w:ascii="Times New Roman" w:eastAsia="Times New Roman" w:hAnsi="Times New Roman"/>
          <w:color w:val="000000"/>
          <w:sz w:val="28"/>
          <w:szCs w:val="28"/>
          <w:lang w:eastAsia="ru-RU"/>
        </w:rPr>
        <w:t xml:space="preserve">были разделены на группы.  Для </w:t>
      </w:r>
      <w:r>
        <w:rPr>
          <w:rFonts w:ascii="Times New Roman" w:eastAsia="Times New Roman" w:hAnsi="Times New Roman"/>
          <w:color w:val="000000"/>
          <w:sz w:val="28"/>
          <w:szCs w:val="28"/>
          <w:lang w:eastAsia="ru-RU"/>
        </w:rPr>
        <w:t xml:space="preserve">более детального анализа для каждой из  групп был рассчитан </w:t>
      </w:r>
      <w:r w:rsidRPr="007D5736">
        <w:rPr>
          <w:rFonts w:ascii="Times New Roman" w:eastAsia="Times New Roman" w:hAnsi="Times New Roman"/>
          <w:color w:val="000000"/>
          <w:sz w:val="28"/>
          <w:szCs w:val="28"/>
          <w:lang w:eastAsia="ru-RU"/>
        </w:rPr>
        <w:t>средни</w:t>
      </w:r>
      <w:r>
        <w:rPr>
          <w:rFonts w:ascii="Times New Roman" w:eastAsia="Times New Roman" w:hAnsi="Times New Roman"/>
          <w:color w:val="000000"/>
          <w:sz w:val="28"/>
          <w:szCs w:val="28"/>
          <w:lang w:eastAsia="ru-RU"/>
        </w:rPr>
        <w:t>й индекс социальной дистанции.</w:t>
      </w:r>
    </w:p>
    <w:p w:rsidR="00AA5F14" w:rsidRPr="004E2F84" w:rsidRDefault="00AA5F14" w:rsidP="00B36500">
      <w:pPr>
        <w:pStyle w:val="a3"/>
        <w:numPr>
          <w:ilvl w:val="0"/>
          <w:numId w:val="11"/>
        </w:numPr>
        <w:shd w:val="clear" w:color="auto" w:fill="FFFFFF"/>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Славяне (</w:t>
      </w:r>
      <w:r w:rsidRPr="004E2F84">
        <w:rPr>
          <w:rFonts w:ascii="Times New Roman" w:eastAsia="Times New Roman" w:hAnsi="Times New Roman"/>
          <w:color w:val="000000"/>
          <w:sz w:val="28"/>
          <w:szCs w:val="28"/>
          <w:lang w:eastAsia="ru-RU"/>
        </w:rPr>
        <w:t>русские, украинцы, белорусы и т.д.)</w:t>
      </w:r>
      <w:r>
        <w:rPr>
          <w:rFonts w:ascii="Times New Roman" w:eastAsia="Times New Roman" w:hAnsi="Times New Roman"/>
          <w:color w:val="000000"/>
          <w:sz w:val="28"/>
          <w:szCs w:val="28"/>
          <w:lang w:eastAsia="ru-RU"/>
        </w:rPr>
        <w:t xml:space="preserve"> – 3,62</w:t>
      </w:r>
    </w:p>
    <w:p w:rsidR="00AA5F14" w:rsidRPr="004E2F84" w:rsidRDefault="00AA5F14" w:rsidP="00B36500">
      <w:pPr>
        <w:pStyle w:val="a3"/>
        <w:numPr>
          <w:ilvl w:val="0"/>
          <w:numId w:val="11"/>
        </w:numPr>
        <w:shd w:val="clear" w:color="auto" w:fill="FFFFFF"/>
        <w:spacing w:after="0" w:line="360" w:lineRule="auto"/>
        <w:jc w:val="both"/>
        <w:rPr>
          <w:rFonts w:ascii="Times New Roman" w:eastAsia="Times New Roman" w:hAnsi="Times New Roman"/>
          <w:color w:val="000000"/>
          <w:sz w:val="28"/>
          <w:szCs w:val="28"/>
          <w:lang w:eastAsia="ru-RU"/>
        </w:rPr>
      </w:pPr>
      <w:r w:rsidRPr="004E2F84">
        <w:rPr>
          <w:rFonts w:ascii="Times New Roman" w:eastAsia="Times New Roman" w:hAnsi="Times New Roman"/>
          <w:color w:val="000000"/>
          <w:sz w:val="28"/>
          <w:szCs w:val="28"/>
          <w:lang w:eastAsia="ru-RU"/>
        </w:rPr>
        <w:t>Народы Поволжья (татары, мордва, чуваши и т.д.)</w:t>
      </w:r>
      <w:r>
        <w:rPr>
          <w:rFonts w:ascii="Times New Roman" w:eastAsia="Times New Roman" w:hAnsi="Times New Roman"/>
          <w:color w:val="000000"/>
          <w:sz w:val="28"/>
          <w:szCs w:val="28"/>
          <w:lang w:eastAsia="ru-RU"/>
        </w:rPr>
        <w:t xml:space="preserve"> – 4.13</w:t>
      </w:r>
    </w:p>
    <w:p w:rsidR="00AA5F14" w:rsidRPr="004E2F84" w:rsidRDefault="00AA5F14" w:rsidP="00B36500">
      <w:pPr>
        <w:pStyle w:val="a3"/>
        <w:numPr>
          <w:ilvl w:val="0"/>
          <w:numId w:val="11"/>
        </w:numPr>
        <w:shd w:val="clear" w:color="auto" w:fill="FFFFFF"/>
        <w:spacing w:after="0" w:line="360" w:lineRule="auto"/>
        <w:jc w:val="both"/>
        <w:rPr>
          <w:rFonts w:ascii="Times New Roman" w:eastAsia="Times New Roman" w:hAnsi="Times New Roman"/>
          <w:color w:val="000000"/>
          <w:sz w:val="28"/>
          <w:szCs w:val="28"/>
          <w:lang w:eastAsia="ru-RU"/>
        </w:rPr>
      </w:pPr>
      <w:r w:rsidRPr="004E2F84">
        <w:rPr>
          <w:rFonts w:ascii="Times New Roman" w:eastAsia="Times New Roman" w:hAnsi="Times New Roman"/>
          <w:color w:val="000000"/>
          <w:sz w:val="28"/>
          <w:szCs w:val="28"/>
          <w:lang w:eastAsia="ru-RU"/>
        </w:rPr>
        <w:t>Европейцы</w:t>
      </w:r>
      <w:r>
        <w:rPr>
          <w:rFonts w:ascii="Times New Roman" w:eastAsia="Times New Roman" w:hAnsi="Times New Roman"/>
          <w:color w:val="000000"/>
          <w:sz w:val="28"/>
          <w:szCs w:val="28"/>
          <w:lang w:eastAsia="ru-RU"/>
        </w:rPr>
        <w:t xml:space="preserve"> (</w:t>
      </w:r>
      <w:r w:rsidRPr="004E2F84">
        <w:rPr>
          <w:rFonts w:ascii="Times New Roman" w:eastAsia="Times New Roman" w:hAnsi="Times New Roman"/>
          <w:color w:val="000000"/>
          <w:sz w:val="28"/>
          <w:szCs w:val="28"/>
          <w:lang w:eastAsia="ru-RU"/>
        </w:rPr>
        <w:t>французы, шведы, итальянцы и т.д.)</w:t>
      </w:r>
      <w:r>
        <w:rPr>
          <w:rFonts w:ascii="Times New Roman" w:eastAsia="Times New Roman" w:hAnsi="Times New Roman"/>
          <w:color w:val="000000"/>
          <w:sz w:val="28"/>
          <w:szCs w:val="28"/>
          <w:lang w:eastAsia="ru-RU"/>
        </w:rPr>
        <w:t xml:space="preserve"> – 4.18</w:t>
      </w:r>
    </w:p>
    <w:p w:rsidR="00AA5F14" w:rsidRPr="004E2F84" w:rsidRDefault="00AA5F14" w:rsidP="00B36500">
      <w:pPr>
        <w:pStyle w:val="a3"/>
        <w:numPr>
          <w:ilvl w:val="0"/>
          <w:numId w:val="11"/>
        </w:numPr>
        <w:shd w:val="clear" w:color="auto" w:fill="FFFFFF"/>
        <w:spacing w:after="0" w:line="360" w:lineRule="auto"/>
        <w:jc w:val="both"/>
        <w:rPr>
          <w:rFonts w:ascii="Times New Roman" w:eastAsia="Times New Roman" w:hAnsi="Times New Roman"/>
          <w:color w:val="000000"/>
          <w:sz w:val="28"/>
          <w:szCs w:val="28"/>
          <w:lang w:eastAsia="ru-RU"/>
        </w:rPr>
      </w:pPr>
      <w:r w:rsidRPr="004E2F84">
        <w:rPr>
          <w:rFonts w:ascii="Times New Roman" w:eastAsia="Times New Roman" w:hAnsi="Times New Roman"/>
          <w:color w:val="000000"/>
          <w:sz w:val="28"/>
          <w:szCs w:val="28"/>
          <w:lang w:eastAsia="ru-RU"/>
        </w:rPr>
        <w:t>Восточная Азия</w:t>
      </w:r>
      <w:r>
        <w:rPr>
          <w:rFonts w:ascii="Times New Roman" w:eastAsia="Times New Roman" w:hAnsi="Times New Roman"/>
          <w:color w:val="000000"/>
          <w:sz w:val="28"/>
          <w:szCs w:val="28"/>
          <w:lang w:eastAsia="ru-RU"/>
        </w:rPr>
        <w:t xml:space="preserve"> (</w:t>
      </w:r>
      <w:r w:rsidRPr="004E2F84">
        <w:rPr>
          <w:rFonts w:ascii="Times New Roman" w:eastAsia="Times New Roman" w:hAnsi="Times New Roman"/>
          <w:color w:val="000000"/>
          <w:sz w:val="28"/>
          <w:szCs w:val="28"/>
          <w:lang w:eastAsia="ru-RU"/>
        </w:rPr>
        <w:t>китайцы, японцы)</w:t>
      </w:r>
      <w:r>
        <w:rPr>
          <w:rFonts w:ascii="Times New Roman" w:eastAsia="Times New Roman" w:hAnsi="Times New Roman"/>
          <w:color w:val="000000"/>
          <w:sz w:val="28"/>
          <w:szCs w:val="28"/>
          <w:lang w:eastAsia="ru-RU"/>
        </w:rPr>
        <w:t xml:space="preserve"> – 4.49 </w:t>
      </w:r>
    </w:p>
    <w:p w:rsidR="00AA5F14" w:rsidRPr="004E2F84" w:rsidRDefault="00AA5F14" w:rsidP="00B36500">
      <w:pPr>
        <w:pStyle w:val="a3"/>
        <w:numPr>
          <w:ilvl w:val="0"/>
          <w:numId w:val="11"/>
        </w:numPr>
        <w:shd w:val="clear" w:color="auto" w:fill="FFFFFF"/>
        <w:spacing w:after="0" w:line="360" w:lineRule="auto"/>
        <w:jc w:val="both"/>
        <w:rPr>
          <w:rFonts w:ascii="Times New Roman" w:eastAsia="Times New Roman" w:hAnsi="Times New Roman"/>
          <w:color w:val="000000"/>
          <w:sz w:val="28"/>
          <w:szCs w:val="28"/>
          <w:lang w:eastAsia="ru-RU"/>
        </w:rPr>
      </w:pPr>
      <w:r w:rsidRPr="004E2F84">
        <w:rPr>
          <w:rFonts w:ascii="Times New Roman" w:eastAsia="Times New Roman" w:hAnsi="Times New Roman"/>
          <w:color w:val="000000"/>
          <w:sz w:val="28"/>
          <w:szCs w:val="28"/>
          <w:lang w:eastAsia="ru-RU"/>
        </w:rPr>
        <w:t>Народы Прибалтики (эстонцы, латыши, литовцы)</w:t>
      </w:r>
      <w:r>
        <w:rPr>
          <w:rFonts w:ascii="Times New Roman" w:eastAsia="Times New Roman" w:hAnsi="Times New Roman"/>
          <w:color w:val="000000"/>
          <w:sz w:val="28"/>
          <w:szCs w:val="28"/>
          <w:lang w:eastAsia="ru-RU"/>
        </w:rPr>
        <w:t xml:space="preserve"> – 4.58</w:t>
      </w:r>
    </w:p>
    <w:p w:rsidR="00AA5F14" w:rsidRPr="004E2F84" w:rsidRDefault="00AA5F14" w:rsidP="00B36500">
      <w:pPr>
        <w:pStyle w:val="a3"/>
        <w:numPr>
          <w:ilvl w:val="0"/>
          <w:numId w:val="11"/>
        </w:numPr>
        <w:shd w:val="clear" w:color="auto" w:fill="FFFFFF"/>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Народы Кавказа (</w:t>
      </w:r>
      <w:r w:rsidRPr="004E2F84">
        <w:rPr>
          <w:rFonts w:ascii="Times New Roman" w:eastAsia="Times New Roman" w:hAnsi="Times New Roman"/>
          <w:color w:val="000000"/>
          <w:sz w:val="28"/>
          <w:szCs w:val="28"/>
          <w:lang w:eastAsia="ru-RU"/>
        </w:rPr>
        <w:t>армяне, грузины, азербайджанцы и т.д.)</w:t>
      </w:r>
      <w:r>
        <w:rPr>
          <w:rFonts w:ascii="Times New Roman" w:eastAsia="Times New Roman" w:hAnsi="Times New Roman"/>
          <w:color w:val="000000"/>
          <w:sz w:val="28"/>
          <w:szCs w:val="28"/>
          <w:lang w:eastAsia="ru-RU"/>
        </w:rPr>
        <w:t xml:space="preserve"> – 4.87</w:t>
      </w:r>
    </w:p>
    <w:p w:rsidR="00AA5F14" w:rsidRPr="00BC2E60" w:rsidRDefault="00AA5F14" w:rsidP="00B36500">
      <w:pPr>
        <w:pStyle w:val="a3"/>
        <w:numPr>
          <w:ilvl w:val="0"/>
          <w:numId w:val="11"/>
        </w:numPr>
        <w:shd w:val="clear" w:color="auto" w:fill="FFFFFF"/>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Средняя Азия (</w:t>
      </w:r>
      <w:r w:rsidRPr="004E2F84">
        <w:rPr>
          <w:rFonts w:ascii="Times New Roman" w:eastAsia="Times New Roman" w:hAnsi="Times New Roman"/>
          <w:color w:val="000000"/>
          <w:sz w:val="28"/>
          <w:szCs w:val="28"/>
          <w:lang w:eastAsia="ru-RU"/>
        </w:rPr>
        <w:t>узбеки, киргизы, туркмены и т.д.)</w:t>
      </w:r>
      <w:r>
        <w:rPr>
          <w:rFonts w:ascii="Times New Roman" w:eastAsia="Times New Roman" w:hAnsi="Times New Roman"/>
          <w:color w:val="000000"/>
          <w:sz w:val="28"/>
          <w:szCs w:val="28"/>
          <w:lang w:eastAsia="ru-RU"/>
        </w:rPr>
        <w:t xml:space="preserve"> – 5.14</w:t>
      </w:r>
    </w:p>
    <w:p w:rsidR="00337DF9" w:rsidRDefault="00337DF9" w:rsidP="005A59A3">
      <w:pPr>
        <w:shd w:val="clear" w:color="auto" w:fill="FFFFFF"/>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Диапазон социальной дистанции от 3</w:t>
      </w:r>
      <w:r w:rsidR="00615796">
        <w:rPr>
          <w:rFonts w:ascii="Times New Roman" w:eastAsia="Times New Roman" w:hAnsi="Times New Roman"/>
          <w:color w:val="000000"/>
          <w:sz w:val="28"/>
          <w:szCs w:val="28"/>
          <w:lang w:eastAsia="ru-RU"/>
        </w:rPr>
        <w:t xml:space="preserve"> </w:t>
      </w:r>
      <w:r w:rsidR="00A5152A">
        <w:rPr>
          <w:rFonts w:ascii="Times New Roman" w:eastAsia="Times New Roman" w:hAnsi="Times New Roman"/>
          <w:color w:val="000000"/>
          <w:sz w:val="28"/>
          <w:szCs w:val="28"/>
          <w:lang w:eastAsia="ru-RU"/>
        </w:rPr>
        <w:t>до</w:t>
      </w:r>
      <w:r w:rsidR="00615796">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4.  К этой категории относятся те этнические группы, которые ассоциируются у респондентов с соседями по дому или коллегами по работе, т.е. к этой группе относятся те этносы, с которыми учащиеся готовы вступать в близкие взаимоотношения. Из результатов исследования видно, что участники коллектива готовы</w:t>
      </w:r>
      <w:r w:rsidRPr="00F107A7">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устанавливать контакты подобного рода только со славянами.</w:t>
      </w:r>
    </w:p>
    <w:p w:rsidR="00AA5F14" w:rsidRDefault="00337DF9" w:rsidP="005A59A3">
      <w:pPr>
        <w:spacing w:after="0" w:line="360" w:lineRule="auto"/>
        <w:ind w:firstLine="709"/>
        <w:jc w:val="both"/>
        <w:rPr>
          <w:rFonts w:ascii="Times New Roman" w:eastAsia="Times New Roman" w:hAnsi="Times New Roman"/>
          <w:color w:val="000000"/>
          <w:sz w:val="28"/>
          <w:szCs w:val="28"/>
          <w:lang w:eastAsia="ru-RU"/>
        </w:rPr>
      </w:pPr>
      <w:r w:rsidRPr="007D5736">
        <w:rPr>
          <w:rFonts w:ascii="Times New Roman" w:eastAsia="Times New Roman" w:hAnsi="Times New Roman"/>
          <w:color w:val="000000"/>
          <w:sz w:val="28"/>
          <w:szCs w:val="28"/>
          <w:lang w:eastAsia="ru-RU"/>
        </w:rPr>
        <w:t>Диапазон социальной дистанции от 4 до 5</w:t>
      </w:r>
      <w:r>
        <w:rPr>
          <w:rFonts w:ascii="Times New Roman" w:eastAsia="Times New Roman" w:hAnsi="Times New Roman"/>
          <w:color w:val="000000"/>
          <w:sz w:val="28"/>
          <w:szCs w:val="28"/>
          <w:lang w:eastAsia="ru-RU"/>
        </w:rPr>
        <w:t>.</w:t>
      </w:r>
      <w:r w:rsidRPr="007D5736">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К данной категории относятся те этносы, которые рассматриваются </w:t>
      </w:r>
      <w:r w:rsidRPr="007D5736">
        <w:rPr>
          <w:rFonts w:ascii="Times New Roman" w:eastAsia="Times New Roman" w:hAnsi="Times New Roman"/>
          <w:color w:val="000000"/>
          <w:sz w:val="28"/>
          <w:szCs w:val="28"/>
          <w:lang w:eastAsia="ru-RU"/>
        </w:rPr>
        <w:t>в качестве коллег по работе или</w:t>
      </w:r>
      <w:r>
        <w:rPr>
          <w:rFonts w:ascii="Times New Roman" w:eastAsia="Times New Roman" w:hAnsi="Times New Roman"/>
          <w:color w:val="000000"/>
          <w:sz w:val="28"/>
          <w:szCs w:val="28"/>
          <w:lang w:eastAsia="ru-RU"/>
        </w:rPr>
        <w:t xml:space="preserve"> </w:t>
      </w:r>
      <w:r w:rsidRPr="007D5736">
        <w:rPr>
          <w:rFonts w:ascii="Times New Roman" w:eastAsia="Times New Roman" w:hAnsi="Times New Roman"/>
          <w:color w:val="000000"/>
          <w:sz w:val="28"/>
          <w:szCs w:val="28"/>
          <w:lang w:eastAsia="ru-RU"/>
        </w:rPr>
        <w:t>знакомых</w:t>
      </w:r>
      <w:r>
        <w:rPr>
          <w:rFonts w:ascii="Times New Roman" w:eastAsia="Times New Roman" w:hAnsi="Times New Roman"/>
          <w:color w:val="000000"/>
          <w:sz w:val="28"/>
          <w:szCs w:val="28"/>
          <w:lang w:eastAsia="ru-RU"/>
        </w:rPr>
        <w:t xml:space="preserve">. Полученные данные свидетельствуют, что народы Поволжья и некоторые европейцы </w:t>
      </w:r>
      <w:r w:rsidRPr="007D5736">
        <w:rPr>
          <w:rFonts w:ascii="Times New Roman" w:eastAsia="Times New Roman" w:hAnsi="Times New Roman"/>
          <w:color w:val="000000"/>
          <w:sz w:val="28"/>
          <w:szCs w:val="28"/>
          <w:lang w:eastAsia="ru-RU"/>
        </w:rPr>
        <w:t>(особенно</w:t>
      </w:r>
      <w:r>
        <w:rPr>
          <w:rFonts w:ascii="Times New Roman" w:eastAsia="Times New Roman" w:hAnsi="Times New Roman"/>
          <w:color w:val="000000"/>
          <w:sz w:val="28"/>
          <w:szCs w:val="28"/>
          <w:lang w:eastAsia="ru-RU"/>
        </w:rPr>
        <w:t xml:space="preserve"> англичане, итальянцы и французы) </w:t>
      </w:r>
      <w:r w:rsidRPr="007D5736">
        <w:rPr>
          <w:rFonts w:ascii="Times New Roman" w:eastAsia="Times New Roman" w:hAnsi="Times New Roman"/>
          <w:color w:val="000000"/>
          <w:sz w:val="28"/>
          <w:szCs w:val="28"/>
          <w:lang w:eastAsia="ru-RU"/>
        </w:rPr>
        <w:t xml:space="preserve">оказались по социальной дистанции для </w:t>
      </w:r>
      <w:r w:rsidR="00104295">
        <w:rPr>
          <w:rFonts w:ascii="Times New Roman" w:eastAsia="Times New Roman" w:hAnsi="Times New Roman"/>
          <w:color w:val="000000"/>
          <w:sz w:val="28"/>
          <w:szCs w:val="28"/>
          <w:lang w:eastAsia="ru-RU"/>
        </w:rPr>
        <w:t xml:space="preserve">опрошенных </w:t>
      </w:r>
      <w:r w:rsidRPr="007D5736">
        <w:rPr>
          <w:rFonts w:ascii="Times New Roman" w:eastAsia="Times New Roman" w:hAnsi="Times New Roman"/>
          <w:color w:val="000000"/>
          <w:sz w:val="28"/>
          <w:szCs w:val="28"/>
          <w:lang w:eastAsia="ru-RU"/>
        </w:rPr>
        <w:t>ближе</w:t>
      </w:r>
      <w:r>
        <w:rPr>
          <w:rFonts w:ascii="Times New Roman" w:eastAsia="Times New Roman" w:hAnsi="Times New Roman"/>
          <w:color w:val="000000"/>
          <w:sz w:val="28"/>
          <w:szCs w:val="28"/>
          <w:lang w:eastAsia="ru-RU"/>
        </w:rPr>
        <w:t xml:space="preserve"> многих других национальностей. </w:t>
      </w:r>
      <w:r w:rsidR="00AA5F14" w:rsidRPr="00E23886">
        <w:rPr>
          <w:rFonts w:ascii="Times New Roman" w:eastAsia="Times New Roman" w:hAnsi="Times New Roman"/>
          <w:color w:val="000000"/>
          <w:sz w:val="28"/>
          <w:szCs w:val="28"/>
          <w:lang w:eastAsia="ru-RU"/>
        </w:rPr>
        <w:t>Данный выбор</w:t>
      </w:r>
      <w:r w:rsidR="00AA5F14">
        <w:rPr>
          <w:rFonts w:ascii="Times New Roman" w:eastAsia="Times New Roman" w:hAnsi="Times New Roman"/>
          <w:color w:val="000000"/>
          <w:sz w:val="28"/>
          <w:szCs w:val="28"/>
          <w:lang w:eastAsia="ru-RU"/>
        </w:rPr>
        <w:t>, скорее всего,</w:t>
      </w:r>
      <w:r w:rsidR="00AA5F14" w:rsidRPr="00E23886">
        <w:rPr>
          <w:rFonts w:ascii="Times New Roman" w:eastAsia="Times New Roman" w:hAnsi="Times New Roman"/>
          <w:color w:val="000000"/>
          <w:sz w:val="28"/>
          <w:szCs w:val="28"/>
          <w:lang w:eastAsia="ru-RU"/>
        </w:rPr>
        <w:t xml:space="preserve"> опирался на тот факт, что у людей, проживающих в Пензенской области, межнациональные контакты с народами Поволжья имеют более интенсивный характер, чем с представителями других культур.</w:t>
      </w:r>
      <w:r w:rsidR="00AA5F14">
        <w:rPr>
          <w:rFonts w:ascii="Times New Roman" w:eastAsia="Times New Roman" w:hAnsi="Times New Roman"/>
          <w:color w:val="000000"/>
          <w:sz w:val="28"/>
          <w:szCs w:val="28"/>
          <w:lang w:eastAsia="ru-RU"/>
        </w:rPr>
        <w:t xml:space="preserve"> Популярность среди юношества некоторых европейских народов связана, прежде всего, с</w:t>
      </w:r>
      <w:r w:rsidR="00602030">
        <w:rPr>
          <w:rFonts w:ascii="Times New Roman" w:eastAsia="Times New Roman" w:hAnsi="Times New Roman"/>
          <w:color w:val="000000"/>
          <w:sz w:val="28"/>
          <w:szCs w:val="28"/>
          <w:lang w:eastAsia="ru-RU"/>
        </w:rPr>
        <w:t>о</w:t>
      </w:r>
      <w:r w:rsidR="00AA5F14">
        <w:rPr>
          <w:rFonts w:ascii="Times New Roman" w:eastAsia="Times New Roman" w:hAnsi="Times New Roman"/>
          <w:color w:val="000000"/>
          <w:sz w:val="28"/>
          <w:szCs w:val="28"/>
          <w:lang w:eastAsia="ru-RU"/>
        </w:rPr>
        <w:t xml:space="preserve"> сформированным положительным образом европейских стран (стабильная экономика, развитый туризм, высокий уровень жизни, мировые достопримечательности и т.д.)</w:t>
      </w:r>
    </w:p>
    <w:p w:rsidR="00AA5F14" w:rsidRPr="001D20C5" w:rsidRDefault="00AA5F14" w:rsidP="005A59A3">
      <w:pPr>
        <w:shd w:val="clear" w:color="auto" w:fill="FFFFFF"/>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Немного дальше оказались народы Восточной Азии (4,49). Это может быть связанно с распространенностью в молодежной среде элементов восточ</w:t>
      </w:r>
      <w:r w:rsidR="00104295">
        <w:rPr>
          <w:rFonts w:ascii="Times New Roman" w:eastAsia="Times New Roman" w:hAnsi="Times New Roman"/>
          <w:color w:val="000000"/>
          <w:sz w:val="28"/>
          <w:szCs w:val="28"/>
          <w:lang w:eastAsia="ru-RU"/>
        </w:rPr>
        <w:t xml:space="preserve">ной культуры, например, аниме, </w:t>
      </w:r>
      <w:r>
        <w:rPr>
          <w:rFonts w:ascii="Times New Roman" w:eastAsia="Times New Roman" w:hAnsi="Times New Roman"/>
          <w:color w:val="000000"/>
          <w:sz w:val="28"/>
          <w:szCs w:val="28"/>
          <w:lang w:eastAsia="ru-RU"/>
        </w:rPr>
        <w:t>японская кухня, которая  широко представлена в кафе и ресторанах, популяризация товаров, которые произведены в КНР и представлены на крупнейших торговых  площадках</w:t>
      </w:r>
      <w:r w:rsidRPr="001D20C5">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и </w:t>
      </w:r>
      <w:r w:rsidRPr="001D20C5">
        <w:rPr>
          <w:rFonts w:ascii="Times New Roman" w:eastAsia="Times New Roman" w:hAnsi="Times New Roman"/>
          <w:color w:val="000000"/>
          <w:sz w:val="28"/>
          <w:szCs w:val="28"/>
          <w:lang w:eastAsia="ru-RU"/>
        </w:rPr>
        <w:t>онлайн-гипермаркет</w:t>
      </w:r>
      <w:r>
        <w:rPr>
          <w:rFonts w:ascii="Times New Roman" w:eastAsia="Times New Roman" w:hAnsi="Times New Roman"/>
          <w:color w:val="000000"/>
          <w:sz w:val="28"/>
          <w:szCs w:val="28"/>
          <w:lang w:eastAsia="ru-RU"/>
        </w:rPr>
        <w:t xml:space="preserve">ов, например таких, как </w:t>
      </w:r>
      <w:proofErr w:type="spellStart"/>
      <w:r>
        <w:rPr>
          <w:rFonts w:ascii="Times New Roman" w:eastAsia="Times New Roman" w:hAnsi="Times New Roman"/>
          <w:color w:val="000000"/>
          <w:sz w:val="28"/>
          <w:szCs w:val="28"/>
          <w:lang w:val="en-US" w:eastAsia="ru-RU"/>
        </w:rPr>
        <w:t>Aliexpress</w:t>
      </w:r>
      <w:proofErr w:type="spellEnd"/>
      <w:r w:rsidRPr="001D20C5">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val="en-US" w:eastAsia="ru-RU"/>
        </w:rPr>
        <w:t>JOOM</w:t>
      </w:r>
      <w:r w:rsidRPr="001D20C5">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и другие.</w:t>
      </w:r>
    </w:p>
    <w:p w:rsidR="00AA5F14" w:rsidRDefault="00AA5F14" w:rsidP="005A59A3">
      <w:pPr>
        <w:shd w:val="clear" w:color="auto" w:fill="FFFFFF"/>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Еще дальше по социальной дистанции оказались народы Прибалтики (4,58). Очевидно, что подобное распределение ответов респондентов связано с тем, что опрошенные имеют минимальные знания о культурах этих народов. </w:t>
      </w:r>
    </w:p>
    <w:p w:rsidR="00AA5F14" w:rsidRDefault="00104295" w:rsidP="005A59A3">
      <w:pPr>
        <w:shd w:val="clear" w:color="auto" w:fill="FFFFFF"/>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Народы Кавказа </w:t>
      </w:r>
      <w:r w:rsidR="00AA5F14">
        <w:rPr>
          <w:rFonts w:ascii="Times New Roman" w:eastAsia="Times New Roman" w:hAnsi="Times New Roman"/>
          <w:color w:val="000000"/>
          <w:sz w:val="28"/>
          <w:szCs w:val="28"/>
          <w:lang w:eastAsia="ru-RU"/>
        </w:rPr>
        <w:t>(4,87</w:t>
      </w:r>
      <w:r w:rsidR="00AA5F14" w:rsidRPr="007D5736">
        <w:rPr>
          <w:rFonts w:ascii="Times New Roman" w:eastAsia="Times New Roman" w:hAnsi="Times New Roman"/>
          <w:color w:val="000000"/>
          <w:sz w:val="28"/>
          <w:szCs w:val="28"/>
          <w:lang w:eastAsia="ru-RU"/>
        </w:rPr>
        <w:t xml:space="preserve">) и </w:t>
      </w:r>
      <w:r w:rsidR="00AA5F14">
        <w:rPr>
          <w:rFonts w:ascii="Times New Roman" w:eastAsia="Times New Roman" w:hAnsi="Times New Roman"/>
          <w:color w:val="000000"/>
          <w:sz w:val="28"/>
          <w:szCs w:val="28"/>
          <w:lang w:eastAsia="ru-RU"/>
        </w:rPr>
        <w:t>Средней Азии</w:t>
      </w:r>
      <w:r>
        <w:rPr>
          <w:rFonts w:ascii="Times New Roman" w:eastAsia="Times New Roman" w:hAnsi="Times New Roman"/>
          <w:color w:val="000000"/>
          <w:sz w:val="28"/>
          <w:szCs w:val="28"/>
          <w:lang w:eastAsia="ru-RU"/>
        </w:rPr>
        <w:t xml:space="preserve"> </w:t>
      </w:r>
      <w:r w:rsidR="00AA5F14">
        <w:rPr>
          <w:rFonts w:ascii="Times New Roman" w:eastAsia="Times New Roman" w:hAnsi="Times New Roman"/>
          <w:color w:val="000000"/>
          <w:sz w:val="28"/>
          <w:szCs w:val="28"/>
          <w:lang w:eastAsia="ru-RU"/>
        </w:rPr>
        <w:t xml:space="preserve">(5,14) </w:t>
      </w:r>
      <w:r w:rsidR="00481B79">
        <w:rPr>
          <w:rFonts w:ascii="Times New Roman" w:eastAsia="Times New Roman" w:hAnsi="Times New Roman"/>
          <w:color w:val="000000"/>
          <w:sz w:val="28"/>
          <w:szCs w:val="28"/>
          <w:lang w:eastAsia="ru-RU"/>
        </w:rPr>
        <w:t xml:space="preserve">расположились на </w:t>
      </w:r>
      <w:r w:rsidR="00481B79" w:rsidRPr="007D5736">
        <w:rPr>
          <w:rFonts w:ascii="Times New Roman" w:eastAsia="Times New Roman" w:hAnsi="Times New Roman"/>
          <w:color w:val="000000"/>
          <w:sz w:val="28"/>
          <w:szCs w:val="28"/>
          <w:lang w:eastAsia="ru-RU"/>
        </w:rPr>
        <w:t>достаточно</w:t>
      </w:r>
      <w:r w:rsidR="00481B79">
        <w:rPr>
          <w:rFonts w:ascii="Times New Roman" w:eastAsia="Times New Roman" w:hAnsi="Times New Roman"/>
          <w:color w:val="000000"/>
          <w:sz w:val="28"/>
          <w:szCs w:val="28"/>
          <w:lang w:eastAsia="ru-RU"/>
        </w:rPr>
        <w:t xml:space="preserve"> </w:t>
      </w:r>
      <w:r w:rsidR="00481B79" w:rsidRPr="007D5736">
        <w:rPr>
          <w:rFonts w:ascii="Times New Roman" w:eastAsia="Times New Roman" w:hAnsi="Times New Roman"/>
          <w:color w:val="000000"/>
          <w:sz w:val="28"/>
          <w:szCs w:val="28"/>
          <w:lang w:eastAsia="ru-RU"/>
        </w:rPr>
        <w:t>большой социальной дистанции</w:t>
      </w:r>
      <w:r w:rsidR="00481B79">
        <w:rPr>
          <w:rFonts w:ascii="Times New Roman" w:eastAsia="Times New Roman" w:hAnsi="Times New Roman"/>
          <w:color w:val="000000"/>
          <w:sz w:val="28"/>
          <w:szCs w:val="28"/>
          <w:lang w:eastAsia="ru-RU"/>
        </w:rPr>
        <w:t xml:space="preserve">. Их показатели близки к «изоляции». Так как армяне и грузины относятся к христианам, наличие такой социальной дистанции не является влиянием </w:t>
      </w:r>
      <w:r w:rsidR="00AA5F14">
        <w:rPr>
          <w:rFonts w:ascii="Times New Roman" w:eastAsia="Times New Roman" w:hAnsi="Times New Roman"/>
          <w:color w:val="000000"/>
          <w:sz w:val="28"/>
          <w:szCs w:val="28"/>
          <w:lang w:eastAsia="ru-RU"/>
        </w:rPr>
        <w:t xml:space="preserve">другой </w:t>
      </w:r>
      <w:r w:rsidR="00AA5F14" w:rsidRPr="007D5736">
        <w:rPr>
          <w:rFonts w:ascii="Times New Roman" w:eastAsia="Times New Roman" w:hAnsi="Times New Roman"/>
          <w:color w:val="000000"/>
          <w:sz w:val="28"/>
          <w:szCs w:val="28"/>
          <w:lang w:eastAsia="ru-RU"/>
        </w:rPr>
        <w:t>религиозной принадлежности (ислам)</w:t>
      </w:r>
      <w:r w:rsidR="00481B79">
        <w:rPr>
          <w:rFonts w:ascii="Times New Roman" w:eastAsia="Times New Roman" w:hAnsi="Times New Roman"/>
          <w:color w:val="000000"/>
          <w:sz w:val="28"/>
          <w:szCs w:val="28"/>
          <w:lang w:eastAsia="ru-RU"/>
        </w:rPr>
        <w:t>.</w:t>
      </w:r>
    </w:p>
    <w:p w:rsidR="00216BE9" w:rsidRDefault="00AA5F14" w:rsidP="005A59A3">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7D5736">
        <w:rPr>
          <w:rFonts w:ascii="Times New Roman" w:eastAsia="Times New Roman" w:hAnsi="Times New Roman"/>
          <w:color w:val="000000"/>
          <w:sz w:val="28"/>
          <w:szCs w:val="28"/>
          <w:lang w:eastAsia="ru-RU"/>
        </w:rPr>
        <w:t>В положении изоляции</w:t>
      </w:r>
      <w:r>
        <w:rPr>
          <w:rFonts w:ascii="Times New Roman" w:eastAsia="Times New Roman" w:hAnsi="Times New Roman"/>
          <w:color w:val="000000"/>
          <w:sz w:val="28"/>
          <w:szCs w:val="28"/>
          <w:lang w:eastAsia="ru-RU"/>
        </w:rPr>
        <w:t xml:space="preserve"> оказались только афроамериканцы. Скорее всего, на столь негативное отношение подростков к представителям данной культуры могли повлиять </w:t>
      </w:r>
      <w:r w:rsidRPr="007D5736">
        <w:rPr>
          <w:rFonts w:ascii="Times New Roman" w:eastAsia="Times New Roman" w:hAnsi="Times New Roman"/>
          <w:color w:val="000000"/>
          <w:sz w:val="28"/>
          <w:szCs w:val="28"/>
          <w:lang w:eastAsia="ru-RU"/>
        </w:rPr>
        <w:t>СМИ</w:t>
      </w:r>
      <w:r>
        <w:rPr>
          <w:rFonts w:ascii="Times New Roman" w:eastAsia="Times New Roman" w:hAnsi="Times New Roman"/>
          <w:color w:val="000000"/>
          <w:sz w:val="28"/>
          <w:szCs w:val="28"/>
          <w:lang w:eastAsia="ru-RU"/>
        </w:rPr>
        <w:t>, этнические стереотипы</w:t>
      </w:r>
      <w:r w:rsidRPr="007D5736">
        <w:rPr>
          <w:rFonts w:ascii="Times New Roman" w:eastAsia="Times New Roman" w:hAnsi="Times New Roman"/>
          <w:color w:val="000000"/>
          <w:sz w:val="28"/>
          <w:szCs w:val="28"/>
          <w:lang w:eastAsia="ru-RU"/>
        </w:rPr>
        <w:t xml:space="preserve"> и просто </w:t>
      </w:r>
      <w:r>
        <w:rPr>
          <w:rFonts w:ascii="Times New Roman" w:eastAsia="Times New Roman" w:hAnsi="Times New Roman"/>
          <w:color w:val="000000"/>
          <w:sz w:val="28"/>
          <w:szCs w:val="28"/>
          <w:lang w:eastAsia="ru-RU"/>
        </w:rPr>
        <w:t xml:space="preserve">незнание подростков </w:t>
      </w:r>
      <w:r w:rsidRPr="007D5736">
        <w:rPr>
          <w:rFonts w:ascii="Times New Roman" w:eastAsia="Times New Roman" w:hAnsi="Times New Roman"/>
          <w:color w:val="000000"/>
          <w:sz w:val="28"/>
          <w:szCs w:val="28"/>
          <w:lang w:eastAsia="ru-RU"/>
        </w:rPr>
        <w:t>о</w:t>
      </w:r>
      <w:r>
        <w:rPr>
          <w:rFonts w:ascii="Times New Roman" w:eastAsia="Times New Roman" w:hAnsi="Times New Roman"/>
          <w:color w:val="000000"/>
          <w:sz w:val="28"/>
          <w:szCs w:val="28"/>
          <w:lang w:eastAsia="ru-RU"/>
        </w:rPr>
        <w:t xml:space="preserve"> культуре и специфических особенностях данной этнической группы</w:t>
      </w:r>
      <w:r w:rsidRPr="007D5736">
        <w:rPr>
          <w:rFonts w:ascii="Times New Roman" w:eastAsia="Times New Roman" w:hAnsi="Times New Roman"/>
          <w:color w:val="000000"/>
          <w:sz w:val="28"/>
          <w:szCs w:val="28"/>
          <w:lang w:eastAsia="ru-RU"/>
        </w:rPr>
        <w:t xml:space="preserve">. </w:t>
      </w:r>
      <w:bookmarkEnd w:id="2"/>
    </w:p>
    <w:p w:rsidR="002F3E5B" w:rsidRPr="00AA1C45" w:rsidRDefault="002F3E5B" w:rsidP="005A59A3">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Таким образом, б</w:t>
      </w:r>
      <w:r w:rsidRPr="00510084">
        <w:rPr>
          <w:rFonts w:ascii="Times New Roman" w:eastAsia="Times New Roman" w:hAnsi="Times New Roman" w:cs="Times New Roman"/>
          <w:color w:val="000000"/>
          <w:sz w:val="28"/>
          <w:szCs w:val="28"/>
          <w:lang w:eastAsia="ru-RU"/>
        </w:rPr>
        <w:t xml:space="preserve">ольшинство </w:t>
      </w:r>
      <w:r>
        <w:rPr>
          <w:rFonts w:ascii="Times New Roman" w:eastAsia="Times New Roman" w:hAnsi="Times New Roman" w:cs="Times New Roman"/>
          <w:color w:val="000000"/>
          <w:sz w:val="28"/>
          <w:szCs w:val="28"/>
          <w:lang w:eastAsia="ru-RU"/>
        </w:rPr>
        <w:t>участников старшей возрастно</w:t>
      </w:r>
      <w:r w:rsidR="00104295">
        <w:rPr>
          <w:rFonts w:ascii="Times New Roman" w:eastAsia="Times New Roman" w:hAnsi="Times New Roman" w:cs="Times New Roman"/>
          <w:color w:val="000000"/>
          <w:sz w:val="28"/>
          <w:szCs w:val="28"/>
          <w:lang w:eastAsia="ru-RU"/>
        </w:rPr>
        <w:t xml:space="preserve">й группы </w:t>
      </w:r>
      <w:r>
        <w:rPr>
          <w:rFonts w:ascii="Times New Roman" w:eastAsia="Times New Roman" w:hAnsi="Times New Roman" w:cs="Times New Roman"/>
          <w:color w:val="000000"/>
          <w:sz w:val="28"/>
          <w:szCs w:val="28"/>
          <w:lang w:eastAsia="ru-RU"/>
        </w:rPr>
        <w:t xml:space="preserve">Народного хореографического коллектива «Данс-ателье» </w:t>
      </w:r>
      <w:r w:rsidRPr="00510084">
        <w:rPr>
          <w:rFonts w:ascii="Times New Roman" w:eastAsia="Times New Roman" w:hAnsi="Times New Roman" w:cs="Times New Roman"/>
          <w:color w:val="000000"/>
          <w:sz w:val="28"/>
          <w:szCs w:val="28"/>
          <w:lang w:eastAsia="ru-RU"/>
        </w:rPr>
        <w:t>показали наличие низкого и среднего уровня сформированност</w:t>
      </w:r>
      <w:r>
        <w:rPr>
          <w:rFonts w:ascii="Times New Roman" w:eastAsia="Times New Roman" w:hAnsi="Times New Roman" w:cs="Times New Roman"/>
          <w:color w:val="000000"/>
          <w:sz w:val="28"/>
          <w:szCs w:val="28"/>
          <w:lang w:eastAsia="ru-RU"/>
        </w:rPr>
        <w:t xml:space="preserve">и этнокультурной компетентности. Такие показатели свидетельствуют об отсутствии </w:t>
      </w:r>
      <w:r w:rsidRPr="00510084">
        <w:rPr>
          <w:rFonts w:ascii="Times New Roman" w:eastAsia="Times New Roman" w:hAnsi="Times New Roman" w:cs="Times New Roman"/>
          <w:color w:val="000000"/>
          <w:sz w:val="28"/>
          <w:szCs w:val="28"/>
          <w:lang w:eastAsia="ru-RU"/>
        </w:rPr>
        <w:t xml:space="preserve">педагогической работы по этнокультурному воспитанию. </w:t>
      </w:r>
      <w:r w:rsidRPr="002105EB">
        <w:rPr>
          <w:rFonts w:ascii="Times New Roman" w:eastAsia="Times New Roman" w:hAnsi="Times New Roman" w:cs="Times New Roman"/>
          <w:color w:val="000000" w:themeColor="text1"/>
          <w:sz w:val="28"/>
          <w:szCs w:val="28"/>
          <w:lang w:eastAsia="ru-RU"/>
        </w:rPr>
        <w:t>Тем не менее, имеющийся культуротворческий потенциал хореографи</w:t>
      </w:r>
      <w:r>
        <w:rPr>
          <w:rFonts w:ascii="Times New Roman" w:eastAsia="Times New Roman" w:hAnsi="Times New Roman" w:cs="Times New Roman"/>
          <w:color w:val="000000" w:themeColor="text1"/>
          <w:sz w:val="28"/>
          <w:szCs w:val="28"/>
          <w:lang w:eastAsia="ru-RU"/>
        </w:rPr>
        <w:t>и</w:t>
      </w:r>
      <w:r w:rsidRPr="002105EB">
        <w:rPr>
          <w:rFonts w:ascii="Times New Roman" w:eastAsia="Times New Roman" w:hAnsi="Times New Roman" w:cs="Times New Roman"/>
          <w:color w:val="000000" w:themeColor="text1"/>
          <w:sz w:val="28"/>
          <w:szCs w:val="28"/>
          <w:lang w:eastAsia="ru-RU"/>
        </w:rPr>
        <w:t xml:space="preserve"> как средства формирования этнокультурной компетентности позволил предположить, что после внедрения разработанной нами программы</w:t>
      </w:r>
      <w:r>
        <w:rPr>
          <w:rFonts w:ascii="Times New Roman" w:eastAsia="Times New Roman" w:hAnsi="Times New Roman" w:cs="Times New Roman"/>
          <w:color w:val="000000" w:themeColor="text1"/>
          <w:sz w:val="28"/>
          <w:szCs w:val="28"/>
          <w:lang w:eastAsia="ru-RU"/>
        </w:rPr>
        <w:t xml:space="preserve"> «Хоровод культур»</w:t>
      </w:r>
      <w:r w:rsidRPr="002105EB">
        <w:rPr>
          <w:rFonts w:ascii="Times New Roman" w:eastAsia="Times New Roman" w:hAnsi="Times New Roman" w:cs="Times New Roman"/>
          <w:color w:val="000000" w:themeColor="text1"/>
          <w:sz w:val="28"/>
          <w:szCs w:val="28"/>
          <w:lang w:eastAsia="ru-RU"/>
        </w:rPr>
        <w:t xml:space="preserve"> диагностические </w:t>
      </w:r>
      <w:r>
        <w:rPr>
          <w:rFonts w:ascii="Times New Roman" w:eastAsia="Times New Roman" w:hAnsi="Times New Roman" w:cs="Times New Roman"/>
          <w:color w:val="000000" w:themeColor="text1"/>
          <w:sz w:val="28"/>
          <w:szCs w:val="28"/>
          <w:lang w:eastAsia="ru-RU"/>
        </w:rPr>
        <w:t xml:space="preserve">показатели </w:t>
      </w:r>
      <w:r w:rsidRPr="002105EB">
        <w:rPr>
          <w:rFonts w:ascii="Times New Roman" w:eastAsia="Times New Roman" w:hAnsi="Times New Roman" w:cs="Times New Roman"/>
          <w:color w:val="000000" w:themeColor="text1"/>
          <w:sz w:val="28"/>
          <w:szCs w:val="28"/>
          <w:lang w:eastAsia="ru-RU"/>
        </w:rPr>
        <w:t xml:space="preserve">должны </w:t>
      </w:r>
      <w:r>
        <w:rPr>
          <w:rFonts w:ascii="Times New Roman" w:eastAsia="Times New Roman" w:hAnsi="Times New Roman" w:cs="Times New Roman"/>
          <w:color w:val="000000" w:themeColor="text1"/>
          <w:sz w:val="28"/>
          <w:szCs w:val="28"/>
          <w:lang w:eastAsia="ru-RU"/>
        </w:rPr>
        <w:t>возрасти.</w:t>
      </w:r>
    </w:p>
    <w:p w:rsidR="00B26655" w:rsidRDefault="00B26655">
      <w:pPr>
        <w:rPr>
          <w:sz w:val="28"/>
          <w:szCs w:val="28"/>
        </w:rPr>
      </w:pPr>
      <w:r>
        <w:rPr>
          <w:sz w:val="28"/>
          <w:szCs w:val="28"/>
        </w:rPr>
        <w:br w:type="page"/>
      </w:r>
    </w:p>
    <w:p w:rsidR="00075451" w:rsidRDefault="008D0CEB" w:rsidP="008D0CEB">
      <w:pPr>
        <w:spacing w:after="0" w:line="360" w:lineRule="auto"/>
        <w:ind w:firstLine="708"/>
        <w:jc w:val="both"/>
        <w:rPr>
          <w:rFonts w:ascii="Times New Roman" w:hAnsi="Times New Roman"/>
          <w:b/>
          <w:color w:val="000000"/>
          <w:sz w:val="28"/>
          <w:szCs w:val="28"/>
          <w:lang w:eastAsia="ru-RU"/>
        </w:rPr>
      </w:pPr>
      <w:r>
        <w:rPr>
          <w:rFonts w:ascii="Times New Roman" w:hAnsi="Times New Roman"/>
          <w:b/>
          <w:color w:val="000000"/>
          <w:sz w:val="28"/>
          <w:szCs w:val="28"/>
          <w:lang w:eastAsia="ru-RU"/>
        </w:rPr>
        <w:t>2.2. </w:t>
      </w:r>
      <w:r w:rsidR="00313F1C" w:rsidRPr="00313F1C">
        <w:rPr>
          <w:rFonts w:ascii="Times New Roman" w:hAnsi="Times New Roman"/>
          <w:b/>
          <w:color w:val="000000"/>
          <w:sz w:val="28"/>
          <w:szCs w:val="28"/>
          <w:lang w:eastAsia="ru-RU"/>
        </w:rPr>
        <w:t xml:space="preserve">Организационно-педагогические условия формирования этнокультурной компетентности </w:t>
      </w:r>
      <w:r w:rsidR="00313F1C">
        <w:rPr>
          <w:rFonts w:ascii="Times New Roman" w:hAnsi="Times New Roman"/>
          <w:b/>
          <w:color w:val="000000"/>
          <w:sz w:val="28"/>
          <w:szCs w:val="28"/>
          <w:lang w:eastAsia="ru-RU"/>
        </w:rPr>
        <w:t xml:space="preserve">юношества </w:t>
      </w:r>
      <w:r w:rsidR="00313F1C" w:rsidRPr="00313F1C">
        <w:rPr>
          <w:rFonts w:ascii="Times New Roman" w:hAnsi="Times New Roman"/>
          <w:b/>
          <w:color w:val="000000"/>
          <w:sz w:val="28"/>
          <w:szCs w:val="28"/>
          <w:lang w:eastAsia="ru-RU"/>
        </w:rPr>
        <w:t>средств</w:t>
      </w:r>
      <w:r w:rsidR="002105EB">
        <w:rPr>
          <w:rFonts w:ascii="Times New Roman" w:hAnsi="Times New Roman"/>
          <w:b/>
          <w:color w:val="000000"/>
          <w:sz w:val="28"/>
          <w:szCs w:val="28"/>
          <w:lang w:eastAsia="ru-RU"/>
        </w:rPr>
        <w:t>ами хореографического искусства</w:t>
      </w:r>
    </w:p>
    <w:p w:rsidR="00223325" w:rsidRDefault="00223325" w:rsidP="00313F1C">
      <w:pPr>
        <w:spacing w:after="0" w:line="360" w:lineRule="auto"/>
        <w:jc w:val="center"/>
        <w:rPr>
          <w:rFonts w:ascii="Times New Roman" w:hAnsi="Times New Roman"/>
          <w:b/>
          <w:color w:val="000000"/>
          <w:sz w:val="28"/>
          <w:szCs w:val="28"/>
          <w:lang w:eastAsia="ru-RU"/>
        </w:rPr>
      </w:pPr>
    </w:p>
    <w:p w:rsidR="00075451" w:rsidRDefault="00075451" w:rsidP="00075451">
      <w:pPr>
        <w:widowControl w:val="0"/>
        <w:spacing w:after="0" w:line="360" w:lineRule="auto"/>
        <w:ind w:firstLine="708"/>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В связи с полученными данными нами была разработана авторская педагогическая программа </w:t>
      </w:r>
      <w:r w:rsidRPr="003B0EE8">
        <w:rPr>
          <w:rFonts w:ascii="Times New Roman" w:eastAsia="Times New Roman" w:hAnsi="Times New Roman" w:cs="Times New Roman"/>
          <w:color w:val="000000" w:themeColor="text1"/>
          <w:sz w:val="28"/>
          <w:szCs w:val="28"/>
          <w:lang w:eastAsia="ru-RU"/>
        </w:rPr>
        <w:t xml:space="preserve">по формированию этнокультурной компетентности </w:t>
      </w:r>
      <w:r>
        <w:rPr>
          <w:rFonts w:ascii="Times New Roman" w:eastAsia="Times New Roman" w:hAnsi="Times New Roman" w:cs="Times New Roman"/>
          <w:color w:val="000000" w:themeColor="text1"/>
          <w:sz w:val="28"/>
          <w:szCs w:val="28"/>
          <w:lang w:eastAsia="ru-RU"/>
        </w:rPr>
        <w:t>детей старшего школьного возраста «Хоровод культур».</w:t>
      </w:r>
      <w:r w:rsidRPr="00481C84">
        <w:t xml:space="preserve"> </w:t>
      </w:r>
      <w:r w:rsidR="00842E44" w:rsidRPr="00842E44">
        <w:rPr>
          <w:rFonts w:ascii="Times New Roman" w:hAnsi="Times New Roman" w:cs="Times New Roman"/>
          <w:sz w:val="28"/>
          <w:szCs w:val="28"/>
        </w:rPr>
        <w:t>Опираясь на результаты диагностики учащихся</w:t>
      </w:r>
      <w:r w:rsidR="00842E44">
        <w:rPr>
          <w:rFonts w:ascii="Times New Roman" w:hAnsi="Times New Roman" w:cs="Times New Roman"/>
          <w:sz w:val="28"/>
          <w:szCs w:val="28"/>
        </w:rPr>
        <w:t>,</w:t>
      </w:r>
      <w:r w:rsidR="00842E44" w:rsidRPr="00842E44">
        <w:rPr>
          <w:rFonts w:ascii="Times New Roman" w:hAnsi="Times New Roman" w:cs="Times New Roman"/>
          <w:sz w:val="28"/>
          <w:szCs w:val="28"/>
        </w:rPr>
        <w:t xml:space="preserve"> </w:t>
      </w:r>
      <w:r w:rsidR="00842E44" w:rsidRPr="00842E44">
        <w:rPr>
          <w:rFonts w:ascii="Times New Roman" w:eastAsia="Times New Roman" w:hAnsi="Times New Roman" w:cs="Times New Roman"/>
          <w:color w:val="000000" w:themeColor="text1"/>
          <w:sz w:val="28"/>
          <w:szCs w:val="28"/>
          <w:lang w:eastAsia="ru-RU"/>
        </w:rPr>
        <w:t xml:space="preserve">были определены </w:t>
      </w:r>
      <w:r w:rsidRPr="00842E44">
        <w:rPr>
          <w:rFonts w:ascii="Times New Roman" w:eastAsia="Times New Roman" w:hAnsi="Times New Roman" w:cs="Times New Roman"/>
          <w:color w:val="000000" w:themeColor="text1"/>
          <w:sz w:val="28"/>
          <w:szCs w:val="28"/>
          <w:lang w:eastAsia="ru-RU"/>
        </w:rPr>
        <w:t>цели, задачи, принципы, методы, формы и средства реализации комплексной педагогической программы.</w:t>
      </w:r>
    </w:p>
    <w:p w:rsidR="00712C25" w:rsidRDefault="00486832" w:rsidP="00712C25">
      <w:pPr>
        <w:pStyle w:val="a7"/>
        <w:spacing w:before="0" w:beforeAutospacing="0" w:after="0" w:afterAutospacing="0" w:line="360" w:lineRule="auto"/>
        <w:ind w:firstLine="837"/>
        <w:jc w:val="both"/>
        <w:rPr>
          <w:color w:val="000000"/>
          <w:sz w:val="29"/>
          <w:szCs w:val="29"/>
        </w:rPr>
      </w:pPr>
      <w:r>
        <w:rPr>
          <w:color w:val="000000"/>
          <w:sz w:val="29"/>
          <w:szCs w:val="29"/>
        </w:rPr>
        <w:t xml:space="preserve">Разработанная программа включала в себя насыщенное творческое содержание, соответствующее досуговым интересам старших школьников. </w:t>
      </w:r>
      <w:r w:rsidR="00712C25">
        <w:rPr>
          <w:color w:val="000000"/>
          <w:sz w:val="29"/>
          <w:szCs w:val="29"/>
        </w:rPr>
        <w:t xml:space="preserve">Она </w:t>
      </w:r>
      <w:r w:rsidR="00712C25" w:rsidRPr="00610E46">
        <w:rPr>
          <w:color w:val="000000"/>
          <w:sz w:val="28"/>
          <w:szCs w:val="28"/>
        </w:rPr>
        <w:t>предусма</w:t>
      </w:r>
      <w:r w:rsidR="00712C25">
        <w:rPr>
          <w:color w:val="000000"/>
          <w:sz w:val="28"/>
          <w:szCs w:val="28"/>
        </w:rPr>
        <w:t>тривает</w:t>
      </w:r>
      <w:r w:rsidR="00712C25" w:rsidRPr="00610E46">
        <w:rPr>
          <w:color w:val="000000"/>
          <w:sz w:val="28"/>
          <w:szCs w:val="28"/>
        </w:rPr>
        <w:t xml:space="preserve"> </w:t>
      </w:r>
      <w:r w:rsidR="00712C25">
        <w:rPr>
          <w:color w:val="000000"/>
          <w:sz w:val="28"/>
          <w:szCs w:val="28"/>
        </w:rPr>
        <w:t xml:space="preserve">активную работу участников коллектива </w:t>
      </w:r>
      <w:r w:rsidR="00712C25" w:rsidRPr="00610E46">
        <w:rPr>
          <w:color w:val="000000"/>
          <w:sz w:val="28"/>
          <w:szCs w:val="28"/>
        </w:rPr>
        <w:t xml:space="preserve">с различными </w:t>
      </w:r>
      <w:r w:rsidR="00712C25">
        <w:rPr>
          <w:color w:val="000000"/>
          <w:sz w:val="28"/>
          <w:szCs w:val="28"/>
        </w:rPr>
        <w:t xml:space="preserve">видами </w:t>
      </w:r>
      <w:r w:rsidR="00712C25" w:rsidRPr="00610E46">
        <w:rPr>
          <w:color w:val="000000"/>
          <w:sz w:val="28"/>
          <w:szCs w:val="28"/>
        </w:rPr>
        <w:t>хореографической деятельности (исполнительской</w:t>
      </w:r>
      <w:r w:rsidR="00712C25">
        <w:rPr>
          <w:color w:val="000000"/>
          <w:sz w:val="28"/>
          <w:szCs w:val="28"/>
        </w:rPr>
        <w:t>,</w:t>
      </w:r>
      <w:r w:rsidR="00712C25" w:rsidRPr="00610E46">
        <w:rPr>
          <w:color w:val="000000"/>
          <w:sz w:val="28"/>
          <w:szCs w:val="28"/>
        </w:rPr>
        <w:t xml:space="preserve"> репетиционной, </w:t>
      </w:r>
      <w:r w:rsidR="00712C25">
        <w:rPr>
          <w:color w:val="000000"/>
          <w:sz w:val="28"/>
          <w:szCs w:val="28"/>
        </w:rPr>
        <w:t xml:space="preserve">постановочной и </w:t>
      </w:r>
      <w:r w:rsidR="00712C25" w:rsidRPr="00610E46">
        <w:rPr>
          <w:color w:val="000000"/>
          <w:sz w:val="28"/>
          <w:szCs w:val="28"/>
        </w:rPr>
        <w:t>др.)</w:t>
      </w:r>
      <w:r w:rsidR="00712C25">
        <w:rPr>
          <w:color w:val="000000"/>
          <w:sz w:val="28"/>
          <w:szCs w:val="28"/>
        </w:rPr>
        <w:t xml:space="preserve"> </w:t>
      </w:r>
      <w:r w:rsidR="00712C25">
        <w:rPr>
          <w:color w:val="000000"/>
          <w:sz w:val="29"/>
          <w:szCs w:val="29"/>
        </w:rPr>
        <w:t>и содержит материал из различных сфер мировой культуры. Разнообразное содержание программы способствует развитию творческого интереса учащихся и хореографических способностей.</w:t>
      </w:r>
    </w:p>
    <w:p w:rsidR="00486832" w:rsidRPr="00486832" w:rsidRDefault="00486832" w:rsidP="00486832">
      <w:pPr>
        <w:pStyle w:val="a7"/>
        <w:spacing w:before="0" w:beforeAutospacing="0" w:after="0" w:afterAutospacing="0" w:line="360" w:lineRule="auto"/>
        <w:ind w:firstLine="837"/>
        <w:jc w:val="both"/>
        <w:rPr>
          <w:color w:val="000000"/>
          <w:sz w:val="29"/>
          <w:szCs w:val="29"/>
        </w:rPr>
      </w:pPr>
      <w:r>
        <w:rPr>
          <w:color w:val="000000"/>
          <w:sz w:val="29"/>
          <w:szCs w:val="29"/>
        </w:rPr>
        <w:t xml:space="preserve">Программа рассчитана на 6 месяцев и включает в себя теоретические и практические занятия. </w:t>
      </w:r>
      <w:r w:rsidR="00104295">
        <w:rPr>
          <w:color w:val="000000"/>
          <w:sz w:val="29"/>
          <w:szCs w:val="29"/>
        </w:rPr>
        <w:t xml:space="preserve">Занятия проводятся с учениками </w:t>
      </w:r>
      <w:r>
        <w:rPr>
          <w:color w:val="000000"/>
          <w:sz w:val="29"/>
          <w:szCs w:val="29"/>
        </w:rPr>
        <w:t>старшей возрастной группы (15</w:t>
      </w:r>
      <w:r w:rsidR="008D0CEB">
        <w:rPr>
          <w:color w:val="000000"/>
          <w:sz w:val="29"/>
          <w:szCs w:val="29"/>
        </w:rPr>
        <w:t xml:space="preserve"> </w:t>
      </w:r>
      <w:r>
        <w:rPr>
          <w:color w:val="000000"/>
          <w:sz w:val="29"/>
          <w:szCs w:val="29"/>
        </w:rPr>
        <w:t>-</w:t>
      </w:r>
      <w:r w:rsidR="008D0CEB">
        <w:rPr>
          <w:color w:val="000000"/>
          <w:sz w:val="29"/>
          <w:szCs w:val="29"/>
        </w:rPr>
        <w:t xml:space="preserve"> </w:t>
      </w:r>
      <w:r>
        <w:rPr>
          <w:color w:val="000000"/>
          <w:sz w:val="29"/>
          <w:szCs w:val="29"/>
        </w:rPr>
        <w:t xml:space="preserve">17 лет), три раза в неделю по три академических часа. </w:t>
      </w:r>
    </w:p>
    <w:p w:rsidR="00075451" w:rsidRPr="000A1FBF" w:rsidRDefault="00075451" w:rsidP="00075451">
      <w:pPr>
        <w:widowControl w:val="0"/>
        <w:spacing w:after="0" w:line="360" w:lineRule="auto"/>
        <w:ind w:firstLine="708"/>
        <w:jc w:val="both"/>
        <w:rPr>
          <w:rFonts w:ascii="Times New Roman" w:eastAsia="Times New Roman" w:hAnsi="Times New Roman" w:cs="Times New Roman"/>
          <w:color w:val="000000" w:themeColor="text1"/>
          <w:sz w:val="28"/>
          <w:szCs w:val="28"/>
          <w:lang w:eastAsia="ru-RU"/>
        </w:rPr>
      </w:pPr>
      <w:r w:rsidRPr="000A1FBF">
        <w:rPr>
          <w:rFonts w:ascii="Times New Roman" w:eastAsia="Times New Roman" w:hAnsi="Times New Roman" w:cs="Times New Roman"/>
          <w:color w:val="000000" w:themeColor="text1"/>
          <w:sz w:val="28"/>
          <w:szCs w:val="28"/>
          <w:lang w:eastAsia="ru-RU"/>
        </w:rPr>
        <w:t xml:space="preserve">Так как в рамках нашей программы главенствующее место отведено именно хореографическому искусству первостепенной задачей было определиться с перечнем народностей, которые будут включены в разрабатываемый курс. Чтобы познать культуру другого народа, приобщиться к общечеловеческим ценностям, необходимо, прежде всего, знать свою. Именно поэтому формирование этнокультурной компетентности </w:t>
      </w:r>
      <w:r>
        <w:rPr>
          <w:rFonts w:ascii="Times New Roman" w:eastAsia="Times New Roman" w:hAnsi="Times New Roman" w:cs="Times New Roman"/>
          <w:color w:val="000000" w:themeColor="text1"/>
          <w:sz w:val="28"/>
          <w:szCs w:val="28"/>
          <w:lang w:eastAsia="ru-RU"/>
        </w:rPr>
        <w:t xml:space="preserve">необходимо начинать с изучения своей национальной культуры. Далее, </w:t>
      </w:r>
      <w:r w:rsidRPr="000A1FBF">
        <w:rPr>
          <w:rFonts w:ascii="Times New Roman" w:eastAsia="Times New Roman" w:hAnsi="Times New Roman" w:cs="Times New Roman"/>
          <w:color w:val="000000" w:themeColor="text1"/>
          <w:sz w:val="28"/>
          <w:szCs w:val="28"/>
          <w:lang w:eastAsia="ru-RU"/>
        </w:rPr>
        <w:t>при разработке программы</w:t>
      </w:r>
      <w:r>
        <w:rPr>
          <w:rFonts w:ascii="Times New Roman" w:eastAsia="Times New Roman" w:hAnsi="Times New Roman" w:cs="Times New Roman"/>
          <w:color w:val="000000" w:themeColor="text1"/>
          <w:sz w:val="28"/>
          <w:szCs w:val="28"/>
          <w:lang w:eastAsia="ru-RU"/>
        </w:rPr>
        <w:t>,</w:t>
      </w:r>
      <w:r w:rsidRPr="000A1FBF">
        <w:rPr>
          <w:rFonts w:ascii="Times New Roman" w:eastAsia="Times New Roman" w:hAnsi="Times New Roman" w:cs="Times New Roman"/>
          <w:color w:val="000000" w:themeColor="text1"/>
          <w:sz w:val="28"/>
          <w:szCs w:val="28"/>
          <w:lang w:eastAsia="ru-RU"/>
        </w:rPr>
        <w:t xml:space="preserve"> учитывалась «спиральная модель развития», которая основывается на принципе «от частного к общему». Именно поэтому, когда на первом этапе ученик изучил сою собственную культуру, на втором этапе он должен познакомиться с культурой близких ему народов, с которыми он проживает в одном регионе, области, стране. Учитывая региональный и территориальный аспекты</w:t>
      </w:r>
      <w:r>
        <w:rPr>
          <w:rFonts w:ascii="Times New Roman" w:eastAsia="Times New Roman" w:hAnsi="Times New Roman" w:cs="Times New Roman"/>
          <w:color w:val="000000" w:themeColor="text1"/>
          <w:sz w:val="28"/>
          <w:szCs w:val="28"/>
          <w:lang w:eastAsia="ru-RU"/>
        </w:rPr>
        <w:t>,</w:t>
      </w:r>
      <w:r w:rsidRPr="000A1FBF">
        <w:rPr>
          <w:rFonts w:ascii="Times New Roman" w:eastAsia="Times New Roman" w:hAnsi="Times New Roman" w:cs="Times New Roman"/>
          <w:color w:val="000000" w:themeColor="text1"/>
          <w:sz w:val="28"/>
          <w:szCs w:val="28"/>
          <w:lang w:eastAsia="ru-RU"/>
        </w:rPr>
        <w:t xml:space="preserve"> в программу были включены танцы народов Поволжья, такие как русский, татарский, мордовский, башкирский. Данный выб</w:t>
      </w:r>
      <w:r w:rsidR="00104295">
        <w:rPr>
          <w:rFonts w:ascii="Times New Roman" w:eastAsia="Times New Roman" w:hAnsi="Times New Roman" w:cs="Times New Roman"/>
          <w:color w:val="000000" w:themeColor="text1"/>
          <w:sz w:val="28"/>
          <w:szCs w:val="28"/>
          <w:lang w:eastAsia="ru-RU"/>
        </w:rPr>
        <w:t xml:space="preserve">ор опирался на тот факт, что у </w:t>
      </w:r>
      <w:r w:rsidRPr="000A1FBF">
        <w:rPr>
          <w:rFonts w:ascii="Times New Roman" w:eastAsia="Times New Roman" w:hAnsi="Times New Roman" w:cs="Times New Roman"/>
          <w:color w:val="000000" w:themeColor="text1"/>
          <w:sz w:val="28"/>
          <w:szCs w:val="28"/>
          <w:lang w:eastAsia="ru-RU"/>
        </w:rPr>
        <w:t>людей, проживающих в Пензенской области, межнациональные контакты с народами Поволжья имеют более интенсивный характер, чем с представителями других культур. Однако, невозможно полностью сформировать компетентность, изучив культуру только близлежащих к тебе народов. Для достижения наилучших результатов репертуар должен быть очень разнообразным, именно поэтому ареал изучения культур был расширен.</w:t>
      </w:r>
    </w:p>
    <w:p w:rsidR="00075451" w:rsidRPr="000A1FBF" w:rsidRDefault="00075451" w:rsidP="00075451">
      <w:pPr>
        <w:widowControl w:val="0"/>
        <w:spacing w:after="0" w:line="360" w:lineRule="auto"/>
        <w:ind w:firstLine="708"/>
        <w:jc w:val="both"/>
        <w:rPr>
          <w:rFonts w:ascii="Times New Roman" w:eastAsia="Times New Roman" w:hAnsi="Times New Roman" w:cs="Times New Roman"/>
          <w:color w:val="000000" w:themeColor="text1"/>
          <w:sz w:val="28"/>
          <w:szCs w:val="28"/>
          <w:lang w:eastAsia="ru-RU"/>
        </w:rPr>
      </w:pPr>
      <w:r w:rsidRPr="000A1FBF">
        <w:rPr>
          <w:rFonts w:ascii="Times New Roman" w:eastAsia="Times New Roman" w:hAnsi="Times New Roman" w:cs="Times New Roman"/>
          <w:color w:val="000000" w:themeColor="text1"/>
          <w:sz w:val="28"/>
          <w:szCs w:val="28"/>
          <w:lang w:eastAsia="ru-RU"/>
        </w:rPr>
        <w:t>На следующем этапе необходимо изучить культу</w:t>
      </w:r>
      <w:r w:rsidR="00FB1514">
        <w:rPr>
          <w:rFonts w:ascii="Times New Roman" w:eastAsia="Times New Roman" w:hAnsi="Times New Roman" w:cs="Times New Roman"/>
          <w:color w:val="000000" w:themeColor="text1"/>
          <w:sz w:val="28"/>
          <w:szCs w:val="28"/>
          <w:lang w:eastAsia="ru-RU"/>
        </w:rPr>
        <w:t xml:space="preserve">ры и национальные танца народов – </w:t>
      </w:r>
      <w:r w:rsidR="00104295">
        <w:rPr>
          <w:rFonts w:ascii="Times New Roman" w:eastAsia="Times New Roman" w:hAnsi="Times New Roman" w:cs="Times New Roman"/>
          <w:color w:val="000000" w:themeColor="text1"/>
          <w:sz w:val="28"/>
          <w:szCs w:val="28"/>
          <w:lang w:eastAsia="ru-RU"/>
        </w:rPr>
        <w:t xml:space="preserve">соседей России. Поэтому </w:t>
      </w:r>
      <w:r w:rsidRPr="000A1FBF">
        <w:rPr>
          <w:rFonts w:ascii="Times New Roman" w:eastAsia="Times New Roman" w:hAnsi="Times New Roman" w:cs="Times New Roman"/>
          <w:color w:val="000000" w:themeColor="text1"/>
          <w:sz w:val="28"/>
          <w:szCs w:val="28"/>
          <w:lang w:eastAsia="ru-RU"/>
        </w:rPr>
        <w:t>список пополнился украинской, белорусской, армянской и молдавской культурами. Но изучив культуры народов СССР нельзя не уделить внимания и народам стран Дальнего Зарубежья. В силу того, что на сегодняшний день существует огромное количество таких народов, а репертуар коллектива должен быть разнообразным, мы решили, что в программе необходимо отразить, как культуру народов Южной Европы (Испанская культура), так и культуру народов Восточной Азии (культура Китая).</w:t>
      </w:r>
    </w:p>
    <w:p w:rsidR="00075451" w:rsidRPr="005A681B" w:rsidRDefault="00075451" w:rsidP="00075451">
      <w:pPr>
        <w:widowControl w:val="0"/>
        <w:spacing w:after="0" w:line="360" w:lineRule="auto"/>
        <w:ind w:firstLine="708"/>
        <w:jc w:val="both"/>
        <w:rPr>
          <w:rFonts w:ascii="Times New Roman" w:eastAsia="Times New Roman" w:hAnsi="Times New Roman" w:cs="Times New Roman"/>
          <w:color w:val="000000" w:themeColor="text1"/>
          <w:sz w:val="28"/>
          <w:szCs w:val="28"/>
          <w:lang w:eastAsia="ru-RU"/>
        </w:rPr>
      </w:pPr>
      <w:r w:rsidRPr="000A1FBF">
        <w:rPr>
          <w:rFonts w:ascii="Times New Roman" w:eastAsia="Times New Roman" w:hAnsi="Times New Roman" w:cs="Times New Roman"/>
          <w:color w:val="000000" w:themeColor="text1"/>
          <w:sz w:val="28"/>
          <w:szCs w:val="28"/>
          <w:lang w:eastAsia="ru-RU"/>
        </w:rPr>
        <w:t>Определившись с перечнем изучаемых культур, необходимо было выстроить логическую последовательность их изучения. На данном этапе мы также придерживались «спиральной модели развития», которая в данном случае базировалась на принце «от простого к сложному». Учитывая физическую подготовку участников коллектива, характер и манеру исполнения танца, темп и другие факторы, изучение народных танцев было выстроено в следующей последовательности: от задушевных лирических женских этюд</w:t>
      </w:r>
      <w:r w:rsidR="00104295">
        <w:rPr>
          <w:rFonts w:ascii="Times New Roman" w:eastAsia="Times New Roman" w:hAnsi="Times New Roman" w:cs="Times New Roman"/>
          <w:color w:val="000000" w:themeColor="text1"/>
          <w:sz w:val="28"/>
          <w:szCs w:val="28"/>
          <w:lang w:eastAsia="ru-RU"/>
        </w:rPr>
        <w:t xml:space="preserve">ов к веселым, страстным </w:t>
      </w:r>
      <w:r w:rsidRPr="000A1FBF">
        <w:rPr>
          <w:rFonts w:ascii="Times New Roman" w:eastAsia="Times New Roman" w:hAnsi="Times New Roman" w:cs="Times New Roman"/>
          <w:color w:val="000000" w:themeColor="text1"/>
          <w:sz w:val="28"/>
          <w:szCs w:val="28"/>
          <w:lang w:eastAsia="ru-RU"/>
        </w:rPr>
        <w:t>и техническисложным номерам.</w:t>
      </w:r>
    </w:p>
    <w:p w:rsidR="00075451" w:rsidRPr="00026436" w:rsidRDefault="00075451" w:rsidP="00075451">
      <w:pPr>
        <w:shd w:val="clear" w:color="auto" w:fill="FFFFFF"/>
        <w:spacing w:after="0" w:line="360" w:lineRule="auto"/>
        <w:ind w:firstLine="709"/>
        <w:contextualSpacing/>
        <w:jc w:val="both"/>
        <w:rPr>
          <w:rFonts w:ascii="Times New Roman" w:eastAsia="Calibri" w:hAnsi="Times New Roman" w:cs="Times New Roman"/>
          <w:color w:val="000000" w:themeColor="text1"/>
          <w:sz w:val="28"/>
          <w:szCs w:val="28"/>
        </w:rPr>
      </w:pPr>
      <w:r w:rsidRPr="00026436">
        <w:rPr>
          <w:rFonts w:ascii="Times New Roman" w:eastAsia="Calibri" w:hAnsi="Times New Roman" w:cs="Times New Roman"/>
          <w:color w:val="000000" w:themeColor="text1"/>
          <w:sz w:val="28"/>
          <w:szCs w:val="28"/>
        </w:rPr>
        <w:t xml:space="preserve">В рамках </w:t>
      </w:r>
      <w:r>
        <w:rPr>
          <w:rFonts w:ascii="Times New Roman" w:eastAsia="Calibri" w:hAnsi="Times New Roman" w:cs="Times New Roman"/>
          <w:color w:val="000000" w:themeColor="text1"/>
          <w:sz w:val="28"/>
          <w:szCs w:val="28"/>
        </w:rPr>
        <w:t xml:space="preserve">программы «Хоровод культур» будут </w:t>
      </w:r>
      <w:r w:rsidRPr="00026436">
        <w:rPr>
          <w:rFonts w:ascii="Times New Roman" w:eastAsia="Calibri" w:hAnsi="Times New Roman" w:cs="Times New Roman"/>
          <w:color w:val="000000" w:themeColor="text1"/>
          <w:sz w:val="28"/>
          <w:szCs w:val="28"/>
        </w:rPr>
        <w:t>реализ</w:t>
      </w:r>
      <w:r>
        <w:rPr>
          <w:rFonts w:ascii="Times New Roman" w:eastAsia="Calibri" w:hAnsi="Times New Roman" w:cs="Times New Roman"/>
          <w:color w:val="000000" w:themeColor="text1"/>
          <w:sz w:val="28"/>
          <w:szCs w:val="28"/>
        </w:rPr>
        <w:t xml:space="preserve">ованы </w:t>
      </w:r>
      <w:r w:rsidRPr="00026436">
        <w:rPr>
          <w:rFonts w:ascii="Times New Roman" w:eastAsia="Calibri" w:hAnsi="Times New Roman" w:cs="Times New Roman"/>
          <w:color w:val="000000" w:themeColor="text1"/>
          <w:sz w:val="28"/>
          <w:szCs w:val="28"/>
        </w:rPr>
        <w:t>нес</w:t>
      </w:r>
      <w:r>
        <w:rPr>
          <w:rFonts w:ascii="Times New Roman" w:eastAsia="Calibri" w:hAnsi="Times New Roman" w:cs="Times New Roman"/>
          <w:color w:val="000000" w:themeColor="text1"/>
          <w:sz w:val="28"/>
          <w:szCs w:val="28"/>
        </w:rPr>
        <w:t xml:space="preserve">колько взаимосвязанных функций, которые </w:t>
      </w:r>
      <w:r w:rsidRPr="00026436">
        <w:rPr>
          <w:rFonts w:ascii="Times New Roman" w:eastAsia="Calibri" w:hAnsi="Times New Roman" w:cs="Times New Roman"/>
          <w:color w:val="000000" w:themeColor="text1"/>
          <w:sz w:val="28"/>
          <w:szCs w:val="28"/>
        </w:rPr>
        <w:t>были поделены на три смысловых бл</w:t>
      </w:r>
      <w:r>
        <w:rPr>
          <w:rFonts w:ascii="Times New Roman" w:eastAsia="Calibri" w:hAnsi="Times New Roman" w:cs="Times New Roman"/>
          <w:color w:val="000000" w:themeColor="text1"/>
          <w:sz w:val="28"/>
          <w:szCs w:val="28"/>
        </w:rPr>
        <w:t xml:space="preserve">ока: </w:t>
      </w:r>
    </w:p>
    <w:p w:rsidR="00075451" w:rsidRPr="00FA3BB9" w:rsidRDefault="00075451" w:rsidP="00075451">
      <w:pPr>
        <w:shd w:val="clear" w:color="auto" w:fill="FFFFFF"/>
        <w:spacing w:after="0" w:line="360" w:lineRule="auto"/>
        <w:ind w:firstLine="360"/>
        <w:contextualSpacing/>
        <w:jc w:val="center"/>
        <w:rPr>
          <w:rFonts w:ascii="Times New Roman" w:eastAsia="Calibri" w:hAnsi="Times New Roman" w:cs="Times New Roman"/>
          <w:color w:val="000000" w:themeColor="text1"/>
          <w:sz w:val="28"/>
          <w:szCs w:val="28"/>
        </w:rPr>
      </w:pPr>
      <w:r w:rsidRPr="00026436">
        <w:rPr>
          <w:rFonts w:ascii="Times New Roman" w:eastAsia="Calibri" w:hAnsi="Times New Roman" w:cs="Times New Roman"/>
          <w:color w:val="000000" w:themeColor="text1"/>
          <w:sz w:val="28"/>
          <w:szCs w:val="28"/>
          <w:lang w:val="en-US"/>
        </w:rPr>
        <w:t>I</w:t>
      </w:r>
    </w:p>
    <w:p w:rsidR="00075451" w:rsidRPr="00026436" w:rsidRDefault="00075451" w:rsidP="00B36500">
      <w:pPr>
        <w:widowControl w:val="0"/>
        <w:numPr>
          <w:ilvl w:val="0"/>
          <w:numId w:val="1"/>
        </w:numPr>
        <w:shd w:val="clear" w:color="auto" w:fill="FFFFFF"/>
        <w:spacing w:after="0" w:line="360" w:lineRule="auto"/>
        <w:contextualSpacing/>
        <w:jc w:val="both"/>
        <w:rPr>
          <w:rFonts w:ascii="Times New Roman" w:eastAsia="Times New Roman" w:hAnsi="Times New Roman" w:cs="Times New Roman"/>
          <w:color w:val="000000" w:themeColor="text1"/>
          <w:sz w:val="28"/>
          <w:szCs w:val="28"/>
          <w:lang w:eastAsia="ru-RU"/>
        </w:rPr>
      </w:pPr>
      <w:r w:rsidRPr="00026436">
        <w:rPr>
          <w:rFonts w:ascii="Times New Roman" w:eastAsia="Times New Roman" w:hAnsi="Times New Roman" w:cs="Times New Roman"/>
          <w:color w:val="000000" w:themeColor="text1"/>
          <w:sz w:val="28"/>
          <w:szCs w:val="28"/>
          <w:lang w:eastAsia="ru-RU"/>
        </w:rPr>
        <w:t>Транслиру</w:t>
      </w:r>
      <w:r w:rsidR="00FA3BB9">
        <w:rPr>
          <w:rFonts w:ascii="Times New Roman" w:eastAsia="Times New Roman" w:hAnsi="Times New Roman" w:cs="Times New Roman"/>
          <w:color w:val="000000" w:themeColor="text1"/>
          <w:sz w:val="28"/>
          <w:szCs w:val="28"/>
          <w:lang w:eastAsia="ru-RU"/>
        </w:rPr>
        <w:t xml:space="preserve">ющая функция. </w:t>
      </w:r>
      <w:r w:rsidR="00FA3BB9" w:rsidRPr="00FA3BB9">
        <w:rPr>
          <w:rFonts w:ascii="Times New Roman" w:eastAsia="Times New Roman" w:hAnsi="Times New Roman" w:cs="Times New Roman"/>
          <w:color w:val="000000" w:themeColor="text1"/>
          <w:sz w:val="28"/>
          <w:szCs w:val="28"/>
          <w:lang w:eastAsia="ru-RU"/>
        </w:rPr>
        <w:t>Функция передачи уникального этнокультурного наследия и сохранения национальной идентичности.</w:t>
      </w:r>
    </w:p>
    <w:p w:rsidR="00075451" w:rsidRPr="00026436" w:rsidRDefault="00075451" w:rsidP="00B36500">
      <w:pPr>
        <w:widowControl w:val="0"/>
        <w:numPr>
          <w:ilvl w:val="0"/>
          <w:numId w:val="1"/>
        </w:numPr>
        <w:shd w:val="clear" w:color="auto" w:fill="FFFFFF"/>
        <w:spacing w:after="0" w:line="360" w:lineRule="auto"/>
        <w:contextualSpacing/>
        <w:jc w:val="both"/>
        <w:rPr>
          <w:rFonts w:ascii="Times New Roman" w:eastAsia="Times New Roman" w:hAnsi="Times New Roman" w:cs="Times New Roman"/>
          <w:color w:val="000000" w:themeColor="text1"/>
          <w:sz w:val="28"/>
          <w:szCs w:val="28"/>
          <w:lang w:eastAsia="ru-RU"/>
        </w:rPr>
      </w:pPr>
      <w:r w:rsidRPr="00026436">
        <w:rPr>
          <w:rFonts w:ascii="Times New Roman" w:eastAsia="Calibri" w:hAnsi="Times New Roman" w:cs="Times New Roman"/>
          <w:color w:val="000000" w:themeColor="text1"/>
          <w:sz w:val="28"/>
          <w:szCs w:val="28"/>
        </w:rPr>
        <w:t>Развивающая функция, с помощью которой реализация программы способствует формированию и развитию национального самосознания.</w:t>
      </w:r>
    </w:p>
    <w:p w:rsidR="00075451" w:rsidRPr="00026436" w:rsidRDefault="00075451" w:rsidP="00B36500">
      <w:pPr>
        <w:widowControl w:val="0"/>
        <w:numPr>
          <w:ilvl w:val="0"/>
          <w:numId w:val="1"/>
        </w:num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026436">
        <w:rPr>
          <w:rFonts w:ascii="Times New Roman" w:eastAsia="Times New Roman" w:hAnsi="Times New Roman" w:cs="Times New Roman"/>
          <w:color w:val="000000" w:themeColor="text1"/>
          <w:sz w:val="28"/>
          <w:szCs w:val="28"/>
          <w:lang w:eastAsia="ru-RU"/>
        </w:rPr>
        <w:t>Культурно-дифференцирующая функция, которая способствует этнической идентификации народа.</w:t>
      </w:r>
    </w:p>
    <w:p w:rsidR="00075451" w:rsidRPr="00026436" w:rsidRDefault="00075451" w:rsidP="00075451">
      <w:pPr>
        <w:shd w:val="clear" w:color="auto" w:fill="FFFFFF"/>
        <w:spacing w:after="0" w:line="360" w:lineRule="auto"/>
        <w:ind w:left="720"/>
        <w:contextualSpacing/>
        <w:jc w:val="center"/>
        <w:rPr>
          <w:rFonts w:ascii="Times New Roman" w:eastAsia="Times New Roman" w:hAnsi="Times New Roman" w:cs="Times New Roman"/>
          <w:color w:val="000000" w:themeColor="text1"/>
          <w:sz w:val="28"/>
          <w:szCs w:val="28"/>
          <w:lang w:val="en-US" w:eastAsia="ru-RU"/>
        </w:rPr>
      </w:pPr>
      <w:r w:rsidRPr="00026436">
        <w:rPr>
          <w:rFonts w:ascii="Times New Roman" w:eastAsia="Times New Roman" w:hAnsi="Times New Roman" w:cs="Times New Roman"/>
          <w:color w:val="000000" w:themeColor="text1"/>
          <w:sz w:val="28"/>
          <w:szCs w:val="28"/>
          <w:lang w:val="en-US" w:eastAsia="ru-RU"/>
        </w:rPr>
        <w:t>II</w:t>
      </w:r>
    </w:p>
    <w:p w:rsidR="00075451" w:rsidRPr="00026436" w:rsidRDefault="00075451" w:rsidP="00B36500">
      <w:pPr>
        <w:widowControl w:val="0"/>
        <w:numPr>
          <w:ilvl w:val="0"/>
          <w:numId w:val="2"/>
        </w:numPr>
        <w:shd w:val="clear" w:color="auto" w:fill="FFFFFF"/>
        <w:spacing w:after="0" w:line="360" w:lineRule="auto"/>
        <w:contextualSpacing/>
        <w:jc w:val="both"/>
        <w:rPr>
          <w:rFonts w:ascii="Times New Roman" w:eastAsia="Times New Roman" w:hAnsi="Times New Roman" w:cs="Times New Roman"/>
          <w:color w:val="000000" w:themeColor="text1"/>
          <w:sz w:val="28"/>
          <w:szCs w:val="28"/>
          <w:shd w:val="clear" w:color="auto" w:fill="FFFFFF"/>
          <w:lang w:eastAsia="ru-RU"/>
        </w:rPr>
      </w:pPr>
      <w:r w:rsidRPr="00EA6B3D">
        <w:rPr>
          <w:rFonts w:ascii="Times New Roman" w:eastAsia="Calibri" w:hAnsi="Times New Roman" w:cs="Times New Roman"/>
          <w:color w:val="000000" w:themeColor="text1"/>
          <w:sz w:val="28"/>
          <w:szCs w:val="28"/>
        </w:rPr>
        <w:t>Функция этнокультурной</w:t>
      </w:r>
      <w:r w:rsidRPr="00026436">
        <w:rPr>
          <w:rFonts w:ascii="Times New Roman" w:eastAsia="Calibri" w:hAnsi="Times New Roman" w:cs="Times New Roman"/>
          <w:color w:val="000000" w:themeColor="text1"/>
          <w:sz w:val="28"/>
          <w:szCs w:val="28"/>
        </w:rPr>
        <w:t xml:space="preserve"> социализация детей, результатом которой является этнокультурная компетентность индивида, способствующая формированию адекватных моделей поведения, которые характеризуются толерантным отношением к людям</w:t>
      </w:r>
      <w:r>
        <w:rPr>
          <w:rFonts w:ascii="Times New Roman" w:eastAsia="Calibri" w:hAnsi="Times New Roman" w:cs="Times New Roman"/>
          <w:color w:val="000000" w:themeColor="text1"/>
          <w:sz w:val="28"/>
          <w:szCs w:val="28"/>
        </w:rPr>
        <w:t>.</w:t>
      </w:r>
    </w:p>
    <w:p w:rsidR="00075451" w:rsidRPr="00026436" w:rsidRDefault="00075451" w:rsidP="00B36500">
      <w:pPr>
        <w:widowControl w:val="0"/>
        <w:numPr>
          <w:ilvl w:val="0"/>
          <w:numId w:val="2"/>
        </w:numPr>
        <w:spacing w:after="0" w:line="360" w:lineRule="auto"/>
        <w:jc w:val="both"/>
        <w:rPr>
          <w:rFonts w:ascii="Times New Roman" w:eastAsia="Times New Roman" w:hAnsi="Times New Roman" w:cs="Times New Roman"/>
          <w:color w:val="000000" w:themeColor="text1"/>
          <w:sz w:val="28"/>
          <w:szCs w:val="28"/>
          <w:shd w:val="clear" w:color="auto" w:fill="FFFFFF"/>
          <w:lang w:eastAsia="ru-RU"/>
        </w:rPr>
      </w:pPr>
      <w:r w:rsidRPr="00026436">
        <w:rPr>
          <w:rFonts w:ascii="Times New Roman" w:eastAsia="Times New Roman" w:hAnsi="Times New Roman" w:cs="Times New Roman"/>
          <w:color w:val="000000" w:themeColor="text1"/>
          <w:sz w:val="28"/>
          <w:szCs w:val="28"/>
          <w:shd w:val="clear" w:color="auto" w:fill="FFFFFF"/>
          <w:lang w:eastAsia="ru-RU"/>
        </w:rPr>
        <w:t>Коммуникативная функция, которая обеспечивает передачу этнокультурной информации в диахронном и синхронном срезах.</w:t>
      </w:r>
    </w:p>
    <w:p w:rsidR="00075451" w:rsidRPr="00026436" w:rsidRDefault="00075451" w:rsidP="00B36500">
      <w:pPr>
        <w:widowControl w:val="0"/>
        <w:numPr>
          <w:ilvl w:val="0"/>
          <w:numId w:val="2"/>
        </w:num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Функция м</w:t>
      </w:r>
      <w:r w:rsidRPr="00026436">
        <w:rPr>
          <w:rFonts w:ascii="Times New Roman" w:eastAsia="Times New Roman" w:hAnsi="Times New Roman" w:cs="Times New Roman"/>
          <w:color w:val="000000" w:themeColor="text1"/>
          <w:sz w:val="28"/>
          <w:szCs w:val="28"/>
          <w:lang w:eastAsia="ru-RU"/>
        </w:rPr>
        <w:t xml:space="preserve">ежкультурной интеграции, основным назначением которой является обеспечение взаимообогащения и взаимопроникновения культур, интеграция личности в мировой и национальной культуре, вхождение личности в </w:t>
      </w:r>
      <w:r>
        <w:rPr>
          <w:rFonts w:ascii="Times New Roman" w:eastAsia="Times New Roman" w:hAnsi="Times New Roman" w:cs="Times New Roman"/>
          <w:color w:val="000000" w:themeColor="text1"/>
          <w:sz w:val="28"/>
          <w:szCs w:val="28"/>
          <w:lang w:eastAsia="ru-RU"/>
        </w:rPr>
        <w:t xml:space="preserve">поликультурное </w:t>
      </w:r>
      <w:r w:rsidRPr="00026436">
        <w:rPr>
          <w:rFonts w:ascii="Times New Roman" w:eastAsia="Times New Roman" w:hAnsi="Times New Roman" w:cs="Times New Roman"/>
          <w:color w:val="000000" w:themeColor="text1"/>
          <w:sz w:val="28"/>
          <w:szCs w:val="28"/>
          <w:lang w:eastAsia="ru-RU"/>
        </w:rPr>
        <w:t>пространство.</w:t>
      </w:r>
    </w:p>
    <w:p w:rsidR="00075451" w:rsidRPr="00026436" w:rsidRDefault="00075451" w:rsidP="00075451">
      <w:pPr>
        <w:shd w:val="clear" w:color="auto" w:fill="FFFFFF"/>
        <w:spacing w:after="0" w:line="360" w:lineRule="auto"/>
        <w:ind w:left="644"/>
        <w:jc w:val="center"/>
        <w:rPr>
          <w:rFonts w:ascii="Times New Roman" w:eastAsia="Times New Roman" w:hAnsi="Times New Roman" w:cs="Times New Roman"/>
          <w:color w:val="000000" w:themeColor="text1"/>
          <w:sz w:val="28"/>
          <w:szCs w:val="28"/>
          <w:lang w:val="en-US" w:eastAsia="ru-RU"/>
        </w:rPr>
      </w:pPr>
      <w:r w:rsidRPr="00026436">
        <w:rPr>
          <w:rFonts w:ascii="Times New Roman" w:eastAsia="Times New Roman" w:hAnsi="Times New Roman" w:cs="Times New Roman"/>
          <w:color w:val="000000" w:themeColor="text1"/>
          <w:sz w:val="28"/>
          <w:szCs w:val="28"/>
          <w:lang w:val="en-US" w:eastAsia="ru-RU"/>
        </w:rPr>
        <w:t>III</w:t>
      </w:r>
    </w:p>
    <w:p w:rsidR="00075451" w:rsidRPr="00026436" w:rsidRDefault="00075451" w:rsidP="00B36500">
      <w:pPr>
        <w:widowControl w:val="0"/>
        <w:numPr>
          <w:ilvl w:val="0"/>
          <w:numId w:val="3"/>
        </w:numPr>
        <w:shd w:val="clear" w:color="auto" w:fill="FFFFFF"/>
        <w:spacing w:after="0" w:line="360" w:lineRule="auto"/>
        <w:contextualSpacing/>
        <w:jc w:val="both"/>
        <w:rPr>
          <w:rFonts w:ascii="Times New Roman" w:eastAsia="Calibri" w:hAnsi="Times New Roman" w:cs="Times New Roman"/>
          <w:color w:val="000000" w:themeColor="text1"/>
          <w:sz w:val="28"/>
          <w:szCs w:val="28"/>
          <w:shd w:val="clear" w:color="auto" w:fill="FFFFFF"/>
        </w:rPr>
      </w:pPr>
      <w:r w:rsidRPr="00026436">
        <w:rPr>
          <w:rFonts w:ascii="Times New Roman" w:eastAsia="Calibri" w:hAnsi="Times New Roman" w:cs="Times New Roman"/>
          <w:color w:val="000000" w:themeColor="text1"/>
          <w:sz w:val="28"/>
          <w:szCs w:val="28"/>
          <w:shd w:val="clear" w:color="auto" w:fill="FFFFFF"/>
        </w:rPr>
        <w:t>Ценностная</w:t>
      </w:r>
      <w:r>
        <w:rPr>
          <w:rFonts w:ascii="Times New Roman" w:eastAsia="Calibri" w:hAnsi="Times New Roman" w:cs="Times New Roman"/>
          <w:color w:val="000000" w:themeColor="text1"/>
          <w:sz w:val="28"/>
          <w:szCs w:val="28"/>
          <w:shd w:val="clear" w:color="auto" w:fill="FFFFFF"/>
        </w:rPr>
        <w:t xml:space="preserve"> функция</w:t>
      </w:r>
      <w:r w:rsidRPr="00026436">
        <w:rPr>
          <w:rFonts w:ascii="Times New Roman" w:eastAsia="Calibri" w:hAnsi="Times New Roman" w:cs="Times New Roman"/>
          <w:color w:val="000000" w:themeColor="text1"/>
          <w:sz w:val="28"/>
          <w:szCs w:val="28"/>
          <w:shd w:val="clear" w:color="auto" w:fill="FFFFFF"/>
        </w:rPr>
        <w:t>, которая реализуется в виде трансляции базовых этнических и культурных ценностей.</w:t>
      </w:r>
    </w:p>
    <w:p w:rsidR="00075451" w:rsidRPr="00377A38" w:rsidRDefault="00075451" w:rsidP="00B36500">
      <w:pPr>
        <w:widowControl w:val="0"/>
        <w:numPr>
          <w:ilvl w:val="0"/>
          <w:numId w:val="3"/>
        </w:numPr>
        <w:spacing w:after="0" w:line="360" w:lineRule="auto"/>
        <w:jc w:val="both"/>
        <w:rPr>
          <w:rFonts w:ascii="Times New Roman" w:eastAsia="Times New Roman" w:hAnsi="Times New Roman" w:cs="Times New Roman"/>
          <w:color w:val="000000" w:themeColor="text1"/>
          <w:sz w:val="28"/>
          <w:szCs w:val="28"/>
          <w:shd w:val="clear" w:color="auto" w:fill="FFFFFF"/>
          <w:lang w:eastAsia="ru-RU"/>
        </w:rPr>
      </w:pPr>
      <w:r w:rsidRPr="00026436">
        <w:rPr>
          <w:rFonts w:ascii="Times New Roman" w:eastAsia="Times New Roman" w:hAnsi="Times New Roman" w:cs="Times New Roman"/>
          <w:color w:val="000000" w:themeColor="text1"/>
          <w:sz w:val="28"/>
          <w:szCs w:val="28"/>
          <w:shd w:val="clear" w:color="auto" w:fill="FFFFFF"/>
          <w:lang w:eastAsia="ru-RU"/>
        </w:rPr>
        <w:t>Познавательная</w:t>
      </w:r>
      <w:r>
        <w:rPr>
          <w:rFonts w:ascii="Times New Roman" w:eastAsia="Times New Roman" w:hAnsi="Times New Roman" w:cs="Times New Roman"/>
          <w:color w:val="000000" w:themeColor="text1"/>
          <w:sz w:val="28"/>
          <w:szCs w:val="28"/>
          <w:shd w:val="clear" w:color="auto" w:fill="FFFFFF"/>
          <w:lang w:eastAsia="ru-RU"/>
        </w:rPr>
        <w:t xml:space="preserve"> функция</w:t>
      </w:r>
      <w:r w:rsidRPr="00026436">
        <w:rPr>
          <w:rFonts w:ascii="Times New Roman" w:eastAsia="Times New Roman" w:hAnsi="Times New Roman" w:cs="Times New Roman"/>
          <w:color w:val="000000" w:themeColor="text1"/>
          <w:sz w:val="28"/>
          <w:szCs w:val="28"/>
          <w:shd w:val="clear" w:color="auto" w:fill="FFFFFF"/>
          <w:lang w:eastAsia="ru-RU"/>
        </w:rPr>
        <w:t>, с помощью которой человек создает свою картину мира.</w:t>
      </w:r>
    </w:p>
    <w:p w:rsidR="00075451" w:rsidRPr="00A66BCF" w:rsidRDefault="00075451" w:rsidP="00075451">
      <w:pPr>
        <w:spacing w:after="0" w:line="360" w:lineRule="auto"/>
        <w:ind w:left="-142" w:firstLine="786"/>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shd w:val="clear" w:color="auto" w:fill="FFFFFF"/>
          <w:lang w:eastAsia="ru-RU"/>
        </w:rPr>
        <w:t xml:space="preserve">Опираясь </w:t>
      </w:r>
      <w:r w:rsidRPr="00A66BCF">
        <w:rPr>
          <w:rFonts w:ascii="Times New Roman" w:eastAsia="Times New Roman" w:hAnsi="Times New Roman" w:cs="Times New Roman"/>
          <w:color w:val="000000" w:themeColor="text1"/>
          <w:sz w:val="28"/>
          <w:szCs w:val="28"/>
          <w:shd w:val="clear" w:color="auto" w:fill="FFFFFF"/>
          <w:lang w:eastAsia="ru-RU"/>
        </w:rPr>
        <w:t>на вышеперечисленные функции, была разработана структура программы «Хоровод культур.</w:t>
      </w:r>
      <w:r w:rsidR="00271D30">
        <w:rPr>
          <w:rFonts w:ascii="Times New Roman" w:eastAsia="Times New Roman" w:hAnsi="Times New Roman" w:cs="Times New Roman"/>
          <w:color w:val="000000" w:themeColor="text1"/>
          <w:sz w:val="28"/>
          <w:szCs w:val="28"/>
          <w:shd w:val="clear" w:color="auto" w:fill="FFFFFF"/>
          <w:lang w:eastAsia="ru-RU"/>
        </w:rPr>
        <w:t xml:space="preserve"> </w:t>
      </w:r>
      <w:r w:rsidR="00104295">
        <w:rPr>
          <w:rFonts w:ascii="Times New Roman" w:eastAsia="Times New Roman" w:hAnsi="Times New Roman" w:cs="Times New Roman"/>
          <w:color w:val="000000" w:themeColor="text1"/>
          <w:sz w:val="28"/>
          <w:szCs w:val="28"/>
          <w:lang w:eastAsia="ru-RU"/>
        </w:rPr>
        <w:t xml:space="preserve">Структура </w:t>
      </w:r>
      <w:r w:rsidRPr="00A66BCF">
        <w:rPr>
          <w:rFonts w:ascii="Times New Roman" w:eastAsia="Times New Roman" w:hAnsi="Times New Roman" w:cs="Times New Roman"/>
          <w:color w:val="000000" w:themeColor="text1"/>
          <w:sz w:val="28"/>
          <w:szCs w:val="28"/>
          <w:lang w:eastAsia="ru-RU"/>
        </w:rPr>
        <w:t>программы основывается непосредственно на структуру самой этнокульту</w:t>
      </w:r>
      <w:r w:rsidR="00B0014A">
        <w:rPr>
          <w:rFonts w:ascii="Times New Roman" w:eastAsia="Times New Roman" w:hAnsi="Times New Roman" w:cs="Times New Roman"/>
          <w:color w:val="000000" w:themeColor="text1"/>
          <w:sz w:val="28"/>
          <w:szCs w:val="28"/>
          <w:lang w:eastAsia="ru-RU"/>
        </w:rPr>
        <w:t>ры</w:t>
      </w:r>
      <w:r w:rsidR="008D0CEB">
        <w:rPr>
          <w:rFonts w:ascii="Times New Roman" w:eastAsia="Times New Roman" w:hAnsi="Times New Roman" w:cs="Times New Roman"/>
          <w:color w:val="000000" w:themeColor="text1"/>
          <w:sz w:val="28"/>
          <w:szCs w:val="28"/>
          <w:lang w:eastAsia="ru-RU"/>
        </w:rPr>
        <w:t xml:space="preserve"> и представлена на рисунке 25</w:t>
      </w:r>
      <w:r w:rsidR="00825CA2">
        <w:rPr>
          <w:rFonts w:ascii="Times New Roman" w:eastAsia="Times New Roman" w:hAnsi="Times New Roman" w:cs="Times New Roman"/>
          <w:color w:val="000000" w:themeColor="text1"/>
          <w:sz w:val="28"/>
          <w:szCs w:val="28"/>
          <w:lang w:eastAsia="ru-RU"/>
        </w:rPr>
        <w:t xml:space="preserve">. </w:t>
      </w:r>
    </w:p>
    <w:p w:rsidR="00075451" w:rsidRDefault="00075451" w:rsidP="00075451">
      <w:pPr>
        <w:spacing w:after="0" w:line="360" w:lineRule="auto"/>
        <w:jc w:val="both"/>
        <w:rPr>
          <w:rFonts w:ascii="Times New Roman" w:eastAsia="Times New Roman" w:hAnsi="Times New Roman" w:cs="Times New Roman"/>
          <w:color w:val="000000" w:themeColor="text1"/>
          <w:sz w:val="28"/>
          <w:szCs w:val="28"/>
          <w:lang w:eastAsia="ru-RU"/>
        </w:rPr>
      </w:pPr>
    </w:p>
    <w:p w:rsidR="00075451" w:rsidRDefault="002D4772" w:rsidP="00075451">
      <w:pPr>
        <w:spacing w:after="0" w:line="360" w:lineRule="auto"/>
        <w:ind w:left="-142"/>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noProof/>
          <w:color w:val="000000" w:themeColor="text1"/>
          <w:sz w:val="28"/>
          <w:szCs w:val="28"/>
          <w:lang w:eastAsia="ru-RU"/>
        </w:rPr>
        <w:pict>
          <v:shapetype id="_x0000_t32" coordsize="21600,21600" o:spt="32" o:oned="t" path="m,l21600,21600e" filled="f">
            <v:path arrowok="t" fillok="f" o:connecttype="none"/>
            <o:lock v:ext="edit" shapetype="t"/>
          </v:shapetype>
          <v:shape id="_x0000_s1026" type="#_x0000_t32" style="position:absolute;left:0;text-align:left;margin-left:-157.45pt;margin-top:199.2pt;width:238.55pt;height:221.2pt;flip:x;z-index:251656704" o:connectortype="straight" strokecolor="black [3213]" strokeweight="3pt">
            <v:stroke endarrow="block"/>
            <v:shadow type="perspective" color="#7f7f7f [1601]" opacity=".5" offset="1pt" offset2="-1pt"/>
          </v:shape>
        </w:pict>
      </w:r>
      <w:r>
        <w:rPr>
          <w:rFonts w:ascii="Times New Roman" w:eastAsia="Times New Roman" w:hAnsi="Times New Roman" w:cs="Times New Roman"/>
          <w:noProof/>
          <w:color w:val="000000" w:themeColor="text1"/>
          <w:sz w:val="28"/>
          <w:szCs w:val="28"/>
          <w:lang w:eastAsia="ru-RU"/>
        </w:rPr>
        <w:pict>
          <v:shape id="_x0000_s1027" type="#_x0000_t32" style="position:absolute;left:0;text-align:left;margin-left:-94.15pt;margin-top:207.9pt;width:233.35pt;height:206.45pt;z-index:251657728" o:connectortype="straight" strokecolor="black [3213]" strokeweight="3pt">
            <v:stroke endarrow="block"/>
            <v:shadow type="perspective" color="#7f7f7f [1601]" opacity=".5" offset="1pt" offset2="-1pt"/>
          </v:shape>
        </w:pict>
      </w:r>
      <w:r w:rsidR="00075451" w:rsidRPr="00420770">
        <w:rPr>
          <w:rFonts w:ascii="Times New Roman" w:eastAsia="Times New Roman" w:hAnsi="Times New Roman" w:cs="Times New Roman"/>
          <w:noProof/>
          <w:color w:val="000000" w:themeColor="text1"/>
          <w:sz w:val="28"/>
          <w:szCs w:val="28"/>
          <w:lang w:eastAsia="ru-RU"/>
        </w:rPr>
        <w:drawing>
          <wp:inline distT="0" distB="0" distL="0" distR="0">
            <wp:extent cx="3338111" cy="2787268"/>
            <wp:effectExtent l="0" t="0" r="0" b="0"/>
            <wp:docPr id="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2" cstate="print"/>
                    <a:srcRect/>
                    <a:stretch>
                      <a:fillRect/>
                    </a:stretch>
                  </pic:blipFill>
                  <pic:spPr bwMode="auto">
                    <a:xfrm>
                      <a:off x="0" y="0"/>
                      <a:ext cx="3341149" cy="2789805"/>
                    </a:xfrm>
                    <a:prstGeom prst="rect">
                      <a:avLst/>
                    </a:prstGeom>
                    <a:noFill/>
                  </pic:spPr>
                </pic:pic>
              </a:graphicData>
            </a:graphic>
          </wp:inline>
        </w:drawing>
      </w:r>
      <w:r w:rsidR="00075451" w:rsidRPr="003E7A8B">
        <w:rPr>
          <w:rFonts w:ascii="Times New Roman" w:eastAsia="Times New Roman" w:hAnsi="Times New Roman" w:cs="Times New Roman"/>
          <w:noProof/>
          <w:color w:val="000000" w:themeColor="text1"/>
          <w:sz w:val="28"/>
          <w:szCs w:val="28"/>
          <w:lang w:eastAsia="ru-RU"/>
        </w:rPr>
        <w:drawing>
          <wp:anchor distT="0" distB="0" distL="114300" distR="114300" simplePos="0" relativeHeight="251655680" behindDoc="0" locked="0" layoutInCell="1" allowOverlap="1">
            <wp:simplePos x="0" y="0"/>
            <wp:positionH relativeFrom="column">
              <wp:align>left</wp:align>
            </wp:positionH>
            <wp:positionV relativeFrom="paragraph">
              <wp:align>top</wp:align>
            </wp:positionV>
            <wp:extent cx="3172460" cy="2995930"/>
            <wp:effectExtent l="0" t="0" r="0" b="0"/>
            <wp:wrapSquare wrapText="bothSides"/>
            <wp:docPr id="6"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3" cstate="print"/>
                    <a:srcRect/>
                    <a:stretch>
                      <a:fillRect/>
                    </a:stretch>
                  </pic:blipFill>
                  <pic:spPr bwMode="auto">
                    <a:xfrm>
                      <a:off x="0" y="0"/>
                      <a:ext cx="3172460" cy="2995930"/>
                    </a:xfrm>
                    <a:prstGeom prst="rect">
                      <a:avLst/>
                    </a:prstGeom>
                    <a:noFill/>
                  </pic:spPr>
                </pic:pic>
              </a:graphicData>
            </a:graphic>
          </wp:anchor>
        </w:drawing>
      </w:r>
    </w:p>
    <w:p w:rsidR="00075451" w:rsidRPr="00420770" w:rsidRDefault="00075451" w:rsidP="00075451">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075451" w:rsidRDefault="00075451" w:rsidP="00075451">
      <w:pPr>
        <w:spacing w:after="0" w:line="360" w:lineRule="auto"/>
        <w:ind w:left="-142"/>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noProof/>
          <w:color w:val="000000" w:themeColor="text1"/>
          <w:sz w:val="28"/>
          <w:szCs w:val="28"/>
          <w:lang w:eastAsia="ru-RU"/>
        </w:rPr>
        <w:drawing>
          <wp:inline distT="0" distB="0" distL="0" distR="0">
            <wp:extent cx="5905041" cy="1707615"/>
            <wp:effectExtent l="0" t="0" r="0" b="0"/>
            <wp:docPr id="7"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4" cstate="print"/>
                    <a:srcRect l="8141" r="6936" b="25116"/>
                    <a:stretch>
                      <a:fillRect/>
                    </a:stretch>
                  </pic:blipFill>
                  <pic:spPr bwMode="auto">
                    <a:xfrm>
                      <a:off x="0" y="0"/>
                      <a:ext cx="5905041" cy="1707615"/>
                    </a:xfrm>
                    <a:prstGeom prst="rect">
                      <a:avLst/>
                    </a:prstGeom>
                    <a:noFill/>
                  </pic:spPr>
                </pic:pic>
              </a:graphicData>
            </a:graphic>
          </wp:inline>
        </w:drawing>
      </w:r>
    </w:p>
    <w:p w:rsidR="00075451" w:rsidRDefault="00075451" w:rsidP="00075451">
      <w:pPr>
        <w:spacing w:after="0" w:line="360" w:lineRule="auto"/>
        <w:ind w:left="-142"/>
        <w:jc w:val="right"/>
        <w:rPr>
          <w:rFonts w:ascii="Times New Roman" w:eastAsia="Times New Roman" w:hAnsi="Times New Roman" w:cs="Times New Roman"/>
          <w:color w:val="000000" w:themeColor="text1"/>
          <w:sz w:val="28"/>
          <w:szCs w:val="28"/>
          <w:lang w:eastAsia="ru-RU"/>
        </w:rPr>
      </w:pPr>
      <w:r w:rsidRPr="00E97C49">
        <w:rPr>
          <w:rFonts w:ascii="Times New Roman" w:eastAsia="Times New Roman" w:hAnsi="Times New Roman" w:cs="Times New Roman"/>
          <w:noProof/>
          <w:color w:val="000000" w:themeColor="text1"/>
          <w:sz w:val="28"/>
          <w:szCs w:val="28"/>
          <w:lang w:eastAsia="ru-RU"/>
        </w:rPr>
        <w:drawing>
          <wp:inline distT="0" distB="0" distL="0" distR="0">
            <wp:extent cx="6120130" cy="1325272"/>
            <wp:effectExtent l="0" t="0" r="0" b="0"/>
            <wp:docPr id="8"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5" cstate="print"/>
                    <a:srcRect/>
                    <a:stretch>
                      <a:fillRect/>
                    </a:stretch>
                  </pic:blipFill>
                  <pic:spPr bwMode="auto">
                    <a:xfrm>
                      <a:off x="0" y="0"/>
                      <a:ext cx="6120130" cy="1325272"/>
                    </a:xfrm>
                    <a:prstGeom prst="rect">
                      <a:avLst/>
                    </a:prstGeom>
                    <a:noFill/>
                  </pic:spPr>
                </pic:pic>
              </a:graphicData>
            </a:graphic>
          </wp:inline>
        </w:drawing>
      </w:r>
    </w:p>
    <w:p w:rsidR="00F93712" w:rsidRDefault="002D4772" w:rsidP="00F93712">
      <w:pPr>
        <w:spacing w:after="0" w:line="360" w:lineRule="auto"/>
        <w:jc w:val="center"/>
        <w:rPr>
          <w:rFonts w:ascii="Times New Roman" w:eastAsia="Times New Roman" w:hAnsi="Times New Roman" w:cs="Times New Roman"/>
          <w:bCs/>
          <w:color w:val="000000" w:themeColor="text1"/>
          <w:sz w:val="28"/>
          <w:szCs w:val="28"/>
          <w:shd w:val="clear" w:color="auto" w:fill="FFFFFF"/>
          <w:lang w:eastAsia="ru-RU"/>
        </w:rPr>
      </w:pPr>
      <w:r>
        <w:rPr>
          <w:rFonts w:ascii="Times New Roman" w:eastAsia="Times New Roman" w:hAnsi="Times New Roman" w:cs="Times New Roman"/>
          <w:bCs/>
          <w:noProof/>
          <w:color w:val="000000" w:themeColor="text1"/>
          <w:sz w:val="28"/>
          <w:szCs w:val="28"/>
          <w:lang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8" type="#_x0000_t67" style="position:absolute;left:0;text-align:left;margin-left:-198.75pt;margin-top:240.55pt;width:37.65pt;height:115.95pt;z-index:251658752">
            <v:textbox style="layout-flow:vertical-ideographic;mso-next-textbox:#_x0000_s1028">
              <w:txbxContent>
                <w:p w:rsidR="00D52522" w:rsidRPr="00B12884" w:rsidRDefault="00D52522" w:rsidP="00075451">
                  <w:pPr>
                    <w:rPr>
                      <w:rFonts w:ascii="Georgia" w:hAnsi="Georgia"/>
                      <w:b/>
                      <w:sz w:val="26"/>
                      <w:szCs w:val="26"/>
                    </w:rPr>
                  </w:pPr>
                  <w:r>
                    <w:rPr>
                      <w:rFonts w:ascii="Georgia" w:hAnsi="Georgia"/>
                      <w:b/>
                      <w:sz w:val="20"/>
                      <w:szCs w:val="20"/>
                    </w:rPr>
                    <w:t xml:space="preserve">    </w:t>
                  </w:r>
                  <w:r w:rsidRPr="00B12884">
                    <w:rPr>
                      <w:rFonts w:ascii="Georgia" w:hAnsi="Georgia"/>
                      <w:b/>
                      <w:sz w:val="26"/>
                      <w:szCs w:val="26"/>
                    </w:rPr>
                    <w:t>ЭТНОС</w:t>
                  </w:r>
                </w:p>
              </w:txbxContent>
            </v:textbox>
          </v:shape>
        </w:pict>
      </w:r>
      <w:r w:rsidR="008D0CEB">
        <w:rPr>
          <w:rFonts w:ascii="Times New Roman" w:eastAsia="Times New Roman" w:hAnsi="Times New Roman" w:cs="Times New Roman"/>
          <w:bCs/>
          <w:color w:val="000000" w:themeColor="text1"/>
          <w:sz w:val="28"/>
          <w:szCs w:val="28"/>
          <w:shd w:val="clear" w:color="auto" w:fill="FFFFFF"/>
          <w:lang w:eastAsia="ru-RU"/>
        </w:rPr>
        <w:t>Рис. 25</w:t>
      </w:r>
      <w:r w:rsidR="00075451" w:rsidRPr="00A209E9">
        <w:rPr>
          <w:rFonts w:ascii="Times New Roman" w:eastAsia="Times New Roman" w:hAnsi="Times New Roman" w:cs="Times New Roman"/>
          <w:bCs/>
          <w:color w:val="000000" w:themeColor="text1"/>
          <w:sz w:val="28"/>
          <w:szCs w:val="28"/>
          <w:shd w:val="clear" w:color="auto" w:fill="FFFFFF"/>
          <w:lang w:eastAsia="ru-RU"/>
        </w:rPr>
        <w:t xml:space="preserve"> Структурная модель авторской программы «Хоровод культур»</w:t>
      </w:r>
    </w:p>
    <w:p w:rsidR="00A209E9" w:rsidRPr="00A209E9" w:rsidRDefault="00A209E9" w:rsidP="00F93712">
      <w:pPr>
        <w:spacing w:after="0" w:line="360" w:lineRule="auto"/>
        <w:jc w:val="center"/>
        <w:rPr>
          <w:rFonts w:ascii="Times New Roman" w:eastAsia="Times New Roman" w:hAnsi="Times New Roman" w:cs="Times New Roman"/>
          <w:color w:val="000000" w:themeColor="text1"/>
          <w:sz w:val="28"/>
          <w:szCs w:val="28"/>
          <w:lang w:eastAsia="ru-RU"/>
        </w:rPr>
      </w:pPr>
    </w:p>
    <w:p w:rsidR="00075451" w:rsidRPr="007C61E3" w:rsidRDefault="007C61E3" w:rsidP="007C61E3">
      <w:pPr>
        <w:widowControl w:val="0"/>
        <w:spacing w:after="0" w:line="360" w:lineRule="auto"/>
        <w:ind w:firstLine="708"/>
        <w:jc w:val="both"/>
        <w:rPr>
          <w:rFonts w:ascii="Times New Roman" w:eastAsia="Times New Roman" w:hAnsi="Times New Roman" w:cs="Times New Roman"/>
          <w:color w:val="000000" w:themeColor="text1"/>
          <w:sz w:val="28"/>
          <w:szCs w:val="28"/>
          <w:shd w:val="clear" w:color="auto" w:fill="FFFFFF"/>
          <w:lang w:eastAsia="ru-RU"/>
        </w:rPr>
      </w:pPr>
      <w:r w:rsidRPr="00026436">
        <w:rPr>
          <w:rFonts w:ascii="Times New Roman" w:eastAsia="Times New Roman" w:hAnsi="Times New Roman" w:cs="Times New Roman"/>
          <w:bCs/>
          <w:color w:val="000000" w:themeColor="text1"/>
          <w:sz w:val="28"/>
          <w:szCs w:val="28"/>
          <w:shd w:val="clear" w:color="auto" w:fill="FFFFFF"/>
          <w:lang w:eastAsia="ru-RU"/>
        </w:rPr>
        <w:t>Из представленной структуры видно, что программа «Хоровод культур»</w:t>
      </w:r>
      <w:r w:rsidRPr="00026436">
        <w:rPr>
          <w:rFonts w:ascii="Times New Roman" w:eastAsia="Times New Roman" w:hAnsi="Times New Roman" w:cs="Times New Roman"/>
          <w:color w:val="000000" w:themeColor="text1"/>
          <w:sz w:val="28"/>
          <w:szCs w:val="28"/>
          <w:shd w:val="clear" w:color="auto" w:fill="FFFFFF"/>
          <w:lang w:eastAsia="ru-RU"/>
        </w:rPr>
        <w:t xml:space="preserve"> нацелена не на группу людей, а на </w:t>
      </w:r>
      <w:r>
        <w:rPr>
          <w:rFonts w:ascii="Times New Roman" w:eastAsia="Times New Roman" w:hAnsi="Times New Roman" w:cs="Times New Roman"/>
          <w:color w:val="000000" w:themeColor="text1"/>
          <w:sz w:val="28"/>
          <w:szCs w:val="28"/>
          <w:shd w:val="clear" w:color="auto" w:fill="FFFFFF"/>
          <w:lang w:eastAsia="ru-RU"/>
        </w:rPr>
        <w:t xml:space="preserve">каждого конкретного </w:t>
      </w:r>
      <w:r w:rsidRPr="00026436">
        <w:rPr>
          <w:rFonts w:ascii="Times New Roman" w:eastAsia="Times New Roman" w:hAnsi="Times New Roman" w:cs="Times New Roman"/>
          <w:color w:val="000000" w:themeColor="text1"/>
          <w:sz w:val="28"/>
          <w:szCs w:val="28"/>
          <w:shd w:val="clear" w:color="auto" w:fill="FFFFFF"/>
          <w:lang w:eastAsia="ru-RU"/>
        </w:rPr>
        <w:t xml:space="preserve">человека. Интерес </w:t>
      </w:r>
      <w:r w:rsidR="00104295">
        <w:rPr>
          <w:rFonts w:ascii="Times New Roman" w:eastAsia="Times New Roman" w:hAnsi="Times New Roman" w:cs="Times New Roman"/>
          <w:color w:val="000000" w:themeColor="text1"/>
          <w:sz w:val="28"/>
          <w:szCs w:val="28"/>
          <w:shd w:val="clear" w:color="auto" w:fill="FFFFFF"/>
          <w:lang w:eastAsia="ru-RU"/>
        </w:rPr>
        <w:t xml:space="preserve">представляет каждая конкретная </w:t>
      </w:r>
      <w:r w:rsidRPr="00026436">
        <w:rPr>
          <w:rFonts w:ascii="Times New Roman" w:eastAsia="Times New Roman" w:hAnsi="Times New Roman" w:cs="Times New Roman"/>
          <w:color w:val="000000" w:themeColor="text1"/>
          <w:sz w:val="28"/>
          <w:szCs w:val="28"/>
          <w:shd w:val="clear" w:color="auto" w:fill="FFFFFF"/>
          <w:lang w:eastAsia="ru-RU"/>
        </w:rPr>
        <w:t xml:space="preserve">личность, т.е. «Я». Современный «я» представляет собой некий синтез современной и своей национальной культуры. </w:t>
      </w:r>
      <w:r>
        <w:rPr>
          <w:rFonts w:ascii="Times New Roman" w:eastAsia="Times New Roman" w:hAnsi="Times New Roman" w:cs="Times New Roman"/>
          <w:color w:val="000000" w:themeColor="text1"/>
          <w:sz w:val="28"/>
          <w:szCs w:val="28"/>
          <w:shd w:val="clear" w:color="auto" w:fill="FFFFFF"/>
          <w:lang w:eastAsia="ru-RU"/>
        </w:rPr>
        <w:t xml:space="preserve">Каждый </w:t>
      </w:r>
      <w:r w:rsidR="00104295">
        <w:rPr>
          <w:rFonts w:ascii="Times New Roman" w:eastAsia="Times New Roman" w:hAnsi="Times New Roman" w:cs="Times New Roman"/>
          <w:color w:val="000000" w:themeColor="text1"/>
          <w:sz w:val="28"/>
          <w:szCs w:val="28"/>
          <w:shd w:val="clear" w:color="auto" w:fill="FFFFFF"/>
          <w:lang w:eastAsia="ru-RU"/>
        </w:rPr>
        <w:t xml:space="preserve">человек </w:t>
      </w:r>
      <w:r w:rsidRPr="00026436">
        <w:rPr>
          <w:rFonts w:ascii="Times New Roman" w:eastAsia="Times New Roman" w:hAnsi="Times New Roman" w:cs="Times New Roman"/>
          <w:color w:val="000000" w:themeColor="text1"/>
          <w:sz w:val="28"/>
          <w:szCs w:val="28"/>
          <w:shd w:val="clear" w:color="auto" w:fill="FFFFFF"/>
          <w:lang w:eastAsia="ru-RU"/>
        </w:rPr>
        <w:t>является носителем </w:t>
      </w:r>
      <w:r w:rsidRPr="00026436">
        <w:rPr>
          <w:rFonts w:ascii="Times New Roman" w:eastAsia="Times New Roman" w:hAnsi="Times New Roman" w:cs="Times New Roman"/>
          <w:bCs/>
          <w:color w:val="000000" w:themeColor="text1"/>
          <w:sz w:val="28"/>
          <w:szCs w:val="28"/>
          <w:shd w:val="clear" w:color="auto" w:fill="FFFFFF"/>
          <w:lang w:eastAsia="ru-RU"/>
        </w:rPr>
        <w:t>культуры</w:t>
      </w:r>
      <w:r w:rsidRPr="00026436">
        <w:rPr>
          <w:rFonts w:ascii="Times New Roman" w:eastAsia="Times New Roman" w:hAnsi="Times New Roman" w:cs="Times New Roman"/>
          <w:color w:val="000000" w:themeColor="text1"/>
          <w:sz w:val="28"/>
          <w:szCs w:val="28"/>
          <w:shd w:val="clear" w:color="auto" w:fill="FFFFFF"/>
          <w:lang w:eastAsia="ru-RU"/>
        </w:rPr>
        <w:t> своего народа, культуры своих предков. Именно поэтому представитель современного общества не может нормально функционировать в социуме, не зная традиций, об</w:t>
      </w:r>
      <w:r>
        <w:rPr>
          <w:rFonts w:ascii="Times New Roman" w:eastAsia="Times New Roman" w:hAnsi="Times New Roman" w:cs="Times New Roman"/>
          <w:color w:val="000000" w:themeColor="text1"/>
          <w:sz w:val="28"/>
          <w:szCs w:val="28"/>
          <w:shd w:val="clear" w:color="auto" w:fill="FFFFFF"/>
          <w:lang w:eastAsia="ru-RU"/>
        </w:rPr>
        <w:t>рядов</w:t>
      </w:r>
      <w:r w:rsidRPr="00026436">
        <w:rPr>
          <w:rFonts w:ascii="Times New Roman" w:eastAsia="Times New Roman" w:hAnsi="Times New Roman" w:cs="Times New Roman"/>
          <w:color w:val="000000" w:themeColor="text1"/>
          <w:sz w:val="28"/>
          <w:szCs w:val="28"/>
          <w:shd w:val="clear" w:color="auto" w:fill="FFFFFF"/>
          <w:lang w:eastAsia="ru-RU"/>
        </w:rPr>
        <w:t xml:space="preserve">, праздников и истории своего народа.  </w:t>
      </w:r>
      <w:r w:rsidR="002D4772" w:rsidRPr="002D4772">
        <w:rPr>
          <w:rFonts w:ascii="Times New Roman" w:eastAsia="Times New Roman" w:hAnsi="Times New Roman" w:cs="Times New Roman"/>
          <w:b/>
          <w:bCs/>
          <w:noProof/>
          <w:color w:val="000000" w:themeColor="text1"/>
          <w:sz w:val="28"/>
          <w:szCs w:val="28"/>
          <w:lang w:eastAsia="ru-RU"/>
        </w:rPr>
        <w:pict>
          <v:shape id="_x0000_s1029" type="#_x0000_t67" style="position:absolute;left:0;text-align:left;margin-left:-145.1pt;margin-top:21.65pt;width:37.65pt;height:87.9pt;z-index:251659776;mso-position-horizontal-relative:text;mso-position-vertical-relative:text">
            <v:textbox style="layout-flow:vertical-ideographic;mso-next-textbox:#_x0000_s1029">
              <w:txbxContent>
                <w:p w:rsidR="00D52522" w:rsidRPr="00DF08C0" w:rsidRDefault="00D52522" w:rsidP="00075451">
                  <w:pPr>
                    <w:rPr>
                      <w:rFonts w:ascii="Georgia" w:hAnsi="Georgia"/>
                      <w:b/>
                      <w:sz w:val="20"/>
                      <w:szCs w:val="20"/>
                    </w:rPr>
                  </w:pPr>
                  <w:r>
                    <w:rPr>
                      <w:rFonts w:ascii="Georgia" w:hAnsi="Georgia"/>
                      <w:b/>
                      <w:sz w:val="20"/>
                      <w:szCs w:val="20"/>
                    </w:rPr>
                    <w:t xml:space="preserve">    </w:t>
                  </w:r>
                  <w:r w:rsidRPr="00DF08C0">
                    <w:rPr>
                      <w:rFonts w:ascii="Georgia" w:hAnsi="Georgia"/>
                      <w:b/>
                      <w:sz w:val="20"/>
                      <w:szCs w:val="20"/>
                    </w:rPr>
                    <w:t>ЭТНОС</w:t>
                  </w:r>
                </w:p>
              </w:txbxContent>
            </v:textbox>
          </v:shape>
        </w:pict>
      </w:r>
    </w:p>
    <w:p w:rsidR="00D130A4" w:rsidRPr="00D130A4" w:rsidRDefault="00075451" w:rsidP="00D130A4">
      <w:pPr>
        <w:widowControl w:val="0"/>
        <w:spacing w:after="0" w:line="360" w:lineRule="auto"/>
        <w:ind w:firstLine="708"/>
        <w:jc w:val="both"/>
        <w:rPr>
          <w:rFonts w:ascii="Times New Roman" w:eastAsia="Times New Roman" w:hAnsi="Times New Roman" w:cs="Times New Roman"/>
          <w:color w:val="000000" w:themeColor="text1"/>
          <w:sz w:val="28"/>
          <w:szCs w:val="28"/>
          <w:shd w:val="clear" w:color="auto" w:fill="FFFFFF"/>
          <w:lang w:eastAsia="ru-RU"/>
        </w:rPr>
      </w:pPr>
      <w:r w:rsidRPr="00026436">
        <w:rPr>
          <w:rFonts w:ascii="Times New Roman" w:eastAsia="Times New Roman" w:hAnsi="Times New Roman" w:cs="Times New Roman"/>
          <w:color w:val="000000" w:themeColor="text1"/>
          <w:sz w:val="28"/>
          <w:szCs w:val="28"/>
          <w:shd w:val="clear" w:color="auto" w:fill="FFFFFF"/>
          <w:lang w:eastAsia="ru-RU"/>
        </w:rPr>
        <w:t>Так как на данный момент особый характер приобретают воп</w:t>
      </w:r>
      <w:r w:rsidR="00104295">
        <w:rPr>
          <w:rFonts w:ascii="Times New Roman" w:eastAsia="Times New Roman" w:hAnsi="Times New Roman" w:cs="Times New Roman"/>
          <w:color w:val="000000" w:themeColor="text1"/>
          <w:sz w:val="28"/>
          <w:szCs w:val="28"/>
          <w:shd w:val="clear" w:color="auto" w:fill="FFFFFF"/>
          <w:lang w:eastAsia="ru-RU"/>
        </w:rPr>
        <w:t xml:space="preserve">росы межнациональных отношений </w:t>
      </w:r>
      <w:r w:rsidRPr="00026436">
        <w:rPr>
          <w:rFonts w:ascii="Times New Roman" w:eastAsia="Times New Roman" w:hAnsi="Times New Roman" w:cs="Times New Roman"/>
          <w:color w:val="000000" w:themeColor="text1"/>
          <w:sz w:val="28"/>
          <w:szCs w:val="28"/>
          <w:shd w:val="clear" w:color="auto" w:fill="FFFFFF"/>
          <w:lang w:eastAsia="ru-RU"/>
        </w:rPr>
        <w:t xml:space="preserve">знание только своей культуры недостаточно.  </w:t>
      </w:r>
      <w:r w:rsidR="00D130A4" w:rsidRPr="00D130A4">
        <w:rPr>
          <w:rFonts w:ascii="Times New Roman" w:eastAsia="Times New Roman" w:hAnsi="Times New Roman" w:cs="Times New Roman"/>
          <w:color w:val="000000" w:themeColor="text1"/>
          <w:sz w:val="28"/>
          <w:szCs w:val="28"/>
          <w:shd w:val="clear" w:color="auto" w:fill="FFFFFF"/>
          <w:lang w:eastAsia="ru-RU"/>
        </w:rPr>
        <w:t>Отличия в языках, одежде, национальных блюдах, нормах поведения, довольно часто делают эти коммуникации затруднительными или даже совсем невозможными. Но это лишь частные проблемы межкультурных коммуникаций. Главная проблема состоит в том, что индивид воспринимает другие культуры через призму своей собственной культуры, вследствие чего его умозаключения ограничены ее рамками.</w:t>
      </w:r>
    </w:p>
    <w:p w:rsidR="00075451" w:rsidRPr="00B12884" w:rsidRDefault="00075451" w:rsidP="00075451">
      <w:pPr>
        <w:widowControl w:val="0"/>
        <w:spacing w:after="0" w:line="360" w:lineRule="auto"/>
        <w:ind w:firstLine="708"/>
        <w:jc w:val="both"/>
        <w:rPr>
          <w:rFonts w:ascii="Times New Roman" w:eastAsia="Times New Roman" w:hAnsi="Times New Roman" w:cs="Times New Roman"/>
          <w:bCs/>
          <w:color w:val="000000" w:themeColor="text1"/>
          <w:sz w:val="28"/>
          <w:szCs w:val="28"/>
          <w:shd w:val="clear" w:color="auto" w:fill="FFFFFF"/>
          <w:lang w:eastAsia="ru-RU"/>
        </w:rPr>
      </w:pPr>
      <w:r w:rsidRPr="00026436">
        <w:rPr>
          <w:rFonts w:ascii="Times New Roman" w:eastAsia="Times New Roman" w:hAnsi="Times New Roman" w:cs="Times New Roman"/>
          <w:color w:val="000000" w:themeColor="text1"/>
          <w:sz w:val="28"/>
          <w:szCs w:val="28"/>
          <w:shd w:val="clear" w:color="auto" w:fill="FFFFFF"/>
          <w:lang w:eastAsia="ru-RU"/>
        </w:rPr>
        <w:t>Для успешной коммуникации в поликультурном пространстве, кроме общих правил осуществления процесса коммуникации, необходимы также и специальные, специфические знания: необходимо знать язык, историю, искусство, экономику, традиции общества, то есть обладать всесторонними знаниями об истории и культуре партнера.</w:t>
      </w:r>
    </w:p>
    <w:p w:rsidR="00075451" w:rsidRPr="00026436" w:rsidRDefault="00075451" w:rsidP="00075451">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26436">
        <w:rPr>
          <w:rFonts w:ascii="Times New Roman" w:eastAsia="Times New Roman" w:hAnsi="Times New Roman" w:cs="Times New Roman"/>
          <w:color w:val="000000" w:themeColor="text1"/>
          <w:sz w:val="28"/>
          <w:szCs w:val="28"/>
          <w:lang w:eastAsia="ru-RU"/>
        </w:rPr>
        <w:t>Содержание программы</w:t>
      </w:r>
      <w:r>
        <w:rPr>
          <w:rFonts w:ascii="Times New Roman" w:eastAsia="Times New Roman" w:hAnsi="Times New Roman" w:cs="Times New Roman"/>
          <w:color w:val="000000" w:themeColor="text1"/>
          <w:sz w:val="28"/>
          <w:szCs w:val="28"/>
          <w:lang w:eastAsia="ru-RU"/>
        </w:rPr>
        <w:t xml:space="preserve"> «Хоровод культур»</w:t>
      </w:r>
      <w:r w:rsidRPr="00026436">
        <w:rPr>
          <w:rFonts w:ascii="Times New Roman" w:eastAsia="Times New Roman" w:hAnsi="Times New Roman" w:cs="Times New Roman"/>
          <w:color w:val="000000" w:themeColor="text1"/>
          <w:sz w:val="28"/>
          <w:szCs w:val="28"/>
          <w:lang w:eastAsia="ru-RU"/>
        </w:rPr>
        <w:t xml:space="preserve"> построено по следующему алгоритму: от освоения </w:t>
      </w:r>
      <w:r>
        <w:rPr>
          <w:rFonts w:ascii="Times New Roman" w:eastAsia="Times New Roman" w:hAnsi="Times New Roman" w:cs="Times New Roman"/>
          <w:color w:val="000000" w:themeColor="text1"/>
          <w:sz w:val="28"/>
          <w:szCs w:val="28"/>
          <w:lang w:eastAsia="ru-RU"/>
        </w:rPr>
        <w:t xml:space="preserve">танцев народов Поволжья </w:t>
      </w:r>
      <w:r w:rsidRPr="00026436">
        <w:rPr>
          <w:rFonts w:ascii="Times New Roman" w:eastAsia="Times New Roman" w:hAnsi="Times New Roman" w:cs="Times New Roman"/>
          <w:color w:val="000000" w:themeColor="text1"/>
          <w:sz w:val="28"/>
          <w:szCs w:val="28"/>
          <w:lang w:eastAsia="ru-RU"/>
        </w:rPr>
        <w:t xml:space="preserve">к танцам народов СССР и затем – к изучению мировых хореографических образцов. </w:t>
      </w:r>
    </w:p>
    <w:p w:rsidR="00075451" w:rsidRDefault="00075451" w:rsidP="00271D30">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026436">
        <w:rPr>
          <w:rFonts w:ascii="Times New Roman" w:eastAsia="Times New Roman" w:hAnsi="Times New Roman" w:cs="Times New Roman"/>
          <w:color w:val="000000" w:themeColor="text1"/>
          <w:sz w:val="28"/>
          <w:szCs w:val="28"/>
          <w:lang w:eastAsia="ru-RU"/>
        </w:rPr>
        <w:t xml:space="preserve">Материалы программы четко структурированы и поделены на пять разделов: </w:t>
      </w:r>
      <w:r>
        <w:rPr>
          <w:rFonts w:ascii="Times New Roman" w:eastAsia="Times New Roman" w:hAnsi="Times New Roman" w:cs="Times New Roman"/>
          <w:color w:val="000000" w:themeColor="text1"/>
          <w:sz w:val="28"/>
          <w:szCs w:val="28"/>
          <w:lang w:eastAsia="ru-RU"/>
        </w:rPr>
        <w:t xml:space="preserve"> </w:t>
      </w:r>
    </w:p>
    <w:p w:rsidR="00075451" w:rsidRPr="003E04C6" w:rsidRDefault="00075451" w:rsidP="00B36500">
      <w:pPr>
        <w:pStyle w:val="a3"/>
        <w:widowControl w:val="0"/>
        <w:numPr>
          <w:ilvl w:val="0"/>
          <w:numId w:val="4"/>
        </w:numPr>
        <w:spacing w:after="0" w:line="360" w:lineRule="auto"/>
        <w:jc w:val="both"/>
        <w:rPr>
          <w:rFonts w:ascii="Times New Roman" w:eastAsia="Times New Roman" w:hAnsi="Times New Roman"/>
          <w:color w:val="000000" w:themeColor="text1"/>
          <w:sz w:val="28"/>
          <w:szCs w:val="28"/>
          <w:lang w:eastAsia="ru-RU"/>
        </w:rPr>
      </w:pPr>
      <w:r w:rsidRPr="003E04C6">
        <w:rPr>
          <w:rFonts w:ascii="Times New Roman" w:eastAsia="Times New Roman" w:hAnsi="Times New Roman"/>
          <w:color w:val="000000" w:themeColor="text1"/>
          <w:sz w:val="28"/>
          <w:szCs w:val="28"/>
          <w:lang w:eastAsia="ru-RU"/>
        </w:rPr>
        <w:t>Вводные занятия. Техника исполнения упражнений у станка и на середине зала в ра</w:t>
      </w:r>
      <w:r w:rsidR="008D0CEB">
        <w:rPr>
          <w:rFonts w:ascii="Times New Roman" w:eastAsia="Times New Roman" w:hAnsi="Times New Roman"/>
          <w:color w:val="000000" w:themeColor="text1"/>
          <w:sz w:val="28"/>
          <w:szCs w:val="28"/>
          <w:lang w:eastAsia="ru-RU"/>
        </w:rPr>
        <w:t>зличных национальных характерах</w:t>
      </w:r>
      <w:r w:rsidRPr="003E04C6">
        <w:rPr>
          <w:rFonts w:ascii="Times New Roman" w:eastAsia="Times New Roman" w:hAnsi="Times New Roman"/>
          <w:color w:val="000000" w:themeColor="text1"/>
          <w:sz w:val="28"/>
          <w:szCs w:val="28"/>
          <w:lang w:eastAsia="ru-RU"/>
        </w:rPr>
        <w:t xml:space="preserve"> </w:t>
      </w:r>
    </w:p>
    <w:p w:rsidR="00075451" w:rsidRPr="00502418" w:rsidRDefault="00075451" w:rsidP="00B36500">
      <w:pPr>
        <w:pStyle w:val="a3"/>
        <w:widowControl w:val="0"/>
        <w:numPr>
          <w:ilvl w:val="0"/>
          <w:numId w:val="4"/>
        </w:numPr>
        <w:spacing w:after="0" w:line="360" w:lineRule="auto"/>
        <w:jc w:val="both"/>
        <w:rPr>
          <w:rFonts w:ascii="Times New Roman" w:eastAsia="Times New Roman" w:hAnsi="Times New Roman"/>
          <w:bCs/>
          <w:color w:val="000000" w:themeColor="text1"/>
          <w:sz w:val="28"/>
          <w:szCs w:val="28"/>
          <w:lang w:eastAsia="ru-RU"/>
        </w:rPr>
      </w:pPr>
      <w:r w:rsidRPr="00502418">
        <w:rPr>
          <w:rFonts w:ascii="Times New Roman" w:eastAsia="Times New Roman" w:hAnsi="Times New Roman"/>
          <w:color w:val="000000" w:themeColor="text1"/>
          <w:sz w:val="28"/>
          <w:szCs w:val="28"/>
          <w:lang w:eastAsia="ru-RU"/>
        </w:rPr>
        <w:t>Танцы народов Поволжья и их характерные особенности</w:t>
      </w:r>
    </w:p>
    <w:p w:rsidR="00075451" w:rsidRPr="00502418" w:rsidRDefault="008D0CEB" w:rsidP="00B36500">
      <w:pPr>
        <w:pStyle w:val="a3"/>
        <w:widowControl w:val="0"/>
        <w:numPr>
          <w:ilvl w:val="0"/>
          <w:numId w:val="4"/>
        </w:numPr>
        <w:spacing w:after="0" w:line="360" w:lineRule="auto"/>
        <w:jc w:val="both"/>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Танцы народов СССР</w:t>
      </w:r>
      <w:r w:rsidR="00075451" w:rsidRPr="00502418">
        <w:rPr>
          <w:rFonts w:ascii="Times New Roman" w:eastAsia="Times New Roman" w:hAnsi="Times New Roman"/>
          <w:bCs/>
          <w:color w:val="000000" w:themeColor="text1"/>
          <w:sz w:val="28"/>
          <w:szCs w:val="28"/>
          <w:lang w:eastAsia="ru-RU"/>
        </w:rPr>
        <w:t xml:space="preserve"> </w:t>
      </w:r>
    </w:p>
    <w:p w:rsidR="00075451" w:rsidRDefault="00075451" w:rsidP="00B36500">
      <w:pPr>
        <w:pStyle w:val="a3"/>
        <w:widowControl w:val="0"/>
        <w:numPr>
          <w:ilvl w:val="0"/>
          <w:numId w:val="4"/>
        </w:numPr>
        <w:spacing w:after="0" w:line="360" w:lineRule="auto"/>
        <w:jc w:val="both"/>
        <w:rPr>
          <w:rFonts w:ascii="Times New Roman" w:eastAsia="Times New Roman" w:hAnsi="Times New Roman"/>
          <w:color w:val="000000" w:themeColor="text1"/>
          <w:sz w:val="28"/>
          <w:szCs w:val="28"/>
          <w:lang w:eastAsia="ru-RU"/>
        </w:rPr>
      </w:pPr>
      <w:r w:rsidRPr="00502418">
        <w:rPr>
          <w:rFonts w:ascii="Times New Roman" w:eastAsia="Times New Roman" w:hAnsi="Times New Roman"/>
          <w:color w:val="000000" w:themeColor="text1"/>
          <w:sz w:val="28"/>
          <w:szCs w:val="28"/>
          <w:lang w:eastAsia="ru-RU"/>
        </w:rPr>
        <w:t>Т</w:t>
      </w:r>
      <w:r w:rsidR="008D0CEB">
        <w:rPr>
          <w:rFonts w:ascii="Times New Roman" w:eastAsia="Times New Roman" w:hAnsi="Times New Roman"/>
          <w:color w:val="000000" w:themeColor="text1"/>
          <w:sz w:val="28"/>
          <w:szCs w:val="28"/>
          <w:lang w:eastAsia="ru-RU"/>
        </w:rPr>
        <w:t>анцы народов Дальнего Зарубежья</w:t>
      </w:r>
      <w:r w:rsidRPr="00502418">
        <w:rPr>
          <w:rFonts w:ascii="Times New Roman" w:eastAsia="Times New Roman" w:hAnsi="Times New Roman"/>
          <w:color w:val="000000" w:themeColor="text1"/>
          <w:sz w:val="28"/>
          <w:szCs w:val="28"/>
          <w:lang w:eastAsia="ru-RU"/>
        </w:rPr>
        <w:t xml:space="preserve"> </w:t>
      </w:r>
    </w:p>
    <w:p w:rsidR="00075451" w:rsidRDefault="00FB1514" w:rsidP="00B36500">
      <w:pPr>
        <w:pStyle w:val="a3"/>
        <w:widowControl w:val="0"/>
        <w:numPr>
          <w:ilvl w:val="0"/>
          <w:numId w:val="4"/>
        </w:numPr>
        <w:spacing w:after="0" w:line="360" w:lineRule="auto"/>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Этюдно-</w:t>
      </w:r>
      <w:r w:rsidR="008D0CEB">
        <w:rPr>
          <w:rFonts w:ascii="Times New Roman" w:eastAsia="Times New Roman" w:hAnsi="Times New Roman"/>
          <w:color w:val="000000" w:themeColor="text1"/>
          <w:sz w:val="28"/>
          <w:szCs w:val="28"/>
          <w:lang w:eastAsia="ru-RU"/>
        </w:rPr>
        <w:t>постановочная работа</w:t>
      </w:r>
      <w:r w:rsidR="00075451" w:rsidRPr="00502418">
        <w:rPr>
          <w:rFonts w:ascii="Times New Roman" w:eastAsia="Times New Roman" w:hAnsi="Times New Roman"/>
          <w:color w:val="000000" w:themeColor="text1"/>
          <w:sz w:val="28"/>
          <w:szCs w:val="28"/>
          <w:lang w:eastAsia="ru-RU"/>
        </w:rPr>
        <w:t xml:space="preserve"> </w:t>
      </w:r>
    </w:p>
    <w:p w:rsidR="00075451" w:rsidRPr="00502418" w:rsidRDefault="00075451" w:rsidP="00271D30">
      <w:pPr>
        <w:widowControl w:val="0"/>
        <w:spacing w:after="0" w:line="360" w:lineRule="auto"/>
        <w:ind w:firstLine="709"/>
        <w:jc w:val="both"/>
        <w:rPr>
          <w:rFonts w:ascii="Times New Roman" w:eastAsia="Times New Roman" w:hAnsi="Times New Roman"/>
          <w:color w:val="000000" w:themeColor="text1"/>
          <w:sz w:val="28"/>
          <w:szCs w:val="28"/>
          <w:lang w:eastAsia="ru-RU"/>
        </w:rPr>
      </w:pPr>
      <w:r w:rsidRPr="00502418">
        <w:rPr>
          <w:rFonts w:ascii="Times New Roman" w:eastAsia="Times New Roman" w:hAnsi="Times New Roman" w:cs="Times New Roman"/>
          <w:color w:val="000000" w:themeColor="text1"/>
          <w:sz w:val="28"/>
          <w:szCs w:val="28"/>
          <w:lang w:eastAsia="ru-RU"/>
        </w:rPr>
        <w:t xml:space="preserve">Каждый из разделов содержит в себе </w:t>
      </w:r>
      <w:r w:rsidR="00104295">
        <w:rPr>
          <w:rFonts w:ascii="Times New Roman" w:eastAsia="Times New Roman" w:hAnsi="Times New Roman" w:cs="Times New Roman"/>
          <w:color w:val="000000" w:themeColor="text1"/>
          <w:sz w:val="28"/>
          <w:szCs w:val="28"/>
          <w:lang w:eastAsia="ru-RU"/>
        </w:rPr>
        <w:t xml:space="preserve">несколько подразделов, которые включают </w:t>
      </w:r>
      <w:r w:rsidRPr="00502418">
        <w:rPr>
          <w:rFonts w:ascii="Times New Roman" w:eastAsia="Times New Roman" w:hAnsi="Times New Roman" w:cs="Times New Roman"/>
          <w:color w:val="000000" w:themeColor="text1"/>
          <w:sz w:val="28"/>
          <w:szCs w:val="28"/>
          <w:lang w:eastAsia="ru-RU"/>
        </w:rPr>
        <w:t>в себя 5</w:t>
      </w:r>
      <w:r w:rsidR="008D0CEB">
        <w:rPr>
          <w:rFonts w:ascii="Times New Roman" w:eastAsia="Times New Roman" w:hAnsi="Times New Roman" w:cs="Times New Roman"/>
          <w:color w:val="000000" w:themeColor="text1"/>
          <w:sz w:val="28"/>
          <w:szCs w:val="28"/>
          <w:lang w:eastAsia="ru-RU"/>
        </w:rPr>
        <w:t xml:space="preserve"> </w:t>
      </w:r>
      <w:r w:rsidRPr="00502418">
        <w:rPr>
          <w:rFonts w:ascii="Times New Roman" w:eastAsia="Times New Roman" w:hAnsi="Times New Roman" w:cs="Times New Roman"/>
          <w:color w:val="000000" w:themeColor="text1"/>
          <w:sz w:val="28"/>
          <w:szCs w:val="28"/>
          <w:lang w:eastAsia="ru-RU"/>
        </w:rPr>
        <w:t>-</w:t>
      </w:r>
      <w:r w:rsidR="008D0CEB">
        <w:rPr>
          <w:rFonts w:ascii="Times New Roman" w:eastAsia="Times New Roman" w:hAnsi="Times New Roman" w:cs="Times New Roman"/>
          <w:color w:val="000000" w:themeColor="text1"/>
          <w:sz w:val="28"/>
          <w:szCs w:val="28"/>
          <w:lang w:eastAsia="ru-RU"/>
        </w:rPr>
        <w:t xml:space="preserve"> </w:t>
      </w:r>
      <w:r w:rsidRPr="00502418">
        <w:rPr>
          <w:rFonts w:ascii="Times New Roman" w:eastAsia="Times New Roman" w:hAnsi="Times New Roman" w:cs="Times New Roman"/>
          <w:color w:val="000000" w:themeColor="text1"/>
          <w:sz w:val="28"/>
          <w:szCs w:val="28"/>
          <w:lang w:eastAsia="ru-RU"/>
        </w:rPr>
        <w:t>6 тем.</w:t>
      </w:r>
    </w:p>
    <w:p w:rsidR="00075451" w:rsidRPr="00FD7244" w:rsidRDefault="00075451" w:rsidP="00075451">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D7244">
        <w:rPr>
          <w:rFonts w:ascii="Times New Roman" w:eastAsia="Times New Roman" w:hAnsi="Times New Roman" w:cs="Times New Roman"/>
          <w:color w:val="000000" w:themeColor="text1"/>
          <w:sz w:val="28"/>
          <w:szCs w:val="28"/>
          <w:lang w:eastAsia="ru-RU"/>
        </w:rPr>
        <w:t xml:space="preserve">Первый раздел знакомит участников коллектива с функциями и </w:t>
      </w:r>
      <w:r w:rsidR="00104295">
        <w:rPr>
          <w:rFonts w:ascii="Times New Roman" w:eastAsia="Times New Roman" w:hAnsi="Times New Roman" w:cs="Times New Roman"/>
          <w:color w:val="000000" w:themeColor="text1"/>
          <w:sz w:val="28"/>
          <w:szCs w:val="28"/>
          <w:lang w:eastAsia="ru-RU"/>
        </w:rPr>
        <w:t xml:space="preserve">задачами программы, с основной </w:t>
      </w:r>
      <w:r w:rsidRPr="00FD7244">
        <w:rPr>
          <w:rFonts w:ascii="Times New Roman" w:eastAsia="Times New Roman" w:hAnsi="Times New Roman" w:cs="Times New Roman"/>
          <w:color w:val="000000" w:themeColor="text1"/>
          <w:sz w:val="28"/>
          <w:szCs w:val="28"/>
          <w:lang w:eastAsia="ru-RU"/>
        </w:rPr>
        <w:t xml:space="preserve">хореографической </w:t>
      </w:r>
      <w:r w:rsidR="00104295">
        <w:rPr>
          <w:rFonts w:ascii="Times New Roman" w:eastAsia="Times New Roman" w:hAnsi="Times New Roman" w:cs="Times New Roman"/>
          <w:color w:val="000000" w:themeColor="text1"/>
          <w:sz w:val="28"/>
          <w:szCs w:val="28"/>
          <w:lang w:eastAsia="ru-RU"/>
        </w:rPr>
        <w:t xml:space="preserve">терминологией народного танца, </w:t>
      </w:r>
      <w:r w:rsidRPr="00FD7244">
        <w:rPr>
          <w:rFonts w:ascii="Times New Roman" w:eastAsia="Times New Roman" w:hAnsi="Times New Roman" w:cs="Times New Roman"/>
          <w:color w:val="000000" w:themeColor="text1"/>
          <w:sz w:val="28"/>
          <w:szCs w:val="28"/>
          <w:lang w:eastAsia="ru-RU"/>
        </w:rPr>
        <w:t>повествует о</w:t>
      </w:r>
      <w:r>
        <w:rPr>
          <w:rFonts w:ascii="Times New Roman" w:eastAsia="Times New Roman" w:hAnsi="Times New Roman" w:cs="Times New Roman"/>
          <w:color w:val="000000" w:themeColor="text1"/>
          <w:sz w:val="28"/>
          <w:szCs w:val="28"/>
          <w:lang w:eastAsia="ru-RU"/>
        </w:rPr>
        <w:t>б</w:t>
      </w:r>
      <w:r w:rsidRPr="00FD7244">
        <w:rPr>
          <w:rFonts w:ascii="Times New Roman" w:eastAsia="Times New Roman" w:hAnsi="Times New Roman" w:cs="Times New Roman"/>
          <w:color w:val="000000" w:themeColor="text1"/>
          <w:sz w:val="28"/>
          <w:szCs w:val="28"/>
          <w:lang w:eastAsia="ru-RU"/>
        </w:rPr>
        <w:t xml:space="preserve"> истории возникновения танца и о ведущих балетмейстерах народной хореографии и их коллективах. </w:t>
      </w:r>
    </w:p>
    <w:p w:rsidR="00075451" w:rsidRPr="00FD7244" w:rsidRDefault="00075451" w:rsidP="00075451">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D7244">
        <w:rPr>
          <w:rFonts w:ascii="Times New Roman" w:eastAsia="Times New Roman" w:hAnsi="Times New Roman" w:cs="Times New Roman"/>
          <w:color w:val="000000" w:themeColor="text1"/>
          <w:sz w:val="28"/>
          <w:szCs w:val="28"/>
          <w:lang w:eastAsia="ru-RU"/>
        </w:rPr>
        <w:t>Второй раздел программы знакомит участников коллектива с культурой народов Поволжья. В рамках этого раздела освещаются история народов, основные компоненты культуры повседневности, особенности национальной хореографии, национальная символика и многие другие аспекты русского, башкирского, татарского, мордовского народов. В силу того, что народы Поволжья имеют значительное хозяйственное, культурное и национальное сходство, что обусловлено единой территориально-географической средой, однородными историческими, экономическими и социально-политическими условиями существования, в этом разделе рассматриваются специфические национальные элементы. Уделяется внимание этническому своеобразию быта и духовной культуры, а также этническим особенностям характера («русская лень», «татарская хитрость» и пр.). Кроме этого, для того, чтобы получить достоверную информацию от «первоисточника» в рамках программы предусмотрены организованные встречи с представителями национальных диаспор.</w:t>
      </w:r>
    </w:p>
    <w:p w:rsidR="00075451" w:rsidRPr="00FD7244" w:rsidRDefault="00075451" w:rsidP="00075451">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D7244">
        <w:rPr>
          <w:rFonts w:ascii="Times New Roman" w:eastAsia="Times New Roman" w:hAnsi="Times New Roman" w:cs="Times New Roman"/>
          <w:color w:val="000000" w:themeColor="text1"/>
          <w:sz w:val="28"/>
          <w:szCs w:val="28"/>
          <w:lang w:eastAsia="ru-RU"/>
        </w:rPr>
        <w:t>Третий раздел программы повествует о культуре народов СССР. В рамках данного раздела освещаются вопросы о формировании этносов, рассматривается процесс их развития в исторической ретроспективе. Большое внимание уделяется украинской, белорусской, молдавской и армянской культурам. Основной акцент делается на разнообразии видов и жанров народной хореографии. Отдельно рассматривается техника исполнения женских и мужских танцев. Учитываются стилистические особенности танца в зависимост</w:t>
      </w:r>
      <w:r w:rsidR="00104295">
        <w:rPr>
          <w:rFonts w:ascii="Times New Roman" w:eastAsia="Times New Roman" w:hAnsi="Times New Roman" w:cs="Times New Roman"/>
          <w:color w:val="000000" w:themeColor="text1"/>
          <w:sz w:val="28"/>
          <w:szCs w:val="28"/>
          <w:lang w:eastAsia="ru-RU"/>
        </w:rPr>
        <w:t xml:space="preserve">и от культурно-географического </w:t>
      </w:r>
      <w:r w:rsidRPr="00FD7244">
        <w:rPr>
          <w:rFonts w:ascii="Times New Roman" w:eastAsia="Times New Roman" w:hAnsi="Times New Roman" w:cs="Times New Roman"/>
          <w:color w:val="000000" w:themeColor="text1"/>
          <w:sz w:val="28"/>
          <w:szCs w:val="28"/>
          <w:lang w:eastAsia="ru-RU"/>
        </w:rPr>
        <w:t>и культурно-бытового уклада этнических групп. Постоянно проводится сравнительно-сопоставительный анализ, как с культурами народов Поволжья, так и между собой.</w:t>
      </w:r>
    </w:p>
    <w:p w:rsidR="00075451" w:rsidRPr="00FD7244" w:rsidRDefault="00075451" w:rsidP="00075451">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D7244">
        <w:rPr>
          <w:rFonts w:ascii="Times New Roman" w:eastAsia="Times New Roman" w:hAnsi="Times New Roman" w:cs="Times New Roman"/>
          <w:color w:val="000000" w:themeColor="text1"/>
          <w:sz w:val="28"/>
          <w:szCs w:val="28"/>
          <w:lang w:eastAsia="ru-RU"/>
        </w:rPr>
        <w:t>Четвертый раздел программы нацеле</w:t>
      </w:r>
      <w:r w:rsidR="00104295">
        <w:rPr>
          <w:rFonts w:ascii="Times New Roman" w:eastAsia="Times New Roman" w:hAnsi="Times New Roman" w:cs="Times New Roman"/>
          <w:color w:val="000000" w:themeColor="text1"/>
          <w:sz w:val="28"/>
          <w:szCs w:val="28"/>
          <w:lang w:eastAsia="ru-RU"/>
        </w:rPr>
        <w:t xml:space="preserve">н на изучение культуры народов </w:t>
      </w:r>
      <w:r w:rsidRPr="00FD7244">
        <w:rPr>
          <w:rFonts w:ascii="Times New Roman" w:eastAsia="Times New Roman" w:hAnsi="Times New Roman" w:cs="Times New Roman"/>
          <w:color w:val="000000" w:themeColor="text1"/>
          <w:sz w:val="28"/>
          <w:szCs w:val="28"/>
          <w:lang w:eastAsia="ru-RU"/>
        </w:rPr>
        <w:t>Дальнего Зарубежья. В рамках этого раздела учениками изучаются культуры испанского и китайского народов. Для того, чтобы отразить все многообразие мировых танцевальных культур в репертуар программы были включены именно тихий спокойный</w:t>
      </w:r>
      <w:r w:rsidR="00104295">
        <w:rPr>
          <w:rFonts w:ascii="Times New Roman" w:eastAsia="Times New Roman" w:hAnsi="Times New Roman" w:cs="Times New Roman"/>
          <w:color w:val="000000" w:themeColor="text1"/>
          <w:sz w:val="28"/>
          <w:szCs w:val="28"/>
          <w:lang w:eastAsia="ru-RU"/>
        </w:rPr>
        <w:t xml:space="preserve"> и размеренный китайский танец и</w:t>
      </w:r>
      <w:r w:rsidRPr="00FD7244">
        <w:rPr>
          <w:rFonts w:ascii="Times New Roman" w:eastAsia="Times New Roman" w:hAnsi="Times New Roman" w:cs="Times New Roman"/>
          <w:color w:val="000000" w:themeColor="text1"/>
          <w:sz w:val="28"/>
          <w:szCs w:val="28"/>
          <w:lang w:eastAsia="ru-RU"/>
        </w:rPr>
        <w:t>страстный и энергичный «Пасадобль». Полностью изучив их</w:t>
      </w:r>
      <w:r w:rsidR="00D83FC9">
        <w:rPr>
          <w:rFonts w:ascii="Times New Roman" w:eastAsia="Times New Roman" w:hAnsi="Times New Roman" w:cs="Times New Roman"/>
          <w:color w:val="000000" w:themeColor="text1"/>
          <w:sz w:val="28"/>
          <w:szCs w:val="28"/>
          <w:lang w:eastAsia="ru-RU"/>
        </w:rPr>
        <w:t>,</w:t>
      </w:r>
      <w:r w:rsidRPr="00FD7244">
        <w:rPr>
          <w:rFonts w:ascii="Times New Roman" w:eastAsia="Times New Roman" w:hAnsi="Times New Roman" w:cs="Times New Roman"/>
          <w:color w:val="000000" w:themeColor="text1"/>
          <w:sz w:val="28"/>
          <w:szCs w:val="28"/>
          <w:lang w:eastAsia="ru-RU"/>
        </w:rPr>
        <w:t xml:space="preserve"> ученики с легкостью смогут пронаблюдать</w:t>
      </w:r>
      <w:r w:rsidR="00104295">
        <w:rPr>
          <w:rFonts w:ascii="Times New Roman" w:eastAsia="Times New Roman" w:hAnsi="Times New Roman" w:cs="Times New Roman"/>
          <w:color w:val="000000" w:themeColor="text1"/>
          <w:sz w:val="28"/>
          <w:szCs w:val="28"/>
          <w:lang w:eastAsia="ru-RU"/>
        </w:rPr>
        <w:t xml:space="preserve"> очевидную </w:t>
      </w:r>
      <w:r w:rsidRPr="00FD7244">
        <w:rPr>
          <w:rFonts w:ascii="Times New Roman" w:eastAsia="Times New Roman" w:hAnsi="Times New Roman" w:cs="Times New Roman"/>
          <w:color w:val="000000" w:themeColor="text1"/>
          <w:sz w:val="28"/>
          <w:szCs w:val="28"/>
          <w:lang w:eastAsia="ru-RU"/>
        </w:rPr>
        <w:t xml:space="preserve">разницу между ними. </w:t>
      </w:r>
    </w:p>
    <w:p w:rsidR="00075451" w:rsidRPr="00FD7244" w:rsidRDefault="00075451" w:rsidP="00075451">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D7244">
        <w:rPr>
          <w:rFonts w:ascii="Times New Roman" w:eastAsia="Times New Roman" w:hAnsi="Times New Roman" w:cs="Times New Roman"/>
          <w:color w:val="000000" w:themeColor="text1"/>
          <w:sz w:val="28"/>
          <w:szCs w:val="28"/>
          <w:lang w:eastAsia="ru-RU"/>
        </w:rPr>
        <w:t>Пятый и заключительный раздел программы посвящен самостоятельной работе участников коллектива и анализу усвоенной информации. На данном этапе ученики уже обладают вполне достаточным багажом знаний и умений, для того чтобы полнос</w:t>
      </w:r>
      <w:r w:rsidR="00104295">
        <w:rPr>
          <w:rFonts w:ascii="Times New Roman" w:eastAsia="Times New Roman" w:hAnsi="Times New Roman" w:cs="Times New Roman"/>
          <w:color w:val="000000" w:themeColor="text1"/>
          <w:sz w:val="28"/>
          <w:szCs w:val="28"/>
          <w:lang w:eastAsia="ru-RU"/>
        </w:rPr>
        <w:t xml:space="preserve">тью проявить себя в творческой </w:t>
      </w:r>
      <w:r w:rsidRPr="00FD7244">
        <w:rPr>
          <w:rFonts w:ascii="Times New Roman" w:eastAsia="Times New Roman" w:hAnsi="Times New Roman" w:cs="Times New Roman"/>
          <w:color w:val="000000" w:themeColor="text1"/>
          <w:sz w:val="28"/>
          <w:szCs w:val="28"/>
          <w:lang w:eastAsia="ru-RU"/>
        </w:rPr>
        <w:t>работе, а именно для создания танцевальных зарисовок.</w:t>
      </w:r>
    </w:p>
    <w:p w:rsidR="004C2A12" w:rsidRPr="00FD7244" w:rsidRDefault="00075451" w:rsidP="004C2A12">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D7244">
        <w:rPr>
          <w:rFonts w:ascii="Times New Roman" w:eastAsia="Times New Roman" w:hAnsi="Times New Roman" w:cs="Times New Roman"/>
          <w:color w:val="000000" w:themeColor="text1"/>
          <w:sz w:val="28"/>
          <w:szCs w:val="28"/>
          <w:lang w:eastAsia="ru-RU"/>
        </w:rPr>
        <w:t xml:space="preserve">Помимо изучения народного танца, традиций, </w:t>
      </w:r>
      <w:r w:rsidR="00104295">
        <w:rPr>
          <w:rFonts w:ascii="Times New Roman" w:eastAsia="Times New Roman" w:hAnsi="Times New Roman" w:cs="Times New Roman"/>
          <w:color w:val="000000" w:themeColor="text1"/>
          <w:sz w:val="28"/>
          <w:szCs w:val="28"/>
          <w:lang w:eastAsia="ru-RU"/>
        </w:rPr>
        <w:t xml:space="preserve">бытового уклада разных народов </w:t>
      </w:r>
      <w:r w:rsidRPr="00FD7244">
        <w:rPr>
          <w:rFonts w:ascii="Times New Roman" w:eastAsia="Times New Roman" w:hAnsi="Times New Roman" w:cs="Times New Roman"/>
          <w:color w:val="000000" w:themeColor="text1"/>
          <w:sz w:val="28"/>
          <w:szCs w:val="28"/>
          <w:lang w:eastAsia="ru-RU"/>
        </w:rPr>
        <w:t xml:space="preserve">большое внимание в программе «Хоровод культур» было уделено изучению национального костюма, </w:t>
      </w:r>
      <w:r w:rsidR="00104295">
        <w:rPr>
          <w:rFonts w:ascii="Times New Roman" w:eastAsia="Times New Roman" w:hAnsi="Times New Roman" w:cs="Times New Roman"/>
          <w:color w:val="000000" w:themeColor="text1"/>
          <w:sz w:val="28"/>
          <w:szCs w:val="28"/>
          <w:lang w:eastAsia="ru-RU"/>
        </w:rPr>
        <w:t xml:space="preserve">так как </w:t>
      </w:r>
      <w:r w:rsidR="004C2A12" w:rsidRPr="00FD7244">
        <w:rPr>
          <w:rFonts w:ascii="Times New Roman" w:eastAsia="Times New Roman" w:hAnsi="Times New Roman" w:cs="Times New Roman"/>
          <w:color w:val="000000" w:themeColor="text1"/>
          <w:sz w:val="28"/>
          <w:szCs w:val="28"/>
          <w:lang w:eastAsia="ru-RU"/>
        </w:rPr>
        <w:t xml:space="preserve">народный костюм и </w:t>
      </w:r>
      <w:r w:rsidR="004C2A12">
        <w:rPr>
          <w:rFonts w:ascii="Times New Roman" w:eastAsia="Times New Roman" w:hAnsi="Times New Roman" w:cs="Times New Roman"/>
          <w:color w:val="000000" w:themeColor="text1"/>
          <w:sz w:val="28"/>
          <w:szCs w:val="28"/>
          <w:lang w:eastAsia="ru-RU"/>
        </w:rPr>
        <w:t>народный танец всегда были взаимосвязаны. С</w:t>
      </w:r>
      <w:r w:rsidR="004C2A12" w:rsidRPr="00FD7244">
        <w:rPr>
          <w:rFonts w:ascii="Times New Roman" w:eastAsia="Times New Roman" w:hAnsi="Times New Roman" w:cs="Times New Roman"/>
          <w:color w:val="000000" w:themeColor="text1"/>
          <w:sz w:val="28"/>
          <w:szCs w:val="28"/>
          <w:lang w:eastAsia="ru-RU"/>
        </w:rPr>
        <w:t xml:space="preserve">пецифические особенности </w:t>
      </w:r>
      <w:r w:rsidR="004C2A12">
        <w:rPr>
          <w:rFonts w:ascii="Times New Roman" w:eastAsia="Times New Roman" w:hAnsi="Times New Roman" w:cs="Times New Roman"/>
          <w:color w:val="000000" w:themeColor="text1"/>
          <w:sz w:val="28"/>
          <w:szCs w:val="28"/>
          <w:lang w:eastAsia="ru-RU"/>
        </w:rPr>
        <w:t xml:space="preserve">любой национальной </w:t>
      </w:r>
      <w:r w:rsidR="004C2A12" w:rsidRPr="00FD7244">
        <w:rPr>
          <w:rFonts w:ascii="Times New Roman" w:eastAsia="Times New Roman" w:hAnsi="Times New Roman" w:cs="Times New Roman"/>
          <w:color w:val="000000" w:themeColor="text1"/>
          <w:sz w:val="28"/>
          <w:szCs w:val="28"/>
          <w:lang w:eastAsia="ru-RU"/>
        </w:rPr>
        <w:t xml:space="preserve">одежды </w:t>
      </w:r>
      <w:r w:rsidR="004C2A12">
        <w:rPr>
          <w:rFonts w:ascii="Times New Roman" w:eastAsia="Times New Roman" w:hAnsi="Times New Roman" w:cs="Times New Roman"/>
          <w:color w:val="000000" w:themeColor="text1"/>
          <w:sz w:val="28"/>
          <w:szCs w:val="28"/>
          <w:lang w:eastAsia="ru-RU"/>
        </w:rPr>
        <w:t xml:space="preserve">оказывают влияние </w:t>
      </w:r>
      <w:r w:rsidR="004C2A12" w:rsidRPr="00FD7244">
        <w:rPr>
          <w:rFonts w:ascii="Times New Roman" w:eastAsia="Times New Roman" w:hAnsi="Times New Roman" w:cs="Times New Roman"/>
          <w:color w:val="000000" w:themeColor="text1"/>
          <w:sz w:val="28"/>
          <w:szCs w:val="28"/>
          <w:lang w:eastAsia="ru-RU"/>
        </w:rPr>
        <w:t>на основные движения, м</w:t>
      </w:r>
      <w:r w:rsidR="00D83FC9">
        <w:rPr>
          <w:rFonts w:ascii="Times New Roman" w:eastAsia="Times New Roman" w:hAnsi="Times New Roman" w:cs="Times New Roman"/>
          <w:color w:val="000000" w:themeColor="text1"/>
          <w:sz w:val="28"/>
          <w:szCs w:val="28"/>
          <w:lang w:eastAsia="ru-RU"/>
        </w:rPr>
        <w:t>анеру исполнения танцев. Костюм</w:t>
      </w:r>
      <w:r w:rsidR="008D0CEB">
        <w:rPr>
          <w:rFonts w:ascii="Times New Roman" w:eastAsia="Times New Roman" w:hAnsi="Times New Roman" w:cs="Times New Roman"/>
          <w:color w:val="000000" w:themeColor="text1"/>
          <w:sz w:val="28"/>
          <w:szCs w:val="28"/>
          <w:lang w:eastAsia="ru-RU"/>
        </w:rPr>
        <w:t xml:space="preserve"> </w:t>
      </w:r>
      <w:r w:rsidR="008D0CEB">
        <w:rPr>
          <w:rFonts w:ascii="Times New Roman" w:eastAsia="TimesNewRomanPSMT" w:hAnsi="Times New Roman" w:cs="Times New Roman"/>
          <w:sz w:val="28"/>
          <w:szCs w:val="28"/>
        </w:rPr>
        <w:t xml:space="preserve">– </w:t>
      </w:r>
      <w:r w:rsidR="004C2A12" w:rsidRPr="00FD7244">
        <w:rPr>
          <w:rFonts w:ascii="Times New Roman" w:eastAsia="Times New Roman" w:hAnsi="Times New Roman" w:cs="Times New Roman"/>
          <w:color w:val="000000" w:themeColor="text1"/>
          <w:sz w:val="28"/>
          <w:szCs w:val="28"/>
          <w:lang w:eastAsia="ru-RU"/>
        </w:rPr>
        <w:t>средств</w:t>
      </w:r>
      <w:r w:rsidR="004C2A12">
        <w:rPr>
          <w:rFonts w:ascii="Times New Roman" w:eastAsia="Times New Roman" w:hAnsi="Times New Roman" w:cs="Times New Roman"/>
          <w:color w:val="000000" w:themeColor="text1"/>
          <w:sz w:val="28"/>
          <w:szCs w:val="28"/>
          <w:lang w:eastAsia="ru-RU"/>
        </w:rPr>
        <w:t>о</w:t>
      </w:r>
      <w:r w:rsidR="004C2A12" w:rsidRPr="00FD7244">
        <w:rPr>
          <w:rFonts w:ascii="Times New Roman" w:eastAsia="Times New Roman" w:hAnsi="Times New Roman" w:cs="Times New Roman"/>
          <w:color w:val="000000" w:themeColor="text1"/>
          <w:sz w:val="28"/>
          <w:szCs w:val="28"/>
          <w:lang w:eastAsia="ru-RU"/>
        </w:rPr>
        <w:t xml:space="preserve">, </w:t>
      </w:r>
      <w:r w:rsidR="004C2A12">
        <w:rPr>
          <w:rFonts w:ascii="Times New Roman" w:eastAsia="Times New Roman" w:hAnsi="Times New Roman" w:cs="Times New Roman"/>
          <w:color w:val="000000" w:themeColor="text1"/>
          <w:sz w:val="28"/>
          <w:szCs w:val="28"/>
          <w:lang w:eastAsia="ru-RU"/>
        </w:rPr>
        <w:t xml:space="preserve">которое помогает </w:t>
      </w:r>
      <w:r w:rsidR="004C2A12" w:rsidRPr="00FD7244">
        <w:rPr>
          <w:rFonts w:ascii="Times New Roman" w:eastAsia="Times New Roman" w:hAnsi="Times New Roman" w:cs="Times New Roman"/>
          <w:color w:val="000000" w:themeColor="text1"/>
          <w:sz w:val="28"/>
          <w:szCs w:val="28"/>
          <w:lang w:eastAsia="ru-RU"/>
        </w:rPr>
        <w:t>п</w:t>
      </w:r>
      <w:r w:rsidR="004C2A12">
        <w:rPr>
          <w:rFonts w:ascii="Times New Roman" w:eastAsia="Times New Roman" w:hAnsi="Times New Roman" w:cs="Times New Roman"/>
          <w:color w:val="000000" w:themeColor="text1"/>
          <w:sz w:val="28"/>
          <w:szCs w:val="28"/>
          <w:lang w:eastAsia="ru-RU"/>
        </w:rPr>
        <w:t>ознавать</w:t>
      </w:r>
      <w:r w:rsidR="004C2A12" w:rsidRPr="00FD7244">
        <w:rPr>
          <w:rFonts w:ascii="Times New Roman" w:eastAsia="Times New Roman" w:hAnsi="Times New Roman" w:cs="Times New Roman"/>
          <w:color w:val="000000" w:themeColor="text1"/>
          <w:sz w:val="28"/>
          <w:szCs w:val="28"/>
          <w:lang w:eastAsia="ru-RU"/>
        </w:rPr>
        <w:t xml:space="preserve"> стилевые особенности танцев различных культур.</w:t>
      </w:r>
      <w:r w:rsidR="004C2A12" w:rsidRPr="005046DE">
        <w:rPr>
          <w:rFonts w:ascii="Times New Roman" w:eastAsia="Times New Roman" w:hAnsi="Times New Roman" w:cs="Times New Roman"/>
          <w:color w:val="000000" w:themeColor="text1"/>
          <w:sz w:val="28"/>
          <w:szCs w:val="28"/>
          <w:lang w:eastAsia="ru-RU"/>
        </w:rPr>
        <w:t xml:space="preserve"> </w:t>
      </w:r>
      <w:r w:rsidR="004C2A12" w:rsidRPr="00FD7244">
        <w:rPr>
          <w:rFonts w:ascii="Times New Roman" w:eastAsia="Times New Roman" w:hAnsi="Times New Roman" w:cs="Times New Roman"/>
          <w:color w:val="000000" w:themeColor="text1"/>
          <w:sz w:val="28"/>
          <w:szCs w:val="28"/>
          <w:lang w:eastAsia="ru-RU"/>
        </w:rPr>
        <w:t>Костюм является зна</w:t>
      </w:r>
      <w:r w:rsidR="00104295">
        <w:rPr>
          <w:rFonts w:ascii="Times New Roman" w:eastAsia="Times New Roman" w:hAnsi="Times New Roman" w:cs="Times New Roman"/>
          <w:color w:val="000000" w:themeColor="text1"/>
          <w:sz w:val="28"/>
          <w:szCs w:val="28"/>
          <w:lang w:eastAsia="ru-RU"/>
        </w:rPr>
        <w:t>чительным помощником в образной</w:t>
      </w:r>
      <w:r w:rsidR="00BB27EF">
        <w:rPr>
          <w:rFonts w:ascii="Times New Roman" w:eastAsia="Times New Roman" w:hAnsi="Times New Roman" w:cs="Times New Roman"/>
          <w:color w:val="000000" w:themeColor="text1"/>
          <w:sz w:val="28"/>
          <w:szCs w:val="28"/>
          <w:lang w:eastAsia="ru-RU"/>
        </w:rPr>
        <w:t xml:space="preserve"> </w:t>
      </w:r>
      <w:r w:rsidR="004C2A12" w:rsidRPr="00FD7244">
        <w:rPr>
          <w:rFonts w:ascii="Times New Roman" w:eastAsia="Times New Roman" w:hAnsi="Times New Roman" w:cs="Times New Roman"/>
          <w:color w:val="000000" w:themeColor="text1"/>
          <w:sz w:val="28"/>
          <w:szCs w:val="28"/>
          <w:lang w:eastAsia="ru-RU"/>
        </w:rPr>
        <w:t>характеристики танца.</w:t>
      </w:r>
      <w:r w:rsidR="00D83FC9">
        <w:rPr>
          <w:rFonts w:ascii="Times New Roman" w:eastAsia="Times New Roman" w:hAnsi="Times New Roman" w:cs="Times New Roman"/>
          <w:color w:val="000000" w:themeColor="text1"/>
          <w:sz w:val="28"/>
          <w:szCs w:val="28"/>
          <w:lang w:eastAsia="ru-RU"/>
        </w:rPr>
        <w:t xml:space="preserve"> </w:t>
      </w:r>
      <w:r w:rsidR="004C2A12" w:rsidRPr="00FD7244">
        <w:rPr>
          <w:rFonts w:ascii="Times New Roman" w:eastAsia="Times New Roman" w:hAnsi="Times New Roman" w:cs="Times New Roman"/>
          <w:color w:val="000000" w:themeColor="text1"/>
          <w:sz w:val="28"/>
          <w:szCs w:val="28"/>
          <w:lang w:eastAsia="ru-RU"/>
        </w:rPr>
        <w:t xml:space="preserve">В рамках программы </w:t>
      </w:r>
      <w:r w:rsidR="004C2A12">
        <w:rPr>
          <w:rFonts w:ascii="Times New Roman" w:eastAsia="Times New Roman" w:hAnsi="Times New Roman" w:cs="Times New Roman"/>
          <w:color w:val="000000" w:themeColor="text1"/>
          <w:sz w:val="28"/>
          <w:szCs w:val="28"/>
          <w:lang w:eastAsia="ru-RU"/>
        </w:rPr>
        <w:t xml:space="preserve">уделяется внимание основным чертам </w:t>
      </w:r>
      <w:r w:rsidR="004C2A12" w:rsidRPr="00FD7244">
        <w:rPr>
          <w:rFonts w:ascii="Times New Roman" w:eastAsia="Times New Roman" w:hAnsi="Times New Roman" w:cs="Times New Roman"/>
          <w:color w:val="000000" w:themeColor="text1"/>
          <w:sz w:val="28"/>
          <w:szCs w:val="28"/>
          <w:lang w:eastAsia="ru-RU"/>
        </w:rPr>
        <w:t>националь</w:t>
      </w:r>
      <w:r w:rsidR="004C2A12">
        <w:rPr>
          <w:rFonts w:ascii="Times New Roman" w:eastAsia="Times New Roman" w:hAnsi="Times New Roman" w:cs="Times New Roman"/>
          <w:color w:val="000000" w:themeColor="text1"/>
          <w:sz w:val="28"/>
          <w:szCs w:val="28"/>
          <w:lang w:eastAsia="ru-RU"/>
        </w:rPr>
        <w:t>ной одежды, ее особенностям, связанным</w:t>
      </w:r>
      <w:r w:rsidR="004C2A12" w:rsidRPr="00FD7244">
        <w:rPr>
          <w:rFonts w:ascii="Times New Roman" w:eastAsia="Times New Roman" w:hAnsi="Times New Roman" w:cs="Times New Roman"/>
          <w:color w:val="000000" w:themeColor="text1"/>
          <w:sz w:val="28"/>
          <w:szCs w:val="28"/>
          <w:lang w:eastAsia="ru-RU"/>
        </w:rPr>
        <w:t xml:space="preserve"> с происхождением народа, его характером </w:t>
      </w:r>
      <w:r w:rsidR="004C2A12">
        <w:rPr>
          <w:rFonts w:ascii="Times New Roman" w:eastAsia="Times New Roman" w:hAnsi="Times New Roman" w:cs="Times New Roman"/>
          <w:color w:val="000000" w:themeColor="text1"/>
          <w:sz w:val="28"/>
          <w:szCs w:val="28"/>
          <w:lang w:eastAsia="ru-RU"/>
        </w:rPr>
        <w:t>и менталитетом, хозяйственным укладом</w:t>
      </w:r>
      <w:r w:rsidR="004C2A12" w:rsidRPr="00FD7244">
        <w:rPr>
          <w:rFonts w:ascii="Times New Roman" w:eastAsia="Times New Roman" w:hAnsi="Times New Roman" w:cs="Times New Roman"/>
          <w:color w:val="000000" w:themeColor="text1"/>
          <w:sz w:val="28"/>
          <w:szCs w:val="28"/>
          <w:lang w:eastAsia="ru-RU"/>
        </w:rPr>
        <w:t>, пр</w:t>
      </w:r>
      <w:r w:rsidR="004C2A12">
        <w:rPr>
          <w:rFonts w:ascii="Times New Roman" w:eastAsia="Times New Roman" w:hAnsi="Times New Roman" w:cs="Times New Roman"/>
          <w:color w:val="000000" w:themeColor="text1"/>
          <w:sz w:val="28"/>
          <w:szCs w:val="28"/>
          <w:lang w:eastAsia="ru-RU"/>
        </w:rPr>
        <w:t xml:space="preserve">иродно-климатическими  и географическими условиями. </w:t>
      </w:r>
      <w:r w:rsidR="004C2A12" w:rsidRPr="00FD7244">
        <w:rPr>
          <w:rFonts w:ascii="Times New Roman" w:eastAsia="Times New Roman" w:hAnsi="Times New Roman" w:cs="Times New Roman"/>
          <w:color w:val="000000" w:themeColor="text1"/>
          <w:sz w:val="28"/>
          <w:szCs w:val="28"/>
          <w:lang w:eastAsia="ru-RU"/>
        </w:rPr>
        <w:t xml:space="preserve"> Прослеживается связь с композиционными и стилистическими особенностями народной </w:t>
      </w:r>
      <w:r w:rsidR="004C2A12">
        <w:rPr>
          <w:rFonts w:ascii="Times New Roman" w:eastAsia="Times New Roman" w:hAnsi="Times New Roman" w:cs="Times New Roman"/>
          <w:color w:val="000000" w:themeColor="text1"/>
          <w:sz w:val="28"/>
          <w:szCs w:val="28"/>
          <w:lang w:eastAsia="ru-RU"/>
        </w:rPr>
        <w:t xml:space="preserve">хореографической </w:t>
      </w:r>
      <w:r w:rsidR="004C2A12" w:rsidRPr="00FD7244">
        <w:rPr>
          <w:rFonts w:ascii="Times New Roman" w:eastAsia="Times New Roman" w:hAnsi="Times New Roman" w:cs="Times New Roman"/>
          <w:color w:val="000000" w:themeColor="text1"/>
          <w:sz w:val="28"/>
          <w:szCs w:val="28"/>
          <w:lang w:eastAsia="ru-RU"/>
        </w:rPr>
        <w:t xml:space="preserve">культуры, место и роль </w:t>
      </w:r>
      <w:r w:rsidR="004C2A12">
        <w:rPr>
          <w:rFonts w:ascii="Times New Roman" w:eastAsia="Times New Roman" w:hAnsi="Times New Roman" w:cs="Times New Roman"/>
          <w:color w:val="000000" w:themeColor="text1"/>
          <w:sz w:val="28"/>
          <w:szCs w:val="28"/>
          <w:lang w:eastAsia="ru-RU"/>
        </w:rPr>
        <w:t xml:space="preserve">национального </w:t>
      </w:r>
      <w:r w:rsidR="004C2A12" w:rsidRPr="00FD7244">
        <w:rPr>
          <w:rFonts w:ascii="Times New Roman" w:eastAsia="Times New Roman" w:hAnsi="Times New Roman" w:cs="Times New Roman"/>
          <w:color w:val="000000" w:themeColor="text1"/>
          <w:sz w:val="28"/>
          <w:szCs w:val="28"/>
          <w:lang w:eastAsia="ru-RU"/>
        </w:rPr>
        <w:t xml:space="preserve">костюма в национальных праздниках, </w:t>
      </w:r>
      <w:r w:rsidR="004C2A12">
        <w:rPr>
          <w:rFonts w:ascii="Times New Roman" w:eastAsia="Times New Roman" w:hAnsi="Times New Roman" w:cs="Times New Roman"/>
          <w:color w:val="000000" w:themeColor="text1"/>
          <w:sz w:val="28"/>
          <w:szCs w:val="28"/>
          <w:lang w:eastAsia="ru-RU"/>
        </w:rPr>
        <w:t xml:space="preserve">играх и </w:t>
      </w:r>
      <w:r w:rsidR="004C2A12" w:rsidRPr="00FD7244">
        <w:rPr>
          <w:rFonts w:ascii="Times New Roman" w:eastAsia="Times New Roman" w:hAnsi="Times New Roman" w:cs="Times New Roman"/>
          <w:color w:val="000000" w:themeColor="text1"/>
          <w:sz w:val="28"/>
          <w:szCs w:val="28"/>
          <w:lang w:eastAsia="ru-RU"/>
        </w:rPr>
        <w:t>обрядах</w:t>
      </w:r>
      <w:r w:rsidR="00D83FC9">
        <w:rPr>
          <w:rFonts w:ascii="Times New Roman" w:eastAsia="Times New Roman" w:hAnsi="Times New Roman" w:cs="Times New Roman"/>
          <w:color w:val="000000" w:themeColor="text1"/>
          <w:sz w:val="28"/>
          <w:szCs w:val="28"/>
          <w:lang w:eastAsia="ru-RU"/>
        </w:rPr>
        <w:t xml:space="preserve">. </w:t>
      </w:r>
      <w:r w:rsidR="004C2A12">
        <w:rPr>
          <w:rFonts w:ascii="Times New Roman" w:eastAsia="Times New Roman" w:hAnsi="Times New Roman" w:cs="Times New Roman"/>
          <w:color w:val="000000" w:themeColor="text1"/>
          <w:sz w:val="28"/>
          <w:szCs w:val="28"/>
          <w:lang w:eastAsia="ru-RU"/>
        </w:rPr>
        <w:t xml:space="preserve">В программе </w:t>
      </w:r>
      <w:r w:rsidR="004C2A12" w:rsidRPr="00FD7244">
        <w:rPr>
          <w:rFonts w:ascii="Times New Roman" w:eastAsia="Times New Roman" w:hAnsi="Times New Roman" w:cs="Times New Roman"/>
          <w:color w:val="000000" w:themeColor="text1"/>
          <w:sz w:val="28"/>
          <w:szCs w:val="28"/>
          <w:lang w:eastAsia="ru-RU"/>
        </w:rPr>
        <w:t>запланировано изучение цветовых, пропорциональных, композиционных закономерностей при создании танцевального костюма и решении сценического пространства.</w:t>
      </w:r>
    </w:p>
    <w:p w:rsidR="00075451" w:rsidRPr="00FD7244" w:rsidRDefault="00075451" w:rsidP="00075451">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D7244">
        <w:rPr>
          <w:rFonts w:ascii="Times New Roman" w:eastAsia="Times New Roman" w:hAnsi="Times New Roman" w:cs="Times New Roman"/>
          <w:color w:val="000000" w:themeColor="text1"/>
          <w:sz w:val="28"/>
          <w:szCs w:val="28"/>
          <w:lang w:eastAsia="ru-RU"/>
        </w:rPr>
        <w:t>Пятый этап работы был нацелен на разработку комплекса основных мероприятий курса и формирование аудио-видеотеки.</w:t>
      </w:r>
    </w:p>
    <w:p w:rsidR="00075451" w:rsidRPr="00FD7244" w:rsidRDefault="00075451" w:rsidP="00075451">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D7244">
        <w:rPr>
          <w:rFonts w:ascii="Times New Roman" w:eastAsia="Times New Roman" w:hAnsi="Times New Roman" w:cs="Times New Roman"/>
          <w:color w:val="000000" w:themeColor="text1"/>
          <w:sz w:val="28"/>
          <w:szCs w:val="28"/>
          <w:lang w:eastAsia="ru-RU"/>
        </w:rPr>
        <w:t>Все многообразие этноориентиро</w:t>
      </w:r>
      <w:r>
        <w:rPr>
          <w:rFonts w:ascii="Times New Roman" w:eastAsia="Times New Roman" w:hAnsi="Times New Roman" w:cs="Times New Roman"/>
          <w:color w:val="000000" w:themeColor="text1"/>
          <w:sz w:val="28"/>
          <w:szCs w:val="28"/>
          <w:lang w:eastAsia="ru-RU"/>
        </w:rPr>
        <w:t xml:space="preserve">ванных форм работы с учащимися были поделены </w:t>
      </w:r>
      <w:r w:rsidRPr="00FD7244">
        <w:rPr>
          <w:rFonts w:ascii="Times New Roman" w:eastAsia="Times New Roman" w:hAnsi="Times New Roman" w:cs="Times New Roman"/>
          <w:color w:val="000000" w:themeColor="text1"/>
          <w:sz w:val="28"/>
          <w:szCs w:val="28"/>
          <w:lang w:eastAsia="ru-RU"/>
        </w:rPr>
        <w:t xml:space="preserve">на четыре группы в зависимости от решаемой ими задачи: </w:t>
      </w:r>
    </w:p>
    <w:p w:rsidR="00075451" w:rsidRPr="00FD7244" w:rsidRDefault="00075451" w:rsidP="00075451">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D7244">
        <w:rPr>
          <w:rFonts w:ascii="Times New Roman" w:eastAsia="Times New Roman" w:hAnsi="Times New Roman" w:cs="Times New Roman"/>
          <w:color w:val="000000" w:themeColor="text1"/>
          <w:sz w:val="28"/>
          <w:szCs w:val="28"/>
          <w:lang w:eastAsia="ru-RU"/>
        </w:rPr>
        <w:t>1.</w:t>
      </w:r>
      <w:r w:rsidR="008D0CEB">
        <w:rPr>
          <w:rFonts w:ascii="Times New Roman" w:eastAsia="Times New Roman" w:hAnsi="Times New Roman" w:cs="Times New Roman"/>
          <w:color w:val="000000" w:themeColor="text1"/>
          <w:sz w:val="28"/>
          <w:szCs w:val="28"/>
          <w:lang w:eastAsia="ru-RU"/>
        </w:rPr>
        <w:t> </w:t>
      </w:r>
      <w:r w:rsidRPr="00FD7244">
        <w:rPr>
          <w:rFonts w:ascii="Times New Roman" w:eastAsia="Times New Roman" w:hAnsi="Times New Roman" w:cs="Times New Roman"/>
          <w:color w:val="000000" w:themeColor="text1"/>
          <w:sz w:val="28"/>
          <w:szCs w:val="28"/>
          <w:lang w:eastAsia="ru-RU"/>
        </w:rPr>
        <w:t xml:space="preserve">Социально-ориентированные формы (лекции, беседы, встречи с представителями этнических диаспор); </w:t>
      </w:r>
    </w:p>
    <w:p w:rsidR="00075451" w:rsidRPr="00FD7244" w:rsidRDefault="00075451" w:rsidP="00075451">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D7244">
        <w:rPr>
          <w:rFonts w:ascii="Times New Roman" w:eastAsia="Times New Roman" w:hAnsi="Times New Roman" w:cs="Times New Roman"/>
          <w:color w:val="000000" w:themeColor="text1"/>
          <w:sz w:val="28"/>
          <w:szCs w:val="28"/>
          <w:lang w:eastAsia="ru-RU"/>
        </w:rPr>
        <w:t>2.</w:t>
      </w:r>
      <w:r w:rsidR="008D0CEB">
        <w:t> </w:t>
      </w:r>
      <w:r w:rsidRPr="00FD7244">
        <w:rPr>
          <w:rFonts w:ascii="Times New Roman" w:eastAsia="Times New Roman" w:hAnsi="Times New Roman" w:cs="Times New Roman"/>
          <w:color w:val="000000" w:themeColor="text1"/>
          <w:sz w:val="28"/>
          <w:szCs w:val="28"/>
          <w:lang w:eastAsia="ru-RU"/>
        </w:rPr>
        <w:t>Познавательные фо</w:t>
      </w:r>
      <w:r w:rsidR="00104295">
        <w:rPr>
          <w:rFonts w:ascii="Times New Roman" w:eastAsia="Times New Roman" w:hAnsi="Times New Roman" w:cs="Times New Roman"/>
          <w:color w:val="000000" w:themeColor="text1"/>
          <w:sz w:val="28"/>
          <w:szCs w:val="28"/>
          <w:lang w:eastAsia="ru-RU"/>
        </w:rPr>
        <w:t xml:space="preserve">рмы (посещение открытых уроков </w:t>
      </w:r>
      <w:r w:rsidRPr="00FD7244">
        <w:rPr>
          <w:rFonts w:ascii="Times New Roman" w:eastAsia="Times New Roman" w:hAnsi="Times New Roman" w:cs="Times New Roman"/>
          <w:color w:val="000000" w:themeColor="text1"/>
          <w:sz w:val="28"/>
          <w:szCs w:val="28"/>
          <w:lang w:eastAsia="ru-RU"/>
        </w:rPr>
        <w:t xml:space="preserve">и мастер классов, участие в конкурсах и фестивалях, просмотр видеозаписей с выступлениями ансамблей народного танца, изучение символики); </w:t>
      </w:r>
    </w:p>
    <w:p w:rsidR="00075451" w:rsidRPr="00FD7244" w:rsidRDefault="00075451" w:rsidP="00075451">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D7244">
        <w:rPr>
          <w:rFonts w:ascii="Times New Roman" w:eastAsia="Times New Roman" w:hAnsi="Times New Roman" w:cs="Times New Roman"/>
          <w:color w:val="000000" w:themeColor="text1"/>
          <w:sz w:val="28"/>
          <w:szCs w:val="28"/>
          <w:lang w:eastAsia="ru-RU"/>
        </w:rPr>
        <w:t>3.</w:t>
      </w:r>
      <w:r w:rsidR="008D0CEB">
        <w:rPr>
          <w:rFonts w:ascii="Times New Roman" w:eastAsia="Times New Roman" w:hAnsi="Times New Roman" w:cs="Times New Roman"/>
          <w:color w:val="000000" w:themeColor="text1"/>
          <w:sz w:val="28"/>
          <w:szCs w:val="28"/>
          <w:lang w:eastAsia="ru-RU"/>
        </w:rPr>
        <w:t> </w:t>
      </w:r>
      <w:r w:rsidRPr="00FD7244">
        <w:rPr>
          <w:rFonts w:ascii="Times New Roman" w:eastAsia="Times New Roman" w:hAnsi="Times New Roman" w:cs="Times New Roman"/>
          <w:color w:val="000000" w:themeColor="text1"/>
          <w:sz w:val="28"/>
          <w:szCs w:val="28"/>
          <w:lang w:eastAsia="ru-RU"/>
        </w:rPr>
        <w:t xml:space="preserve">Практико-ориентированные формы (тренинги, разучивание экзерсиса у станка и на середине зала в характере различных народных танцев, разучивание специфических движений и комбинаций, характерных танцам того или иного народа, изучение терминологии, разработка эскиза костюма); </w:t>
      </w:r>
    </w:p>
    <w:p w:rsidR="00075451" w:rsidRPr="00FD7244" w:rsidRDefault="00075451" w:rsidP="00075451">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D7244">
        <w:rPr>
          <w:rFonts w:ascii="Times New Roman" w:eastAsia="Times New Roman" w:hAnsi="Times New Roman" w:cs="Times New Roman"/>
          <w:color w:val="000000" w:themeColor="text1"/>
          <w:sz w:val="28"/>
          <w:szCs w:val="28"/>
          <w:lang w:eastAsia="ru-RU"/>
        </w:rPr>
        <w:t>4.</w:t>
      </w:r>
      <w:r w:rsidR="008D0CEB">
        <w:rPr>
          <w:rFonts w:ascii="Times New Roman" w:eastAsia="Times New Roman" w:hAnsi="Times New Roman" w:cs="Times New Roman"/>
          <w:color w:val="000000" w:themeColor="text1"/>
          <w:sz w:val="28"/>
          <w:szCs w:val="28"/>
          <w:lang w:eastAsia="ru-RU"/>
        </w:rPr>
        <w:t> </w:t>
      </w:r>
      <w:r w:rsidRPr="00FD7244">
        <w:rPr>
          <w:rFonts w:ascii="Times New Roman" w:eastAsia="Times New Roman" w:hAnsi="Times New Roman" w:cs="Times New Roman"/>
          <w:color w:val="000000" w:themeColor="text1"/>
          <w:sz w:val="28"/>
          <w:szCs w:val="28"/>
          <w:lang w:eastAsia="ru-RU"/>
        </w:rPr>
        <w:t xml:space="preserve">Развлекательные формы (концерты и представления, прослушивание национальной музыки, </w:t>
      </w:r>
      <w:r w:rsidR="008D0CEB">
        <w:rPr>
          <w:rFonts w:ascii="Times New Roman" w:eastAsia="Times New Roman" w:hAnsi="Times New Roman" w:cs="Times New Roman"/>
          <w:color w:val="000000" w:themeColor="text1"/>
          <w:sz w:val="28"/>
          <w:szCs w:val="28"/>
          <w:lang w:eastAsia="ru-RU"/>
        </w:rPr>
        <w:t>приготовление национальных блюд</w:t>
      </w:r>
      <w:r w:rsidRPr="00FD7244">
        <w:rPr>
          <w:rFonts w:ascii="Times New Roman" w:eastAsia="Times New Roman" w:hAnsi="Times New Roman" w:cs="Times New Roman"/>
          <w:color w:val="000000" w:themeColor="text1"/>
          <w:sz w:val="28"/>
          <w:szCs w:val="28"/>
          <w:lang w:eastAsia="ru-RU"/>
        </w:rPr>
        <w:t>)</w:t>
      </w:r>
      <w:r w:rsidR="008D0CEB">
        <w:rPr>
          <w:rFonts w:ascii="Times New Roman" w:eastAsia="Times New Roman" w:hAnsi="Times New Roman" w:cs="Times New Roman"/>
          <w:color w:val="000000" w:themeColor="text1"/>
          <w:sz w:val="28"/>
          <w:szCs w:val="28"/>
          <w:lang w:eastAsia="ru-RU"/>
        </w:rPr>
        <w:t>.</w:t>
      </w:r>
    </w:p>
    <w:p w:rsidR="00075451" w:rsidRPr="00FD7244" w:rsidRDefault="00075451" w:rsidP="00075451">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D7244">
        <w:rPr>
          <w:rFonts w:ascii="Times New Roman" w:eastAsia="Times New Roman" w:hAnsi="Times New Roman" w:cs="Times New Roman"/>
          <w:color w:val="000000" w:themeColor="text1"/>
          <w:sz w:val="28"/>
          <w:szCs w:val="28"/>
          <w:lang w:eastAsia="ru-RU"/>
        </w:rPr>
        <w:t xml:space="preserve">Шестой этап проектирования был нацелен на разработку и определение форм и методов контроля и системы оценок.  Так как результат творческой деятельности всегда оригинален, на наш взгляд в сфере хореографического искусства уместным было бы применить нетрадиционные формы контроля умений и навыков учащихся. При творческих формах контроля внимание уделяется больше на умение и навыки, в то время как при традиционном оценивании знание превращается в механическое запоминание определённого материала в течение определённого времени для получения отметки. </w:t>
      </w:r>
    </w:p>
    <w:p w:rsidR="00075451" w:rsidRPr="00FD7244" w:rsidRDefault="00075451" w:rsidP="00075451">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D7244">
        <w:rPr>
          <w:rFonts w:ascii="Times New Roman" w:eastAsia="Times New Roman" w:hAnsi="Times New Roman" w:cs="Times New Roman"/>
          <w:color w:val="000000" w:themeColor="text1"/>
          <w:sz w:val="28"/>
          <w:szCs w:val="28"/>
          <w:lang w:eastAsia="ru-RU"/>
        </w:rPr>
        <w:t xml:space="preserve">В рамках программы «Хоровод культур» будут применены следующие формы и методы контроля знаний и умений учащихся: </w:t>
      </w:r>
    </w:p>
    <w:p w:rsidR="00075451" w:rsidRPr="00FD7244" w:rsidRDefault="00271D30" w:rsidP="00075451">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r w:rsidR="008D0CEB">
        <w:t> </w:t>
      </w:r>
      <w:r w:rsidR="00075451" w:rsidRPr="00FD7244">
        <w:rPr>
          <w:rFonts w:ascii="Times New Roman" w:eastAsia="Times New Roman" w:hAnsi="Times New Roman" w:cs="Times New Roman"/>
          <w:color w:val="000000" w:themeColor="text1"/>
          <w:sz w:val="28"/>
          <w:szCs w:val="28"/>
          <w:lang w:eastAsia="ru-RU"/>
        </w:rPr>
        <w:t>Викторина на тему «Символика народо</w:t>
      </w:r>
      <w:r w:rsidR="008D0CEB">
        <w:rPr>
          <w:rFonts w:ascii="Times New Roman" w:eastAsia="Times New Roman" w:hAnsi="Times New Roman" w:cs="Times New Roman"/>
          <w:color w:val="000000" w:themeColor="text1"/>
          <w:sz w:val="28"/>
          <w:szCs w:val="28"/>
          <w:lang w:eastAsia="ru-RU"/>
        </w:rPr>
        <w:t>в мира»</w:t>
      </w:r>
    </w:p>
    <w:p w:rsidR="00075451" w:rsidRPr="00FD7244" w:rsidRDefault="00271D30" w:rsidP="00075451">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r w:rsidR="008D0CEB">
        <w:rPr>
          <w:rFonts w:ascii="Times New Roman" w:eastAsia="Times New Roman" w:hAnsi="Times New Roman" w:cs="Times New Roman"/>
          <w:color w:val="000000" w:themeColor="text1"/>
          <w:sz w:val="28"/>
          <w:szCs w:val="28"/>
          <w:lang w:eastAsia="ru-RU"/>
        </w:rPr>
        <w:t xml:space="preserve"> </w:t>
      </w:r>
      <w:r w:rsidR="00075451" w:rsidRPr="00FD7244">
        <w:rPr>
          <w:rFonts w:ascii="Times New Roman" w:eastAsia="Times New Roman" w:hAnsi="Times New Roman" w:cs="Times New Roman"/>
          <w:color w:val="000000" w:themeColor="text1"/>
          <w:sz w:val="28"/>
          <w:szCs w:val="28"/>
          <w:lang w:eastAsia="ru-RU"/>
        </w:rPr>
        <w:t>Симуляционная игра «Мы все соседи по планете»</w:t>
      </w:r>
    </w:p>
    <w:p w:rsidR="00075451" w:rsidRPr="00FD7244" w:rsidRDefault="00271D30" w:rsidP="00075451">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w:t>
      </w:r>
      <w:r w:rsidR="008D0CEB">
        <w:rPr>
          <w:rFonts w:ascii="Times New Roman" w:eastAsia="Times New Roman" w:hAnsi="Times New Roman" w:cs="Times New Roman"/>
          <w:color w:val="000000" w:themeColor="text1"/>
          <w:sz w:val="28"/>
          <w:szCs w:val="28"/>
          <w:lang w:eastAsia="ru-RU"/>
        </w:rPr>
        <w:t xml:space="preserve"> </w:t>
      </w:r>
      <w:r w:rsidR="00075451" w:rsidRPr="00FD7244">
        <w:rPr>
          <w:rFonts w:ascii="Times New Roman" w:eastAsia="Times New Roman" w:hAnsi="Times New Roman" w:cs="Times New Roman"/>
          <w:color w:val="000000" w:themeColor="text1"/>
          <w:sz w:val="28"/>
          <w:szCs w:val="28"/>
          <w:lang w:eastAsia="ru-RU"/>
        </w:rPr>
        <w:t>Сравнительно-сопоставительный анализ культур народов Поволжья, народов СС</w:t>
      </w:r>
      <w:r w:rsidR="008D0CEB">
        <w:rPr>
          <w:rFonts w:ascii="Times New Roman" w:eastAsia="Times New Roman" w:hAnsi="Times New Roman" w:cs="Times New Roman"/>
          <w:color w:val="000000" w:themeColor="text1"/>
          <w:sz w:val="28"/>
          <w:szCs w:val="28"/>
          <w:lang w:eastAsia="ru-RU"/>
        </w:rPr>
        <w:t>СР и народов Дальнего Зарубежья</w:t>
      </w:r>
    </w:p>
    <w:p w:rsidR="00075451" w:rsidRPr="00FD7244" w:rsidRDefault="00271D30" w:rsidP="00075451">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w:t>
      </w:r>
      <w:r w:rsidR="008D0CEB">
        <w:rPr>
          <w:rFonts w:ascii="Times New Roman" w:eastAsia="Times New Roman" w:hAnsi="Times New Roman" w:cs="Times New Roman"/>
          <w:color w:val="000000" w:themeColor="text1"/>
          <w:sz w:val="28"/>
          <w:szCs w:val="28"/>
          <w:lang w:eastAsia="ru-RU"/>
        </w:rPr>
        <w:t xml:space="preserve"> </w:t>
      </w:r>
      <w:r w:rsidR="00104295">
        <w:rPr>
          <w:rFonts w:ascii="Times New Roman" w:eastAsia="Times New Roman" w:hAnsi="Times New Roman" w:cs="Times New Roman"/>
          <w:color w:val="000000" w:themeColor="text1"/>
          <w:sz w:val="28"/>
          <w:szCs w:val="28"/>
          <w:lang w:eastAsia="ru-RU"/>
        </w:rPr>
        <w:t>Написание эссе на тему: «</w:t>
      </w:r>
      <w:r w:rsidR="00075451" w:rsidRPr="00FD7244">
        <w:rPr>
          <w:rFonts w:ascii="Times New Roman" w:eastAsia="Times New Roman" w:hAnsi="Times New Roman" w:cs="Times New Roman"/>
          <w:color w:val="000000" w:themeColor="text1"/>
          <w:sz w:val="28"/>
          <w:szCs w:val="28"/>
          <w:lang w:eastAsia="ru-RU"/>
        </w:rPr>
        <w:t xml:space="preserve">Мои впечатления о программе «Хоровод культур»» </w:t>
      </w:r>
    </w:p>
    <w:p w:rsidR="00075451" w:rsidRDefault="00271D30" w:rsidP="00075451">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w:t>
      </w:r>
      <w:r w:rsidR="008D0CEB">
        <w:rPr>
          <w:rFonts w:ascii="Times New Roman" w:eastAsia="Times New Roman" w:hAnsi="Times New Roman" w:cs="Times New Roman"/>
          <w:color w:val="000000" w:themeColor="text1"/>
          <w:sz w:val="28"/>
          <w:szCs w:val="28"/>
          <w:lang w:eastAsia="ru-RU"/>
        </w:rPr>
        <w:t xml:space="preserve"> </w:t>
      </w:r>
      <w:r w:rsidR="00075451" w:rsidRPr="00FD7244">
        <w:rPr>
          <w:rFonts w:ascii="Times New Roman" w:eastAsia="Times New Roman" w:hAnsi="Times New Roman" w:cs="Times New Roman"/>
          <w:color w:val="000000" w:themeColor="text1"/>
          <w:sz w:val="28"/>
          <w:szCs w:val="28"/>
          <w:lang w:eastAsia="ru-RU"/>
        </w:rPr>
        <w:t>Мероприятие «Час мастерства», где «дети - мастера» демонстрируют свои итоговые творческие постановки, выбранные по желанию, в присутствии руков</w:t>
      </w:r>
      <w:r w:rsidR="008D0CEB">
        <w:rPr>
          <w:rFonts w:ascii="Times New Roman" w:eastAsia="Times New Roman" w:hAnsi="Times New Roman" w:cs="Times New Roman"/>
          <w:color w:val="000000" w:themeColor="text1"/>
          <w:sz w:val="28"/>
          <w:szCs w:val="28"/>
          <w:lang w:eastAsia="ru-RU"/>
        </w:rPr>
        <w:t>одителей, педагогов и директора</w:t>
      </w:r>
    </w:p>
    <w:p w:rsidR="00075451" w:rsidRPr="00026436" w:rsidRDefault="00075451" w:rsidP="00075451">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В процессе написания программы мы</w:t>
      </w:r>
      <w:r w:rsidRPr="00026436">
        <w:rPr>
          <w:rFonts w:ascii="Times New Roman" w:eastAsia="Times New Roman" w:hAnsi="Times New Roman" w:cs="Times New Roman"/>
          <w:color w:val="000000" w:themeColor="text1"/>
          <w:sz w:val="28"/>
          <w:szCs w:val="28"/>
          <w:lang w:eastAsia="ru-RU"/>
        </w:rPr>
        <w:t xml:space="preserve"> опиралась на теорию функционирования и развития систем педагогических взаимодействий. Согласно данной теории, полный цикл развития системы педагогических взаимодействий по решению любой воспитательно-образовательной задачи включает шесть последовательно достигаемых качественных уровней. На каждом таком переходе взаимодействия имеют свои цели, содержание и тип, обусловленные характеристиками достигнутого и последующего уровней.</w:t>
      </w:r>
    </w:p>
    <w:p w:rsidR="00075451" w:rsidRPr="00307B69" w:rsidRDefault="00075451" w:rsidP="00075451">
      <w:pPr>
        <w:widowControl w:val="0"/>
        <w:spacing w:after="0" w:line="360" w:lineRule="auto"/>
        <w:ind w:firstLine="708"/>
        <w:jc w:val="both"/>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В таблице</w:t>
      </w:r>
      <w:r w:rsidR="008D0CEB">
        <w:rPr>
          <w:rFonts w:ascii="Times New Roman" w:eastAsia="Times New Roman" w:hAnsi="Times New Roman" w:cs="Times New Roman"/>
          <w:color w:val="000000" w:themeColor="text1"/>
          <w:sz w:val="28"/>
          <w:szCs w:val="28"/>
          <w:lang w:eastAsia="ru-RU"/>
        </w:rPr>
        <w:t xml:space="preserve"> 5</w:t>
      </w:r>
      <w:r w:rsidR="00104295">
        <w:rPr>
          <w:rFonts w:ascii="Times New Roman" w:eastAsia="Times New Roman" w:hAnsi="Times New Roman" w:cs="Times New Roman"/>
          <w:color w:val="000000" w:themeColor="text1"/>
          <w:sz w:val="28"/>
          <w:szCs w:val="28"/>
          <w:lang w:eastAsia="ru-RU"/>
        </w:rPr>
        <w:t xml:space="preserve"> </w:t>
      </w:r>
      <w:r w:rsidRPr="00026436">
        <w:rPr>
          <w:rFonts w:ascii="Times New Roman" w:eastAsia="Times New Roman" w:hAnsi="Times New Roman" w:cs="Times New Roman"/>
          <w:color w:val="000000" w:themeColor="text1"/>
          <w:sz w:val="28"/>
          <w:szCs w:val="28"/>
          <w:lang w:eastAsia="ru-RU"/>
        </w:rPr>
        <w:t>рассмотрены содержательно-предметные и динамические изменения, которые должны происходить  с участниками коллектива в процессе реализации программы «Хоровод культур».</w:t>
      </w:r>
    </w:p>
    <w:p w:rsidR="00A209E9" w:rsidRPr="00A209E9" w:rsidRDefault="008D0CEB" w:rsidP="00A209E9">
      <w:pPr>
        <w:widowControl w:val="0"/>
        <w:spacing w:after="0" w:line="360" w:lineRule="auto"/>
        <w:ind w:left="426"/>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Таблица 5</w:t>
      </w:r>
      <w:r w:rsidR="00075451" w:rsidRPr="00A209E9">
        <w:rPr>
          <w:rFonts w:ascii="Times New Roman" w:eastAsia="Times New Roman" w:hAnsi="Times New Roman" w:cs="Times New Roman"/>
          <w:color w:val="000000" w:themeColor="text1"/>
          <w:sz w:val="28"/>
          <w:szCs w:val="28"/>
          <w:lang w:eastAsia="ru-RU"/>
        </w:rPr>
        <w:t xml:space="preserve"> </w:t>
      </w:r>
    </w:p>
    <w:p w:rsidR="00075451" w:rsidRPr="00A209E9" w:rsidRDefault="00075451" w:rsidP="00A209E9">
      <w:pPr>
        <w:widowControl w:val="0"/>
        <w:spacing w:after="0" w:line="360" w:lineRule="auto"/>
        <w:ind w:left="426"/>
        <w:jc w:val="center"/>
        <w:rPr>
          <w:rFonts w:ascii="Times New Roman" w:eastAsia="Times New Roman" w:hAnsi="Times New Roman" w:cs="Times New Roman"/>
          <w:color w:val="000000" w:themeColor="text1"/>
          <w:sz w:val="28"/>
          <w:szCs w:val="28"/>
          <w:lang w:eastAsia="ru-RU"/>
        </w:rPr>
      </w:pPr>
      <w:r w:rsidRPr="00A209E9">
        <w:rPr>
          <w:rFonts w:ascii="Times New Roman" w:eastAsia="Times New Roman" w:hAnsi="Times New Roman" w:cs="Times New Roman"/>
          <w:color w:val="000000" w:themeColor="text1"/>
          <w:sz w:val="28"/>
          <w:szCs w:val="28"/>
          <w:lang w:eastAsia="ru-RU"/>
        </w:rPr>
        <w:t>Уровни освоения учащимся программы «Хоровод культур»</w:t>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7903"/>
      </w:tblGrid>
      <w:tr w:rsidR="005D6780" w:rsidRPr="00204BC3" w:rsidTr="00204BC3">
        <w:trPr>
          <w:trHeight w:val="848"/>
        </w:trPr>
        <w:tc>
          <w:tcPr>
            <w:tcW w:w="1242" w:type="dxa"/>
            <w:shd w:val="clear" w:color="auto" w:fill="auto"/>
            <w:vAlign w:val="center"/>
          </w:tcPr>
          <w:p w:rsidR="005D6780" w:rsidRPr="00696684" w:rsidRDefault="005D6780" w:rsidP="00010A97">
            <w:pPr>
              <w:widowControl w:val="0"/>
              <w:spacing w:after="0" w:line="240" w:lineRule="auto"/>
              <w:jc w:val="center"/>
              <w:rPr>
                <w:rFonts w:ascii="Times New Roman" w:eastAsia="Calibri" w:hAnsi="Times New Roman" w:cs="Times New Roman"/>
                <w:sz w:val="24"/>
                <w:szCs w:val="24"/>
                <w:lang w:eastAsia="ru-RU"/>
              </w:rPr>
            </w:pPr>
            <w:r w:rsidRPr="00696684">
              <w:rPr>
                <w:rFonts w:ascii="Times New Roman" w:eastAsia="Calibri" w:hAnsi="Times New Roman" w:cs="Times New Roman"/>
                <w:sz w:val="24"/>
                <w:szCs w:val="24"/>
                <w:lang w:eastAsia="ru-RU"/>
              </w:rPr>
              <w:t>Уровень</w:t>
            </w:r>
          </w:p>
        </w:tc>
        <w:tc>
          <w:tcPr>
            <w:tcW w:w="7903" w:type="dxa"/>
            <w:shd w:val="clear" w:color="auto" w:fill="auto"/>
            <w:vAlign w:val="center"/>
          </w:tcPr>
          <w:p w:rsidR="00010A97" w:rsidRPr="00696684" w:rsidRDefault="005D6780" w:rsidP="00010A97">
            <w:pPr>
              <w:widowControl w:val="0"/>
              <w:spacing w:after="0" w:line="240" w:lineRule="auto"/>
              <w:ind w:firstLine="400"/>
              <w:jc w:val="center"/>
              <w:rPr>
                <w:rFonts w:ascii="Times New Roman" w:eastAsia="Calibri" w:hAnsi="Times New Roman" w:cs="Times New Roman"/>
                <w:sz w:val="24"/>
                <w:szCs w:val="24"/>
                <w:lang w:eastAsia="ru-RU"/>
              </w:rPr>
            </w:pPr>
            <w:r w:rsidRPr="00696684">
              <w:rPr>
                <w:rFonts w:ascii="Times New Roman" w:eastAsia="Calibri" w:hAnsi="Times New Roman" w:cs="Times New Roman"/>
                <w:sz w:val="24"/>
                <w:szCs w:val="24"/>
                <w:lang w:eastAsia="ru-RU"/>
              </w:rPr>
              <w:t xml:space="preserve">Качественные характеристики </w:t>
            </w:r>
          </w:p>
          <w:p w:rsidR="005D6780" w:rsidRPr="00696684" w:rsidRDefault="005D6780" w:rsidP="00010A97">
            <w:pPr>
              <w:widowControl w:val="0"/>
              <w:spacing w:after="0" w:line="240" w:lineRule="auto"/>
              <w:ind w:firstLine="400"/>
              <w:jc w:val="center"/>
              <w:rPr>
                <w:rFonts w:ascii="Times New Roman" w:eastAsia="Calibri" w:hAnsi="Times New Roman" w:cs="Times New Roman"/>
                <w:sz w:val="24"/>
                <w:szCs w:val="24"/>
                <w:lang w:eastAsia="ru-RU"/>
              </w:rPr>
            </w:pPr>
            <w:r w:rsidRPr="00696684">
              <w:rPr>
                <w:rFonts w:ascii="Times New Roman" w:eastAsia="Calibri" w:hAnsi="Times New Roman" w:cs="Times New Roman"/>
                <w:sz w:val="24"/>
                <w:szCs w:val="24"/>
                <w:lang w:eastAsia="ru-RU"/>
              </w:rPr>
              <w:t>(диагностические признаки) уровня</w:t>
            </w:r>
          </w:p>
        </w:tc>
      </w:tr>
      <w:tr w:rsidR="005D6780" w:rsidRPr="00204BC3" w:rsidTr="00204BC3">
        <w:trPr>
          <w:trHeight w:val="1423"/>
        </w:trPr>
        <w:tc>
          <w:tcPr>
            <w:tcW w:w="1242" w:type="dxa"/>
            <w:shd w:val="clear" w:color="auto" w:fill="auto"/>
          </w:tcPr>
          <w:p w:rsidR="005D6780" w:rsidRPr="00204BC3" w:rsidRDefault="005D6780" w:rsidP="00204BC3">
            <w:pPr>
              <w:widowControl w:val="0"/>
              <w:spacing w:after="0" w:line="240" w:lineRule="auto"/>
              <w:ind w:firstLine="400"/>
              <w:jc w:val="center"/>
              <w:rPr>
                <w:rFonts w:ascii="Times New Roman" w:eastAsia="Calibri" w:hAnsi="Times New Roman" w:cs="Times New Roman"/>
                <w:sz w:val="24"/>
                <w:szCs w:val="24"/>
                <w:lang w:val="en-US" w:eastAsia="ru-RU"/>
              </w:rPr>
            </w:pPr>
            <w:r w:rsidRPr="00204BC3">
              <w:rPr>
                <w:rFonts w:ascii="Times New Roman" w:eastAsia="Calibri" w:hAnsi="Times New Roman" w:cs="Times New Roman"/>
                <w:sz w:val="24"/>
                <w:szCs w:val="24"/>
                <w:lang w:val="en-US" w:eastAsia="ru-RU"/>
              </w:rPr>
              <w:t>I</w:t>
            </w:r>
          </w:p>
        </w:tc>
        <w:tc>
          <w:tcPr>
            <w:tcW w:w="7903" w:type="dxa"/>
          </w:tcPr>
          <w:p w:rsidR="00010A97" w:rsidRPr="00204BC3" w:rsidRDefault="00010A97" w:rsidP="00204BC3">
            <w:pPr>
              <w:widowControl w:val="0"/>
              <w:spacing w:after="0" w:line="240" w:lineRule="auto"/>
              <w:jc w:val="both"/>
              <w:rPr>
                <w:rFonts w:ascii="Times New Roman" w:eastAsia="Times New Roman" w:hAnsi="Times New Roman" w:cs="Times New Roman"/>
                <w:color w:val="000000" w:themeColor="text1"/>
                <w:sz w:val="24"/>
                <w:szCs w:val="24"/>
                <w:lang w:eastAsia="ru-RU"/>
              </w:rPr>
            </w:pPr>
          </w:p>
          <w:p w:rsidR="00010A97" w:rsidRPr="00204BC3" w:rsidRDefault="005D6780" w:rsidP="00204BC3">
            <w:pPr>
              <w:widowControl w:val="0"/>
              <w:spacing w:after="0" w:line="240" w:lineRule="auto"/>
              <w:jc w:val="both"/>
              <w:rPr>
                <w:rFonts w:ascii="Times New Roman" w:eastAsia="Times New Roman" w:hAnsi="Times New Roman" w:cs="Times New Roman"/>
                <w:color w:val="000000" w:themeColor="text1"/>
                <w:sz w:val="24"/>
                <w:szCs w:val="24"/>
                <w:lang w:eastAsia="ru-RU"/>
              </w:rPr>
            </w:pPr>
            <w:r w:rsidRPr="00204BC3">
              <w:rPr>
                <w:rFonts w:ascii="Times New Roman" w:eastAsia="Times New Roman" w:hAnsi="Times New Roman" w:cs="Times New Roman"/>
                <w:color w:val="000000" w:themeColor="text1"/>
                <w:sz w:val="24"/>
                <w:szCs w:val="24"/>
                <w:lang w:eastAsia="ru-RU"/>
              </w:rPr>
              <w:t xml:space="preserve">Участники коллектива имеют только базовые знания  в сфере народного танца. </w:t>
            </w:r>
          </w:p>
          <w:p w:rsidR="005D6780" w:rsidRPr="00204BC3" w:rsidRDefault="005D6780" w:rsidP="00204BC3">
            <w:pPr>
              <w:widowControl w:val="0"/>
              <w:spacing w:after="0" w:line="240" w:lineRule="auto"/>
              <w:jc w:val="both"/>
              <w:rPr>
                <w:rFonts w:ascii="Times New Roman" w:eastAsia="Times New Roman" w:hAnsi="Times New Roman" w:cs="Times New Roman"/>
                <w:color w:val="000000" w:themeColor="text1"/>
                <w:sz w:val="24"/>
                <w:szCs w:val="24"/>
                <w:lang w:eastAsia="ru-RU"/>
              </w:rPr>
            </w:pPr>
            <w:r w:rsidRPr="00204BC3">
              <w:rPr>
                <w:rFonts w:ascii="Times New Roman" w:eastAsia="Times New Roman" w:hAnsi="Times New Roman" w:cs="Times New Roman"/>
                <w:color w:val="000000" w:themeColor="text1"/>
                <w:sz w:val="24"/>
                <w:szCs w:val="24"/>
                <w:lang w:eastAsia="ru-RU"/>
              </w:rPr>
              <w:t xml:space="preserve">Обладают случайными, отрывочными сведениями о своей культуре. Ничего не знают о культурах других народов. </w:t>
            </w:r>
          </w:p>
          <w:p w:rsidR="005D6780" w:rsidRPr="00204BC3" w:rsidRDefault="005D6780" w:rsidP="00204BC3">
            <w:pPr>
              <w:widowControl w:val="0"/>
              <w:spacing w:after="0" w:line="240" w:lineRule="auto"/>
              <w:jc w:val="both"/>
              <w:rPr>
                <w:rFonts w:ascii="Times New Roman" w:eastAsia="Times New Roman" w:hAnsi="Times New Roman" w:cs="Times New Roman"/>
                <w:color w:val="000000" w:themeColor="text1"/>
                <w:sz w:val="24"/>
                <w:szCs w:val="24"/>
                <w:lang w:eastAsia="ru-RU"/>
              </w:rPr>
            </w:pPr>
            <w:r w:rsidRPr="00204BC3">
              <w:rPr>
                <w:rFonts w:ascii="Times New Roman" w:eastAsia="Times New Roman" w:hAnsi="Times New Roman" w:cs="Times New Roman"/>
                <w:color w:val="000000" w:themeColor="text1"/>
                <w:sz w:val="24"/>
                <w:szCs w:val="24"/>
                <w:lang w:eastAsia="ru-RU"/>
              </w:rPr>
              <w:t xml:space="preserve">Не умеют исполнять национальные танцы. </w:t>
            </w:r>
          </w:p>
          <w:p w:rsidR="005D6780" w:rsidRPr="00204BC3" w:rsidRDefault="005D6780" w:rsidP="00204BC3">
            <w:pPr>
              <w:widowControl w:val="0"/>
              <w:spacing w:after="0" w:line="240" w:lineRule="auto"/>
              <w:ind w:firstLine="400"/>
              <w:jc w:val="both"/>
              <w:rPr>
                <w:rFonts w:ascii="Times New Roman" w:eastAsia="Calibri" w:hAnsi="Times New Roman" w:cs="Times New Roman"/>
                <w:sz w:val="24"/>
                <w:szCs w:val="24"/>
                <w:lang w:eastAsia="ru-RU"/>
              </w:rPr>
            </w:pPr>
          </w:p>
        </w:tc>
      </w:tr>
    </w:tbl>
    <w:p w:rsidR="00010A97" w:rsidRPr="00204BC3" w:rsidRDefault="00010A97" w:rsidP="00204BC3">
      <w:pPr>
        <w:spacing w:line="240" w:lineRule="auto"/>
        <w:rPr>
          <w:sz w:val="24"/>
          <w:szCs w:val="24"/>
        </w:rPr>
      </w:pPr>
      <w:r w:rsidRPr="00204BC3">
        <w:rPr>
          <w:sz w:val="24"/>
          <w:szCs w:val="24"/>
        </w:rPr>
        <w:br w:type="page"/>
      </w:r>
    </w:p>
    <w:p w:rsidR="00010A97" w:rsidRPr="002E728F" w:rsidRDefault="00010A97" w:rsidP="00204BC3">
      <w:pPr>
        <w:spacing w:line="240" w:lineRule="auto"/>
        <w:jc w:val="right"/>
        <w:rPr>
          <w:sz w:val="28"/>
          <w:szCs w:val="28"/>
        </w:rPr>
      </w:pPr>
      <w:r w:rsidRPr="002E728F">
        <w:rPr>
          <w:rFonts w:ascii="Times New Roman" w:hAnsi="Times New Roman" w:cs="Times New Roman"/>
          <w:sz w:val="28"/>
          <w:szCs w:val="28"/>
        </w:rPr>
        <w:t xml:space="preserve">Продолжение табл. </w:t>
      </w:r>
      <w:r w:rsidR="008D0CEB" w:rsidRPr="002E728F">
        <w:rPr>
          <w:rFonts w:ascii="Times New Roman" w:hAnsi="Times New Roman" w:cs="Times New Roman"/>
          <w:sz w:val="28"/>
          <w:szCs w:val="28"/>
        </w:rPr>
        <w:t>5</w:t>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7903"/>
      </w:tblGrid>
      <w:tr w:rsidR="005D6780" w:rsidRPr="00204BC3" w:rsidTr="00204BC3">
        <w:tc>
          <w:tcPr>
            <w:tcW w:w="1242" w:type="dxa"/>
            <w:shd w:val="clear" w:color="auto" w:fill="auto"/>
          </w:tcPr>
          <w:p w:rsidR="005D6780" w:rsidRPr="00204BC3" w:rsidRDefault="005D6780" w:rsidP="00204BC3">
            <w:pPr>
              <w:widowControl w:val="0"/>
              <w:spacing w:after="0" w:line="240" w:lineRule="auto"/>
              <w:ind w:firstLine="400"/>
              <w:jc w:val="center"/>
              <w:rPr>
                <w:rFonts w:ascii="Times New Roman" w:eastAsia="Calibri" w:hAnsi="Times New Roman" w:cs="Times New Roman"/>
                <w:sz w:val="24"/>
                <w:szCs w:val="24"/>
                <w:lang w:val="en-US" w:eastAsia="ru-RU"/>
              </w:rPr>
            </w:pPr>
            <w:r w:rsidRPr="00204BC3">
              <w:rPr>
                <w:rFonts w:ascii="Times New Roman" w:eastAsia="Calibri" w:hAnsi="Times New Roman" w:cs="Times New Roman"/>
                <w:sz w:val="24"/>
                <w:szCs w:val="24"/>
                <w:lang w:val="en-US" w:eastAsia="ru-RU"/>
              </w:rPr>
              <w:t>II</w:t>
            </w:r>
          </w:p>
        </w:tc>
        <w:tc>
          <w:tcPr>
            <w:tcW w:w="7903" w:type="dxa"/>
          </w:tcPr>
          <w:p w:rsidR="005D6780" w:rsidRPr="00204BC3" w:rsidRDefault="005D6780" w:rsidP="00204BC3">
            <w:pPr>
              <w:widowControl w:val="0"/>
              <w:spacing w:after="0" w:line="240" w:lineRule="auto"/>
              <w:jc w:val="both"/>
              <w:rPr>
                <w:rFonts w:ascii="Times New Roman" w:eastAsia="Times New Roman" w:hAnsi="Times New Roman" w:cs="Times New Roman"/>
                <w:color w:val="000000" w:themeColor="text1"/>
                <w:sz w:val="24"/>
                <w:szCs w:val="24"/>
                <w:lang w:eastAsia="ru-RU"/>
              </w:rPr>
            </w:pPr>
            <w:r w:rsidRPr="00204BC3">
              <w:rPr>
                <w:rFonts w:ascii="Times New Roman" w:eastAsia="Times New Roman" w:hAnsi="Times New Roman" w:cs="Times New Roman"/>
                <w:color w:val="000000" w:themeColor="text1"/>
                <w:sz w:val="24"/>
                <w:szCs w:val="24"/>
                <w:lang w:eastAsia="ru-RU"/>
              </w:rPr>
              <w:t xml:space="preserve">Изучили истоки происхождения народного танца. </w:t>
            </w:r>
          </w:p>
          <w:p w:rsidR="005D6780" w:rsidRPr="00204BC3" w:rsidRDefault="005D6780" w:rsidP="00204BC3">
            <w:pPr>
              <w:widowControl w:val="0"/>
              <w:spacing w:after="0" w:line="240" w:lineRule="auto"/>
              <w:jc w:val="both"/>
              <w:rPr>
                <w:rFonts w:ascii="Times New Roman" w:eastAsia="Times New Roman" w:hAnsi="Times New Roman" w:cs="Times New Roman"/>
                <w:color w:val="000000" w:themeColor="text1"/>
                <w:sz w:val="24"/>
                <w:szCs w:val="24"/>
                <w:lang w:eastAsia="ru-RU"/>
              </w:rPr>
            </w:pPr>
            <w:r w:rsidRPr="00204BC3">
              <w:rPr>
                <w:rFonts w:ascii="Times New Roman" w:eastAsia="Times New Roman" w:hAnsi="Times New Roman" w:cs="Times New Roman"/>
                <w:color w:val="000000" w:themeColor="text1"/>
                <w:sz w:val="24"/>
                <w:szCs w:val="24"/>
                <w:lang w:eastAsia="ru-RU"/>
              </w:rPr>
              <w:t xml:space="preserve">Познакомились с творчеством ведущих балетмейстером народного танца. Познакомились с основной хореографической терминологией народного танца. </w:t>
            </w:r>
          </w:p>
          <w:p w:rsidR="005D6780" w:rsidRPr="00204BC3" w:rsidRDefault="005D6780" w:rsidP="00204BC3">
            <w:pPr>
              <w:widowControl w:val="0"/>
              <w:spacing w:after="0" w:line="240" w:lineRule="auto"/>
              <w:jc w:val="both"/>
              <w:rPr>
                <w:rFonts w:ascii="Times New Roman" w:eastAsia="Calibri" w:hAnsi="Times New Roman" w:cs="Times New Roman"/>
                <w:i/>
                <w:sz w:val="24"/>
                <w:szCs w:val="24"/>
                <w:lang w:eastAsia="ru-RU"/>
              </w:rPr>
            </w:pPr>
            <w:r w:rsidRPr="00204BC3">
              <w:rPr>
                <w:rFonts w:ascii="Times New Roman" w:eastAsia="Times New Roman" w:hAnsi="Times New Roman" w:cs="Times New Roman"/>
                <w:color w:val="000000" w:themeColor="text1"/>
                <w:sz w:val="24"/>
                <w:szCs w:val="24"/>
                <w:lang w:eastAsia="ru-RU"/>
              </w:rPr>
              <w:t>Познакомились с техникой исполнения упражнений у станка и на середине зала в различных национальных характерах.</w:t>
            </w:r>
          </w:p>
        </w:tc>
      </w:tr>
      <w:tr w:rsidR="005D6780" w:rsidRPr="00204BC3" w:rsidTr="00204BC3">
        <w:trPr>
          <w:trHeight w:val="865"/>
        </w:trPr>
        <w:tc>
          <w:tcPr>
            <w:tcW w:w="1242" w:type="dxa"/>
            <w:shd w:val="clear" w:color="auto" w:fill="auto"/>
          </w:tcPr>
          <w:p w:rsidR="005D6780" w:rsidRPr="00204BC3" w:rsidRDefault="005D6780" w:rsidP="00204BC3">
            <w:pPr>
              <w:widowControl w:val="0"/>
              <w:spacing w:after="0" w:line="240" w:lineRule="auto"/>
              <w:ind w:firstLine="400"/>
              <w:jc w:val="center"/>
              <w:rPr>
                <w:rFonts w:ascii="Times New Roman" w:eastAsia="Calibri" w:hAnsi="Times New Roman" w:cs="Times New Roman"/>
                <w:sz w:val="24"/>
                <w:szCs w:val="24"/>
                <w:lang w:val="en-US" w:eastAsia="ru-RU"/>
              </w:rPr>
            </w:pPr>
            <w:r w:rsidRPr="00204BC3">
              <w:rPr>
                <w:rFonts w:ascii="Times New Roman" w:eastAsia="Calibri" w:hAnsi="Times New Roman" w:cs="Times New Roman"/>
                <w:sz w:val="24"/>
                <w:szCs w:val="24"/>
                <w:lang w:val="en-US" w:eastAsia="ru-RU"/>
              </w:rPr>
              <w:t>III</w:t>
            </w:r>
          </w:p>
        </w:tc>
        <w:tc>
          <w:tcPr>
            <w:tcW w:w="7903" w:type="dxa"/>
          </w:tcPr>
          <w:p w:rsidR="005D6780" w:rsidRPr="00204BC3" w:rsidRDefault="005D6780" w:rsidP="00204BC3">
            <w:pPr>
              <w:widowControl w:val="0"/>
              <w:spacing w:after="0" w:line="240" w:lineRule="auto"/>
              <w:jc w:val="both"/>
              <w:rPr>
                <w:rFonts w:ascii="Times New Roman" w:eastAsia="Times New Roman" w:hAnsi="Times New Roman" w:cs="Times New Roman"/>
                <w:color w:val="000000" w:themeColor="text1"/>
                <w:sz w:val="24"/>
                <w:szCs w:val="24"/>
                <w:lang w:eastAsia="ru-RU"/>
              </w:rPr>
            </w:pPr>
            <w:r w:rsidRPr="00204BC3">
              <w:rPr>
                <w:rFonts w:ascii="Times New Roman" w:eastAsia="Times New Roman" w:hAnsi="Times New Roman" w:cs="Times New Roman"/>
                <w:color w:val="000000" w:themeColor="text1"/>
                <w:sz w:val="24"/>
                <w:szCs w:val="24"/>
                <w:lang w:eastAsia="ru-RU"/>
              </w:rPr>
              <w:t xml:space="preserve">Знают все элементы экзерсиса у станка и на середине зала. </w:t>
            </w:r>
          </w:p>
          <w:p w:rsidR="005D6780" w:rsidRPr="00204BC3" w:rsidRDefault="005D6780" w:rsidP="00204BC3">
            <w:pPr>
              <w:widowControl w:val="0"/>
              <w:spacing w:after="0" w:line="240" w:lineRule="auto"/>
              <w:jc w:val="both"/>
              <w:rPr>
                <w:rFonts w:ascii="Times New Roman" w:eastAsia="Times New Roman" w:hAnsi="Times New Roman" w:cs="Times New Roman"/>
                <w:color w:val="000000" w:themeColor="text1"/>
                <w:sz w:val="24"/>
                <w:szCs w:val="24"/>
                <w:lang w:eastAsia="ru-RU"/>
              </w:rPr>
            </w:pPr>
            <w:r w:rsidRPr="00204BC3">
              <w:rPr>
                <w:rFonts w:ascii="Times New Roman" w:eastAsia="Times New Roman" w:hAnsi="Times New Roman" w:cs="Times New Roman"/>
                <w:color w:val="000000" w:themeColor="text1"/>
                <w:sz w:val="24"/>
                <w:szCs w:val="24"/>
                <w:lang w:eastAsia="ru-RU"/>
              </w:rPr>
              <w:t xml:space="preserve">Знают культуру народов Поволжья. </w:t>
            </w:r>
          </w:p>
          <w:p w:rsidR="005D6780" w:rsidRPr="00204BC3" w:rsidRDefault="005D6780" w:rsidP="00204BC3">
            <w:pPr>
              <w:widowControl w:val="0"/>
              <w:spacing w:after="0" w:line="240" w:lineRule="auto"/>
              <w:jc w:val="both"/>
              <w:rPr>
                <w:rFonts w:ascii="Times New Roman" w:eastAsia="Times New Roman" w:hAnsi="Times New Roman" w:cs="Times New Roman"/>
                <w:color w:val="000000" w:themeColor="text1"/>
                <w:sz w:val="24"/>
                <w:szCs w:val="24"/>
                <w:lang w:eastAsia="ru-RU"/>
              </w:rPr>
            </w:pPr>
            <w:r w:rsidRPr="00204BC3">
              <w:rPr>
                <w:rFonts w:ascii="Times New Roman" w:eastAsia="Times New Roman" w:hAnsi="Times New Roman" w:cs="Times New Roman"/>
                <w:color w:val="000000" w:themeColor="text1"/>
                <w:sz w:val="24"/>
                <w:szCs w:val="24"/>
                <w:lang w:eastAsia="ru-RU"/>
              </w:rPr>
              <w:t xml:space="preserve">Знают несколько народных этюдов. </w:t>
            </w:r>
          </w:p>
          <w:p w:rsidR="005D6780" w:rsidRPr="00204BC3" w:rsidRDefault="005D6780" w:rsidP="00204BC3">
            <w:pPr>
              <w:widowControl w:val="0"/>
              <w:spacing w:after="0" w:line="240" w:lineRule="auto"/>
              <w:ind w:firstLine="400"/>
              <w:jc w:val="both"/>
              <w:rPr>
                <w:rFonts w:ascii="Times New Roman" w:eastAsia="Calibri" w:hAnsi="Times New Roman" w:cs="Times New Roman"/>
                <w:i/>
                <w:sz w:val="24"/>
                <w:szCs w:val="24"/>
                <w:lang w:eastAsia="ru-RU"/>
              </w:rPr>
            </w:pPr>
          </w:p>
        </w:tc>
      </w:tr>
      <w:tr w:rsidR="005D6780" w:rsidRPr="00204BC3" w:rsidTr="00204BC3">
        <w:trPr>
          <w:trHeight w:val="1717"/>
        </w:trPr>
        <w:tc>
          <w:tcPr>
            <w:tcW w:w="1242" w:type="dxa"/>
            <w:shd w:val="clear" w:color="auto" w:fill="auto"/>
          </w:tcPr>
          <w:p w:rsidR="005D6780" w:rsidRPr="00204BC3" w:rsidRDefault="005D6780" w:rsidP="00204BC3">
            <w:pPr>
              <w:widowControl w:val="0"/>
              <w:spacing w:after="0" w:line="240" w:lineRule="auto"/>
              <w:ind w:firstLine="400"/>
              <w:jc w:val="center"/>
              <w:rPr>
                <w:rFonts w:ascii="Times New Roman" w:eastAsia="Calibri" w:hAnsi="Times New Roman" w:cs="Times New Roman"/>
                <w:sz w:val="24"/>
                <w:szCs w:val="24"/>
                <w:lang w:val="en-US" w:eastAsia="ru-RU"/>
              </w:rPr>
            </w:pPr>
            <w:r w:rsidRPr="00204BC3">
              <w:rPr>
                <w:rFonts w:ascii="Times New Roman" w:eastAsia="Calibri" w:hAnsi="Times New Roman" w:cs="Times New Roman"/>
                <w:sz w:val="24"/>
                <w:szCs w:val="24"/>
                <w:lang w:val="en-US" w:eastAsia="ru-RU"/>
              </w:rPr>
              <w:t>IV</w:t>
            </w:r>
          </w:p>
        </w:tc>
        <w:tc>
          <w:tcPr>
            <w:tcW w:w="7903" w:type="dxa"/>
          </w:tcPr>
          <w:p w:rsidR="005D6780" w:rsidRPr="00204BC3" w:rsidRDefault="005D6780" w:rsidP="00204BC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204BC3">
              <w:rPr>
                <w:rFonts w:ascii="Times New Roman" w:eastAsia="Times New Roman" w:hAnsi="Times New Roman" w:cs="Times New Roman"/>
                <w:color w:val="000000" w:themeColor="text1"/>
                <w:sz w:val="24"/>
                <w:szCs w:val="24"/>
                <w:lang w:eastAsia="ru-RU"/>
              </w:rPr>
              <w:t xml:space="preserve">Знают культуру народов Поволжья и культуру народов СССР. </w:t>
            </w:r>
          </w:p>
          <w:p w:rsidR="005D6780" w:rsidRPr="00204BC3" w:rsidRDefault="005D6780" w:rsidP="00204BC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204BC3">
              <w:rPr>
                <w:rFonts w:ascii="Times New Roman" w:eastAsia="Times New Roman" w:hAnsi="Times New Roman" w:cs="Times New Roman"/>
                <w:color w:val="000000" w:themeColor="text1"/>
                <w:sz w:val="24"/>
                <w:szCs w:val="24"/>
                <w:lang w:eastAsia="ru-RU"/>
              </w:rPr>
              <w:t>Умеют исполнять более 50% народных этюдов, заложенных в программе</w:t>
            </w:r>
          </w:p>
          <w:p w:rsidR="005D6780" w:rsidRPr="00204BC3" w:rsidRDefault="005D6780" w:rsidP="00204BC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204BC3">
              <w:rPr>
                <w:rFonts w:ascii="Times New Roman" w:eastAsia="Times New Roman" w:hAnsi="Times New Roman" w:cs="Times New Roman"/>
                <w:color w:val="000000" w:themeColor="text1"/>
                <w:sz w:val="24"/>
                <w:szCs w:val="24"/>
                <w:lang w:eastAsia="ru-RU"/>
              </w:rPr>
              <w:t>Умеют проводить аналогию, сопоставлять и выделять сходство и различия национальных обычаев и традиций, особенностей темперамента, особенности народного танцевального костюма и народных танцев.</w:t>
            </w:r>
          </w:p>
          <w:p w:rsidR="005D6780" w:rsidRPr="00204BC3" w:rsidRDefault="005D6780" w:rsidP="00204BC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204BC3">
              <w:rPr>
                <w:rFonts w:ascii="Times New Roman" w:eastAsia="Times New Roman" w:hAnsi="Times New Roman" w:cs="Times New Roman"/>
                <w:color w:val="000000" w:themeColor="text1"/>
                <w:sz w:val="24"/>
                <w:szCs w:val="24"/>
                <w:lang w:eastAsia="ru-RU"/>
              </w:rPr>
              <w:t xml:space="preserve">Умеют проводить сравнительно-сопоставительный анализ. </w:t>
            </w:r>
          </w:p>
          <w:p w:rsidR="005D6780" w:rsidRPr="00204BC3" w:rsidRDefault="005D6780" w:rsidP="00204BC3">
            <w:pPr>
              <w:widowControl w:val="0"/>
              <w:spacing w:after="0" w:line="240" w:lineRule="auto"/>
              <w:ind w:firstLine="400"/>
              <w:jc w:val="both"/>
              <w:rPr>
                <w:rFonts w:ascii="Times New Roman" w:eastAsia="Calibri" w:hAnsi="Times New Roman" w:cs="Times New Roman"/>
                <w:sz w:val="24"/>
                <w:szCs w:val="24"/>
                <w:lang w:eastAsia="ru-RU"/>
              </w:rPr>
            </w:pPr>
          </w:p>
        </w:tc>
      </w:tr>
      <w:tr w:rsidR="005D6780" w:rsidRPr="00204BC3" w:rsidTr="00204BC3">
        <w:tc>
          <w:tcPr>
            <w:tcW w:w="1242" w:type="dxa"/>
            <w:shd w:val="clear" w:color="auto" w:fill="auto"/>
          </w:tcPr>
          <w:p w:rsidR="005D6780" w:rsidRPr="00204BC3" w:rsidRDefault="005D6780" w:rsidP="00204BC3">
            <w:pPr>
              <w:widowControl w:val="0"/>
              <w:spacing w:after="0" w:line="240" w:lineRule="auto"/>
              <w:ind w:firstLine="400"/>
              <w:jc w:val="center"/>
              <w:rPr>
                <w:rFonts w:ascii="Times New Roman" w:eastAsia="Calibri" w:hAnsi="Times New Roman" w:cs="Times New Roman"/>
                <w:sz w:val="24"/>
                <w:szCs w:val="24"/>
                <w:lang w:val="en-US" w:eastAsia="ru-RU"/>
              </w:rPr>
            </w:pPr>
            <w:r w:rsidRPr="00204BC3">
              <w:rPr>
                <w:rFonts w:ascii="Times New Roman" w:eastAsia="Calibri" w:hAnsi="Times New Roman" w:cs="Times New Roman"/>
                <w:sz w:val="24"/>
                <w:szCs w:val="24"/>
                <w:lang w:val="en-US" w:eastAsia="ru-RU"/>
              </w:rPr>
              <w:t>V</w:t>
            </w:r>
          </w:p>
        </w:tc>
        <w:tc>
          <w:tcPr>
            <w:tcW w:w="7903" w:type="dxa"/>
          </w:tcPr>
          <w:p w:rsidR="005D6780" w:rsidRPr="00204BC3" w:rsidRDefault="005D6780" w:rsidP="00204BC3">
            <w:pPr>
              <w:widowControl w:val="0"/>
              <w:spacing w:after="0" w:line="240" w:lineRule="auto"/>
              <w:jc w:val="both"/>
              <w:rPr>
                <w:rFonts w:ascii="Times New Roman" w:eastAsia="Times New Roman" w:hAnsi="Times New Roman" w:cs="Times New Roman"/>
                <w:color w:val="000000" w:themeColor="text1"/>
                <w:sz w:val="24"/>
                <w:szCs w:val="24"/>
                <w:lang w:eastAsia="ru-RU"/>
              </w:rPr>
            </w:pPr>
            <w:r w:rsidRPr="00204BC3">
              <w:rPr>
                <w:rFonts w:ascii="Times New Roman" w:eastAsia="Times New Roman" w:hAnsi="Times New Roman" w:cs="Times New Roman"/>
                <w:color w:val="000000" w:themeColor="text1"/>
                <w:sz w:val="24"/>
                <w:szCs w:val="24"/>
                <w:lang w:eastAsia="ru-RU"/>
              </w:rPr>
              <w:t xml:space="preserve">Ученики самостоятельно сочиняют танцевальные комбинации  на основе пройденного материала в характере народных танцев. </w:t>
            </w:r>
          </w:p>
          <w:p w:rsidR="005D6780" w:rsidRPr="00204BC3" w:rsidRDefault="005D6780" w:rsidP="00204BC3">
            <w:pPr>
              <w:widowControl w:val="0"/>
              <w:spacing w:after="0" w:line="240" w:lineRule="auto"/>
              <w:jc w:val="both"/>
              <w:rPr>
                <w:rFonts w:ascii="Times New Roman" w:eastAsia="Times New Roman" w:hAnsi="Times New Roman" w:cs="Times New Roman"/>
                <w:color w:val="000000" w:themeColor="text1"/>
                <w:sz w:val="24"/>
                <w:szCs w:val="24"/>
                <w:lang w:eastAsia="ru-RU"/>
              </w:rPr>
            </w:pPr>
            <w:r w:rsidRPr="00204BC3">
              <w:rPr>
                <w:rFonts w:ascii="Times New Roman" w:eastAsia="Times New Roman" w:hAnsi="Times New Roman" w:cs="Times New Roman"/>
                <w:color w:val="000000" w:themeColor="text1"/>
                <w:sz w:val="24"/>
                <w:szCs w:val="24"/>
                <w:lang w:eastAsia="ru-RU"/>
              </w:rPr>
              <w:t xml:space="preserve">Умеют сами разрабатывать эскизы национальных костюмов. </w:t>
            </w:r>
          </w:p>
          <w:p w:rsidR="005D6780" w:rsidRPr="00204BC3" w:rsidRDefault="005D6780" w:rsidP="00204BC3">
            <w:pPr>
              <w:widowControl w:val="0"/>
              <w:spacing w:after="0" w:line="240" w:lineRule="auto"/>
              <w:jc w:val="both"/>
              <w:rPr>
                <w:rFonts w:ascii="Times New Roman" w:eastAsia="Calibri" w:hAnsi="Times New Roman" w:cs="Times New Roman"/>
                <w:sz w:val="24"/>
                <w:szCs w:val="24"/>
                <w:lang w:eastAsia="ru-RU"/>
              </w:rPr>
            </w:pPr>
            <w:r w:rsidRPr="00204BC3">
              <w:rPr>
                <w:rFonts w:ascii="Times New Roman" w:eastAsia="Times New Roman" w:hAnsi="Times New Roman" w:cs="Times New Roman"/>
                <w:color w:val="000000" w:themeColor="text1"/>
                <w:sz w:val="24"/>
                <w:szCs w:val="24"/>
                <w:lang w:eastAsia="ru-RU"/>
              </w:rPr>
              <w:t>Разбираются в многообразии культур и свойственных им особенностям.</w:t>
            </w:r>
          </w:p>
        </w:tc>
      </w:tr>
      <w:tr w:rsidR="005D6780" w:rsidRPr="00204BC3" w:rsidTr="00204BC3">
        <w:tc>
          <w:tcPr>
            <w:tcW w:w="1242" w:type="dxa"/>
            <w:shd w:val="clear" w:color="auto" w:fill="auto"/>
          </w:tcPr>
          <w:p w:rsidR="005D6780" w:rsidRPr="00204BC3" w:rsidRDefault="005D6780" w:rsidP="00204BC3">
            <w:pPr>
              <w:widowControl w:val="0"/>
              <w:spacing w:after="0" w:line="240" w:lineRule="auto"/>
              <w:ind w:firstLine="400"/>
              <w:jc w:val="center"/>
              <w:rPr>
                <w:rFonts w:ascii="Times New Roman" w:eastAsia="Calibri" w:hAnsi="Times New Roman" w:cs="Times New Roman"/>
                <w:sz w:val="24"/>
                <w:szCs w:val="24"/>
                <w:lang w:val="en-US" w:eastAsia="ru-RU"/>
              </w:rPr>
            </w:pPr>
            <w:r w:rsidRPr="00204BC3">
              <w:rPr>
                <w:rFonts w:ascii="Times New Roman" w:eastAsia="Calibri" w:hAnsi="Times New Roman" w:cs="Times New Roman"/>
                <w:sz w:val="24"/>
                <w:szCs w:val="24"/>
                <w:lang w:val="en-US" w:eastAsia="ru-RU"/>
              </w:rPr>
              <w:t>VI</w:t>
            </w:r>
          </w:p>
        </w:tc>
        <w:tc>
          <w:tcPr>
            <w:tcW w:w="7903" w:type="dxa"/>
          </w:tcPr>
          <w:p w:rsidR="005D6780" w:rsidRPr="00204BC3" w:rsidRDefault="005D6780" w:rsidP="00204BC3">
            <w:pPr>
              <w:widowControl w:val="0"/>
              <w:spacing w:after="0" w:line="240" w:lineRule="auto"/>
              <w:jc w:val="both"/>
              <w:rPr>
                <w:rFonts w:ascii="Times New Roman" w:eastAsia="Times New Roman" w:hAnsi="Times New Roman" w:cs="Times New Roman"/>
                <w:color w:val="000000" w:themeColor="text1"/>
                <w:sz w:val="24"/>
                <w:szCs w:val="24"/>
                <w:lang w:eastAsia="ru-RU"/>
              </w:rPr>
            </w:pPr>
            <w:r w:rsidRPr="00204BC3">
              <w:rPr>
                <w:rFonts w:ascii="Times New Roman" w:eastAsia="Times New Roman" w:hAnsi="Times New Roman" w:cs="Times New Roman"/>
                <w:color w:val="000000" w:themeColor="text1"/>
                <w:sz w:val="24"/>
                <w:szCs w:val="24"/>
                <w:lang w:eastAsia="ru-RU"/>
              </w:rPr>
              <w:t xml:space="preserve">Ученики обладают этнокультурной компетентностью. </w:t>
            </w:r>
          </w:p>
          <w:p w:rsidR="005D6780" w:rsidRPr="00204BC3" w:rsidRDefault="005D6780" w:rsidP="00204BC3">
            <w:pPr>
              <w:widowControl w:val="0"/>
              <w:spacing w:after="0" w:line="240" w:lineRule="auto"/>
              <w:jc w:val="both"/>
              <w:rPr>
                <w:rFonts w:ascii="Times New Roman" w:eastAsia="Times New Roman" w:hAnsi="Times New Roman" w:cs="Times New Roman"/>
                <w:color w:val="000000" w:themeColor="text1"/>
                <w:sz w:val="24"/>
                <w:szCs w:val="24"/>
                <w:lang w:eastAsia="ru-RU"/>
              </w:rPr>
            </w:pPr>
            <w:r w:rsidRPr="00204BC3">
              <w:rPr>
                <w:rFonts w:ascii="Times New Roman" w:eastAsia="Times New Roman" w:hAnsi="Times New Roman" w:cs="Times New Roman"/>
                <w:color w:val="000000" w:themeColor="text1"/>
                <w:sz w:val="24"/>
                <w:szCs w:val="24"/>
                <w:lang w:eastAsia="ru-RU"/>
              </w:rPr>
              <w:t xml:space="preserve">Владеют полным комплексом знаний о своей и других культурах. </w:t>
            </w:r>
          </w:p>
          <w:p w:rsidR="005D6780" w:rsidRPr="00204BC3" w:rsidRDefault="005D6780" w:rsidP="00204BC3">
            <w:pPr>
              <w:widowControl w:val="0"/>
              <w:spacing w:after="0" w:line="240" w:lineRule="auto"/>
              <w:jc w:val="both"/>
              <w:rPr>
                <w:rFonts w:ascii="Times New Roman" w:eastAsia="Times New Roman" w:hAnsi="Times New Roman" w:cs="Times New Roman"/>
                <w:color w:val="000000" w:themeColor="text1"/>
                <w:sz w:val="24"/>
                <w:szCs w:val="24"/>
                <w:lang w:eastAsia="ru-RU"/>
              </w:rPr>
            </w:pPr>
            <w:r w:rsidRPr="00204BC3">
              <w:rPr>
                <w:rFonts w:ascii="Times New Roman" w:eastAsia="Times New Roman" w:hAnsi="Times New Roman" w:cs="Times New Roman"/>
                <w:color w:val="000000" w:themeColor="text1"/>
                <w:sz w:val="24"/>
                <w:szCs w:val="24"/>
                <w:lang w:eastAsia="ru-RU"/>
              </w:rPr>
              <w:t>Может реализовывать полученные знания на практике в  виде самостоятельного разучивания и композиционного построения этюдов на танцевальном материале народных танцев.</w:t>
            </w:r>
          </w:p>
        </w:tc>
      </w:tr>
    </w:tbl>
    <w:p w:rsidR="00171AB6" w:rsidRPr="00204BC3" w:rsidRDefault="00171AB6" w:rsidP="00204BC3">
      <w:pPr>
        <w:spacing w:line="240" w:lineRule="auto"/>
        <w:rPr>
          <w:sz w:val="26"/>
          <w:szCs w:val="26"/>
        </w:rPr>
      </w:pPr>
    </w:p>
    <w:p w:rsidR="00075451" w:rsidRPr="00171AB6" w:rsidRDefault="00075451" w:rsidP="00171AB6">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 xml:space="preserve">Таким образом, разработанная авторская программа </w:t>
      </w:r>
      <w:r w:rsidRPr="00026436">
        <w:rPr>
          <w:rFonts w:ascii="Times New Roman" w:eastAsia="Times New Roman" w:hAnsi="Times New Roman" w:cs="Times New Roman"/>
          <w:color w:val="000000" w:themeColor="text1"/>
          <w:sz w:val="28"/>
          <w:szCs w:val="28"/>
          <w:lang w:eastAsia="ru-RU"/>
        </w:rPr>
        <w:t xml:space="preserve">«Хоровод культур </w:t>
      </w:r>
      <w:r>
        <w:rPr>
          <w:rFonts w:ascii="Times New Roman" w:eastAsia="Times New Roman" w:hAnsi="Times New Roman" w:cs="Times New Roman"/>
          <w:color w:val="000000" w:themeColor="text1"/>
          <w:sz w:val="28"/>
          <w:szCs w:val="28"/>
          <w:lang w:eastAsia="ru-RU"/>
        </w:rPr>
        <w:t>направленна</w:t>
      </w:r>
      <w:r w:rsidRPr="00026436">
        <w:rPr>
          <w:rFonts w:ascii="Times New Roman" w:eastAsia="Times New Roman" w:hAnsi="Times New Roman" w:cs="Times New Roman"/>
          <w:color w:val="000000" w:themeColor="text1"/>
          <w:sz w:val="28"/>
          <w:szCs w:val="28"/>
          <w:lang w:eastAsia="ru-RU"/>
        </w:rPr>
        <w:t xml:space="preserve"> на формирование этнокультурной компетентности детей старшего школьного возраста средствами хореографического искусства.</w:t>
      </w:r>
      <w:r>
        <w:rPr>
          <w:rFonts w:ascii="Times New Roman" w:eastAsia="Times New Roman" w:hAnsi="Times New Roman" w:cs="Times New Roman"/>
          <w:color w:val="000000" w:themeColor="text1"/>
          <w:sz w:val="28"/>
          <w:szCs w:val="28"/>
          <w:lang w:eastAsia="ru-RU"/>
        </w:rPr>
        <w:t xml:space="preserve"> </w:t>
      </w:r>
      <w:r w:rsidRPr="00026436">
        <w:rPr>
          <w:rFonts w:ascii="Times New Roman" w:eastAsia="Times New Roman" w:hAnsi="Times New Roman" w:cs="Times New Roman"/>
          <w:color w:val="000000" w:themeColor="text1"/>
          <w:sz w:val="28"/>
          <w:szCs w:val="28"/>
          <w:lang w:eastAsia="ru-RU"/>
        </w:rPr>
        <w:t>Очевидным достоинством программы «Хоровод культур</w:t>
      </w:r>
      <w:r w:rsidR="00104295">
        <w:rPr>
          <w:rFonts w:ascii="Times New Roman" w:eastAsia="Times New Roman" w:hAnsi="Times New Roman" w:cs="Times New Roman"/>
          <w:color w:val="000000" w:themeColor="text1"/>
          <w:sz w:val="28"/>
          <w:szCs w:val="28"/>
          <w:lang w:eastAsia="ru-RU"/>
        </w:rPr>
        <w:t xml:space="preserve">» </w:t>
      </w:r>
      <w:r w:rsidRPr="00026436">
        <w:rPr>
          <w:rFonts w:ascii="Times New Roman" w:eastAsia="Times New Roman" w:hAnsi="Times New Roman" w:cs="Times New Roman"/>
          <w:color w:val="000000" w:themeColor="text1"/>
          <w:sz w:val="28"/>
          <w:szCs w:val="28"/>
          <w:lang w:eastAsia="ru-RU"/>
        </w:rPr>
        <w:t xml:space="preserve">является то, что данную программу можно считать предпрофессиональной.  Компетенции, приобретенные </w:t>
      </w:r>
      <w:r>
        <w:rPr>
          <w:rFonts w:ascii="Times New Roman" w:eastAsia="Times New Roman" w:hAnsi="Times New Roman" w:cs="Times New Roman"/>
          <w:color w:val="000000" w:themeColor="text1"/>
          <w:sz w:val="28"/>
          <w:szCs w:val="28"/>
          <w:lang w:eastAsia="ru-RU"/>
        </w:rPr>
        <w:t xml:space="preserve">учениками </w:t>
      </w:r>
      <w:r w:rsidRPr="00026436">
        <w:rPr>
          <w:rFonts w:ascii="Times New Roman" w:eastAsia="Times New Roman" w:hAnsi="Times New Roman" w:cs="Times New Roman"/>
          <w:color w:val="000000" w:themeColor="text1"/>
          <w:sz w:val="28"/>
          <w:szCs w:val="28"/>
          <w:lang w:eastAsia="ru-RU"/>
        </w:rPr>
        <w:t>в процессе усвоения программы, будут являться оптимальными для поступления в высшие и средние специальные учебные заведения (консерватории, институты культуры, кинематографии, хореографические училища</w:t>
      </w:r>
      <w:r>
        <w:rPr>
          <w:rFonts w:ascii="Times New Roman" w:eastAsia="Times New Roman" w:hAnsi="Times New Roman" w:cs="Times New Roman"/>
          <w:color w:val="000000" w:themeColor="text1"/>
          <w:sz w:val="28"/>
          <w:szCs w:val="28"/>
          <w:lang w:eastAsia="ru-RU"/>
        </w:rPr>
        <w:t xml:space="preserve">). </w:t>
      </w:r>
      <w:r w:rsidRPr="00026436">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В последствие п</w:t>
      </w:r>
      <w:r w:rsidRPr="00B06A0E">
        <w:rPr>
          <w:rFonts w:ascii="Times New Roman" w:eastAsia="Times New Roman" w:hAnsi="Times New Roman" w:cs="Times New Roman"/>
          <w:color w:val="000000" w:themeColor="text1"/>
          <w:sz w:val="28"/>
          <w:szCs w:val="28"/>
          <w:lang w:eastAsia="ru-RU"/>
        </w:rPr>
        <w:t xml:space="preserve">рограмма может </w:t>
      </w:r>
      <w:r>
        <w:rPr>
          <w:rFonts w:ascii="Times New Roman" w:eastAsia="Times New Roman" w:hAnsi="Times New Roman" w:cs="Times New Roman"/>
          <w:color w:val="000000" w:themeColor="text1"/>
          <w:sz w:val="28"/>
          <w:szCs w:val="28"/>
          <w:lang w:eastAsia="ru-RU"/>
        </w:rPr>
        <w:t xml:space="preserve">быть модифицирована и углублена. </w:t>
      </w:r>
      <w:r w:rsidRPr="00026436">
        <w:rPr>
          <w:rFonts w:ascii="Times New Roman" w:eastAsia="Times New Roman" w:hAnsi="Times New Roman" w:cs="Times New Roman"/>
          <w:color w:val="000000" w:themeColor="text1"/>
          <w:sz w:val="28"/>
          <w:szCs w:val="28"/>
          <w:lang w:eastAsia="ru-RU"/>
        </w:rPr>
        <w:t>Репертуар можно</w:t>
      </w:r>
      <w:r w:rsidR="00104295">
        <w:rPr>
          <w:rFonts w:ascii="Times New Roman" w:eastAsia="Times New Roman" w:hAnsi="Times New Roman" w:cs="Times New Roman"/>
          <w:color w:val="000000" w:themeColor="text1"/>
          <w:sz w:val="28"/>
          <w:szCs w:val="28"/>
          <w:lang w:eastAsia="ru-RU"/>
        </w:rPr>
        <w:t xml:space="preserve"> разнообразить танцами народов </w:t>
      </w:r>
      <w:r>
        <w:rPr>
          <w:rFonts w:ascii="Times New Roman" w:eastAsia="Times New Roman" w:hAnsi="Times New Roman" w:cs="Times New Roman"/>
          <w:color w:val="000000" w:themeColor="text1"/>
          <w:sz w:val="28"/>
          <w:szCs w:val="28"/>
          <w:lang w:eastAsia="ru-RU"/>
        </w:rPr>
        <w:t>Америки, Европы, Азии, Африки и танцами национальных меньшинств - цыганскими</w:t>
      </w:r>
      <w:r w:rsidRPr="00026436">
        <w:rPr>
          <w:rFonts w:ascii="Times New Roman" w:eastAsia="Times New Roman" w:hAnsi="Times New Roman" w:cs="Times New Roman"/>
          <w:color w:val="000000" w:themeColor="text1"/>
          <w:sz w:val="28"/>
          <w:szCs w:val="28"/>
          <w:lang w:eastAsia="ru-RU"/>
        </w:rPr>
        <w:t xml:space="preserve"> и казачьи</w:t>
      </w:r>
      <w:r>
        <w:rPr>
          <w:rFonts w:ascii="Times New Roman" w:eastAsia="Times New Roman" w:hAnsi="Times New Roman" w:cs="Times New Roman"/>
          <w:color w:val="000000" w:themeColor="text1"/>
          <w:sz w:val="28"/>
          <w:szCs w:val="28"/>
          <w:lang w:eastAsia="ru-RU"/>
        </w:rPr>
        <w:t>ми.</w:t>
      </w:r>
      <w:r w:rsidRPr="00026436">
        <w:rPr>
          <w:rFonts w:ascii="Times New Roman" w:eastAsia="Times New Roman" w:hAnsi="Times New Roman" w:cs="Times New Roman"/>
          <w:color w:val="000000" w:themeColor="text1"/>
          <w:sz w:val="28"/>
          <w:szCs w:val="28"/>
          <w:lang w:eastAsia="ru-RU"/>
        </w:rPr>
        <w:t xml:space="preserve"> </w:t>
      </w:r>
    </w:p>
    <w:p w:rsidR="004B7966" w:rsidRDefault="00223325" w:rsidP="00CC1143">
      <w:pPr>
        <w:spacing w:after="0"/>
        <w:ind w:firstLine="708"/>
        <w:jc w:val="both"/>
        <w:rPr>
          <w:rFonts w:ascii="Times New Roman" w:hAnsi="Times New Roman" w:cs="Times New Roman"/>
          <w:b/>
          <w:sz w:val="28"/>
          <w:szCs w:val="28"/>
        </w:rPr>
      </w:pPr>
      <w:r w:rsidRPr="00171AB6">
        <w:rPr>
          <w:rFonts w:ascii="Times New Roman" w:hAnsi="Times New Roman" w:cs="Times New Roman"/>
          <w:b/>
          <w:sz w:val="28"/>
          <w:szCs w:val="28"/>
        </w:rPr>
        <w:t>2.3</w:t>
      </w:r>
      <w:r w:rsidR="009524D6" w:rsidRPr="00171AB6">
        <w:rPr>
          <w:rFonts w:ascii="Times New Roman" w:hAnsi="Times New Roman" w:cs="Times New Roman"/>
          <w:b/>
          <w:sz w:val="28"/>
          <w:szCs w:val="28"/>
        </w:rPr>
        <w:t xml:space="preserve"> </w:t>
      </w:r>
      <w:r w:rsidR="00431AD4" w:rsidRPr="00171AB6">
        <w:rPr>
          <w:rFonts w:ascii="Times New Roman" w:hAnsi="Times New Roman" w:cs="Times New Roman"/>
          <w:b/>
          <w:sz w:val="28"/>
          <w:szCs w:val="28"/>
        </w:rPr>
        <w:t>Анализ результатов исследования</w:t>
      </w:r>
    </w:p>
    <w:p w:rsidR="00171AB6" w:rsidRPr="00171AB6" w:rsidRDefault="00171AB6" w:rsidP="00171AB6">
      <w:pPr>
        <w:spacing w:after="0"/>
        <w:jc w:val="center"/>
        <w:rPr>
          <w:rFonts w:ascii="Times New Roman" w:hAnsi="Times New Roman" w:cs="Times New Roman"/>
          <w:sz w:val="28"/>
          <w:szCs w:val="28"/>
        </w:rPr>
      </w:pPr>
    </w:p>
    <w:p w:rsidR="00BD2BE8" w:rsidRDefault="009524D6" w:rsidP="00900FA8">
      <w:pPr>
        <w:pStyle w:val="a7"/>
        <w:spacing w:before="0" w:beforeAutospacing="0" w:after="0" w:afterAutospacing="0" w:line="360" w:lineRule="auto"/>
        <w:ind w:firstLine="709"/>
        <w:jc w:val="both"/>
        <w:rPr>
          <w:color w:val="000000"/>
          <w:sz w:val="29"/>
          <w:szCs w:val="29"/>
        </w:rPr>
      </w:pPr>
      <w:r>
        <w:rPr>
          <w:color w:val="000000"/>
          <w:sz w:val="29"/>
          <w:szCs w:val="29"/>
        </w:rPr>
        <w:t>После проведения</w:t>
      </w:r>
      <w:r w:rsidR="00344EB7">
        <w:rPr>
          <w:color w:val="000000"/>
          <w:sz w:val="29"/>
          <w:szCs w:val="29"/>
        </w:rPr>
        <w:t xml:space="preserve"> эксперимента в соответствии с комплексной педагогической программой «Хоровод культур»</w:t>
      </w:r>
      <w:r>
        <w:rPr>
          <w:color w:val="000000"/>
          <w:sz w:val="29"/>
          <w:szCs w:val="29"/>
        </w:rPr>
        <w:t xml:space="preserve"> </w:t>
      </w:r>
      <w:r w:rsidR="00BD2BE8">
        <w:rPr>
          <w:color w:val="000000"/>
          <w:sz w:val="29"/>
          <w:szCs w:val="29"/>
        </w:rPr>
        <w:t xml:space="preserve">мы провели </w:t>
      </w:r>
      <w:r>
        <w:rPr>
          <w:color w:val="000000"/>
          <w:sz w:val="29"/>
          <w:szCs w:val="29"/>
        </w:rPr>
        <w:t>повторн</w:t>
      </w:r>
      <w:r w:rsidR="00AF14C8">
        <w:rPr>
          <w:color w:val="000000"/>
          <w:sz w:val="29"/>
          <w:szCs w:val="29"/>
        </w:rPr>
        <w:t xml:space="preserve">ую диагностику </w:t>
      </w:r>
      <w:r w:rsidR="00BD2BE8">
        <w:rPr>
          <w:color w:val="000000"/>
          <w:sz w:val="29"/>
          <w:szCs w:val="29"/>
        </w:rPr>
        <w:t xml:space="preserve">уровня </w:t>
      </w:r>
      <w:r>
        <w:rPr>
          <w:color w:val="000000"/>
          <w:sz w:val="29"/>
          <w:szCs w:val="29"/>
        </w:rPr>
        <w:t>сформированности этнокультурной компетентности у</w:t>
      </w:r>
      <w:r w:rsidR="00344EB7">
        <w:rPr>
          <w:color w:val="000000"/>
          <w:sz w:val="29"/>
          <w:szCs w:val="29"/>
        </w:rPr>
        <w:t xml:space="preserve"> детей старшего школьного возраста Народного хореографического коллектива «Данс-ателье».</w:t>
      </w:r>
      <w:r>
        <w:rPr>
          <w:color w:val="000000"/>
          <w:sz w:val="29"/>
          <w:szCs w:val="29"/>
        </w:rPr>
        <w:t xml:space="preserve"> </w:t>
      </w:r>
    </w:p>
    <w:p w:rsidR="009668C0" w:rsidRDefault="009668C0" w:rsidP="00900FA8">
      <w:pPr>
        <w:pStyle w:val="a7"/>
        <w:spacing w:before="0" w:beforeAutospacing="0" w:after="0" w:afterAutospacing="0" w:line="360" w:lineRule="auto"/>
        <w:ind w:firstLine="709"/>
        <w:jc w:val="both"/>
        <w:rPr>
          <w:color w:val="000000"/>
          <w:sz w:val="29"/>
          <w:szCs w:val="29"/>
        </w:rPr>
      </w:pPr>
      <w:r>
        <w:rPr>
          <w:color w:val="000000"/>
          <w:sz w:val="29"/>
          <w:szCs w:val="29"/>
        </w:rPr>
        <w:t>Для получения объективных результа</w:t>
      </w:r>
      <w:r w:rsidR="00BB76AE">
        <w:rPr>
          <w:color w:val="000000"/>
          <w:sz w:val="29"/>
          <w:szCs w:val="29"/>
        </w:rPr>
        <w:t>тов был проведен сравнительно-</w:t>
      </w:r>
      <w:r>
        <w:rPr>
          <w:color w:val="000000"/>
          <w:sz w:val="29"/>
          <w:szCs w:val="29"/>
        </w:rPr>
        <w:t xml:space="preserve">сопоставительный анализ полученных данных до и после эксперимента, обобщены и систематизированы результаты, на основании чего были сделаны </w:t>
      </w:r>
      <w:r w:rsidRPr="00736E9F">
        <w:rPr>
          <w:color w:val="000000"/>
          <w:sz w:val="29"/>
          <w:szCs w:val="29"/>
        </w:rPr>
        <w:t>выводы.</w:t>
      </w:r>
      <w:r>
        <w:rPr>
          <w:color w:val="000000"/>
          <w:sz w:val="29"/>
          <w:szCs w:val="29"/>
        </w:rPr>
        <w:t xml:space="preserve"> </w:t>
      </w:r>
      <w:r w:rsidRPr="004F3BD5">
        <w:rPr>
          <w:color w:val="000000"/>
          <w:sz w:val="29"/>
          <w:szCs w:val="29"/>
        </w:rPr>
        <w:t>Для анализа различий внутри группы был использован t-критерий Стьюдента</w:t>
      </w:r>
      <w:r>
        <w:rPr>
          <w:color w:val="000000"/>
          <w:sz w:val="29"/>
          <w:szCs w:val="29"/>
        </w:rPr>
        <w:t xml:space="preserve"> для парных выборок</w:t>
      </w:r>
      <w:r w:rsidRPr="004F3BD5">
        <w:rPr>
          <w:color w:val="000000"/>
          <w:sz w:val="29"/>
          <w:szCs w:val="29"/>
        </w:rPr>
        <w:t>.</w:t>
      </w:r>
      <w:r>
        <w:rPr>
          <w:color w:val="000000"/>
          <w:sz w:val="29"/>
          <w:szCs w:val="29"/>
        </w:rPr>
        <w:t xml:space="preserve"> </w:t>
      </w:r>
    </w:p>
    <w:p w:rsidR="00BD2BE8" w:rsidRDefault="00535F6E" w:rsidP="00900FA8">
      <w:pPr>
        <w:pStyle w:val="a7"/>
        <w:spacing w:before="0" w:beforeAutospacing="0" w:after="0" w:afterAutospacing="0" w:line="360" w:lineRule="auto"/>
        <w:ind w:firstLine="709"/>
        <w:jc w:val="both"/>
        <w:rPr>
          <w:color w:val="000000"/>
          <w:sz w:val="29"/>
          <w:szCs w:val="29"/>
        </w:rPr>
      </w:pPr>
      <w:r>
        <w:rPr>
          <w:color w:val="000000"/>
          <w:sz w:val="28"/>
          <w:szCs w:val="28"/>
        </w:rPr>
        <w:t>Для выявления уровня</w:t>
      </w:r>
      <w:r w:rsidR="00842327" w:rsidRPr="00510084">
        <w:rPr>
          <w:color w:val="000000"/>
          <w:sz w:val="28"/>
          <w:szCs w:val="28"/>
        </w:rPr>
        <w:t xml:space="preserve"> развития каждого компонента </w:t>
      </w:r>
      <w:r w:rsidR="00842327">
        <w:rPr>
          <w:color w:val="000000"/>
          <w:sz w:val="28"/>
          <w:szCs w:val="28"/>
        </w:rPr>
        <w:t>была повторно использована специально разработанная анкета.</w:t>
      </w:r>
      <w:r w:rsidR="00842327">
        <w:rPr>
          <w:color w:val="000000"/>
          <w:sz w:val="29"/>
          <w:szCs w:val="29"/>
        </w:rPr>
        <w:t xml:space="preserve"> Результаты </w:t>
      </w:r>
      <w:r w:rsidR="00BD2BE8">
        <w:rPr>
          <w:color w:val="000000"/>
          <w:sz w:val="29"/>
          <w:szCs w:val="29"/>
        </w:rPr>
        <w:t>анкетного опроса также анализировались по четырем критериям:</w:t>
      </w:r>
    </w:p>
    <w:p w:rsidR="00BD2BE8" w:rsidRDefault="00900FA8" w:rsidP="00900FA8">
      <w:pPr>
        <w:pStyle w:val="a7"/>
        <w:spacing w:before="0" w:beforeAutospacing="0" w:after="0" w:afterAutospacing="0" w:line="360" w:lineRule="auto"/>
        <w:ind w:firstLine="709"/>
        <w:jc w:val="both"/>
        <w:rPr>
          <w:color w:val="000000"/>
          <w:sz w:val="29"/>
          <w:szCs w:val="29"/>
        </w:rPr>
      </w:pPr>
      <w:r>
        <w:rPr>
          <w:color w:val="000000"/>
          <w:sz w:val="29"/>
          <w:szCs w:val="29"/>
        </w:rPr>
        <w:t>1.</w:t>
      </w:r>
      <w:r w:rsidR="00CC1143">
        <w:rPr>
          <w:color w:val="000000"/>
          <w:sz w:val="29"/>
          <w:szCs w:val="29"/>
        </w:rPr>
        <w:t xml:space="preserve"> </w:t>
      </w:r>
      <w:r w:rsidR="00BD2BE8">
        <w:rPr>
          <w:color w:val="000000"/>
          <w:sz w:val="29"/>
          <w:szCs w:val="29"/>
        </w:rPr>
        <w:t>Когнитивный критерий</w:t>
      </w:r>
    </w:p>
    <w:p w:rsidR="00BD2BE8" w:rsidRDefault="00900FA8" w:rsidP="00900FA8">
      <w:pPr>
        <w:pStyle w:val="a7"/>
        <w:spacing w:before="0" w:beforeAutospacing="0" w:after="0" w:afterAutospacing="0" w:line="360" w:lineRule="auto"/>
        <w:ind w:firstLine="709"/>
        <w:jc w:val="both"/>
        <w:rPr>
          <w:color w:val="000000"/>
          <w:sz w:val="29"/>
          <w:szCs w:val="29"/>
        </w:rPr>
      </w:pPr>
      <w:r>
        <w:rPr>
          <w:color w:val="000000"/>
          <w:sz w:val="29"/>
          <w:szCs w:val="29"/>
        </w:rPr>
        <w:t>2.</w:t>
      </w:r>
      <w:r w:rsidR="00CC1143">
        <w:rPr>
          <w:color w:val="000000"/>
          <w:sz w:val="29"/>
          <w:szCs w:val="29"/>
        </w:rPr>
        <w:t xml:space="preserve"> </w:t>
      </w:r>
      <w:r w:rsidR="00BD2BE8">
        <w:rPr>
          <w:color w:val="000000"/>
          <w:sz w:val="29"/>
          <w:szCs w:val="29"/>
        </w:rPr>
        <w:t>Эмоционально</w:t>
      </w:r>
      <w:r w:rsidR="00CA3629">
        <w:rPr>
          <w:color w:val="000000"/>
          <w:sz w:val="29"/>
          <w:szCs w:val="29"/>
        </w:rPr>
        <w:t>-</w:t>
      </w:r>
      <w:r w:rsidR="00BD2BE8">
        <w:rPr>
          <w:color w:val="000000"/>
          <w:sz w:val="29"/>
          <w:szCs w:val="29"/>
        </w:rPr>
        <w:t>мотивационный критерий</w:t>
      </w:r>
    </w:p>
    <w:p w:rsidR="00BD2BE8" w:rsidRDefault="00900FA8" w:rsidP="00900FA8">
      <w:pPr>
        <w:pStyle w:val="a7"/>
        <w:spacing w:before="0" w:beforeAutospacing="0" w:after="0" w:afterAutospacing="0" w:line="360" w:lineRule="auto"/>
        <w:ind w:firstLine="709"/>
        <w:jc w:val="both"/>
        <w:rPr>
          <w:color w:val="000000"/>
          <w:sz w:val="29"/>
          <w:szCs w:val="29"/>
        </w:rPr>
      </w:pPr>
      <w:r>
        <w:rPr>
          <w:color w:val="000000"/>
          <w:sz w:val="29"/>
          <w:szCs w:val="29"/>
        </w:rPr>
        <w:t>3.</w:t>
      </w:r>
      <w:r w:rsidR="00CC1143">
        <w:rPr>
          <w:color w:val="000000"/>
          <w:sz w:val="29"/>
          <w:szCs w:val="29"/>
        </w:rPr>
        <w:t xml:space="preserve"> </w:t>
      </w:r>
      <w:r w:rsidR="00BD2BE8">
        <w:rPr>
          <w:color w:val="000000"/>
          <w:sz w:val="29"/>
          <w:szCs w:val="29"/>
        </w:rPr>
        <w:t>Художественно – операциональный критерий</w:t>
      </w:r>
    </w:p>
    <w:p w:rsidR="00BD2BE8" w:rsidRDefault="00900FA8" w:rsidP="00900FA8">
      <w:pPr>
        <w:pStyle w:val="a7"/>
        <w:spacing w:before="0" w:beforeAutospacing="0" w:after="0" w:afterAutospacing="0" w:line="360" w:lineRule="auto"/>
        <w:ind w:firstLine="709"/>
        <w:jc w:val="both"/>
        <w:rPr>
          <w:color w:val="000000"/>
          <w:sz w:val="29"/>
          <w:szCs w:val="29"/>
        </w:rPr>
      </w:pPr>
      <w:r>
        <w:rPr>
          <w:color w:val="000000"/>
          <w:sz w:val="29"/>
          <w:szCs w:val="29"/>
        </w:rPr>
        <w:t>4.</w:t>
      </w:r>
      <w:r w:rsidR="00CC1143">
        <w:rPr>
          <w:color w:val="000000"/>
          <w:sz w:val="29"/>
          <w:szCs w:val="29"/>
        </w:rPr>
        <w:t xml:space="preserve"> </w:t>
      </w:r>
      <w:r w:rsidR="00BD2BE8">
        <w:rPr>
          <w:color w:val="000000"/>
          <w:sz w:val="29"/>
          <w:szCs w:val="29"/>
        </w:rPr>
        <w:t>Поведенческий критерий</w:t>
      </w:r>
    </w:p>
    <w:p w:rsidR="005B4F8A" w:rsidRDefault="000B1EE0" w:rsidP="00900FA8">
      <w:pPr>
        <w:pStyle w:val="a7"/>
        <w:spacing w:before="0" w:beforeAutospacing="0" w:after="0" w:afterAutospacing="0" w:line="360" w:lineRule="auto"/>
        <w:ind w:firstLine="709"/>
        <w:jc w:val="both"/>
        <w:rPr>
          <w:color w:val="000000"/>
          <w:sz w:val="29"/>
          <w:szCs w:val="29"/>
        </w:rPr>
      </w:pPr>
      <w:r>
        <w:rPr>
          <w:color w:val="000000"/>
          <w:sz w:val="29"/>
          <w:szCs w:val="29"/>
        </w:rPr>
        <w:t>Когнитивный критерий.</w:t>
      </w:r>
      <w:r w:rsidR="00F93712">
        <w:rPr>
          <w:color w:val="000000"/>
          <w:sz w:val="29"/>
          <w:szCs w:val="29"/>
        </w:rPr>
        <w:t xml:space="preserve"> </w:t>
      </w:r>
      <w:r w:rsidR="0045300C">
        <w:rPr>
          <w:color w:val="000000"/>
          <w:sz w:val="29"/>
          <w:szCs w:val="29"/>
        </w:rPr>
        <w:t>Э</w:t>
      </w:r>
      <w:r w:rsidR="006E13B0" w:rsidRPr="006E13B0">
        <w:rPr>
          <w:color w:val="000000"/>
          <w:sz w:val="29"/>
          <w:szCs w:val="29"/>
        </w:rPr>
        <w:t xml:space="preserve">мпирические значения t-критерия Стьюдента представлены </w:t>
      </w:r>
      <w:r w:rsidR="0045300C">
        <w:rPr>
          <w:color w:val="000000"/>
          <w:sz w:val="29"/>
          <w:szCs w:val="29"/>
        </w:rPr>
        <w:t>на рисунке 2</w:t>
      </w:r>
      <w:r w:rsidR="00CC1143">
        <w:rPr>
          <w:color w:val="000000"/>
          <w:sz w:val="29"/>
          <w:szCs w:val="29"/>
        </w:rPr>
        <w:t>6</w:t>
      </w:r>
      <w:r w:rsidR="006E13B0" w:rsidRPr="006E13B0">
        <w:rPr>
          <w:color w:val="000000"/>
          <w:sz w:val="29"/>
          <w:szCs w:val="29"/>
        </w:rPr>
        <w:t>.</w:t>
      </w:r>
    </w:p>
    <w:p w:rsidR="00E60D94" w:rsidRDefault="00E60D94" w:rsidP="00CC1143">
      <w:pPr>
        <w:spacing w:after="0"/>
        <w:ind w:firstLine="709"/>
        <w:jc w:val="both"/>
        <w:rPr>
          <w:rFonts w:ascii="Times New Roman" w:hAnsi="Times New Roman" w:cs="Times New Roman"/>
          <w:b/>
          <w:sz w:val="24"/>
          <w:szCs w:val="24"/>
        </w:rPr>
      </w:pPr>
      <w:r w:rsidRPr="00E60D94">
        <w:rPr>
          <w:rFonts w:ascii="Times New Roman" w:hAnsi="Times New Roman" w:cs="Times New Roman"/>
          <w:b/>
          <w:noProof/>
          <w:sz w:val="24"/>
          <w:szCs w:val="24"/>
          <w:lang w:eastAsia="ru-RU"/>
        </w:rPr>
        <w:drawing>
          <wp:inline distT="0" distB="0" distL="0" distR="0">
            <wp:extent cx="3638550" cy="160972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srcRect l="41615" t="37549" r="25166" b="40011"/>
                    <a:stretch>
                      <a:fillRect/>
                    </a:stretch>
                  </pic:blipFill>
                  <pic:spPr bwMode="auto">
                    <a:xfrm>
                      <a:off x="0" y="0"/>
                      <a:ext cx="3638550" cy="1609725"/>
                    </a:xfrm>
                    <a:prstGeom prst="rect">
                      <a:avLst/>
                    </a:prstGeom>
                    <a:noFill/>
                    <a:ln w="9525">
                      <a:noFill/>
                      <a:miter lim="800000"/>
                      <a:headEnd/>
                      <a:tailEnd/>
                    </a:ln>
                  </pic:spPr>
                </pic:pic>
              </a:graphicData>
            </a:graphic>
          </wp:inline>
        </w:drawing>
      </w:r>
    </w:p>
    <w:p w:rsidR="0045300C" w:rsidRPr="000F59BF" w:rsidRDefault="00CC1143" w:rsidP="00CC1143">
      <w:pPr>
        <w:spacing w:after="0"/>
        <w:ind w:firstLine="708"/>
        <w:jc w:val="both"/>
        <w:rPr>
          <w:rFonts w:ascii="Times New Roman" w:hAnsi="Times New Roman" w:cs="Times New Roman"/>
          <w:sz w:val="28"/>
          <w:szCs w:val="28"/>
        </w:rPr>
      </w:pPr>
      <w:r>
        <w:rPr>
          <w:rFonts w:ascii="Times New Roman" w:hAnsi="Times New Roman" w:cs="Times New Roman"/>
          <w:sz w:val="28"/>
          <w:szCs w:val="28"/>
        </w:rPr>
        <w:t>Рис.26</w:t>
      </w:r>
      <w:r w:rsidR="0045300C" w:rsidRPr="000F59BF">
        <w:rPr>
          <w:rFonts w:ascii="Times New Roman" w:hAnsi="Times New Roman" w:cs="Times New Roman"/>
          <w:sz w:val="28"/>
          <w:szCs w:val="28"/>
        </w:rPr>
        <w:t xml:space="preserve"> </w:t>
      </w:r>
      <w:r w:rsidR="00677F46" w:rsidRPr="000F59BF">
        <w:rPr>
          <w:rFonts w:ascii="Times New Roman" w:hAnsi="Times New Roman" w:cs="Times New Roman"/>
          <w:sz w:val="28"/>
          <w:szCs w:val="28"/>
        </w:rPr>
        <w:t>Результаты диагностики уровня развития когнитивного критерия</w:t>
      </w:r>
    </w:p>
    <w:p w:rsidR="00344BBC" w:rsidRDefault="00344BBC" w:rsidP="00344BBC">
      <w:pPr>
        <w:pStyle w:val="a7"/>
        <w:spacing w:before="0" w:beforeAutospacing="0" w:after="0" w:afterAutospacing="0" w:line="360" w:lineRule="auto"/>
        <w:ind w:firstLine="708"/>
        <w:jc w:val="both"/>
        <w:rPr>
          <w:sz w:val="28"/>
          <w:szCs w:val="28"/>
        </w:rPr>
      </w:pPr>
    </w:p>
    <w:p w:rsidR="009E0223" w:rsidRDefault="009E0223" w:rsidP="00F7474B">
      <w:pPr>
        <w:pStyle w:val="a7"/>
        <w:spacing w:before="0" w:beforeAutospacing="0" w:after="0" w:afterAutospacing="0" w:line="360" w:lineRule="auto"/>
        <w:ind w:firstLine="708"/>
        <w:jc w:val="both"/>
        <w:rPr>
          <w:sz w:val="28"/>
          <w:szCs w:val="28"/>
        </w:rPr>
      </w:pPr>
      <w:r w:rsidRPr="009E0223">
        <w:rPr>
          <w:sz w:val="28"/>
          <w:szCs w:val="28"/>
        </w:rPr>
        <w:t>По результатам применения t-критерия Стьюдента выяснилось, что существуют различия в уровне</w:t>
      </w:r>
      <w:r>
        <w:rPr>
          <w:sz w:val="28"/>
          <w:szCs w:val="28"/>
        </w:rPr>
        <w:t xml:space="preserve"> развития когнитивного критерия. П</w:t>
      </w:r>
      <w:r w:rsidRPr="009E0223">
        <w:rPr>
          <w:sz w:val="28"/>
          <w:szCs w:val="28"/>
        </w:rPr>
        <w:t xml:space="preserve">о сравнению с результатами, показанными участниками до начала обучения, уровень </w:t>
      </w:r>
      <w:r>
        <w:rPr>
          <w:sz w:val="28"/>
          <w:szCs w:val="28"/>
        </w:rPr>
        <w:t xml:space="preserve">развития когнитивного критерия </w:t>
      </w:r>
      <w:r w:rsidRPr="009E0223">
        <w:rPr>
          <w:sz w:val="28"/>
          <w:szCs w:val="28"/>
        </w:rPr>
        <w:t>посл</w:t>
      </w:r>
      <w:r>
        <w:rPr>
          <w:sz w:val="28"/>
          <w:szCs w:val="28"/>
        </w:rPr>
        <w:t>е обучения повысился (tэмп</w:t>
      </w:r>
      <w:r w:rsidR="00202C42">
        <w:rPr>
          <w:sz w:val="28"/>
          <w:szCs w:val="28"/>
        </w:rPr>
        <w:t> </w:t>
      </w:r>
      <w:r>
        <w:rPr>
          <w:sz w:val="28"/>
          <w:szCs w:val="28"/>
        </w:rPr>
        <w:t>=</w:t>
      </w:r>
      <w:r w:rsidR="00202C42">
        <w:rPr>
          <w:sz w:val="28"/>
          <w:szCs w:val="28"/>
        </w:rPr>
        <w:t> </w:t>
      </w:r>
      <w:r>
        <w:rPr>
          <w:sz w:val="28"/>
          <w:szCs w:val="28"/>
        </w:rPr>
        <w:t>13,7 находится в зоне значимости, что свидетельствует о достоверности данных</w:t>
      </w:r>
      <w:r w:rsidRPr="009E0223">
        <w:rPr>
          <w:sz w:val="28"/>
          <w:szCs w:val="28"/>
        </w:rPr>
        <w:t>).</w:t>
      </w:r>
    </w:p>
    <w:p w:rsidR="00BE2C29" w:rsidRPr="002C1615" w:rsidRDefault="00F443BF" w:rsidP="00F7474B">
      <w:pPr>
        <w:pStyle w:val="a7"/>
        <w:spacing w:before="0" w:beforeAutospacing="0" w:after="0" w:afterAutospacing="0" w:line="360" w:lineRule="auto"/>
        <w:ind w:firstLine="708"/>
        <w:jc w:val="both"/>
        <w:rPr>
          <w:sz w:val="28"/>
          <w:szCs w:val="28"/>
        </w:rPr>
      </w:pPr>
      <w:r>
        <w:rPr>
          <w:sz w:val="28"/>
          <w:szCs w:val="28"/>
        </w:rPr>
        <w:t xml:space="preserve">Динамика уровня </w:t>
      </w:r>
      <w:r w:rsidR="00A550AA" w:rsidRPr="00A550AA">
        <w:rPr>
          <w:sz w:val="28"/>
          <w:szCs w:val="28"/>
        </w:rPr>
        <w:t>когнитивного компонента до и после эксперимента</w:t>
      </w:r>
      <w:r w:rsidR="00E76D6A">
        <w:rPr>
          <w:sz w:val="28"/>
          <w:szCs w:val="28"/>
        </w:rPr>
        <w:t xml:space="preserve"> отражена</w:t>
      </w:r>
      <w:r w:rsidR="00CC1143">
        <w:rPr>
          <w:sz w:val="28"/>
          <w:szCs w:val="28"/>
        </w:rPr>
        <w:t xml:space="preserve"> на рисунке 27</w:t>
      </w:r>
      <w:r w:rsidR="00A550AA" w:rsidRPr="00A550AA">
        <w:rPr>
          <w:sz w:val="28"/>
          <w:szCs w:val="28"/>
        </w:rPr>
        <w:t>.</w:t>
      </w:r>
    </w:p>
    <w:p w:rsidR="00BE2C29" w:rsidRDefault="000B1EE0" w:rsidP="00CC1143">
      <w:pPr>
        <w:pStyle w:val="a7"/>
        <w:spacing w:before="0" w:beforeAutospacing="0" w:after="0" w:afterAutospacing="0" w:line="360" w:lineRule="auto"/>
        <w:ind w:firstLine="708"/>
        <w:jc w:val="both"/>
        <w:rPr>
          <w:color w:val="000000"/>
          <w:sz w:val="29"/>
          <w:szCs w:val="29"/>
        </w:rPr>
      </w:pPr>
      <w:r w:rsidRPr="00CE2AB4">
        <w:rPr>
          <w:noProof/>
          <w:color w:val="000000"/>
          <w:sz w:val="29"/>
          <w:szCs w:val="29"/>
        </w:rPr>
        <w:drawing>
          <wp:inline distT="0" distB="0" distL="0" distR="0">
            <wp:extent cx="3962400" cy="2381250"/>
            <wp:effectExtent l="19050" t="0" r="19050" b="0"/>
            <wp:docPr id="619"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862241" w:rsidRPr="000F59BF" w:rsidRDefault="00CC1143" w:rsidP="00CC1143">
      <w:pPr>
        <w:pStyle w:val="a7"/>
        <w:spacing w:before="0" w:beforeAutospacing="0" w:after="0" w:afterAutospacing="0" w:line="360" w:lineRule="auto"/>
        <w:ind w:firstLine="708"/>
        <w:jc w:val="both"/>
        <w:rPr>
          <w:color w:val="000000"/>
          <w:sz w:val="28"/>
          <w:szCs w:val="28"/>
        </w:rPr>
      </w:pPr>
      <w:r>
        <w:rPr>
          <w:color w:val="000000"/>
          <w:sz w:val="28"/>
          <w:szCs w:val="28"/>
        </w:rPr>
        <w:t>Рис.27</w:t>
      </w:r>
      <w:r w:rsidR="00F93712" w:rsidRPr="000F59BF">
        <w:rPr>
          <w:color w:val="000000"/>
          <w:sz w:val="28"/>
          <w:szCs w:val="28"/>
        </w:rPr>
        <w:t xml:space="preserve"> </w:t>
      </w:r>
      <w:r w:rsidR="00677F46" w:rsidRPr="000F59BF">
        <w:rPr>
          <w:sz w:val="28"/>
          <w:szCs w:val="28"/>
        </w:rPr>
        <w:t xml:space="preserve">Динамика когнитивного критерия до и после эксперимента </w:t>
      </w:r>
    </w:p>
    <w:p w:rsidR="009E0223" w:rsidRPr="000F59BF" w:rsidRDefault="009E0223" w:rsidP="00954F81">
      <w:pPr>
        <w:pStyle w:val="a7"/>
        <w:spacing w:before="0" w:beforeAutospacing="0" w:after="0" w:afterAutospacing="0" w:line="360" w:lineRule="auto"/>
        <w:ind w:firstLine="708"/>
        <w:jc w:val="both"/>
        <w:rPr>
          <w:sz w:val="28"/>
          <w:szCs w:val="28"/>
        </w:rPr>
      </w:pPr>
    </w:p>
    <w:p w:rsidR="006B22DE" w:rsidRPr="006B22DE" w:rsidRDefault="00F443BF" w:rsidP="00954F81">
      <w:pPr>
        <w:pStyle w:val="a7"/>
        <w:spacing w:before="0" w:beforeAutospacing="0" w:after="0" w:afterAutospacing="0" w:line="360" w:lineRule="auto"/>
        <w:ind w:firstLine="708"/>
        <w:jc w:val="both"/>
        <w:rPr>
          <w:sz w:val="28"/>
          <w:szCs w:val="28"/>
        </w:rPr>
      </w:pPr>
      <w:r w:rsidRPr="006B22DE">
        <w:rPr>
          <w:sz w:val="28"/>
          <w:szCs w:val="28"/>
        </w:rPr>
        <w:t xml:space="preserve">Анализ результатов </w:t>
      </w:r>
      <w:r w:rsidR="009A54AB" w:rsidRPr="006B22DE">
        <w:rPr>
          <w:sz w:val="28"/>
          <w:szCs w:val="28"/>
        </w:rPr>
        <w:t xml:space="preserve">показал, что на </w:t>
      </w:r>
      <w:r w:rsidR="00E0505F" w:rsidRPr="006B22DE">
        <w:rPr>
          <w:sz w:val="28"/>
          <w:szCs w:val="28"/>
        </w:rPr>
        <w:t xml:space="preserve">начало эксперимента </w:t>
      </w:r>
      <w:r w:rsidR="009A54AB" w:rsidRPr="006B22DE">
        <w:rPr>
          <w:sz w:val="28"/>
          <w:szCs w:val="28"/>
        </w:rPr>
        <w:t>когнитивн</w:t>
      </w:r>
      <w:r w:rsidR="00B46454" w:rsidRPr="006B22DE">
        <w:rPr>
          <w:sz w:val="28"/>
          <w:szCs w:val="28"/>
        </w:rPr>
        <w:t>ый</w:t>
      </w:r>
      <w:r w:rsidR="009A54AB" w:rsidRPr="006B22DE">
        <w:rPr>
          <w:sz w:val="28"/>
          <w:szCs w:val="28"/>
        </w:rPr>
        <w:t xml:space="preserve"> </w:t>
      </w:r>
      <w:r w:rsidR="00B46454" w:rsidRPr="006B22DE">
        <w:rPr>
          <w:sz w:val="28"/>
          <w:szCs w:val="28"/>
        </w:rPr>
        <w:t xml:space="preserve">критерий </w:t>
      </w:r>
      <w:r w:rsidR="00E0505F" w:rsidRPr="006B22DE">
        <w:rPr>
          <w:sz w:val="28"/>
          <w:szCs w:val="28"/>
        </w:rPr>
        <w:t>участников коллектива</w:t>
      </w:r>
      <w:r w:rsidR="00B46454" w:rsidRPr="006B22DE">
        <w:rPr>
          <w:sz w:val="28"/>
          <w:szCs w:val="28"/>
        </w:rPr>
        <w:t xml:space="preserve"> находился на среднем уровне развития (9,8 баллов)</w:t>
      </w:r>
      <w:r w:rsidR="009A54AB" w:rsidRPr="006B22DE">
        <w:rPr>
          <w:sz w:val="28"/>
          <w:szCs w:val="28"/>
        </w:rPr>
        <w:t xml:space="preserve">. После проведения формирующего эксперимента </w:t>
      </w:r>
      <w:r w:rsidR="00B46454" w:rsidRPr="006B22DE">
        <w:rPr>
          <w:sz w:val="28"/>
          <w:szCs w:val="28"/>
        </w:rPr>
        <w:t>когнитивный критерий до</w:t>
      </w:r>
      <w:r w:rsidR="00DB1E4C">
        <w:rPr>
          <w:sz w:val="28"/>
          <w:szCs w:val="28"/>
        </w:rPr>
        <w:t xml:space="preserve">стиг высокого уровня (22 балла), </w:t>
      </w:r>
      <w:r w:rsidR="00B46454" w:rsidRPr="006B22DE">
        <w:rPr>
          <w:sz w:val="28"/>
          <w:szCs w:val="28"/>
        </w:rPr>
        <w:t xml:space="preserve">что свидетельствует о том, что на данный момент участники коллектива владеют большим объемом знаний о своей и других </w:t>
      </w:r>
      <w:r w:rsidR="002C1615" w:rsidRPr="006B22DE">
        <w:rPr>
          <w:sz w:val="28"/>
          <w:szCs w:val="28"/>
        </w:rPr>
        <w:t>этно</w:t>
      </w:r>
      <w:r w:rsidR="00B46454" w:rsidRPr="006B22DE">
        <w:rPr>
          <w:sz w:val="28"/>
          <w:szCs w:val="28"/>
        </w:rPr>
        <w:t>культурах.</w:t>
      </w:r>
      <w:r w:rsidR="00DB1E4C" w:rsidRPr="00DB1E4C">
        <w:t xml:space="preserve"> </w:t>
      </w:r>
      <w:r w:rsidR="00DB1E4C" w:rsidRPr="00DB1E4C">
        <w:rPr>
          <w:sz w:val="28"/>
          <w:szCs w:val="28"/>
        </w:rPr>
        <w:t xml:space="preserve"> </w:t>
      </w:r>
      <w:r w:rsidR="00954F81">
        <w:rPr>
          <w:sz w:val="28"/>
          <w:szCs w:val="28"/>
        </w:rPr>
        <w:t xml:space="preserve">Помимо этого, такие </w:t>
      </w:r>
      <w:r w:rsidR="00954F81" w:rsidRPr="00DB1E4C">
        <w:rPr>
          <w:sz w:val="28"/>
          <w:szCs w:val="28"/>
        </w:rPr>
        <w:t xml:space="preserve">показатели когнитивности констатируют </w:t>
      </w:r>
      <w:r w:rsidR="00F5479A">
        <w:rPr>
          <w:sz w:val="28"/>
          <w:szCs w:val="28"/>
        </w:rPr>
        <w:t>об увеличении</w:t>
      </w:r>
      <w:r w:rsidR="00954F81" w:rsidRPr="00DB1E4C">
        <w:rPr>
          <w:sz w:val="28"/>
          <w:szCs w:val="28"/>
        </w:rPr>
        <w:t xml:space="preserve"> количества</w:t>
      </w:r>
      <w:r w:rsidR="00954F81">
        <w:rPr>
          <w:sz w:val="28"/>
          <w:szCs w:val="28"/>
        </w:rPr>
        <w:t xml:space="preserve"> детей</w:t>
      </w:r>
      <w:r w:rsidR="00954F81" w:rsidRPr="00DB1E4C">
        <w:rPr>
          <w:sz w:val="28"/>
          <w:szCs w:val="28"/>
        </w:rPr>
        <w:t>, способных к самостоятельному</w:t>
      </w:r>
      <w:r w:rsidR="00954F81">
        <w:rPr>
          <w:sz w:val="28"/>
          <w:szCs w:val="28"/>
        </w:rPr>
        <w:t xml:space="preserve"> получению и освоению новых знаний</w:t>
      </w:r>
      <w:r w:rsidR="00954F81" w:rsidRPr="00DB1E4C">
        <w:rPr>
          <w:sz w:val="28"/>
          <w:szCs w:val="28"/>
        </w:rPr>
        <w:t>.</w:t>
      </w:r>
    </w:p>
    <w:p w:rsidR="000B1EE0" w:rsidRPr="006B22DE" w:rsidRDefault="00BB76AE" w:rsidP="006B22D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Эмоционально - </w:t>
      </w:r>
      <w:r w:rsidR="000B1EE0" w:rsidRPr="006B22DE">
        <w:rPr>
          <w:rFonts w:ascii="Times New Roman" w:hAnsi="Times New Roman" w:cs="Times New Roman"/>
          <w:sz w:val="28"/>
          <w:szCs w:val="28"/>
        </w:rPr>
        <w:t>мотивационный критерий.</w:t>
      </w:r>
      <w:r w:rsidR="00611D08" w:rsidRPr="006B22DE">
        <w:rPr>
          <w:rFonts w:ascii="Times New Roman" w:hAnsi="Times New Roman" w:cs="Times New Roman"/>
          <w:sz w:val="28"/>
          <w:szCs w:val="28"/>
        </w:rPr>
        <w:t xml:space="preserve"> </w:t>
      </w:r>
      <w:r w:rsidR="00FD23D3" w:rsidRPr="006B22DE">
        <w:rPr>
          <w:rFonts w:ascii="Times New Roman" w:hAnsi="Times New Roman" w:cs="Times New Roman"/>
          <w:sz w:val="28"/>
          <w:szCs w:val="28"/>
        </w:rPr>
        <w:t xml:space="preserve">По результатам применения t-критерия </w:t>
      </w:r>
      <w:r w:rsidR="00FD23D3" w:rsidRPr="006B22DE">
        <w:rPr>
          <w:rFonts w:ascii="Times New Roman" w:hAnsi="Times New Roman" w:cs="Times New Roman"/>
          <w:color w:val="000000"/>
          <w:sz w:val="28"/>
          <w:szCs w:val="28"/>
        </w:rPr>
        <w:t xml:space="preserve">Стьюдента выяснилось, что существуют </w:t>
      </w:r>
      <w:r w:rsidR="00677F46">
        <w:rPr>
          <w:rFonts w:ascii="Times New Roman" w:hAnsi="Times New Roman" w:cs="Times New Roman"/>
          <w:color w:val="000000"/>
          <w:sz w:val="28"/>
          <w:szCs w:val="28"/>
        </w:rPr>
        <w:t xml:space="preserve">изменения </w:t>
      </w:r>
      <w:r>
        <w:rPr>
          <w:rFonts w:ascii="Times New Roman" w:hAnsi="Times New Roman" w:cs="Times New Roman"/>
          <w:color w:val="000000"/>
          <w:sz w:val="28"/>
          <w:szCs w:val="28"/>
        </w:rPr>
        <w:t>в развитии эмоционально-</w:t>
      </w:r>
      <w:r w:rsidR="005B0424" w:rsidRPr="006B22DE">
        <w:rPr>
          <w:rFonts w:ascii="Times New Roman" w:hAnsi="Times New Roman" w:cs="Times New Roman"/>
          <w:color w:val="000000"/>
          <w:sz w:val="28"/>
          <w:szCs w:val="28"/>
        </w:rPr>
        <w:t>мотивационного критерия.</w:t>
      </w:r>
      <w:r w:rsidR="00FD23D3" w:rsidRPr="006B22DE">
        <w:rPr>
          <w:rFonts w:ascii="Times New Roman" w:hAnsi="Times New Roman" w:cs="Times New Roman"/>
          <w:color w:val="000000"/>
          <w:sz w:val="28"/>
          <w:szCs w:val="28"/>
        </w:rPr>
        <w:t xml:space="preserve"> Рез</w:t>
      </w:r>
      <w:r w:rsidR="005B0424" w:rsidRPr="006B22DE">
        <w:rPr>
          <w:rFonts w:ascii="Times New Roman" w:hAnsi="Times New Roman" w:cs="Times New Roman"/>
          <w:color w:val="000000"/>
          <w:sz w:val="28"/>
          <w:szCs w:val="28"/>
        </w:rPr>
        <w:t>ультаты представлены</w:t>
      </w:r>
      <w:r w:rsidR="00CC1143">
        <w:rPr>
          <w:rFonts w:ascii="Times New Roman" w:hAnsi="Times New Roman" w:cs="Times New Roman"/>
          <w:color w:val="000000"/>
          <w:sz w:val="28"/>
          <w:szCs w:val="28"/>
        </w:rPr>
        <w:t xml:space="preserve"> на рисунке 28</w:t>
      </w:r>
      <w:r w:rsidR="00FD23D3" w:rsidRPr="006B22DE">
        <w:rPr>
          <w:rFonts w:ascii="Times New Roman" w:hAnsi="Times New Roman" w:cs="Times New Roman"/>
          <w:color w:val="000000"/>
          <w:sz w:val="28"/>
          <w:szCs w:val="28"/>
        </w:rPr>
        <w:t xml:space="preserve">. </w:t>
      </w:r>
    </w:p>
    <w:p w:rsidR="00EA697E" w:rsidRDefault="00E60D94" w:rsidP="00CC1143">
      <w:pPr>
        <w:pStyle w:val="a7"/>
        <w:spacing w:before="0" w:beforeAutospacing="0" w:after="0" w:afterAutospacing="0" w:line="360" w:lineRule="auto"/>
        <w:ind w:firstLine="708"/>
        <w:jc w:val="both"/>
        <w:rPr>
          <w:color w:val="000000"/>
          <w:sz w:val="29"/>
          <w:szCs w:val="29"/>
        </w:rPr>
      </w:pPr>
      <w:r w:rsidRPr="00E60D94">
        <w:rPr>
          <w:noProof/>
          <w:color w:val="000000"/>
          <w:sz w:val="29"/>
          <w:szCs w:val="29"/>
        </w:rPr>
        <w:drawing>
          <wp:inline distT="0" distB="0" distL="0" distR="0">
            <wp:extent cx="3590925" cy="1695450"/>
            <wp:effectExtent l="19050" t="0" r="9525"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srcRect l="41866" t="47359" r="25002" b="28251"/>
                    <a:stretch>
                      <a:fillRect/>
                    </a:stretch>
                  </pic:blipFill>
                  <pic:spPr bwMode="auto">
                    <a:xfrm>
                      <a:off x="0" y="0"/>
                      <a:ext cx="3590925" cy="1695450"/>
                    </a:xfrm>
                    <a:prstGeom prst="rect">
                      <a:avLst/>
                    </a:prstGeom>
                    <a:noFill/>
                    <a:ln w="9525">
                      <a:noFill/>
                      <a:miter lim="800000"/>
                      <a:headEnd/>
                      <a:tailEnd/>
                    </a:ln>
                  </pic:spPr>
                </pic:pic>
              </a:graphicData>
            </a:graphic>
          </wp:inline>
        </w:drawing>
      </w:r>
    </w:p>
    <w:p w:rsidR="0045300C" w:rsidRDefault="00CC1143" w:rsidP="00966FE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Рис.28 </w:t>
      </w:r>
      <w:r w:rsidR="00677F46" w:rsidRPr="000F59BF">
        <w:rPr>
          <w:rFonts w:ascii="Times New Roman" w:hAnsi="Times New Roman" w:cs="Times New Roman"/>
          <w:sz w:val="28"/>
          <w:szCs w:val="28"/>
        </w:rPr>
        <w:t>Результаты диагностики</w:t>
      </w:r>
      <w:r w:rsidR="000F59BF">
        <w:rPr>
          <w:rFonts w:ascii="Times New Roman" w:hAnsi="Times New Roman" w:cs="Times New Roman"/>
          <w:sz w:val="28"/>
          <w:szCs w:val="28"/>
        </w:rPr>
        <w:t xml:space="preserve"> уровня развития эмоционально-</w:t>
      </w:r>
      <w:r w:rsidR="00677F46" w:rsidRPr="000F59BF">
        <w:rPr>
          <w:rFonts w:ascii="Times New Roman" w:hAnsi="Times New Roman" w:cs="Times New Roman"/>
          <w:sz w:val="28"/>
          <w:szCs w:val="28"/>
        </w:rPr>
        <w:t>мотивационного критерия</w:t>
      </w:r>
    </w:p>
    <w:p w:rsidR="00CC1143" w:rsidRDefault="00CC1143" w:rsidP="00CC1143">
      <w:pPr>
        <w:spacing w:after="0"/>
        <w:ind w:firstLine="708"/>
        <w:jc w:val="both"/>
        <w:rPr>
          <w:rFonts w:ascii="Times New Roman" w:hAnsi="Times New Roman" w:cs="Times New Roman"/>
          <w:sz w:val="28"/>
          <w:szCs w:val="28"/>
        </w:rPr>
      </w:pPr>
    </w:p>
    <w:p w:rsidR="000F59BF" w:rsidRPr="000F59BF" w:rsidRDefault="000F59BF" w:rsidP="0045300C">
      <w:pPr>
        <w:spacing w:after="0"/>
        <w:jc w:val="center"/>
        <w:rPr>
          <w:rFonts w:ascii="Times New Roman" w:hAnsi="Times New Roman" w:cs="Times New Roman"/>
          <w:sz w:val="28"/>
          <w:szCs w:val="28"/>
        </w:rPr>
      </w:pPr>
    </w:p>
    <w:p w:rsidR="009E0223" w:rsidRDefault="00611D08" w:rsidP="000B1EE0">
      <w:pPr>
        <w:pStyle w:val="a7"/>
        <w:spacing w:before="0" w:beforeAutospacing="0" w:after="0" w:afterAutospacing="0" w:line="360" w:lineRule="auto"/>
        <w:ind w:firstLine="708"/>
        <w:jc w:val="both"/>
        <w:rPr>
          <w:sz w:val="28"/>
          <w:szCs w:val="28"/>
        </w:rPr>
      </w:pPr>
      <w:r w:rsidRPr="003E222E">
        <w:rPr>
          <w:color w:val="000000"/>
          <w:sz w:val="28"/>
          <w:szCs w:val="28"/>
        </w:rPr>
        <w:t xml:space="preserve">По </w:t>
      </w:r>
      <w:r w:rsidR="003E222E">
        <w:rPr>
          <w:color w:val="000000"/>
          <w:sz w:val="28"/>
          <w:szCs w:val="28"/>
        </w:rPr>
        <w:t xml:space="preserve">представленным </w:t>
      </w:r>
      <w:r w:rsidR="009E0223">
        <w:rPr>
          <w:color w:val="000000"/>
          <w:sz w:val="28"/>
          <w:szCs w:val="28"/>
        </w:rPr>
        <w:t xml:space="preserve">данным </w:t>
      </w:r>
      <w:r w:rsidR="00E76D6A">
        <w:rPr>
          <w:color w:val="000000"/>
          <w:sz w:val="28"/>
          <w:szCs w:val="28"/>
        </w:rPr>
        <w:t xml:space="preserve">видно, что </w:t>
      </w:r>
      <w:r w:rsidRPr="003E222E">
        <w:rPr>
          <w:color w:val="000000"/>
          <w:sz w:val="28"/>
          <w:szCs w:val="28"/>
        </w:rPr>
        <w:t xml:space="preserve">по сравнению с результатами, показанными </w:t>
      </w:r>
      <w:r w:rsidR="00E76D6A">
        <w:rPr>
          <w:color w:val="000000"/>
          <w:sz w:val="28"/>
          <w:szCs w:val="28"/>
        </w:rPr>
        <w:t xml:space="preserve">учениками </w:t>
      </w:r>
      <w:r w:rsidRPr="003E222E">
        <w:rPr>
          <w:color w:val="000000"/>
          <w:sz w:val="28"/>
          <w:szCs w:val="28"/>
        </w:rPr>
        <w:t>до начала</w:t>
      </w:r>
      <w:r w:rsidR="00862241">
        <w:rPr>
          <w:color w:val="000000"/>
          <w:sz w:val="28"/>
          <w:szCs w:val="28"/>
        </w:rPr>
        <w:t xml:space="preserve"> эксперимента</w:t>
      </w:r>
      <w:r w:rsidRPr="003E222E">
        <w:rPr>
          <w:color w:val="000000"/>
          <w:sz w:val="28"/>
          <w:szCs w:val="28"/>
        </w:rPr>
        <w:t xml:space="preserve">, уровень </w:t>
      </w:r>
      <w:r w:rsidR="00E76D6A">
        <w:rPr>
          <w:color w:val="000000"/>
          <w:sz w:val="28"/>
          <w:szCs w:val="28"/>
        </w:rPr>
        <w:t xml:space="preserve">развития эмоционально-мотивационного критерия </w:t>
      </w:r>
      <w:r w:rsidRPr="003E222E">
        <w:rPr>
          <w:color w:val="000000"/>
          <w:sz w:val="28"/>
          <w:szCs w:val="28"/>
        </w:rPr>
        <w:t>повысился</w:t>
      </w:r>
      <w:r w:rsidR="00862241">
        <w:rPr>
          <w:color w:val="000000"/>
          <w:sz w:val="28"/>
          <w:szCs w:val="28"/>
        </w:rPr>
        <w:t>.</w:t>
      </w:r>
      <w:r w:rsidR="009E0223" w:rsidRPr="009E0223">
        <w:rPr>
          <w:sz w:val="28"/>
          <w:szCs w:val="28"/>
        </w:rPr>
        <w:t xml:space="preserve"> (tэмп</w:t>
      </w:r>
      <w:r w:rsidR="00C11086">
        <w:rPr>
          <w:sz w:val="28"/>
          <w:szCs w:val="28"/>
        </w:rPr>
        <w:t xml:space="preserve"> </w:t>
      </w:r>
      <w:r w:rsidR="009E0223" w:rsidRPr="009E0223">
        <w:rPr>
          <w:sz w:val="28"/>
          <w:szCs w:val="28"/>
        </w:rPr>
        <w:t>=</w:t>
      </w:r>
      <w:r w:rsidR="00C11086">
        <w:rPr>
          <w:sz w:val="28"/>
          <w:szCs w:val="28"/>
        </w:rPr>
        <w:t xml:space="preserve"> </w:t>
      </w:r>
      <w:r w:rsidR="009E0223">
        <w:rPr>
          <w:sz w:val="28"/>
          <w:szCs w:val="28"/>
        </w:rPr>
        <w:t>7,5</w:t>
      </w:r>
      <w:r w:rsidR="009E0223" w:rsidRPr="009E0223">
        <w:rPr>
          <w:sz w:val="28"/>
          <w:szCs w:val="28"/>
        </w:rPr>
        <w:t xml:space="preserve"> </w:t>
      </w:r>
      <w:r w:rsidR="009E0223">
        <w:rPr>
          <w:sz w:val="28"/>
          <w:szCs w:val="28"/>
        </w:rPr>
        <w:t>находится в зоне значимости, что свидетельствует о достоверности данных</w:t>
      </w:r>
      <w:r w:rsidR="009E0223" w:rsidRPr="009E0223">
        <w:rPr>
          <w:sz w:val="28"/>
          <w:szCs w:val="28"/>
        </w:rPr>
        <w:t>).</w:t>
      </w:r>
      <w:r w:rsidR="00862241">
        <w:rPr>
          <w:color w:val="000000"/>
          <w:sz w:val="28"/>
          <w:szCs w:val="28"/>
        </w:rPr>
        <w:t xml:space="preserve"> </w:t>
      </w:r>
    </w:p>
    <w:p w:rsidR="00E76D6A" w:rsidRPr="003E222E" w:rsidRDefault="00BB76AE" w:rsidP="00E76D6A">
      <w:pPr>
        <w:pStyle w:val="a7"/>
        <w:spacing w:before="0" w:beforeAutospacing="0" w:after="0" w:afterAutospacing="0" w:line="360" w:lineRule="auto"/>
        <w:ind w:firstLine="708"/>
        <w:jc w:val="both"/>
        <w:rPr>
          <w:sz w:val="28"/>
          <w:szCs w:val="28"/>
        </w:rPr>
      </w:pPr>
      <w:r>
        <w:rPr>
          <w:sz w:val="28"/>
          <w:szCs w:val="28"/>
        </w:rPr>
        <w:t>Динамика уровня эмоционально-</w:t>
      </w:r>
      <w:r w:rsidR="00E76D6A">
        <w:rPr>
          <w:sz w:val="28"/>
          <w:szCs w:val="28"/>
        </w:rPr>
        <w:t xml:space="preserve">мотивационного </w:t>
      </w:r>
      <w:r w:rsidR="00E76D6A" w:rsidRPr="00A550AA">
        <w:rPr>
          <w:sz w:val="28"/>
          <w:szCs w:val="28"/>
        </w:rPr>
        <w:t>компонента до и после эксперимента</w:t>
      </w:r>
      <w:r w:rsidR="00CC1143">
        <w:rPr>
          <w:sz w:val="28"/>
          <w:szCs w:val="28"/>
        </w:rPr>
        <w:t xml:space="preserve"> представлена на рисунке 29</w:t>
      </w:r>
      <w:r w:rsidR="00E76D6A" w:rsidRPr="00A550AA">
        <w:rPr>
          <w:sz w:val="28"/>
          <w:szCs w:val="28"/>
        </w:rPr>
        <w:t>.</w:t>
      </w:r>
    </w:p>
    <w:p w:rsidR="000B1EE0" w:rsidRDefault="000B1EE0" w:rsidP="00CC1143">
      <w:pPr>
        <w:pStyle w:val="a7"/>
        <w:spacing w:before="0" w:beforeAutospacing="0" w:after="0" w:afterAutospacing="0" w:line="360" w:lineRule="auto"/>
        <w:ind w:firstLine="708"/>
        <w:jc w:val="both"/>
        <w:rPr>
          <w:color w:val="000000"/>
          <w:sz w:val="29"/>
          <w:szCs w:val="29"/>
        </w:rPr>
      </w:pPr>
      <w:r w:rsidRPr="0035742F">
        <w:rPr>
          <w:noProof/>
          <w:color w:val="000000"/>
          <w:sz w:val="29"/>
          <w:szCs w:val="29"/>
        </w:rPr>
        <w:drawing>
          <wp:inline distT="0" distB="0" distL="0" distR="0">
            <wp:extent cx="4324350" cy="2286000"/>
            <wp:effectExtent l="19050" t="0" r="19050" b="0"/>
            <wp:docPr id="621"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F93712" w:rsidRDefault="00CC1143" w:rsidP="00CC1143">
      <w:pPr>
        <w:pStyle w:val="a7"/>
        <w:spacing w:before="0" w:beforeAutospacing="0" w:after="0" w:afterAutospacing="0" w:line="360" w:lineRule="auto"/>
        <w:ind w:firstLine="708"/>
        <w:jc w:val="both"/>
        <w:rPr>
          <w:color w:val="000000"/>
          <w:sz w:val="28"/>
          <w:szCs w:val="28"/>
        </w:rPr>
      </w:pPr>
      <w:r>
        <w:rPr>
          <w:color w:val="000000"/>
          <w:sz w:val="28"/>
          <w:szCs w:val="28"/>
        </w:rPr>
        <w:t>Рис.29</w:t>
      </w:r>
      <w:r w:rsidR="000F59BF" w:rsidRPr="000F59BF">
        <w:rPr>
          <w:color w:val="000000"/>
          <w:sz w:val="28"/>
          <w:szCs w:val="28"/>
        </w:rPr>
        <w:t xml:space="preserve"> </w:t>
      </w:r>
      <w:r w:rsidR="00677F46" w:rsidRPr="000F59BF">
        <w:rPr>
          <w:color w:val="000000"/>
          <w:sz w:val="28"/>
          <w:szCs w:val="28"/>
        </w:rPr>
        <w:t>Динамика эмоционал</w:t>
      </w:r>
      <w:r w:rsidR="000F59BF">
        <w:rPr>
          <w:color w:val="000000"/>
          <w:sz w:val="28"/>
          <w:szCs w:val="28"/>
        </w:rPr>
        <w:t>ьно-</w:t>
      </w:r>
      <w:r w:rsidR="00677F46" w:rsidRPr="000F59BF">
        <w:rPr>
          <w:color w:val="000000"/>
          <w:sz w:val="28"/>
          <w:szCs w:val="28"/>
        </w:rPr>
        <w:t xml:space="preserve">мотивационного критерия до и после эксперимента </w:t>
      </w:r>
    </w:p>
    <w:p w:rsidR="00CC1143" w:rsidRPr="000F59BF" w:rsidRDefault="00CC1143" w:rsidP="00CC1143">
      <w:pPr>
        <w:pStyle w:val="a7"/>
        <w:spacing w:before="0" w:beforeAutospacing="0" w:after="0" w:afterAutospacing="0" w:line="360" w:lineRule="auto"/>
        <w:ind w:firstLine="708"/>
        <w:jc w:val="both"/>
        <w:rPr>
          <w:color w:val="000000"/>
          <w:sz w:val="28"/>
          <w:szCs w:val="28"/>
        </w:rPr>
      </w:pPr>
    </w:p>
    <w:p w:rsidR="002B4B34" w:rsidRPr="002B4B34" w:rsidRDefault="00E76D6A" w:rsidP="002B4B34">
      <w:pPr>
        <w:spacing w:after="0" w:line="360" w:lineRule="auto"/>
        <w:ind w:firstLine="708"/>
        <w:jc w:val="both"/>
        <w:rPr>
          <w:rFonts w:ascii="Times New Roman" w:hAnsi="Times New Roman" w:cs="Times New Roman"/>
          <w:sz w:val="28"/>
          <w:szCs w:val="28"/>
        </w:rPr>
      </w:pPr>
      <w:r w:rsidRPr="002B4B34">
        <w:rPr>
          <w:rFonts w:ascii="Times New Roman" w:hAnsi="Times New Roman" w:cs="Times New Roman"/>
          <w:sz w:val="28"/>
          <w:szCs w:val="28"/>
        </w:rPr>
        <w:t xml:space="preserve">На начало эксперимента эмоционально-мотивационный критерий у детей старшей возрастной группы был </w:t>
      </w:r>
      <w:r w:rsidR="00DF477A" w:rsidRPr="002B4B34">
        <w:rPr>
          <w:rFonts w:ascii="Times New Roman" w:hAnsi="Times New Roman" w:cs="Times New Roman"/>
          <w:sz w:val="28"/>
          <w:szCs w:val="28"/>
        </w:rPr>
        <w:t xml:space="preserve">развит </w:t>
      </w:r>
      <w:r w:rsidRPr="002B4B34">
        <w:rPr>
          <w:rFonts w:ascii="Times New Roman" w:hAnsi="Times New Roman" w:cs="Times New Roman"/>
          <w:sz w:val="28"/>
          <w:szCs w:val="28"/>
        </w:rPr>
        <w:t xml:space="preserve">недостаточно (6,2 балла).  </w:t>
      </w:r>
      <w:r w:rsidR="00DF477A" w:rsidRPr="002B4B34">
        <w:rPr>
          <w:rFonts w:ascii="Times New Roman" w:hAnsi="Times New Roman" w:cs="Times New Roman"/>
          <w:sz w:val="28"/>
          <w:szCs w:val="28"/>
        </w:rPr>
        <w:t>Однако п</w:t>
      </w:r>
      <w:r w:rsidR="00185AD0" w:rsidRPr="002B4B34">
        <w:rPr>
          <w:rFonts w:ascii="Times New Roman" w:hAnsi="Times New Roman" w:cs="Times New Roman"/>
          <w:sz w:val="28"/>
          <w:szCs w:val="28"/>
        </w:rPr>
        <w:t>осле проведения формирующего эксперимента произошл</w:t>
      </w:r>
      <w:r w:rsidRPr="002B4B34">
        <w:rPr>
          <w:rFonts w:ascii="Times New Roman" w:hAnsi="Times New Roman" w:cs="Times New Roman"/>
          <w:sz w:val="28"/>
          <w:szCs w:val="28"/>
        </w:rPr>
        <w:t>и значимые изменения</w:t>
      </w:r>
      <w:r w:rsidR="00700604">
        <w:rPr>
          <w:rFonts w:ascii="Times New Roman" w:hAnsi="Times New Roman" w:cs="Times New Roman"/>
          <w:sz w:val="28"/>
          <w:szCs w:val="28"/>
        </w:rPr>
        <w:t>,</w:t>
      </w:r>
      <w:r w:rsidRPr="002B4B34">
        <w:rPr>
          <w:rFonts w:ascii="Times New Roman" w:hAnsi="Times New Roman" w:cs="Times New Roman"/>
          <w:sz w:val="28"/>
          <w:szCs w:val="28"/>
        </w:rPr>
        <w:t xml:space="preserve"> и на сегодняшний день эмоционально-мотивационный критерий </w:t>
      </w:r>
      <w:r w:rsidR="00D645E5">
        <w:rPr>
          <w:rFonts w:ascii="Times New Roman" w:hAnsi="Times New Roman" w:cs="Times New Roman"/>
          <w:sz w:val="28"/>
          <w:szCs w:val="28"/>
        </w:rPr>
        <w:t xml:space="preserve">у участников коллектива </w:t>
      </w:r>
      <w:r w:rsidRPr="002B4B34">
        <w:rPr>
          <w:rFonts w:ascii="Times New Roman" w:hAnsi="Times New Roman" w:cs="Times New Roman"/>
          <w:sz w:val="28"/>
          <w:szCs w:val="28"/>
        </w:rPr>
        <w:t xml:space="preserve">имеет высокий уровень развития (9,2 балла). </w:t>
      </w:r>
      <w:r w:rsidR="006B2DCF" w:rsidRPr="002B4B34">
        <w:rPr>
          <w:rFonts w:ascii="Times New Roman" w:hAnsi="Times New Roman" w:cs="Times New Roman"/>
          <w:sz w:val="28"/>
          <w:szCs w:val="28"/>
        </w:rPr>
        <w:t>Такие показатели свидетель</w:t>
      </w:r>
      <w:r w:rsidR="006B2DCF">
        <w:rPr>
          <w:rFonts w:ascii="Times New Roman" w:hAnsi="Times New Roman" w:cs="Times New Roman"/>
          <w:sz w:val="28"/>
          <w:szCs w:val="28"/>
        </w:rPr>
        <w:t>ствуют о наличии у детей желания</w:t>
      </w:r>
      <w:r w:rsidR="006B2DCF" w:rsidRPr="002B4B34">
        <w:rPr>
          <w:rFonts w:ascii="Times New Roman" w:hAnsi="Times New Roman" w:cs="Times New Roman"/>
          <w:sz w:val="28"/>
          <w:szCs w:val="28"/>
        </w:rPr>
        <w:t xml:space="preserve"> узнавать как можно больше о культуре и истории своего и других народов.</w:t>
      </w:r>
      <w:r w:rsidR="006B2DCF">
        <w:rPr>
          <w:rFonts w:ascii="Times New Roman" w:hAnsi="Times New Roman" w:cs="Times New Roman"/>
          <w:sz w:val="28"/>
          <w:szCs w:val="28"/>
        </w:rPr>
        <w:t xml:space="preserve"> </w:t>
      </w:r>
      <w:r w:rsidR="00700604" w:rsidRPr="00700604">
        <w:rPr>
          <w:rFonts w:ascii="Times New Roman" w:hAnsi="Times New Roman" w:cs="Times New Roman"/>
          <w:sz w:val="28"/>
          <w:szCs w:val="28"/>
        </w:rPr>
        <w:t xml:space="preserve">Результаты эксперимента показали значительное обогащение </w:t>
      </w:r>
      <w:r w:rsidR="00700604">
        <w:rPr>
          <w:rFonts w:ascii="Times New Roman" w:hAnsi="Times New Roman" w:cs="Times New Roman"/>
          <w:sz w:val="28"/>
          <w:szCs w:val="28"/>
        </w:rPr>
        <w:t xml:space="preserve">эмоционально </w:t>
      </w:r>
      <w:r w:rsidR="00700604" w:rsidRPr="00700604">
        <w:rPr>
          <w:rFonts w:ascii="Times New Roman" w:hAnsi="Times New Roman" w:cs="Times New Roman"/>
          <w:sz w:val="28"/>
          <w:szCs w:val="28"/>
        </w:rPr>
        <w:t>-</w:t>
      </w:r>
      <w:r w:rsidR="00700604">
        <w:rPr>
          <w:rFonts w:ascii="Times New Roman" w:hAnsi="Times New Roman" w:cs="Times New Roman"/>
          <w:sz w:val="28"/>
          <w:szCs w:val="28"/>
        </w:rPr>
        <w:t xml:space="preserve"> </w:t>
      </w:r>
      <w:r w:rsidR="00700604" w:rsidRPr="00700604">
        <w:rPr>
          <w:rFonts w:ascii="Times New Roman" w:hAnsi="Times New Roman" w:cs="Times New Roman"/>
          <w:sz w:val="28"/>
          <w:szCs w:val="28"/>
        </w:rPr>
        <w:t>мотивационной сферы</w:t>
      </w:r>
      <w:r w:rsidR="00700604">
        <w:rPr>
          <w:rFonts w:ascii="Times New Roman" w:hAnsi="Times New Roman" w:cs="Times New Roman"/>
          <w:sz w:val="28"/>
          <w:szCs w:val="28"/>
        </w:rPr>
        <w:t xml:space="preserve"> учащихся. </w:t>
      </w:r>
    </w:p>
    <w:p w:rsidR="004B7A1F" w:rsidRPr="00700604" w:rsidRDefault="000B1EE0" w:rsidP="00700604">
      <w:pPr>
        <w:spacing w:after="0" w:line="360" w:lineRule="auto"/>
        <w:ind w:firstLine="708"/>
        <w:jc w:val="both"/>
        <w:rPr>
          <w:rFonts w:ascii="Times New Roman" w:hAnsi="Times New Roman" w:cs="Times New Roman"/>
          <w:color w:val="000000"/>
          <w:sz w:val="28"/>
          <w:szCs w:val="28"/>
        </w:rPr>
      </w:pPr>
      <w:r w:rsidRPr="002B4B34">
        <w:rPr>
          <w:rFonts w:ascii="Times New Roman" w:hAnsi="Times New Roman" w:cs="Times New Roman"/>
          <w:sz w:val="28"/>
          <w:szCs w:val="28"/>
        </w:rPr>
        <w:t>Художественн</w:t>
      </w:r>
      <w:r w:rsidR="00BB76AE">
        <w:rPr>
          <w:rFonts w:ascii="Times New Roman" w:hAnsi="Times New Roman" w:cs="Times New Roman"/>
          <w:sz w:val="28"/>
          <w:szCs w:val="28"/>
        </w:rPr>
        <w:t>о</w:t>
      </w:r>
      <w:r w:rsidR="00BB76AE">
        <w:rPr>
          <w:rFonts w:ascii="Times New Roman" w:hAnsi="Times New Roman" w:cs="Times New Roman"/>
          <w:color w:val="000000"/>
          <w:sz w:val="28"/>
          <w:szCs w:val="28"/>
        </w:rPr>
        <w:t xml:space="preserve"> - </w:t>
      </w:r>
      <w:r w:rsidRPr="002B4B34">
        <w:rPr>
          <w:rFonts w:ascii="Times New Roman" w:hAnsi="Times New Roman" w:cs="Times New Roman"/>
          <w:color w:val="000000"/>
          <w:sz w:val="28"/>
          <w:szCs w:val="28"/>
        </w:rPr>
        <w:t>операциональный критерий.</w:t>
      </w:r>
      <w:r w:rsidR="00FD23D3" w:rsidRPr="002B4B34">
        <w:rPr>
          <w:rFonts w:ascii="Times New Roman" w:hAnsi="Times New Roman" w:cs="Times New Roman"/>
          <w:color w:val="000000"/>
          <w:sz w:val="28"/>
          <w:szCs w:val="28"/>
        </w:rPr>
        <w:t xml:space="preserve"> </w:t>
      </w:r>
      <w:r w:rsidR="0045300C">
        <w:rPr>
          <w:rFonts w:ascii="Times New Roman" w:hAnsi="Times New Roman" w:cs="Times New Roman"/>
          <w:color w:val="000000"/>
          <w:sz w:val="28"/>
          <w:szCs w:val="28"/>
        </w:rPr>
        <w:t>Э</w:t>
      </w:r>
      <w:r w:rsidR="00450776" w:rsidRPr="00450776">
        <w:rPr>
          <w:rFonts w:ascii="Times New Roman" w:hAnsi="Times New Roman" w:cs="Times New Roman"/>
          <w:color w:val="000000"/>
          <w:sz w:val="28"/>
          <w:szCs w:val="28"/>
        </w:rPr>
        <w:t>мпирические значения t-критерия Ст</w:t>
      </w:r>
      <w:r w:rsidR="0045300C">
        <w:rPr>
          <w:rFonts w:ascii="Times New Roman" w:hAnsi="Times New Roman" w:cs="Times New Roman"/>
          <w:color w:val="000000"/>
          <w:sz w:val="28"/>
          <w:szCs w:val="28"/>
        </w:rPr>
        <w:t>ью</w:t>
      </w:r>
      <w:r w:rsidR="00CC1143">
        <w:rPr>
          <w:rFonts w:ascii="Times New Roman" w:hAnsi="Times New Roman" w:cs="Times New Roman"/>
          <w:color w:val="000000"/>
          <w:sz w:val="28"/>
          <w:szCs w:val="28"/>
        </w:rPr>
        <w:t>дента представлены на рисунке 30</w:t>
      </w:r>
      <w:r w:rsidR="0045300C">
        <w:rPr>
          <w:rFonts w:ascii="Times New Roman" w:hAnsi="Times New Roman" w:cs="Times New Roman"/>
          <w:color w:val="000000"/>
          <w:sz w:val="28"/>
          <w:szCs w:val="28"/>
        </w:rPr>
        <w:t>.</w:t>
      </w:r>
    </w:p>
    <w:p w:rsidR="004B7A1F" w:rsidRDefault="00E60D94" w:rsidP="00CC1143">
      <w:pPr>
        <w:pStyle w:val="a7"/>
        <w:spacing w:before="0" w:beforeAutospacing="0" w:after="0" w:afterAutospacing="0" w:line="360" w:lineRule="auto"/>
        <w:ind w:firstLine="708"/>
        <w:rPr>
          <w:sz w:val="28"/>
          <w:szCs w:val="28"/>
        </w:rPr>
      </w:pPr>
      <w:r w:rsidRPr="00E60D94">
        <w:rPr>
          <w:noProof/>
          <w:sz w:val="28"/>
          <w:szCs w:val="28"/>
        </w:rPr>
        <w:drawing>
          <wp:inline distT="0" distB="0" distL="0" distR="0">
            <wp:extent cx="3652520" cy="1428750"/>
            <wp:effectExtent l="19050" t="0" r="508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cstate="print"/>
                    <a:srcRect l="40376" t="37892" r="25919" b="40740"/>
                    <a:stretch>
                      <a:fillRect/>
                    </a:stretch>
                  </pic:blipFill>
                  <pic:spPr bwMode="auto">
                    <a:xfrm>
                      <a:off x="0" y="0"/>
                      <a:ext cx="3652520" cy="1428750"/>
                    </a:xfrm>
                    <a:prstGeom prst="rect">
                      <a:avLst/>
                    </a:prstGeom>
                    <a:noFill/>
                    <a:ln w="9525">
                      <a:noFill/>
                      <a:miter lim="800000"/>
                      <a:headEnd/>
                      <a:tailEnd/>
                    </a:ln>
                  </pic:spPr>
                </pic:pic>
              </a:graphicData>
            </a:graphic>
          </wp:inline>
        </w:drawing>
      </w:r>
    </w:p>
    <w:p w:rsidR="0045300C" w:rsidRDefault="00CC1143" w:rsidP="00CC114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Рис.30</w:t>
      </w:r>
      <w:r w:rsidR="0045300C" w:rsidRPr="000F59BF">
        <w:rPr>
          <w:rFonts w:ascii="Times New Roman" w:hAnsi="Times New Roman" w:cs="Times New Roman"/>
          <w:sz w:val="28"/>
          <w:szCs w:val="28"/>
        </w:rPr>
        <w:t xml:space="preserve"> </w:t>
      </w:r>
      <w:r w:rsidR="00D55062" w:rsidRPr="000F59BF">
        <w:rPr>
          <w:rFonts w:ascii="Times New Roman" w:hAnsi="Times New Roman" w:cs="Times New Roman"/>
          <w:sz w:val="28"/>
          <w:szCs w:val="28"/>
        </w:rPr>
        <w:t xml:space="preserve">Результаты диагностики </w:t>
      </w:r>
      <w:r w:rsidR="000F59BF" w:rsidRPr="000F59BF">
        <w:rPr>
          <w:rFonts w:ascii="Times New Roman" w:hAnsi="Times New Roman" w:cs="Times New Roman"/>
          <w:sz w:val="28"/>
          <w:szCs w:val="28"/>
        </w:rPr>
        <w:t>уровн</w:t>
      </w:r>
      <w:r>
        <w:rPr>
          <w:rFonts w:ascii="Times New Roman" w:hAnsi="Times New Roman" w:cs="Times New Roman"/>
          <w:sz w:val="28"/>
          <w:szCs w:val="28"/>
        </w:rPr>
        <w:t>я развития художественно-</w:t>
      </w:r>
      <w:r w:rsidR="00D55062" w:rsidRPr="000F59BF">
        <w:rPr>
          <w:rFonts w:ascii="Times New Roman" w:hAnsi="Times New Roman" w:cs="Times New Roman"/>
          <w:sz w:val="28"/>
          <w:szCs w:val="28"/>
        </w:rPr>
        <w:t>операционального критерия</w:t>
      </w:r>
    </w:p>
    <w:p w:rsidR="000F59BF" w:rsidRDefault="000F59BF" w:rsidP="0045300C">
      <w:pPr>
        <w:spacing w:after="0"/>
        <w:jc w:val="center"/>
        <w:rPr>
          <w:rFonts w:ascii="Times New Roman" w:hAnsi="Times New Roman" w:cs="Times New Roman"/>
          <w:sz w:val="28"/>
          <w:szCs w:val="28"/>
        </w:rPr>
      </w:pPr>
    </w:p>
    <w:p w:rsidR="00CC1143" w:rsidRPr="000F59BF" w:rsidRDefault="00CC1143" w:rsidP="0045300C">
      <w:pPr>
        <w:spacing w:after="0"/>
        <w:jc w:val="center"/>
        <w:rPr>
          <w:rFonts w:ascii="Times New Roman" w:hAnsi="Times New Roman" w:cs="Times New Roman"/>
          <w:sz w:val="28"/>
          <w:szCs w:val="28"/>
        </w:rPr>
      </w:pPr>
    </w:p>
    <w:p w:rsidR="00685286" w:rsidRDefault="00685286" w:rsidP="00685286">
      <w:pPr>
        <w:pStyle w:val="a7"/>
        <w:spacing w:before="0" w:beforeAutospacing="0" w:after="0" w:afterAutospacing="0" w:line="360" w:lineRule="auto"/>
        <w:ind w:firstLine="708"/>
        <w:jc w:val="both"/>
        <w:rPr>
          <w:sz w:val="28"/>
          <w:szCs w:val="28"/>
        </w:rPr>
      </w:pPr>
      <w:r>
        <w:rPr>
          <w:sz w:val="28"/>
          <w:szCs w:val="28"/>
        </w:rPr>
        <w:t>Анализ данных свидетельствует о том</w:t>
      </w:r>
      <w:r w:rsidR="00FD23D3" w:rsidRPr="00FD23D3">
        <w:rPr>
          <w:sz w:val="28"/>
          <w:szCs w:val="28"/>
        </w:rPr>
        <w:t xml:space="preserve">, </w:t>
      </w:r>
      <w:r>
        <w:rPr>
          <w:sz w:val="28"/>
          <w:szCs w:val="28"/>
        </w:rPr>
        <w:t>что</w:t>
      </w:r>
      <w:r w:rsidR="004B7A1F">
        <w:rPr>
          <w:sz w:val="28"/>
          <w:szCs w:val="28"/>
        </w:rPr>
        <w:t xml:space="preserve"> по</w:t>
      </w:r>
      <w:r w:rsidR="004C3BA1">
        <w:rPr>
          <w:sz w:val="28"/>
          <w:szCs w:val="28"/>
        </w:rPr>
        <w:t xml:space="preserve">сле реализации ряда мероприятий, предусмотренных </w:t>
      </w:r>
      <w:r w:rsidR="004B7A1F">
        <w:rPr>
          <w:sz w:val="28"/>
          <w:szCs w:val="28"/>
        </w:rPr>
        <w:t xml:space="preserve">программой «Хоровод культур» </w:t>
      </w:r>
      <w:r w:rsidR="00FD23D3" w:rsidRPr="00FD23D3">
        <w:rPr>
          <w:sz w:val="28"/>
          <w:szCs w:val="28"/>
        </w:rPr>
        <w:t xml:space="preserve">у </w:t>
      </w:r>
      <w:r w:rsidR="004B7A1F">
        <w:rPr>
          <w:sz w:val="28"/>
          <w:szCs w:val="28"/>
        </w:rPr>
        <w:t xml:space="preserve">подростков </w:t>
      </w:r>
      <w:r w:rsidR="00FD23D3" w:rsidRPr="00FD23D3">
        <w:rPr>
          <w:sz w:val="28"/>
          <w:szCs w:val="28"/>
        </w:rPr>
        <w:t>произошли изменения</w:t>
      </w:r>
      <w:r>
        <w:rPr>
          <w:sz w:val="28"/>
          <w:szCs w:val="28"/>
        </w:rPr>
        <w:t xml:space="preserve">. </w:t>
      </w:r>
      <w:r w:rsidR="00FD23D3" w:rsidRPr="00FD23D3">
        <w:rPr>
          <w:sz w:val="28"/>
          <w:szCs w:val="28"/>
        </w:rPr>
        <w:t xml:space="preserve"> </w:t>
      </w:r>
      <w:r>
        <w:rPr>
          <w:color w:val="000000"/>
          <w:sz w:val="28"/>
          <w:szCs w:val="28"/>
        </w:rPr>
        <w:t>П</w:t>
      </w:r>
      <w:r w:rsidRPr="003E222E">
        <w:rPr>
          <w:color w:val="000000"/>
          <w:sz w:val="28"/>
          <w:szCs w:val="28"/>
        </w:rPr>
        <w:t xml:space="preserve">о сравнению с результатами, показанными </w:t>
      </w:r>
      <w:r>
        <w:rPr>
          <w:color w:val="000000"/>
          <w:sz w:val="28"/>
          <w:szCs w:val="28"/>
        </w:rPr>
        <w:t xml:space="preserve">учениками </w:t>
      </w:r>
      <w:r w:rsidRPr="003E222E">
        <w:rPr>
          <w:color w:val="000000"/>
          <w:sz w:val="28"/>
          <w:szCs w:val="28"/>
        </w:rPr>
        <w:t>до начала</w:t>
      </w:r>
      <w:r>
        <w:rPr>
          <w:color w:val="000000"/>
          <w:sz w:val="28"/>
          <w:szCs w:val="28"/>
        </w:rPr>
        <w:t xml:space="preserve"> эксперимента</w:t>
      </w:r>
      <w:r w:rsidRPr="003E222E">
        <w:rPr>
          <w:color w:val="000000"/>
          <w:sz w:val="28"/>
          <w:szCs w:val="28"/>
        </w:rPr>
        <w:t xml:space="preserve">, уровень </w:t>
      </w:r>
      <w:r w:rsidR="00966FEF">
        <w:rPr>
          <w:color w:val="000000"/>
          <w:sz w:val="28"/>
          <w:szCs w:val="28"/>
        </w:rPr>
        <w:t>развития художественно-</w:t>
      </w:r>
      <w:r>
        <w:rPr>
          <w:color w:val="000000"/>
          <w:sz w:val="28"/>
          <w:szCs w:val="28"/>
        </w:rPr>
        <w:t xml:space="preserve">операционального критерия </w:t>
      </w:r>
      <w:r w:rsidRPr="003E222E">
        <w:rPr>
          <w:color w:val="000000"/>
          <w:sz w:val="28"/>
          <w:szCs w:val="28"/>
        </w:rPr>
        <w:t>повысился</w:t>
      </w:r>
      <w:r>
        <w:rPr>
          <w:color w:val="000000"/>
          <w:sz w:val="28"/>
          <w:szCs w:val="28"/>
        </w:rPr>
        <w:t>.</w:t>
      </w:r>
      <w:r w:rsidR="00C11086">
        <w:rPr>
          <w:sz w:val="28"/>
          <w:szCs w:val="28"/>
        </w:rPr>
        <w:t> </w:t>
      </w:r>
      <w:r w:rsidRPr="009E0223">
        <w:rPr>
          <w:sz w:val="28"/>
          <w:szCs w:val="28"/>
        </w:rPr>
        <w:t>(tэмп</w:t>
      </w:r>
      <w:r w:rsidR="00C11086">
        <w:rPr>
          <w:sz w:val="28"/>
          <w:szCs w:val="28"/>
        </w:rPr>
        <w:t> </w:t>
      </w:r>
      <w:r w:rsidRPr="009E0223">
        <w:rPr>
          <w:sz w:val="28"/>
          <w:szCs w:val="28"/>
        </w:rPr>
        <w:t>=</w:t>
      </w:r>
      <w:r w:rsidR="00C11086">
        <w:rPr>
          <w:sz w:val="28"/>
          <w:szCs w:val="28"/>
        </w:rPr>
        <w:t> </w:t>
      </w:r>
      <w:r>
        <w:rPr>
          <w:sz w:val="28"/>
          <w:szCs w:val="28"/>
        </w:rPr>
        <w:t>11,5</w:t>
      </w:r>
      <w:r w:rsidRPr="009E0223">
        <w:rPr>
          <w:sz w:val="28"/>
          <w:szCs w:val="28"/>
        </w:rPr>
        <w:t xml:space="preserve"> </w:t>
      </w:r>
      <w:r>
        <w:rPr>
          <w:sz w:val="28"/>
          <w:szCs w:val="28"/>
        </w:rPr>
        <w:t>находится в зоне значимости, что свидетельствует о достоверности данных</w:t>
      </w:r>
      <w:r w:rsidRPr="009E0223">
        <w:rPr>
          <w:sz w:val="28"/>
          <w:szCs w:val="28"/>
        </w:rPr>
        <w:t>).</w:t>
      </w:r>
      <w:r>
        <w:rPr>
          <w:color w:val="000000"/>
          <w:sz w:val="28"/>
          <w:szCs w:val="28"/>
        </w:rPr>
        <w:t xml:space="preserve"> </w:t>
      </w:r>
    </w:p>
    <w:p w:rsidR="000F59BF" w:rsidRPr="00F448E8" w:rsidRDefault="00347F2C" w:rsidP="00966FEF">
      <w:pPr>
        <w:pStyle w:val="a7"/>
        <w:spacing w:before="0" w:beforeAutospacing="0" w:after="0" w:afterAutospacing="0" w:line="360" w:lineRule="auto"/>
        <w:ind w:firstLine="708"/>
        <w:jc w:val="both"/>
        <w:rPr>
          <w:sz w:val="28"/>
          <w:szCs w:val="28"/>
        </w:rPr>
      </w:pPr>
      <w:r>
        <w:rPr>
          <w:sz w:val="28"/>
          <w:szCs w:val="28"/>
        </w:rPr>
        <w:t>Такие результаты свидетельствуют о наличии у дете</w:t>
      </w:r>
      <w:r w:rsidR="00104295">
        <w:rPr>
          <w:sz w:val="28"/>
          <w:szCs w:val="28"/>
        </w:rPr>
        <w:t>й</w:t>
      </w:r>
      <w:r w:rsidRPr="00347F2C">
        <w:rPr>
          <w:sz w:val="28"/>
          <w:szCs w:val="28"/>
        </w:rPr>
        <w:t xml:space="preserve"> деятельностного опыта в области </w:t>
      </w:r>
      <w:r>
        <w:rPr>
          <w:sz w:val="28"/>
          <w:szCs w:val="28"/>
        </w:rPr>
        <w:t>хореографического искусства своего и других народов, а также о</w:t>
      </w:r>
      <w:r w:rsidRPr="00347F2C">
        <w:rPr>
          <w:sz w:val="28"/>
          <w:szCs w:val="28"/>
        </w:rPr>
        <w:t xml:space="preserve"> </w:t>
      </w:r>
      <w:r>
        <w:rPr>
          <w:sz w:val="28"/>
          <w:szCs w:val="28"/>
        </w:rPr>
        <w:t>высоком качестве</w:t>
      </w:r>
      <w:r w:rsidRPr="00347F2C">
        <w:rPr>
          <w:sz w:val="28"/>
          <w:szCs w:val="28"/>
        </w:rPr>
        <w:t xml:space="preserve"> его развития</w:t>
      </w:r>
      <w:r w:rsidR="00F448E8">
        <w:rPr>
          <w:sz w:val="28"/>
          <w:szCs w:val="28"/>
        </w:rPr>
        <w:t>.</w:t>
      </w:r>
      <w:r>
        <w:rPr>
          <w:sz w:val="28"/>
          <w:szCs w:val="28"/>
        </w:rPr>
        <w:t xml:space="preserve"> </w:t>
      </w:r>
      <w:r w:rsidR="00F448E8">
        <w:rPr>
          <w:sz w:val="28"/>
          <w:szCs w:val="28"/>
        </w:rPr>
        <w:t xml:space="preserve"> </w:t>
      </w:r>
      <w:r w:rsidR="006B2DCF">
        <w:rPr>
          <w:sz w:val="28"/>
          <w:szCs w:val="28"/>
        </w:rPr>
        <w:t>Также д</w:t>
      </w:r>
      <w:r w:rsidR="00DB7F9D">
        <w:rPr>
          <w:sz w:val="28"/>
          <w:szCs w:val="28"/>
        </w:rPr>
        <w:t>анные показатели</w:t>
      </w:r>
      <w:r w:rsidR="00DB7F9D" w:rsidRPr="00DB7F9D">
        <w:rPr>
          <w:sz w:val="28"/>
          <w:szCs w:val="28"/>
        </w:rPr>
        <w:t xml:space="preserve"> </w:t>
      </w:r>
      <w:r w:rsidR="00F448E8">
        <w:rPr>
          <w:sz w:val="28"/>
          <w:szCs w:val="28"/>
        </w:rPr>
        <w:t xml:space="preserve">говорят </w:t>
      </w:r>
      <w:r w:rsidR="00DB7F9D" w:rsidRPr="00DB7F9D">
        <w:rPr>
          <w:sz w:val="28"/>
          <w:szCs w:val="28"/>
        </w:rPr>
        <w:t xml:space="preserve">об эффективности </w:t>
      </w:r>
      <w:r w:rsidR="00DB7F9D">
        <w:rPr>
          <w:sz w:val="28"/>
          <w:szCs w:val="28"/>
        </w:rPr>
        <w:t>применения средств хореографии в процессе формировании этнокультурной компетентности.</w:t>
      </w:r>
    </w:p>
    <w:p w:rsidR="000B7CF8" w:rsidRPr="00450776" w:rsidRDefault="00700604" w:rsidP="000B7CF8">
      <w:pPr>
        <w:pStyle w:val="a7"/>
        <w:spacing w:before="0" w:beforeAutospacing="0" w:after="0" w:afterAutospacing="0" w:line="360" w:lineRule="auto"/>
        <w:ind w:firstLine="708"/>
        <w:jc w:val="both"/>
        <w:rPr>
          <w:sz w:val="28"/>
          <w:szCs w:val="28"/>
        </w:rPr>
      </w:pPr>
      <w:r>
        <w:rPr>
          <w:sz w:val="28"/>
          <w:szCs w:val="28"/>
        </w:rPr>
        <w:t>Динам</w:t>
      </w:r>
      <w:r w:rsidR="00BB76AE">
        <w:rPr>
          <w:sz w:val="28"/>
          <w:szCs w:val="28"/>
        </w:rPr>
        <w:t xml:space="preserve">ика уровня художественно - </w:t>
      </w:r>
      <w:r>
        <w:rPr>
          <w:sz w:val="28"/>
          <w:szCs w:val="28"/>
        </w:rPr>
        <w:t xml:space="preserve">операционального </w:t>
      </w:r>
      <w:r w:rsidRPr="00A550AA">
        <w:rPr>
          <w:sz w:val="28"/>
          <w:szCs w:val="28"/>
        </w:rPr>
        <w:t>компонента до и после эксперимента</w:t>
      </w:r>
      <w:r w:rsidR="00CC1143">
        <w:rPr>
          <w:sz w:val="28"/>
          <w:szCs w:val="28"/>
        </w:rPr>
        <w:t xml:space="preserve"> представлена на рисунке 31</w:t>
      </w:r>
      <w:r w:rsidRPr="00A550AA">
        <w:rPr>
          <w:sz w:val="28"/>
          <w:szCs w:val="28"/>
        </w:rPr>
        <w:t>.</w:t>
      </w:r>
    </w:p>
    <w:p w:rsidR="000B1EE0" w:rsidRDefault="000B1EE0" w:rsidP="00CC1143">
      <w:pPr>
        <w:pStyle w:val="a7"/>
        <w:spacing w:before="0" w:beforeAutospacing="0" w:after="0" w:afterAutospacing="0" w:line="360" w:lineRule="auto"/>
        <w:ind w:firstLine="708"/>
        <w:jc w:val="both"/>
        <w:rPr>
          <w:color w:val="000000"/>
          <w:sz w:val="29"/>
          <w:szCs w:val="29"/>
        </w:rPr>
      </w:pPr>
      <w:r w:rsidRPr="00F40F0A">
        <w:rPr>
          <w:noProof/>
          <w:color w:val="000000"/>
          <w:sz w:val="29"/>
          <w:szCs w:val="29"/>
        </w:rPr>
        <w:drawing>
          <wp:inline distT="0" distB="0" distL="0" distR="0">
            <wp:extent cx="4124325" cy="2381250"/>
            <wp:effectExtent l="19050" t="0" r="9525" b="0"/>
            <wp:docPr id="622"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0B7CF8" w:rsidRDefault="00CC1143" w:rsidP="00CC1143">
      <w:pPr>
        <w:pStyle w:val="a7"/>
        <w:spacing w:before="0" w:beforeAutospacing="0" w:after="0" w:afterAutospacing="0" w:line="360" w:lineRule="auto"/>
        <w:ind w:firstLine="708"/>
        <w:jc w:val="both"/>
        <w:rPr>
          <w:color w:val="000000"/>
          <w:sz w:val="28"/>
          <w:szCs w:val="28"/>
        </w:rPr>
      </w:pPr>
      <w:r>
        <w:rPr>
          <w:color w:val="000000"/>
          <w:sz w:val="28"/>
          <w:szCs w:val="28"/>
        </w:rPr>
        <w:t>Рис.31</w:t>
      </w:r>
      <w:r w:rsidR="00F93712" w:rsidRPr="000F59BF">
        <w:rPr>
          <w:color w:val="000000"/>
          <w:sz w:val="28"/>
          <w:szCs w:val="28"/>
        </w:rPr>
        <w:t xml:space="preserve"> </w:t>
      </w:r>
      <w:r w:rsidR="00966FEF">
        <w:rPr>
          <w:color w:val="000000"/>
          <w:sz w:val="28"/>
          <w:szCs w:val="28"/>
        </w:rPr>
        <w:t>Динамика художественно-</w:t>
      </w:r>
      <w:r w:rsidR="00D55062" w:rsidRPr="000F59BF">
        <w:rPr>
          <w:color w:val="000000"/>
          <w:sz w:val="28"/>
          <w:szCs w:val="28"/>
        </w:rPr>
        <w:t xml:space="preserve">операционального критерия до и после эксперимента </w:t>
      </w:r>
    </w:p>
    <w:p w:rsidR="00CC1143" w:rsidRPr="000F59BF" w:rsidRDefault="00CC1143" w:rsidP="00CC1143">
      <w:pPr>
        <w:pStyle w:val="a7"/>
        <w:spacing w:before="0" w:beforeAutospacing="0" w:after="0" w:afterAutospacing="0" w:line="360" w:lineRule="auto"/>
        <w:ind w:firstLine="708"/>
        <w:jc w:val="both"/>
        <w:rPr>
          <w:color w:val="000000"/>
          <w:sz w:val="28"/>
          <w:szCs w:val="28"/>
        </w:rPr>
      </w:pPr>
    </w:p>
    <w:p w:rsidR="000B1EE0" w:rsidRPr="005B498D" w:rsidRDefault="005B498D" w:rsidP="000B1EE0">
      <w:pPr>
        <w:pStyle w:val="a7"/>
        <w:spacing w:before="0" w:beforeAutospacing="0" w:after="0" w:afterAutospacing="0" w:line="360" w:lineRule="auto"/>
        <w:ind w:firstLine="708"/>
        <w:jc w:val="both"/>
        <w:rPr>
          <w:color w:val="000000"/>
          <w:sz w:val="28"/>
          <w:szCs w:val="28"/>
        </w:rPr>
      </w:pPr>
      <w:r w:rsidRPr="005B498D">
        <w:rPr>
          <w:sz w:val="28"/>
          <w:szCs w:val="28"/>
        </w:rPr>
        <w:t xml:space="preserve">На этапе </w:t>
      </w:r>
      <w:r w:rsidR="00D32D8C">
        <w:rPr>
          <w:sz w:val="28"/>
          <w:szCs w:val="28"/>
        </w:rPr>
        <w:t>констатирующ</w:t>
      </w:r>
      <w:r w:rsidR="00966FEF">
        <w:rPr>
          <w:sz w:val="28"/>
          <w:szCs w:val="28"/>
        </w:rPr>
        <w:t>его эксперимента художественно-</w:t>
      </w:r>
      <w:r w:rsidR="00D32D8C">
        <w:rPr>
          <w:sz w:val="28"/>
          <w:szCs w:val="28"/>
        </w:rPr>
        <w:t xml:space="preserve">операциональный критерий находился на низком </w:t>
      </w:r>
      <w:r w:rsidRPr="005B498D">
        <w:rPr>
          <w:sz w:val="28"/>
          <w:szCs w:val="28"/>
        </w:rPr>
        <w:t>уровне</w:t>
      </w:r>
      <w:r w:rsidR="00D32D8C">
        <w:rPr>
          <w:sz w:val="28"/>
          <w:szCs w:val="28"/>
        </w:rPr>
        <w:t xml:space="preserve"> (2,8 баллов)</w:t>
      </w:r>
      <w:r w:rsidRPr="005B498D">
        <w:rPr>
          <w:sz w:val="28"/>
          <w:szCs w:val="28"/>
        </w:rPr>
        <w:t xml:space="preserve">. </w:t>
      </w:r>
      <w:r w:rsidR="00D32D8C">
        <w:rPr>
          <w:sz w:val="28"/>
          <w:szCs w:val="28"/>
        </w:rPr>
        <w:t>После проведения формирующего эксп</w:t>
      </w:r>
      <w:r w:rsidR="00966FEF">
        <w:rPr>
          <w:sz w:val="28"/>
          <w:szCs w:val="28"/>
        </w:rPr>
        <w:t>еримента уровень художественно-</w:t>
      </w:r>
      <w:r w:rsidR="00D32D8C">
        <w:rPr>
          <w:sz w:val="28"/>
          <w:szCs w:val="28"/>
        </w:rPr>
        <w:t>операционального критерия повысился (5,1 баллов). Исходя из этого</w:t>
      </w:r>
      <w:r w:rsidR="00BB76AE">
        <w:rPr>
          <w:sz w:val="28"/>
          <w:szCs w:val="28"/>
        </w:rPr>
        <w:t>,</w:t>
      </w:r>
      <w:r w:rsidR="00D32D8C">
        <w:rPr>
          <w:sz w:val="28"/>
          <w:szCs w:val="28"/>
        </w:rPr>
        <w:t xml:space="preserve"> можно заключить, что </w:t>
      </w:r>
      <w:r w:rsidR="00450776">
        <w:rPr>
          <w:sz w:val="28"/>
          <w:szCs w:val="28"/>
        </w:rPr>
        <w:t xml:space="preserve">на данный момент </w:t>
      </w:r>
      <w:r w:rsidR="00D32D8C">
        <w:rPr>
          <w:sz w:val="28"/>
          <w:szCs w:val="28"/>
        </w:rPr>
        <w:t>учащиеся з</w:t>
      </w:r>
      <w:r w:rsidR="00D32D8C" w:rsidRPr="00D32D8C">
        <w:rPr>
          <w:sz w:val="28"/>
          <w:szCs w:val="28"/>
        </w:rPr>
        <w:t>нают и могут исполнять национальные танцы</w:t>
      </w:r>
      <w:r w:rsidR="00BB76AE">
        <w:rPr>
          <w:sz w:val="28"/>
          <w:szCs w:val="28"/>
        </w:rPr>
        <w:t>,</w:t>
      </w:r>
      <w:r w:rsidR="00D32D8C" w:rsidRPr="00D32D8C">
        <w:rPr>
          <w:sz w:val="28"/>
          <w:szCs w:val="28"/>
        </w:rPr>
        <w:t xml:space="preserve"> </w:t>
      </w:r>
      <w:r w:rsidR="00D32D8C">
        <w:rPr>
          <w:sz w:val="28"/>
          <w:szCs w:val="28"/>
        </w:rPr>
        <w:t xml:space="preserve">как своего народа, так и </w:t>
      </w:r>
      <w:r w:rsidR="00D32D8C" w:rsidRPr="00D32D8C">
        <w:rPr>
          <w:sz w:val="28"/>
          <w:szCs w:val="28"/>
        </w:rPr>
        <w:t>представителей других культур.</w:t>
      </w:r>
    </w:p>
    <w:p w:rsidR="004B7A1F" w:rsidRPr="00192FB1" w:rsidRDefault="000B1EE0" w:rsidP="00192FB1">
      <w:pPr>
        <w:pStyle w:val="a7"/>
        <w:spacing w:before="0" w:beforeAutospacing="0" w:after="0" w:afterAutospacing="0" w:line="360" w:lineRule="auto"/>
        <w:ind w:firstLine="708"/>
        <w:jc w:val="both"/>
        <w:rPr>
          <w:color w:val="000000"/>
          <w:sz w:val="29"/>
          <w:szCs w:val="29"/>
        </w:rPr>
      </w:pPr>
      <w:r>
        <w:rPr>
          <w:color w:val="000000"/>
          <w:sz w:val="29"/>
          <w:szCs w:val="29"/>
        </w:rPr>
        <w:t>Поведенческий критерий.</w:t>
      </w:r>
      <w:r w:rsidR="00C9282A">
        <w:rPr>
          <w:color w:val="000000"/>
          <w:sz w:val="29"/>
          <w:szCs w:val="29"/>
        </w:rPr>
        <w:t xml:space="preserve"> </w:t>
      </w:r>
      <w:r w:rsidR="00192FB1" w:rsidRPr="00192FB1">
        <w:rPr>
          <w:color w:val="000000"/>
          <w:sz w:val="29"/>
          <w:szCs w:val="29"/>
        </w:rPr>
        <w:t xml:space="preserve">По результатам применения t-критерия Стьюдента выяснилось, что существуют некоторые различия в развитии </w:t>
      </w:r>
      <w:r w:rsidR="00192FB1">
        <w:rPr>
          <w:color w:val="000000"/>
          <w:sz w:val="29"/>
          <w:szCs w:val="29"/>
        </w:rPr>
        <w:t xml:space="preserve">поведенческого </w:t>
      </w:r>
      <w:r w:rsidR="00192FB1" w:rsidRPr="00192FB1">
        <w:rPr>
          <w:color w:val="000000"/>
          <w:sz w:val="29"/>
          <w:szCs w:val="29"/>
        </w:rPr>
        <w:t>критерия. Рез</w:t>
      </w:r>
      <w:r w:rsidR="0045300C">
        <w:rPr>
          <w:color w:val="000000"/>
          <w:sz w:val="29"/>
          <w:szCs w:val="29"/>
        </w:rPr>
        <w:t>ультаты представлены на рису</w:t>
      </w:r>
      <w:r w:rsidR="00CC1143">
        <w:rPr>
          <w:color w:val="000000"/>
          <w:sz w:val="29"/>
          <w:szCs w:val="29"/>
        </w:rPr>
        <w:t>нке 32</w:t>
      </w:r>
      <w:r w:rsidR="00192FB1" w:rsidRPr="00192FB1">
        <w:rPr>
          <w:color w:val="000000"/>
          <w:sz w:val="29"/>
          <w:szCs w:val="29"/>
        </w:rPr>
        <w:t>.</w:t>
      </w:r>
    </w:p>
    <w:p w:rsidR="00EA697E" w:rsidRPr="00192FB1" w:rsidRDefault="00E60D94" w:rsidP="00CC1143">
      <w:pPr>
        <w:spacing w:after="0" w:line="360" w:lineRule="auto"/>
        <w:ind w:firstLine="709"/>
        <w:jc w:val="both"/>
        <w:rPr>
          <w:rFonts w:ascii="Times New Roman" w:hAnsi="Times New Roman" w:cs="Times New Roman"/>
          <w:sz w:val="28"/>
          <w:szCs w:val="28"/>
        </w:rPr>
      </w:pPr>
      <w:r w:rsidRPr="00E60D94">
        <w:rPr>
          <w:rFonts w:ascii="Times New Roman" w:hAnsi="Times New Roman" w:cs="Times New Roman"/>
          <w:noProof/>
          <w:sz w:val="28"/>
          <w:szCs w:val="28"/>
          <w:lang w:eastAsia="ru-RU"/>
        </w:rPr>
        <w:drawing>
          <wp:inline distT="0" distB="0" distL="0" distR="0">
            <wp:extent cx="3962400" cy="1219310"/>
            <wp:effectExtent l="19050" t="0" r="0" b="0"/>
            <wp:docPr id="2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cstate="print"/>
                    <a:srcRect l="40240" t="37891" r="22961" b="40270"/>
                    <a:stretch>
                      <a:fillRect/>
                    </a:stretch>
                  </pic:blipFill>
                  <pic:spPr bwMode="auto">
                    <a:xfrm>
                      <a:off x="0" y="0"/>
                      <a:ext cx="3962400" cy="1219310"/>
                    </a:xfrm>
                    <a:prstGeom prst="rect">
                      <a:avLst/>
                    </a:prstGeom>
                    <a:noFill/>
                    <a:ln w="9525">
                      <a:noFill/>
                      <a:miter lim="800000"/>
                      <a:headEnd/>
                      <a:tailEnd/>
                    </a:ln>
                  </pic:spPr>
                </pic:pic>
              </a:graphicData>
            </a:graphic>
          </wp:inline>
        </w:drawing>
      </w:r>
    </w:p>
    <w:p w:rsidR="0045300C" w:rsidRPr="000B7CF8" w:rsidRDefault="00CC1143" w:rsidP="00CC1143">
      <w:pPr>
        <w:ind w:firstLine="708"/>
        <w:jc w:val="both"/>
        <w:rPr>
          <w:rFonts w:ascii="Times New Roman" w:hAnsi="Times New Roman" w:cs="Times New Roman"/>
          <w:sz w:val="28"/>
          <w:szCs w:val="28"/>
        </w:rPr>
      </w:pPr>
      <w:r>
        <w:rPr>
          <w:rFonts w:ascii="Times New Roman" w:hAnsi="Times New Roman" w:cs="Times New Roman"/>
          <w:sz w:val="28"/>
          <w:szCs w:val="28"/>
        </w:rPr>
        <w:t>Рис.32</w:t>
      </w:r>
      <w:r w:rsidR="0045300C" w:rsidRPr="000B7CF8">
        <w:rPr>
          <w:rFonts w:ascii="Times New Roman" w:hAnsi="Times New Roman" w:cs="Times New Roman"/>
          <w:sz w:val="28"/>
          <w:szCs w:val="28"/>
        </w:rPr>
        <w:t xml:space="preserve"> </w:t>
      </w:r>
      <w:r w:rsidR="00D55062" w:rsidRPr="000B7CF8">
        <w:rPr>
          <w:rFonts w:ascii="Times New Roman" w:hAnsi="Times New Roman" w:cs="Times New Roman"/>
          <w:sz w:val="28"/>
          <w:szCs w:val="28"/>
        </w:rPr>
        <w:t>Результаты диагностики уровня развития поведенческого критерия</w:t>
      </w:r>
    </w:p>
    <w:p w:rsidR="00662231" w:rsidRDefault="00662231" w:rsidP="00192FB1">
      <w:pPr>
        <w:pStyle w:val="a7"/>
        <w:spacing w:before="0" w:beforeAutospacing="0" w:after="0" w:afterAutospacing="0" w:line="360" w:lineRule="auto"/>
        <w:ind w:firstLine="708"/>
        <w:jc w:val="both"/>
        <w:rPr>
          <w:sz w:val="28"/>
          <w:szCs w:val="28"/>
        </w:rPr>
      </w:pPr>
    </w:p>
    <w:p w:rsidR="00662231" w:rsidRDefault="00662231" w:rsidP="00662231">
      <w:pPr>
        <w:pStyle w:val="a7"/>
        <w:spacing w:before="0" w:beforeAutospacing="0" w:after="0" w:afterAutospacing="0" w:line="360" w:lineRule="auto"/>
        <w:ind w:firstLine="708"/>
        <w:jc w:val="both"/>
        <w:rPr>
          <w:sz w:val="28"/>
          <w:szCs w:val="28"/>
        </w:rPr>
      </w:pPr>
      <w:r w:rsidRPr="003E222E">
        <w:rPr>
          <w:color w:val="000000"/>
          <w:sz w:val="28"/>
          <w:szCs w:val="28"/>
        </w:rPr>
        <w:t xml:space="preserve">По </w:t>
      </w:r>
      <w:r>
        <w:rPr>
          <w:color w:val="000000"/>
          <w:sz w:val="28"/>
          <w:szCs w:val="28"/>
        </w:rPr>
        <w:t xml:space="preserve">представленным данным видно, что </w:t>
      </w:r>
      <w:r w:rsidRPr="003E222E">
        <w:rPr>
          <w:color w:val="000000"/>
          <w:sz w:val="28"/>
          <w:szCs w:val="28"/>
        </w:rPr>
        <w:t xml:space="preserve">по сравнению с результатами, показанными </w:t>
      </w:r>
      <w:r>
        <w:rPr>
          <w:color w:val="000000"/>
          <w:sz w:val="28"/>
          <w:szCs w:val="28"/>
        </w:rPr>
        <w:t xml:space="preserve">учениками </w:t>
      </w:r>
      <w:r w:rsidRPr="003E222E">
        <w:rPr>
          <w:color w:val="000000"/>
          <w:sz w:val="28"/>
          <w:szCs w:val="28"/>
        </w:rPr>
        <w:t>до начала</w:t>
      </w:r>
      <w:r>
        <w:rPr>
          <w:color w:val="000000"/>
          <w:sz w:val="28"/>
          <w:szCs w:val="28"/>
        </w:rPr>
        <w:t xml:space="preserve"> эксперимента</w:t>
      </w:r>
      <w:r w:rsidRPr="003E222E">
        <w:rPr>
          <w:color w:val="000000"/>
          <w:sz w:val="28"/>
          <w:szCs w:val="28"/>
        </w:rPr>
        <w:t xml:space="preserve">, уровень </w:t>
      </w:r>
      <w:r w:rsidR="00104295">
        <w:rPr>
          <w:color w:val="000000"/>
          <w:sz w:val="28"/>
          <w:szCs w:val="28"/>
        </w:rPr>
        <w:t xml:space="preserve">развития </w:t>
      </w:r>
      <w:r>
        <w:rPr>
          <w:color w:val="000000"/>
          <w:sz w:val="28"/>
          <w:szCs w:val="28"/>
        </w:rPr>
        <w:t xml:space="preserve">поведенческого критерия </w:t>
      </w:r>
      <w:r w:rsidRPr="003E222E">
        <w:rPr>
          <w:color w:val="000000"/>
          <w:sz w:val="28"/>
          <w:szCs w:val="28"/>
        </w:rPr>
        <w:t>повысился</w:t>
      </w:r>
      <w:r>
        <w:rPr>
          <w:color w:val="000000"/>
          <w:sz w:val="28"/>
          <w:szCs w:val="28"/>
        </w:rPr>
        <w:t>.</w:t>
      </w:r>
      <w:r w:rsidRPr="009E0223">
        <w:rPr>
          <w:sz w:val="28"/>
          <w:szCs w:val="28"/>
        </w:rPr>
        <w:t xml:space="preserve"> (tэмп</w:t>
      </w:r>
      <w:r w:rsidR="00C11086">
        <w:rPr>
          <w:sz w:val="28"/>
          <w:szCs w:val="28"/>
        </w:rPr>
        <w:t> </w:t>
      </w:r>
      <w:r w:rsidRPr="009E0223">
        <w:rPr>
          <w:sz w:val="28"/>
          <w:szCs w:val="28"/>
        </w:rPr>
        <w:t>=</w:t>
      </w:r>
      <w:r w:rsidR="00C11086">
        <w:t> </w:t>
      </w:r>
      <w:r>
        <w:rPr>
          <w:sz w:val="28"/>
          <w:szCs w:val="28"/>
        </w:rPr>
        <w:t>12,8</w:t>
      </w:r>
      <w:r w:rsidRPr="009E0223">
        <w:rPr>
          <w:sz w:val="28"/>
          <w:szCs w:val="28"/>
        </w:rPr>
        <w:t xml:space="preserve"> </w:t>
      </w:r>
      <w:r>
        <w:rPr>
          <w:sz w:val="28"/>
          <w:szCs w:val="28"/>
        </w:rPr>
        <w:t>находится в зоне значимости, что свидетельствует о достоверности данных</w:t>
      </w:r>
      <w:r w:rsidRPr="009E0223">
        <w:rPr>
          <w:sz w:val="28"/>
          <w:szCs w:val="28"/>
        </w:rPr>
        <w:t>).</w:t>
      </w:r>
      <w:r>
        <w:rPr>
          <w:color w:val="000000"/>
          <w:sz w:val="28"/>
          <w:szCs w:val="28"/>
        </w:rPr>
        <w:t xml:space="preserve"> </w:t>
      </w:r>
    </w:p>
    <w:p w:rsidR="00EA697E" w:rsidRPr="00192FB1" w:rsidRDefault="00104295" w:rsidP="00192FB1">
      <w:pPr>
        <w:pStyle w:val="a7"/>
        <w:spacing w:before="0" w:beforeAutospacing="0" w:after="0" w:afterAutospacing="0" w:line="360" w:lineRule="auto"/>
        <w:ind w:firstLine="708"/>
        <w:jc w:val="both"/>
        <w:rPr>
          <w:sz w:val="28"/>
          <w:szCs w:val="28"/>
        </w:rPr>
      </w:pPr>
      <w:r>
        <w:rPr>
          <w:sz w:val="28"/>
          <w:szCs w:val="28"/>
        </w:rPr>
        <w:t xml:space="preserve">Динамика уровня </w:t>
      </w:r>
      <w:r w:rsidR="00192FB1">
        <w:rPr>
          <w:sz w:val="28"/>
          <w:szCs w:val="28"/>
        </w:rPr>
        <w:t xml:space="preserve">поведенческого </w:t>
      </w:r>
      <w:r w:rsidR="00192FB1" w:rsidRPr="00A550AA">
        <w:rPr>
          <w:sz w:val="28"/>
          <w:szCs w:val="28"/>
        </w:rPr>
        <w:t>компонента до и после эксперимента</w:t>
      </w:r>
      <w:r w:rsidR="00CC1143">
        <w:rPr>
          <w:sz w:val="28"/>
          <w:szCs w:val="28"/>
        </w:rPr>
        <w:t xml:space="preserve"> представлена на рисунке 33</w:t>
      </w:r>
      <w:r w:rsidR="00192FB1" w:rsidRPr="00A550AA">
        <w:rPr>
          <w:sz w:val="28"/>
          <w:szCs w:val="28"/>
        </w:rPr>
        <w:t>.</w:t>
      </w:r>
    </w:p>
    <w:p w:rsidR="000B1EE0" w:rsidRDefault="000B1EE0" w:rsidP="002E0CB2">
      <w:pPr>
        <w:pStyle w:val="a7"/>
        <w:spacing w:before="0" w:beforeAutospacing="0" w:after="0" w:afterAutospacing="0" w:line="360" w:lineRule="auto"/>
        <w:ind w:firstLine="708"/>
        <w:jc w:val="both"/>
        <w:rPr>
          <w:color w:val="000000"/>
          <w:sz w:val="29"/>
          <w:szCs w:val="29"/>
        </w:rPr>
      </w:pPr>
      <w:r w:rsidRPr="00964397">
        <w:rPr>
          <w:noProof/>
          <w:color w:val="000000"/>
          <w:sz w:val="29"/>
          <w:szCs w:val="29"/>
        </w:rPr>
        <w:drawing>
          <wp:inline distT="0" distB="0" distL="0" distR="0">
            <wp:extent cx="4286250" cy="2314575"/>
            <wp:effectExtent l="19050" t="0" r="19050" b="0"/>
            <wp:docPr id="623"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344BBC" w:rsidRPr="000B7CF8" w:rsidRDefault="00CC1143" w:rsidP="002E0CB2">
      <w:pPr>
        <w:pStyle w:val="a7"/>
        <w:spacing w:before="0" w:beforeAutospacing="0" w:after="0" w:afterAutospacing="0" w:line="360" w:lineRule="auto"/>
        <w:ind w:firstLine="708"/>
        <w:jc w:val="both"/>
        <w:rPr>
          <w:color w:val="000000"/>
          <w:sz w:val="28"/>
          <w:szCs w:val="28"/>
        </w:rPr>
      </w:pPr>
      <w:r>
        <w:rPr>
          <w:color w:val="000000"/>
          <w:sz w:val="28"/>
          <w:szCs w:val="28"/>
        </w:rPr>
        <w:t>Рис.33</w:t>
      </w:r>
      <w:r w:rsidR="00F93712" w:rsidRPr="000B7CF8">
        <w:rPr>
          <w:color w:val="000000"/>
          <w:sz w:val="28"/>
          <w:szCs w:val="28"/>
        </w:rPr>
        <w:t xml:space="preserve"> </w:t>
      </w:r>
      <w:r w:rsidR="00104295">
        <w:rPr>
          <w:color w:val="000000"/>
          <w:sz w:val="28"/>
          <w:szCs w:val="28"/>
        </w:rPr>
        <w:t xml:space="preserve">Динамика </w:t>
      </w:r>
      <w:r w:rsidR="00D55062" w:rsidRPr="000B7CF8">
        <w:rPr>
          <w:color w:val="000000"/>
          <w:sz w:val="28"/>
          <w:szCs w:val="28"/>
        </w:rPr>
        <w:t xml:space="preserve">поведенческого критерия до и после эксперимента </w:t>
      </w:r>
    </w:p>
    <w:p w:rsidR="000B7CF8" w:rsidRDefault="000B7CF8" w:rsidP="00344BBC">
      <w:pPr>
        <w:pStyle w:val="a7"/>
        <w:spacing w:before="0" w:beforeAutospacing="0" w:after="0" w:afterAutospacing="0" w:line="360" w:lineRule="auto"/>
        <w:ind w:firstLine="837"/>
        <w:jc w:val="both"/>
        <w:rPr>
          <w:sz w:val="28"/>
          <w:szCs w:val="28"/>
        </w:rPr>
      </w:pPr>
    </w:p>
    <w:p w:rsidR="00A67D1C" w:rsidRDefault="001D5C62" w:rsidP="00344BBC">
      <w:pPr>
        <w:pStyle w:val="a7"/>
        <w:spacing w:before="0" w:beforeAutospacing="0" w:after="0" w:afterAutospacing="0" w:line="360" w:lineRule="auto"/>
        <w:ind w:firstLine="837"/>
        <w:jc w:val="both"/>
        <w:rPr>
          <w:sz w:val="28"/>
          <w:szCs w:val="28"/>
        </w:rPr>
      </w:pPr>
      <w:r w:rsidRPr="006B22DE">
        <w:rPr>
          <w:sz w:val="28"/>
          <w:szCs w:val="28"/>
        </w:rPr>
        <w:t xml:space="preserve">Анализ результатов показал, что на начало эксперимента </w:t>
      </w:r>
      <w:r>
        <w:rPr>
          <w:sz w:val="28"/>
          <w:szCs w:val="28"/>
        </w:rPr>
        <w:t xml:space="preserve">поведенческий </w:t>
      </w:r>
      <w:r w:rsidR="00104295">
        <w:rPr>
          <w:sz w:val="28"/>
          <w:szCs w:val="28"/>
        </w:rPr>
        <w:t xml:space="preserve">критерий </w:t>
      </w:r>
      <w:r w:rsidRPr="006B22DE">
        <w:rPr>
          <w:sz w:val="28"/>
          <w:szCs w:val="28"/>
        </w:rPr>
        <w:t>участников коллектива находился</w:t>
      </w:r>
      <w:r>
        <w:rPr>
          <w:sz w:val="28"/>
          <w:szCs w:val="28"/>
        </w:rPr>
        <w:t xml:space="preserve"> на среднем уровне развития (7,4</w:t>
      </w:r>
      <w:r w:rsidRPr="006B22DE">
        <w:rPr>
          <w:sz w:val="28"/>
          <w:szCs w:val="28"/>
        </w:rPr>
        <w:t xml:space="preserve"> баллов). После проведения формирующего эксперимента </w:t>
      </w:r>
      <w:r>
        <w:rPr>
          <w:sz w:val="28"/>
          <w:szCs w:val="28"/>
        </w:rPr>
        <w:t xml:space="preserve">поведенческий </w:t>
      </w:r>
      <w:r w:rsidRPr="006B22DE">
        <w:rPr>
          <w:sz w:val="28"/>
          <w:szCs w:val="28"/>
        </w:rPr>
        <w:t>критерий до</w:t>
      </w:r>
      <w:r>
        <w:rPr>
          <w:sz w:val="28"/>
          <w:szCs w:val="28"/>
        </w:rPr>
        <w:t>стиг высокого уровня (12 баллов)</w:t>
      </w:r>
      <w:r w:rsidR="00A67D1C">
        <w:rPr>
          <w:sz w:val="28"/>
          <w:szCs w:val="28"/>
        </w:rPr>
        <w:t>. Представленные данные</w:t>
      </w:r>
      <w:r>
        <w:rPr>
          <w:sz w:val="28"/>
          <w:szCs w:val="28"/>
        </w:rPr>
        <w:t xml:space="preserve"> </w:t>
      </w:r>
      <w:r w:rsidR="006B2DCF">
        <w:rPr>
          <w:sz w:val="28"/>
          <w:szCs w:val="28"/>
        </w:rPr>
        <w:t>свидетельствую</w:t>
      </w:r>
      <w:r w:rsidRPr="00A67D1C">
        <w:rPr>
          <w:sz w:val="28"/>
          <w:szCs w:val="28"/>
        </w:rPr>
        <w:t>т о</w:t>
      </w:r>
      <w:r w:rsidR="00A67D1C" w:rsidRPr="00A67D1C">
        <w:rPr>
          <w:sz w:val="28"/>
          <w:szCs w:val="28"/>
        </w:rPr>
        <w:t>б</w:t>
      </w:r>
      <w:r w:rsidRPr="00A67D1C">
        <w:rPr>
          <w:sz w:val="28"/>
          <w:szCs w:val="28"/>
        </w:rPr>
        <w:t xml:space="preserve"> </w:t>
      </w:r>
      <w:r w:rsidR="006B2DCF">
        <w:rPr>
          <w:sz w:val="28"/>
          <w:szCs w:val="28"/>
        </w:rPr>
        <w:t>увеличении</w:t>
      </w:r>
      <w:r w:rsidR="00A67D1C" w:rsidRPr="00DB1E4C">
        <w:rPr>
          <w:sz w:val="28"/>
          <w:szCs w:val="28"/>
        </w:rPr>
        <w:t xml:space="preserve"> количества</w:t>
      </w:r>
      <w:r w:rsidR="00A67D1C">
        <w:rPr>
          <w:sz w:val="28"/>
          <w:szCs w:val="28"/>
        </w:rPr>
        <w:t xml:space="preserve"> детей</w:t>
      </w:r>
      <w:r w:rsidR="00A67D1C" w:rsidRPr="00DB1E4C">
        <w:rPr>
          <w:sz w:val="28"/>
          <w:szCs w:val="28"/>
        </w:rPr>
        <w:t xml:space="preserve">, </w:t>
      </w:r>
      <w:r w:rsidR="00A67D1C">
        <w:rPr>
          <w:sz w:val="28"/>
          <w:szCs w:val="28"/>
        </w:rPr>
        <w:t>которые способны соблюдать нормы этноэтикета, придерживаться объективной и толерантной позиции в межкультурных коммуникациях, а также</w:t>
      </w:r>
      <w:r w:rsidR="00344BBC">
        <w:rPr>
          <w:sz w:val="28"/>
          <w:szCs w:val="28"/>
        </w:rPr>
        <w:t xml:space="preserve"> действия и поступки которых отвечают требованиям культуросообразного поведения.</w:t>
      </w:r>
    </w:p>
    <w:p w:rsidR="00894070" w:rsidRDefault="00CD048B" w:rsidP="00894070">
      <w:pPr>
        <w:pStyle w:val="a7"/>
        <w:spacing w:before="0" w:beforeAutospacing="0" w:after="0" w:afterAutospacing="0" w:line="360" w:lineRule="auto"/>
        <w:ind w:firstLine="837"/>
        <w:jc w:val="both"/>
        <w:rPr>
          <w:color w:val="000000"/>
          <w:sz w:val="29"/>
          <w:szCs w:val="29"/>
        </w:rPr>
      </w:pPr>
      <w:r>
        <w:rPr>
          <w:color w:val="000000"/>
          <w:sz w:val="29"/>
          <w:szCs w:val="29"/>
        </w:rPr>
        <w:t>Общая оценка</w:t>
      </w:r>
      <w:r w:rsidR="00894070">
        <w:rPr>
          <w:color w:val="000000"/>
          <w:sz w:val="29"/>
          <w:szCs w:val="29"/>
        </w:rPr>
        <w:t xml:space="preserve"> </w:t>
      </w:r>
      <w:r>
        <w:rPr>
          <w:color w:val="000000"/>
          <w:sz w:val="29"/>
          <w:szCs w:val="29"/>
        </w:rPr>
        <w:t xml:space="preserve">результатов </w:t>
      </w:r>
      <w:r w:rsidR="00894070">
        <w:rPr>
          <w:color w:val="000000"/>
          <w:sz w:val="29"/>
          <w:szCs w:val="29"/>
        </w:rPr>
        <w:t xml:space="preserve">сформированности этнокультурной компетентности до и после внедрения педагогической программы «Хоровод культур» представлены на </w:t>
      </w:r>
      <w:r w:rsidR="00894070" w:rsidRPr="00F93712">
        <w:rPr>
          <w:color w:val="000000"/>
          <w:sz w:val="29"/>
          <w:szCs w:val="29"/>
        </w:rPr>
        <w:t>рисунк</w:t>
      </w:r>
      <w:r w:rsidR="00CC1143">
        <w:rPr>
          <w:color w:val="000000"/>
          <w:sz w:val="29"/>
          <w:szCs w:val="29"/>
        </w:rPr>
        <w:t>е 34</w:t>
      </w:r>
      <w:r w:rsidR="00894070" w:rsidRPr="00F93712">
        <w:rPr>
          <w:color w:val="000000"/>
          <w:sz w:val="29"/>
          <w:szCs w:val="29"/>
        </w:rPr>
        <w:t>.</w:t>
      </w:r>
    </w:p>
    <w:p w:rsidR="00894070" w:rsidRDefault="00894070" w:rsidP="00CC1143">
      <w:pPr>
        <w:pStyle w:val="a7"/>
        <w:spacing w:before="0" w:beforeAutospacing="0" w:after="0" w:afterAutospacing="0" w:line="360" w:lineRule="auto"/>
        <w:ind w:firstLine="837"/>
        <w:jc w:val="both"/>
        <w:rPr>
          <w:color w:val="000000"/>
          <w:sz w:val="29"/>
          <w:szCs w:val="29"/>
        </w:rPr>
      </w:pPr>
      <w:r w:rsidRPr="00023001">
        <w:rPr>
          <w:noProof/>
          <w:color w:val="000000"/>
          <w:sz w:val="29"/>
          <w:szCs w:val="29"/>
        </w:rPr>
        <w:drawing>
          <wp:inline distT="0" distB="0" distL="0" distR="0">
            <wp:extent cx="5305425" cy="2647950"/>
            <wp:effectExtent l="19050" t="0" r="9525" b="0"/>
            <wp:docPr id="624"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894070" w:rsidRDefault="00CC1143" w:rsidP="00325424">
      <w:pPr>
        <w:pStyle w:val="2"/>
        <w:spacing w:before="0" w:beforeAutospacing="0" w:after="0" w:afterAutospacing="0" w:line="360" w:lineRule="auto"/>
        <w:ind w:firstLine="900"/>
        <w:jc w:val="both"/>
        <w:rPr>
          <w:b w:val="0"/>
          <w:color w:val="000000"/>
          <w:sz w:val="28"/>
          <w:szCs w:val="28"/>
        </w:rPr>
      </w:pPr>
      <w:r>
        <w:rPr>
          <w:b w:val="0"/>
          <w:color w:val="000000"/>
          <w:sz w:val="28"/>
          <w:szCs w:val="28"/>
        </w:rPr>
        <w:t>Рис</w:t>
      </w:r>
      <w:r w:rsidR="008064F4">
        <w:rPr>
          <w:b w:val="0"/>
          <w:color w:val="000000"/>
          <w:sz w:val="28"/>
          <w:szCs w:val="28"/>
        </w:rPr>
        <w:t>. </w:t>
      </w:r>
      <w:r>
        <w:rPr>
          <w:b w:val="0"/>
          <w:color w:val="000000"/>
          <w:sz w:val="28"/>
          <w:szCs w:val="28"/>
        </w:rPr>
        <w:t>34</w:t>
      </w:r>
      <w:r w:rsidR="008064F4">
        <w:rPr>
          <w:b w:val="0"/>
          <w:color w:val="000000"/>
          <w:sz w:val="28"/>
          <w:szCs w:val="28"/>
        </w:rPr>
        <w:t> </w:t>
      </w:r>
      <w:r>
        <w:rPr>
          <w:b w:val="0"/>
          <w:color w:val="000000"/>
          <w:sz w:val="28"/>
          <w:szCs w:val="28"/>
        </w:rPr>
        <w:t>Общая средняя оценка динамики</w:t>
      </w:r>
      <w:r w:rsidR="00894070" w:rsidRPr="000B7CF8">
        <w:rPr>
          <w:b w:val="0"/>
          <w:color w:val="000000"/>
          <w:sz w:val="28"/>
          <w:szCs w:val="28"/>
        </w:rPr>
        <w:t xml:space="preserve"> этнокультурной компетентности</w:t>
      </w:r>
    </w:p>
    <w:p w:rsidR="00CC1143" w:rsidRPr="00D52522" w:rsidRDefault="00CC1143" w:rsidP="00D52522">
      <w:pPr>
        <w:pStyle w:val="2"/>
        <w:spacing w:before="0" w:beforeAutospacing="0" w:after="0" w:afterAutospacing="0"/>
        <w:jc w:val="both"/>
        <w:rPr>
          <w:b w:val="0"/>
          <w:color w:val="000000"/>
          <w:sz w:val="28"/>
          <w:szCs w:val="28"/>
        </w:rPr>
      </w:pPr>
    </w:p>
    <w:p w:rsidR="00344BBC" w:rsidRPr="0007325B" w:rsidRDefault="00344BBC" w:rsidP="00435E41">
      <w:pPr>
        <w:pStyle w:val="2"/>
        <w:spacing w:before="0" w:beforeAutospacing="0" w:after="0" w:afterAutospacing="0"/>
        <w:ind w:firstLine="900"/>
        <w:jc w:val="center"/>
        <w:rPr>
          <w:color w:val="000000"/>
          <w:sz w:val="24"/>
          <w:szCs w:val="24"/>
        </w:rPr>
      </w:pPr>
    </w:p>
    <w:p w:rsidR="001A0D2E" w:rsidRDefault="001A0D2E" w:rsidP="00435E41">
      <w:pPr>
        <w:pStyle w:val="a7"/>
        <w:spacing w:before="0" w:beforeAutospacing="0" w:after="0" w:afterAutospacing="0" w:line="360" w:lineRule="auto"/>
        <w:ind w:firstLine="708"/>
        <w:jc w:val="both"/>
        <w:rPr>
          <w:color w:val="000000"/>
          <w:sz w:val="29"/>
          <w:szCs w:val="29"/>
        </w:rPr>
      </w:pPr>
      <w:r>
        <w:rPr>
          <w:color w:val="000000"/>
          <w:sz w:val="29"/>
          <w:szCs w:val="29"/>
        </w:rPr>
        <w:t>Таким образом</w:t>
      </w:r>
      <w:r w:rsidRPr="003669FC">
        <w:rPr>
          <w:color w:val="000000"/>
          <w:sz w:val="29"/>
          <w:szCs w:val="29"/>
        </w:rPr>
        <w:t xml:space="preserve">, анализ результатов </w:t>
      </w:r>
      <w:r w:rsidR="00CC55EB">
        <w:rPr>
          <w:color w:val="000000"/>
          <w:sz w:val="29"/>
          <w:szCs w:val="29"/>
        </w:rPr>
        <w:t>повторной диагностики</w:t>
      </w:r>
      <w:r w:rsidR="00625A72">
        <w:rPr>
          <w:color w:val="000000"/>
          <w:sz w:val="29"/>
          <w:szCs w:val="29"/>
        </w:rPr>
        <w:t xml:space="preserve"> свидетельствует</w:t>
      </w:r>
      <w:r w:rsidRPr="003669FC">
        <w:rPr>
          <w:color w:val="000000"/>
          <w:sz w:val="29"/>
          <w:szCs w:val="29"/>
        </w:rPr>
        <w:t xml:space="preserve">, что </w:t>
      </w:r>
      <w:r w:rsidR="00625A72">
        <w:rPr>
          <w:color w:val="000000"/>
          <w:sz w:val="29"/>
          <w:szCs w:val="29"/>
        </w:rPr>
        <w:t xml:space="preserve">исходный </w:t>
      </w:r>
      <w:r w:rsidRPr="003669FC">
        <w:rPr>
          <w:color w:val="000000"/>
          <w:sz w:val="29"/>
          <w:szCs w:val="29"/>
        </w:rPr>
        <w:t xml:space="preserve">уровень этнокультурной </w:t>
      </w:r>
      <w:r w:rsidR="00625A72">
        <w:rPr>
          <w:color w:val="000000"/>
          <w:sz w:val="29"/>
          <w:szCs w:val="29"/>
        </w:rPr>
        <w:t>компетентности участников коллектива</w:t>
      </w:r>
      <w:r>
        <w:rPr>
          <w:color w:val="000000"/>
          <w:sz w:val="29"/>
          <w:szCs w:val="29"/>
        </w:rPr>
        <w:t xml:space="preserve"> составлял</w:t>
      </w:r>
      <w:r w:rsidRPr="003669FC">
        <w:rPr>
          <w:color w:val="000000"/>
          <w:sz w:val="29"/>
          <w:szCs w:val="29"/>
        </w:rPr>
        <w:t xml:space="preserve">: </w:t>
      </w:r>
    </w:p>
    <w:p w:rsidR="001A0D2E" w:rsidRDefault="00BB76AE" w:rsidP="00BB01CC">
      <w:pPr>
        <w:pStyle w:val="a7"/>
        <w:numPr>
          <w:ilvl w:val="0"/>
          <w:numId w:val="14"/>
        </w:numPr>
        <w:spacing w:before="0" w:beforeAutospacing="0" w:after="0" w:afterAutospacing="0" w:line="276" w:lineRule="auto"/>
        <w:jc w:val="both"/>
        <w:rPr>
          <w:color w:val="000000"/>
          <w:sz w:val="29"/>
          <w:szCs w:val="29"/>
        </w:rPr>
      </w:pPr>
      <w:r>
        <w:rPr>
          <w:color w:val="000000"/>
          <w:sz w:val="29"/>
          <w:szCs w:val="29"/>
        </w:rPr>
        <w:t xml:space="preserve">низкий </w:t>
      </w:r>
      <w:r w:rsidR="00CC1143">
        <w:rPr>
          <w:rFonts w:eastAsia="TimesNewRomanPSMT"/>
          <w:sz w:val="28"/>
          <w:szCs w:val="28"/>
        </w:rPr>
        <w:t xml:space="preserve">– </w:t>
      </w:r>
      <w:r w:rsidR="001A0D2E" w:rsidRPr="003669FC">
        <w:rPr>
          <w:color w:val="000000"/>
          <w:sz w:val="29"/>
          <w:szCs w:val="29"/>
        </w:rPr>
        <w:t xml:space="preserve">7,7% (1 человек); </w:t>
      </w:r>
    </w:p>
    <w:p w:rsidR="001A0D2E" w:rsidRDefault="00BB76AE" w:rsidP="00BB01CC">
      <w:pPr>
        <w:pStyle w:val="a7"/>
        <w:numPr>
          <w:ilvl w:val="0"/>
          <w:numId w:val="14"/>
        </w:numPr>
        <w:spacing w:before="0" w:beforeAutospacing="0" w:after="0" w:afterAutospacing="0" w:line="276" w:lineRule="auto"/>
        <w:jc w:val="both"/>
        <w:rPr>
          <w:color w:val="000000"/>
          <w:sz w:val="29"/>
          <w:szCs w:val="29"/>
        </w:rPr>
      </w:pPr>
      <w:r>
        <w:rPr>
          <w:color w:val="000000"/>
          <w:sz w:val="29"/>
          <w:szCs w:val="29"/>
        </w:rPr>
        <w:t>средний</w:t>
      </w:r>
      <w:r w:rsidR="001A0D2E" w:rsidRPr="003669FC">
        <w:rPr>
          <w:color w:val="000000"/>
          <w:sz w:val="29"/>
          <w:szCs w:val="29"/>
        </w:rPr>
        <w:t xml:space="preserve"> </w:t>
      </w:r>
      <w:r w:rsidR="008064F4">
        <w:rPr>
          <w:rFonts w:eastAsia="TimesNewRomanPSMT"/>
          <w:sz w:val="28"/>
          <w:szCs w:val="28"/>
        </w:rPr>
        <w:t xml:space="preserve">– </w:t>
      </w:r>
      <w:r w:rsidR="001A0D2E" w:rsidRPr="003669FC">
        <w:rPr>
          <w:color w:val="000000"/>
          <w:sz w:val="29"/>
          <w:szCs w:val="29"/>
        </w:rPr>
        <w:t xml:space="preserve">84,6% (11 человек); </w:t>
      </w:r>
    </w:p>
    <w:p w:rsidR="001A0D2E" w:rsidRDefault="00BB76AE" w:rsidP="00BB01CC">
      <w:pPr>
        <w:pStyle w:val="a7"/>
        <w:numPr>
          <w:ilvl w:val="0"/>
          <w:numId w:val="14"/>
        </w:numPr>
        <w:spacing w:before="0" w:beforeAutospacing="0" w:after="0" w:afterAutospacing="0" w:line="276" w:lineRule="auto"/>
        <w:jc w:val="both"/>
        <w:rPr>
          <w:color w:val="000000"/>
          <w:sz w:val="29"/>
          <w:szCs w:val="29"/>
        </w:rPr>
      </w:pPr>
      <w:r>
        <w:rPr>
          <w:color w:val="000000"/>
          <w:sz w:val="29"/>
          <w:szCs w:val="29"/>
        </w:rPr>
        <w:t xml:space="preserve">высокий </w:t>
      </w:r>
      <w:r w:rsidR="008064F4">
        <w:rPr>
          <w:rFonts w:eastAsia="TimesNewRomanPSMT"/>
          <w:sz w:val="28"/>
          <w:szCs w:val="28"/>
        </w:rPr>
        <w:t xml:space="preserve">– </w:t>
      </w:r>
      <w:r w:rsidR="001A0D2E" w:rsidRPr="003669FC">
        <w:rPr>
          <w:color w:val="000000"/>
          <w:sz w:val="29"/>
          <w:szCs w:val="29"/>
        </w:rPr>
        <w:t xml:space="preserve">7,7% (1 человек). </w:t>
      </w:r>
    </w:p>
    <w:p w:rsidR="001A0D2E" w:rsidRDefault="001A0D2E" w:rsidP="001A0D2E">
      <w:pPr>
        <w:pStyle w:val="a7"/>
        <w:spacing w:before="0" w:beforeAutospacing="0" w:after="0" w:afterAutospacing="0" w:line="360" w:lineRule="auto"/>
        <w:ind w:firstLine="708"/>
        <w:jc w:val="both"/>
        <w:rPr>
          <w:color w:val="000000"/>
          <w:sz w:val="29"/>
          <w:szCs w:val="29"/>
        </w:rPr>
      </w:pPr>
      <w:r>
        <w:rPr>
          <w:color w:val="000000"/>
          <w:sz w:val="29"/>
          <w:szCs w:val="29"/>
        </w:rPr>
        <w:t>На конец эксперимента</w:t>
      </w:r>
      <w:r w:rsidRPr="000B1EE0">
        <w:rPr>
          <w:color w:val="000000"/>
          <w:sz w:val="29"/>
          <w:szCs w:val="29"/>
        </w:rPr>
        <w:t xml:space="preserve"> </w:t>
      </w:r>
      <w:r w:rsidRPr="003669FC">
        <w:rPr>
          <w:color w:val="000000"/>
          <w:sz w:val="29"/>
          <w:szCs w:val="29"/>
        </w:rPr>
        <w:t xml:space="preserve">уровень этнокультурной компетентности учащихся </w:t>
      </w:r>
      <w:r>
        <w:rPr>
          <w:color w:val="000000"/>
          <w:sz w:val="29"/>
          <w:szCs w:val="29"/>
        </w:rPr>
        <w:t>выглядит следующим образом:</w:t>
      </w:r>
      <w:r w:rsidRPr="003669FC">
        <w:rPr>
          <w:color w:val="000000"/>
          <w:sz w:val="29"/>
          <w:szCs w:val="29"/>
        </w:rPr>
        <w:t xml:space="preserve"> </w:t>
      </w:r>
    </w:p>
    <w:p w:rsidR="001A0D2E" w:rsidRDefault="00BB76AE" w:rsidP="00BB01CC">
      <w:pPr>
        <w:pStyle w:val="a7"/>
        <w:numPr>
          <w:ilvl w:val="0"/>
          <w:numId w:val="15"/>
        </w:numPr>
        <w:spacing w:before="0" w:beforeAutospacing="0" w:after="0" w:afterAutospacing="0" w:line="276" w:lineRule="auto"/>
        <w:jc w:val="both"/>
        <w:rPr>
          <w:color w:val="000000"/>
          <w:sz w:val="29"/>
          <w:szCs w:val="29"/>
        </w:rPr>
      </w:pPr>
      <w:r>
        <w:rPr>
          <w:color w:val="000000"/>
          <w:sz w:val="29"/>
          <w:szCs w:val="29"/>
        </w:rPr>
        <w:t xml:space="preserve">низкий </w:t>
      </w:r>
      <w:r w:rsidR="008064F4">
        <w:rPr>
          <w:rFonts w:eastAsia="TimesNewRomanPSMT"/>
          <w:sz w:val="28"/>
          <w:szCs w:val="28"/>
        </w:rPr>
        <w:t xml:space="preserve">– </w:t>
      </w:r>
      <w:r w:rsidR="001A0D2E">
        <w:rPr>
          <w:color w:val="000000"/>
          <w:sz w:val="29"/>
          <w:szCs w:val="29"/>
        </w:rPr>
        <w:t>0 % (0</w:t>
      </w:r>
      <w:r w:rsidR="001A0D2E" w:rsidRPr="003669FC">
        <w:rPr>
          <w:color w:val="000000"/>
          <w:sz w:val="29"/>
          <w:szCs w:val="29"/>
        </w:rPr>
        <w:t xml:space="preserve"> человек); </w:t>
      </w:r>
    </w:p>
    <w:p w:rsidR="001A0D2E" w:rsidRDefault="00BB76AE" w:rsidP="00BB01CC">
      <w:pPr>
        <w:pStyle w:val="a7"/>
        <w:numPr>
          <w:ilvl w:val="0"/>
          <w:numId w:val="15"/>
        </w:numPr>
        <w:spacing w:before="0" w:beforeAutospacing="0" w:after="0" w:afterAutospacing="0" w:line="276" w:lineRule="auto"/>
        <w:jc w:val="both"/>
        <w:rPr>
          <w:color w:val="000000"/>
          <w:sz w:val="29"/>
          <w:szCs w:val="29"/>
        </w:rPr>
      </w:pPr>
      <w:r>
        <w:rPr>
          <w:color w:val="000000"/>
          <w:sz w:val="29"/>
          <w:szCs w:val="29"/>
        </w:rPr>
        <w:t xml:space="preserve">средний </w:t>
      </w:r>
      <w:r w:rsidR="008064F4">
        <w:rPr>
          <w:rFonts w:eastAsia="TimesNewRomanPSMT"/>
          <w:sz w:val="28"/>
          <w:szCs w:val="28"/>
        </w:rPr>
        <w:t xml:space="preserve">– </w:t>
      </w:r>
      <w:r w:rsidR="001A0D2E">
        <w:rPr>
          <w:color w:val="000000"/>
          <w:sz w:val="29"/>
          <w:szCs w:val="29"/>
        </w:rPr>
        <w:t>23% (3</w:t>
      </w:r>
      <w:r w:rsidR="001A0D2E" w:rsidRPr="003669FC">
        <w:rPr>
          <w:color w:val="000000"/>
          <w:sz w:val="29"/>
          <w:szCs w:val="29"/>
        </w:rPr>
        <w:t xml:space="preserve"> человек</w:t>
      </w:r>
      <w:r w:rsidR="001A0D2E">
        <w:rPr>
          <w:color w:val="000000"/>
          <w:sz w:val="29"/>
          <w:szCs w:val="29"/>
        </w:rPr>
        <w:t xml:space="preserve">а); </w:t>
      </w:r>
    </w:p>
    <w:p w:rsidR="000B7CF8" w:rsidRDefault="00BB76AE" w:rsidP="00BB01CC">
      <w:pPr>
        <w:pStyle w:val="a7"/>
        <w:numPr>
          <w:ilvl w:val="0"/>
          <w:numId w:val="15"/>
        </w:numPr>
        <w:spacing w:before="0" w:beforeAutospacing="0" w:after="0" w:afterAutospacing="0" w:line="276" w:lineRule="auto"/>
        <w:jc w:val="both"/>
        <w:rPr>
          <w:color w:val="000000"/>
          <w:sz w:val="29"/>
          <w:szCs w:val="29"/>
        </w:rPr>
      </w:pPr>
      <w:r>
        <w:rPr>
          <w:color w:val="000000"/>
          <w:sz w:val="29"/>
          <w:szCs w:val="29"/>
        </w:rPr>
        <w:t>высокий</w:t>
      </w:r>
      <w:r w:rsidR="001A0D2E">
        <w:rPr>
          <w:color w:val="000000"/>
          <w:sz w:val="29"/>
          <w:szCs w:val="29"/>
        </w:rPr>
        <w:t xml:space="preserve"> </w:t>
      </w:r>
      <w:r w:rsidR="008064F4">
        <w:rPr>
          <w:rFonts w:eastAsia="TimesNewRomanPSMT"/>
          <w:sz w:val="28"/>
          <w:szCs w:val="28"/>
        </w:rPr>
        <w:t xml:space="preserve">– </w:t>
      </w:r>
      <w:r w:rsidR="001A0D2E">
        <w:rPr>
          <w:color w:val="000000"/>
          <w:sz w:val="29"/>
          <w:szCs w:val="29"/>
        </w:rPr>
        <w:t>77</w:t>
      </w:r>
      <w:r w:rsidR="001A0D2E" w:rsidRPr="003669FC">
        <w:rPr>
          <w:color w:val="000000"/>
          <w:sz w:val="29"/>
          <w:szCs w:val="29"/>
        </w:rPr>
        <w:t>% (1</w:t>
      </w:r>
      <w:r w:rsidR="001A0D2E">
        <w:rPr>
          <w:color w:val="000000"/>
          <w:sz w:val="29"/>
          <w:szCs w:val="29"/>
        </w:rPr>
        <w:t>0 человек</w:t>
      </w:r>
      <w:r w:rsidR="00F7474B">
        <w:rPr>
          <w:color w:val="000000"/>
          <w:sz w:val="29"/>
          <w:szCs w:val="29"/>
        </w:rPr>
        <w:t>.</w:t>
      </w:r>
      <w:r w:rsidR="001A0D2E" w:rsidRPr="003669FC">
        <w:rPr>
          <w:color w:val="000000"/>
          <w:sz w:val="29"/>
          <w:szCs w:val="29"/>
        </w:rPr>
        <w:t xml:space="preserve"> </w:t>
      </w:r>
    </w:p>
    <w:p w:rsidR="000627E4" w:rsidRPr="000B7CF8" w:rsidRDefault="000627E4" w:rsidP="000627E4">
      <w:pPr>
        <w:pStyle w:val="a7"/>
        <w:spacing w:before="0" w:beforeAutospacing="0" w:after="0" w:afterAutospacing="0" w:line="276" w:lineRule="auto"/>
        <w:ind w:left="1428"/>
        <w:jc w:val="both"/>
        <w:rPr>
          <w:color w:val="000000"/>
          <w:sz w:val="29"/>
          <w:szCs w:val="29"/>
        </w:rPr>
      </w:pPr>
    </w:p>
    <w:p w:rsidR="00894070" w:rsidRDefault="00894070" w:rsidP="008064F4">
      <w:pPr>
        <w:pStyle w:val="a7"/>
        <w:spacing w:before="0" w:beforeAutospacing="0" w:after="0" w:afterAutospacing="0" w:line="360" w:lineRule="auto"/>
        <w:ind w:firstLine="837"/>
        <w:jc w:val="both"/>
        <w:rPr>
          <w:color w:val="000000"/>
          <w:sz w:val="29"/>
          <w:szCs w:val="29"/>
        </w:rPr>
      </w:pPr>
      <w:r w:rsidRPr="00C0393F">
        <w:rPr>
          <w:noProof/>
          <w:color w:val="000000"/>
          <w:sz w:val="29"/>
          <w:szCs w:val="29"/>
        </w:rPr>
        <w:drawing>
          <wp:inline distT="0" distB="0" distL="0" distR="0">
            <wp:extent cx="5019675" cy="2209800"/>
            <wp:effectExtent l="19050" t="0" r="9525" b="0"/>
            <wp:docPr id="625"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894070" w:rsidRDefault="00894070" w:rsidP="008064F4">
      <w:pPr>
        <w:pStyle w:val="2"/>
        <w:spacing w:before="0" w:beforeAutospacing="0" w:after="0" w:afterAutospacing="0"/>
        <w:ind w:firstLine="708"/>
        <w:jc w:val="both"/>
        <w:rPr>
          <w:b w:val="0"/>
          <w:color w:val="000000"/>
          <w:sz w:val="28"/>
          <w:szCs w:val="28"/>
        </w:rPr>
      </w:pPr>
      <w:r w:rsidRPr="000B7CF8">
        <w:rPr>
          <w:b w:val="0"/>
          <w:color w:val="000000"/>
          <w:sz w:val="28"/>
          <w:szCs w:val="28"/>
        </w:rPr>
        <w:t>Рис</w:t>
      </w:r>
      <w:r w:rsidR="008064F4">
        <w:rPr>
          <w:b w:val="0"/>
          <w:color w:val="000000"/>
          <w:sz w:val="28"/>
          <w:szCs w:val="28"/>
        </w:rPr>
        <w:t>.</w:t>
      </w:r>
      <w:r w:rsidRPr="000B7CF8">
        <w:rPr>
          <w:b w:val="0"/>
          <w:color w:val="000000"/>
          <w:sz w:val="28"/>
          <w:szCs w:val="28"/>
        </w:rPr>
        <w:t xml:space="preserve"> </w:t>
      </w:r>
      <w:r w:rsidR="008064F4">
        <w:rPr>
          <w:b w:val="0"/>
          <w:color w:val="000000"/>
          <w:sz w:val="28"/>
          <w:szCs w:val="28"/>
        </w:rPr>
        <w:t>35</w:t>
      </w:r>
      <w:r w:rsidRPr="000B7CF8">
        <w:rPr>
          <w:b w:val="0"/>
          <w:color w:val="000000"/>
          <w:sz w:val="28"/>
          <w:szCs w:val="28"/>
        </w:rPr>
        <w:t xml:space="preserve"> Динамика этнокультурной компетентности</w:t>
      </w:r>
    </w:p>
    <w:p w:rsidR="008064F4" w:rsidRPr="000B7CF8" w:rsidRDefault="008064F4" w:rsidP="008064F4">
      <w:pPr>
        <w:pStyle w:val="2"/>
        <w:spacing w:before="0" w:beforeAutospacing="0" w:after="0" w:afterAutospacing="0"/>
        <w:ind w:firstLine="708"/>
        <w:jc w:val="both"/>
        <w:rPr>
          <w:b w:val="0"/>
          <w:color w:val="000000"/>
          <w:sz w:val="28"/>
          <w:szCs w:val="28"/>
        </w:rPr>
      </w:pPr>
    </w:p>
    <w:p w:rsidR="00CC55EB" w:rsidRDefault="00CC55EB" w:rsidP="00CC55EB">
      <w:pPr>
        <w:pStyle w:val="2"/>
        <w:spacing w:before="0" w:beforeAutospacing="0" w:after="0" w:afterAutospacing="0"/>
        <w:ind w:firstLine="900"/>
        <w:jc w:val="center"/>
        <w:rPr>
          <w:color w:val="000000"/>
          <w:sz w:val="24"/>
          <w:szCs w:val="24"/>
        </w:rPr>
      </w:pPr>
    </w:p>
    <w:p w:rsidR="00BF08F2" w:rsidRDefault="007B6D6E" w:rsidP="0089211C">
      <w:pPr>
        <w:shd w:val="clear" w:color="auto" w:fill="FFFFFF"/>
        <w:spacing w:after="0" w:line="360" w:lineRule="auto"/>
        <w:ind w:firstLine="708"/>
        <w:jc w:val="both"/>
        <w:rPr>
          <w:rFonts w:ascii="Times New Roman" w:hAnsi="Times New Roman" w:cs="Times New Roman"/>
          <w:color w:val="000000"/>
          <w:sz w:val="28"/>
          <w:szCs w:val="28"/>
        </w:rPr>
      </w:pPr>
      <w:r w:rsidRPr="007B6D6E">
        <w:rPr>
          <w:rFonts w:ascii="Times New Roman" w:eastAsia="Times New Roman" w:hAnsi="Times New Roman" w:cs="Times New Roman"/>
          <w:color w:val="000000"/>
          <w:sz w:val="28"/>
          <w:szCs w:val="28"/>
          <w:lang w:eastAsia="ru-RU"/>
        </w:rPr>
        <w:t>В рамках нашей работы были повторно исследованы</w:t>
      </w:r>
      <w:r>
        <w:rPr>
          <w:rFonts w:ascii="Times New Roman" w:eastAsia="Times New Roman" w:hAnsi="Times New Roman" w:cs="Times New Roman"/>
          <w:color w:val="000000"/>
          <w:sz w:val="28"/>
          <w:szCs w:val="28"/>
          <w:lang w:eastAsia="ru-RU"/>
        </w:rPr>
        <w:t xml:space="preserve"> </w:t>
      </w:r>
      <w:r w:rsidR="001B70E3" w:rsidRPr="001A0D2E">
        <w:rPr>
          <w:rFonts w:ascii="Times New Roman" w:hAnsi="Times New Roman" w:cs="Times New Roman"/>
          <w:color w:val="000000"/>
          <w:sz w:val="28"/>
          <w:szCs w:val="28"/>
        </w:rPr>
        <w:t>этнопсихологические и социально-психологические особенности учащихся.</w:t>
      </w:r>
      <w:r w:rsidR="00A547ED" w:rsidRPr="00A547ED">
        <w:t xml:space="preserve"> </w:t>
      </w:r>
    </w:p>
    <w:p w:rsidR="00724202" w:rsidRDefault="00724202" w:rsidP="00516E1A">
      <w:pPr>
        <w:pStyle w:val="a3"/>
        <w:spacing w:after="0" w:line="360" w:lineRule="auto"/>
        <w:ind w:left="0" w:firstLine="709"/>
        <w:jc w:val="both"/>
        <w:rPr>
          <w:rFonts w:ascii="Times New Roman" w:eastAsia="Times New Roman" w:hAnsi="Times New Roman" w:cs="Times New Roman"/>
          <w:color w:val="000000"/>
          <w:sz w:val="28"/>
          <w:szCs w:val="28"/>
          <w:lang w:eastAsia="ru-RU"/>
        </w:rPr>
      </w:pPr>
      <w:r w:rsidRPr="00121AC3">
        <w:rPr>
          <w:rFonts w:ascii="Times New Roman" w:eastAsia="Times New Roman" w:hAnsi="Times New Roman" w:cs="Times New Roman"/>
          <w:color w:val="000000"/>
          <w:sz w:val="28"/>
          <w:szCs w:val="28"/>
          <w:lang w:eastAsia="ru-RU"/>
        </w:rPr>
        <w:t xml:space="preserve">Для </w:t>
      </w:r>
      <w:r>
        <w:rPr>
          <w:rFonts w:ascii="Times New Roman" w:eastAsia="Times New Roman" w:hAnsi="Times New Roman" w:cs="Times New Roman"/>
          <w:color w:val="000000"/>
          <w:sz w:val="28"/>
          <w:szCs w:val="28"/>
          <w:lang w:eastAsia="ru-RU"/>
        </w:rPr>
        <w:t>исследования восприятия</w:t>
      </w:r>
      <w:r w:rsidRPr="002105EB">
        <w:rPr>
          <w:rFonts w:ascii="Times New Roman" w:eastAsia="Times New Roman" w:hAnsi="Times New Roman" w:cs="Times New Roman"/>
          <w:color w:val="000000"/>
          <w:sz w:val="28"/>
          <w:szCs w:val="28"/>
          <w:lang w:eastAsia="ru-RU"/>
        </w:rPr>
        <w:t xml:space="preserve"> социальной дистанции с представителями других этнических групп</w:t>
      </w:r>
      <w:r>
        <w:rPr>
          <w:rFonts w:ascii="Times New Roman" w:eastAsia="Times New Roman" w:hAnsi="Times New Roman" w:cs="Times New Roman"/>
          <w:color w:val="000000"/>
          <w:sz w:val="28"/>
          <w:szCs w:val="28"/>
          <w:lang w:eastAsia="ru-RU"/>
        </w:rPr>
        <w:t xml:space="preserve"> была применена </w:t>
      </w:r>
      <w:r w:rsidRPr="002105EB">
        <w:rPr>
          <w:rFonts w:ascii="Times New Roman" w:eastAsia="Times New Roman" w:hAnsi="Times New Roman" w:cs="Times New Roman"/>
          <w:color w:val="000000"/>
          <w:sz w:val="28"/>
          <w:szCs w:val="28"/>
          <w:lang w:eastAsia="ru-RU"/>
        </w:rPr>
        <w:t>шкала социальной дистанции Э. Б</w:t>
      </w:r>
      <w:r>
        <w:rPr>
          <w:rFonts w:ascii="Times New Roman" w:eastAsia="Times New Roman" w:hAnsi="Times New Roman" w:cs="Times New Roman"/>
          <w:color w:val="000000"/>
          <w:sz w:val="28"/>
          <w:szCs w:val="28"/>
          <w:lang w:eastAsia="ru-RU"/>
        </w:rPr>
        <w:t>огардуса</w:t>
      </w:r>
      <w:r w:rsidRPr="002105EB">
        <w:rPr>
          <w:rFonts w:ascii="Times New Roman" w:eastAsia="Times New Roman" w:hAnsi="Times New Roman" w:cs="Times New Roman"/>
          <w:color w:val="000000"/>
          <w:sz w:val="28"/>
          <w:szCs w:val="28"/>
          <w:lang w:eastAsia="ru-RU"/>
        </w:rPr>
        <w:t>.</w:t>
      </w:r>
      <w:r w:rsidRPr="002105EB">
        <w:rPr>
          <w:rFonts w:ascii="Times New Roman" w:eastAsia="Times New Roman" w:hAnsi="Times New Roman" w:cs="Times New Roman"/>
          <w:b/>
          <w:i/>
          <w:color w:val="000000"/>
          <w:sz w:val="28"/>
          <w:szCs w:val="28"/>
          <w:lang w:eastAsia="ru-RU"/>
        </w:rPr>
        <w:t xml:space="preserve"> </w:t>
      </w:r>
      <w:r w:rsidRPr="00121AC3">
        <w:rPr>
          <w:rFonts w:ascii="Times New Roman" w:eastAsia="Times New Roman" w:hAnsi="Times New Roman" w:cs="Times New Roman"/>
          <w:color w:val="000000"/>
          <w:sz w:val="28"/>
          <w:szCs w:val="28"/>
          <w:lang w:eastAsia="ru-RU"/>
        </w:rPr>
        <w:t xml:space="preserve">Результаты </w:t>
      </w:r>
      <w:r w:rsidRPr="00F75237">
        <w:rPr>
          <w:rFonts w:ascii="Times New Roman" w:eastAsia="Times New Roman" w:hAnsi="Times New Roman" w:cs="Times New Roman"/>
          <w:color w:val="000000"/>
          <w:sz w:val="28"/>
          <w:szCs w:val="28"/>
          <w:lang w:eastAsia="ru-RU"/>
        </w:rPr>
        <w:t xml:space="preserve">представлены </w:t>
      </w:r>
      <w:r w:rsidR="008064F4">
        <w:rPr>
          <w:rFonts w:ascii="Times New Roman" w:eastAsia="Times New Roman" w:hAnsi="Times New Roman" w:cs="Times New Roman"/>
          <w:color w:val="000000"/>
          <w:sz w:val="28"/>
          <w:szCs w:val="28"/>
          <w:lang w:eastAsia="ru-RU"/>
        </w:rPr>
        <w:t>в таблице 6</w:t>
      </w:r>
      <w:r w:rsidRPr="00F75237">
        <w:rPr>
          <w:rFonts w:ascii="Times New Roman" w:eastAsia="Times New Roman" w:hAnsi="Times New Roman" w:cs="Times New Roman"/>
          <w:color w:val="000000"/>
          <w:sz w:val="28"/>
          <w:szCs w:val="28"/>
          <w:lang w:eastAsia="ru-RU"/>
        </w:rPr>
        <w:t>.</w:t>
      </w:r>
    </w:p>
    <w:p w:rsidR="000B7CF8" w:rsidRPr="000B7CF8" w:rsidRDefault="008064F4" w:rsidP="000B7CF8">
      <w:pPr>
        <w:spacing w:after="0" w:line="360" w:lineRule="auto"/>
        <w:jc w:val="right"/>
        <w:rPr>
          <w:rFonts w:ascii="Times New Roman" w:hAnsi="Times New Roman"/>
          <w:sz w:val="28"/>
          <w:szCs w:val="28"/>
        </w:rPr>
      </w:pPr>
      <w:r>
        <w:rPr>
          <w:rFonts w:ascii="Times New Roman" w:hAnsi="Times New Roman"/>
          <w:sz w:val="28"/>
          <w:szCs w:val="28"/>
        </w:rPr>
        <w:t>Таблица 6</w:t>
      </w:r>
    </w:p>
    <w:p w:rsidR="00724202" w:rsidRPr="000B7CF8" w:rsidRDefault="00F75237" w:rsidP="000B7CF8">
      <w:pPr>
        <w:spacing w:after="0" w:line="360" w:lineRule="auto"/>
        <w:jc w:val="center"/>
        <w:rPr>
          <w:rFonts w:ascii="Times New Roman" w:hAnsi="Times New Roman"/>
          <w:sz w:val="28"/>
          <w:szCs w:val="28"/>
        </w:rPr>
      </w:pPr>
      <w:r w:rsidRPr="000B7CF8">
        <w:rPr>
          <w:rFonts w:ascii="Times New Roman" w:hAnsi="Times New Roman"/>
          <w:sz w:val="28"/>
          <w:szCs w:val="28"/>
        </w:rPr>
        <w:t xml:space="preserve"> </w:t>
      </w:r>
      <w:r w:rsidR="00724202" w:rsidRPr="000B7CF8">
        <w:rPr>
          <w:rFonts w:ascii="Times New Roman" w:hAnsi="Times New Roman"/>
          <w:sz w:val="28"/>
          <w:szCs w:val="28"/>
        </w:rPr>
        <w:t>Результаты измерения социальной дистанции на конец эксперимента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64"/>
        <w:gridCol w:w="1559"/>
        <w:gridCol w:w="1985"/>
        <w:gridCol w:w="1985"/>
        <w:gridCol w:w="1985"/>
      </w:tblGrid>
      <w:tr w:rsidR="00171AB6" w:rsidRPr="00CD539D" w:rsidTr="00A00EDB">
        <w:trPr>
          <w:trHeight w:val="1933"/>
          <w:jc w:val="center"/>
        </w:trPr>
        <w:tc>
          <w:tcPr>
            <w:tcW w:w="764" w:type="dxa"/>
            <w:vAlign w:val="center"/>
          </w:tcPr>
          <w:p w:rsidR="00171AB6" w:rsidRPr="002B7F61" w:rsidRDefault="00171AB6" w:rsidP="00A00EDB">
            <w:pPr>
              <w:spacing w:after="0" w:line="240" w:lineRule="auto"/>
              <w:jc w:val="center"/>
              <w:rPr>
                <w:rFonts w:ascii="Times New Roman" w:hAnsi="Times New Roman" w:cs="Times New Roman"/>
                <w:sz w:val="24"/>
                <w:szCs w:val="24"/>
              </w:rPr>
            </w:pPr>
            <w:r w:rsidRPr="002B7F61">
              <w:rPr>
                <w:rFonts w:ascii="Times New Roman" w:hAnsi="Times New Roman" w:cs="Times New Roman"/>
                <w:sz w:val="24"/>
                <w:szCs w:val="24"/>
              </w:rPr>
              <w:t>Ранг</w:t>
            </w:r>
          </w:p>
        </w:tc>
        <w:tc>
          <w:tcPr>
            <w:tcW w:w="1559" w:type="dxa"/>
            <w:vAlign w:val="center"/>
          </w:tcPr>
          <w:p w:rsidR="00171AB6" w:rsidRPr="002B7F61" w:rsidRDefault="00171AB6" w:rsidP="00A00EDB">
            <w:pPr>
              <w:spacing w:after="0" w:line="240" w:lineRule="auto"/>
              <w:jc w:val="center"/>
              <w:rPr>
                <w:rFonts w:ascii="Times New Roman" w:hAnsi="Times New Roman" w:cs="Times New Roman"/>
                <w:sz w:val="24"/>
                <w:szCs w:val="24"/>
              </w:rPr>
            </w:pPr>
            <w:r w:rsidRPr="002B7F61">
              <w:rPr>
                <w:rFonts w:ascii="Times New Roman" w:hAnsi="Times New Roman" w:cs="Times New Roman"/>
                <w:sz w:val="24"/>
                <w:szCs w:val="24"/>
              </w:rPr>
              <w:t>Этническая группа</w:t>
            </w:r>
          </w:p>
        </w:tc>
        <w:tc>
          <w:tcPr>
            <w:tcW w:w="1985" w:type="dxa"/>
            <w:vAlign w:val="center"/>
          </w:tcPr>
          <w:p w:rsidR="00171AB6" w:rsidRPr="002B7F61" w:rsidRDefault="00171AB6" w:rsidP="00A00EDB">
            <w:pPr>
              <w:spacing w:after="0" w:line="240" w:lineRule="auto"/>
              <w:jc w:val="center"/>
              <w:rPr>
                <w:rFonts w:ascii="Times New Roman" w:hAnsi="Times New Roman" w:cs="Times New Roman"/>
                <w:sz w:val="24"/>
                <w:szCs w:val="24"/>
              </w:rPr>
            </w:pPr>
            <w:r w:rsidRPr="002B7F61">
              <w:rPr>
                <w:rFonts w:ascii="Times New Roman" w:hAnsi="Times New Roman" w:cs="Times New Roman"/>
                <w:sz w:val="24"/>
                <w:szCs w:val="24"/>
              </w:rPr>
              <w:t>Социальная дистанция</w:t>
            </w:r>
          </w:p>
        </w:tc>
        <w:tc>
          <w:tcPr>
            <w:tcW w:w="1985" w:type="dxa"/>
            <w:vAlign w:val="center"/>
          </w:tcPr>
          <w:p w:rsidR="00171AB6" w:rsidRPr="002B7F61" w:rsidRDefault="00171AB6" w:rsidP="00A00EDB">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B7F61">
              <w:rPr>
                <w:rFonts w:ascii="Times New Roman" w:eastAsia="Times New Roman" w:hAnsi="Times New Roman" w:cs="Times New Roman"/>
                <w:color w:val="000000"/>
                <w:sz w:val="24"/>
                <w:szCs w:val="24"/>
                <w:lang w:eastAsia="ru-RU"/>
              </w:rPr>
              <w:t>Интерпретация</w:t>
            </w:r>
          </w:p>
          <w:p w:rsidR="00171AB6" w:rsidRPr="002B7F61" w:rsidRDefault="00171AB6" w:rsidP="00A00EDB">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B7F61">
              <w:rPr>
                <w:rFonts w:ascii="Times New Roman" w:eastAsia="Times New Roman" w:hAnsi="Times New Roman" w:cs="Times New Roman"/>
                <w:color w:val="000000"/>
                <w:sz w:val="24"/>
                <w:szCs w:val="24"/>
                <w:lang w:eastAsia="ru-RU"/>
              </w:rPr>
              <w:t>Института</w:t>
            </w:r>
          </w:p>
          <w:p w:rsidR="00171AB6" w:rsidRPr="002B7F61" w:rsidRDefault="00171AB6" w:rsidP="00A00EDB">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B7F61">
              <w:rPr>
                <w:rFonts w:ascii="Times New Roman" w:eastAsia="Times New Roman" w:hAnsi="Times New Roman" w:cs="Times New Roman"/>
                <w:color w:val="000000"/>
                <w:sz w:val="24"/>
                <w:szCs w:val="24"/>
                <w:lang w:eastAsia="ru-RU"/>
              </w:rPr>
              <w:t>социологии</w:t>
            </w:r>
          </w:p>
          <w:p w:rsidR="00171AB6" w:rsidRPr="002B7F61" w:rsidRDefault="00171AB6" w:rsidP="00A00EDB">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B7F61">
              <w:rPr>
                <w:rFonts w:ascii="Times New Roman" w:eastAsia="Times New Roman" w:hAnsi="Times New Roman" w:cs="Times New Roman"/>
                <w:color w:val="000000"/>
                <w:sz w:val="24"/>
                <w:szCs w:val="24"/>
                <w:lang w:eastAsia="ru-RU"/>
              </w:rPr>
              <w:t>НАН</w:t>
            </w:r>
          </w:p>
          <w:p w:rsidR="00171AB6" w:rsidRPr="002B7F61" w:rsidRDefault="00171AB6" w:rsidP="00A00EDB">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B7F61">
              <w:rPr>
                <w:rFonts w:ascii="Times New Roman" w:eastAsia="Times New Roman" w:hAnsi="Times New Roman" w:cs="Times New Roman"/>
                <w:color w:val="000000"/>
                <w:sz w:val="24"/>
                <w:szCs w:val="24"/>
                <w:lang w:eastAsia="ru-RU"/>
              </w:rPr>
              <w:t>Украины</w:t>
            </w:r>
          </w:p>
          <w:p w:rsidR="00171AB6" w:rsidRPr="002B7F61" w:rsidRDefault="00171AB6" w:rsidP="00A00EDB">
            <w:pPr>
              <w:spacing w:after="0" w:line="240" w:lineRule="auto"/>
              <w:jc w:val="center"/>
              <w:rPr>
                <w:rFonts w:ascii="Times New Roman" w:hAnsi="Times New Roman" w:cs="Times New Roman"/>
                <w:sz w:val="24"/>
                <w:szCs w:val="24"/>
              </w:rPr>
            </w:pPr>
          </w:p>
        </w:tc>
        <w:tc>
          <w:tcPr>
            <w:tcW w:w="1985" w:type="dxa"/>
            <w:vAlign w:val="center"/>
          </w:tcPr>
          <w:p w:rsidR="00171AB6" w:rsidRPr="002B7F61" w:rsidRDefault="00171AB6" w:rsidP="00A00EDB">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B7F61">
              <w:rPr>
                <w:rFonts w:ascii="Times New Roman" w:eastAsia="Times New Roman" w:hAnsi="Times New Roman" w:cs="Times New Roman"/>
                <w:color w:val="000000"/>
                <w:sz w:val="24"/>
                <w:szCs w:val="24"/>
                <w:lang w:eastAsia="ru-RU"/>
              </w:rPr>
              <w:t>Интерпретация,</w:t>
            </w:r>
          </w:p>
          <w:p w:rsidR="00171AB6" w:rsidRPr="002B7F61" w:rsidRDefault="00171AB6" w:rsidP="00A00EDB">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B7F61">
              <w:rPr>
                <w:rFonts w:ascii="Times New Roman" w:eastAsia="Times New Roman" w:hAnsi="Times New Roman" w:cs="Times New Roman"/>
                <w:color w:val="000000"/>
                <w:sz w:val="24"/>
                <w:szCs w:val="24"/>
                <w:lang w:eastAsia="ru-RU"/>
              </w:rPr>
              <w:t>предлагаемая</w:t>
            </w:r>
          </w:p>
          <w:p w:rsidR="00171AB6" w:rsidRPr="002B7F61" w:rsidRDefault="00171AB6" w:rsidP="00A00EDB">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B7F61">
              <w:rPr>
                <w:rFonts w:ascii="Times New Roman" w:eastAsia="Times New Roman" w:hAnsi="Times New Roman" w:cs="Times New Roman"/>
                <w:color w:val="000000"/>
                <w:sz w:val="24"/>
                <w:szCs w:val="24"/>
                <w:lang w:eastAsia="ru-RU"/>
              </w:rPr>
              <w:t>В.Сергеевым</w:t>
            </w:r>
          </w:p>
          <w:p w:rsidR="00171AB6" w:rsidRPr="002B7F61" w:rsidRDefault="00171AB6" w:rsidP="00A00EDB">
            <w:pPr>
              <w:spacing w:after="0" w:line="240" w:lineRule="auto"/>
              <w:jc w:val="center"/>
              <w:rPr>
                <w:rFonts w:ascii="Times New Roman" w:hAnsi="Times New Roman" w:cs="Times New Roman"/>
                <w:sz w:val="24"/>
                <w:szCs w:val="24"/>
              </w:rPr>
            </w:pPr>
          </w:p>
        </w:tc>
      </w:tr>
      <w:tr w:rsidR="00171AB6" w:rsidRPr="00CD539D" w:rsidTr="00A00EDB">
        <w:trPr>
          <w:jc w:val="center"/>
        </w:trPr>
        <w:tc>
          <w:tcPr>
            <w:tcW w:w="764" w:type="dxa"/>
          </w:tcPr>
          <w:p w:rsidR="00171AB6" w:rsidRPr="002B7F61" w:rsidRDefault="00171AB6" w:rsidP="00A00EDB">
            <w:pPr>
              <w:spacing w:after="0" w:line="240" w:lineRule="auto"/>
              <w:jc w:val="center"/>
              <w:rPr>
                <w:rFonts w:ascii="Times New Roman" w:hAnsi="Times New Roman" w:cs="Times New Roman"/>
                <w:sz w:val="24"/>
                <w:szCs w:val="24"/>
              </w:rPr>
            </w:pPr>
            <w:r w:rsidRPr="002B7F61">
              <w:rPr>
                <w:rFonts w:ascii="Times New Roman" w:hAnsi="Times New Roman" w:cs="Times New Roman"/>
                <w:sz w:val="24"/>
                <w:szCs w:val="24"/>
              </w:rPr>
              <w:t>1</w:t>
            </w:r>
          </w:p>
        </w:tc>
        <w:tc>
          <w:tcPr>
            <w:tcW w:w="1559" w:type="dxa"/>
          </w:tcPr>
          <w:p w:rsidR="00171AB6" w:rsidRPr="002B7F61" w:rsidRDefault="00171AB6" w:rsidP="00A00EDB">
            <w:pPr>
              <w:spacing w:after="0" w:line="240" w:lineRule="auto"/>
              <w:jc w:val="center"/>
              <w:rPr>
                <w:rFonts w:ascii="Times New Roman" w:hAnsi="Times New Roman" w:cs="Times New Roman"/>
                <w:sz w:val="24"/>
                <w:szCs w:val="24"/>
              </w:rPr>
            </w:pPr>
            <w:r w:rsidRPr="002B7F61">
              <w:rPr>
                <w:rFonts w:ascii="Times New Roman" w:hAnsi="Times New Roman" w:cs="Times New Roman"/>
                <w:sz w:val="24"/>
                <w:szCs w:val="24"/>
              </w:rPr>
              <w:t>Русские</w:t>
            </w:r>
          </w:p>
        </w:tc>
        <w:tc>
          <w:tcPr>
            <w:tcW w:w="1985" w:type="dxa"/>
          </w:tcPr>
          <w:p w:rsidR="00171AB6" w:rsidRPr="002B7F61" w:rsidRDefault="00171AB6" w:rsidP="00A00EDB">
            <w:pPr>
              <w:spacing w:after="0" w:line="240" w:lineRule="auto"/>
              <w:jc w:val="center"/>
              <w:rPr>
                <w:rFonts w:ascii="Times New Roman" w:hAnsi="Times New Roman" w:cs="Times New Roman"/>
                <w:sz w:val="24"/>
                <w:szCs w:val="24"/>
              </w:rPr>
            </w:pPr>
            <w:r w:rsidRPr="002B7F61">
              <w:rPr>
                <w:rFonts w:ascii="Times New Roman" w:hAnsi="Times New Roman" w:cs="Times New Roman"/>
                <w:sz w:val="24"/>
                <w:szCs w:val="24"/>
              </w:rPr>
              <w:t>1.14</w:t>
            </w:r>
          </w:p>
        </w:tc>
        <w:tc>
          <w:tcPr>
            <w:tcW w:w="1985" w:type="dxa"/>
            <w:vMerge w:val="restart"/>
          </w:tcPr>
          <w:p w:rsidR="00171AB6" w:rsidRPr="002B7F61" w:rsidRDefault="00171AB6" w:rsidP="00A00EDB">
            <w:pPr>
              <w:spacing w:after="0" w:line="240" w:lineRule="auto"/>
              <w:jc w:val="center"/>
              <w:rPr>
                <w:rFonts w:ascii="Times New Roman" w:hAnsi="Times New Roman" w:cs="Times New Roman"/>
                <w:sz w:val="24"/>
                <w:szCs w:val="24"/>
              </w:rPr>
            </w:pPr>
          </w:p>
          <w:p w:rsidR="00171AB6" w:rsidRPr="002B7F61" w:rsidRDefault="00171AB6" w:rsidP="00A00EDB">
            <w:pPr>
              <w:rPr>
                <w:rFonts w:ascii="Times New Roman" w:hAnsi="Times New Roman" w:cs="Times New Roman"/>
                <w:sz w:val="24"/>
                <w:szCs w:val="24"/>
              </w:rPr>
            </w:pPr>
          </w:p>
          <w:p w:rsidR="00171AB6" w:rsidRPr="002B7F61" w:rsidRDefault="00171AB6" w:rsidP="00A00EDB">
            <w:pPr>
              <w:rPr>
                <w:rFonts w:ascii="Times New Roman" w:hAnsi="Times New Roman" w:cs="Times New Roman"/>
                <w:sz w:val="24"/>
                <w:szCs w:val="24"/>
              </w:rPr>
            </w:pPr>
          </w:p>
          <w:p w:rsidR="00171AB6" w:rsidRPr="002B7F61" w:rsidRDefault="00171AB6" w:rsidP="00A00EDB">
            <w:pPr>
              <w:rPr>
                <w:rFonts w:ascii="Times New Roman" w:hAnsi="Times New Roman" w:cs="Times New Roman"/>
                <w:sz w:val="24"/>
                <w:szCs w:val="24"/>
              </w:rPr>
            </w:pPr>
          </w:p>
          <w:p w:rsidR="00171AB6" w:rsidRPr="002B7F61" w:rsidRDefault="00171AB6" w:rsidP="00A00EDB">
            <w:pPr>
              <w:rPr>
                <w:rFonts w:ascii="Times New Roman" w:hAnsi="Times New Roman" w:cs="Times New Roman"/>
                <w:sz w:val="24"/>
                <w:szCs w:val="24"/>
              </w:rPr>
            </w:pPr>
          </w:p>
          <w:p w:rsidR="00171AB6" w:rsidRPr="002B7F61" w:rsidRDefault="00171AB6" w:rsidP="00A00EDB">
            <w:pPr>
              <w:spacing w:after="0"/>
              <w:jc w:val="center"/>
              <w:rPr>
                <w:rFonts w:ascii="Times New Roman" w:hAnsi="Times New Roman" w:cs="Times New Roman"/>
                <w:sz w:val="24"/>
                <w:szCs w:val="24"/>
              </w:rPr>
            </w:pPr>
            <w:r w:rsidRPr="002B7F61">
              <w:rPr>
                <w:rFonts w:ascii="Times New Roman" w:hAnsi="Times New Roman" w:cs="Times New Roman"/>
                <w:sz w:val="24"/>
                <w:szCs w:val="24"/>
              </w:rPr>
              <w:t>Открытость</w:t>
            </w:r>
          </w:p>
          <w:p w:rsidR="00171AB6" w:rsidRPr="002B7F61" w:rsidRDefault="00171AB6" w:rsidP="00A00EDB">
            <w:pPr>
              <w:spacing w:after="0"/>
              <w:jc w:val="center"/>
              <w:rPr>
                <w:rFonts w:ascii="Times New Roman" w:hAnsi="Times New Roman" w:cs="Times New Roman"/>
                <w:sz w:val="24"/>
                <w:szCs w:val="24"/>
              </w:rPr>
            </w:pPr>
            <w:r w:rsidRPr="002B7F61">
              <w:rPr>
                <w:rFonts w:ascii="Times New Roman" w:hAnsi="Times New Roman" w:cs="Times New Roman"/>
                <w:sz w:val="24"/>
                <w:szCs w:val="24"/>
              </w:rPr>
              <w:t>(толерантность)</w:t>
            </w:r>
          </w:p>
        </w:tc>
        <w:tc>
          <w:tcPr>
            <w:tcW w:w="1985" w:type="dxa"/>
            <w:vMerge w:val="restart"/>
          </w:tcPr>
          <w:p w:rsidR="00171AB6" w:rsidRPr="002B7F61" w:rsidRDefault="00171AB6" w:rsidP="00A00EDB">
            <w:pPr>
              <w:spacing w:after="0" w:line="240" w:lineRule="auto"/>
              <w:jc w:val="center"/>
              <w:rPr>
                <w:rFonts w:ascii="Times New Roman" w:hAnsi="Times New Roman" w:cs="Times New Roman"/>
                <w:sz w:val="24"/>
                <w:szCs w:val="24"/>
              </w:rPr>
            </w:pPr>
          </w:p>
          <w:p w:rsidR="00171AB6" w:rsidRPr="002B7F61" w:rsidRDefault="00171AB6" w:rsidP="00A00EDB">
            <w:pPr>
              <w:rPr>
                <w:rFonts w:ascii="Times New Roman" w:hAnsi="Times New Roman" w:cs="Times New Roman"/>
                <w:sz w:val="24"/>
                <w:szCs w:val="24"/>
              </w:rPr>
            </w:pPr>
          </w:p>
          <w:p w:rsidR="00171AB6" w:rsidRPr="002B7F61" w:rsidRDefault="00171AB6" w:rsidP="00A00EDB">
            <w:pPr>
              <w:rPr>
                <w:rFonts w:ascii="Times New Roman" w:hAnsi="Times New Roman" w:cs="Times New Roman"/>
                <w:sz w:val="24"/>
                <w:szCs w:val="24"/>
              </w:rPr>
            </w:pPr>
          </w:p>
          <w:p w:rsidR="00171AB6" w:rsidRPr="002B7F61" w:rsidRDefault="00171AB6" w:rsidP="00A00EDB">
            <w:pPr>
              <w:rPr>
                <w:rFonts w:ascii="Times New Roman" w:hAnsi="Times New Roman" w:cs="Times New Roman"/>
                <w:sz w:val="24"/>
                <w:szCs w:val="24"/>
              </w:rPr>
            </w:pPr>
          </w:p>
          <w:p w:rsidR="00171AB6" w:rsidRPr="002B7F61" w:rsidRDefault="00171AB6" w:rsidP="00A00EDB">
            <w:pPr>
              <w:jc w:val="center"/>
              <w:rPr>
                <w:rFonts w:ascii="Times New Roman" w:hAnsi="Times New Roman" w:cs="Times New Roman"/>
                <w:sz w:val="24"/>
                <w:szCs w:val="24"/>
              </w:rPr>
            </w:pPr>
            <w:r w:rsidRPr="002B7F61">
              <w:rPr>
                <w:rFonts w:ascii="Times New Roman" w:hAnsi="Times New Roman" w:cs="Times New Roman"/>
                <w:sz w:val="24"/>
                <w:szCs w:val="24"/>
              </w:rPr>
              <w:t>Слияние</w:t>
            </w:r>
          </w:p>
        </w:tc>
      </w:tr>
      <w:tr w:rsidR="00171AB6" w:rsidRPr="00CD539D" w:rsidTr="00A00EDB">
        <w:trPr>
          <w:jc w:val="center"/>
        </w:trPr>
        <w:tc>
          <w:tcPr>
            <w:tcW w:w="764" w:type="dxa"/>
          </w:tcPr>
          <w:p w:rsidR="00171AB6" w:rsidRPr="00C33791" w:rsidRDefault="00171AB6" w:rsidP="00A00EDB">
            <w:pPr>
              <w:spacing w:after="0" w:line="240" w:lineRule="auto"/>
              <w:jc w:val="center"/>
              <w:rPr>
                <w:rFonts w:ascii="Times New Roman" w:hAnsi="Times New Roman" w:cs="Times New Roman"/>
                <w:sz w:val="24"/>
                <w:szCs w:val="24"/>
              </w:rPr>
            </w:pPr>
            <w:r w:rsidRPr="00C33791">
              <w:rPr>
                <w:rFonts w:ascii="Times New Roman" w:hAnsi="Times New Roman" w:cs="Times New Roman"/>
                <w:sz w:val="24"/>
                <w:szCs w:val="24"/>
              </w:rPr>
              <w:t>2</w:t>
            </w:r>
          </w:p>
        </w:tc>
        <w:tc>
          <w:tcPr>
            <w:tcW w:w="1559" w:type="dxa"/>
          </w:tcPr>
          <w:p w:rsidR="00171AB6" w:rsidRPr="00C33791" w:rsidRDefault="00171AB6" w:rsidP="00A00EDB">
            <w:pPr>
              <w:spacing w:after="0" w:line="240" w:lineRule="auto"/>
              <w:jc w:val="center"/>
              <w:rPr>
                <w:rFonts w:ascii="Times New Roman" w:hAnsi="Times New Roman" w:cs="Times New Roman"/>
                <w:sz w:val="24"/>
                <w:szCs w:val="24"/>
              </w:rPr>
            </w:pPr>
            <w:r w:rsidRPr="00CD539D">
              <w:rPr>
                <w:rFonts w:ascii="Times New Roman" w:hAnsi="Times New Roman"/>
                <w:sz w:val="24"/>
                <w:szCs w:val="24"/>
              </w:rPr>
              <w:t>Башкиры</w:t>
            </w:r>
            <w:r w:rsidRPr="00C33791">
              <w:rPr>
                <w:rFonts w:ascii="Times New Roman" w:hAnsi="Times New Roman" w:cs="Times New Roman"/>
                <w:sz w:val="24"/>
                <w:szCs w:val="24"/>
              </w:rPr>
              <w:t xml:space="preserve"> </w:t>
            </w:r>
          </w:p>
        </w:tc>
        <w:tc>
          <w:tcPr>
            <w:tcW w:w="1985" w:type="dxa"/>
          </w:tcPr>
          <w:p w:rsidR="00171AB6" w:rsidRPr="00C33791" w:rsidRDefault="00171AB6" w:rsidP="00A00EDB">
            <w:pPr>
              <w:spacing w:after="0" w:line="240" w:lineRule="auto"/>
              <w:jc w:val="center"/>
              <w:rPr>
                <w:rFonts w:ascii="Times New Roman" w:hAnsi="Times New Roman" w:cs="Times New Roman"/>
                <w:sz w:val="24"/>
                <w:szCs w:val="24"/>
              </w:rPr>
            </w:pPr>
            <w:r>
              <w:rPr>
                <w:rFonts w:ascii="Times New Roman" w:hAnsi="Times New Roman"/>
                <w:sz w:val="24"/>
                <w:szCs w:val="24"/>
              </w:rPr>
              <w:t>1,65</w:t>
            </w:r>
          </w:p>
        </w:tc>
        <w:tc>
          <w:tcPr>
            <w:tcW w:w="1985" w:type="dxa"/>
            <w:vMerge/>
          </w:tcPr>
          <w:p w:rsidR="00171AB6" w:rsidRDefault="00171AB6" w:rsidP="00A00EDB">
            <w:pPr>
              <w:spacing w:after="0" w:line="240" w:lineRule="auto"/>
              <w:jc w:val="center"/>
              <w:rPr>
                <w:rFonts w:ascii="Times New Roman" w:hAnsi="Times New Roman"/>
                <w:sz w:val="24"/>
                <w:szCs w:val="24"/>
              </w:rPr>
            </w:pPr>
          </w:p>
        </w:tc>
        <w:tc>
          <w:tcPr>
            <w:tcW w:w="1985" w:type="dxa"/>
            <w:vMerge/>
          </w:tcPr>
          <w:p w:rsidR="00171AB6" w:rsidRDefault="00171AB6" w:rsidP="00A00EDB">
            <w:pPr>
              <w:spacing w:after="0" w:line="240" w:lineRule="auto"/>
              <w:jc w:val="center"/>
              <w:rPr>
                <w:rFonts w:ascii="Times New Roman" w:hAnsi="Times New Roman"/>
                <w:sz w:val="24"/>
                <w:szCs w:val="24"/>
              </w:rPr>
            </w:pPr>
          </w:p>
        </w:tc>
      </w:tr>
      <w:tr w:rsidR="00171AB6" w:rsidRPr="00CD539D" w:rsidTr="00A00EDB">
        <w:trPr>
          <w:jc w:val="center"/>
        </w:trPr>
        <w:tc>
          <w:tcPr>
            <w:tcW w:w="764" w:type="dxa"/>
          </w:tcPr>
          <w:p w:rsidR="00171AB6" w:rsidRPr="00C33791" w:rsidRDefault="00171AB6" w:rsidP="00A00EDB">
            <w:pPr>
              <w:spacing w:after="0" w:line="240" w:lineRule="auto"/>
              <w:jc w:val="center"/>
              <w:rPr>
                <w:rFonts w:ascii="Times New Roman" w:hAnsi="Times New Roman" w:cs="Times New Roman"/>
                <w:sz w:val="24"/>
                <w:szCs w:val="24"/>
              </w:rPr>
            </w:pPr>
            <w:r w:rsidRPr="00C33791">
              <w:rPr>
                <w:rFonts w:ascii="Times New Roman" w:hAnsi="Times New Roman" w:cs="Times New Roman"/>
                <w:sz w:val="24"/>
                <w:szCs w:val="24"/>
              </w:rPr>
              <w:t>3</w:t>
            </w:r>
          </w:p>
        </w:tc>
        <w:tc>
          <w:tcPr>
            <w:tcW w:w="1559" w:type="dxa"/>
          </w:tcPr>
          <w:p w:rsidR="00171AB6" w:rsidRPr="00C33791" w:rsidRDefault="00171AB6" w:rsidP="00A00EDB">
            <w:pPr>
              <w:spacing w:after="0" w:line="240" w:lineRule="auto"/>
              <w:jc w:val="center"/>
              <w:rPr>
                <w:rFonts w:ascii="Times New Roman" w:hAnsi="Times New Roman" w:cs="Times New Roman"/>
                <w:sz w:val="24"/>
                <w:szCs w:val="24"/>
              </w:rPr>
            </w:pPr>
            <w:r w:rsidRPr="00C33791">
              <w:rPr>
                <w:rFonts w:ascii="Times New Roman" w:hAnsi="Times New Roman" w:cs="Times New Roman"/>
                <w:sz w:val="24"/>
                <w:szCs w:val="24"/>
              </w:rPr>
              <w:t>Татары</w:t>
            </w:r>
          </w:p>
        </w:tc>
        <w:tc>
          <w:tcPr>
            <w:tcW w:w="1985" w:type="dxa"/>
          </w:tcPr>
          <w:p w:rsidR="00171AB6" w:rsidRPr="00C33791" w:rsidRDefault="00171AB6" w:rsidP="00A00ED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1,67</w:t>
            </w:r>
          </w:p>
        </w:tc>
        <w:tc>
          <w:tcPr>
            <w:tcW w:w="1985" w:type="dxa"/>
            <w:vMerge/>
          </w:tcPr>
          <w:p w:rsidR="00171AB6" w:rsidRDefault="00171AB6" w:rsidP="00A00EDB">
            <w:pPr>
              <w:spacing w:after="0" w:line="240" w:lineRule="auto"/>
              <w:jc w:val="center"/>
              <w:rPr>
                <w:rFonts w:ascii="Times New Roman" w:hAnsi="Times New Roman" w:cs="Times New Roman"/>
                <w:sz w:val="24"/>
                <w:szCs w:val="24"/>
              </w:rPr>
            </w:pPr>
          </w:p>
        </w:tc>
        <w:tc>
          <w:tcPr>
            <w:tcW w:w="1985" w:type="dxa"/>
            <w:vMerge/>
          </w:tcPr>
          <w:p w:rsidR="00171AB6" w:rsidRDefault="00171AB6" w:rsidP="00A00EDB">
            <w:pPr>
              <w:spacing w:after="0" w:line="240" w:lineRule="auto"/>
              <w:jc w:val="center"/>
              <w:rPr>
                <w:rFonts w:ascii="Times New Roman" w:hAnsi="Times New Roman" w:cs="Times New Roman"/>
                <w:sz w:val="24"/>
                <w:szCs w:val="24"/>
              </w:rPr>
            </w:pPr>
          </w:p>
        </w:tc>
      </w:tr>
      <w:tr w:rsidR="00171AB6" w:rsidRPr="00CD539D" w:rsidTr="00A00EDB">
        <w:trPr>
          <w:jc w:val="center"/>
        </w:trPr>
        <w:tc>
          <w:tcPr>
            <w:tcW w:w="764" w:type="dxa"/>
          </w:tcPr>
          <w:p w:rsidR="00171AB6" w:rsidRPr="00C33791" w:rsidRDefault="00171AB6" w:rsidP="00A00EDB">
            <w:pPr>
              <w:spacing w:after="0" w:line="240" w:lineRule="auto"/>
              <w:jc w:val="center"/>
              <w:rPr>
                <w:rFonts w:ascii="Times New Roman" w:hAnsi="Times New Roman" w:cs="Times New Roman"/>
                <w:sz w:val="24"/>
                <w:szCs w:val="24"/>
              </w:rPr>
            </w:pPr>
            <w:r w:rsidRPr="00C33791">
              <w:rPr>
                <w:rFonts w:ascii="Times New Roman" w:hAnsi="Times New Roman" w:cs="Times New Roman"/>
                <w:sz w:val="24"/>
                <w:szCs w:val="24"/>
              </w:rPr>
              <w:t>4</w:t>
            </w:r>
          </w:p>
        </w:tc>
        <w:tc>
          <w:tcPr>
            <w:tcW w:w="1559" w:type="dxa"/>
          </w:tcPr>
          <w:p w:rsidR="00171AB6" w:rsidRPr="00C33791" w:rsidRDefault="00171AB6" w:rsidP="00A00EDB">
            <w:pPr>
              <w:spacing w:after="0" w:line="240" w:lineRule="auto"/>
              <w:jc w:val="center"/>
              <w:rPr>
                <w:rFonts w:ascii="Times New Roman" w:hAnsi="Times New Roman" w:cs="Times New Roman"/>
                <w:sz w:val="24"/>
                <w:szCs w:val="24"/>
              </w:rPr>
            </w:pPr>
            <w:r w:rsidRPr="00C33791">
              <w:rPr>
                <w:rFonts w:ascii="Times New Roman" w:hAnsi="Times New Roman" w:cs="Times New Roman"/>
                <w:sz w:val="24"/>
                <w:szCs w:val="24"/>
              </w:rPr>
              <w:t xml:space="preserve">Мордва </w:t>
            </w:r>
          </w:p>
        </w:tc>
        <w:tc>
          <w:tcPr>
            <w:tcW w:w="1985" w:type="dxa"/>
          </w:tcPr>
          <w:p w:rsidR="00171AB6" w:rsidRPr="00C33791" w:rsidRDefault="00171AB6" w:rsidP="00A00ED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1,67</w:t>
            </w:r>
          </w:p>
        </w:tc>
        <w:tc>
          <w:tcPr>
            <w:tcW w:w="1985" w:type="dxa"/>
            <w:vMerge/>
          </w:tcPr>
          <w:p w:rsidR="00171AB6" w:rsidRDefault="00171AB6" w:rsidP="00A00EDB">
            <w:pPr>
              <w:spacing w:after="0" w:line="240" w:lineRule="auto"/>
              <w:jc w:val="center"/>
              <w:rPr>
                <w:rFonts w:ascii="Times New Roman" w:hAnsi="Times New Roman" w:cs="Times New Roman"/>
                <w:sz w:val="24"/>
                <w:szCs w:val="24"/>
              </w:rPr>
            </w:pPr>
          </w:p>
        </w:tc>
        <w:tc>
          <w:tcPr>
            <w:tcW w:w="1985" w:type="dxa"/>
            <w:vMerge/>
          </w:tcPr>
          <w:p w:rsidR="00171AB6" w:rsidRDefault="00171AB6" w:rsidP="00A00EDB">
            <w:pPr>
              <w:spacing w:after="0" w:line="240" w:lineRule="auto"/>
              <w:jc w:val="center"/>
              <w:rPr>
                <w:rFonts w:ascii="Times New Roman" w:hAnsi="Times New Roman" w:cs="Times New Roman"/>
                <w:sz w:val="24"/>
                <w:szCs w:val="24"/>
              </w:rPr>
            </w:pPr>
          </w:p>
        </w:tc>
      </w:tr>
      <w:tr w:rsidR="00171AB6" w:rsidRPr="00CD539D" w:rsidTr="00A00EDB">
        <w:trPr>
          <w:jc w:val="center"/>
        </w:trPr>
        <w:tc>
          <w:tcPr>
            <w:tcW w:w="764" w:type="dxa"/>
          </w:tcPr>
          <w:p w:rsidR="00171AB6" w:rsidRPr="00C33791" w:rsidRDefault="00171AB6" w:rsidP="00A00EDB">
            <w:pPr>
              <w:spacing w:after="0" w:line="240" w:lineRule="auto"/>
              <w:jc w:val="center"/>
              <w:rPr>
                <w:rFonts w:ascii="Times New Roman" w:hAnsi="Times New Roman" w:cs="Times New Roman"/>
                <w:sz w:val="24"/>
                <w:szCs w:val="24"/>
              </w:rPr>
            </w:pPr>
            <w:r w:rsidRPr="00C33791">
              <w:rPr>
                <w:rFonts w:ascii="Times New Roman" w:hAnsi="Times New Roman" w:cs="Times New Roman"/>
                <w:sz w:val="24"/>
                <w:szCs w:val="24"/>
              </w:rPr>
              <w:t>5</w:t>
            </w:r>
          </w:p>
        </w:tc>
        <w:tc>
          <w:tcPr>
            <w:tcW w:w="1559" w:type="dxa"/>
          </w:tcPr>
          <w:p w:rsidR="00171AB6" w:rsidRPr="00C33791" w:rsidRDefault="00171AB6" w:rsidP="00A00EDB">
            <w:pPr>
              <w:spacing w:after="0" w:line="240" w:lineRule="auto"/>
              <w:jc w:val="center"/>
              <w:rPr>
                <w:rFonts w:ascii="Times New Roman" w:hAnsi="Times New Roman" w:cs="Times New Roman"/>
                <w:sz w:val="24"/>
                <w:szCs w:val="24"/>
              </w:rPr>
            </w:pPr>
            <w:r w:rsidRPr="00C33791">
              <w:rPr>
                <w:rFonts w:ascii="Times New Roman" w:hAnsi="Times New Roman" w:cs="Times New Roman"/>
                <w:sz w:val="24"/>
                <w:szCs w:val="24"/>
              </w:rPr>
              <w:t xml:space="preserve">Чуваши </w:t>
            </w:r>
          </w:p>
        </w:tc>
        <w:tc>
          <w:tcPr>
            <w:tcW w:w="1985" w:type="dxa"/>
          </w:tcPr>
          <w:p w:rsidR="00171AB6" w:rsidRPr="00C33791" w:rsidRDefault="00171AB6" w:rsidP="00A00ED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1,74</w:t>
            </w:r>
          </w:p>
        </w:tc>
        <w:tc>
          <w:tcPr>
            <w:tcW w:w="1985" w:type="dxa"/>
            <w:vMerge/>
          </w:tcPr>
          <w:p w:rsidR="00171AB6" w:rsidRDefault="00171AB6" w:rsidP="00A00EDB">
            <w:pPr>
              <w:spacing w:after="0" w:line="240" w:lineRule="auto"/>
              <w:jc w:val="center"/>
              <w:rPr>
                <w:rFonts w:ascii="Times New Roman" w:hAnsi="Times New Roman" w:cs="Times New Roman"/>
                <w:sz w:val="24"/>
                <w:szCs w:val="24"/>
              </w:rPr>
            </w:pPr>
          </w:p>
        </w:tc>
        <w:tc>
          <w:tcPr>
            <w:tcW w:w="1985" w:type="dxa"/>
            <w:vMerge/>
          </w:tcPr>
          <w:p w:rsidR="00171AB6" w:rsidRDefault="00171AB6" w:rsidP="00A00EDB">
            <w:pPr>
              <w:spacing w:after="0" w:line="240" w:lineRule="auto"/>
              <w:jc w:val="center"/>
              <w:rPr>
                <w:rFonts w:ascii="Times New Roman" w:hAnsi="Times New Roman" w:cs="Times New Roman"/>
                <w:sz w:val="24"/>
                <w:szCs w:val="24"/>
              </w:rPr>
            </w:pPr>
          </w:p>
        </w:tc>
      </w:tr>
      <w:tr w:rsidR="00171AB6" w:rsidRPr="00CD539D" w:rsidTr="00A00EDB">
        <w:trPr>
          <w:jc w:val="center"/>
        </w:trPr>
        <w:tc>
          <w:tcPr>
            <w:tcW w:w="764" w:type="dxa"/>
          </w:tcPr>
          <w:p w:rsidR="00171AB6" w:rsidRPr="00C33791" w:rsidRDefault="00171AB6" w:rsidP="00A00EDB">
            <w:pPr>
              <w:spacing w:after="0" w:line="240" w:lineRule="auto"/>
              <w:jc w:val="center"/>
              <w:rPr>
                <w:rFonts w:ascii="Times New Roman" w:hAnsi="Times New Roman" w:cs="Times New Roman"/>
                <w:sz w:val="24"/>
                <w:szCs w:val="24"/>
              </w:rPr>
            </w:pPr>
            <w:r w:rsidRPr="00C33791">
              <w:rPr>
                <w:rFonts w:ascii="Times New Roman" w:hAnsi="Times New Roman" w:cs="Times New Roman"/>
                <w:sz w:val="24"/>
                <w:szCs w:val="24"/>
              </w:rPr>
              <w:t>6</w:t>
            </w:r>
          </w:p>
        </w:tc>
        <w:tc>
          <w:tcPr>
            <w:tcW w:w="1559" w:type="dxa"/>
          </w:tcPr>
          <w:p w:rsidR="00171AB6" w:rsidRPr="00724202" w:rsidRDefault="00171AB6" w:rsidP="00A00EDB">
            <w:pPr>
              <w:spacing w:after="0" w:line="240" w:lineRule="auto"/>
              <w:jc w:val="center"/>
              <w:rPr>
                <w:rFonts w:ascii="Times New Roman" w:hAnsi="Times New Roman" w:cs="Times New Roman"/>
                <w:sz w:val="24"/>
                <w:szCs w:val="24"/>
              </w:rPr>
            </w:pPr>
            <w:r w:rsidRPr="00724202">
              <w:rPr>
                <w:rFonts w:ascii="Times New Roman" w:hAnsi="Times New Roman" w:cs="Times New Roman"/>
                <w:sz w:val="24"/>
                <w:szCs w:val="24"/>
              </w:rPr>
              <w:t xml:space="preserve">Белорусы </w:t>
            </w:r>
          </w:p>
        </w:tc>
        <w:tc>
          <w:tcPr>
            <w:tcW w:w="1985" w:type="dxa"/>
          </w:tcPr>
          <w:p w:rsidR="00171AB6" w:rsidRPr="00C33791" w:rsidRDefault="00171AB6" w:rsidP="00A00ED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2,21</w:t>
            </w:r>
          </w:p>
        </w:tc>
        <w:tc>
          <w:tcPr>
            <w:tcW w:w="1985" w:type="dxa"/>
            <w:vMerge/>
          </w:tcPr>
          <w:p w:rsidR="00171AB6" w:rsidRDefault="00171AB6" w:rsidP="00A00EDB">
            <w:pPr>
              <w:spacing w:after="0" w:line="240" w:lineRule="auto"/>
              <w:jc w:val="center"/>
              <w:rPr>
                <w:rFonts w:ascii="Times New Roman" w:hAnsi="Times New Roman" w:cs="Times New Roman"/>
                <w:sz w:val="24"/>
                <w:szCs w:val="24"/>
              </w:rPr>
            </w:pPr>
          </w:p>
        </w:tc>
        <w:tc>
          <w:tcPr>
            <w:tcW w:w="1985" w:type="dxa"/>
            <w:vMerge/>
          </w:tcPr>
          <w:p w:rsidR="00171AB6" w:rsidRDefault="00171AB6" w:rsidP="00A00EDB">
            <w:pPr>
              <w:spacing w:after="0" w:line="240" w:lineRule="auto"/>
              <w:jc w:val="center"/>
              <w:rPr>
                <w:rFonts w:ascii="Times New Roman" w:hAnsi="Times New Roman" w:cs="Times New Roman"/>
                <w:sz w:val="24"/>
                <w:szCs w:val="24"/>
              </w:rPr>
            </w:pPr>
          </w:p>
        </w:tc>
      </w:tr>
      <w:tr w:rsidR="00171AB6" w:rsidRPr="00CD539D" w:rsidTr="00A00EDB">
        <w:trPr>
          <w:jc w:val="center"/>
        </w:trPr>
        <w:tc>
          <w:tcPr>
            <w:tcW w:w="764" w:type="dxa"/>
          </w:tcPr>
          <w:p w:rsidR="00171AB6" w:rsidRPr="00C33791" w:rsidRDefault="00171AB6" w:rsidP="00A00EDB">
            <w:pPr>
              <w:spacing w:after="0" w:line="240" w:lineRule="auto"/>
              <w:jc w:val="center"/>
              <w:rPr>
                <w:rFonts w:ascii="Times New Roman" w:hAnsi="Times New Roman" w:cs="Times New Roman"/>
                <w:sz w:val="24"/>
                <w:szCs w:val="24"/>
              </w:rPr>
            </w:pPr>
            <w:r w:rsidRPr="00C33791">
              <w:rPr>
                <w:rFonts w:ascii="Times New Roman" w:hAnsi="Times New Roman" w:cs="Times New Roman"/>
                <w:sz w:val="24"/>
                <w:szCs w:val="24"/>
              </w:rPr>
              <w:t>7</w:t>
            </w:r>
          </w:p>
        </w:tc>
        <w:tc>
          <w:tcPr>
            <w:tcW w:w="1559" w:type="dxa"/>
          </w:tcPr>
          <w:p w:rsidR="00171AB6" w:rsidRPr="00724202" w:rsidRDefault="00171AB6" w:rsidP="00A00EDB">
            <w:pPr>
              <w:spacing w:after="0" w:line="240" w:lineRule="auto"/>
              <w:jc w:val="center"/>
              <w:rPr>
                <w:rFonts w:ascii="Times New Roman" w:hAnsi="Times New Roman" w:cs="Times New Roman"/>
                <w:sz w:val="24"/>
                <w:szCs w:val="24"/>
              </w:rPr>
            </w:pPr>
            <w:r w:rsidRPr="00724202">
              <w:rPr>
                <w:rFonts w:ascii="Times New Roman" w:hAnsi="Times New Roman" w:cs="Times New Roman"/>
                <w:sz w:val="24"/>
                <w:szCs w:val="24"/>
              </w:rPr>
              <w:t xml:space="preserve">Французы </w:t>
            </w:r>
          </w:p>
        </w:tc>
        <w:tc>
          <w:tcPr>
            <w:tcW w:w="1985" w:type="dxa"/>
          </w:tcPr>
          <w:p w:rsidR="00171AB6" w:rsidRPr="00C33791" w:rsidRDefault="00171AB6" w:rsidP="00A00ED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2,31</w:t>
            </w:r>
          </w:p>
        </w:tc>
        <w:tc>
          <w:tcPr>
            <w:tcW w:w="1985" w:type="dxa"/>
            <w:vMerge/>
          </w:tcPr>
          <w:p w:rsidR="00171AB6" w:rsidRDefault="00171AB6" w:rsidP="00A00EDB">
            <w:pPr>
              <w:spacing w:after="0" w:line="240" w:lineRule="auto"/>
              <w:jc w:val="center"/>
              <w:rPr>
                <w:rFonts w:ascii="Times New Roman" w:hAnsi="Times New Roman" w:cs="Times New Roman"/>
                <w:sz w:val="24"/>
                <w:szCs w:val="24"/>
              </w:rPr>
            </w:pPr>
          </w:p>
        </w:tc>
        <w:tc>
          <w:tcPr>
            <w:tcW w:w="1985" w:type="dxa"/>
            <w:vMerge/>
          </w:tcPr>
          <w:p w:rsidR="00171AB6" w:rsidRDefault="00171AB6" w:rsidP="00A00EDB">
            <w:pPr>
              <w:spacing w:after="0" w:line="240" w:lineRule="auto"/>
              <w:jc w:val="center"/>
              <w:rPr>
                <w:rFonts w:ascii="Times New Roman" w:hAnsi="Times New Roman" w:cs="Times New Roman"/>
                <w:sz w:val="24"/>
                <w:szCs w:val="24"/>
              </w:rPr>
            </w:pPr>
          </w:p>
        </w:tc>
      </w:tr>
      <w:tr w:rsidR="00171AB6" w:rsidRPr="00CD539D" w:rsidTr="00A00EDB">
        <w:trPr>
          <w:jc w:val="center"/>
        </w:trPr>
        <w:tc>
          <w:tcPr>
            <w:tcW w:w="764" w:type="dxa"/>
          </w:tcPr>
          <w:p w:rsidR="00171AB6" w:rsidRPr="00C33791" w:rsidRDefault="00171AB6" w:rsidP="00A00EDB">
            <w:pPr>
              <w:spacing w:after="0" w:line="240" w:lineRule="auto"/>
              <w:jc w:val="center"/>
              <w:rPr>
                <w:rFonts w:ascii="Times New Roman" w:hAnsi="Times New Roman" w:cs="Times New Roman"/>
                <w:sz w:val="24"/>
                <w:szCs w:val="24"/>
              </w:rPr>
            </w:pPr>
            <w:r w:rsidRPr="00C33791">
              <w:rPr>
                <w:rFonts w:ascii="Times New Roman" w:hAnsi="Times New Roman" w:cs="Times New Roman"/>
                <w:sz w:val="24"/>
                <w:szCs w:val="24"/>
              </w:rPr>
              <w:t>8</w:t>
            </w:r>
          </w:p>
        </w:tc>
        <w:tc>
          <w:tcPr>
            <w:tcW w:w="1559" w:type="dxa"/>
          </w:tcPr>
          <w:p w:rsidR="00171AB6" w:rsidRPr="00887322" w:rsidRDefault="00171AB6" w:rsidP="00A00EDB">
            <w:pPr>
              <w:spacing w:after="0" w:line="240" w:lineRule="auto"/>
              <w:jc w:val="center"/>
              <w:rPr>
                <w:rFonts w:ascii="Times New Roman" w:hAnsi="Times New Roman" w:cs="Times New Roman"/>
                <w:sz w:val="24"/>
                <w:szCs w:val="24"/>
              </w:rPr>
            </w:pPr>
            <w:r>
              <w:rPr>
                <w:rFonts w:ascii="Times New Roman" w:hAnsi="Times New Roman"/>
                <w:sz w:val="24"/>
                <w:szCs w:val="24"/>
              </w:rPr>
              <w:t>Китайцы</w:t>
            </w:r>
          </w:p>
        </w:tc>
        <w:tc>
          <w:tcPr>
            <w:tcW w:w="1985" w:type="dxa"/>
          </w:tcPr>
          <w:p w:rsidR="00171AB6" w:rsidRPr="00C33791" w:rsidRDefault="00171AB6" w:rsidP="00A00ED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2,46 </w:t>
            </w:r>
          </w:p>
        </w:tc>
        <w:tc>
          <w:tcPr>
            <w:tcW w:w="1985" w:type="dxa"/>
            <w:vMerge/>
          </w:tcPr>
          <w:p w:rsidR="00171AB6" w:rsidRDefault="00171AB6" w:rsidP="00A00EDB">
            <w:pPr>
              <w:spacing w:after="0" w:line="240" w:lineRule="auto"/>
              <w:jc w:val="center"/>
              <w:rPr>
                <w:rFonts w:ascii="Times New Roman" w:hAnsi="Times New Roman" w:cs="Times New Roman"/>
                <w:sz w:val="24"/>
                <w:szCs w:val="24"/>
              </w:rPr>
            </w:pPr>
          </w:p>
        </w:tc>
        <w:tc>
          <w:tcPr>
            <w:tcW w:w="1985" w:type="dxa"/>
            <w:vMerge/>
          </w:tcPr>
          <w:p w:rsidR="00171AB6" w:rsidRDefault="00171AB6" w:rsidP="00A00EDB">
            <w:pPr>
              <w:spacing w:after="0" w:line="240" w:lineRule="auto"/>
              <w:jc w:val="center"/>
              <w:rPr>
                <w:rFonts w:ascii="Times New Roman" w:hAnsi="Times New Roman" w:cs="Times New Roman"/>
                <w:sz w:val="24"/>
                <w:szCs w:val="24"/>
              </w:rPr>
            </w:pPr>
          </w:p>
        </w:tc>
      </w:tr>
      <w:tr w:rsidR="00171AB6" w:rsidRPr="00CD539D" w:rsidTr="00A00EDB">
        <w:trPr>
          <w:trHeight w:val="70"/>
          <w:jc w:val="center"/>
        </w:trPr>
        <w:tc>
          <w:tcPr>
            <w:tcW w:w="764" w:type="dxa"/>
          </w:tcPr>
          <w:p w:rsidR="00171AB6" w:rsidRPr="00C33791" w:rsidRDefault="00171AB6" w:rsidP="00A00EDB">
            <w:pPr>
              <w:spacing w:after="0" w:line="240" w:lineRule="auto"/>
              <w:jc w:val="center"/>
              <w:rPr>
                <w:rFonts w:ascii="Times New Roman" w:hAnsi="Times New Roman" w:cs="Times New Roman"/>
                <w:sz w:val="24"/>
                <w:szCs w:val="24"/>
              </w:rPr>
            </w:pPr>
            <w:r w:rsidRPr="00C33791">
              <w:rPr>
                <w:rFonts w:ascii="Times New Roman" w:hAnsi="Times New Roman" w:cs="Times New Roman"/>
                <w:sz w:val="24"/>
                <w:szCs w:val="24"/>
              </w:rPr>
              <w:t>9</w:t>
            </w:r>
          </w:p>
        </w:tc>
        <w:tc>
          <w:tcPr>
            <w:tcW w:w="1559" w:type="dxa"/>
          </w:tcPr>
          <w:p w:rsidR="00171AB6" w:rsidRPr="00887322" w:rsidRDefault="00171AB6" w:rsidP="00A00EDB">
            <w:pPr>
              <w:spacing w:after="0" w:line="240" w:lineRule="auto"/>
              <w:jc w:val="center"/>
              <w:rPr>
                <w:rFonts w:ascii="Times New Roman" w:hAnsi="Times New Roman" w:cs="Times New Roman"/>
                <w:sz w:val="24"/>
                <w:szCs w:val="24"/>
              </w:rPr>
            </w:pPr>
            <w:r w:rsidRPr="00887322">
              <w:rPr>
                <w:rFonts w:ascii="Times New Roman" w:hAnsi="Times New Roman" w:cs="Times New Roman"/>
                <w:sz w:val="24"/>
                <w:szCs w:val="24"/>
              </w:rPr>
              <w:t xml:space="preserve">Итальянцы </w:t>
            </w:r>
          </w:p>
        </w:tc>
        <w:tc>
          <w:tcPr>
            <w:tcW w:w="1985" w:type="dxa"/>
          </w:tcPr>
          <w:p w:rsidR="00171AB6" w:rsidRPr="00C33791" w:rsidRDefault="00171AB6" w:rsidP="00A00ED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2,47</w:t>
            </w:r>
          </w:p>
        </w:tc>
        <w:tc>
          <w:tcPr>
            <w:tcW w:w="1985" w:type="dxa"/>
            <w:vMerge/>
          </w:tcPr>
          <w:p w:rsidR="00171AB6" w:rsidRDefault="00171AB6" w:rsidP="00A00EDB">
            <w:pPr>
              <w:spacing w:after="0" w:line="240" w:lineRule="auto"/>
              <w:jc w:val="center"/>
              <w:rPr>
                <w:rFonts w:ascii="Times New Roman" w:hAnsi="Times New Roman" w:cs="Times New Roman"/>
                <w:sz w:val="24"/>
                <w:szCs w:val="24"/>
              </w:rPr>
            </w:pPr>
          </w:p>
        </w:tc>
        <w:tc>
          <w:tcPr>
            <w:tcW w:w="1985" w:type="dxa"/>
            <w:vMerge/>
          </w:tcPr>
          <w:p w:rsidR="00171AB6" w:rsidRDefault="00171AB6" w:rsidP="00A00EDB">
            <w:pPr>
              <w:spacing w:after="0" w:line="240" w:lineRule="auto"/>
              <w:jc w:val="center"/>
              <w:rPr>
                <w:rFonts w:ascii="Times New Roman" w:hAnsi="Times New Roman" w:cs="Times New Roman"/>
                <w:sz w:val="24"/>
                <w:szCs w:val="24"/>
              </w:rPr>
            </w:pPr>
          </w:p>
        </w:tc>
      </w:tr>
      <w:tr w:rsidR="00171AB6" w:rsidRPr="00CD539D" w:rsidTr="00A00EDB">
        <w:trPr>
          <w:jc w:val="center"/>
        </w:trPr>
        <w:tc>
          <w:tcPr>
            <w:tcW w:w="764" w:type="dxa"/>
          </w:tcPr>
          <w:p w:rsidR="00171AB6" w:rsidRPr="00C33791" w:rsidRDefault="00171AB6" w:rsidP="00A00EDB">
            <w:pPr>
              <w:spacing w:after="0" w:line="240" w:lineRule="auto"/>
              <w:jc w:val="center"/>
              <w:rPr>
                <w:rFonts w:ascii="Times New Roman" w:hAnsi="Times New Roman" w:cs="Times New Roman"/>
                <w:sz w:val="24"/>
                <w:szCs w:val="24"/>
              </w:rPr>
            </w:pPr>
            <w:r w:rsidRPr="00C33791">
              <w:rPr>
                <w:rFonts w:ascii="Times New Roman" w:hAnsi="Times New Roman" w:cs="Times New Roman"/>
                <w:sz w:val="24"/>
                <w:szCs w:val="24"/>
              </w:rPr>
              <w:t>10</w:t>
            </w:r>
          </w:p>
        </w:tc>
        <w:tc>
          <w:tcPr>
            <w:tcW w:w="1559" w:type="dxa"/>
          </w:tcPr>
          <w:p w:rsidR="00171AB6" w:rsidRPr="00887322" w:rsidRDefault="00171AB6" w:rsidP="00A00ED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Армяне</w:t>
            </w:r>
          </w:p>
        </w:tc>
        <w:tc>
          <w:tcPr>
            <w:tcW w:w="1985" w:type="dxa"/>
          </w:tcPr>
          <w:p w:rsidR="00171AB6" w:rsidRPr="00C33791" w:rsidRDefault="00171AB6" w:rsidP="00A00ED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2,65</w:t>
            </w:r>
          </w:p>
        </w:tc>
        <w:tc>
          <w:tcPr>
            <w:tcW w:w="1985" w:type="dxa"/>
            <w:vMerge/>
          </w:tcPr>
          <w:p w:rsidR="00171AB6" w:rsidRDefault="00171AB6" w:rsidP="00A00EDB">
            <w:pPr>
              <w:spacing w:after="0" w:line="240" w:lineRule="auto"/>
              <w:jc w:val="center"/>
              <w:rPr>
                <w:rFonts w:ascii="Times New Roman" w:hAnsi="Times New Roman" w:cs="Times New Roman"/>
                <w:sz w:val="24"/>
                <w:szCs w:val="24"/>
              </w:rPr>
            </w:pPr>
          </w:p>
        </w:tc>
        <w:tc>
          <w:tcPr>
            <w:tcW w:w="1985" w:type="dxa"/>
            <w:vMerge/>
          </w:tcPr>
          <w:p w:rsidR="00171AB6" w:rsidRDefault="00171AB6" w:rsidP="00A00EDB">
            <w:pPr>
              <w:spacing w:after="0" w:line="240" w:lineRule="auto"/>
              <w:jc w:val="center"/>
              <w:rPr>
                <w:rFonts w:ascii="Times New Roman" w:hAnsi="Times New Roman" w:cs="Times New Roman"/>
                <w:sz w:val="24"/>
                <w:szCs w:val="24"/>
              </w:rPr>
            </w:pPr>
          </w:p>
        </w:tc>
      </w:tr>
    </w:tbl>
    <w:p w:rsidR="00966FEF" w:rsidRDefault="00966FEF" w:rsidP="000627E4">
      <w:pPr>
        <w:rPr>
          <w:rFonts w:ascii="Times New Roman" w:hAnsi="Times New Roman" w:cs="Times New Roman"/>
          <w:sz w:val="28"/>
          <w:szCs w:val="28"/>
        </w:rPr>
      </w:pPr>
    </w:p>
    <w:p w:rsidR="00171AB6" w:rsidRDefault="00171AB6" w:rsidP="00171AB6">
      <w:pPr>
        <w:jc w:val="right"/>
      </w:pPr>
      <w:r w:rsidRPr="000B7CF8">
        <w:rPr>
          <w:rFonts w:ascii="Times New Roman" w:hAnsi="Times New Roman" w:cs="Times New Roman"/>
          <w:sz w:val="28"/>
          <w:szCs w:val="28"/>
        </w:rPr>
        <w:t xml:space="preserve">Продолжение табл. </w:t>
      </w:r>
      <w:r w:rsidR="002B7F61">
        <w:rPr>
          <w:rFonts w:ascii="Times New Roman" w:hAnsi="Times New Roman" w:cs="Times New Roman"/>
          <w:sz w:val="28"/>
          <w:szCs w:val="28"/>
        </w:rPr>
        <w:t>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64"/>
        <w:gridCol w:w="1559"/>
        <w:gridCol w:w="1985"/>
        <w:gridCol w:w="1985"/>
        <w:gridCol w:w="1985"/>
      </w:tblGrid>
      <w:tr w:rsidR="00171AB6" w:rsidRPr="00CD539D" w:rsidTr="00A00EDB">
        <w:trPr>
          <w:jc w:val="center"/>
        </w:trPr>
        <w:tc>
          <w:tcPr>
            <w:tcW w:w="764"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11</w:t>
            </w:r>
          </w:p>
        </w:tc>
        <w:tc>
          <w:tcPr>
            <w:tcW w:w="1559" w:type="dxa"/>
          </w:tcPr>
          <w:p w:rsidR="00171AB6" w:rsidRPr="00887322" w:rsidRDefault="00171AB6" w:rsidP="00A00EDB">
            <w:pPr>
              <w:spacing w:after="0" w:line="240" w:lineRule="auto"/>
              <w:jc w:val="center"/>
              <w:rPr>
                <w:rFonts w:ascii="Times New Roman" w:hAnsi="Times New Roman"/>
                <w:sz w:val="24"/>
                <w:szCs w:val="24"/>
              </w:rPr>
            </w:pPr>
            <w:r w:rsidRPr="00887322">
              <w:rPr>
                <w:rFonts w:ascii="Times New Roman" w:hAnsi="Times New Roman"/>
                <w:sz w:val="24"/>
                <w:szCs w:val="24"/>
              </w:rPr>
              <w:t xml:space="preserve">Марийцы </w:t>
            </w:r>
          </w:p>
        </w:tc>
        <w:tc>
          <w:tcPr>
            <w:tcW w:w="1985"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2,67</w:t>
            </w:r>
          </w:p>
        </w:tc>
        <w:tc>
          <w:tcPr>
            <w:tcW w:w="1985" w:type="dxa"/>
            <w:vMerge w:val="restart"/>
          </w:tcPr>
          <w:p w:rsidR="00171AB6" w:rsidRDefault="00171AB6" w:rsidP="00A00EDB">
            <w:pPr>
              <w:spacing w:after="0" w:line="240" w:lineRule="auto"/>
              <w:jc w:val="center"/>
              <w:rPr>
                <w:rFonts w:ascii="Times New Roman" w:hAnsi="Times New Roman"/>
                <w:sz w:val="24"/>
                <w:szCs w:val="24"/>
              </w:rPr>
            </w:pPr>
          </w:p>
        </w:tc>
        <w:tc>
          <w:tcPr>
            <w:tcW w:w="1985" w:type="dxa"/>
            <w:vMerge w:val="restart"/>
          </w:tcPr>
          <w:p w:rsidR="00171AB6" w:rsidRDefault="00171AB6" w:rsidP="00A00EDB">
            <w:pPr>
              <w:spacing w:after="0" w:line="240" w:lineRule="auto"/>
              <w:jc w:val="center"/>
              <w:rPr>
                <w:rFonts w:ascii="Times New Roman" w:hAnsi="Times New Roman"/>
                <w:sz w:val="24"/>
                <w:szCs w:val="24"/>
              </w:rPr>
            </w:pPr>
          </w:p>
        </w:tc>
      </w:tr>
      <w:tr w:rsidR="00171AB6" w:rsidRPr="00CD539D" w:rsidTr="00A00EDB">
        <w:trPr>
          <w:jc w:val="center"/>
        </w:trPr>
        <w:tc>
          <w:tcPr>
            <w:tcW w:w="764"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12</w:t>
            </w:r>
          </w:p>
        </w:tc>
        <w:tc>
          <w:tcPr>
            <w:tcW w:w="1559" w:type="dxa"/>
          </w:tcPr>
          <w:p w:rsidR="00171AB6" w:rsidRPr="00887322" w:rsidRDefault="00171AB6" w:rsidP="00A00EDB">
            <w:pPr>
              <w:spacing w:after="0" w:line="240" w:lineRule="auto"/>
              <w:jc w:val="center"/>
              <w:rPr>
                <w:rFonts w:ascii="Times New Roman" w:hAnsi="Times New Roman"/>
                <w:sz w:val="24"/>
                <w:szCs w:val="24"/>
              </w:rPr>
            </w:pPr>
            <w:r w:rsidRPr="00887322">
              <w:rPr>
                <w:rFonts w:ascii="Times New Roman" w:hAnsi="Times New Roman"/>
                <w:sz w:val="24"/>
                <w:szCs w:val="24"/>
              </w:rPr>
              <w:t xml:space="preserve">Калмыки </w:t>
            </w:r>
          </w:p>
        </w:tc>
        <w:tc>
          <w:tcPr>
            <w:tcW w:w="1985"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 xml:space="preserve">2,94 </w:t>
            </w:r>
          </w:p>
        </w:tc>
        <w:tc>
          <w:tcPr>
            <w:tcW w:w="1985" w:type="dxa"/>
            <w:vMerge/>
          </w:tcPr>
          <w:p w:rsidR="00171AB6" w:rsidRDefault="00171AB6" w:rsidP="00A00EDB">
            <w:pPr>
              <w:spacing w:after="0" w:line="240" w:lineRule="auto"/>
              <w:jc w:val="center"/>
              <w:rPr>
                <w:rFonts w:ascii="Times New Roman" w:hAnsi="Times New Roman"/>
                <w:sz w:val="24"/>
                <w:szCs w:val="24"/>
              </w:rPr>
            </w:pPr>
          </w:p>
        </w:tc>
        <w:tc>
          <w:tcPr>
            <w:tcW w:w="1985" w:type="dxa"/>
            <w:vMerge/>
          </w:tcPr>
          <w:p w:rsidR="00171AB6" w:rsidRDefault="00171AB6" w:rsidP="00A00EDB">
            <w:pPr>
              <w:spacing w:after="0" w:line="240" w:lineRule="auto"/>
              <w:jc w:val="center"/>
              <w:rPr>
                <w:rFonts w:ascii="Times New Roman" w:hAnsi="Times New Roman"/>
                <w:sz w:val="24"/>
                <w:szCs w:val="24"/>
              </w:rPr>
            </w:pPr>
          </w:p>
        </w:tc>
      </w:tr>
      <w:tr w:rsidR="00171AB6" w:rsidRPr="00CD539D" w:rsidTr="00A00EDB">
        <w:trPr>
          <w:jc w:val="center"/>
        </w:trPr>
        <w:tc>
          <w:tcPr>
            <w:tcW w:w="764"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13</w:t>
            </w:r>
          </w:p>
        </w:tc>
        <w:tc>
          <w:tcPr>
            <w:tcW w:w="1559" w:type="dxa"/>
          </w:tcPr>
          <w:p w:rsidR="00171AB6" w:rsidRPr="00887322" w:rsidRDefault="00171AB6" w:rsidP="00A00EDB">
            <w:pPr>
              <w:spacing w:after="0" w:line="240" w:lineRule="auto"/>
              <w:jc w:val="center"/>
              <w:rPr>
                <w:rFonts w:ascii="Times New Roman" w:hAnsi="Times New Roman"/>
                <w:sz w:val="24"/>
                <w:szCs w:val="24"/>
              </w:rPr>
            </w:pPr>
            <w:r w:rsidRPr="00887322">
              <w:rPr>
                <w:rFonts w:ascii="Times New Roman" w:hAnsi="Times New Roman" w:cs="Times New Roman"/>
                <w:sz w:val="24"/>
                <w:szCs w:val="24"/>
              </w:rPr>
              <w:t>Японцы</w:t>
            </w:r>
          </w:p>
        </w:tc>
        <w:tc>
          <w:tcPr>
            <w:tcW w:w="1985"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cs="Times New Roman"/>
                <w:sz w:val="24"/>
                <w:szCs w:val="24"/>
              </w:rPr>
              <w:t>3,01</w:t>
            </w:r>
          </w:p>
        </w:tc>
        <w:tc>
          <w:tcPr>
            <w:tcW w:w="1985" w:type="dxa"/>
            <w:vMerge/>
          </w:tcPr>
          <w:p w:rsidR="00171AB6" w:rsidRPr="002B7F61" w:rsidRDefault="00171AB6" w:rsidP="00A00EDB">
            <w:pPr>
              <w:spacing w:after="0" w:line="240" w:lineRule="auto"/>
              <w:jc w:val="center"/>
              <w:rPr>
                <w:rFonts w:ascii="Times New Roman" w:hAnsi="Times New Roman" w:cs="Times New Roman"/>
                <w:sz w:val="24"/>
                <w:szCs w:val="24"/>
              </w:rPr>
            </w:pPr>
          </w:p>
        </w:tc>
        <w:tc>
          <w:tcPr>
            <w:tcW w:w="1985" w:type="dxa"/>
            <w:vMerge w:val="restart"/>
          </w:tcPr>
          <w:p w:rsidR="00171AB6" w:rsidRPr="002B7F61" w:rsidRDefault="00171AB6" w:rsidP="00A00EDB">
            <w:pPr>
              <w:spacing w:after="0" w:line="240" w:lineRule="auto"/>
              <w:jc w:val="center"/>
              <w:rPr>
                <w:rFonts w:ascii="Times New Roman" w:hAnsi="Times New Roman" w:cs="Times New Roman"/>
                <w:sz w:val="24"/>
                <w:szCs w:val="24"/>
              </w:rPr>
            </w:pPr>
          </w:p>
          <w:p w:rsidR="00171AB6" w:rsidRPr="002B7F61" w:rsidRDefault="00171AB6" w:rsidP="00A00EDB">
            <w:pPr>
              <w:rPr>
                <w:rFonts w:ascii="Times New Roman" w:hAnsi="Times New Roman" w:cs="Times New Roman"/>
                <w:sz w:val="24"/>
                <w:szCs w:val="24"/>
              </w:rPr>
            </w:pPr>
          </w:p>
          <w:p w:rsidR="00171AB6" w:rsidRPr="002B7F61" w:rsidRDefault="00171AB6" w:rsidP="00A00EDB">
            <w:pPr>
              <w:rPr>
                <w:rFonts w:ascii="Times New Roman" w:hAnsi="Times New Roman" w:cs="Times New Roman"/>
                <w:sz w:val="24"/>
                <w:szCs w:val="24"/>
              </w:rPr>
            </w:pPr>
          </w:p>
          <w:p w:rsidR="00171AB6" w:rsidRPr="002B7F61" w:rsidRDefault="00171AB6" w:rsidP="00A00EDB">
            <w:pPr>
              <w:rPr>
                <w:rFonts w:ascii="Times New Roman" w:hAnsi="Times New Roman" w:cs="Times New Roman"/>
                <w:sz w:val="24"/>
                <w:szCs w:val="24"/>
              </w:rPr>
            </w:pPr>
          </w:p>
          <w:p w:rsidR="00171AB6" w:rsidRPr="002B7F61" w:rsidRDefault="00171AB6" w:rsidP="00A00EDB">
            <w:pPr>
              <w:rPr>
                <w:rFonts w:ascii="Times New Roman" w:hAnsi="Times New Roman" w:cs="Times New Roman"/>
                <w:sz w:val="24"/>
                <w:szCs w:val="24"/>
              </w:rPr>
            </w:pPr>
          </w:p>
          <w:p w:rsidR="00171AB6" w:rsidRPr="002B7F61" w:rsidRDefault="00171AB6" w:rsidP="00A00EDB">
            <w:pPr>
              <w:rPr>
                <w:rFonts w:ascii="Times New Roman" w:hAnsi="Times New Roman" w:cs="Times New Roman"/>
                <w:sz w:val="24"/>
                <w:szCs w:val="24"/>
              </w:rPr>
            </w:pPr>
          </w:p>
          <w:p w:rsidR="00171AB6" w:rsidRPr="002B7F61" w:rsidRDefault="00171AB6" w:rsidP="00A00EDB">
            <w:pPr>
              <w:rPr>
                <w:rFonts w:ascii="Times New Roman" w:hAnsi="Times New Roman" w:cs="Times New Roman"/>
                <w:sz w:val="24"/>
                <w:szCs w:val="24"/>
              </w:rPr>
            </w:pPr>
          </w:p>
          <w:p w:rsidR="00171AB6" w:rsidRPr="002B7F61" w:rsidRDefault="00171AB6" w:rsidP="00A00EDB">
            <w:pPr>
              <w:jc w:val="center"/>
              <w:rPr>
                <w:rFonts w:ascii="Times New Roman" w:hAnsi="Times New Roman" w:cs="Times New Roman"/>
                <w:sz w:val="24"/>
                <w:szCs w:val="24"/>
              </w:rPr>
            </w:pPr>
            <w:r w:rsidRPr="002B7F61">
              <w:rPr>
                <w:rFonts w:ascii="Times New Roman" w:hAnsi="Times New Roman" w:cs="Times New Roman"/>
                <w:sz w:val="24"/>
                <w:szCs w:val="24"/>
              </w:rPr>
              <w:t>Толерантность</w:t>
            </w:r>
          </w:p>
        </w:tc>
      </w:tr>
      <w:tr w:rsidR="00171AB6" w:rsidRPr="00CD539D" w:rsidTr="00A00EDB">
        <w:trPr>
          <w:jc w:val="center"/>
        </w:trPr>
        <w:tc>
          <w:tcPr>
            <w:tcW w:w="764"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14</w:t>
            </w:r>
          </w:p>
        </w:tc>
        <w:tc>
          <w:tcPr>
            <w:tcW w:w="1559" w:type="dxa"/>
          </w:tcPr>
          <w:p w:rsidR="00171AB6" w:rsidRPr="00887322"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Молдаване</w:t>
            </w:r>
          </w:p>
        </w:tc>
        <w:tc>
          <w:tcPr>
            <w:tcW w:w="1985"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3,12</w:t>
            </w:r>
          </w:p>
        </w:tc>
        <w:tc>
          <w:tcPr>
            <w:tcW w:w="1985" w:type="dxa"/>
            <w:vMerge/>
          </w:tcPr>
          <w:p w:rsidR="00171AB6" w:rsidRPr="002B7F61" w:rsidRDefault="00171AB6" w:rsidP="00A00EDB">
            <w:pPr>
              <w:spacing w:after="0" w:line="240" w:lineRule="auto"/>
              <w:jc w:val="center"/>
              <w:rPr>
                <w:rFonts w:ascii="Times New Roman" w:hAnsi="Times New Roman"/>
                <w:sz w:val="24"/>
                <w:szCs w:val="24"/>
              </w:rPr>
            </w:pPr>
          </w:p>
        </w:tc>
        <w:tc>
          <w:tcPr>
            <w:tcW w:w="1985" w:type="dxa"/>
            <w:vMerge/>
          </w:tcPr>
          <w:p w:rsidR="00171AB6" w:rsidRPr="002B7F61" w:rsidRDefault="00171AB6" w:rsidP="00A00EDB">
            <w:pPr>
              <w:spacing w:after="0" w:line="240" w:lineRule="auto"/>
              <w:jc w:val="center"/>
              <w:rPr>
                <w:rFonts w:ascii="Times New Roman" w:hAnsi="Times New Roman"/>
                <w:sz w:val="24"/>
                <w:szCs w:val="24"/>
              </w:rPr>
            </w:pPr>
          </w:p>
        </w:tc>
      </w:tr>
      <w:tr w:rsidR="00171AB6" w:rsidRPr="00CD539D" w:rsidTr="00A00EDB">
        <w:trPr>
          <w:jc w:val="center"/>
        </w:trPr>
        <w:tc>
          <w:tcPr>
            <w:tcW w:w="764"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15</w:t>
            </w:r>
          </w:p>
        </w:tc>
        <w:tc>
          <w:tcPr>
            <w:tcW w:w="1559" w:type="dxa"/>
          </w:tcPr>
          <w:p w:rsidR="00171AB6" w:rsidRPr="00887322"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Поляки</w:t>
            </w:r>
          </w:p>
        </w:tc>
        <w:tc>
          <w:tcPr>
            <w:tcW w:w="1985"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3,12</w:t>
            </w:r>
          </w:p>
        </w:tc>
        <w:tc>
          <w:tcPr>
            <w:tcW w:w="1985" w:type="dxa"/>
            <w:vMerge/>
          </w:tcPr>
          <w:p w:rsidR="00171AB6" w:rsidRPr="002B7F61" w:rsidRDefault="00171AB6" w:rsidP="00A00EDB">
            <w:pPr>
              <w:spacing w:after="0" w:line="240" w:lineRule="auto"/>
              <w:jc w:val="center"/>
              <w:rPr>
                <w:rFonts w:ascii="Times New Roman" w:hAnsi="Times New Roman"/>
                <w:sz w:val="24"/>
                <w:szCs w:val="24"/>
              </w:rPr>
            </w:pPr>
          </w:p>
        </w:tc>
        <w:tc>
          <w:tcPr>
            <w:tcW w:w="1985" w:type="dxa"/>
            <w:vMerge/>
          </w:tcPr>
          <w:p w:rsidR="00171AB6" w:rsidRPr="002B7F61" w:rsidRDefault="00171AB6" w:rsidP="00A00EDB">
            <w:pPr>
              <w:spacing w:after="0" w:line="240" w:lineRule="auto"/>
              <w:jc w:val="center"/>
              <w:rPr>
                <w:rFonts w:ascii="Times New Roman" w:hAnsi="Times New Roman"/>
                <w:sz w:val="24"/>
                <w:szCs w:val="24"/>
              </w:rPr>
            </w:pPr>
          </w:p>
        </w:tc>
      </w:tr>
      <w:tr w:rsidR="00171AB6" w:rsidRPr="00CD539D" w:rsidTr="00A00EDB">
        <w:trPr>
          <w:jc w:val="center"/>
        </w:trPr>
        <w:tc>
          <w:tcPr>
            <w:tcW w:w="764"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16</w:t>
            </w:r>
          </w:p>
        </w:tc>
        <w:tc>
          <w:tcPr>
            <w:tcW w:w="1559" w:type="dxa"/>
          </w:tcPr>
          <w:p w:rsidR="00171AB6" w:rsidRPr="00887322" w:rsidRDefault="00171AB6" w:rsidP="00A00EDB">
            <w:pPr>
              <w:spacing w:after="0" w:line="240" w:lineRule="auto"/>
              <w:jc w:val="center"/>
              <w:rPr>
                <w:rFonts w:ascii="Times New Roman" w:hAnsi="Times New Roman"/>
                <w:sz w:val="24"/>
                <w:szCs w:val="24"/>
              </w:rPr>
            </w:pPr>
            <w:r w:rsidRPr="00887322">
              <w:rPr>
                <w:rFonts w:ascii="Times New Roman" w:hAnsi="Times New Roman"/>
                <w:sz w:val="24"/>
                <w:szCs w:val="24"/>
              </w:rPr>
              <w:t>Казахи</w:t>
            </w:r>
          </w:p>
        </w:tc>
        <w:tc>
          <w:tcPr>
            <w:tcW w:w="1985"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3,18</w:t>
            </w:r>
          </w:p>
        </w:tc>
        <w:tc>
          <w:tcPr>
            <w:tcW w:w="1985" w:type="dxa"/>
            <w:vMerge/>
          </w:tcPr>
          <w:p w:rsidR="00171AB6" w:rsidRPr="002B7F61" w:rsidRDefault="00171AB6" w:rsidP="00A00EDB">
            <w:pPr>
              <w:spacing w:after="0" w:line="240" w:lineRule="auto"/>
              <w:jc w:val="center"/>
              <w:rPr>
                <w:rFonts w:ascii="Times New Roman" w:hAnsi="Times New Roman"/>
                <w:sz w:val="24"/>
                <w:szCs w:val="24"/>
              </w:rPr>
            </w:pPr>
          </w:p>
        </w:tc>
        <w:tc>
          <w:tcPr>
            <w:tcW w:w="1985" w:type="dxa"/>
            <w:vMerge/>
          </w:tcPr>
          <w:p w:rsidR="00171AB6" w:rsidRPr="002B7F61" w:rsidRDefault="00171AB6" w:rsidP="00A00EDB">
            <w:pPr>
              <w:spacing w:after="0" w:line="240" w:lineRule="auto"/>
              <w:jc w:val="center"/>
              <w:rPr>
                <w:rFonts w:ascii="Times New Roman" w:hAnsi="Times New Roman"/>
                <w:sz w:val="24"/>
                <w:szCs w:val="24"/>
              </w:rPr>
            </w:pPr>
          </w:p>
        </w:tc>
      </w:tr>
      <w:tr w:rsidR="00171AB6" w:rsidRPr="00CD539D" w:rsidTr="00A00EDB">
        <w:trPr>
          <w:jc w:val="center"/>
        </w:trPr>
        <w:tc>
          <w:tcPr>
            <w:tcW w:w="764"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17</w:t>
            </w:r>
          </w:p>
        </w:tc>
        <w:tc>
          <w:tcPr>
            <w:tcW w:w="1559" w:type="dxa"/>
          </w:tcPr>
          <w:p w:rsidR="00171AB6" w:rsidRPr="00887322" w:rsidRDefault="00171AB6" w:rsidP="00A00EDB">
            <w:pPr>
              <w:spacing w:after="0" w:line="240" w:lineRule="auto"/>
              <w:jc w:val="center"/>
              <w:rPr>
                <w:rFonts w:ascii="Times New Roman" w:hAnsi="Times New Roman"/>
                <w:sz w:val="24"/>
                <w:szCs w:val="24"/>
              </w:rPr>
            </w:pPr>
            <w:r w:rsidRPr="00887322">
              <w:rPr>
                <w:rFonts w:ascii="Times New Roman" w:hAnsi="Times New Roman"/>
                <w:sz w:val="24"/>
                <w:szCs w:val="24"/>
              </w:rPr>
              <w:t xml:space="preserve">Шведы </w:t>
            </w:r>
          </w:p>
        </w:tc>
        <w:tc>
          <w:tcPr>
            <w:tcW w:w="1985"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 xml:space="preserve">3,23 </w:t>
            </w:r>
          </w:p>
        </w:tc>
        <w:tc>
          <w:tcPr>
            <w:tcW w:w="1985" w:type="dxa"/>
            <w:vMerge/>
          </w:tcPr>
          <w:p w:rsidR="00171AB6" w:rsidRPr="002B7F61" w:rsidRDefault="00171AB6" w:rsidP="00A00EDB">
            <w:pPr>
              <w:spacing w:after="0" w:line="240" w:lineRule="auto"/>
              <w:jc w:val="center"/>
              <w:rPr>
                <w:rFonts w:ascii="Times New Roman" w:hAnsi="Times New Roman"/>
                <w:sz w:val="24"/>
                <w:szCs w:val="24"/>
              </w:rPr>
            </w:pPr>
          </w:p>
        </w:tc>
        <w:tc>
          <w:tcPr>
            <w:tcW w:w="1985" w:type="dxa"/>
            <w:vMerge/>
          </w:tcPr>
          <w:p w:rsidR="00171AB6" w:rsidRPr="002B7F61" w:rsidRDefault="00171AB6" w:rsidP="00A00EDB">
            <w:pPr>
              <w:spacing w:after="0" w:line="240" w:lineRule="auto"/>
              <w:jc w:val="center"/>
              <w:rPr>
                <w:rFonts w:ascii="Times New Roman" w:hAnsi="Times New Roman"/>
                <w:sz w:val="24"/>
                <w:szCs w:val="24"/>
              </w:rPr>
            </w:pPr>
          </w:p>
        </w:tc>
      </w:tr>
      <w:tr w:rsidR="00171AB6" w:rsidRPr="00CD539D" w:rsidTr="00A00EDB">
        <w:trPr>
          <w:jc w:val="center"/>
        </w:trPr>
        <w:tc>
          <w:tcPr>
            <w:tcW w:w="764"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18</w:t>
            </w:r>
          </w:p>
        </w:tc>
        <w:tc>
          <w:tcPr>
            <w:tcW w:w="1559" w:type="dxa"/>
          </w:tcPr>
          <w:p w:rsidR="00171AB6" w:rsidRPr="00887322" w:rsidRDefault="00171AB6" w:rsidP="00A00EDB">
            <w:pPr>
              <w:spacing w:after="0" w:line="240" w:lineRule="auto"/>
              <w:jc w:val="center"/>
              <w:rPr>
                <w:rFonts w:ascii="Times New Roman" w:hAnsi="Times New Roman"/>
                <w:sz w:val="24"/>
                <w:szCs w:val="24"/>
              </w:rPr>
            </w:pPr>
            <w:r w:rsidRPr="00887322">
              <w:rPr>
                <w:rFonts w:ascii="Times New Roman" w:hAnsi="Times New Roman"/>
                <w:sz w:val="24"/>
                <w:szCs w:val="24"/>
              </w:rPr>
              <w:t xml:space="preserve">Литовцы </w:t>
            </w:r>
          </w:p>
        </w:tc>
        <w:tc>
          <w:tcPr>
            <w:tcW w:w="1985"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3,24</w:t>
            </w:r>
          </w:p>
        </w:tc>
        <w:tc>
          <w:tcPr>
            <w:tcW w:w="1985" w:type="dxa"/>
            <w:vMerge/>
          </w:tcPr>
          <w:p w:rsidR="00171AB6" w:rsidRPr="002B7F61" w:rsidRDefault="00171AB6" w:rsidP="00A00EDB">
            <w:pPr>
              <w:spacing w:after="0" w:line="240" w:lineRule="auto"/>
              <w:jc w:val="center"/>
              <w:rPr>
                <w:rFonts w:ascii="Times New Roman" w:hAnsi="Times New Roman"/>
                <w:sz w:val="24"/>
                <w:szCs w:val="24"/>
              </w:rPr>
            </w:pPr>
          </w:p>
        </w:tc>
        <w:tc>
          <w:tcPr>
            <w:tcW w:w="1985" w:type="dxa"/>
            <w:vMerge/>
          </w:tcPr>
          <w:p w:rsidR="00171AB6" w:rsidRPr="002B7F61" w:rsidRDefault="00171AB6" w:rsidP="00A00EDB">
            <w:pPr>
              <w:spacing w:after="0" w:line="240" w:lineRule="auto"/>
              <w:jc w:val="center"/>
              <w:rPr>
                <w:rFonts w:ascii="Times New Roman" w:hAnsi="Times New Roman"/>
                <w:sz w:val="24"/>
                <w:szCs w:val="24"/>
              </w:rPr>
            </w:pPr>
          </w:p>
        </w:tc>
      </w:tr>
      <w:tr w:rsidR="00171AB6" w:rsidRPr="00CD539D" w:rsidTr="00A00EDB">
        <w:trPr>
          <w:jc w:val="center"/>
        </w:trPr>
        <w:tc>
          <w:tcPr>
            <w:tcW w:w="764"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19</w:t>
            </w:r>
          </w:p>
        </w:tc>
        <w:tc>
          <w:tcPr>
            <w:tcW w:w="1559" w:type="dxa"/>
          </w:tcPr>
          <w:p w:rsidR="00171AB6" w:rsidRPr="00887322" w:rsidRDefault="00171AB6" w:rsidP="00A00EDB">
            <w:pPr>
              <w:spacing w:after="0" w:line="240" w:lineRule="auto"/>
              <w:jc w:val="center"/>
              <w:rPr>
                <w:rFonts w:ascii="Times New Roman" w:hAnsi="Times New Roman"/>
                <w:sz w:val="24"/>
                <w:szCs w:val="24"/>
              </w:rPr>
            </w:pPr>
            <w:r w:rsidRPr="00887322">
              <w:rPr>
                <w:rFonts w:ascii="Times New Roman" w:hAnsi="Times New Roman"/>
                <w:sz w:val="24"/>
                <w:szCs w:val="24"/>
              </w:rPr>
              <w:t xml:space="preserve">Эстонцы </w:t>
            </w:r>
          </w:p>
        </w:tc>
        <w:tc>
          <w:tcPr>
            <w:tcW w:w="1985"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3,74</w:t>
            </w:r>
          </w:p>
        </w:tc>
        <w:tc>
          <w:tcPr>
            <w:tcW w:w="1985" w:type="dxa"/>
            <w:vMerge/>
          </w:tcPr>
          <w:p w:rsidR="00171AB6" w:rsidRPr="002B7F61" w:rsidRDefault="00171AB6" w:rsidP="00A00EDB">
            <w:pPr>
              <w:spacing w:after="0" w:line="240" w:lineRule="auto"/>
              <w:jc w:val="center"/>
              <w:rPr>
                <w:rFonts w:ascii="Times New Roman" w:hAnsi="Times New Roman"/>
                <w:sz w:val="24"/>
                <w:szCs w:val="24"/>
              </w:rPr>
            </w:pPr>
          </w:p>
        </w:tc>
        <w:tc>
          <w:tcPr>
            <w:tcW w:w="1985" w:type="dxa"/>
            <w:vMerge/>
          </w:tcPr>
          <w:p w:rsidR="00171AB6" w:rsidRPr="002B7F61" w:rsidRDefault="00171AB6" w:rsidP="00A00EDB">
            <w:pPr>
              <w:spacing w:after="0" w:line="240" w:lineRule="auto"/>
              <w:jc w:val="center"/>
              <w:rPr>
                <w:rFonts w:ascii="Times New Roman" w:hAnsi="Times New Roman"/>
                <w:sz w:val="24"/>
                <w:szCs w:val="24"/>
              </w:rPr>
            </w:pPr>
          </w:p>
        </w:tc>
      </w:tr>
      <w:tr w:rsidR="00171AB6" w:rsidRPr="00CD539D" w:rsidTr="00A00EDB">
        <w:trPr>
          <w:jc w:val="center"/>
        </w:trPr>
        <w:tc>
          <w:tcPr>
            <w:tcW w:w="764"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20</w:t>
            </w:r>
          </w:p>
        </w:tc>
        <w:tc>
          <w:tcPr>
            <w:tcW w:w="1559"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 xml:space="preserve">Украинцы </w:t>
            </w:r>
          </w:p>
        </w:tc>
        <w:tc>
          <w:tcPr>
            <w:tcW w:w="1985"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3,78</w:t>
            </w:r>
          </w:p>
        </w:tc>
        <w:tc>
          <w:tcPr>
            <w:tcW w:w="1985" w:type="dxa"/>
            <w:vMerge/>
          </w:tcPr>
          <w:p w:rsidR="00171AB6" w:rsidRPr="002B7F61" w:rsidRDefault="00171AB6" w:rsidP="00A00EDB">
            <w:pPr>
              <w:spacing w:after="0" w:line="240" w:lineRule="auto"/>
              <w:jc w:val="center"/>
              <w:rPr>
                <w:rFonts w:ascii="Times New Roman" w:hAnsi="Times New Roman"/>
                <w:sz w:val="24"/>
                <w:szCs w:val="24"/>
              </w:rPr>
            </w:pPr>
          </w:p>
        </w:tc>
        <w:tc>
          <w:tcPr>
            <w:tcW w:w="1985" w:type="dxa"/>
            <w:vMerge/>
          </w:tcPr>
          <w:p w:rsidR="00171AB6" w:rsidRPr="002B7F61" w:rsidRDefault="00171AB6" w:rsidP="00A00EDB">
            <w:pPr>
              <w:spacing w:after="0" w:line="240" w:lineRule="auto"/>
              <w:jc w:val="center"/>
              <w:rPr>
                <w:rFonts w:ascii="Times New Roman" w:hAnsi="Times New Roman"/>
                <w:sz w:val="24"/>
                <w:szCs w:val="24"/>
              </w:rPr>
            </w:pPr>
          </w:p>
        </w:tc>
      </w:tr>
      <w:tr w:rsidR="00171AB6" w:rsidRPr="00CD539D" w:rsidTr="00A00EDB">
        <w:trPr>
          <w:jc w:val="center"/>
        </w:trPr>
        <w:tc>
          <w:tcPr>
            <w:tcW w:w="764"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21</w:t>
            </w:r>
          </w:p>
        </w:tc>
        <w:tc>
          <w:tcPr>
            <w:tcW w:w="1559"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Англичане</w:t>
            </w:r>
          </w:p>
        </w:tc>
        <w:tc>
          <w:tcPr>
            <w:tcW w:w="1985"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3,84</w:t>
            </w:r>
          </w:p>
        </w:tc>
        <w:tc>
          <w:tcPr>
            <w:tcW w:w="1985" w:type="dxa"/>
            <w:vMerge/>
          </w:tcPr>
          <w:p w:rsidR="00171AB6" w:rsidRPr="002B7F61" w:rsidRDefault="00171AB6" w:rsidP="00A00EDB">
            <w:pPr>
              <w:spacing w:after="0" w:line="240" w:lineRule="auto"/>
              <w:jc w:val="center"/>
              <w:rPr>
                <w:rFonts w:ascii="Times New Roman" w:hAnsi="Times New Roman"/>
                <w:sz w:val="24"/>
                <w:szCs w:val="24"/>
              </w:rPr>
            </w:pPr>
          </w:p>
        </w:tc>
        <w:tc>
          <w:tcPr>
            <w:tcW w:w="1985" w:type="dxa"/>
            <w:vMerge/>
          </w:tcPr>
          <w:p w:rsidR="00171AB6" w:rsidRPr="002B7F61" w:rsidRDefault="00171AB6" w:rsidP="00A00EDB">
            <w:pPr>
              <w:spacing w:after="0" w:line="240" w:lineRule="auto"/>
              <w:jc w:val="center"/>
              <w:rPr>
                <w:rFonts w:ascii="Times New Roman" w:hAnsi="Times New Roman"/>
                <w:sz w:val="24"/>
                <w:szCs w:val="24"/>
              </w:rPr>
            </w:pPr>
          </w:p>
        </w:tc>
      </w:tr>
      <w:tr w:rsidR="00171AB6" w:rsidRPr="00CD539D" w:rsidTr="00A00EDB">
        <w:trPr>
          <w:jc w:val="center"/>
        </w:trPr>
        <w:tc>
          <w:tcPr>
            <w:tcW w:w="764"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22</w:t>
            </w:r>
          </w:p>
        </w:tc>
        <w:tc>
          <w:tcPr>
            <w:tcW w:w="1559"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Евреи</w:t>
            </w:r>
          </w:p>
        </w:tc>
        <w:tc>
          <w:tcPr>
            <w:tcW w:w="1985"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3,84</w:t>
            </w:r>
          </w:p>
        </w:tc>
        <w:tc>
          <w:tcPr>
            <w:tcW w:w="1985" w:type="dxa"/>
            <w:vMerge/>
          </w:tcPr>
          <w:p w:rsidR="00171AB6" w:rsidRPr="002B7F61" w:rsidRDefault="00171AB6" w:rsidP="00A00EDB">
            <w:pPr>
              <w:spacing w:after="0" w:line="240" w:lineRule="auto"/>
              <w:jc w:val="center"/>
              <w:rPr>
                <w:rFonts w:ascii="Times New Roman" w:hAnsi="Times New Roman"/>
                <w:sz w:val="24"/>
                <w:szCs w:val="24"/>
              </w:rPr>
            </w:pPr>
          </w:p>
        </w:tc>
        <w:tc>
          <w:tcPr>
            <w:tcW w:w="1985" w:type="dxa"/>
            <w:vMerge/>
          </w:tcPr>
          <w:p w:rsidR="00171AB6" w:rsidRPr="002B7F61" w:rsidRDefault="00171AB6" w:rsidP="00A00EDB">
            <w:pPr>
              <w:spacing w:after="0" w:line="240" w:lineRule="auto"/>
              <w:jc w:val="center"/>
              <w:rPr>
                <w:rFonts w:ascii="Times New Roman" w:hAnsi="Times New Roman"/>
                <w:sz w:val="24"/>
                <w:szCs w:val="24"/>
              </w:rPr>
            </w:pPr>
          </w:p>
        </w:tc>
      </w:tr>
      <w:tr w:rsidR="00171AB6" w:rsidRPr="00CD539D" w:rsidTr="00A00EDB">
        <w:trPr>
          <w:jc w:val="center"/>
        </w:trPr>
        <w:tc>
          <w:tcPr>
            <w:tcW w:w="764"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23</w:t>
            </w:r>
          </w:p>
        </w:tc>
        <w:tc>
          <w:tcPr>
            <w:tcW w:w="1559"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Грузины</w:t>
            </w:r>
          </w:p>
        </w:tc>
        <w:tc>
          <w:tcPr>
            <w:tcW w:w="1985"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4</w:t>
            </w:r>
          </w:p>
        </w:tc>
        <w:tc>
          <w:tcPr>
            <w:tcW w:w="1985" w:type="dxa"/>
            <w:vMerge/>
          </w:tcPr>
          <w:p w:rsidR="00171AB6" w:rsidRPr="002B7F61" w:rsidRDefault="00171AB6" w:rsidP="00A00EDB">
            <w:pPr>
              <w:spacing w:after="0" w:line="240" w:lineRule="auto"/>
              <w:jc w:val="center"/>
              <w:rPr>
                <w:rFonts w:ascii="Times New Roman" w:hAnsi="Times New Roman"/>
                <w:sz w:val="24"/>
                <w:szCs w:val="24"/>
              </w:rPr>
            </w:pPr>
          </w:p>
        </w:tc>
        <w:tc>
          <w:tcPr>
            <w:tcW w:w="1985" w:type="dxa"/>
            <w:vMerge/>
          </w:tcPr>
          <w:p w:rsidR="00171AB6" w:rsidRPr="002B7F61" w:rsidRDefault="00171AB6" w:rsidP="00A00EDB">
            <w:pPr>
              <w:spacing w:after="0" w:line="240" w:lineRule="auto"/>
              <w:jc w:val="center"/>
              <w:rPr>
                <w:rFonts w:ascii="Times New Roman" w:hAnsi="Times New Roman"/>
                <w:sz w:val="24"/>
                <w:szCs w:val="24"/>
              </w:rPr>
            </w:pPr>
          </w:p>
        </w:tc>
      </w:tr>
      <w:tr w:rsidR="00171AB6" w:rsidRPr="00CD539D" w:rsidTr="00A00EDB">
        <w:trPr>
          <w:jc w:val="center"/>
        </w:trPr>
        <w:tc>
          <w:tcPr>
            <w:tcW w:w="764"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24</w:t>
            </w:r>
          </w:p>
        </w:tc>
        <w:tc>
          <w:tcPr>
            <w:tcW w:w="1559"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Чеченцы</w:t>
            </w:r>
          </w:p>
        </w:tc>
        <w:tc>
          <w:tcPr>
            <w:tcW w:w="1985"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4,05</w:t>
            </w:r>
          </w:p>
        </w:tc>
        <w:tc>
          <w:tcPr>
            <w:tcW w:w="1985" w:type="dxa"/>
            <w:vMerge w:val="restart"/>
          </w:tcPr>
          <w:p w:rsidR="00171AB6" w:rsidRPr="002B7F61" w:rsidRDefault="00171AB6" w:rsidP="00A00EDB">
            <w:pPr>
              <w:spacing w:after="0" w:line="240" w:lineRule="auto"/>
              <w:jc w:val="center"/>
              <w:rPr>
                <w:rFonts w:ascii="Times New Roman" w:hAnsi="Times New Roman"/>
                <w:sz w:val="24"/>
                <w:szCs w:val="24"/>
              </w:rPr>
            </w:pPr>
          </w:p>
          <w:p w:rsidR="00171AB6" w:rsidRPr="002B7F61" w:rsidRDefault="00171AB6" w:rsidP="00A00EDB">
            <w:pPr>
              <w:rPr>
                <w:rFonts w:ascii="Times New Roman" w:hAnsi="Times New Roman"/>
                <w:sz w:val="24"/>
                <w:szCs w:val="24"/>
              </w:rPr>
            </w:pPr>
          </w:p>
          <w:p w:rsidR="00171AB6" w:rsidRPr="002B7F61" w:rsidRDefault="00171AB6" w:rsidP="00A00EDB">
            <w:pPr>
              <w:rPr>
                <w:rFonts w:ascii="Times New Roman" w:hAnsi="Times New Roman"/>
                <w:sz w:val="24"/>
                <w:szCs w:val="24"/>
              </w:rPr>
            </w:pPr>
          </w:p>
          <w:p w:rsidR="00171AB6" w:rsidRPr="002B7F61" w:rsidRDefault="00171AB6" w:rsidP="00A00EDB">
            <w:pPr>
              <w:spacing w:after="0" w:line="240" w:lineRule="auto"/>
              <w:jc w:val="center"/>
              <w:rPr>
                <w:rFonts w:ascii="Times New Roman" w:hAnsi="Times New Roman"/>
                <w:sz w:val="24"/>
                <w:szCs w:val="24"/>
              </w:rPr>
            </w:pPr>
            <w:r w:rsidRPr="002B7F61">
              <w:rPr>
                <w:rFonts w:ascii="Times New Roman" w:hAnsi="Times New Roman"/>
                <w:sz w:val="24"/>
                <w:szCs w:val="24"/>
              </w:rPr>
              <w:t>Национальная</w:t>
            </w:r>
          </w:p>
          <w:p w:rsidR="00171AB6" w:rsidRPr="002B7F61" w:rsidRDefault="00171AB6" w:rsidP="00A00EDB">
            <w:pPr>
              <w:spacing w:after="0" w:line="240" w:lineRule="auto"/>
              <w:jc w:val="center"/>
              <w:rPr>
                <w:rFonts w:ascii="Times New Roman" w:hAnsi="Times New Roman"/>
                <w:sz w:val="24"/>
                <w:szCs w:val="24"/>
              </w:rPr>
            </w:pPr>
            <w:r w:rsidRPr="002B7F61">
              <w:rPr>
                <w:rFonts w:ascii="Times New Roman" w:hAnsi="Times New Roman"/>
                <w:sz w:val="24"/>
                <w:szCs w:val="24"/>
              </w:rPr>
              <w:t>обособленность</w:t>
            </w:r>
          </w:p>
        </w:tc>
        <w:tc>
          <w:tcPr>
            <w:tcW w:w="1985" w:type="dxa"/>
            <w:vMerge/>
          </w:tcPr>
          <w:p w:rsidR="00171AB6" w:rsidRPr="002B7F61" w:rsidRDefault="00171AB6" w:rsidP="00A00EDB">
            <w:pPr>
              <w:spacing w:after="0" w:line="240" w:lineRule="auto"/>
              <w:jc w:val="center"/>
              <w:rPr>
                <w:rFonts w:ascii="Times New Roman" w:hAnsi="Times New Roman"/>
                <w:sz w:val="24"/>
                <w:szCs w:val="24"/>
              </w:rPr>
            </w:pPr>
          </w:p>
        </w:tc>
      </w:tr>
      <w:tr w:rsidR="00171AB6" w:rsidRPr="00CD539D" w:rsidTr="00A00EDB">
        <w:trPr>
          <w:jc w:val="center"/>
        </w:trPr>
        <w:tc>
          <w:tcPr>
            <w:tcW w:w="764"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25</w:t>
            </w:r>
          </w:p>
        </w:tc>
        <w:tc>
          <w:tcPr>
            <w:tcW w:w="1559"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Чехи</w:t>
            </w:r>
          </w:p>
        </w:tc>
        <w:tc>
          <w:tcPr>
            <w:tcW w:w="1985"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4,12</w:t>
            </w:r>
          </w:p>
        </w:tc>
        <w:tc>
          <w:tcPr>
            <w:tcW w:w="1985" w:type="dxa"/>
            <w:vMerge/>
          </w:tcPr>
          <w:p w:rsidR="00171AB6" w:rsidRDefault="00171AB6" w:rsidP="00A00EDB">
            <w:pPr>
              <w:spacing w:after="0" w:line="240" w:lineRule="auto"/>
              <w:jc w:val="center"/>
              <w:rPr>
                <w:rFonts w:ascii="Times New Roman" w:hAnsi="Times New Roman"/>
                <w:sz w:val="24"/>
                <w:szCs w:val="24"/>
              </w:rPr>
            </w:pPr>
          </w:p>
        </w:tc>
        <w:tc>
          <w:tcPr>
            <w:tcW w:w="1985" w:type="dxa"/>
            <w:vMerge/>
          </w:tcPr>
          <w:p w:rsidR="00171AB6" w:rsidRDefault="00171AB6" w:rsidP="00A00EDB">
            <w:pPr>
              <w:spacing w:after="0" w:line="240" w:lineRule="auto"/>
              <w:jc w:val="center"/>
              <w:rPr>
                <w:rFonts w:ascii="Times New Roman" w:hAnsi="Times New Roman"/>
                <w:sz w:val="24"/>
                <w:szCs w:val="24"/>
              </w:rPr>
            </w:pPr>
          </w:p>
        </w:tc>
      </w:tr>
      <w:tr w:rsidR="00171AB6" w:rsidRPr="00CD539D" w:rsidTr="00A00EDB">
        <w:trPr>
          <w:jc w:val="center"/>
        </w:trPr>
        <w:tc>
          <w:tcPr>
            <w:tcW w:w="764"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26</w:t>
            </w:r>
          </w:p>
        </w:tc>
        <w:tc>
          <w:tcPr>
            <w:tcW w:w="1559" w:type="dxa"/>
          </w:tcPr>
          <w:p w:rsidR="00171AB6" w:rsidRPr="00CD539D" w:rsidRDefault="00171AB6" w:rsidP="00A00EDB">
            <w:pPr>
              <w:spacing w:after="0" w:line="240" w:lineRule="auto"/>
              <w:jc w:val="center"/>
              <w:rPr>
                <w:rFonts w:ascii="Times New Roman" w:hAnsi="Times New Roman"/>
                <w:sz w:val="24"/>
                <w:szCs w:val="24"/>
              </w:rPr>
            </w:pPr>
            <w:r w:rsidRPr="00C33791">
              <w:rPr>
                <w:rFonts w:ascii="Times New Roman" w:hAnsi="Times New Roman" w:cs="Times New Roman"/>
                <w:sz w:val="24"/>
                <w:szCs w:val="24"/>
              </w:rPr>
              <w:t>Латыши</w:t>
            </w:r>
          </w:p>
        </w:tc>
        <w:tc>
          <w:tcPr>
            <w:tcW w:w="1985"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cs="Times New Roman"/>
                <w:sz w:val="24"/>
                <w:szCs w:val="24"/>
              </w:rPr>
              <w:t>4,12</w:t>
            </w:r>
          </w:p>
        </w:tc>
        <w:tc>
          <w:tcPr>
            <w:tcW w:w="1985" w:type="dxa"/>
            <w:vMerge/>
          </w:tcPr>
          <w:p w:rsidR="00171AB6" w:rsidRDefault="00171AB6" w:rsidP="00A00EDB">
            <w:pPr>
              <w:spacing w:after="0" w:line="240" w:lineRule="auto"/>
              <w:jc w:val="center"/>
              <w:rPr>
                <w:rFonts w:ascii="Times New Roman" w:hAnsi="Times New Roman" w:cs="Times New Roman"/>
                <w:sz w:val="24"/>
                <w:szCs w:val="24"/>
              </w:rPr>
            </w:pPr>
          </w:p>
        </w:tc>
        <w:tc>
          <w:tcPr>
            <w:tcW w:w="1985" w:type="dxa"/>
            <w:vMerge/>
          </w:tcPr>
          <w:p w:rsidR="00171AB6" w:rsidRDefault="00171AB6" w:rsidP="00A00EDB">
            <w:pPr>
              <w:spacing w:after="0" w:line="240" w:lineRule="auto"/>
              <w:jc w:val="center"/>
              <w:rPr>
                <w:rFonts w:ascii="Times New Roman" w:hAnsi="Times New Roman" w:cs="Times New Roman"/>
                <w:sz w:val="24"/>
                <w:szCs w:val="24"/>
              </w:rPr>
            </w:pPr>
          </w:p>
        </w:tc>
      </w:tr>
      <w:tr w:rsidR="00171AB6" w:rsidRPr="00CD539D" w:rsidTr="00A00EDB">
        <w:trPr>
          <w:jc w:val="center"/>
        </w:trPr>
        <w:tc>
          <w:tcPr>
            <w:tcW w:w="764"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27</w:t>
            </w:r>
          </w:p>
        </w:tc>
        <w:tc>
          <w:tcPr>
            <w:tcW w:w="1559"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Немцы</w:t>
            </w:r>
          </w:p>
        </w:tc>
        <w:tc>
          <w:tcPr>
            <w:tcW w:w="1985"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4,67</w:t>
            </w:r>
          </w:p>
        </w:tc>
        <w:tc>
          <w:tcPr>
            <w:tcW w:w="1985" w:type="dxa"/>
            <w:vMerge/>
          </w:tcPr>
          <w:p w:rsidR="00171AB6" w:rsidRDefault="00171AB6" w:rsidP="00A00EDB">
            <w:pPr>
              <w:spacing w:after="0" w:line="240" w:lineRule="auto"/>
              <w:jc w:val="center"/>
              <w:rPr>
                <w:rFonts w:ascii="Times New Roman" w:hAnsi="Times New Roman"/>
                <w:sz w:val="24"/>
                <w:szCs w:val="24"/>
              </w:rPr>
            </w:pPr>
          </w:p>
        </w:tc>
        <w:tc>
          <w:tcPr>
            <w:tcW w:w="1985" w:type="dxa"/>
            <w:vMerge/>
          </w:tcPr>
          <w:p w:rsidR="00171AB6" w:rsidRDefault="00171AB6" w:rsidP="00A00EDB">
            <w:pPr>
              <w:spacing w:after="0" w:line="240" w:lineRule="auto"/>
              <w:jc w:val="center"/>
              <w:rPr>
                <w:rFonts w:ascii="Times New Roman" w:hAnsi="Times New Roman"/>
                <w:sz w:val="24"/>
                <w:szCs w:val="24"/>
              </w:rPr>
            </w:pPr>
          </w:p>
        </w:tc>
      </w:tr>
      <w:tr w:rsidR="00171AB6" w:rsidRPr="00CD539D" w:rsidTr="00A00EDB">
        <w:trPr>
          <w:jc w:val="center"/>
        </w:trPr>
        <w:tc>
          <w:tcPr>
            <w:tcW w:w="764"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28</w:t>
            </w:r>
          </w:p>
        </w:tc>
        <w:tc>
          <w:tcPr>
            <w:tcW w:w="1559"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Азербайджанцы</w:t>
            </w:r>
          </w:p>
        </w:tc>
        <w:tc>
          <w:tcPr>
            <w:tcW w:w="1985"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4,86</w:t>
            </w:r>
          </w:p>
        </w:tc>
        <w:tc>
          <w:tcPr>
            <w:tcW w:w="1985" w:type="dxa"/>
            <w:vMerge/>
          </w:tcPr>
          <w:p w:rsidR="00171AB6" w:rsidRDefault="00171AB6" w:rsidP="00A00EDB">
            <w:pPr>
              <w:spacing w:after="0" w:line="240" w:lineRule="auto"/>
              <w:jc w:val="center"/>
              <w:rPr>
                <w:rFonts w:ascii="Times New Roman" w:hAnsi="Times New Roman"/>
                <w:sz w:val="24"/>
                <w:szCs w:val="24"/>
              </w:rPr>
            </w:pPr>
          </w:p>
        </w:tc>
        <w:tc>
          <w:tcPr>
            <w:tcW w:w="1985" w:type="dxa"/>
            <w:vMerge/>
          </w:tcPr>
          <w:p w:rsidR="00171AB6" w:rsidRDefault="00171AB6" w:rsidP="00A00EDB">
            <w:pPr>
              <w:spacing w:after="0" w:line="240" w:lineRule="auto"/>
              <w:jc w:val="center"/>
              <w:rPr>
                <w:rFonts w:ascii="Times New Roman" w:hAnsi="Times New Roman"/>
                <w:sz w:val="24"/>
                <w:szCs w:val="24"/>
              </w:rPr>
            </w:pPr>
          </w:p>
        </w:tc>
      </w:tr>
      <w:tr w:rsidR="00171AB6" w:rsidRPr="00CD539D" w:rsidTr="00A00EDB">
        <w:trPr>
          <w:jc w:val="center"/>
        </w:trPr>
        <w:tc>
          <w:tcPr>
            <w:tcW w:w="764"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29</w:t>
            </w:r>
          </w:p>
        </w:tc>
        <w:tc>
          <w:tcPr>
            <w:tcW w:w="1559"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Узбеки</w:t>
            </w:r>
          </w:p>
        </w:tc>
        <w:tc>
          <w:tcPr>
            <w:tcW w:w="1985"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5,05</w:t>
            </w:r>
          </w:p>
        </w:tc>
        <w:tc>
          <w:tcPr>
            <w:tcW w:w="1985" w:type="dxa"/>
            <w:vMerge/>
          </w:tcPr>
          <w:p w:rsidR="00171AB6" w:rsidRDefault="00171AB6" w:rsidP="00A00EDB">
            <w:pPr>
              <w:spacing w:after="0" w:line="240" w:lineRule="auto"/>
              <w:jc w:val="center"/>
              <w:rPr>
                <w:rFonts w:ascii="Times New Roman" w:hAnsi="Times New Roman"/>
                <w:sz w:val="24"/>
                <w:szCs w:val="24"/>
              </w:rPr>
            </w:pPr>
          </w:p>
        </w:tc>
        <w:tc>
          <w:tcPr>
            <w:tcW w:w="1985" w:type="dxa"/>
            <w:vMerge/>
          </w:tcPr>
          <w:p w:rsidR="00171AB6" w:rsidRDefault="00171AB6" w:rsidP="00A00EDB">
            <w:pPr>
              <w:spacing w:after="0" w:line="240" w:lineRule="auto"/>
              <w:jc w:val="center"/>
              <w:rPr>
                <w:rFonts w:ascii="Times New Roman" w:hAnsi="Times New Roman"/>
                <w:sz w:val="24"/>
                <w:szCs w:val="24"/>
              </w:rPr>
            </w:pPr>
          </w:p>
        </w:tc>
      </w:tr>
      <w:tr w:rsidR="00171AB6" w:rsidRPr="00CD539D" w:rsidTr="00A00EDB">
        <w:trPr>
          <w:jc w:val="center"/>
        </w:trPr>
        <w:tc>
          <w:tcPr>
            <w:tcW w:w="764"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30</w:t>
            </w:r>
          </w:p>
        </w:tc>
        <w:tc>
          <w:tcPr>
            <w:tcW w:w="1559"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Туркмены</w:t>
            </w:r>
          </w:p>
        </w:tc>
        <w:tc>
          <w:tcPr>
            <w:tcW w:w="1985"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5,05</w:t>
            </w:r>
          </w:p>
        </w:tc>
        <w:tc>
          <w:tcPr>
            <w:tcW w:w="1985" w:type="dxa"/>
            <w:vMerge/>
          </w:tcPr>
          <w:p w:rsidR="00171AB6" w:rsidRDefault="00171AB6" w:rsidP="00A00EDB">
            <w:pPr>
              <w:spacing w:after="0" w:line="240" w:lineRule="auto"/>
              <w:jc w:val="center"/>
              <w:rPr>
                <w:rFonts w:ascii="Times New Roman" w:hAnsi="Times New Roman"/>
                <w:sz w:val="24"/>
                <w:szCs w:val="24"/>
              </w:rPr>
            </w:pPr>
          </w:p>
        </w:tc>
        <w:tc>
          <w:tcPr>
            <w:tcW w:w="1985" w:type="dxa"/>
            <w:vMerge/>
          </w:tcPr>
          <w:p w:rsidR="00171AB6" w:rsidRDefault="00171AB6" w:rsidP="00A00EDB">
            <w:pPr>
              <w:spacing w:after="0" w:line="240" w:lineRule="auto"/>
              <w:jc w:val="center"/>
              <w:rPr>
                <w:rFonts w:ascii="Times New Roman" w:hAnsi="Times New Roman"/>
                <w:sz w:val="24"/>
                <w:szCs w:val="24"/>
              </w:rPr>
            </w:pPr>
          </w:p>
        </w:tc>
      </w:tr>
      <w:tr w:rsidR="00171AB6" w:rsidRPr="00CD539D" w:rsidTr="00A00EDB">
        <w:trPr>
          <w:jc w:val="center"/>
        </w:trPr>
        <w:tc>
          <w:tcPr>
            <w:tcW w:w="764"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31</w:t>
            </w:r>
          </w:p>
        </w:tc>
        <w:tc>
          <w:tcPr>
            <w:tcW w:w="1559"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Киргизы</w:t>
            </w:r>
          </w:p>
        </w:tc>
        <w:tc>
          <w:tcPr>
            <w:tcW w:w="1985"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5,15</w:t>
            </w:r>
          </w:p>
        </w:tc>
        <w:tc>
          <w:tcPr>
            <w:tcW w:w="1985" w:type="dxa"/>
            <w:vMerge/>
          </w:tcPr>
          <w:p w:rsidR="00171AB6" w:rsidRDefault="00171AB6" w:rsidP="00A00EDB">
            <w:pPr>
              <w:spacing w:after="0" w:line="240" w:lineRule="auto"/>
              <w:jc w:val="center"/>
              <w:rPr>
                <w:rFonts w:ascii="Times New Roman" w:hAnsi="Times New Roman"/>
                <w:sz w:val="24"/>
                <w:szCs w:val="24"/>
              </w:rPr>
            </w:pPr>
          </w:p>
        </w:tc>
        <w:tc>
          <w:tcPr>
            <w:tcW w:w="1985" w:type="dxa"/>
            <w:vMerge/>
          </w:tcPr>
          <w:p w:rsidR="00171AB6" w:rsidRDefault="00171AB6" w:rsidP="00A00EDB">
            <w:pPr>
              <w:spacing w:after="0" w:line="240" w:lineRule="auto"/>
              <w:jc w:val="center"/>
              <w:rPr>
                <w:rFonts w:ascii="Times New Roman" w:hAnsi="Times New Roman"/>
                <w:sz w:val="24"/>
                <w:szCs w:val="24"/>
              </w:rPr>
            </w:pPr>
          </w:p>
        </w:tc>
      </w:tr>
      <w:tr w:rsidR="00171AB6" w:rsidRPr="00CD539D" w:rsidTr="00A00EDB">
        <w:trPr>
          <w:jc w:val="center"/>
        </w:trPr>
        <w:tc>
          <w:tcPr>
            <w:tcW w:w="764"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32</w:t>
            </w:r>
          </w:p>
        </w:tc>
        <w:tc>
          <w:tcPr>
            <w:tcW w:w="1559"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 xml:space="preserve">Черкесы </w:t>
            </w:r>
          </w:p>
        </w:tc>
        <w:tc>
          <w:tcPr>
            <w:tcW w:w="1985"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5,15</w:t>
            </w:r>
          </w:p>
        </w:tc>
        <w:tc>
          <w:tcPr>
            <w:tcW w:w="1985" w:type="dxa"/>
            <w:vMerge/>
          </w:tcPr>
          <w:p w:rsidR="00171AB6" w:rsidRDefault="00171AB6" w:rsidP="00A00EDB">
            <w:pPr>
              <w:spacing w:after="0" w:line="240" w:lineRule="auto"/>
              <w:jc w:val="center"/>
              <w:rPr>
                <w:rFonts w:ascii="Times New Roman" w:hAnsi="Times New Roman"/>
                <w:sz w:val="24"/>
                <w:szCs w:val="24"/>
              </w:rPr>
            </w:pPr>
          </w:p>
        </w:tc>
        <w:tc>
          <w:tcPr>
            <w:tcW w:w="1985" w:type="dxa"/>
            <w:vMerge/>
          </w:tcPr>
          <w:p w:rsidR="00171AB6" w:rsidRDefault="00171AB6" w:rsidP="00A00EDB">
            <w:pPr>
              <w:spacing w:after="0" w:line="240" w:lineRule="auto"/>
              <w:jc w:val="center"/>
              <w:rPr>
                <w:rFonts w:ascii="Times New Roman" w:hAnsi="Times New Roman"/>
                <w:sz w:val="24"/>
                <w:szCs w:val="24"/>
              </w:rPr>
            </w:pPr>
          </w:p>
        </w:tc>
      </w:tr>
      <w:tr w:rsidR="00171AB6" w:rsidRPr="00CD539D" w:rsidTr="00A00EDB">
        <w:trPr>
          <w:jc w:val="center"/>
        </w:trPr>
        <w:tc>
          <w:tcPr>
            <w:tcW w:w="764"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33</w:t>
            </w:r>
          </w:p>
        </w:tc>
        <w:tc>
          <w:tcPr>
            <w:tcW w:w="1559"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Таджики</w:t>
            </w:r>
          </w:p>
        </w:tc>
        <w:tc>
          <w:tcPr>
            <w:tcW w:w="1985" w:type="dxa"/>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5,37</w:t>
            </w:r>
          </w:p>
        </w:tc>
        <w:tc>
          <w:tcPr>
            <w:tcW w:w="1985" w:type="dxa"/>
            <w:vMerge/>
          </w:tcPr>
          <w:p w:rsidR="00171AB6" w:rsidRDefault="00171AB6" w:rsidP="00A00EDB">
            <w:pPr>
              <w:spacing w:after="0" w:line="240" w:lineRule="auto"/>
              <w:jc w:val="center"/>
              <w:rPr>
                <w:rFonts w:ascii="Times New Roman" w:hAnsi="Times New Roman"/>
                <w:sz w:val="24"/>
                <w:szCs w:val="24"/>
              </w:rPr>
            </w:pPr>
          </w:p>
        </w:tc>
        <w:tc>
          <w:tcPr>
            <w:tcW w:w="1985" w:type="dxa"/>
            <w:vMerge/>
          </w:tcPr>
          <w:p w:rsidR="00171AB6" w:rsidRDefault="00171AB6" w:rsidP="00A00EDB">
            <w:pPr>
              <w:spacing w:after="0" w:line="240" w:lineRule="auto"/>
              <w:jc w:val="center"/>
              <w:rPr>
                <w:rFonts w:ascii="Times New Roman" w:hAnsi="Times New Roman"/>
                <w:sz w:val="24"/>
                <w:szCs w:val="24"/>
              </w:rPr>
            </w:pPr>
          </w:p>
        </w:tc>
      </w:tr>
      <w:tr w:rsidR="00171AB6" w:rsidRPr="00CD539D" w:rsidTr="00A00EDB">
        <w:trPr>
          <w:jc w:val="center"/>
        </w:trPr>
        <w:tc>
          <w:tcPr>
            <w:tcW w:w="764" w:type="dxa"/>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34</w:t>
            </w:r>
          </w:p>
        </w:tc>
        <w:tc>
          <w:tcPr>
            <w:tcW w:w="1559" w:type="dxa"/>
            <w:vAlign w:val="center"/>
          </w:tcPr>
          <w:p w:rsidR="00171AB6" w:rsidRPr="00CD539D" w:rsidRDefault="00171AB6" w:rsidP="00A00EDB">
            <w:pPr>
              <w:spacing w:after="0" w:line="240" w:lineRule="auto"/>
              <w:jc w:val="center"/>
              <w:rPr>
                <w:rFonts w:ascii="Times New Roman" w:hAnsi="Times New Roman"/>
                <w:sz w:val="24"/>
                <w:szCs w:val="24"/>
              </w:rPr>
            </w:pPr>
            <w:r w:rsidRPr="00CD539D">
              <w:rPr>
                <w:rFonts w:ascii="Times New Roman" w:hAnsi="Times New Roman"/>
                <w:sz w:val="24"/>
                <w:szCs w:val="24"/>
              </w:rPr>
              <w:t>Афро-Американцы</w:t>
            </w:r>
          </w:p>
        </w:tc>
        <w:tc>
          <w:tcPr>
            <w:tcW w:w="1985" w:type="dxa"/>
            <w:vAlign w:val="center"/>
          </w:tcPr>
          <w:p w:rsidR="00171AB6" w:rsidRPr="00CD539D" w:rsidRDefault="00171AB6" w:rsidP="00A00EDB">
            <w:pPr>
              <w:spacing w:after="0" w:line="240" w:lineRule="auto"/>
              <w:jc w:val="center"/>
              <w:rPr>
                <w:rFonts w:ascii="Times New Roman" w:hAnsi="Times New Roman"/>
                <w:sz w:val="24"/>
                <w:szCs w:val="24"/>
              </w:rPr>
            </w:pPr>
            <w:r>
              <w:rPr>
                <w:rFonts w:ascii="Times New Roman" w:hAnsi="Times New Roman"/>
                <w:sz w:val="24"/>
                <w:szCs w:val="24"/>
              </w:rPr>
              <w:t>5,65</w:t>
            </w:r>
          </w:p>
        </w:tc>
        <w:tc>
          <w:tcPr>
            <w:tcW w:w="1985" w:type="dxa"/>
            <w:vMerge/>
          </w:tcPr>
          <w:p w:rsidR="00171AB6" w:rsidRDefault="00171AB6" w:rsidP="00A00EDB">
            <w:pPr>
              <w:spacing w:after="0" w:line="240" w:lineRule="auto"/>
              <w:jc w:val="center"/>
              <w:rPr>
                <w:rFonts w:ascii="Times New Roman" w:hAnsi="Times New Roman"/>
                <w:sz w:val="24"/>
                <w:szCs w:val="24"/>
              </w:rPr>
            </w:pPr>
          </w:p>
        </w:tc>
        <w:tc>
          <w:tcPr>
            <w:tcW w:w="1985" w:type="dxa"/>
            <w:vMerge/>
          </w:tcPr>
          <w:p w:rsidR="00171AB6" w:rsidRDefault="00171AB6" w:rsidP="00A00EDB">
            <w:pPr>
              <w:spacing w:after="0" w:line="240" w:lineRule="auto"/>
              <w:jc w:val="center"/>
              <w:rPr>
                <w:rFonts w:ascii="Times New Roman" w:hAnsi="Times New Roman"/>
                <w:sz w:val="24"/>
                <w:szCs w:val="24"/>
              </w:rPr>
            </w:pPr>
          </w:p>
        </w:tc>
      </w:tr>
    </w:tbl>
    <w:p w:rsidR="00171AB6" w:rsidRDefault="00171AB6" w:rsidP="00171AB6">
      <w:pPr>
        <w:spacing w:after="0" w:line="360" w:lineRule="auto"/>
        <w:ind w:firstLine="709"/>
        <w:jc w:val="both"/>
        <w:rPr>
          <w:rFonts w:ascii="Times New Roman" w:eastAsia="Times New Roman" w:hAnsi="Times New Roman"/>
          <w:color w:val="000000"/>
          <w:sz w:val="28"/>
          <w:szCs w:val="28"/>
          <w:lang w:eastAsia="ru-RU"/>
        </w:rPr>
      </w:pPr>
    </w:p>
    <w:p w:rsidR="00887322" w:rsidRPr="00171AB6" w:rsidRDefault="00887322" w:rsidP="00171AB6">
      <w:pPr>
        <w:spacing w:after="0" w:line="360" w:lineRule="auto"/>
        <w:ind w:firstLine="709"/>
        <w:jc w:val="both"/>
        <w:rPr>
          <w:rFonts w:ascii="Times New Roman" w:hAnsi="Times New Roman" w:cs="Times New Roman"/>
          <w:sz w:val="28"/>
          <w:szCs w:val="28"/>
        </w:rPr>
      </w:pPr>
      <w:r>
        <w:rPr>
          <w:rFonts w:ascii="Times New Roman" w:eastAsia="Times New Roman" w:hAnsi="Times New Roman"/>
          <w:color w:val="000000"/>
          <w:sz w:val="28"/>
          <w:szCs w:val="28"/>
          <w:lang w:eastAsia="ru-RU"/>
        </w:rPr>
        <w:t xml:space="preserve">Как видно из представленных выше результатов </w:t>
      </w:r>
      <w:r w:rsidRPr="00F60FA4">
        <w:rPr>
          <w:rFonts w:ascii="Times New Roman" w:eastAsia="Times New Roman" w:hAnsi="Times New Roman"/>
          <w:color w:val="000000"/>
          <w:sz w:val="28"/>
          <w:szCs w:val="28"/>
          <w:lang w:eastAsia="ru-RU"/>
        </w:rPr>
        <w:t>ми</w:t>
      </w:r>
      <w:r>
        <w:rPr>
          <w:rFonts w:ascii="Times New Roman" w:eastAsia="Times New Roman" w:hAnsi="Times New Roman"/>
          <w:color w:val="000000"/>
          <w:sz w:val="28"/>
          <w:szCs w:val="28"/>
          <w:lang w:eastAsia="ru-RU"/>
        </w:rPr>
        <w:t xml:space="preserve">нимальная социальная дистанция </w:t>
      </w:r>
      <w:r w:rsidRPr="00F60FA4">
        <w:rPr>
          <w:rFonts w:ascii="Times New Roman" w:eastAsia="Times New Roman" w:hAnsi="Times New Roman"/>
          <w:color w:val="000000"/>
          <w:sz w:val="28"/>
          <w:szCs w:val="28"/>
          <w:lang w:eastAsia="ru-RU"/>
        </w:rPr>
        <w:t>от</w:t>
      </w:r>
      <w:r>
        <w:rPr>
          <w:rFonts w:ascii="Times New Roman" w:eastAsia="Times New Roman" w:hAnsi="Times New Roman"/>
          <w:color w:val="000000"/>
          <w:sz w:val="28"/>
          <w:szCs w:val="28"/>
          <w:lang w:eastAsia="ru-RU"/>
        </w:rPr>
        <w:t>мечена в отношении русских (1,14</w:t>
      </w:r>
      <w:r w:rsidRPr="00F60FA4">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xml:space="preserve"> Данный факт указывает на явное предпочтение подростками </w:t>
      </w:r>
      <w:r w:rsidRPr="00F60FA4">
        <w:rPr>
          <w:rFonts w:ascii="Times New Roman" w:eastAsia="Times New Roman" w:hAnsi="Times New Roman"/>
          <w:color w:val="000000"/>
          <w:sz w:val="28"/>
          <w:szCs w:val="28"/>
          <w:lang w:eastAsia="ru-RU"/>
        </w:rPr>
        <w:t>своей</w:t>
      </w:r>
      <w:r>
        <w:rPr>
          <w:rFonts w:ascii="Times New Roman" w:eastAsia="Times New Roman" w:hAnsi="Times New Roman"/>
          <w:color w:val="000000"/>
          <w:sz w:val="28"/>
          <w:szCs w:val="28"/>
          <w:lang w:eastAsia="ru-RU"/>
        </w:rPr>
        <w:t xml:space="preserve"> </w:t>
      </w:r>
      <w:r w:rsidRPr="00F60FA4">
        <w:rPr>
          <w:rFonts w:ascii="Times New Roman" w:eastAsia="Times New Roman" w:hAnsi="Times New Roman"/>
          <w:color w:val="000000"/>
          <w:sz w:val="28"/>
          <w:szCs w:val="28"/>
          <w:lang w:eastAsia="ru-RU"/>
        </w:rPr>
        <w:t>этнической г</w:t>
      </w:r>
      <w:r>
        <w:rPr>
          <w:rFonts w:ascii="Times New Roman" w:eastAsia="Times New Roman" w:hAnsi="Times New Roman"/>
          <w:color w:val="000000"/>
          <w:sz w:val="28"/>
          <w:szCs w:val="28"/>
          <w:lang w:eastAsia="ru-RU"/>
        </w:rPr>
        <w:t>руппы</w:t>
      </w:r>
      <w:r w:rsidRPr="00F60FA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Участники коллектива </w:t>
      </w:r>
      <w:r w:rsidR="00C2774B">
        <w:rPr>
          <w:rFonts w:ascii="Times New Roman" w:eastAsia="Times New Roman" w:hAnsi="Times New Roman"/>
          <w:color w:val="000000"/>
          <w:sz w:val="28"/>
          <w:szCs w:val="28"/>
          <w:lang w:eastAsia="ru-RU"/>
        </w:rPr>
        <w:t xml:space="preserve">все также </w:t>
      </w:r>
      <w:r w:rsidRPr="00F60FA4">
        <w:rPr>
          <w:rFonts w:ascii="Times New Roman" w:eastAsia="Times New Roman" w:hAnsi="Times New Roman"/>
          <w:color w:val="000000"/>
          <w:sz w:val="28"/>
          <w:szCs w:val="28"/>
          <w:lang w:eastAsia="ru-RU"/>
        </w:rPr>
        <w:t>готовы вступать с русскими в родственные и дружеские</w:t>
      </w:r>
      <w:r>
        <w:rPr>
          <w:rFonts w:ascii="Times New Roman" w:eastAsia="Times New Roman" w:hAnsi="Times New Roman"/>
          <w:color w:val="000000"/>
          <w:sz w:val="28"/>
          <w:szCs w:val="28"/>
          <w:lang w:eastAsia="ru-RU"/>
        </w:rPr>
        <w:t xml:space="preserve"> </w:t>
      </w:r>
      <w:r w:rsidR="007D35EA">
        <w:rPr>
          <w:rFonts w:ascii="Times New Roman" w:eastAsia="Times New Roman" w:hAnsi="Times New Roman"/>
          <w:color w:val="000000"/>
          <w:sz w:val="28"/>
          <w:szCs w:val="28"/>
          <w:lang w:eastAsia="ru-RU"/>
        </w:rPr>
        <w:t xml:space="preserve">отношения, а сокращение </w:t>
      </w:r>
      <w:r w:rsidR="007D35EA" w:rsidRPr="007D35EA">
        <w:rPr>
          <w:rFonts w:ascii="Times New Roman" w:eastAsia="Times New Roman" w:hAnsi="Times New Roman"/>
          <w:color w:val="000000"/>
          <w:sz w:val="28"/>
          <w:szCs w:val="28"/>
          <w:lang w:eastAsia="ru-RU"/>
        </w:rPr>
        <w:t>индекс</w:t>
      </w:r>
      <w:r w:rsidR="007D35EA">
        <w:rPr>
          <w:rFonts w:ascii="Times New Roman" w:eastAsia="Times New Roman" w:hAnsi="Times New Roman"/>
          <w:color w:val="000000"/>
          <w:sz w:val="28"/>
          <w:szCs w:val="28"/>
          <w:lang w:eastAsia="ru-RU"/>
        </w:rPr>
        <w:t>а</w:t>
      </w:r>
      <w:r w:rsidR="007D35EA" w:rsidRPr="007D35EA">
        <w:rPr>
          <w:rFonts w:ascii="Times New Roman" w:eastAsia="Times New Roman" w:hAnsi="Times New Roman"/>
          <w:color w:val="000000"/>
          <w:sz w:val="28"/>
          <w:szCs w:val="28"/>
          <w:lang w:eastAsia="ru-RU"/>
        </w:rPr>
        <w:t xml:space="preserve"> дистанции со своим народом говорит о полном слиянии с представителями </w:t>
      </w:r>
      <w:r w:rsidR="007D35EA">
        <w:rPr>
          <w:rFonts w:ascii="Times New Roman" w:eastAsia="Times New Roman" w:hAnsi="Times New Roman"/>
          <w:color w:val="000000"/>
          <w:sz w:val="28"/>
          <w:szCs w:val="28"/>
          <w:lang w:eastAsia="ru-RU"/>
        </w:rPr>
        <w:t>своей культуры.</w:t>
      </w:r>
    </w:p>
    <w:p w:rsidR="007D35EA" w:rsidRDefault="007D35EA" w:rsidP="00171AB6">
      <w:pPr>
        <w:shd w:val="clear" w:color="auto" w:fill="FFFFFF"/>
        <w:spacing w:after="0" w:line="360" w:lineRule="auto"/>
        <w:ind w:firstLine="708"/>
        <w:jc w:val="both"/>
        <w:rPr>
          <w:rFonts w:ascii="Times New Roman" w:eastAsia="Times New Roman" w:hAnsi="Times New Roman"/>
          <w:color w:val="000000"/>
          <w:sz w:val="28"/>
          <w:szCs w:val="28"/>
          <w:lang w:eastAsia="ru-RU"/>
        </w:rPr>
      </w:pPr>
      <w:r w:rsidRPr="007D5736">
        <w:rPr>
          <w:rFonts w:ascii="Times New Roman" w:eastAsia="Times New Roman" w:hAnsi="Times New Roman"/>
          <w:color w:val="000000"/>
          <w:sz w:val="28"/>
          <w:szCs w:val="28"/>
          <w:lang w:eastAsia="ru-RU"/>
        </w:rPr>
        <w:t xml:space="preserve">Все остальные этнические группы </w:t>
      </w:r>
      <w:r>
        <w:rPr>
          <w:rFonts w:ascii="Times New Roman" w:eastAsia="Times New Roman" w:hAnsi="Times New Roman"/>
          <w:color w:val="000000"/>
          <w:sz w:val="28"/>
          <w:szCs w:val="28"/>
          <w:lang w:eastAsia="ru-RU"/>
        </w:rPr>
        <w:t>расположились в диапазоне от 1,65 до 5,65</w:t>
      </w:r>
      <w:r w:rsidR="003E7CF6">
        <w:rPr>
          <w:rFonts w:ascii="Times New Roman" w:eastAsia="Times New Roman" w:hAnsi="Times New Roman"/>
          <w:color w:val="000000"/>
          <w:sz w:val="28"/>
          <w:szCs w:val="28"/>
          <w:lang w:eastAsia="ru-RU"/>
        </w:rPr>
        <w:t xml:space="preserve">. </w:t>
      </w:r>
      <w:r w:rsidR="00576F0D">
        <w:rPr>
          <w:rFonts w:ascii="Times New Roman" w:eastAsia="Times New Roman" w:hAnsi="Times New Roman"/>
          <w:color w:val="000000"/>
          <w:sz w:val="28"/>
          <w:szCs w:val="28"/>
          <w:lang w:eastAsia="ru-RU"/>
        </w:rPr>
        <w:t xml:space="preserve">В зависимости от географического и этнического признаков все этносы </w:t>
      </w:r>
      <w:r w:rsidR="00104295">
        <w:rPr>
          <w:rFonts w:ascii="Times New Roman" w:eastAsia="Times New Roman" w:hAnsi="Times New Roman"/>
          <w:color w:val="000000"/>
          <w:sz w:val="28"/>
          <w:szCs w:val="28"/>
          <w:lang w:eastAsia="ru-RU"/>
        </w:rPr>
        <w:t xml:space="preserve">были разделены на группы.  Для </w:t>
      </w:r>
      <w:r w:rsidR="00576F0D">
        <w:rPr>
          <w:rFonts w:ascii="Times New Roman" w:eastAsia="Times New Roman" w:hAnsi="Times New Roman"/>
          <w:color w:val="000000"/>
          <w:sz w:val="28"/>
          <w:szCs w:val="28"/>
          <w:lang w:eastAsia="ru-RU"/>
        </w:rPr>
        <w:t>более де</w:t>
      </w:r>
      <w:r w:rsidR="00104295">
        <w:rPr>
          <w:rFonts w:ascii="Times New Roman" w:eastAsia="Times New Roman" w:hAnsi="Times New Roman"/>
          <w:color w:val="000000"/>
          <w:sz w:val="28"/>
          <w:szCs w:val="28"/>
          <w:lang w:eastAsia="ru-RU"/>
        </w:rPr>
        <w:t xml:space="preserve">тального анализа для каждой из </w:t>
      </w:r>
      <w:r w:rsidR="00576F0D">
        <w:rPr>
          <w:rFonts w:ascii="Times New Roman" w:eastAsia="Times New Roman" w:hAnsi="Times New Roman"/>
          <w:color w:val="000000"/>
          <w:sz w:val="28"/>
          <w:szCs w:val="28"/>
          <w:lang w:eastAsia="ru-RU"/>
        </w:rPr>
        <w:t xml:space="preserve">групп был рассчитан </w:t>
      </w:r>
      <w:r w:rsidR="00576F0D" w:rsidRPr="007D5736">
        <w:rPr>
          <w:rFonts w:ascii="Times New Roman" w:eastAsia="Times New Roman" w:hAnsi="Times New Roman"/>
          <w:color w:val="000000"/>
          <w:sz w:val="28"/>
          <w:szCs w:val="28"/>
          <w:lang w:eastAsia="ru-RU"/>
        </w:rPr>
        <w:t>средни</w:t>
      </w:r>
      <w:r w:rsidR="00576F0D">
        <w:rPr>
          <w:rFonts w:ascii="Times New Roman" w:eastAsia="Times New Roman" w:hAnsi="Times New Roman"/>
          <w:color w:val="000000"/>
          <w:sz w:val="28"/>
          <w:szCs w:val="28"/>
          <w:lang w:eastAsia="ru-RU"/>
        </w:rPr>
        <w:t>й индекс социальной дистанции.</w:t>
      </w:r>
    </w:p>
    <w:p w:rsidR="007D35EA" w:rsidRPr="004E2F84" w:rsidRDefault="007D35EA" w:rsidP="00B36500">
      <w:pPr>
        <w:pStyle w:val="a3"/>
        <w:numPr>
          <w:ilvl w:val="0"/>
          <w:numId w:val="11"/>
        </w:numPr>
        <w:shd w:val="clear" w:color="auto" w:fill="FFFFFF"/>
        <w:spacing w:after="0" w:line="360" w:lineRule="auto"/>
        <w:jc w:val="both"/>
        <w:rPr>
          <w:rFonts w:ascii="Times New Roman" w:eastAsia="Times New Roman" w:hAnsi="Times New Roman"/>
          <w:color w:val="000000"/>
          <w:sz w:val="28"/>
          <w:szCs w:val="28"/>
          <w:lang w:eastAsia="ru-RU"/>
        </w:rPr>
      </w:pPr>
      <w:r w:rsidRPr="004E2F84">
        <w:rPr>
          <w:rFonts w:ascii="Times New Roman" w:eastAsia="Times New Roman" w:hAnsi="Times New Roman"/>
          <w:color w:val="000000"/>
          <w:sz w:val="28"/>
          <w:szCs w:val="28"/>
          <w:lang w:eastAsia="ru-RU"/>
        </w:rPr>
        <w:t>Народы Поволжья (татары, мордва, чуваши и т.д.)</w:t>
      </w:r>
      <w:r>
        <w:rPr>
          <w:rFonts w:ascii="Times New Roman" w:eastAsia="Times New Roman" w:hAnsi="Times New Roman"/>
          <w:color w:val="000000"/>
          <w:sz w:val="28"/>
          <w:szCs w:val="28"/>
          <w:lang w:eastAsia="ru-RU"/>
        </w:rPr>
        <w:t xml:space="preserve"> – 2.05</w:t>
      </w:r>
    </w:p>
    <w:p w:rsidR="007D35EA" w:rsidRPr="004E2F84" w:rsidRDefault="007D35EA" w:rsidP="00B36500">
      <w:pPr>
        <w:pStyle w:val="a3"/>
        <w:numPr>
          <w:ilvl w:val="0"/>
          <w:numId w:val="11"/>
        </w:numPr>
        <w:shd w:val="clear" w:color="auto" w:fill="FFFFFF"/>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Славяне (</w:t>
      </w:r>
      <w:r w:rsidRPr="004E2F84">
        <w:rPr>
          <w:rFonts w:ascii="Times New Roman" w:eastAsia="Times New Roman" w:hAnsi="Times New Roman"/>
          <w:color w:val="000000"/>
          <w:sz w:val="28"/>
          <w:szCs w:val="28"/>
          <w:lang w:eastAsia="ru-RU"/>
        </w:rPr>
        <w:t>русские, украинцы, белорусы и т.д.)</w:t>
      </w:r>
      <w:r>
        <w:rPr>
          <w:rFonts w:ascii="Times New Roman" w:eastAsia="Times New Roman" w:hAnsi="Times New Roman"/>
          <w:color w:val="000000"/>
          <w:sz w:val="28"/>
          <w:szCs w:val="28"/>
          <w:lang w:eastAsia="ru-RU"/>
        </w:rPr>
        <w:t xml:space="preserve"> – 2.37</w:t>
      </w:r>
    </w:p>
    <w:p w:rsidR="007D35EA" w:rsidRPr="004E2F84" w:rsidRDefault="007D35EA" w:rsidP="00B36500">
      <w:pPr>
        <w:pStyle w:val="a3"/>
        <w:numPr>
          <w:ilvl w:val="0"/>
          <w:numId w:val="11"/>
        </w:numPr>
        <w:shd w:val="clear" w:color="auto" w:fill="FFFFFF"/>
        <w:spacing w:after="0" w:line="360" w:lineRule="auto"/>
        <w:jc w:val="both"/>
        <w:rPr>
          <w:rFonts w:ascii="Times New Roman" w:eastAsia="Times New Roman" w:hAnsi="Times New Roman"/>
          <w:color w:val="000000"/>
          <w:sz w:val="28"/>
          <w:szCs w:val="28"/>
          <w:lang w:eastAsia="ru-RU"/>
        </w:rPr>
      </w:pPr>
      <w:r w:rsidRPr="004E2F84">
        <w:rPr>
          <w:rFonts w:ascii="Times New Roman" w:eastAsia="Times New Roman" w:hAnsi="Times New Roman"/>
          <w:color w:val="000000"/>
          <w:sz w:val="28"/>
          <w:szCs w:val="28"/>
          <w:lang w:eastAsia="ru-RU"/>
        </w:rPr>
        <w:t>Восточная Азия</w:t>
      </w:r>
      <w:r>
        <w:rPr>
          <w:rFonts w:ascii="Times New Roman" w:eastAsia="Times New Roman" w:hAnsi="Times New Roman"/>
          <w:color w:val="000000"/>
          <w:sz w:val="28"/>
          <w:szCs w:val="28"/>
          <w:lang w:eastAsia="ru-RU"/>
        </w:rPr>
        <w:t xml:space="preserve"> (</w:t>
      </w:r>
      <w:r w:rsidRPr="004E2F84">
        <w:rPr>
          <w:rFonts w:ascii="Times New Roman" w:eastAsia="Times New Roman" w:hAnsi="Times New Roman"/>
          <w:color w:val="000000"/>
          <w:sz w:val="28"/>
          <w:szCs w:val="28"/>
          <w:lang w:eastAsia="ru-RU"/>
        </w:rPr>
        <w:t>китайцы, японцы)</w:t>
      </w:r>
      <w:r>
        <w:rPr>
          <w:rFonts w:ascii="Times New Roman" w:eastAsia="Times New Roman" w:hAnsi="Times New Roman"/>
          <w:color w:val="000000"/>
          <w:sz w:val="28"/>
          <w:szCs w:val="28"/>
          <w:lang w:eastAsia="ru-RU"/>
        </w:rPr>
        <w:t xml:space="preserve"> – 3.06</w:t>
      </w:r>
    </w:p>
    <w:p w:rsidR="007D35EA" w:rsidRPr="004E2F84" w:rsidRDefault="007D35EA" w:rsidP="00B36500">
      <w:pPr>
        <w:pStyle w:val="a3"/>
        <w:numPr>
          <w:ilvl w:val="0"/>
          <w:numId w:val="11"/>
        </w:numPr>
        <w:shd w:val="clear" w:color="auto" w:fill="FFFFFF"/>
        <w:spacing w:after="0" w:line="360" w:lineRule="auto"/>
        <w:jc w:val="both"/>
        <w:rPr>
          <w:rFonts w:ascii="Times New Roman" w:eastAsia="Times New Roman" w:hAnsi="Times New Roman"/>
          <w:color w:val="000000"/>
          <w:sz w:val="28"/>
          <w:szCs w:val="28"/>
          <w:lang w:eastAsia="ru-RU"/>
        </w:rPr>
      </w:pPr>
      <w:r w:rsidRPr="004E2F84">
        <w:rPr>
          <w:rFonts w:ascii="Times New Roman" w:eastAsia="Times New Roman" w:hAnsi="Times New Roman"/>
          <w:color w:val="000000"/>
          <w:sz w:val="28"/>
          <w:szCs w:val="28"/>
          <w:lang w:eastAsia="ru-RU"/>
        </w:rPr>
        <w:t>Народы Прибалтики (эстонцы, латыши, литовцы)</w:t>
      </w:r>
      <w:r>
        <w:rPr>
          <w:rFonts w:ascii="Times New Roman" w:eastAsia="Times New Roman" w:hAnsi="Times New Roman"/>
          <w:color w:val="000000"/>
          <w:sz w:val="28"/>
          <w:szCs w:val="28"/>
          <w:lang w:eastAsia="ru-RU"/>
        </w:rPr>
        <w:t xml:space="preserve"> – 3.7</w:t>
      </w:r>
    </w:p>
    <w:p w:rsidR="007D35EA" w:rsidRPr="004E2F84" w:rsidRDefault="007D35EA" w:rsidP="00B36500">
      <w:pPr>
        <w:pStyle w:val="a3"/>
        <w:numPr>
          <w:ilvl w:val="0"/>
          <w:numId w:val="11"/>
        </w:numPr>
        <w:shd w:val="clear" w:color="auto" w:fill="FFFFFF"/>
        <w:spacing w:after="0" w:line="360" w:lineRule="auto"/>
        <w:jc w:val="both"/>
        <w:rPr>
          <w:rFonts w:ascii="Times New Roman" w:eastAsia="Times New Roman" w:hAnsi="Times New Roman"/>
          <w:color w:val="000000"/>
          <w:sz w:val="28"/>
          <w:szCs w:val="28"/>
          <w:lang w:eastAsia="ru-RU"/>
        </w:rPr>
      </w:pPr>
      <w:r w:rsidRPr="004E2F84">
        <w:rPr>
          <w:rFonts w:ascii="Times New Roman" w:eastAsia="Times New Roman" w:hAnsi="Times New Roman"/>
          <w:color w:val="000000"/>
          <w:sz w:val="28"/>
          <w:szCs w:val="28"/>
          <w:lang w:eastAsia="ru-RU"/>
        </w:rPr>
        <w:t>Европейцы</w:t>
      </w:r>
      <w:r>
        <w:rPr>
          <w:rFonts w:ascii="Times New Roman" w:eastAsia="Times New Roman" w:hAnsi="Times New Roman"/>
          <w:color w:val="000000"/>
          <w:sz w:val="28"/>
          <w:szCs w:val="28"/>
          <w:lang w:eastAsia="ru-RU"/>
        </w:rPr>
        <w:t xml:space="preserve"> (</w:t>
      </w:r>
      <w:r w:rsidRPr="004E2F84">
        <w:rPr>
          <w:rFonts w:ascii="Times New Roman" w:eastAsia="Times New Roman" w:hAnsi="Times New Roman"/>
          <w:color w:val="000000"/>
          <w:sz w:val="28"/>
          <w:szCs w:val="28"/>
          <w:lang w:eastAsia="ru-RU"/>
        </w:rPr>
        <w:t>французы, шведы, итальянцы и т.д.)</w:t>
      </w:r>
      <w:r>
        <w:rPr>
          <w:rFonts w:ascii="Times New Roman" w:eastAsia="Times New Roman" w:hAnsi="Times New Roman"/>
          <w:color w:val="000000"/>
          <w:sz w:val="28"/>
          <w:szCs w:val="28"/>
          <w:lang w:eastAsia="ru-RU"/>
        </w:rPr>
        <w:t xml:space="preserve"> – 3.12</w:t>
      </w:r>
    </w:p>
    <w:p w:rsidR="007D35EA" w:rsidRPr="004E2F84" w:rsidRDefault="007D35EA" w:rsidP="00B36500">
      <w:pPr>
        <w:pStyle w:val="a3"/>
        <w:numPr>
          <w:ilvl w:val="0"/>
          <w:numId w:val="11"/>
        </w:numPr>
        <w:shd w:val="clear" w:color="auto" w:fill="FFFFFF"/>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Народы Кавказа (</w:t>
      </w:r>
      <w:r w:rsidRPr="004E2F84">
        <w:rPr>
          <w:rFonts w:ascii="Times New Roman" w:eastAsia="Times New Roman" w:hAnsi="Times New Roman"/>
          <w:color w:val="000000"/>
          <w:sz w:val="28"/>
          <w:szCs w:val="28"/>
          <w:lang w:eastAsia="ru-RU"/>
        </w:rPr>
        <w:t>армяне, грузины, азербайджанцы и т.д.)</w:t>
      </w:r>
      <w:r>
        <w:rPr>
          <w:rFonts w:ascii="Times New Roman" w:eastAsia="Times New Roman" w:hAnsi="Times New Roman"/>
          <w:color w:val="000000"/>
          <w:sz w:val="28"/>
          <w:szCs w:val="28"/>
          <w:lang w:eastAsia="ru-RU"/>
        </w:rPr>
        <w:t xml:space="preserve"> – 4.11</w:t>
      </w:r>
    </w:p>
    <w:p w:rsidR="007D35EA" w:rsidRPr="00BC2E60" w:rsidRDefault="007D35EA" w:rsidP="00B36500">
      <w:pPr>
        <w:pStyle w:val="a3"/>
        <w:numPr>
          <w:ilvl w:val="0"/>
          <w:numId w:val="11"/>
        </w:numPr>
        <w:shd w:val="clear" w:color="auto" w:fill="FFFFFF"/>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Средняя Азия (</w:t>
      </w:r>
      <w:r w:rsidRPr="004E2F84">
        <w:rPr>
          <w:rFonts w:ascii="Times New Roman" w:eastAsia="Times New Roman" w:hAnsi="Times New Roman"/>
          <w:color w:val="000000"/>
          <w:sz w:val="28"/>
          <w:szCs w:val="28"/>
          <w:lang w:eastAsia="ru-RU"/>
        </w:rPr>
        <w:t>узбеки, киргизы, туркмены и т.д.)</w:t>
      </w:r>
      <w:r>
        <w:rPr>
          <w:rFonts w:ascii="Times New Roman" w:eastAsia="Times New Roman" w:hAnsi="Times New Roman"/>
          <w:color w:val="000000"/>
          <w:sz w:val="28"/>
          <w:szCs w:val="28"/>
          <w:lang w:eastAsia="ru-RU"/>
        </w:rPr>
        <w:t xml:space="preserve"> – 5.05</w:t>
      </w:r>
    </w:p>
    <w:p w:rsidR="00C93624" w:rsidRDefault="00C93624" w:rsidP="00516E1A">
      <w:pPr>
        <w:shd w:val="clear" w:color="auto" w:fill="FFFFFF"/>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Диа</w:t>
      </w:r>
      <w:r w:rsidR="000627E4">
        <w:rPr>
          <w:rFonts w:ascii="Times New Roman" w:eastAsia="Times New Roman" w:hAnsi="Times New Roman"/>
          <w:color w:val="000000"/>
          <w:sz w:val="28"/>
          <w:szCs w:val="28"/>
          <w:lang w:eastAsia="ru-RU"/>
        </w:rPr>
        <w:t xml:space="preserve">пазон социальной дистанции от 2 до </w:t>
      </w:r>
      <w:r>
        <w:rPr>
          <w:rFonts w:ascii="Times New Roman" w:eastAsia="Times New Roman" w:hAnsi="Times New Roman"/>
          <w:color w:val="000000"/>
          <w:sz w:val="28"/>
          <w:szCs w:val="28"/>
          <w:lang w:eastAsia="ru-RU"/>
        </w:rPr>
        <w:t xml:space="preserve">3. Народы, попавшие в </w:t>
      </w:r>
      <w:r w:rsidR="00104295">
        <w:rPr>
          <w:rFonts w:ascii="Times New Roman" w:eastAsia="Times New Roman" w:hAnsi="Times New Roman"/>
          <w:color w:val="000000"/>
          <w:sz w:val="28"/>
          <w:szCs w:val="28"/>
          <w:lang w:eastAsia="ru-RU"/>
        </w:rPr>
        <w:t xml:space="preserve">этот диапазон, рассматриваются </w:t>
      </w:r>
      <w:r>
        <w:rPr>
          <w:rFonts w:ascii="Times New Roman" w:eastAsia="Times New Roman" w:hAnsi="Times New Roman"/>
          <w:color w:val="000000"/>
          <w:sz w:val="28"/>
          <w:szCs w:val="28"/>
          <w:lang w:eastAsia="ru-RU"/>
        </w:rPr>
        <w:t>респондентами как близкие друзья. Как видно из полученных результатов опрошенные подростки готовы устанавливать близкие дружеские контакты только со славянами (2.37) и народами Поволжья (2.05). Интересен тот факт, что после проведения эксперимента славянская группа потеряла свои лидирующие позиции. В числе первой пятерки этнических групп с наименьшей социальной дистанцией фаворитами являются народы Поволжья. Значительно сократился рейтинг башкир и калмыков. Повышенный интерес к этим этническим группам связан с тем, что представители данных народов меньше всего представлены в Пензенской области и</w:t>
      </w:r>
      <w:r w:rsidR="00104295">
        <w:rPr>
          <w:rFonts w:ascii="Times New Roman" w:eastAsia="Times New Roman" w:hAnsi="Times New Roman"/>
          <w:color w:val="000000"/>
          <w:sz w:val="28"/>
          <w:szCs w:val="28"/>
          <w:lang w:eastAsia="ru-RU"/>
        </w:rPr>
        <w:t xml:space="preserve"> поэтому представляют некую </w:t>
      </w:r>
      <w:r>
        <w:rPr>
          <w:rFonts w:ascii="Times New Roman" w:eastAsia="Times New Roman" w:hAnsi="Times New Roman"/>
          <w:color w:val="000000"/>
          <w:sz w:val="28"/>
          <w:szCs w:val="28"/>
          <w:lang w:eastAsia="ru-RU"/>
        </w:rPr>
        <w:t xml:space="preserve">«экзотику» для нашего региона.  В свою очередь татары не изменили своих позиций, т.к. </w:t>
      </w:r>
      <w:r w:rsidR="00104295">
        <w:rPr>
          <w:rFonts w:ascii="Times New Roman" w:eastAsia="Times New Roman" w:hAnsi="Times New Roman"/>
          <w:color w:val="000000"/>
          <w:sz w:val="28"/>
          <w:szCs w:val="28"/>
          <w:lang w:eastAsia="ru-RU"/>
        </w:rPr>
        <w:t xml:space="preserve">являются вторым по численности </w:t>
      </w:r>
      <w:r>
        <w:rPr>
          <w:rFonts w:ascii="Times New Roman" w:eastAsia="Times New Roman" w:hAnsi="Times New Roman"/>
          <w:color w:val="000000"/>
          <w:sz w:val="28"/>
          <w:szCs w:val="28"/>
          <w:lang w:eastAsia="ru-RU"/>
        </w:rPr>
        <w:t>этносом, проживающим на территории Пензенской о</w:t>
      </w:r>
      <w:r w:rsidR="00495263">
        <w:rPr>
          <w:rFonts w:ascii="Times New Roman" w:eastAsia="Times New Roman" w:hAnsi="Times New Roman"/>
          <w:color w:val="000000"/>
          <w:sz w:val="28"/>
          <w:szCs w:val="28"/>
          <w:lang w:eastAsia="ru-RU"/>
        </w:rPr>
        <w:t>бласти, в связи с чем не вызываю</w:t>
      </w:r>
      <w:r>
        <w:rPr>
          <w:rFonts w:ascii="Times New Roman" w:eastAsia="Times New Roman" w:hAnsi="Times New Roman"/>
          <w:color w:val="000000"/>
          <w:sz w:val="28"/>
          <w:szCs w:val="28"/>
          <w:lang w:eastAsia="ru-RU"/>
        </w:rPr>
        <w:t xml:space="preserve">т столь бурного интереса со стороны учащихся. </w:t>
      </w:r>
    </w:p>
    <w:p w:rsidR="00C93624" w:rsidRDefault="00104295" w:rsidP="00516E1A">
      <w:pPr>
        <w:shd w:val="clear" w:color="auto" w:fill="FFFFFF"/>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w:t>
      </w:r>
      <w:r w:rsidR="00C93624">
        <w:rPr>
          <w:rFonts w:ascii="Times New Roman" w:eastAsia="Times New Roman" w:hAnsi="Times New Roman"/>
          <w:color w:val="000000"/>
          <w:sz w:val="28"/>
          <w:szCs w:val="28"/>
          <w:lang w:eastAsia="ru-RU"/>
        </w:rPr>
        <w:t>смотря на то, что в рамках программы «Хоровод культур» та</w:t>
      </w:r>
      <w:r>
        <w:rPr>
          <w:rFonts w:ascii="Times New Roman" w:eastAsia="Times New Roman" w:hAnsi="Times New Roman"/>
          <w:color w:val="000000"/>
          <w:sz w:val="28"/>
          <w:szCs w:val="28"/>
          <w:lang w:eastAsia="ru-RU"/>
        </w:rPr>
        <w:t xml:space="preserve">кже были рассмотрены и изучены </w:t>
      </w:r>
      <w:r w:rsidR="00C93624">
        <w:rPr>
          <w:rFonts w:ascii="Times New Roman" w:eastAsia="Times New Roman" w:hAnsi="Times New Roman"/>
          <w:color w:val="000000"/>
          <w:sz w:val="28"/>
          <w:szCs w:val="28"/>
          <w:lang w:eastAsia="ru-RU"/>
        </w:rPr>
        <w:t>украинская и белорусская культуры их рейтинг заметно снизился. Скорее всего, данный факт связан с напряженной политической обстановкой в мире, или же учащиеся просто нашли для себя более привлекательный образ в лице народов Поволжья.</w:t>
      </w:r>
    </w:p>
    <w:p w:rsidR="00C93624" w:rsidRDefault="00C93624" w:rsidP="00516E1A">
      <w:pPr>
        <w:shd w:val="clear" w:color="auto" w:fill="FFFFFF"/>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Диа</w:t>
      </w:r>
      <w:r w:rsidR="000627E4">
        <w:rPr>
          <w:rFonts w:ascii="Times New Roman" w:eastAsia="Times New Roman" w:hAnsi="Times New Roman"/>
          <w:color w:val="000000"/>
          <w:sz w:val="28"/>
          <w:szCs w:val="28"/>
          <w:lang w:eastAsia="ru-RU"/>
        </w:rPr>
        <w:t xml:space="preserve">пазон социальной дистанции от 3 до </w:t>
      </w:r>
      <w:r>
        <w:rPr>
          <w:rFonts w:ascii="Times New Roman" w:eastAsia="Times New Roman" w:hAnsi="Times New Roman"/>
          <w:color w:val="000000"/>
          <w:sz w:val="28"/>
          <w:szCs w:val="28"/>
          <w:lang w:eastAsia="ru-RU"/>
        </w:rPr>
        <w:t>4. Представителей этнических груп</w:t>
      </w:r>
      <w:r w:rsidR="00104295">
        <w:rPr>
          <w:rFonts w:ascii="Times New Roman" w:eastAsia="Times New Roman" w:hAnsi="Times New Roman"/>
          <w:color w:val="000000"/>
          <w:sz w:val="28"/>
          <w:szCs w:val="28"/>
          <w:lang w:eastAsia="ru-RU"/>
        </w:rPr>
        <w:t xml:space="preserve">п, попавших в данный диапазон, </w:t>
      </w:r>
      <w:r>
        <w:rPr>
          <w:rFonts w:ascii="Times New Roman" w:eastAsia="Times New Roman" w:hAnsi="Times New Roman"/>
          <w:color w:val="000000"/>
          <w:sz w:val="28"/>
          <w:szCs w:val="28"/>
          <w:lang w:eastAsia="ru-RU"/>
        </w:rPr>
        <w:t>респонденты рассматривают как соседей по дому. Исходя из результатов диагностики, участники коллектива готовы жить по соседству с народами Восточной Азии</w:t>
      </w:r>
      <w:r w:rsidRPr="001F128D">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w:t>
      </w:r>
      <w:r w:rsidRPr="001F128D">
        <w:rPr>
          <w:rFonts w:ascii="Times New Roman" w:eastAsia="Times New Roman" w:hAnsi="Times New Roman"/>
          <w:color w:val="000000"/>
          <w:sz w:val="28"/>
          <w:szCs w:val="28"/>
          <w:lang w:eastAsia="ru-RU"/>
        </w:rPr>
        <w:t>3.06</w:t>
      </w:r>
      <w:r>
        <w:rPr>
          <w:rFonts w:ascii="Times New Roman" w:eastAsia="Times New Roman" w:hAnsi="Times New Roman"/>
          <w:color w:val="000000"/>
          <w:sz w:val="28"/>
          <w:szCs w:val="28"/>
          <w:lang w:eastAsia="ru-RU"/>
        </w:rPr>
        <w:t>), народами</w:t>
      </w:r>
      <w:r w:rsidRPr="001F128D">
        <w:rPr>
          <w:rFonts w:ascii="Times New Roman" w:eastAsia="Times New Roman" w:hAnsi="Times New Roman"/>
          <w:color w:val="000000"/>
          <w:sz w:val="28"/>
          <w:szCs w:val="28"/>
          <w:lang w:eastAsia="ru-RU"/>
        </w:rPr>
        <w:t xml:space="preserve"> Прибалтики </w:t>
      </w:r>
      <w:r>
        <w:rPr>
          <w:rFonts w:ascii="Times New Roman" w:eastAsia="Times New Roman" w:hAnsi="Times New Roman"/>
          <w:color w:val="000000"/>
          <w:sz w:val="28"/>
          <w:szCs w:val="28"/>
          <w:lang w:eastAsia="ru-RU"/>
        </w:rPr>
        <w:t>(</w:t>
      </w:r>
      <w:r w:rsidRPr="001F128D">
        <w:rPr>
          <w:rFonts w:ascii="Times New Roman" w:eastAsia="Times New Roman" w:hAnsi="Times New Roman"/>
          <w:color w:val="000000"/>
          <w:sz w:val="28"/>
          <w:szCs w:val="28"/>
          <w:lang w:eastAsia="ru-RU"/>
        </w:rPr>
        <w:t>3.7</w:t>
      </w:r>
      <w:r>
        <w:rPr>
          <w:rFonts w:ascii="Times New Roman" w:eastAsia="Times New Roman" w:hAnsi="Times New Roman"/>
          <w:color w:val="000000"/>
          <w:sz w:val="28"/>
          <w:szCs w:val="28"/>
          <w:lang w:eastAsia="ru-RU"/>
        </w:rPr>
        <w:t>) и европейцами</w:t>
      </w:r>
      <w:r w:rsidRPr="001F128D">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w:t>
      </w:r>
      <w:r w:rsidRPr="001F128D">
        <w:rPr>
          <w:rFonts w:ascii="Times New Roman" w:eastAsia="Times New Roman" w:hAnsi="Times New Roman"/>
          <w:color w:val="000000"/>
          <w:sz w:val="28"/>
          <w:szCs w:val="28"/>
          <w:lang w:eastAsia="ru-RU"/>
        </w:rPr>
        <w:t>3.12</w:t>
      </w:r>
      <w:r>
        <w:rPr>
          <w:rFonts w:ascii="Times New Roman" w:eastAsia="Times New Roman" w:hAnsi="Times New Roman"/>
          <w:color w:val="000000"/>
          <w:sz w:val="28"/>
          <w:szCs w:val="28"/>
          <w:lang w:eastAsia="ru-RU"/>
        </w:rPr>
        <w:t xml:space="preserve">). </w:t>
      </w:r>
    </w:p>
    <w:p w:rsidR="00C93624" w:rsidRDefault="00C93624" w:rsidP="00516E1A">
      <w:pPr>
        <w:shd w:val="clear" w:color="auto" w:fill="FFFFFF"/>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Несмотря на то, что после п</w:t>
      </w:r>
      <w:r w:rsidR="00104295">
        <w:rPr>
          <w:rFonts w:ascii="Times New Roman" w:eastAsia="Times New Roman" w:hAnsi="Times New Roman"/>
          <w:color w:val="000000"/>
          <w:sz w:val="28"/>
          <w:szCs w:val="28"/>
          <w:lang w:eastAsia="ru-RU"/>
        </w:rPr>
        <w:t xml:space="preserve">роведения эксперимента средний </w:t>
      </w:r>
      <w:r>
        <w:rPr>
          <w:rFonts w:ascii="Times New Roman" w:eastAsia="Times New Roman" w:hAnsi="Times New Roman"/>
          <w:color w:val="000000"/>
          <w:sz w:val="28"/>
          <w:szCs w:val="28"/>
          <w:lang w:eastAsia="ru-RU"/>
        </w:rPr>
        <w:t>индекс европейской группы упал с 3 на 5 место такие нар</w:t>
      </w:r>
      <w:r w:rsidR="00104295">
        <w:rPr>
          <w:rFonts w:ascii="Times New Roman" w:eastAsia="Times New Roman" w:hAnsi="Times New Roman"/>
          <w:color w:val="000000"/>
          <w:sz w:val="28"/>
          <w:szCs w:val="28"/>
          <w:lang w:eastAsia="ru-RU"/>
        </w:rPr>
        <w:t xml:space="preserve">оды, как </w:t>
      </w:r>
      <w:r>
        <w:rPr>
          <w:rFonts w:ascii="Times New Roman" w:eastAsia="Times New Roman" w:hAnsi="Times New Roman"/>
          <w:color w:val="000000"/>
          <w:sz w:val="28"/>
          <w:szCs w:val="28"/>
          <w:lang w:eastAsia="ru-RU"/>
        </w:rPr>
        <w:t xml:space="preserve">итальянцы и французы </w:t>
      </w:r>
      <w:r w:rsidRPr="007D5736">
        <w:rPr>
          <w:rFonts w:ascii="Times New Roman" w:eastAsia="Times New Roman" w:hAnsi="Times New Roman"/>
          <w:color w:val="000000"/>
          <w:sz w:val="28"/>
          <w:szCs w:val="28"/>
          <w:lang w:eastAsia="ru-RU"/>
        </w:rPr>
        <w:t xml:space="preserve">оказались по социальной дистанции для </w:t>
      </w:r>
      <w:r w:rsidR="00104295">
        <w:rPr>
          <w:rFonts w:ascii="Times New Roman" w:eastAsia="Times New Roman" w:hAnsi="Times New Roman"/>
          <w:color w:val="000000"/>
          <w:sz w:val="28"/>
          <w:szCs w:val="28"/>
          <w:lang w:eastAsia="ru-RU"/>
        </w:rPr>
        <w:t xml:space="preserve">опрошенных </w:t>
      </w:r>
      <w:r w:rsidRPr="007D5736">
        <w:rPr>
          <w:rFonts w:ascii="Times New Roman" w:eastAsia="Times New Roman" w:hAnsi="Times New Roman"/>
          <w:color w:val="000000"/>
          <w:sz w:val="28"/>
          <w:szCs w:val="28"/>
          <w:lang w:eastAsia="ru-RU"/>
        </w:rPr>
        <w:t>ближе</w:t>
      </w:r>
      <w:r>
        <w:rPr>
          <w:rFonts w:ascii="Times New Roman" w:eastAsia="Times New Roman" w:hAnsi="Times New Roman"/>
          <w:color w:val="000000"/>
          <w:sz w:val="28"/>
          <w:szCs w:val="28"/>
          <w:lang w:eastAsia="ru-RU"/>
        </w:rPr>
        <w:t xml:space="preserve"> многих других национальностей.  Хотя в рамках курсах эти культуры не изучались, их образ остается привлекательным среди юношества.</w:t>
      </w:r>
    </w:p>
    <w:p w:rsidR="00C93624" w:rsidRDefault="00C93624" w:rsidP="00C93624">
      <w:pPr>
        <w:shd w:val="clear" w:color="auto" w:fill="FFFFFF"/>
        <w:spacing w:after="0" w:line="360" w:lineRule="auto"/>
        <w:ind w:firstLine="708"/>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Диа</w:t>
      </w:r>
      <w:r w:rsidR="000627E4">
        <w:rPr>
          <w:rFonts w:ascii="Times New Roman" w:eastAsia="Times New Roman" w:hAnsi="Times New Roman"/>
          <w:color w:val="000000"/>
          <w:sz w:val="28"/>
          <w:szCs w:val="28"/>
          <w:lang w:eastAsia="ru-RU"/>
        </w:rPr>
        <w:t xml:space="preserve">пазон социальной дистанции от 4 до </w:t>
      </w:r>
      <w:r>
        <w:rPr>
          <w:rFonts w:ascii="Times New Roman" w:eastAsia="Times New Roman" w:hAnsi="Times New Roman"/>
          <w:color w:val="000000"/>
          <w:sz w:val="28"/>
          <w:szCs w:val="28"/>
          <w:lang w:eastAsia="ru-RU"/>
        </w:rPr>
        <w:t xml:space="preserve">5.  Попавшие в данный промежуток народы рассматриваются респондентами </w:t>
      </w:r>
      <w:r w:rsidRPr="007D5736">
        <w:rPr>
          <w:rFonts w:ascii="Times New Roman" w:eastAsia="Times New Roman" w:hAnsi="Times New Roman"/>
          <w:color w:val="000000"/>
          <w:sz w:val="28"/>
          <w:szCs w:val="28"/>
          <w:lang w:eastAsia="ru-RU"/>
        </w:rPr>
        <w:t>в качестве коллег по работе или</w:t>
      </w:r>
      <w:r>
        <w:rPr>
          <w:rFonts w:ascii="Times New Roman" w:eastAsia="Times New Roman" w:hAnsi="Times New Roman"/>
          <w:color w:val="000000"/>
          <w:sz w:val="28"/>
          <w:szCs w:val="28"/>
          <w:lang w:eastAsia="ru-RU"/>
        </w:rPr>
        <w:t xml:space="preserve"> </w:t>
      </w:r>
      <w:r w:rsidRPr="007D5736">
        <w:rPr>
          <w:rFonts w:ascii="Times New Roman" w:eastAsia="Times New Roman" w:hAnsi="Times New Roman"/>
          <w:color w:val="000000"/>
          <w:sz w:val="28"/>
          <w:szCs w:val="28"/>
          <w:lang w:eastAsia="ru-RU"/>
        </w:rPr>
        <w:t>знакомых.</w:t>
      </w:r>
      <w:r>
        <w:rPr>
          <w:rFonts w:ascii="Times New Roman" w:eastAsia="Times New Roman" w:hAnsi="Times New Roman"/>
          <w:color w:val="000000"/>
          <w:sz w:val="28"/>
          <w:szCs w:val="28"/>
          <w:lang w:eastAsia="ru-RU"/>
        </w:rPr>
        <w:t xml:space="preserve"> Учащиеся отнесли </w:t>
      </w:r>
      <w:r w:rsidR="00104295">
        <w:rPr>
          <w:rFonts w:ascii="Times New Roman" w:eastAsia="Times New Roman" w:hAnsi="Times New Roman"/>
          <w:color w:val="000000"/>
          <w:sz w:val="28"/>
          <w:szCs w:val="28"/>
          <w:lang w:eastAsia="ru-RU"/>
        </w:rPr>
        <w:t xml:space="preserve">в эту категорию народы Кавказа </w:t>
      </w:r>
      <w:r>
        <w:rPr>
          <w:rFonts w:ascii="Times New Roman" w:eastAsia="Times New Roman" w:hAnsi="Times New Roman"/>
          <w:color w:val="000000"/>
          <w:sz w:val="28"/>
          <w:szCs w:val="28"/>
          <w:lang w:eastAsia="ru-RU"/>
        </w:rPr>
        <w:t>(4,87</w:t>
      </w:r>
      <w:r w:rsidRPr="007D5736">
        <w:rPr>
          <w:rFonts w:ascii="Times New Roman" w:eastAsia="Times New Roman" w:hAnsi="Times New Roman"/>
          <w:color w:val="000000"/>
          <w:sz w:val="28"/>
          <w:szCs w:val="28"/>
          <w:lang w:eastAsia="ru-RU"/>
        </w:rPr>
        <w:t xml:space="preserve">) и </w:t>
      </w:r>
      <w:r>
        <w:rPr>
          <w:rFonts w:ascii="Times New Roman" w:eastAsia="Times New Roman" w:hAnsi="Times New Roman"/>
          <w:color w:val="000000"/>
          <w:sz w:val="28"/>
          <w:szCs w:val="28"/>
          <w:lang w:eastAsia="ru-RU"/>
        </w:rPr>
        <w:t>народы Средней Азии</w:t>
      </w:r>
      <w:r w:rsidR="00104295">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(5,14). Эти группы хоть и немного сократили показатели, все равно </w:t>
      </w:r>
      <w:r w:rsidRPr="007D5736">
        <w:rPr>
          <w:rFonts w:ascii="Times New Roman" w:eastAsia="Times New Roman" w:hAnsi="Times New Roman"/>
          <w:color w:val="000000"/>
          <w:sz w:val="28"/>
          <w:szCs w:val="28"/>
          <w:lang w:eastAsia="ru-RU"/>
        </w:rPr>
        <w:t>находятся на достаточно</w:t>
      </w:r>
      <w:r>
        <w:rPr>
          <w:rFonts w:ascii="Times New Roman" w:eastAsia="Times New Roman" w:hAnsi="Times New Roman"/>
          <w:color w:val="000000"/>
          <w:sz w:val="28"/>
          <w:szCs w:val="28"/>
          <w:lang w:eastAsia="ru-RU"/>
        </w:rPr>
        <w:t xml:space="preserve"> </w:t>
      </w:r>
      <w:r w:rsidRPr="007D5736">
        <w:rPr>
          <w:rFonts w:ascii="Times New Roman" w:eastAsia="Times New Roman" w:hAnsi="Times New Roman"/>
          <w:color w:val="000000"/>
          <w:sz w:val="28"/>
          <w:szCs w:val="28"/>
          <w:lang w:eastAsia="ru-RU"/>
        </w:rPr>
        <w:t>большой социальной дистанции от</w:t>
      </w:r>
      <w:r>
        <w:rPr>
          <w:rFonts w:ascii="Times New Roman" w:eastAsia="Times New Roman" w:hAnsi="Times New Roman"/>
          <w:color w:val="000000"/>
          <w:sz w:val="28"/>
          <w:szCs w:val="28"/>
          <w:lang w:eastAsia="ru-RU"/>
        </w:rPr>
        <w:t xml:space="preserve"> участников коллектива, что</w:t>
      </w:r>
      <w:r w:rsidR="00BB76AE">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xml:space="preserve"> скорее всего</w:t>
      </w:r>
      <w:r w:rsidR="00BB76AE">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xml:space="preserve"> связано с негативным влиянием </w:t>
      </w:r>
      <w:r w:rsidRPr="007D5736">
        <w:rPr>
          <w:rFonts w:ascii="Times New Roman" w:eastAsia="Times New Roman" w:hAnsi="Times New Roman"/>
          <w:color w:val="000000"/>
          <w:sz w:val="28"/>
          <w:szCs w:val="28"/>
          <w:lang w:eastAsia="ru-RU"/>
        </w:rPr>
        <w:t>СМИ</w:t>
      </w:r>
      <w:r>
        <w:rPr>
          <w:rFonts w:ascii="Times New Roman" w:eastAsia="Times New Roman" w:hAnsi="Times New Roman"/>
          <w:color w:val="000000"/>
          <w:sz w:val="28"/>
          <w:szCs w:val="28"/>
          <w:lang w:eastAsia="ru-RU"/>
        </w:rPr>
        <w:t>, этническими стереотипами</w:t>
      </w:r>
      <w:r w:rsidRPr="007D5736">
        <w:rPr>
          <w:rFonts w:ascii="Times New Roman" w:eastAsia="Times New Roman" w:hAnsi="Times New Roman"/>
          <w:color w:val="000000"/>
          <w:sz w:val="28"/>
          <w:szCs w:val="28"/>
          <w:lang w:eastAsia="ru-RU"/>
        </w:rPr>
        <w:t xml:space="preserve"> и </w:t>
      </w:r>
      <w:r>
        <w:rPr>
          <w:rFonts w:ascii="Times New Roman" w:eastAsia="Times New Roman" w:hAnsi="Times New Roman"/>
          <w:color w:val="000000"/>
          <w:sz w:val="28"/>
          <w:szCs w:val="28"/>
          <w:lang w:eastAsia="ru-RU"/>
        </w:rPr>
        <w:t>многими другими усугубляющими фактора</w:t>
      </w:r>
      <w:r w:rsidR="00AC2EE7">
        <w:rPr>
          <w:rFonts w:ascii="Times New Roman" w:eastAsia="Times New Roman" w:hAnsi="Times New Roman"/>
          <w:color w:val="000000"/>
          <w:sz w:val="28"/>
          <w:szCs w:val="28"/>
          <w:lang w:eastAsia="ru-RU"/>
        </w:rPr>
        <w:t>ми. Исключением являются армяне, так как их культура изучалась в рамках программы «Хоровод культур».</w:t>
      </w:r>
      <w:r>
        <w:rPr>
          <w:rFonts w:ascii="Times New Roman" w:eastAsia="Times New Roman" w:hAnsi="Times New Roman"/>
          <w:color w:val="000000"/>
          <w:sz w:val="28"/>
          <w:szCs w:val="28"/>
          <w:lang w:eastAsia="ru-RU"/>
        </w:rPr>
        <w:t xml:space="preserve"> В результате проведения воспитательной работы </w:t>
      </w:r>
      <w:r w:rsidR="00104295">
        <w:rPr>
          <w:rFonts w:ascii="Times New Roman" w:eastAsia="Times New Roman" w:hAnsi="Times New Roman"/>
          <w:color w:val="000000"/>
          <w:sz w:val="28"/>
          <w:szCs w:val="28"/>
          <w:lang w:eastAsia="ru-RU"/>
        </w:rPr>
        <w:t xml:space="preserve">индекс их социальной дистанции </w:t>
      </w:r>
      <w:r>
        <w:rPr>
          <w:rFonts w:ascii="Times New Roman" w:eastAsia="Times New Roman" w:hAnsi="Times New Roman"/>
          <w:color w:val="000000"/>
          <w:sz w:val="28"/>
          <w:szCs w:val="28"/>
          <w:lang w:eastAsia="ru-RU"/>
        </w:rPr>
        <w:t xml:space="preserve">сократился в два раза. </w:t>
      </w:r>
    </w:p>
    <w:p w:rsidR="00C93624" w:rsidRDefault="00C93624" w:rsidP="00C93624">
      <w:pPr>
        <w:shd w:val="clear" w:color="auto" w:fill="FFFFFF"/>
        <w:spacing w:after="0" w:line="360" w:lineRule="auto"/>
        <w:ind w:firstLine="708"/>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Аутсайдерами среди всех этнически</w:t>
      </w:r>
      <w:r w:rsidR="00104295">
        <w:rPr>
          <w:rFonts w:ascii="Times New Roman" w:eastAsia="Times New Roman" w:hAnsi="Times New Roman"/>
          <w:color w:val="000000"/>
          <w:sz w:val="28"/>
          <w:szCs w:val="28"/>
          <w:lang w:eastAsia="ru-RU"/>
        </w:rPr>
        <w:t xml:space="preserve">х групп, по-прежнему, являются </w:t>
      </w:r>
      <w:r>
        <w:rPr>
          <w:rFonts w:ascii="Times New Roman" w:eastAsia="Times New Roman" w:hAnsi="Times New Roman"/>
          <w:color w:val="000000"/>
          <w:sz w:val="28"/>
          <w:szCs w:val="28"/>
          <w:lang w:eastAsia="ru-RU"/>
        </w:rPr>
        <w:t xml:space="preserve">афроамериканцы (5,65). Хотя индекс их немного сократился, они все равно </w:t>
      </w:r>
      <w:r w:rsidRPr="007D5736">
        <w:rPr>
          <w:rFonts w:ascii="Times New Roman" w:eastAsia="Times New Roman" w:hAnsi="Times New Roman"/>
          <w:color w:val="000000"/>
          <w:sz w:val="28"/>
          <w:szCs w:val="28"/>
          <w:lang w:eastAsia="ru-RU"/>
        </w:rPr>
        <w:t>находятся на достаточно</w:t>
      </w:r>
      <w:r>
        <w:rPr>
          <w:rFonts w:ascii="Times New Roman" w:eastAsia="Times New Roman" w:hAnsi="Times New Roman"/>
          <w:color w:val="000000"/>
          <w:sz w:val="28"/>
          <w:szCs w:val="28"/>
          <w:lang w:eastAsia="ru-RU"/>
        </w:rPr>
        <w:t xml:space="preserve"> </w:t>
      </w:r>
      <w:r w:rsidRPr="007D5736">
        <w:rPr>
          <w:rFonts w:ascii="Times New Roman" w:eastAsia="Times New Roman" w:hAnsi="Times New Roman"/>
          <w:color w:val="000000"/>
          <w:sz w:val="28"/>
          <w:szCs w:val="28"/>
          <w:lang w:eastAsia="ru-RU"/>
        </w:rPr>
        <w:t>большой дистанции от</w:t>
      </w:r>
      <w:r>
        <w:rPr>
          <w:rFonts w:ascii="Times New Roman" w:eastAsia="Times New Roman" w:hAnsi="Times New Roman"/>
          <w:color w:val="000000"/>
          <w:sz w:val="28"/>
          <w:szCs w:val="28"/>
          <w:lang w:eastAsia="ru-RU"/>
        </w:rPr>
        <w:t xml:space="preserve"> участников коллектива</w:t>
      </w:r>
      <w:r w:rsidRPr="007D5736">
        <w:rPr>
          <w:rFonts w:ascii="Times New Roman" w:eastAsia="Times New Roman" w:hAnsi="Times New Roman"/>
          <w:color w:val="000000"/>
          <w:sz w:val="28"/>
          <w:szCs w:val="28"/>
          <w:lang w:eastAsia="ru-RU"/>
        </w:rPr>
        <w:t>, что близко к показателям изоляции.</w:t>
      </w:r>
    </w:p>
    <w:p w:rsidR="00887322" w:rsidRPr="00C93624" w:rsidRDefault="00C93624" w:rsidP="00C93624">
      <w:pPr>
        <w:shd w:val="clear" w:color="auto" w:fill="FFFFFF"/>
        <w:spacing w:after="0" w:line="360" w:lineRule="auto"/>
        <w:ind w:firstLine="708"/>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Таким образом, результаты исследования свидетельствуют о том, что в дальнейшем программу можно разнообразить подробным изучением культур тех народов, которые находятся в зоне «национальной обособленности» и «изоляции», т.к. их положение после проведения эксперимента не изменилось и остается стабильным. </w:t>
      </w:r>
    </w:p>
    <w:p w:rsidR="00BF08F2" w:rsidRDefault="00BF08F2" w:rsidP="00516E1A">
      <w:pPr>
        <w:spacing w:after="0" w:line="360" w:lineRule="auto"/>
        <w:ind w:firstLine="709"/>
        <w:jc w:val="both"/>
        <w:rPr>
          <w:rFonts w:ascii="Times New Roman" w:hAnsi="Times New Roman"/>
          <w:color w:val="000000" w:themeColor="text1"/>
          <w:sz w:val="28"/>
          <w:szCs w:val="28"/>
          <w:lang w:eastAsia="ru-RU"/>
        </w:rPr>
      </w:pPr>
      <w:r w:rsidRPr="00570A0B">
        <w:rPr>
          <w:rFonts w:ascii="Times New Roman" w:hAnsi="Times New Roman"/>
          <w:color w:val="000000" w:themeColor="text1"/>
          <w:sz w:val="28"/>
          <w:szCs w:val="28"/>
          <w:lang w:eastAsia="ru-RU"/>
        </w:rPr>
        <w:t xml:space="preserve">Для </w:t>
      </w:r>
      <w:r>
        <w:rPr>
          <w:rFonts w:ascii="Times New Roman" w:hAnsi="Times New Roman"/>
          <w:color w:val="000000" w:themeColor="text1"/>
          <w:sz w:val="28"/>
          <w:szCs w:val="28"/>
          <w:lang w:eastAsia="ru-RU"/>
        </w:rPr>
        <w:t>определения эт</w:t>
      </w:r>
      <w:r w:rsidR="00104295">
        <w:rPr>
          <w:rFonts w:ascii="Times New Roman" w:hAnsi="Times New Roman"/>
          <w:color w:val="000000" w:themeColor="text1"/>
          <w:sz w:val="28"/>
          <w:szCs w:val="28"/>
          <w:lang w:eastAsia="ru-RU"/>
        </w:rPr>
        <w:t xml:space="preserve">нической идентичности учащихся </w:t>
      </w:r>
      <w:r>
        <w:rPr>
          <w:rFonts w:ascii="Times New Roman" w:hAnsi="Times New Roman"/>
          <w:color w:val="000000" w:themeColor="text1"/>
          <w:sz w:val="28"/>
          <w:szCs w:val="28"/>
          <w:lang w:eastAsia="ru-RU"/>
        </w:rPr>
        <w:t xml:space="preserve">была использована </w:t>
      </w:r>
      <w:r w:rsidRPr="002105EB">
        <w:rPr>
          <w:rFonts w:ascii="Times New Roman" w:eastAsia="Times New Roman" w:hAnsi="Times New Roman" w:cs="Times New Roman"/>
          <w:color w:val="000000" w:themeColor="text1"/>
          <w:sz w:val="28"/>
          <w:szCs w:val="28"/>
          <w:lang w:eastAsia="ru-RU"/>
        </w:rPr>
        <w:t xml:space="preserve">методическая разработка </w:t>
      </w:r>
      <w:r w:rsidR="0047411D">
        <w:rPr>
          <w:rFonts w:ascii="Times New Roman" w:eastAsia="Times New Roman" w:hAnsi="Times New Roman" w:cs="Times New Roman"/>
          <w:color w:val="000000" w:themeColor="text1"/>
          <w:sz w:val="28"/>
          <w:szCs w:val="28"/>
          <w:lang w:eastAsia="ru-RU"/>
        </w:rPr>
        <w:t xml:space="preserve"> </w:t>
      </w:r>
      <w:r w:rsidR="0047411D" w:rsidRPr="002105EB">
        <w:rPr>
          <w:rFonts w:ascii="Times New Roman" w:eastAsia="Times New Roman" w:hAnsi="Times New Roman" w:cs="Times New Roman"/>
          <w:color w:val="000000" w:themeColor="text1"/>
          <w:sz w:val="28"/>
          <w:szCs w:val="28"/>
          <w:lang w:eastAsia="ru-RU"/>
        </w:rPr>
        <w:t>Г.</w:t>
      </w:r>
      <w:r w:rsidR="0047411D">
        <w:rPr>
          <w:rFonts w:ascii="Times New Roman" w:eastAsia="Times New Roman" w:hAnsi="Times New Roman" w:cs="Times New Roman"/>
          <w:color w:val="000000" w:themeColor="text1"/>
          <w:sz w:val="28"/>
          <w:szCs w:val="28"/>
          <w:lang w:eastAsia="ru-RU"/>
        </w:rPr>
        <w:t xml:space="preserve"> </w:t>
      </w:r>
      <w:r w:rsidR="0047411D" w:rsidRPr="002105EB">
        <w:rPr>
          <w:rFonts w:ascii="Times New Roman" w:eastAsia="Times New Roman" w:hAnsi="Times New Roman" w:cs="Times New Roman"/>
          <w:color w:val="000000" w:themeColor="text1"/>
          <w:sz w:val="28"/>
          <w:szCs w:val="28"/>
          <w:lang w:eastAsia="ru-RU"/>
        </w:rPr>
        <w:t xml:space="preserve">У. </w:t>
      </w:r>
      <w:r w:rsidRPr="002105EB">
        <w:rPr>
          <w:rFonts w:ascii="Times New Roman" w:eastAsia="Times New Roman" w:hAnsi="Times New Roman" w:cs="Times New Roman"/>
          <w:color w:val="000000" w:themeColor="text1"/>
          <w:sz w:val="28"/>
          <w:szCs w:val="28"/>
          <w:lang w:eastAsia="ru-RU"/>
        </w:rPr>
        <w:t xml:space="preserve">Солдатова и  </w:t>
      </w:r>
      <w:r w:rsidR="0047411D" w:rsidRPr="002105EB">
        <w:rPr>
          <w:rFonts w:ascii="Times New Roman" w:eastAsia="Times New Roman" w:hAnsi="Times New Roman" w:cs="Times New Roman"/>
          <w:color w:val="000000" w:themeColor="text1"/>
          <w:sz w:val="28"/>
          <w:szCs w:val="28"/>
          <w:lang w:eastAsia="ru-RU"/>
        </w:rPr>
        <w:t>С.</w:t>
      </w:r>
      <w:r w:rsidR="0047411D">
        <w:rPr>
          <w:rFonts w:ascii="Times New Roman" w:eastAsia="Times New Roman" w:hAnsi="Times New Roman" w:cs="Times New Roman"/>
          <w:color w:val="000000" w:themeColor="text1"/>
          <w:sz w:val="28"/>
          <w:szCs w:val="28"/>
          <w:lang w:eastAsia="ru-RU"/>
        </w:rPr>
        <w:t xml:space="preserve"> </w:t>
      </w:r>
      <w:r w:rsidR="0047411D" w:rsidRPr="002105EB">
        <w:rPr>
          <w:rFonts w:ascii="Times New Roman" w:eastAsia="Times New Roman" w:hAnsi="Times New Roman" w:cs="Times New Roman"/>
          <w:color w:val="000000" w:themeColor="text1"/>
          <w:sz w:val="28"/>
          <w:szCs w:val="28"/>
          <w:lang w:eastAsia="ru-RU"/>
        </w:rPr>
        <w:t>В</w:t>
      </w:r>
      <w:r w:rsidR="0047411D">
        <w:rPr>
          <w:rFonts w:ascii="Times New Roman" w:eastAsia="Times New Roman" w:hAnsi="Times New Roman" w:cs="Times New Roman"/>
          <w:color w:val="000000" w:themeColor="text1"/>
          <w:sz w:val="28"/>
          <w:szCs w:val="28"/>
          <w:lang w:eastAsia="ru-RU"/>
        </w:rPr>
        <w:t>.</w:t>
      </w:r>
      <w:r w:rsidR="0047411D" w:rsidRPr="002105EB">
        <w:rPr>
          <w:rFonts w:ascii="Times New Roman" w:eastAsia="Times New Roman" w:hAnsi="Times New Roman" w:cs="Times New Roman"/>
          <w:color w:val="000000" w:themeColor="text1"/>
          <w:sz w:val="28"/>
          <w:szCs w:val="28"/>
          <w:lang w:eastAsia="ru-RU"/>
        </w:rPr>
        <w:t xml:space="preserve"> </w:t>
      </w:r>
      <w:r w:rsidRPr="002105EB">
        <w:rPr>
          <w:rFonts w:ascii="Times New Roman" w:eastAsia="Times New Roman" w:hAnsi="Times New Roman" w:cs="Times New Roman"/>
          <w:color w:val="000000" w:themeColor="text1"/>
          <w:sz w:val="28"/>
          <w:szCs w:val="28"/>
          <w:lang w:eastAsia="ru-RU"/>
        </w:rPr>
        <w:t>Рыжова «Типы  этнической идентичности»</w:t>
      </w:r>
      <w:r w:rsidRPr="002105EB">
        <w:rPr>
          <w:rFonts w:ascii="Times New Roman" w:eastAsia="Times New Roman" w:hAnsi="Times New Roman" w:cs="Times New Roman"/>
          <w:color w:val="000000"/>
          <w:sz w:val="28"/>
          <w:szCs w:val="28"/>
          <w:lang w:eastAsia="ru-RU"/>
        </w:rPr>
        <w:t xml:space="preserve">. </w:t>
      </w:r>
      <w:r w:rsidRPr="003C64E7">
        <w:rPr>
          <w:rFonts w:ascii="Times New Roman" w:hAnsi="Times New Roman"/>
          <w:color w:val="000000" w:themeColor="text1"/>
          <w:sz w:val="28"/>
          <w:szCs w:val="28"/>
          <w:lang w:eastAsia="ru-RU"/>
        </w:rPr>
        <w:t xml:space="preserve">Результаты </w:t>
      </w:r>
      <w:r w:rsidRPr="00F75237">
        <w:rPr>
          <w:rFonts w:ascii="Times New Roman" w:hAnsi="Times New Roman"/>
          <w:color w:val="000000" w:themeColor="text1"/>
          <w:sz w:val="28"/>
          <w:szCs w:val="28"/>
          <w:lang w:eastAsia="ru-RU"/>
        </w:rPr>
        <w:t xml:space="preserve">представлены </w:t>
      </w:r>
      <w:r w:rsidR="008064F4">
        <w:rPr>
          <w:rFonts w:ascii="Times New Roman" w:hAnsi="Times New Roman"/>
          <w:color w:val="000000" w:themeColor="text1"/>
          <w:sz w:val="28"/>
          <w:szCs w:val="28"/>
          <w:lang w:eastAsia="ru-RU"/>
        </w:rPr>
        <w:t>в таблице 7</w:t>
      </w:r>
      <w:r w:rsidRPr="00F75237">
        <w:rPr>
          <w:rFonts w:ascii="Times New Roman" w:hAnsi="Times New Roman"/>
          <w:color w:val="000000" w:themeColor="text1"/>
          <w:sz w:val="28"/>
          <w:szCs w:val="28"/>
          <w:lang w:eastAsia="ru-RU"/>
        </w:rPr>
        <w:t>.</w:t>
      </w:r>
    </w:p>
    <w:p w:rsidR="00241230" w:rsidRPr="00241230" w:rsidRDefault="008064F4" w:rsidP="00241230">
      <w:pPr>
        <w:pStyle w:val="a7"/>
        <w:spacing w:before="0" w:beforeAutospacing="0" w:after="0" w:afterAutospacing="0" w:line="360" w:lineRule="auto"/>
        <w:ind w:left="-567" w:right="-284" w:hanging="567"/>
        <w:jc w:val="right"/>
        <w:rPr>
          <w:color w:val="000000"/>
          <w:sz w:val="28"/>
          <w:szCs w:val="28"/>
          <w:shd w:val="clear" w:color="auto" w:fill="FFFFFF"/>
        </w:rPr>
      </w:pPr>
      <w:r>
        <w:rPr>
          <w:color w:val="000000"/>
          <w:sz w:val="28"/>
          <w:szCs w:val="28"/>
          <w:shd w:val="clear" w:color="auto" w:fill="FFFFFF"/>
        </w:rPr>
        <w:t>Таблица 7</w:t>
      </w:r>
      <w:r w:rsidR="00F75237" w:rsidRPr="00241230">
        <w:rPr>
          <w:color w:val="000000"/>
          <w:sz w:val="28"/>
          <w:szCs w:val="28"/>
          <w:shd w:val="clear" w:color="auto" w:fill="FFFFFF"/>
        </w:rPr>
        <w:t xml:space="preserve"> </w:t>
      </w:r>
    </w:p>
    <w:p w:rsidR="00BF25B6" w:rsidRPr="00241230" w:rsidRDefault="00BF25B6" w:rsidP="00241230">
      <w:pPr>
        <w:pStyle w:val="a7"/>
        <w:spacing w:before="0" w:beforeAutospacing="0" w:after="0" w:afterAutospacing="0" w:line="360" w:lineRule="auto"/>
        <w:ind w:left="-567" w:right="-284" w:hanging="567"/>
        <w:jc w:val="center"/>
        <w:rPr>
          <w:color w:val="000000"/>
          <w:sz w:val="28"/>
          <w:szCs w:val="28"/>
          <w:shd w:val="clear" w:color="auto" w:fill="FFFFFF"/>
        </w:rPr>
      </w:pPr>
      <w:r w:rsidRPr="00241230">
        <w:rPr>
          <w:color w:val="000000"/>
          <w:sz w:val="28"/>
          <w:szCs w:val="28"/>
          <w:shd w:val="clear" w:color="auto" w:fill="FFFFFF"/>
        </w:rPr>
        <w:t>Результаты диагностики типов этнической идентичности на конец эксперимента</w:t>
      </w:r>
    </w:p>
    <w:p w:rsidR="00BF25B6" w:rsidRPr="00241230" w:rsidRDefault="00BF25B6" w:rsidP="00241230">
      <w:pPr>
        <w:pStyle w:val="a7"/>
        <w:spacing w:before="0" w:beforeAutospacing="0" w:after="0" w:afterAutospacing="0" w:line="360" w:lineRule="auto"/>
        <w:ind w:firstLine="251"/>
        <w:jc w:val="center"/>
        <w:rPr>
          <w:color w:val="000000"/>
          <w:sz w:val="28"/>
          <w:szCs w:val="28"/>
          <w:shd w:val="clear" w:color="auto" w:fill="FFFFFF"/>
        </w:rPr>
      </w:pPr>
      <w:r w:rsidRPr="00241230">
        <w:rPr>
          <w:color w:val="000000"/>
          <w:sz w:val="28"/>
          <w:szCs w:val="28"/>
          <w:shd w:val="clear" w:color="auto" w:fill="FFFFFF"/>
        </w:rPr>
        <w:t>(Г.</w:t>
      </w:r>
      <w:r w:rsidR="0047411D">
        <w:rPr>
          <w:color w:val="000000"/>
          <w:sz w:val="28"/>
          <w:szCs w:val="28"/>
          <w:shd w:val="clear" w:color="auto" w:fill="FFFFFF"/>
        </w:rPr>
        <w:t xml:space="preserve"> </w:t>
      </w:r>
      <w:r w:rsidRPr="00241230">
        <w:rPr>
          <w:color w:val="000000"/>
          <w:sz w:val="28"/>
          <w:szCs w:val="28"/>
          <w:shd w:val="clear" w:color="auto" w:fill="FFFFFF"/>
        </w:rPr>
        <w:t>У. Солдатова, С.</w:t>
      </w:r>
      <w:r w:rsidR="0047411D">
        <w:rPr>
          <w:color w:val="000000"/>
          <w:sz w:val="28"/>
          <w:szCs w:val="28"/>
          <w:shd w:val="clear" w:color="auto" w:fill="FFFFFF"/>
        </w:rPr>
        <w:t xml:space="preserve"> </w:t>
      </w:r>
      <w:r w:rsidRPr="00241230">
        <w:rPr>
          <w:color w:val="000000"/>
          <w:sz w:val="28"/>
          <w:szCs w:val="28"/>
          <w:shd w:val="clear" w:color="auto" w:fill="FFFFFF"/>
        </w:rPr>
        <w:t>В. Рыжова)</w:t>
      </w:r>
    </w:p>
    <w:tbl>
      <w:tblPr>
        <w:tblStyle w:val="a6"/>
        <w:tblW w:w="0" w:type="auto"/>
        <w:jc w:val="center"/>
        <w:tblLayout w:type="fixed"/>
        <w:tblLook w:val="04A0"/>
      </w:tblPr>
      <w:tblGrid>
        <w:gridCol w:w="1355"/>
        <w:gridCol w:w="928"/>
        <w:gridCol w:w="1134"/>
        <w:gridCol w:w="1559"/>
        <w:gridCol w:w="709"/>
        <w:gridCol w:w="992"/>
        <w:gridCol w:w="851"/>
      </w:tblGrid>
      <w:tr w:rsidR="00171AB6" w:rsidRPr="008B653C" w:rsidTr="008064F4">
        <w:trPr>
          <w:trHeight w:val="751"/>
          <w:jc w:val="center"/>
        </w:trPr>
        <w:tc>
          <w:tcPr>
            <w:tcW w:w="1355"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 xml:space="preserve">Респондент </w:t>
            </w:r>
          </w:p>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w:t>
            </w:r>
          </w:p>
        </w:tc>
        <w:tc>
          <w:tcPr>
            <w:tcW w:w="6173" w:type="dxa"/>
            <w:gridSpan w:val="6"/>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Наименование шкалы</w:t>
            </w:r>
          </w:p>
        </w:tc>
      </w:tr>
      <w:tr w:rsidR="00171AB6" w:rsidRPr="008B653C" w:rsidTr="008064F4">
        <w:trPr>
          <w:trHeight w:val="2660"/>
          <w:jc w:val="center"/>
        </w:trPr>
        <w:tc>
          <w:tcPr>
            <w:tcW w:w="1355" w:type="dxa"/>
            <w:hideMark/>
          </w:tcPr>
          <w:p w:rsidR="00171AB6" w:rsidRPr="008064F4" w:rsidRDefault="00171AB6" w:rsidP="00A00EDB">
            <w:pPr>
              <w:rPr>
                <w:rFonts w:ascii="Times New Roman" w:hAnsi="Times New Roman" w:cs="Times New Roman"/>
              </w:rPr>
            </w:pPr>
            <w:r w:rsidRPr="008064F4">
              <w:rPr>
                <w:rFonts w:ascii="Times New Roman" w:hAnsi="Times New Roman" w:cs="Times New Roman"/>
              </w:rPr>
              <w:t> </w:t>
            </w:r>
          </w:p>
        </w:tc>
        <w:tc>
          <w:tcPr>
            <w:tcW w:w="928" w:type="dxa"/>
            <w:textDirection w:val="btLr"/>
            <w:vAlign w:val="center"/>
            <w:hideMark/>
          </w:tcPr>
          <w:p w:rsidR="00171AB6" w:rsidRPr="008064F4" w:rsidRDefault="00171AB6" w:rsidP="00A00EDB">
            <w:pPr>
              <w:jc w:val="center"/>
              <w:rPr>
                <w:rFonts w:ascii="Times New Roman" w:hAnsi="Times New Roman" w:cs="Times New Roman"/>
                <w:bCs/>
              </w:rPr>
            </w:pPr>
            <w:r w:rsidRPr="008064F4">
              <w:rPr>
                <w:rFonts w:ascii="Times New Roman" w:hAnsi="Times New Roman" w:cs="Times New Roman"/>
                <w:bCs/>
              </w:rPr>
              <w:t>Этнонигилизм</w:t>
            </w:r>
          </w:p>
        </w:tc>
        <w:tc>
          <w:tcPr>
            <w:tcW w:w="1134" w:type="dxa"/>
            <w:textDirection w:val="btLr"/>
            <w:vAlign w:val="center"/>
            <w:hideMark/>
          </w:tcPr>
          <w:p w:rsidR="00171AB6" w:rsidRPr="008064F4" w:rsidRDefault="00171AB6" w:rsidP="00A00EDB">
            <w:pPr>
              <w:jc w:val="center"/>
              <w:rPr>
                <w:rFonts w:ascii="Times New Roman" w:hAnsi="Times New Roman" w:cs="Times New Roman"/>
                <w:bCs/>
              </w:rPr>
            </w:pPr>
            <w:r w:rsidRPr="008064F4">
              <w:rPr>
                <w:rFonts w:ascii="Times New Roman" w:hAnsi="Times New Roman" w:cs="Times New Roman"/>
                <w:bCs/>
              </w:rPr>
              <w:t>Этническая индифферентность</w:t>
            </w:r>
          </w:p>
        </w:tc>
        <w:tc>
          <w:tcPr>
            <w:tcW w:w="1559" w:type="dxa"/>
            <w:textDirection w:val="btLr"/>
            <w:vAlign w:val="center"/>
            <w:hideMark/>
          </w:tcPr>
          <w:p w:rsidR="00171AB6" w:rsidRPr="008064F4" w:rsidRDefault="00171AB6" w:rsidP="00A00EDB">
            <w:pPr>
              <w:jc w:val="center"/>
              <w:rPr>
                <w:rFonts w:ascii="Times New Roman" w:hAnsi="Times New Roman" w:cs="Times New Roman"/>
                <w:bCs/>
              </w:rPr>
            </w:pPr>
            <w:r w:rsidRPr="008064F4">
              <w:rPr>
                <w:rFonts w:ascii="Times New Roman" w:hAnsi="Times New Roman" w:cs="Times New Roman"/>
                <w:bCs/>
              </w:rPr>
              <w:t>Позитивная этническая идентичность</w:t>
            </w:r>
          </w:p>
        </w:tc>
        <w:tc>
          <w:tcPr>
            <w:tcW w:w="709" w:type="dxa"/>
            <w:textDirection w:val="btLr"/>
            <w:vAlign w:val="center"/>
            <w:hideMark/>
          </w:tcPr>
          <w:p w:rsidR="00171AB6" w:rsidRPr="008064F4" w:rsidRDefault="00171AB6" w:rsidP="00A00EDB">
            <w:pPr>
              <w:jc w:val="center"/>
              <w:rPr>
                <w:rFonts w:ascii="Times New Roman" w:hAnsi="Times New Roman" w:cs="Times New Roman"/>
                <w:bCs/>
              </w:rPr>
            </w:pPr>
            <w:r w:rsidRPr="008064F4">
              <w:rPr>
                <w:rFonts w:ascii="Times New Roman" w:hAnsi="Times New Roman" w:cs="Times New Roman"/>
                <w:bCs/>
              </w:rPr>
              <w:t>Этноэгоизм</w:t>
            </w:r>
          </w:p>
        </w:tc>
        <w:tc>
          <w:tcPr>
            <w:tcW w:w="992" w:type="dxa"/>
            <w:textDirection w:val="btLr"/>
            <w:vAlign w:val="center"/>
            <w:hideMark/>
          </w:tcPr>
          <w:p w:rsidR="00171AB6" w:rsidRPr="008064F4" w:rsidRDefault="00171AB6" w:rsidP="00A00EDB">
            <w:pPr>
              <w:jc w:val="center"/>
              <w:rPr>
                <w:rFonts w:ascii="Times New Roman" w:hAnsi="Times New Roman" w:cs="Times New Roman"/>
                <w:bCs/>
              </w:rPr>
            </w:pPr>
            <w:r w:rsidRPr="008064F4">
              <w:rPr>
                <w:rFonts w:ascii="Times New Roman" w:hAnsi="Times New Roman" w:cs="Times New Roman"/>
                <w:bCs/>
              </w:rPr>
              <w:t>Этноизоляционизм</w:t>
            </w:r>
          </w:p>
        </w:tc>
        <w:tc>
          <w:tcPr>
            <w:tcW w:w="851" w:type="dxa"/>
            <w:textDirection w:val="btLr"/>
            <w:vAlign w:val="center"/>
            <w:hideMark/>
          </w:tcPr>
          <w:p w:rsidR="00171AB6" w:rsidRPr="008064F4" w:rsidRDefault="00171AB6" w:rsidP="00A00EDB">
            <w:pPr>
              <w:jc w:val="center"/>
              <w:rPr>
                <w:rFonts w:ascii="Times New Roman" w:hAnsi="Times New Roman" w:cs="Times New Roman"/>
                <w:bCs/>
              </w:rPr>
            </w:pPr>
            <w:r w:rsidRPr="008064F4">
              <w:rPr>
                <w:rFonts w:ascii="Times New Roman" w:hAnsi="Times New Roman" w:cs="Times New Roman"/>
                <w:bCs/>
              </w:rPr>
              <w:t>Этнофанатизм</w:t>
            </w:r>
          </w:p>
        </w:tc>
      </w:tr>
      <w:tr w:rsidR="00171AB6" w:rsidRPr="008B653C" w:rsidTr="008064F4">
        <w:trPr>
          <w:trHeight w:val="390"/>
          <w:jc w:val="center"/>
        </w:trPr>
        <w:tc>
          <w:tcPr>
            <w:tcW w:w="1355"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w:t>
            </w:r>
          </w:p>
        </w:tc>
        <w:tc>
          <w:tcPr>
            <w:tcW w:w="928"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2</w:t>
            </w:r>
          </w:p>
        </w:tc>
        <w:tc>
          <w:tcPr>
            <w:tcW w:w="1134"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8</w:t>
            </w:r>
          </w:p>
        </w:tc>
        <w:tc>
          <w:tcPr>
            <w:tcW w:w="155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19</w:t>
            </w:r>
          </w:p>
        </w:tc>
        <w:tc>
          <w:tcPr>
            <w:tcW w:w="70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2</w:t>
            </w:r>
          </w:p>
        </w:tc>
        <w:tc>
          <w:tcPr>
            <w:tcW w:w="992"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4</w:t>
            </w:r>
          </w:p>
        </w:tc>
        <w:tc>
          <w:tcPr>
            <w:tcW w:w="851"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9</w:t>
            </w:r>
          </w:p>
        </w:tc>
      </w:tr>
      <w:tr w:rsidR="00171AB6" w:rsidRPr="008B653C" w:rsidTr="008064F4">
        <w:trPr>
          <w:trHeight w:val="390"/>
          <w:jc w:val="center"/>
        </w:trPr>
        <w:tc>
          <w:tcPr>
            <w:tcW w:w="1355"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2</w:t>
            </w:r>
          </w:p>
        </w:tc>
        <w:tc>
          <w:tcPr>
            <w:tcW w:w="928"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4</w:t>
            </w:r>
          </w:p>
        </w:tc>
        <w:tc>
          <w:tcPr>
            <w:tcW w:w="1134"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6</w:t>
            </w:r>
          </w:p>
        </w:tc>
        <w:tc>
          <w:tcPr>
            <w:tcW w:w="155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20</w:t>
            </w:r>
          </w:p>
        </w:tc>
        <w:tc>
          <w:tcPr>
            <w:tcW w:w="70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10</w:t>
            </w:r>
          </w:p>
        </w:tc>
        <w:tc>
          <w:tcPr>
            <w:tcW w:w="992"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4</w:t>
            </w:r>
          </w:p>
        </w:tc>
        <w:tc>
          <w:tcPr>
            <w:tcW w:w="851"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6</w:t>
            </w:r>
          </w:p>
        </w:tc>
      </w:tr>
      <w:tr w:rsidR="00171AB6" w:rsidRPr="008B653C" w:rsidTr="008064F4">
        <w:trPr>
          <w:trHeight w:val="390"/>
          <w:jc w:val="center"/>
        </w:trPr>
        <w:tc>
          <w:tcPr>
            <w:tcW w:w="1355"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3</w:t>
            </w:r>
          </w:p>
        </w:tc>
        <w:tc>
          <w:tcPr>
            <w:tcW w:w="928"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2</w:t>
            </w:r>
          </w:p>
        </w:tc>
        <w:tc>
          <w:tcPr>
            <w:tcW w:w="1134"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8</w:t>
            </w:r>
          </w:p>
        </w:tc>
        <w:tc>
          <w:tcPr>
            <w:tcW w:w="155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18</w:t>
            </w:r>
          </w:p>
        </w:tc>
        <w:tc>
          <w:tcPr>
            <w:tcW w:w="70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2</w:t>
            </w:r>
          </w:p>
        </w:tc>
        <w:tc>
          <w:tcPr>
            <w:tcW w:w="992"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2</w:t>
            </w:r>
          </w:p>
        </w:tc>
        <w:tc>
          <w:tcPr>
            <w:tcW w:w="851"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5</w:t>
            </w:r>
          </w:p>
        </w:tc>
      </w:tr>
      <w:tr w:rsidR="00171AB6" w:rsidRPr="008B653C" w:rsidTr="008064F4">
        <w:trPr>
          <w:trHeight w:val="390"/>
          <w:jc w:val="center"/>
        </w:trPr>
        <w:tc>
          <w:tcPr>
            <w:tcW w:w="1355"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4</w:t>
            </w:r>
          </w:p>
        </w:tc>
        <w:tc>
          <w:tcPr>
            <w:tcW w:w="928"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3</w:t>
            </w:r>
          </w:p>
        </w:tc>
        <w:tc>
          <w:tcPr>
            <w:tcW w:w="1134"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10</w:t>
            </w:r>
          </w:p>
        </w:tc>
        <w:tc>
          <w:tcPr>
            <w:tcW w:w="155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19</w:t>
            </w:r>
          </w:p>
        </w:tc>
        <w:tc>
          <w:tcPr>
            <w:tcW w:w="70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3</w:t>
            </w:r>
          </w:p>
        </w:tc>
        <w:tc>
          <w:tcPr>
            <w:tcW w:w="992"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4</w:t>
            </w:r>
          </w:p>
        </w:tc>
        <w:tc>
          <w:tcPr>
            <w:tcW w:w="851"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9</w:t>
            </w:r>
          </w:p>
        </w:tc>
      </w:tr>
      <w:tr w:rsidR="00171AB6" w:rsidRPr="008B653C" w:rsidTr="008064F4">
        <w:trPr>
          <w:trHeight w:val="390"/>
          <w:jc w:val="center"/>
        </w:trPr>
        <w:tc>
          <w:tcPr>
            <w:tcW w:w="1355"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5</w:t>
            </w:r>
          </w:p>
        </w:tc>
        <w:tc>
          <w:tcPr>
            <w:tcW w:w="928"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6</w:t>
            </w:r>
          </w:p>
        </w:tc>
        <w:tc>
          <w:tcPr>
            <w:tcW w:w="1134"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10</w:t>
            </w:r>
          </w:p>
        </w:tc>
        <w:tc>
          <w:tcPr>
            <w:tcW w:w="155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20</w:t>
            </w:r>
          </w:p>
        </w:tc>
        <w:tc>
          <w:tcPr>
            <w:tcW w:w="70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6</w:t>
            </w:r>
          </w:p>
        </w:tc>
        <w:tc>
          <w:tcPr>
            <w:tcW w:w="992"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12</w:t>
            </w:r>
          </w:p>
        </w:tc>
        <w:tc>
          <w:tcPr>
            <w:tcW w:w="851"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7</w:t>
            </w:r>
          </w:p>
        </w:tc>
      </w:tr>
      <w:tr w:rsidR="00171AB6" w:rsidRPr="008B653C" w:rsidTr="008064F4">
        <w:trPr>
          <w:trHeight w:val="390"/>
          <w:jc w:val="center"/>
        </w:trPr>
        <w:tc>
          <w:tcPr>
            <w:tcW w:w="1355"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6</w:t>
            </w:r>
          </w:p>
        </w:tc>
        <w:tc>
          <w:tcPr>
            <w:tcW w:w="928"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4</w:t>
            </w:r>
          </w:p>
        </w:tc>
        <w:tc>
          <w:tcPr>
            <w:tcW w:w="1134"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11</w:t>
            </w:r>
          </w:p>
        </w:tc>
        <w:tc>
          <w:tcPr>
            <w:tcW w:w="155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19</w:t>
            </w:r>
          </w:p>
        </w:tc>
        <w:tc>
          <w:tcPr>
            <w:tcW w:w="70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w:t>
            </w:r>
          </w:p>
        </w:tc>
        <w:tc>
          <w:tcPr>
            <w:tcW w:w="992"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4</w:t>
            </w:r>
          </w:p>
        </w:tc>
        <w:tc>
          <w:tcPr>
            <w:tcW w:w="851"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4</w:t>
            </w:r>
          </w:p>
        </w:tc>
      </w:tr>
      <w:tr w:rsidR="00171AB6" w:rsidRPr="008B653C" w:rsidTr="008064F4">
        <w:trPr>
          <w:trHeight w:val="390"/>
          <w:jc w:val="center"/>
        </w:trPr>
        <w:tc>
          <w:tcPr>
            <w:tcW w:w="1355"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7</w:t>
            </w:r>
          </w:p>
        </w:tc>
        <w:tc>
          <w:tcPr>
            <w:tcW w:w="928"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w:t>
            </w:r>
          </w:p>
        </w:tc>
        <w:tc>
          <w:tcPr>
            <w:tcW w:w="1134"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9</w:t>
            </w:r>
          </w:p>
        </w:tc>
        <w:tc>
          <w:tcPr>
            <w:tcW w:w="155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20</w:t>
            </w:r>
          </w:p>
        </w:tc>
        <w:tc>
          <w:tcPr>
            <w:tcW w:w="70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4</w:t>
            </w:r>
          </w:p>
        </w:tc>
        <w:tc>
          <w:tcPr>
            <w:tcW w:w="992"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4</w:t>
            </w:r>
          </w:p>
        </w:tc>
        <w:tc>
          <w:tcPr>
            <w:tcW w:w="851"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8</w:t>
            </w:r>
          </w:p>
        </w:tc>
      </w:tr>
      <w:tr w:rsidR="00171AB6" w:rsidRPr="008B653C" w:rsidTr="008064F4">
        <w:trPr>
          <w:trHeight w:val="390"/>
          <w:jc w:val="center"/>
        </w:trPr>
        <w:tc>
          <w:tcPr>
            <w:tcW w:w="1355"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8</w:t>
            </w:r>
          </w:p>
        </w:tc>
        <w:tc>
          <w:tcPr>
            <w:tcW w:w="928"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4</w:t>
            </w:r>
          </w:p>
        </w:tc>
        <w:tc>
          <w:tcPr>
            <w:tcW w:w="1134"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7</w:t>
            </w:r>
          </w:p>
        </w:tc>
        <w:tc>
          <w:tcPr>
            <w:tcW w:w="155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18</w:t>
            </w:r>
          </w:p>
        </w:tc>
        <w:tc>
          <w:tcPr>
            <w:tcW w:w="70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6</w:t>
            </w:r>
          </w:p>
        </w:tc>
        <w:tc>
          <w:tcPr>
            <w:tcW w:w="992"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3</w:t>
            </w:r>
          </w:p>
        </w:tc>
        <w:tc>
          <w:tcPr>
            <w:tcW w:w="851"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6</w:t>
            </w:r>
          </w:p>
        </w:tc>
      </w:tr>
      <w:tr w:rsidR="00171AB6" w:rsidRPr="008B653C" w:rsidTr="008064F4">
        <w:trPr>
          <w:trHeight w:val="390"/>
          <w:jc w:val="center"/>
        </w:trPr>
        <w:tc>
          <w:tcPr>
            <w:tcW w:w="1355"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9</w:t>
            </w:r>
          </w:p>
        </w:tc>
        <w:tc>
          <w:tcPr>
            <w:tcW w:w="928"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4</w:t>
            </w:r>
          </w:p>
        </w:tc>
        <w:tc>
          <w:tcPr>
            <w:tcW w:w="1134"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10</w:t>
            </w:r>
          </w:p>
        </w:tc>
        <w:tc>
          <w:tcPr>
            <w:tcW w:w="155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19</w:t>
            </w:r>
          </w:p>
        </w:tc>
        <w:tc>
          <w:tcPr>
            <w:tcW w:w="70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6</w:t>
            </w:r>
          </w:p>
        </w:tc>
        <w:tc>
          <w:tcPr>
            <w:tcW w:w="992"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4</w:t>
            </w:r>
          </w:p>
        </w:tc>
        <w:tc>
          <w:tcPr>
            <w:tcW w:w="851"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4</w:t>
            </w:r>
          </w:p>
        </w:tc>
      </w:tr>
      <w:tr w:rsidR="00171AB6" w:rsidRPr="008B653C" w:rsidTr="008064F4">
        <w:trPr>
          <w:trHeight w:val="390"/>
          <w:jc w:val="center"/>
        </w:trPr>
        <w:tc>
          <w:tcPr>
            <w:tcW w:w="1355"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10</w:t>
            </w:r>
          </w:p>
        </w:tc>
        <w:tc>
          <w:tcPr>
            <w:tcW w:w="928"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w:t>
            </w:r>
          </w:p>
        </w:tc>
        <w:tc>
          <w:tcPr>
            <w:tcW w:w="1134"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6</w:t>
            </w:r>
          </w:p>
        </w:tc>
        <w:tc>
          <w:tcPr>
            <w:tcW w:w="155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20</w:t>
            </w:r>
          </w:p>
        </w:tc>
        <w:tc>
          <w:tcPr>
            <w:tcW w:w="70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3</w:t>
            </w:r>
          </w:p>
        </w:tc>
        <w:tc>
          <w:tcPr>
            <w:tcW w:w="992"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3</w:t>
            </w:r>
          </w:p>
        </w:tc>
        <w:tc>
          <w:tcPr>
            <w:tcW w:w="851"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4</w:t>
            </w:r>
          </w:p>
        </w:tc>
      </w:tr>
      <w:tr w:rsidR="00171AB6" w:rsidRPr="008B653C" w:rsidTr="008064F4">
        <w:trPr>
          <w:trHeight w:val="390"/>
          <w:jc w:val="center"/>
        </w:trPr>
        <w:tc>
          <w:tcPr>
            <w:tcW w:w="1355"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11</w:t>
            </w:r>
          </w:p>
        </w:tc>
        <w:tc>
          <w:tcPr>
            <w:tcW w:w="928"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2</w:t>
            </w:r>
          </w:p>
        </w:tc>
        <w:tc>
          <w:tcPr>
            <w:tcW w:w="1134"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11</w:t>
            </w:r>
          </w:p>
        </w:tc>
        <w:tc>
          <w:tcPr>
            <w:tcW w:w="155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19</w:t>
            </w:r>
          </w:p>
        </w:tc>
        <w:tc>
          <w:tcPr>
            <w:tcW w:w="70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4</w:t>
            </w:r>
          </w:p>
        </w:tc>
        <w:tc>
          <w:tcPr>
            <w:tcW w:w="992"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5</w:t>
            </w:r>
          </w:p>
        </w:tc>
        <w:tc>
          <w:tcPr>
            <w:tcW w:w="851"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w:t>
            </w:r>
          </w:p>
        </w:tc>
      </w:tr>
      <w:tr w:rsidR="00171AB6" w:rsidRPr="008B653C" w:rsidTr="008064F4">
        <w:trPr>
          <w:trHeight w:val="390"/>
          <w:jc w:val="center"/>
        </w:trPr>
        <w:tc>
          <w:tcPr>
            <w:tcW w:w="1355"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12</w:t>
            </w:r>
          </w:p>
        </w:tc>
        <w:tc>
          <w:tcPr>
            <w:tcW w:w="928"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8</w:t>
            </w:r>
          </w:p>
        </w:tc>
        <w:tc>
          <w:tcPr>
            <w:tcW w:w="1134"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9</w:t>
            </w:r>
          </w:p>
        </w:tc>
        <w:tc>
          <w:tcPr>
            <w:tcW w:w="155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18</w:t>
            </w:r>
          </w:p>
        </w:tc>
        <w:tc>
          <w:tcPr>
            <w:tcW w:w="70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8</w:t>
            </w:r>
          </w:p>
        </w:tc>
        <w:tc>
          <w:tcPr>
            <w:tcW w:w="992"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6</w:t>
            </w:r>
          </w:p>
        </w:tc>
        <w:tc>
          <w:tcPr>
            <w:tcW w:w="851"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15</w:t>
            </w:r>
          </w:p>
        </w:tc>
      </w:tr>
      <w:tr w:rsidR="00171AB6" w:rsidRPr="008B653C" w:rsidTr="008064F4">
        <w:trPr>
          <w:trHeight w:val="390"/>
          <w:jc w:val="center"/>
        </w:trPr>
        <w:tc>
          <w:tcPr>
            <w:tcW w:w="1355"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13</w:t>
            </w:r>
          </w:p>
        </w:tc>
        <w:tc>
          <w:tcPr>
            <w:tcW w:w="928"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w:t>
            </w:r>
          </w:p>
        </w:tc>
        <w:tc>
          <w:tcPr>
            <w:tcW w:w="1134"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8</w:t>
            </w:r>
          </w:p>
        </w:tc>
        <w:tc>
          <w:tcPr>
            <w:tcW w:w="155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19</w:t>
            </w:r>
          </w:p>
        </w:tc>
        <w:tc>
          <w:tcPr>
            <w:tcW w:w="709"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7</w:t>
            </w:r>
          </w:p>
        </w:tc>
        <w:tc>
          <w:tcPr>
            <w:tcW w:w="992"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9</w:t>
            </w:r>
          </w:p>
        </w:tc>
        <w:tc>
          <w:tcPr>
            <w:tcW w:w="851" w:type="dxa"/>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7</w:t>
            </w:r>
          </w:p>
        </w:tc>
      </w:tr>
      <w:tr w:rsidR="00171AB6" w:rsidRPr="008B653C" w:rsidTr="008064F4">
        <w:trPr>
          <w:trHeight w:val="300"/>
          <w:jc w:val="center"/>
        </w:trPr>
        <w:tc>
          <w:tcPr>
            <w:tcW w:w="1355" w:type="dxa"/>
            <w:noWrap/>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Среднее значение</w:t>
            </w:r>
          </w:p>
        </w:tc>
        <w:tc>
          <w:tcPr>
            <w:tcW w:w="928" w:type="dxa"/>
            <w:noWrap/>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2,14</w:t>
            </w:r>
          </w:p>
        </w:tc>
        <w:tc>
          <w:tcPr>
            <w:tcW w:w="1134" w:type="dxa"/>
            <w:noWrap/>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9,32</w:t>
            </w:r>
          </w:p>
        </w:tc>
        <w:tc>
          <w:tcPr>
            <w:tcW w:w="1559" w:type="dxa"/>
            <w:noWrap/>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19,8</w:t>
            </w:r>
          </w:p>
        </w:tc>
        <w:tc>
          <w:tcPr>
            <w:tcW w:w="709" w:type="dxa"/>
            <w:noWrap/>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3,63</w:t>
            </w:r>
          </w:p>
        </w:tc>
        <w:tc>
          <w:tcPr>
            <w:tcW w:w="992" w:type="dxa"/>
            <w:noWrap/>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4,92</w:t>
            </w:r>
          </w:p>
        </w:tc>
        <w:tc>
          <w:tcPr>
            <w:tcW w:w="851" w:type="dxa"/>
            <w:noWrap/>
            <w:vAlign w:val="center"/>
            <w:hideMark/>
          </w:tcPr>
          <w:p w:rsidR="00171AB6" w:rsidRPr="008064F4" w:rsidRDefault="00171AB6" w:rsidP="00A00EDB">
            <w:pPr>
              <w:jc w:val="center"/>
              <w:rPr>
                <w:rFonts w:ascii="Times New Roman" w:hAnsi="Times New Roman" w:cs="Times New Roman"/>
              </w:rPr>
            </w:pPr>
            <w:r w:rsidRPr="008064F4">
              <w:rPr>
                <w:rFonts w:ascii="Times New Roman" w:hAnsi="Times New Roman" w:cs="Times New Roman"/>
              </w:rPr>
              <w:t>3,21</w:t>
            </w:r>
          </w:p>
        </w:tc>
      </w:tr>
    </w:tbl>
    <w:p w:rsidR="00171AB6" w:rsidRDefault="00171AB6" w:rsidP="00171AB6"/>
    <w:p w:rsidR="00AA3093" w:rsidRPr="00171AB6" w:rsidRDefault="00AA3093" w:rsidP="00171AB6">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 xml:space="preserve">По результатам </w:t>
      </w:r>
      <w:r w:rsidRPr="00CD1971">
        <w:rPr>
          <w:rFonts w:ascii="Times New Roman" w:eastAsia="Times New Roman" w:hAnsi="Times New Roman" w:cs="Times New Roman"/>
          <w:bCs/>
          <w:iCs/>
          <w:color w:val="000000"/>
          <w:sz w:val="28"/>
          <w:szCs w:val="28"/>
          <w:lang w:eastAsia="ru-RU"/>
        </w:rPr>
        <w:t>изучения этнической идентичности</w:t>
      </w:r>
      <w:r w:rsidRPr="001B70E3">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 xml:space="preserve">было выявлено, что на конец эксперимента в старшей возрастной группе позитивная этническая идентичность </w:t>
      </w:r>
      <w:r w:rsidRPr="00B26655">
        <w:rPr>
          <w:rFonts w:ascii="Times New Roman" w:hAnsi="Times New Roman"/>
          <w:sz w:val="28"/>
          <w:szCs w:val="28"/>
        </w:rPr>
        <w:t xml:space="preserve">у </w:t>
      </w:r>
      <w:r w:rsidR="00104295">
        <w:rPr>
          <w:rFonts w:ascii="Times New Roman" w:hAnsi="Times New Roman"/>
          <w:sz w:val="28"/>
          <w:szCs w:val="28"/>
        </w:rPr>
        <w:t xml:space="preserve">11 (84%) </w:t>
      </w:r>
      <w:r>
        <w:rPr>
          <w:rFonts w:ascii="Times New Roman" w:hAnsi="Times New Roman"/>
          <w:sz w:val="28"/>
          <w:szCs w:val="28"/>
        </w:rPr>
        <w:t xml:space="preserve">из 13 </w:t>
      </w:r>
      <w:r w:rsidRPr="00B26655">
        <w:rPr>
          <w:rFonts w:ascii="Times New Roman" w:hAnsi="Times New Roman"/>
          <w:sz w:val="28"/>
          <w:szCs w:val="28"/>
        </w:rPr>
        <w:t xml:space="preserve">опрошенных </w:t>
      </w:r>
      <w:r>
        <w:rPr>
          <w:rFonts w:ascii="Times New Roman" w:eastAsia="Times New Roman" w:hAnsi="Times New Roman" w:cs="Times New Roman"/>
          <w:color w:val="000000"/>
          <w:sz w:val="28"/>
          <w:szCs w:val="28"/>
          <w:lang w:eastAsia="ru-RU"/>
        </w:rPr>
        <w:t xml:space="preserve">занимает лидирующие позиции. </w:t>
      </w:r>
      <w:r>
        <w:rPr>
          <w:rFonts w:ascii="Times New Roman" w:hAnsi="Times New Roman"/>
          <w:sz w:val="28"/>
          <w:szCs w:val="28"/>
        </w:rPr>
        <w:t>Б</w:t>
      </w:r>
      <w:r w:rsidRPr="00DF7879">
        <w:rPr>
          <w:rFonts w:ascii="Times New Roman" w:hAnsi="Times New Roman"/>
          <w:sz w:val="28"/>
          <w:szCs w:val="28"/>
        </w:rPr>
        <w:t>аллы</w:t>
      </w:r>
      <w:r>
        <w:rPr>
          <w:rFonts w:ascii="Times New Roman" w:hAnsi="Times New Roman"/>
          <w:sz w:val="28"/>
          <w:szCs w:val="28"/>
        </w:rPr>
        <w:t>, полученные учениками,</w:t>
      </w:r>
      <w:r w:rsidRPr="00DF7879">
        <w:rPr>
          <w:rFonts w:ascii="Times New Roman" w:hAnsi="Times New Roman"/>
          <w:sz w:val="28"/>
          <w:szCs w:val="28"/>
        </w:rPr>
        <w:t xml:space="preserve"> высокие, </w:t>
      </w:r>
      <w:r>
        <w:rPr>
          <w:rFonts w:ascii="Times New Roman" w:hAnsi="Times New Roman"/>
          <w:sz w:val="28"/>
          <w:szCs w:val="28"/>
        </w:rPr>
        <w:t xml:space="preserve">и </w:t>
      </w:r>
      <w:r w:rsidRPr="00DF7879">
        <w:rPr>
          <w:rFonts w:ascii="Times New Roman" w:hAnsi="Times New Roman"/>
          <w:sz w:val="28"/>
          <w:szCs w:val="28"/>
        </w:rPr>
        <w:t xml:space="preserve">у отдельных </w:t>
      </w:r>
      <w:r>
        <w:rPr>
          <w:rFonts w:ascii="Times New Roman" w:hAnsi="Times New Roman"/>
          <w:sz w:val="28"/>
          <w:szCs w:val="28"/>
        </w:rPr>
        <w:t>учащихся они доходят до 2</w:t>
      </w:r>
      <w:r w:rsidR="00EE64A3">
        <w:rPr>
          <w:rFonts w:ascii="Times New Roman" w:hAnsi="Times New Roman"/>
          <w:sz w:val="28"/>
          <w:szCs w:val="28"/>
        </w:rPr>
        <w:t>0</w:t>
      </w:r>
      <w:r w:rsidRPr="00DF7879">
        <w:rPr>
          <w:rFonts w:ascii="Times New Roman" w:hAnsi="Times New Roman"/>
          <w:sz w:val="28"/>
          <w:szCs w:val="28"/>
        </w:rPr>
        <w:t xml:space="preserve"> баллов из 20</w:t>
      </w:r>
      <w:r>
        <w:rPr>
          <w:rFonts w:ascii="Times New Roman" w:hAnsi="Times New Roman"/>
          <w:sz w:val="28"/>
          <w:szCs w:val="28"/>
        </w:rPr>
        <w:t xml:space="preserve"> возможных.</w:t>
      </w:r>
      <w:r>
        <w:rPr>
          <w:rFonts w:ascii="Times New Roman" w:eastAsia="Times New Roman" w:hAnsi="Times New Roman" w:cs="Times New Roman"/>
          <w:color w:val="000000"/>
          <w:sz w:val="28"/>
          <w:szCs w:val="28"/>
          <w:lang w:eastAsia="ru-RU"/>
        </w:rPr>
        <w:t xml:space="preserve"> Данные показатели </w:t>
      </w:r>
      <w:r w:rsidR="00EE64A3">
        <w:rPr>
          <w:rFonts w:ascii="Times New Roman" w:eastAsia="Times New Roman" w:hAnsi="Times New Roman" w:cs="Times New Roman"/>
          <w:color w:val="000000"/>
          <w:sz w:val="28"/>
          <w:szCs w:val="28"/>
          <w:lang w:eastAsia="ru-RU"/>
        </w:rPr>
        <w:t>свидетельствую</w:t>
      </w:r>
      <w:r>
        <w:rPr>
          <w:rFonts w:ascii="Times New Roman" w:eastAsia="Times New Roman" w:hAnsi="Times New Roman" w:cs="Times New Roman"/>
          <w:color w:val="000000"/>
          <w:sz w:val="28"/>
          <w:szCs w:val="28"/>
          <w:lang w:eastAsia="ru-RU"/>
        </w:rPr>
        <w:t xml:space="preserve">т </w:t>
      </w:r>
      <w:r w:rsidRPr="00CD1971">
        <w:rPr>
          <w:rFonts w:ascii="Times New Roman" w:eastAsia="Times New Roman" w:hAnsi="Times New Roman" w:cs="Times New Roman"/>
          <w:color w:val="000000"/>
          <w:sz w:val="28"/>
          <w:szCs w:val="28"/>
          <w:lang w:eastAsia="ru-RU"/>
        </w:rPr>
        <w:t xml:space="preserve">о </w:t>
      </w:r>
      <w:r w:rsidRPr="00CD1971">
        <w:rPr>
          <w:rFonts w:ascii="Times New Roman" w:eastAsia="Times New Roman" w:hAnsi="Times New Roman" w:cs="Times New Roman"/>
          <w:bCs/>
          <w:iCs/>
          <w:color w:val="000000"/>
          <w:sz w:val="28"/>
          <w:szCs w:val="28"/>
          <w:lang w:eastAsia="ru-RU"/>
        </w:rPr>
        <w:t>снижении у учащихся враждебности и агрессивности</w:t>
      </w:r>
      <w:r w:rsidR="00BB76AE">
        <w:rPr>
          <w:rFonts w:ascii="Times New Roman" w:eastAsia="Times New Roman" w:hAnsi="Times New Roman" w:cs="Times New Roman"/>
          <w:bCs/>
          <w:iCs/>
          <w:color w:val="000000"/>
          <w:sz w:val="28"/>
          <w:szCs w:val="28"/>
          <w:lang w:eastAsia="ru-RU"/>
        </w:rPr>
        <w:t>,</w:t>
      </w:r>
      <w:r w:rsidR="00BB76AE">
        <w:rPr>
          <w:rFonts w:ascii="Times New Roman" w:eastAsia="Times New Roman" w:hAnsi="Times New Roman" w:cs="Times New Roman"/>
          <w:color w:val="000000"/>
          <w:sz w:val="28"/>
          <w:szCs w:val="28"/>
          <w:lang w:eastAsia="ru-RU"/>
        </w:rPr>
        <w:t xml:space="preserve"> что </w:t>
      </w:r>
      <w:r>
        <w:rPr>
          <w:rFonts w:ascii="Times New Roman" w:eastAsia="Times New Roman" w:hAnsi="Times New Roman" w:cs="Times New Roman"/>
          <w:color w:val="000000"/>
          <w:sz w:val="28"/>
          <w:szCs w:val="28"/>
          <w:lang w:eastAsia="ru-RU"/>
        </w:rPr>
        <w:t xml:space="preserve">позволяет говорить о наличии </w:t>
      </w:r>
      <w:r w:rsidR="00104295">
        <w:rPr>
          <w:rFonts w:ascii="Times New Roman" w:eastAsia="Times New Roman" w:hAnsi="Times New Roman" w:cs="Times New Roman"/>
          <w:color w:val="000000"/>
          <w:sz w:val="28"/>
          <w:szCs w:val="28"/>
          <w:lang w:eastAsia="ru-RU"/>
        </w:rPr>
        <w:t xml:space="preserve">позитивного отношения </w:t>
      </w:r>
      <w:r w:rsidRPr="00CD1971">
        <w:rPr>
          <w:rFonts w:ascii="Times New Roman" w:eastAsia="Times New Roman" w:hAnsi="Times New Roman" w:cs="Times New Roman"/>
          <w:color w:val="000000"/>
          <w:sz w:val="28"/>
          <w:szCs w:val="28"/>
          <w:lang w:eastAsia="ru-RU"/>
        </w:rPr>
        <w:t xml:space="preserve">к собственному народу </w:t>
      </w:r>
      <w:r>
        <w:rPr>
          <w:rFonts w:ascii="Times New Roman" w:eastAsia="Times New Roman" w:hAnsi="Times New Roman" w:cs="Times New Roman"/>
          <w:color w:val="000000"/>
          <w:sz w:val="28"/>
          <w:szCs w:val="28"/>
          <w:lang w:eastAsia="ru-RU"/>
        </w:rPr>
        <w:t xml:space="preserve">и представителям других культур. Полученные данные также свидетельствуют о наличии </w:t>
      </w:r>
      <w:r>
        <w:rPr>
          <w:rFonts w:ascii="Times New Roman" w:hAnsi="Times New Roman"/>
          <w:sz w:val="28"/>
          <w:szCs w:val="28"/>
        </w:rPr>
        <w:t xml:space="preserve">высокой степени </w:t>
      </w:r>
      <w:r w:rsidRPr="00DF7879">
        <w:rPr>
          <w:rFonts w:ascii="Times New Roman" w:hAnsi="Times New Roman"/>
          <w:sz w:val="28"/>
          <w:szCs w:val="28"/>
        </w:rPr>
        <w:t>толеран</w:t>
      </w:r>
      <w:r>
        <w:rPr>
          <w:rFonts w:ascii="Times New Roman" w:hAnsi="Times New Roman"/>
          <w:sz w:val="28"/>
          <w:szCs w:val="28"/>
        </w:rPr>
        <w:t>тности и готовности</w:t>
      </w:r>
      <w:r w:rsidRPr="00DF7879">
        <w:rPr>
          <w:rFonts w:ascii="Times New Roman" w:hAnsi="Times New Roman"/>
          <w:sz w:val="28"/>
          <w:szCs w:val="28"/>
        </w:rPr>
        <w:t xml:space="preserve"> к меж</w:t>
      </w:r>
      <w:r>
        <w:rPr>
          <w:rFonts w:ascii="Times New Roman" w:hAnsi="Times New Roman"/>
          <w:sz w:val="28"/>
          <w:szCs w:val="28"/>
        </w:rPr>
        <w:t>культурным коммуникациям.</w:t>
      </w:r>
    </w:p>
    <w:p w:rsidR="00EE64A3" w:rsidRPr="006B22DE" w:rsidRDefault="00EE64A3" w:rsidP="00171AB6">
      <w:pPr>
        <w:spacing w:after="0" w:line="360" w:lineRule="auto"/>
        <w:ind w:firstLine="708"/>
        <w:jc w:val="both"/>
        <w:rPr>
          <w:rFonts w:ascii="Times New Roman" w:hAnsi="Times New Roman" w:cs="Times New Roman"/>
          <w:sz w:val="28"/>
          <w:szCs w:val="28"/>
        </w:rPr>
      </w:pPr>
      <w:r w:rsidRPr="006B22DE">
        <w:rPr>
          <w:rFonts w:ascii="Times New Roman" w:hAnsi="Times New Roman" w:cs="Times New Roman"/>
          <w:sz w:val="28"/>
          <w:szCs w:val="28"/>
        </w:rPr>
        <w:t xml:space="preserve">По результатам применения t-критерия </w:t>
      </w:r>
      <w:r w:rsidRPr="006B22DE">
        <w:rPr>
          <w:rFonts w:ascii="Times New Roman" w:hAnsi="Times New Roman" w:cs="Times New Roman"/>
          <w:color w:val="000000"/>
          <w:sz w:val="28"/>
          <w:szCs w:val="28"/>
        </w:rPr>
        <w:t xml:space="preserve">Стьюдента выяснилось, что существуют </w:t>
      </w:r>
      <w:r>
        <w:rPr>
          <w:rFonts w:ascii="Times New Roman" w:hAnsi="Times New Roman" w:cs="Times New Roman"/>
          <w:color w:val="000000"/>
          <w:sz w:val="28"/>
          <w:szCs w:val="28"/>
        </w:rPr>
        <w:t xml:space="preserve">изменения </w:t>
      </w:r>
      <w:r w:rsidRPr="006B22DE">
        <w:rPr>
          <w:rFonts w:ascii="Times New Roman" w:hAnsi="Times New Roman" w:cs="Times New Roman"/>
          <w:color w:val="000000"/>
          <w:sz w:val="28"/>
          <w:szCs w:val="28"/>
        </w:rPr>
        <w:t xml:space="preserve">в развитии </w:t>
      </w:r>
      <w:r>
        <w:rPr>
          <w:rFonts w:ascii="Times New Roman" w:hAnsi="Times New Roman" w:cs="Times New Roman"/>
          <w:color w:val="000000"/>
          <w:sz w:val="28"/>
          <w:szCs w:val="28"/>
        </w:rPr>
        <w:t xml:space="preserve">позитивной этнической идентичности учащихся. </w:t>
      </w:r>
      <w:r w:rsidRPr="006B22DE">
        <w:rPr>
          <w:rFonts w:ascii="Times New Roman" w:hAnsi="Times New Roman" w:cs="Times New Roman"/>
          <w:color w:val="000000"/>
          <w:sz w:val="28"/>
          <w:szCs w:val="28"/>
        </w:rPr>
        <w:t>Результаты представлены</w:t>
      </w:r>
      <w:r>
        <w:rPr>
          <w:rFonts w:ascii="Times New Roman" w:hAnsi="Times New Roman" w:cs="Times New Roman"/>
          <w:color w:val="000000"/>
          <w:sz w:val="28"/>
          <w:szCs w:val="28"/>
        </w:rPr>
        <w:t xml:space="preserve"> на </w:t>
      </w:r>
      <w:r w:rsidR="008064F4">
        <w:rPr>
          <w:rFonts w:ascii="Times New Roman" w:hAnsi="Times New Roman" w:cs="Times New Roman"/>
          <w:color w:val="000000"/>
          <w:sz w:val="28"/>
          <w:szCs w:val="28"/>
        </w:rPr>
        <w:t>рисунке 36</w:t>
      </w:r>
      <w:r w:rsidRPr="00F75237">
        <w:rPr>
          <w:rFonts w:ascii="Times New Roman" w:hAnsi="Times New Roman" w:cs="Times New Roman"/>
          <w:color w:val="000000"/>
          <w:sz w:val="28"/>
          <w:szCs w:val="28"/>
        </w:rPr>
        <w:t>.</w:t>
      </w:r>
      <w:r w:rsidRPr="006B22DE">
        <w:rPr>
          <w:rFonts w:ascii="Times New Roman" w:hAnsi="Times New Roman" w:cs="Times New Roman"/>
          <w:color w:val="000000"/>
          <w:sz w:val="28"/>
          <w:szCs w:val="28"/>
        </w:rPr>
        <w:t xml:space="preserve"> </w:t>
      </w:r>
    </w:p>
    <w:p w:rsidR="00AA3093" w:rsidRDefault="00AA3093" w:rsidP="00AA3093">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p>
    <w:p w:rsidR="00BF25B6" w:rsidRPr="00570A0B" w:rsidRDefault="00BF25B6" w:rsidP="00BF08F2">
      <w:pPr>
        <w:spacing w:after="0" w:line="360" w:lineRule="auto"/>
        <w:ind w:firstLine="360"/>
        <w:jc w:val="both"/>
        <w:rPr>
          <w:rFonts w:ascii="Times New Roman" w:eastAsia="Times New Roman" w:hAnsi="Times New Roman" w:cs="Times New Roman"/>
          <w:color w:val="000000"/>
          <w:sz w:val="28"/>
          <w:szCs w:val="28"/>
          <w:lang w:eastAsia="ru-RU"/>
        </w:rPr>
      </w:pPr>
    </w:p>
    <w:p w:rsidR="00BF08F2" w:rsidRDefault="00BF08F2" w:rsidP="001B70E3">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BF08F2">
        <w:rPr>
          <w:rFonts w:ascii="Times New Roman" w:eastAsia="Times New Roman" w:hAnsi="Times New Roman" w:cs="Times New Roman"/>
          <w:noProof/>
          <w:color w:val="000000"/>
          <w:sz w:val="28"/>
          <w:szCs w:val="28"/>
          <w:lang w:eastAsia="ru-RU"/>
        </w:rPr>
        <w:drawing>
          <wp:inline distT="0" distB="0" distL="0" distR="0">
            <wp:extent cx="3695700" cy="1181100"/>
            <wp:effectExtent l="19050" t="0" r="0" b="0"/>
            <wp:docPr id="2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cstate="print"/>
                    <a:srcRect l="39282" t="33618" r="23696" b="45353"/>
                    <a:stretch>
                      <a:fillRect/>
                    </a:stretch>
                  </pic:blipFill>
                  <pic:spPr bwMode="auto">
                    <a:xfrm>
                      <a:off x="0" y="0"/>
                      <a:ext cx="3695700" cy="1181100"/>
                    </a:xfrm>
                    <a:prstGeom prst="rect">
                      <a:avLst/>
                    </a:prstGeom>
                    <a:noFill/>
                    <a:ln w="9525">
                      <a:noFill/>
                      <a:miter lim="800000"/>
                      <a:headEnd/>
                      <a:tailEnd/>
                    </a:ln>
                  </pic:spPr>
                </pic:pic>
              </a:graphicData>
            </a:graphic>
          </wp:inline>
        </w:drawing>
      </w:r>
    </w:p>
    <w:p w:rsidR="00BF08F2" w:rsidRDefault="008064F4" w:rsidP="000627E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Рис.36</w:t>
      </w:r>
      <w:r w:rsidR="00F75237" w:rsidRPr="00A8631F">
        <w:rPr>
          <w:rFonts w:ascii="Times New Roman" w:hAnsi="Times New Roman" w:cs="Times New Roman"/>
          <w:sz w:val="28"/>
          <w:szCs w:val="28"/>
        </w:rPr>
        <w:t xml:space="preserve"> Результаты диагностики уровня развития позитивной этнической идентичности</w:t>
      </w:r>
    </w:p>
    <w:p w:rsidR="00A8631F" w:rsidRPr="00A8631F" w:rsidRDefault="00A8631F" w:rsidP="000627E4">
      <w:pPr>
        <w:spacing w:after="0"/>
        <w:jc w:val="center"/>
        <w:rPr>
          <w:rFonts w:ascii="Times New Roman" w:hAnsi="Times New Roman" w:cs="Times New Roman"/>
          <w:sz w:val="28"/>
          <w:szCs w:val="28"/>
        </w:rPr>
      </w:pPr>
    </w:p>
    <w:p w:rsidR="00AA3093" w:rsidRPr="00EE64A3" w:rsidRDefault="00AA3093" w:rsidP="00EE64A3">
      <w:pPr>
        <w:pStyle w:val="a7"/>
        <w:spacing w:before="0" w:beforeAutospacing="0" w:after="0" w:afterAutospacing="0" w:line="360" w:lineRule="auto"/>
        <w:ind w:firstLine="708"/>
        <w:jc w:val="both"/>
        <w:rPr>
          <w:sz w:val="28"/>
          <w:szCs w:val="28"/>
        </w:rPr>
      </w:pPr>
      <w:r w:rsidRPr="003E222E">
        <w:rPr>
          <w:color w:val="000000"/>
          <w:sz w:val="28"/>
          <w:szCs w:val="28"/>
        </w:rPr>
        <w:t xml:space="preserve">По </w:t>
      </w:r>
      <w:r>
        <w:rPr>
          <w:color w:val="000000"/>
          <w:sz w:val="28"/>
          <w:szCs w:val="28"/>
        </w:rPr>
        <w:t xml:space="preserve">представленным данным видно, что </w:t>
      </w:r>
      <w:r w:rsidRPr="003E222E">
        <w:rPr>
          <w:color w:val="000000"/>
          <w:sz w:val="28"/>
          <w:szCs w:val="28"/>
        </w:rPr>
        <w:t xml:space="preserve">по сравнению с результатами, показанными </w:t>
      </w:r>
      <w:r w:rsidR="00104295">
        <w:rPr>
          <w:color w:val="000000"/>
          <w:sz w:val="28"/>
          <w:szCs w:val="28"/>
        </w:rPr>
        <w:t>учениками до начала</w:t>
      </w:r>
      <w:r>
        <w:rPr>
          <w:color w:val="000000"/>
          <w:sz w:val="28"/>
          <w:szCs w:val="28"/>
        </w:rPr>
        <w:t xml:space="preserve"> эксперимента</w:t>
      </w:r>
      <w:r w:rsidRPr="003E222E">
        <w:rPr>
          <w:color w:val="000000"/>
          <w:sz w:val="28"/>
          <w:szCs w:val="28"/>
        </w:rPr>
        <w:t xml:space="preserve">, уровень </w:t>
      </w:r>
      <w:r>
        <w:rPr>
          <w:color w:val="000000"/>
          <w:sz w:val="28"/>
          <w:szCs w:val="28"/>
        </w:rPr>
        <w:t xml:space="preserve">развития </w:t>
      </w:r>
      <w:r w:rsidR="00EE64A3">
        <w:rPr>
          <w:color w:val="000000"/>
          <w:sz w:val="28"/>
          <w:szCs w:val="28"/>
        </w:rPr>
        <w:t xml:space="preserve">позитивной этнической идентичности </w:t>
      </w:r>
      <w:r w:rsidRPr="003E222E">
        <w:rPr>
          <w:color w:val="000000"/>
          <w:sz w:val="28"/>
          <w:szCs w:val="28"/>
        </w:rPr>
        <w:t>повысился</w:t>
      </w:r>
      <w:r>
        <w:rPr>
          <w:color w:val="000000"/>
          <w:sz w:val="28"/>
          <w:szCs w:val="28"/>
        </w:rPr>
        <w:t>.</w:t>
      </w:r>
      <w:r w:rsidRPr="009E0223">
        <w:rPr>
          <w:sz w:val="28"/>
          <w:szCs w:val="28"/>
        </w:rPr>
        <w:t xml:space="preserve"> (tэмп</w:t>
      </w:r>
      <w:r w:rsidR="000627E4">
        <w:rPr>
          <w:sz w:val="28"/>
          <w:szCs w:val="28"/>
        </w:rPr>
        <w:t> </w:t>
      </w:r>
      <w:r w:rsidRPr="009E0223">
        <w:rPr>
          <w:sz w:val="28"/>
          <w:szCs w:val="28"/>
        </w:rPr>
        <w:t>=</w:t>
      </w:r>
      <w:r w:rsidR="000627E4">
        <w:rPr>
          <w:sz w:val="28"/>
          <w:szCs w:val="28"/>
        </w:rPr>
        <w:t> </w:t>
      </w:r>
      <w:r>
        <w:rPr>
          <w:sz w:val="28"/>
          <w:szCs w:val="28"/>
        </w:rPr>
        <w:t>3,9</w:t>
      </w:r>
      <w:r w:rsidRPr="009E0223">
        <w:rPr>
          <w:sz w:val="28"/>
          <w:szCs w:val="28"/>
        </w:rPr>
        <w:t xml:space="preserve"> </w:t>
      </w:r>
      <w:r>
        <w:rPr>
          <w:sz w:val="28"/>
          <w:szCs w:val="28"/>
        </w:rPr>
        <w:t>находится в зоне значимости, что свидетельствует о достоверности данных</w:t>
      </w:r>
      <w:r w:rsidRPr="009E0223">
        <w:rPr>
          <w:sz w:val="28"/>
          <w:szCs w:val="28"/>
        </w:rPr>
        <w:t>).</w:t>
      </w:r>
      <w:r>
        <w:rPr>
          <w:color w:val="000000"/>
          <w:sz w:val="28"/>
          <w:szCs w:val="28"/>
        </w:rPr>
        <w:t xml:space="preserve"> </w:t>
      </w:r>
    </w:p>
    <w:p w:rsidR="0079466F" w:rsidRDefault="0079466F" w:rsidP="0079466F">
      <w:pPr>
        <w:spacing w:after="0" w:line="360" w:lineRule="auto"/>
        <w:ind w:firstLine="708"/>
        <w:jc w:val="both"/>
        <w:rPr>
          <w:rFonts w:ascii="Times New Roman" w:hAnsi="Times New Roman"/>
          <w:sz w:val="28"/>
          <w:szCs w:val="28"/>
        </w:rPr>
      </w:pPr>
      <w:r w:rsidRPr="00570A0B">
        <w:rPr>
          <w:rFonts w:ascii="Times New Roman" w:hAnsi="Times New Roman"/>
          <w:sz w:val="28"/>
          <w:szCs w:val="28"/>
        </w:rPr>
        <w:t xml:space="preserve">Для </w:t>
      </w:r>
      <w:r>
        <w:rPr>
          <w:rFonts w:ascii="Times New Roman" w:hAnsi="Times New Roman"/>
          <w:sz w:val="28"/>
          <w:szCs w:val="28"/>
        </w:rPr>
        <w:t>диагностики уровня этнической толерантности был использован</w:t>
      </w:r>
      <w:r w:rsidRPr="00570A0B">
        <w:rPr>
          <w:rFonts w:ascii="Times New Roman" w:hAnsi="Times New Roman"/>
          <w:sz w:val="28"/>
          <w:szCs w:val="28"/>
        </w:rPr>
        <w:t xml:space="preserve"> </w:t>
      </w:r>
      <w:r w:rsidRPr="002105EB">
        <w:rPr>
          <w:rFonts w:ascii="Times New Roman" w:eastAsia="Times New Roman" w:hAnsi="Times New Roman" w:cs="Times New Roman"/>
          <w:color w:val="000000"/>
          <w:sz w:val="28"/>
          <w:szCs w:val="28"/>
          <w:lang w:eastAsia="ru-RU"/>
        </w:rPr>
        <w:t>опросник по выявлению уровня сформированност</w:t>
      </w:r>
      <w:r>
        <w:rPr>
          <w:rFonts w:ascii="Times New Roman" w:eastAsia="Times New Roman" w:hAnsi="Times New Roman" w:cs="Times New Roman"/>
          <w:color w:val="000000"/>
          <w:sz w:val="28"/>
          <w:szCs w:val="28"/>
          <w:lang w:eastAsia="ru-RU"/>
        </w:rPr>
        <w:t>и толерантности у учащихся П.</w:t>
      </w:r>
      <w:r w:rsidR="000627E4">
        <w:t> </w:t>
      </w:r>
      <w:r>
        <w:rPr>
          <w:rFonts w:ascii="Times New Roman" w:eastAsia="Times New Roman" w:hAnsi="Times New Roman" w:cs="Times New Roman"/>
          <w:color w:val="000000"/>
          <w:sz w:val="28"/>
          <w:szCs w:val="28"/>
          <w:lang w:eastAsia="ru-RU"/>
        </w:rPr>
        <w:t>В.</w:t>
      </w:r>
      <w:r w:rsidR="000627E4">
        <w:t> </w:t>
      </w:r>
      <w:r>
        <w:rPr>
          <w:rFonts w:ascii="Times New Roman" w:eastAsia="Times New Roman" w:hAnsi="Times New Roman" w:cs="Times New Roman"/>
          <w:color w:val="000000"/>
          <w:sz w:val="28"/>
          <w:szCs w:val="28"/>
          <w:lang w:eastAsia="ru-RU"/>
        </w:rPr>
        <w:t>Степанова</w:t>
      </w:r>
      <w:r w:rsidRPr="00F75237">
        <w:rPr>
          <w:rFonts w:ascii="Times New Roman" w:eastAsia="Times New Roman" w:hAnsi="Times New Roman" w:cs="Times New Roman"/>
          <w:color w:val="000000"/>
          <w:sz w:val="28"/>
          <w:szCs w:val="28"/>
          <w:lang w:eastAsia="ru-RU"/>
        </w:rPr>
        <w:t xml:space="preserve">. </w:t>
      </w:r>
      <w:r w:rsidRPr="00F75237">
        <w:rPr>
          <w:rFonts w:ascii="Times New Roman" w:hAnsi="Times New Roman"/>
          <w:sz w:val="28"/>
          <w:szCs w:val="28"/>
        </w:rPr>
        <w:t xml:space="preserve">Результаты представлены </w:t>
      </w:r>
      <w:r w:rsidR="008064F4">
        <w:rPr>
          <w:rFonts w:ascii="Times New Roman" w:hAnsi="Times New Roman"/>
          <w:sz w:val="28"/>
          <w:szCs w:val="28"/>
        </w:rPr>
        <w:t>в таблице 8</w:t>
      </w:r>
      <w:r w:rsidR="00F75237" w:rsidRPr="00F75237">
        <w:rPr>
          <w:rFonts w:ascii="Times New Roman" w:hAnsi="Times New Roman"/>
          <w:sz w:val="28"/>
          <w:szCs w:val="28"/>
        </w:rPr>
        <w:t>.</w:t>
      </w:r>
    </w:p>
    <w:p w:rsidR="00171AB6" w:rsidRDefault="00171AB6" w:rsidP="00A8631F">
      <w:pPr>
        <w:autoSpaceDE w:val="0"/>
        <w:autoSpaceDN w:val="0"/>
        <w:adjustRightInd w:val="0"/>
        <w:spacing w:after="0" w:line="360" w:lineRule="auto"/>
        <w:ind w:left="709"/>
        <w:contextualSpacing/>
        <w:jc w:val="right"/>
        <w:rPr>
          <w:rFonts w:ascii="Times New Roman" w:hAnsi="Times New Roman"/>
          <w:sz w:val="28"/>
          <w:szCs w:val="28"/>
        </w:rPr>
      </w:pPr>
    </w:p>
    <w:p w:rsidR="00100BE0" w:rsidRDefault="00100BE0" w:rsidP="00A8631F">
      <w:pPr>
        <w:autoSpaceDE w:val="0"/>
        <w:autoSpaceDN w:val="0"/>
        <w:adjustRightInd w:val="0"/>
        <w:spacing w:after="0" w:line="360" w:lineRule="auto"/>
        <w:ind w:left="709"/>
        <w:contextualSpacing/>
        <w:jc w:val="right"/>
        <w:rPr>
          <w:rFonts w:ascii="Times New Roman" w:hAnsi="Times New Roman"/>
          <w:sz w:val="28"/>
          <w:szCs w:val="28"/>
        </w:rPr>
      </w:pPr>
    </w:p>
    <w:p w:rsidR="000627E4" w:rsidRDefault="000627E4" w:rsidP="00A8631F">
      <w:pPr>
        <w:autoSpaceDE w:val="0"/>
        <w:autoSpaceDN w:val="0"/>
        <w:adjustRightInd w:val="0"/>
        <w:spacing w:after="0" w:line="360" w:lineRule="auto"/>
        <w:ind w:left="709"/>
        <w:contextualSpacing/>
        <w:jc w:val="right"/>
        <w:rPr>
          <w:rFonts w:ascii="Times New Roman" w:hAnsi="Times New Roman"/>
          <w:sz w:val="28"/>
          <w:szCs w:val="28"/>
        </w:rPr>
      </w:pPr>
    </w:p>
    <w:p w:rsidR="00A8631F" w:rsidRPr="00A8631F" w:rsidRDefault="008064F4" w:rsidP="00A8631F">
      <w:pPr>
        <w:autoSpaceDE w:val="0"/>
        <w:autoSpaceDN w:val="0"/>
        <w:adjustRightInd w:val="0"/>
        <w:spacing w:after="0" w:line="360" w:lineRule="auto"/>
        <w:ind w:left="709"/>
        <w:contextualSpacing/>
        <w:jc w:val="right"/>
        <w:rPr>
          <w:rFonts w:ascii="Times New Roman" w:hAnsi="Times New Roman"/>
          <w:sz w:val="28"/>
          <w:szCs w:val="28"/>
        </w:rPr>
      </w:pPr>
      <w:r>
        <w:rPr>
          <w:rFonts w:ascii="Times New Roman" w:hAnsi="Times New Roman"/>
          <w:sz w:val="28"/>
          <w:szCs w:val="28"/>
        </w:rPr>
        <w:t>Таблица 8</w:t>
      </w:r>
    </w:p>
    <w:p w:rsidR="00BF25B6" w:rsidRPr="00A8631F" w:rsidRDefault="00BF25B6" w:rsidP="000627E4">
      <w:pPr>
        <w:autoSpaceDE w:val="0"/>
        <w:autoSpaceDN w:val="0"/>
        <w:adjustRightInd w:val="0"/>
        <w:spacing w:after="0" w:line="360" w:lineRule="auto"/>
        <w:ind w:left="709"/>
        <w:contextualSpacing/>
        <w:jc w:val="center"/>
        <w:rPr>
          <w:rFonts w:ascii="Times New Roman" w:hAnsi="Times New Roman"/>
          <w:sz w:val="28"/>
          <w:szCs w:val="28"/>
        </w:rPr>
      </w:pPr>
      <w:r w:rsidRPr="00A8631F">
        <w:rPr>
          <w:rFonts w:ascii="Times New Roman" w:hAnsi="Times New Roman"/>
          <w:sz w:val="28"/>
          <w:szCs w:val="28"/>
        </w:rPr>
        <w:t>Результаты диагностики уровня сформированности толерантности на конец эксперимента</w:t>
      </w:r>
      <w:r w:rsidR="000627E4">
        <w:rPr>
          <w:rFonts w:ascii="Times New Roman" w:hAnsi="Times New Roman"/>
          <w:sz w:val="28"/>
          <w:szCs w:val="28"/>
        </w:rPr>
        <w:t xml:space="preserve"> </w:t>
      </w:r>
      <w:r w:rsidRPr="00A8631F">
        <w:rPr>
          <w:rFonts w:ascii="Times New Roman" w:hAnsi="Times New Roman"/>
          <w:sz w:val="28"/>
          <w:szCs w:val="28"/>
        </w:rPr>
        <w:t xml:space="preserve">(методика </w:t>
      </w:r>
      <w:r w:rsidR="000627E4" w:rsidRPr="00A8631F">
        <w:rPr>
          <w:rFonts w:ascii="Times New Roman" w:hAnsi="Times New Roman"/>
          <w:sz w:val="28"/>
          <w:szCs w:val="28"/>
        </w:rPr>
        <w:t>П. В</w:t>
      </w:r>
      <w:r w:rsidR="000627E4">
        <w:rPr>
          <w:rFonts w:ascii="Times New Roman" w:hAnsi="Times New Roman"/>
          <w:sz w:val="28"/>
          <w:szCs w:val="28"/>
        </w:rPr>
        <w:t>.</w:t>
      </w:r>
      <w:r w:rsidR="000627E4" w:rsidRPr="00A8631F">
        <w:rPr>
          <w:rFonts w:ascii="Times New Roman" w:hAnsi="Times New Roman"/>
          <w:sz w:val="28"/>
          <w:szCs w:val="28"/>
        </w:rPr>
        <w:t xml:space="preserve"> </w:t>
      </w:r>
      <w:r w:rsidRPr="00A8631F">
        <w:rPr>
          <w:rFonts w:ascii="Times New Roman" w:hAnsi="Times New Roman"/>
          <w:sz w:val="28"/>
          <w:szCs w:val="28"/>
        </w:rPr>
        <w:t>Степанова)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0"/>
        <w:gridCol w:w="2943"/>
        <w:gridCol w:w="2943"/>
      </w:tblGrid>
      <w:tr w:rsidR="00BF25B6" w:rsidRPr="00390220" w:rsidTr="00BF25B6">
        <w:trPr>
          <w:trHeight w:val="827"/>
          <w:jc w:val="center"/>
        </w:trPr>
        <w:tc>
          <w:tcPr>
            <w:tcW w:w="1960" w:type="dxa"/>
            <w:vAlign w:val="center"/>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Респондент №</w:t>
            </w:r>
          </w:p>
        </w:tc>
        <w:tc>
          <w:tcPr>
            <w:tcW w:w="2943" w:type="dxa"/>
            <w:vAlign w:val="center"/>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Колличество баллов</w:t>
            </w:r>
          </w:p>
        </w:tc>
        <w:tc>
          <w:tcPr>
            <w:tcW w:w="2943" w:type="dxa"/>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Уровень сформированности толерантности</w:t>
            </w:r>
          </w:p>
        </w:tc>
      </w:tr>
      <w:tr w:rsidR="00BF25B6" w:rsidRPr="00390220" w:rsidTr="00BF25B6">
        <w:trPr>
          <w:trHeight w:val="271"/>
          <w:jc w:val="center"/>
        </w:trPr>
        <w:tc>
          <w:tcPr>
            <w:tcW w:w="1960" w:type="dxa"/>
            <w:vAlign w:val="center"/>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1</w:t>
            </w:r>
          </w:p>
        </w:tc>
        <w:tc>
          <w:tcPr>
            <w:tcW w:w="2943" w:type="dxa"/>
            <w:vAlign w:val="center"/>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76</w:t>
            </w:r>
          </w:p>
        </w:tc>
        <w:tc>
          <w:tcPr>
            <w:tcW w:w="2943" w:type="dxa"/>
            <w:vMerge w:val="restart"/>
          </w:tcPr>
          <w:p w:rsidR="00BF25B6" w:rsidRPr="00BB76AE" w:rsidRDefault="00BF25B6" w:rsidP="00BF25B6">
            <w:pPr>
              <w:autoSpaceDE w:val="0"/>
              <w:autoSpaceDN w:val="0"/>
              <w:adjustRightInd w:val="0"/>
              <w:spacing w:after="0" w:line="240" w:lineRule="auto"/>
              <w:contextualSpacing/>
              <w:jc w:val="center"/>
              <w:rPr>
                <w:rFonts w:ascii="Times New Roman" w:hAnsi="Times New Roman"/>
                <w:sz w:val="24"/>
                <w:szCs w:val="24"/>
              </w:rPr>
            </w:pPr>
          </w:p>
          <w:p w:rsidR="00BF25B6" w:rsidRPr="00BB76AE" w:rsidRDefault="00BF25B6" w:rsidP="00BF25B6">
            <w:pPr>
              <w:rPr>
                <w:rFonts w:ascii="Times New Roman" w:hAnsi="Times New Roman"/>
                <w:sz w:val="24"/>
                <w:szCs w:val="24"/>
              </w:rPr>
            </w:pPr>
          </w:p>
          <w:p w:rsidR="00BF25B6" w:rsidRPr="00BB76AE" w:rsidRDefault="00BF25B6" w:rsidP="00BF25B6">
            <w:pPr>
              <w:jc w:val="center"/>
              <w:rPr>
                <w:rFonts w:ascii="Times New Roman" w:hAnsi="Times New Roman"/>
                <w:sz w:val="24"/>
                <w:szCs w:val="24"/>
              </w:rPr>
            </w:pPr>
            <w:r w:rsidRPr="00BB76AE">
              <w:rPr>
                <w:rFonts w:ascii="Times New Roman" w:hAnsi="Times New Roman"/>
                <w:sz w:val="24"/>
                <w:szCs w:val="24"/>
              </w:rPr>
              <w:t>Высокий уровень толерантности</w:t>
            </w:r>
          </w:p>
        </w:tc>
      </w:tr>
      <w:tr w:rsidR="00BF25B6" w:rsidRPr="00390220" w:rsidTr="00BF25B6">
        <w:trPr>
          <w:trHeight w:val="271"/>
          <w:jc w:val="center"/>
        </w:trPr>
        <w:tc>
          <w:tcPr>
            <w:tcW w:w="1960" w:type="dxa"/>
            <w:vAlign w:val="center"/>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2</w:t>
            </w:r>
          </w:p>
        </w:tc>
        <w:tc>
          <w:tcPr>
            <w:tcW w:w="2943" w:type="dxa"/>
            <w:vAlign w:val="center"/>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62</w:t>
            </w:r>
          </w:p>
        </w:tc>
        <w:tc>
          <w:tcPr>
            <w:tcW w:w="2943" w:type="dxa"/>
            <w:vMerge/>
          </w:tcPr>
          <w:p w:rsidR="00BF25B6" w:rsidRPr="00BB76AE" w:rsidRDefault="00BF25B6" w:rsidP="00BF25B6">
            <w:pPr>
              <w:autoSpaceDE w:val="0"/>
              <w:autoSpaceDN w:val="0"/>
              <w:adjustRightInd w:val="0"/>
              <w:spacing w:after="0" w:line="240" w:lineRule="auto"/>
              <w:contextualSpacing/>
              <w:jc w:val="center"/>
              <w:rPr>
                <w:rFonts w:ascii="Times New Roman" w:hAnsi="Times New Roman"/>
                <w:sz w:val="24"/>
                <w:szCs w:val="24"/>
              </w:rPr>
            </w:pPr>
          </w:p>
        </w:tc>
      </w:tr>
      <w:tr w:rsidR="00BF25B6" w:rsidRPr="00390220" w:rsidTr="00BF25B6">
        <w:trPr>
          <w:trHeight w:val="70"/>
          <w:jc w:val="center"/>
        </w:trPr>
        <w:tc>
          <w:tcPr>
            <w:tcW w:w="1960" w:type="dxa"/>
            <w:vAlign w:val="center"/>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3</w:t>
            </w:r>
          </w:p>
        </w:tc>
        <w:tc>
          <w:tcPr>
            <w:tcW w:w="2943" w:type="dxa"/>
            <w:vAlign w:val="center"/>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61</w:t>
            </w:r>
          </w:p>
        </w:tc>
        <w:tc>
          <w:tcPr>
            <w:tcW w:w="2943" w:type="dxa"/>
            <w:vMerge/>
          </w:tcPr>
          <w:p w:rsidR="00BF25B6" w:rsidRPr="00BB76AE" w:rsidRDefault="00BF25B6" w:rsidP="00BF25B6">
            <w:pPr>
              <w:autoSpaceDE w:val="0"/>
              <w:autoSpaceDN w:val="0"/>
              <w:adjustRightInd w:val="0"/>
              <w:spacing w:after="0" w:line="240" w:lineRule="auto"/>
              <w:contextualSpacing/>
              <w:jc w:val="center"/>
              <w:rPr>
                <w:rFonts w:ascii="Times New Roman" w:hAnsi="Times New Roman"/>
                <w:sz w:val="24"/>
                <w:szCs w:val="24"/>
              </w:rPr>
            </w:pPr>
          </w:p>
        </w:tc>
      </w:tr>
      <w:tr w:rsidR="00BF25B6" w:rsidRPr="00390220" w:rsidTr="00BF25B6">
        <w:trPr>
          <w:trHeight w:val="271"/>
          <w:jc w:val="center"/>
        </w:trPr>
        <w:tc>
          <w:tcPr>
            <w:tcW w:w="1960" w:type="dxa"/>
            <w:vAlign w:val="center"/>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4</w:t>
            </w:r>
          </w:p>
        </w:tc>
        <w:tc>
          <w:tcPr>
            <w:tcW w:w="2943" w:type="dxa"/>
            <w:vAlign w:val="center"/>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59</w:t>
            </w:r>
          </w:p>
        </w:tc>
        <w:tc>
          <w:tcPr>
            <w:tcW w:w="2943" w:type="dxa"/>
            <w:vMerge/>
          </w:tcPr>
          <w:p w:rsidR="00BF25B6" w:rsidRPr="00BB76AE" w:rsidRDefault="00BF25B6" w:rsidP="00BF25B6">
            <w:pPr>
              <w:autoSpaceDE w:val="0"/>
              <w:autoSpaceDN w:val="0"/>
              <w:adjustRightInd w:val="0"/>
              <w:spacing w:after="0" w:line="240" w:lineRule="auto"/>
              <w:contextualSpacing/>
              <w:jc w:val="center"/>
              <w:rPr>
                <w:rFonts w:ascii="Times New Roman" w:hAnsi="Times New Roman"/>
                <w:sz w:val="24"/>
                <w:szCs w:val="24"/>
              </w:rPr>
            </w:pPr>
          </w:p>
        </w:tc>
      </w:tr>
      <w:tr w:rsidR="00BF25B6" w:rsidRPr="00390220" w:rsidTr="00BF25B6">
        <w:trPr>
          <w:trHeight w:val="271"/>
          <w:jc w:val="center"/>
        </w:trPr>
        <w:tc>
          <w:tcPr>
            <w:tcW w:w="1960" w:type="dxa"/>
            <w:vAlign w:val="center"/>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5</w:t>
            </w:r>
          </w:p>
        </w:tc>
        <w:tc>
          <w:tcPr>
            <w:tcW w:w="2943" w:type="dxa"/>
            <w:vAlign w:val="center"/>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56</w:t>
            </w:r>
          </w:p>
        </w:tc>
        <w:tc>
          <w:tcPr>
            <w:tcW w:w="2943" w:type="dxa"/>
            <w:vMerge/>
          </w:tcPr>
          <w:p w:rsidR="00BF25B6" w:rsidRPr="00BB76AE" w:rsidRDefault="00BF25B6" w:rsidP="00BF25B6">
            <w:pPr>
              <w:autoSpaceDE w:val="0"/>
              <w:autoSpaceDN w:val="0"/>
              <w:adjustRightInd w:val="0"/>
              <w:spacing w:after="0" w:line="240" w:lineRule="auto"/>
              <w:contextualSpacing/>
              <w:jc w:val="center"/>
              <w:rPr>
                <w:rFonts w:ascii="Times New Roman" w:hAnsi="Times New Roman"/>
                <w:sz w:val="24"/>
                <w:szCs w:val="24"/>
              </w:rPr>
            </w:pPr>
          </w:p>
        </w:tc>
      </w:tr>
      <w:tr w:rsidR="00BF25B6" w:rsidRPr="00390220" w:rsidTr="00BF25B6">
        <w:trPr>
          <w:trHeight w:val="271"/>
          <w:jc w:val="center"/>
        </w:trPr>
        <w:tc>
          <w:tcPr>
            <w:tcW w:w="1960" w:type="dxa"/>
            <w:vAlign w:val="center"/>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6</w:t>
            </w:r>
          </w:p>
        </w:tc>
        <w:tc>
          <w:tcPr>
            <w:tcW w:w="2943" w:type="dxa"/>
            <w:vAlign w:val="center"/>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52</w:t>
            </w:r>
          </w:p>
        </w:tc>
        <w:tc>
          <w:tcPr>
            <w:tcW w:w="2943" w:type="dxa"/>
            <w:vMerge/>
          </w:tcPr>
          <w:p w:rsidR="00BF25B6" w:rsidRPr="00BB76AE" w:rsidRDefault="00BF25B6" w:rsidP="00BF25B6">
            <w:pPr>
              <w:autoSpaceDE w:val="0"/>
              <w:autoSpaceDN w:val="0"/>
              <w:adjustRightInd w:val="0"/>
              <w:spacing w:after="0" w:line="240" w:lineRule="auto"/>
              <w:contextualSpacing/>
              <w:jc w:val="center"/>
              <w:rPr>
                <w:rFonts w:ascii="Times New Roman" w:hAnsi="Times New Roman"/>
                <w:sz w:val="24"/>
                <w:szCs w:val="24"/>
              </w:rPr>
            </w:pPr>
          </w:p>
        </w:tc>
      </w:tr>
      <w:tr w:rsidR="00BF25B6" w:rsidRPr="00390220" w:rsidTr="00BF25B6">
        <w:trPr>
          <w:trHeight w:val="271"/>
          <w:jc w:val="center"/>
        </w:trPr>
        <w:tc>
          <w:tcPr>
            <w:tcW w:w="1960" w:type="dxa"/>
            <w:vAlign w:val="center"/>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7</w:t>
            </w:r>
          </w:p>
        </w:tc>
        <w:tc>
          <w:tcPr>
            <w:tcW w:w="2943" w:type="dxa"/>
            <w:vAlign w:val="center"/>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49</w:t>
            </w:r>
          </w:p>
        </w:tc>
        <w:tc>
          <w:tcPr>
            <w:tcW w:w="2943" w:type="dxa"/>
            <w:vMerge/>
          </w:tcPr>
          <w:p w:rsidR="00BF25B6" w:rsidRPr="00BB76AE" w:rsidRDefault="00BF25B6" w:rsidP="00BF25B6">
            <w:pPr>
              <w:autoSpaceDE w:val="0"/>
              <w:autoSpaceDN w:val="0"/>
              <w:adjustRightInd w:val="0"/>
              <w:spacing w:after="0" w:line="240" w:lineRule="auto"/>
              <w:contextualSpacing/>
              <w:jc w:val="center"/>
              <w:rPr>
                <w:rFonts w:ascii="Times New Roman" w:hAnsi="Times New Roman"/>
                <w:sz w:val="24"/>
                <w:szCs w:val="24"/>
              </w:rPr>
            </w:pPr>
          </w:p>
        </w:tc>
      </w:tr>
      <w:tr w:rsidR="00BF25B6" w:rsidRPr="00390220" w:rsidTr="00BF25B6">
        <w:trPr>
          <w:trHeight w:val="271"/>
          <w:jc w:val="center"/>
        </w:trPr>
        <w:tc>
          <w:tcPr>
            <w:tcW w:w="1960" w:type="dxa"/>
            <w:vAlign w:val="center"/>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8</w:t>
            </w:r>
          </w:p>
        </w:tc>
        <w:tc>
          <w:tcPr>
            <w:tcW w:w="2943" w:type="dxa"/>
            <w:vAlign w:val="center"/>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48</w:t>
            </w:r>
          </w:p>
        </w:tc>
        <w:tc>
          <w:tcPr>
            <w:tcW w:w="2943" w:type="dxa"/>
            <w:vMerge/>
          </w:tcPr>
          <w:p w:rsidR="00BF25B6" w:rsidRPr="00BB76AE" w:rsidRDefault="00BF25B6" w:rsidP="00BF25B6">
            <w:pPr>
              <w:autoSpaceDE w:val="0"/>
              <w:autoSpaceDN w:val="0"/>
              <w:adjustRightInd w:val="0"/>
              <w:spacing w:after="0" w:line="240" w:lineRule="auto"/>
              <w:contextualSpacing/>
              <w:jc w:val="center"/>
              <w:rPr>
                <w:rFonts w:ascii="Times New Roman" w:hAnsi="Times New Roman"/>
                <w:sz w:val="24"/>
                <w:szCs w:val="24"/>
              </w:rPr>
            </w:pPr>
          </w:p>
        </w:tc>
      </w:tr>
      <w:tr w:rsidR="00BF25B6" w:rsidRPr="00390220" w:rsidTr="00BF25B6">
        <w:trPr>
          <w:trHeight w:val="271"/>
          <w:jc w:val="center"/>
        </w:trPr>
        <w:tc>
          <w:tcPr>
            <w:tcW w:w="1960" w:type="dxa"/>
            <w:vAlign w:val="center"/>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9</w:t>
            </w:r>
          </w:p>
        </w:tc>
        <w:tc>
          <w:tcPr>
            <w:tcW w:w="2943" w:type="dxa"/>
            <w:vAlign w:val="center"/>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40</w:t>
            </w:r>
          </w:p>
        </w:tc>
        <w:tc>
          <w:tcPr>
            <w:tcW w:w="2943" w:type="dxa"/>
            <w:vMerge w:val="restart"/>
          </w:tcPr>
          <w:p w:rsidR="00BF25B6" w:rsidRPr="00BB76AE" w:rsidRDefault="00BF25B6" w:rsidP="00BF25B6">
            <w:pPr>
              <w:autoSpaceDE w:val="0"/>
              <w:autoSpaceDN w:val="0"/>
              <w:adjustRightInd w:val="0"/>
              <w:spacing w:after="0" w:line="240" w:lineRule="auto"/>
              <w:contextualSpacing/>
              <w:jc w:val="center"/>
              <w:rPr>
                <w:rFonts w:ascii="Times New Roman" w:hAnsi="Times New Roman"/>
                <w:sz w:val="24"/>
                <w:szCs w:val="24"/>
              </w:rPr>
            </w:pPr>
          </w:p>
          <w:p w:rsidR="00BF25B6" w:rsidRPr="00BB76AE" w:rsidRDefault="00BF25B6" w:rsidP="00BF25B6">
            <w:pPr>
              <w:jc w:val="center"/>
              <w:rPr>
                <w:rFonts w:ascii="Times New Roman" w:hAnsi="Times New Roman"/>
                <w:sz w:val="24"/>
                <w:szCs w:val="24"/>
              </w:rPr>
            </w:pPr>
            <w:r w:rsidRPr="00BB76AE">
              <w:rPr>
                <w:rFonts w:ascii="Times New Roman" w:hAnsi="Times New Roman"/>
                <w:sz w:val="24"/>
                <w:szCs w:val="24"/>
              </w:rPr>
              <w:t>Невысокий уровень толерантности</w:t>
            </w:r>
          </w:p>
        </w:tc>
      </w:tr>
      <w:tr w:rsidR="00BF25B6" w:rsidRPr="00390220" w:rsidTr="00BF25B6">
        <w:trPr>
          <w:trHeight w:val="271"/>
          <w:jc w:val="center"/>
        </w:trPr>
        <w:tc>
          <w:tcPr>
            <w:tcW w:w="1960" w:type="dxa"/>
            <w:vAlign w:val="center"/>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10</w:t>
            </w:r>
          </w:p>
        </w:tc>
        <w:tc>
          <w:tcPr>
            <w:tcW w:w="2943" w:type="dxa"/>
            <w:vAlign w:val="bottom"/>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37</w:t>
            </w:r>
          </w:p>
        </w:tc>
        <w:tc>
          <w:tcPr>
            <w:tcW w:w="2943" w:type="dxa"/>
            <w:vMerge/>
          </w:tcPr>
          <w:p w:rsidR="00BF25B6" w:rsidRDefault="00BF25B6" w:rsidP="00BF25B6">
            <w:pPr>
              <w:autoSpaceDE w:val="0"/>
              <w:autoSpaceDN w:val="0"/>
              <w:adjustRightInd w:val="0"/>
              <w:spacing w:after="0" w:line="240" w:lineRule="auto"/>
              <w:contextualSpacing/>
              <w:jc w:val="center"/>
              <w:rPr>
                <w:rFonts w:ascii="Times New Roman" w:hAnsi="Times New Roman"/>
                <w:sz w:val="24"/>
                <w:szCs w:val="24"/>
              </w:rPr>
            </w:pPr>
          </w:p>
        </w:tc>
      </w:tr>
      <w:tr w:rsidR="00BF25B6" w:rsidRPr="00390220" w:rsidTr="00BF25B6">
        <w:trPr>
          <w:trHeight w:val="271"/>
          <w:jc w:val="center"/>
        </w:trPr>
        <w:tc>
          <w:tcPr>
            <w:tcW w:w="1960" w:type="dxa"/>
            <w:vAlign w:val="center"/>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11</w:t>
            </w:r>
          </w:p>
        </w:tc>
        <w:tc>
          <w:tcPr>
            <w:tcW w:w="2943" w:type="dxa"/>
            <w:vAlign w:val="bottom"/>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28</w:t>
            </w:r>
          </w:p>
        </w:tc>
        <w:tc>
          <w:tcPr>
            <w:tcW w:w="2943" w:type="dxa"/>
            <w:vMerge/>
          </w:tcPr>
          <w:p w:rsidR="00BF25B6" w:rsidRDefault="00BF25B6" w:rsidP="00BF25B6">
            <w:pPr>
              <w:autoSpaceDE w:val="0"/>
              <w:autoSpaceDN w:val="0"/>
              <w:adjustRightInd w:val="0"/>
              <w:spacing w:after="0" w:line="240" w:lineRule="auto"/>
              <w:contextualSpacing/>
              <w:jc w:val="center"/>
              <w:rPr>
                <w:rFonts w:ascii="Times New Roman" w:hAnsi="Times New Roman"/>
                <w:sz w:val="24"/>
                <w:szCs w:val="24"/>
              </w:rPr>
            </w:pPr>
          </w:p>
        </w:tc>
      </w:tr>
      <w:tr w:rsidR="00BF25B6" w:rsidRPr="00390220" w:rsidTr="00BF25B6">
        <w:trPr>
          <w:trHeight w:val="286"/>
          <w:jc w:val="center"/>
        </w:trPr>
        <w:tc>
          <w:tcPr>
            <w:tcW w:w="1960" w:type="dxa"/>
            <w:vAlign w:val="center"/>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12</w:t>
            </w:r>
          </w:p>
        </w:tc>
        <w:tc>
          <w:tcPr>
            <w:tcW w:w="2943" w:type="dxa"/>
            <w:vAlign w:val="bottom"/>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18</w:t>
            </w:r>
          </w:p>
        </w:tc>
        <w:tc>
          <w:tcPr>
            <w:tcW w:w="2943" w:type="dxa"/>
            <w:vMerge/>
          </w:tcPr>
          <w:p w:rsidR="00BF25B6" w:rsidRDefault="00BF25B6" w:rsidP="00BF25B6">
            <w:pPr>
              <w:autoSpaceDE w:val="0"/>
              <w:autoSpaceDN w:val="0"/>
              <w:adjustRightInd w:val="0"/>
              <w:spacing w:after="0" w:line="240" w:lineRule="auto"/>
              <w:contextualSpacing/>
              <w:jc w:val="center"/>
              <w:rPr>
                <w:rFonts w:ascii="Times New Roman" w:hAnsi="Times New Roman"/>
                <w:sz w:val="24"/>
                <w:szCs w:val="24"/>
              </w:rPr>
            </w:pPr>
          </w:p>
        </w:tc>
      </w:tr>
      <w:tr w:rsidR="00BF25B6" w:rsidRPr="00390220" w:rsidTr="00BF25B6">
        <w:trPr>
          <w:trHeight w:val="271"/>
          <w:jc w:val="center"/>
        </w:trPr>
        <w:tc>
          <w:tcPr>
            <w:tcW w:w="1960" w:type="dxa"/>
            <w:vAlign w:val="center"/>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sidRPr="00390220">
              <w:rPr>
                <w:rFonts w:ascii="Times New Roman" w:hAnsi="Times New Roman"/>
                <w:sz w:val="24"/>
                <w:szCs w:val="24"/>
              </w:rPr>
              <w:t>13</w:t>
            </w:r>
          </w:p>
        </w:tc>
        <w:tc>
          <w:tcPr>
            <w:tcW w:w="2943" w:type="dxa"/>
            <w:vAlign w:val="bottom"/>
          </w:tcPr>
          <w:p w:rsidR="00BF25B6" w:rsidRPr="00390220" w:rsidRDefault="00BF25B6" w:rsidP="00BF25B6">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10</w:t>
            </w:r>
          </w:p>
        </w:tc>
        <w:tc>
          <w:tcPr>
            <w:tcW w:w="2943" w:type="dxa"/>
            <w:vMerge/>
          </w:tcPr>
          <w:p w:rsidR="00BF25B6" w:rsidRDefault="00BF25B6" w:rsidP="00BF25B6">
            <w:pPr>
              <w:autoSpaceDE w:val="0"/>
              <w:autoSpaceDN w:val="0"/>
              <w:adjustRightInd w:val="0"/>
              <w:spacing w:after="0" w:line="240" w:lineRule="auto"/>
              <w:contextualSpacing/>
              <w:jc w:val="center"/>
              <w:rPr>
                <w:rFonts w:ascii="Times New Roman" w:hAnsi="Times New Roman"/>
                <w:sz w:val="24"/>
                <w:szCs w:val="24"/>
              </w:rPr>
            </w:pPr>
          </w:p>
        </w:tc>
      </w:tr>
      <w:tr w:rsidR="00BF25B6" w:rsidRPr="00390220" w:rsidTr="00BF25B6">
        <w:trPr>
          <w:trHeight w:val="557"/>
          <w:jc w:val="center"/>
        </w:trPr>
        <w:tc>
          <w:tcPr>
            <w:tcW w:w="1960" w:type="dxa"/>
            <w:vAlign w:val="center"/>
          </w:tcPr>
          <w:p w:rsidR="00BF25B6" w:rsidRPr="008064F4" w:rsidRDefault="00BF25B6" w:rsidP="00BF25B6">
            <w:pPr>
              <w:autoSpaceDE w:val="0"/>
              <w:autoSpaceDN w:val="0"/>
              <w:adjustRightInd w:val="0"/>
              <w:spacing w:after="0" w:line="240" w:lineRule="auto"/>
              <w:contextualSpacing/>
              <w:jc w:val="center"/>
              <w:rPr>
                <w:rFonts w:ascii="Times New Roman" w:hAnsi="Times New Roman"/>
                <w:sz w:val="24"/>
                <w:szCs w:val="24"/>
              </w:rPr>
            </w:pPr>
            <w:r w:rsidRPr="008064F4">
              <w:rPr>
                <w:rFonts w:ascii="Times New Roman" w:hAnsi="Times New Roman"/>
                <w:sz w:val="24"/>
                <w:szCs w:val="24"/>
              </w:rPr>
              <w:t>Среднее</w:t>
            </w:r>
          </w:p>
          <w:p w:rsidR="00BF25B6" w:rsidRPr="008064F4" w:rsidRDefault="00BF25B6" w:rsidP="00BF25B6">
            <w:pPr>
              <w:autoSpaceDE w:val="0"/>
              <w:autoSpaceDN w:val="0"/>
              <w:adjustRightInd w:val="0"/>
              <w:spacing w:after="0" w:line="240" w:lineRule="auto"/>
              <w:contextualSpacing/>
              <w:jc w:val="center"/>
              <w:rPr>
                <w:rFonts w:ascii="Times New Roman" w:hAnsi="Times New Roman"/>
                <w:sz w:val="24"/>
                <w:szCs w:val="24"/>
              </w:rPr>
            </w:pPr>
            <w:r w:rsidRPr="008064F4">
              <w:rPr>
                <w:rFonts w:ascii="Times New Roman" w:hAnsi="Times New Roman"/>
                <w:sz w:val="24"/>
                <w:szCs w:val="24"/>
              </w:rPr>
              <w:t>значение</w:t>
            </w:r>
          </w:p>
        </w:tc>
        <w:tc>
          <w:tcPr>
            <w:tcW w:w="2943" w:type="dxa"/>
            <w:vAlign w:val="center"/>
          </w:tcPr>
          <w:p w:rsidR="00BF25B6" w:rsidRPr="008064F4" w:rsidRDefault="00BF25B6" w:rsidP="00BF25B6">
            <w:pPr>
              <w:autoSpaceDE w:val="0"/>
              <w:autoSpaceDN w:val="0"/>
              <w:adjustRightInd w:val="0"/>
              <w:spacing w:after="0" w:line="240" w:lineRule="auto"/>
              <w:contextualSpacing/>
              <w:jc w:val="center"/>
              <w:rPr>
                <w:rFonts w:ascii="Times New Roman" w:hAnsi="Times New Roman"/>
                <w:sz w:val="24"/>
                <w:szCs w:val="24"/>
              </w:rPr>
            </w:pPr>
            <w:r w:rsidRPr="008064F4">
              <w:rPr>
                <w:rFonts w:ascii="Times New Roman" w:hAnsi="Times New Roman"/>
                <w:sz w:val="24"/>
                <w:szCs w:val="24"/>
              </w:rPr>
              <w:t>46</w:t>
            </w:r>
          </w:p>
        </w:tc>
        <w:tc>
          <w:tcPr>
            <w:tcW w:w="2943" w:type="dxa"/>
          </w:tcPr>
          <w:p w:rsidR="00BF25B6" w:rsidRPr="008064F4" w:rsidRDefault="00BF25B6" w:rsidP="00BF25B6">
            <w:pPr>
              <w:autoSpaceDE w:val="0"/>
              <w:autoSpaceDN w:val="0"/>
              <w:adjustRightInd w:val="0"/>
              <w:spacing w:after="0" w:line="240" w:lineRule="auto"/>
              <w:contextualSpacing/>
              <w:jc w:val="center"/>
              <w:rPr>
                <w:rFonts w:ascii="Times New Roman" w:hAnsi="Times New Roman"/>
                <w:sz w:val="24"/>
                <w:szCs w:val="24"/>
              </w:rPr>
            </w:pPr>
            <w:r w:rsidRPr="008064F4">
              <w:rPr>
                <w:rFonts w:ascii="Times New Roman" w:hAnsi="Times New Roman"/>
                <w:sz w:val="24"/>
                <w:szCs w:val="24"/>
              </w:rPr>
              <w:t>Высокий уровень толерантности</w:t>
            </w:r>
          </w:p>
        </w:tc>
      </w:tr>
    </w:tbl>
    <w:p w:rsidR="00BF25B6" w:rsidRPr="002C2B52" w:rsidRDefault="00BF25B6" w:rsidP="00BF25B6">
      <w:pPr>
        <w:spacing w:after="0"/>
        <w:rPr>
          <w:rFonts w:ascii="Times New Roman" w:hAnsi="Times New Roman" w:cs="Times New Roman"/>
          <w:sz w:val="24"/>
          <w:szCs w:val="24"/>
        </w:rPr>
      </w:pPr>
    </w:p>
    <w:p w:rsidR="00073235" w:rsidRDefault="0079466F" w:rsidP="00516E1A">
      <w:pPr>
        <w:pStyle w:val="a7"/>
        <w:spacing w:before="0" w:beforeAutospacing="0" w:after="0" w:afterAutospacing="0" w:line="360" w:lineRule="auto"/>
        <w:ind w:firstLine="709"/>
        <w:jc w:val="both"/>
        <w:rPr>
          <w:color w:val="000000"/>
          <w:sz w:val="28"/>
          <w:szCs w:val="28"/>
        </w:rPr>
      </w:pPr>
      <w:r>
        <w:rPr>
          <w:color w:val="000000"/>
          <w:sz w:val="28"/>
          <w:szCs w:val="28"/>
        </w:rPr>
        <w:t>П</w:t>
      </w:r>
      <w:r w:rsidR="00EB00DF" w:rsidRPr="00EB00DF">
        <w:rPr>
          <w:color w:val="000000"/>
          <w:sz w:val="28"/>
          <w:szCs w:val="28"/>
        </w:rPr>
        <w:t xml:space="preserve">олученные </w:t>
      </w:r>
      <w:r w:rsidR="001B70E3" w:rsidRPr="00EB00DF">
        <w:rPr>
          <w:color w:val="000000"/>
          <w:sz w:val="28"/>
          <w:szCs w:val="28"/>
        </w:rPr>
        <w:t>данные свидетельствуют о поз</w:t>
      </w:r>
      <w:r w:rsidR="00EB00DF" w:rsidRPr="00EB00DF">
        <w:rPr>
          <w:color w:val="000000"/>
          <w:sz w:val="28"/>
          <w:szCs w:val="28"/>
        </w:rPr>
        <w:t>итивных изменениях в этой сфере и</w:t>
      </w:r>
      <w:r w:rsidR="001B70E3" w:rsidRPr="00EB00DF">
        <w:rPr>
          <w:color w:val="000000"/>
          <w:sz w:val="28"/>
          <w:szCs w:val="28"/>
        </w:rPr>
        <w:t> </w:t>
      </w:r>
      <w:r w:rsidR="001B70E3" w:rsidRPr="00EB00DF">
        <w:rPr>
          <w:bCs/>
          <w:iCs/>
          <w:color w:val="000000"/>
          <w:sz w:val="28"/>
          <w:szCs w:val="28"/>
        </w:rPr>
        <w:t>повышении уровня толерантности </w:t>
      </w:r>
      <w:r w:rsidR="00EB00DF" w:rsidRPr="00EB00DF">
        <w:rPr>
          <w:color w:val="000000"/>
          <w:sz w:val="28"/>
          <w:szCs w:val="28"/>
        </w:rPr>
        <w:t xml:space="preserve">участников коллектива «Данс-ателье» </w:t>
      </w:r>
      <w:r w:rsidR="00EE64A3">
        <w:rPr>
          <w:color w:val="000000"/>
          <w:sz w:val="28"/>
          <w:szCs w:val="28"/>
        </w:rPr>
        <w:t xml:space="preserve">более чем </w:t>
      </w:r>
      <w:r w:rsidR="00EB00DF" w:rsidRPr="00EB00DF">
        <w:rPr>
          <w:color w:val="000000"/>
          <w:sz w:val="28"/>
          <w:szCs w:val="28"/>
        </w:rPr>
        <w:t>в два раза.</w:t>
      </w:r>
      <w:r w:rsidR="001B70E3" w:rsidRPr="00EB00DF">
        <w:rPr>
          <w:color w:val="000000"/>
          <w:sz w:val="28"/>
          <w:szCs w:val="28"/>
        </w:rPr>
        <w:t xml:space="preserve"> </w:t>
      </w:r>
      <w:r w:rsidR="00F13B3A">
        <w:rPr>
          <w:color w:val="000000"/>
          <w:sz w:val="28"/>
          <w:szCs w:val="28"/>
        </w:rPr>
        <w:t xml:space="preserve">Больше половины </w:t>
      </w:r>
      <w:r>
        <w:rPr>
          <w:color w:val="000000"/>
          <w:sz w:val="28"/>
          <w:szCs w:val="28"/>
        </w:rPr>
        <w:t>участников коллектива (61 %)</w:t>
      </w:r>
      <w:r w:rsidR="00F13B3A">
        <w:rPr>
          <w:color w:val="000000"/>
          <w:sz w:val="28"/>
          <w:szCs w:val="28"/>
        </w:rPr>
        <w:t xml:space="preserve"> </w:t>
      </w:r>
      <w:r>
        <w:rPr>
          <w:color w:val="000000"/>
          <w:sz w:val="28"/>
          <w:szCs w:val="28"/>
        </w:rPr>
        <w:t>имею</w:t>
      </w:r>
      <w:r w:rsidR="00EE64A3">
        <w:rPr>
          <w:color w:val="000000"/>
          <w:sz w:val="28"/>
          <w:szCs w:val="28"/>
        </w:rPr>
        <w:t>т высокий уровень толерантности</w:t>
      </w:r>
      <w:r w:rsidR="00F13B3A">
        <w:rPr>
          <w:color w:val="000000"/>
          <w:sz w:val="28"/>
          <w:szCs w:val="28"/>
        </w:rPr>
        <w:t>, что сви</w:t>
      </w:r>
      <w:r w:rsidR="00104295">
        <w:rPr>
          <w:color w:val="000000"/>
          <w:sz w:val="28"/>
          <w:szCs w:val="28"/>
        </w:rPr>
        <w:t xml:space="preserve">детельствует о принятии других </w:t>
      </w:r>
      <w:r w:rsidR="00F13B3A">
        <w:rPr>
          <w:color w:val="000000"/>
          <w:sz w:val="28"/>
          <w:szCs w:val="28"/>
        </w:rPr>
        <w:t>культур и признании прав</w:t>
      </w:r>
      <w:r w:rsidR="00F13B3A" w:rsidRPr="00CD47DB">
        <w:rPr>
          <w:color w:val="000000"/>
          <w:sz w:val="28"/>
          <w:szCs w:val="28"/>
        </w:rPr>
        <w:t xml:space="preserve"> </w:t>
      </w:r>
      <w:r w:rsidR="00F13B3A">
        <w:rPr>
          <w:color w:val="000000"/>
          <w:sz w:val="28"/>
          <w:szCs w:val="28"/>
        </w:rPr>
        <w:t xml:space="preserve">человека </w:t>
      </w:r>
      <w:r w:rsidR="00F13B3A" w:rsidRPr="00CD47DB">
        <w:rPr>
          <w:color w:val="000000"/>
          <w:sz w:val="28"/>
          <w:szCs w:val="28"/>
        </w:rPr>
        <w:t xml:space="preserve">на </w:t>
      </w:r>
      <w:r w:rsidR="00F13B3A">
        <w:rPr>
          <w:color w:val="000000"/>
          <w:sz w:val="28"/>
          <w:szCs w:val="28"/>
        </w:rPr>
        <w:t xml:space="preserve">другой </w:t>
      </w:r>
      <w:r w:rsidR="00F13B3A" w:rsidRPr="00CD47DB">
        <w:rPr>
          <w:color w:val="000000"/>
          <w:sz w:val="28"/>
          <w:szCs w:val="28"/>
        </w:rPr>
        <w:t xml:space="preserve">образ </w:t>
      </w:r>
      <w:r w:rsidR="00F13B3A">
        <w:rPr>
          <w:color w:val="000000"/>
          <w:sz w:val="28"/>
          <w:szCs w:val="28"/>
        </w:rPr>
        <w:t>жизни и свободное выражение своего мнения и взглядов.</w:t>
      </w:r>
    </w:p>
    <w:p w:rsidR="0019189F" w:rsidRDefault="0019189F" w:rsidP="00516E1A">
      <w:pPr>
        <w:pStyle w:val="a7"/>
        <w:spacing w:before="0" w:beforeAutospacing="0" w:after="0" w:afterAutospacing="0" w:line="360" w:lineRule="auto"/>
        <w:ind w:firstLine="709"/>
        <w:jc w:val="both"/>
        <w:rPr>
          <w:color w:val="000000"/>
          <w:sz w:val="28"/>
          <w:szCs w:val="28"/>
        </w:rPr>
      </w:pPr>
      <w:r>
        <w:rPr>
          <w:color w:val="000000"/>
          <w:sz w:val="28"/>
          <w:szCs w:val="28"/>
        </w:rPr>
        <w:t>Невысокий уровень интолерантности не был выявлен ни у одного из респондентов.</w:t>
      </w:r>
    </w:p>
    <w:p w:rsidR="00F13B3A" w:rsidRDefault="00F13B3A" w:rsidP="00516E1A">
      <w:pPr>
        <w:pStyle w:val="a7"/>
        <w:spacing w:before="0" w:beforeAutospacing="0" w:after="0" w:afterAutospacing="0" w:line="360" w:lineRule="auto"/>
        <w:ind w:firstLine="709"/>
        <w:jc w:val="both"/>
        <w:rPr>
          <w:color w:val="000000"/>
          <w:sz w:val="28"/>
          <w:szCs w:val="28"/>
        </w:rPr>
      </w:pPr>
      <w:r>
        <w:rPr>
          <w:color w:val="000000"/>
          <w:sz w:val="28"/>
          <w:szCs w:val="28"/>
        </w:rPr>
        <w:t xml:space="preserve">Число учащихся, которые имеют невысокий уровень толерантности, также сократился вдвое (38%). </w:t>
      </w:r>
      <w:r w:rsidR="0019189F">
        <w:rPr>
          <w:color w:val="000000"/>
          <w:sz w:val="28"/>
          <w:szCs w:val="28"/>
        </w:rPr>
        <w:t xml:space="preserve">Однако, не смотря на положительную динамику, представленные данные свидетельствуют о том, что </w:t>
      </w:r>
      <w:r>
        <w:rPr>
          <w:color w:val="000000"/>
          <w:sz w:val="28"/>
          <w:szCs w:val="28"/>
        </w:rPr>
        <w:t>склонность</w:t>
      </w:r>
      <w:r w:rsidRPr="00CD47DB">
        <w:rPr>
          <w:color w:val="000000"/>
          <w:sz w:val="28"/>
          <w:szCs w:val="28"/>
        </w:rPr>
        <w:t xml:space="preserve"> разделять (</w:t>
      </w:r>
      <w:r>
        <w:rPr>
          <w:color w:val="000000"/>
          <w:sz w:val="28"/>
          <w:szCs w:val="28"/>
        </w:rPr>
        <w:t xml:space="preserve">довольно часто </w:t>
      </w:r>
      <w:r w:rsidRPr="00CD47DB">
        <w:rPr>
          <w:color w:val="000000"/>
          <w:sz w:val="28"/>
          <w:szCs w:val="28"/>
        </w:rPr>
        <w:t>неосознанно) неко</w:t>
      </w:r>
      <w:r w:rsidRPr="00CD47DB">
        <w:rPr>
          <w:color w:val="000000"/>
          <w:sz w:val="28"/>
          <w:szCs w:val="28"/>
        </w:rPr>
        <w:softHyphen/>
        <w:t>торые культурные предрассудк</w:t>
      </w:r>
      <w:r>
        <w:rPr>
          <w:color w:val="000000"/>
          <w:sz w:val="28"/>
          <w:szCs w:val="28"/>
        </w:rPr>
        <w:t>и, следовать  негативным стереотипам в от</w:t>
      </w:r>
      <w:r w:rsidRPr="00CD47DB">
        <w:rPr>
          <w:color w:val="000000"/>
          <w:sz w:val="28"/>
          <w:szCs w:val="28"/>
        </w:rPr>
        <w:t>ношении представителей тех или иных</w:t>
      </w:r>
      <w:r>
        <w:rPr>
          <w:color w:val="000000"/>
          <w:sz w:val="28"/>
          <w:szCs w:val="28"/>
        </w:rPr>
        <w:t xml:space="preserve"> национальностей</w:t>
      </w:r>
      <w:r w:rsidR="0019189F">
        <w:rPr>
          <w:color w:val="000000"/>
          <w:sz w:val="28"/>
          <w:szCs w:val="28"/>
        </w:rPr>
        <w:t xml:space="preserve"> сохранило свою актуальность, что требует проделать дополнительную работу </w:t>
      </w:r>
      <w:r w:rsidR="0019189F" w:rsidRPr="0019189F">
        <w:rPr>
          <w:color w:val="000000"/>
          <w:sz w:val="28"/>
          <w:szCs w:val="28"/>
        </w:rPr>
        <w:t>по их устранению.</w:t>
      </w:r>
    </w:p>
    <w:p w:rsidR="0019189F" w:rsidRDefault="0019189F" w:rsidP="00516E1A">
      <w:pPr>
        <w:pStyle w:val="a7"/>
        <w:spacing w:before="0" w:beforeAutospacing="0" w:after="0" w:afterAutospacing="0" w:line="360" w:lineRule="auto"/>
        <w:ind w:firstLine="709"/>
        <w:jc w:val="both"/>
        <w:rPr>
          <w:color w:val="000000"/>
          <w:sz w:val="28"/>
          <w:szCs w:val="28"/>
        </w:rPr>
      </w:pPr>
      <w:r>
        <w:rPr>
          <w:color w:val="000000"/>
          <w:sz w:val="28"/>
          <w:szCs w:val="28"/>
        </w:rPr>
        <w:t>Э</w:t>
      </w:r>
      <w:r w:rsidRPr="00450776">
        <w:rPr>
          <w:color w:val="000000"/>
          <w:sz w:val="28"/>
          <w:szCs w:val="28"/>
        </w:rPr>
        <w:t>мпирические значения t-критерия Ст</w:t>
      </w:r>
      <w:r>
        <w:rPr>
          <w:color w:val="000000"/>
          <w:sz w:val="28"/>
          <w:szCs w:val="28"/>
        </w:rPr>
        <w:t>ью</w:t>
      </w:r>
      <w:r w:rsidR="00F75237">
        <w:rPr>
          <w:color w:val="000000"/>
          <w:sz w:val="28"/>
          <w:szCs w:val="28"/>
        </w:rPr>
        <w:t>дента представлены на</w:t>
      </w:r>
      <w:r w:rsidR="008064F4">
        <w:rPr>
          <w:color w:val="000000"/>
          <w:sz w:val="28"/>
          <w:szCs w:val="28"/>
        </w:rPr>
        <w:t xml:space="preserve"> рисунке 37</w:t>
      </w:r>
      <w:r>
        <w:rPr>
          <w:color w:val="000000"/>
          <w:sz w:val="28"/>
          <w:szCs w:val="28"/>
        </w:rPr>
        <w:t>.</w:t>
      </w:r>
    </w:p>
    <w:p w:rsidR="0019189F" w:rsidRDefault="0019189F" w:rsidP="0019189F">
      <w:pPr>
        <w:spacing w:after="0" w:line="360" w:lineRule="auto"/>
        <w:ind w:firstLine="708"/>
        <w:jc w:val="both"/>
        <w:rPr>
          <w:rFonts w:ascii="Times New Roman" w:hAnsi="Times New Roman" w:cs="Times New Roman"/>
          <w:sz w:val="28"/>
          <w:szCs w:val="28"/>
        </w:rPr>
      </w:pPr>
      <w:r w:rsidRPr="0019189F">
        <w:rPr>
          <w:rFonts w:ascii="Times New Roman" w:hAnsi="Times New Roman" w:cs="Times New Roman"/>
          <w:noProof/>
          <w:color w:val="000000"/>
          <w:sz w:val="28"/>
          <w:szCs w:val="28"/>
          <w:lang w:eastAsia="ru-RU"/>
        </w:rPr>
        <w:drawing>
          <wp:inline distT="0" distB="0" distL="0" distR="0">
            <wp:extent cx="3686175" cy="1457325"/>
            <wp:effectExtent l="19050" t="0" r="9525" b="0"/>
            <wp:docPr id="60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cstate="print"/>
                    <a:srcRect l="40724" t="44444" r="24814" b="31344"/>
                    <a:stretch>
                      <a:fillRect/>
                    </a:stretch>
                  </pic:blipFill>
                  <pic:spPr bwMode="auto">
                    <a:xfrm>
                      <a:off x="0" y="0"/>
                      <a:ext cx="3686175" cy="1457325"/>
                    </a:xfrm>
                    <a:prstGeom prst="rect">
                      <a:avLst/>
                    </a:prstGeom>
                    <a:noFill/>
                    <a:ln w="9525">
                      <a:noFill/>
                      <a:miter lim="800000"/>
                      <a:headEnd/>
                      <a:tailEnd/>
                    </a:ln>
                  </pic:spPr>
                </pic:pic>
              </a:graphicData>
            </a:graphic>
          </wp:inline>
        </w:drawing>
      </w:r>
    </w:p>
    <w:p w:rsidR="0019189F" w:rsidRDefault="0019189F" w:rsidP="0019189F">
      <w:pPr>
        <w:spacing w:after="0" w:line="360" w:lineRule="auto"/>
        <w:ind w:firstLine="708"/>
        <w:jc w:val="both"/>
        <w:rPr>
          <w:rFonts w:ascii="Times New Roman" w:hAnsi="Times New Roman" w:cs="Times New Roman"/>
          <w:sz w:val="28"/>
          <w:szCs w:val="28"/>
        </w:rPr>
      </w:pPr>
      <w:r w:rsidRPr="00A8631F">
        <w:rPr>
          <w:rFonts w:ascii="Times New Roman" w:hAnsi="Times New Roman" w:cs="Times New Roman"/>
          <w:sz w:val="28"/>
          <w:szCs w:val="28"/>
        </w:rPr>
        <w:t>Рис.</w:t>
      </w:r>
      <w:r w:rsidR="008064F4">
        <w:rPr>
          <w:rFonts w:ascii="Times New Roman" w:hAnsi="Times New Roman" w:cs="Times New Roman"/>
          <w:sz w:val="28"/>
          <w:szCs w:val="28"/>
        </w:rPr>
        <w:t>37 </w:t>
      </w:r>
      <w:r w:rsidR="00F75237" w:rsidRPr="00A8631F">
        <w:rPr>
          <w:rFonts w:ascii="Times New Roman" w:hAnsi="Times New Roman" w:cs="Times New Roman"/>
          <w:sz w:val="28"/>
          <w:szCs w:val="28"/>
        </w:rPr>
        <w:t>Результаты диагностики уровня сформированности толерантности</w:t>
      </w:r>
    </w:p>
    <w:p w:rsidR="00A8631F" w:rsidRPr="00A8631F" w:rsidRDefault="00A8631F" w:rsidP="0019189F">
      <w:pPr>
        <w:spacing w:after="0" w:line="360" w:lineRule="auto"/>
        <w:ind w:firstLine="708"/>
        <w:jc w:val="both"/>
        <w:rPr>
          <w:rFonts w:ascii="Times New Roman" w:hAnsi="Times New Roman" w:cs="Times New Roman"/>
          <w:sz w:val="28"/>
          <w:szCs w:val="28"/>
        </w:rPr>
      </w:pPr>
    </w:p>
    <w:p w:rsidR="0019189F" w:rsidRPr="0019189F" w:rsidRDefault="0019189F" w:rsidP="0019189F">
      <w:pPr>
        <w:pStyle w:val="a7"/>
        <w:spacing w:before="0" w:beforeAutospacing="0" w:after="0" w:afterAutospacing="0" w:line="360" w:lineRule="auto"/>
        <w:ind w:firstLine="708"/>
        <w:jc w:val="both"/>
        <w:rPr>
          <w:sz w:val="28"/>
          <w:szCs w:val="28"/>
        </w:rPr>
      </w:pPr>
      <w:r w:rsidRPr="003E222E">
        <w:rPr>
          <w:color w:val="000000"/>
          <w:sz w:val="28"/>
          <w:szCs w:val="28"/>
        </w:rPr>
        <w:t xml:space="preserve">По </w:t>
      </w:r>
      <w:r>
        <w:rPr>
          <w:color w:val="000000"/>
          <w:sz w:val="28"/>
          <w:szCs w:val="28"/>
        </w:rPr>
        <w:t xml:space="preserve">представленным данным видно, что </w:t>
      </w:r>
      <w:r w:rsidRPr="003E222E">
        <w:rPr>
          <w:color w:val="000000"/>
          <w:sz w:val="28"/>
          <w:szCs w:val="28"/>
        </w:rPr>
        <w:t xml:space="preserve">по сравнению с результатами, показанными </w:t>
      </w:r>
      <w:r w:rsidR="00104295">
        <w:rPr>
          <w:color w:val="000000"/>
          <w:sz w:val="28"/>
          <w:szCs w:val="28"/>
        </w:rPr>
        <w:t>учениками до</w:t>
      </w:r>
      <w:r>
        <w:rPr>
          <w:color w:val="000000"/>
          <w:sz w:val="28"/>
          <w:szCs w:val="28"/>
        </w:rPr>
        <w:t>начало эксперимента</w:t>
      </w:r>
      <w:r w:rsidRPr="003E222E">
        <w:rPr>
          <w:color w:val="000000"/>
          <w:sz w:val="28"/>
          <w:szCs w:val="28"/>
        </w:rPr>
        <w:t xml:space="preserve">, уровень </w:t>
      </w:r>
      <w:r w:rsidRPr="0019189F">
        <w:rPr>
          <w:color w:val="000000"/>
          <w:sz w:val="28"/>
          <w:szCs w:val="28"/>
        </w:rPr>
        <w:t xml:space="preserve">сформированности толерантности </w:t>
      </w:r>
      <w:r w:rsidRPr="003E222E">
        <w:rPr>
          <w:color w:val="000000"/>
          <w:sz w:val="28"/>
          <w:szCs w:val="28"/>
        </w:rPr>
        <w:t>повысился</w:t>
      </w:r>
      <w:r>
        <w:rPr>
          <w:color w:val="000000"/>
          <w:sz w:val="28"/>
          <w:szCs w:val="28"/>
        </w:rPr>
        <w:t>.</w:t>
      </w:r>
      <w:r w:rsidRPr="009E0223">
        <w:rPr>
          <w:sz w:val="28"/>
          <w:szCs w:val="28"/>
        </w:rPr>
        <w:t xml:space="preserve"> (tэмп</w:t>
      </w:r>
      <w:r w:rsidR="0047411D">
        <w:rPr>
          <w:sz w:val="28"/>
          <w:szCs w:val="28"/>
        </w:rPr>
        <w:t xml:space="preserve"> </w:t>
      </w:r>
      <w:r w:rsidRPr="009E0223">
        <w:rPr>
          <w:sz w:val="28"/>
          <w:szCs w:val="28"/>
        </w:rPr>
        <w:t>=</w:t>
      </w:r>
      <w:r w:rsidR="0047411D">
        <w:rPr>
          <w:sz w:val="28"/>
          <w:szCs w:val="28"/>
        </w:rPr>
        <w:t xml:space="preserve"> </w:t>
      </w:r>
      <w:r>
        <w:rPr>
          <w:sz w:val="28"/>
          <w:szCs w:val="28"/>
        </w:rPr>
        <w:t>7,7</w:t>
      </w:r>
      <w:r w:rsidRPr="009E0223">
        <w:rPr>
          <w:sz w:val="28"/>
          <w:szCs w:val="28"/>
        </w:rPr>
        <w:t xml:space="preserve"> </w:t>
      </w:r>
      <w:r>
        <w:rPr>
          <w:sz w:val="28"/>
          <w:szCs w:val="28"/>
        </w:rPr>
        <w:t>находится в зоне значимости, что свидетельствует о достоверности данных</w:t>
      </w:r>
      <w:r w:rsidRPr="009E0223">
        <w:rPr>
          <w:sz w:val="28"/>
          <w:szCs w:val="28"/>
        </w:rPr>
        <w:t>).</w:t>
      </w:r>
      <w:r>
        <w:rPr>
          <w:color w:val="000000"/>
          <w:sz w:val="28"/>
          <w:szCs w:val="28"/>
        </w:rPr>
        <w:t xml:space="preserve"> </w:t>
      </w:r>
    </w:p>
    <w:p w:rsidR="00736E9F" w:rsidRPr="00073235" w:rsidRDefault="004F3476" w:rsidP="00073235">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73235">
        <w:rPr>
          <w:rFonts w:ascii="Times New Roman" w:hAnsi="Times New Roman" w:cs="Times New Roman"/>
          <w:color w:val="000000"/>
          <w:sz w:val="28"/>
          <w:szCs w:val="28"/>
        </w:rPr>
        <w:t xml:space="preserve">Таким образом, по всем </w:t>
      </w:r>
      <w:r w:rsidR="00073235">
        <w:rPr>
          <w:rFonts w:ascii="Times New Roman" w:hAnsi="Times New Roman" w:cs="Times New Roman"/>
          <w:color w:val="000000"/>
          <w:sz w:val="28"/>
          <w:szCs w:val="28"/>
        </w:rPr>
        <w:t>показателям этнопсихологических и</w:t>
      </w:r>
      <w:r w:rsidRPr="00073235">
        <w:rPr>
          <w:rFonts w:ascii="Times New Roman" w:hAnsi="Times New Roman" w:cs="Times New Roman"/>
          <w:color w:val="000000"/>
          <w:sz w:val="28"/>
          <w:szCs w:val="28"/>
        </w:rPr>
        <w:t xml:space="preserve"> социально-психологических особенностей </w:t>
      </w:r>
      <w:r w:rsidR="00073235">
        <w:rPr>
          <w:rFonts w:ascii="Times New Roman" w:hAnsi="Times New Roman" w:cs="Times New Roman"/>
          <w:color w:val="000000"/>
          <w:sz w:val="28"/>
          <w:szCs w:val="28"/>
        </w:rPr>
        <w:t xml:space="preserve">учащихся, а также в отношении уровня </w:t>
      </w:r>
      <w:r w:rsidRPr="00073235">
        <w:rPr>
          <w:rFonts w:ascii="Times New Roman" w:hAnsi="Times New Roman" w:cs="Times New Roman"/>
          <w:color w:val="000000"/>
          <w:sz w:val="28"/>
          <w:szCs w:val="28"/>
        </w:rPr>
        <w:t xml:space="preserve">этнокультурной компетентности </w:t>
      </w:r>
      <w:r w:rsidR="00073235">
        <w:rPr>
          <w:rFonts w:ascii="Times New Roman" w:hAnsi="Times New Roman" w:cs="Times New Roman"/>
          <w:color w:val="000000"/>
          <w:sz w:val="28"/>
          <w:szCs w:val="28"/>
        </w:rPr>
        <w:t xml:space="preserve">участников хореографического коллектива </w:t>
      </w:r>
      <w:r w:rsidRPr="00073235">
        <w:rPr>
          <w:rFonts w:ascii="Times New Roman" w:hAnsi="Times New Roman" w:cs="Times New Roman"/>
          <w:color w:val="000000"/>
          <w:sz w:val="28"/>
          <w:szCs w:val="28"/>
        </w:rPr>
        <w:t xml:space="preserve">наблюдаются позитивные сдвиги, что в целом подтверждает эффективность реализуемого в ходе эксперимента комплекса условий, направленного на формирование этнокультурной компетентности. </w:t>
      </w:r>
      <w:r w:rsidR="00853CCE">
        <w:rPr>
          <w:rFonts w:ascii="Times New Roman" w:hAnsi="Times New Roman" w:cs="Times New Roman"/>
          <w:color w:val="000000"/>
          <w:sz w:val="28"/>
          <w:szCs w:val="28"/>
        </w:rPr>
        <w:t xml:space="preserve">Динамика изменений компонентов </w:t>
      </w:r>
      <w:r w:rsidR="00736E9F" w:rsidRPr="00073235">
        <w:rPr>
          <w:rFonts w:ascii="Times New Roman" w:hAnsi="Times New Roman" w:cs="Times New Roman"/>
          <w:color w:val="000000"/>
          <w:sz w:val="28"/>
          <w:szCs w:val="28"/>
        </w:rPr>
        <w:t>этнокультурной компетентности детей старшего школьного возраста средствами хореографического искусства до начала эксперимента и после его завершения убедительно доказывает эффективность разработанной</w:t>
      </w:r>
      <w:r w:rsidRPr="00073235">
        <w:rPr>
          <w:rFonts w:ascii="Times New Roman" w:hAnsi="Times New Roman" w:cs="Times New Roman"/>
          <w:color w:val="000000"/>
          <w:sz w:val="28"/>
          <w:szCs w:val="28"/>
        </w:rPr>
        <w:t xml:space="preserve"> нами</w:t>
      </w:r>
      <w:r w:rsidR="00736E9F" w:rsidRPr="00073235">
        <w:rPr>
          <w:rFonts w:ascii="Times New Roman" w:hAnsi="Times New Roman" w:cs="Times New Roman"/>
          <w:color w:val="000000"/>
          <w:sz w:val="28"/>
          <w:szCs w:val="28"/>
        </w:rPr>
        <w:t xml:space="preserve"> программы «Хоровод культур».</w:t>
      </w:r>
    </w:p>
    <w:p w:rsidR="001B70E3" w:rsidRDefault="001B70E3" w:rsidP="001B70E3">
      <w:pPr>
        <w:pStyle w:val="a7"/>
        <w:spacing w:before="0" w:beforeAutospacing="0" w:after="0" w:afterAutospacing="0" w:line="360" w:lineRule="auto"/>
        <w:jc w:val="both"/>
        <w:rPr>
          <w:color w:val="000000"/>
          <w:sz w:val="29"/>
          <w:szCs w:val="29"/>
        </w:rPr>
      </w:pPr>
    </w:p>
    <w:p w:rsidR="00171AB6" w:rsidRDefault="00171AB6" w:rsidP="00BF15C0">
      <w:pPr>
        <w:ind w:firstLine="708"/>
        <w:rPr>
          <w:rFonts w:ascii="Times New Roman" w:hAnsi="Times New Roman" w:cs="Times New Roman"/>
          <w:b/>
          <w:sz w:val="28"/>
          <w:szCs w:val="28"/>
        </w:rPr>
      </w:pPr>
    </w:p>
    <w:p w:rsidR="00E66B14" w:rsidRDefault="00E66B14" w:rsidP="00516E1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Обобщая результаты проведенного исследования можно сделать следующие выводы: </w:t>
      </w:r>
    </w:p>
    <w:p w:rsidR="00E66B14" w:rsidRDefault="00E66B14" w:rsidP="00E66B14">
      <w:pPr>
        <w:spacing w:after="0" w:line="360" w:lineRule="auto"/>
        <w:ind w:firstLine="708"/>
        <w:jc w:val="both"/>
        <w:rPr>
          <w:rFonts w:ascii="Times New Roman" w:hAnsi="Times New Roman" w:cs="Times New Roman"/>
          <w:sz w:val="28"/>
          <w:szCs w:val="28"/>
        </w:rPr>
      </w:pPr>
      <w:r w:rsidRPr="003C4E27">
        <w:rPr>
          <w:rFonts w:ascii="Times New Roman" w:hAnsi="Times New Roman" w:cs="Times New Roman"/>
          <w:sz w:val="28"/>
          <w:szCs w:val="28"/>
        </w:rPr>
        <w:t>1. Для выявления сформированно</w:t>
      </w:r>
      <w:r>
        <w:rPr>
          <w:rFonts w:ascii="Times New Roman" w:hAnsi="Times New Roman" w:cs="Times New Roman"/>
          <w:sz w:val="28"/>
          <w:szCs w:val="28"/>
        </w:rPr>
        <w:t xml:space="preserve">сти </w:t>
      </w:r>
      <w:r w:rsidRPr="003C4E27">
        <w:rPr>
          <w:rFonts w:ascii="Times New Roman" w:hAnsi="Times New Roman" w:cs="Times New Roman"/>
          <w:sz w:val="28"/>
          <w:szCs w:val="28"/>
        </w:rPr>
        <w:t xml:space="preserve">этнокультурной компетентности </w:t>
      </w:r>
      <w:r>
        <w:rPr>
          <w:rFonts w:ascii="Times New Roman" w:hAnsi="Times New Roman" w:cs="Times New Roman"/>
          <w:sz w:val="28"/>
          <w:szCs w:val="28"/>
        </w:rPr>
        <w:t>участников старшей возрастной группы хореографическог</w:t>
      </w:r>
      <w:r w:rsidR="00BB76AE">
        <w:rPr>
          <w:rFonts w:ascii="Times New Roman" w:hAnsi="Times New Roman" w:cs="Times New Roman"/>
          <w:sz w:val="28"/>
          <w:szCs w:val="28"/>
        </w:rPr>
        <w:t>о коллектива «Данс-</w:t>
      </w:r>
      <w:r w:rsidR="003E7CF6">
        <w:rPr>
          <w:rFonts w:ascii="Times New Roman" w:hAnsi="Times New Roman" w:cs="Times New Roman"/>
          <w:sz w:val="28"/>
          <w:szCs w:val="28"/>
        </w:rPr>
        <w:t xml:space="preserve">ателье» была проведена диагностика </w:t>
      </w:r>
      <w:r w:rsidRPr="003C4E27">
        <w:rPr>
          <w:rFonts w:ascii="Times New Roman" w:hAnsi="Times New Roman" w:cs="Times New Roman"/>
          <w:sz w:val="28"/>
          <w:szCs w:val="28"/>
        </w:rPr>
        <w:t>респондентов</w:t>
      </w:r>
      <w:r w:rsidR="003E7CF6">
        <w:rPr>
          <w:rFonts w:ascii="Times New Roman" w:hAnsi="Times New Roman" w:cs="Times New Roman"/>
          <w:sz w:val="28"/>
          <w:szCs w:val="28"/>
        </w:rPr>
        <w:t>, которая</w:t>
      </w:r>
      <w:r>
        <w:rPr>
          <w:rFonts w:ascii="Times New Roman" w:hAnsi="Times New Roman" w:cs="Times New Roman"/>
          <w:sz w:val="28"/>
          <w:szCs w:val="28"/>
        </w:rPr>
        <w:t xml:space="preserve"> </w:t>
      </w:r>
      <w:r w:rsidR="003E7CF6">
        <w:rPr>
          <w:rFonts w:ascii="Times New Roman" w:hAnsi="Times New Roman" w:cs="Times New Roman"/>
          <w:sz w:val="28"/>
          <w:szCs w:val="28"/>
        </w:rPr>
        <w:t>позволила</w:t>
      </w:r>
      <w:r w:rsidRPr="003C4E27">
        <w:rPr>
          <w:rFonts w:ascii="Times New Roman" w:hAnsi="Times New Roman" w:cs="Times New Roman"/>
          <w:sz w:val="28"/>
          <w:szCs w:val="28"/>
        </w:rPr>
        <w:t xml:space="preserve"> выявить особенности сформированност</w:t>
      </w:r>
      <w:r w:rsidR="00282E58">
        <w:rPr>
          <w:rFonts w:ascii="Times New Roman" w:hAnsi="Times New Roman" w:cs="Times New Roman"/>
          <w:sz w:val="28"/>
          <w:szCs w:val="28"/>
        </w:rPr>
        <w:t>и этнокультурной компетентности</w:t>
      </w:r>
      <w:r w:rsidR="0047411D">
        <w:rPr>
          <w:rFonts w:ascii="Times New Roman" w:hAnsi="Times New Roman" w:cs="Times New Roman"/>
          <w:sz w:val="28"/>
          <w:szCs w:val="28"/>
        </w:rPr>
        <w:t>;</w:t>
      </w:r>
    </w:p>
    <w:p w:rsidR="00CD456A" w:rsidRDefault="00516E1A" w:rsidP="00CD456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47411D">
        <w:rPr>
          <w:rFonts w:ascii="Times New Roman" w:hAnsi="Times New Roman" w:cs="Times New Roman"/>
          <w:sz w:val="28"/>
          <w:szCs w:val="28"/>
        </w:rPr>
        <w:t xml:space="preserve"> </w:t>
      </w:r>
      <w:r w:rsidR="00E66B14" w:rsidRPr="003C4E27">
        <w:rPr>
          <w:rFonts w:ascii="Times New Roman" w:hAnsi="Times New Roman" w:cs="Times New Roman"/>
          <w:sz w:val="28"/>
          <w:szCs w:val="28"/>
        </w:rPr>
        <w:t xml:space="preserve">Полученные в </w:t>
      </w:r>
      <w:r w:rsidR="00E66B14">
        <w:rPr>
          <w:rFonts w:ascii="Times New Roman" w:hAnsi="Times New Roman" w:cs="Times New Roman"/>
          <w:sz w:val="28"/>
          <w:szCs w:val="28"/>
        </w:rPr>
        <w:t xml:space="preserve">ходе диагностики </w:t>
      </w:r>
      <w:r w:rsidR="00E66B14" w:rsidRPr="003C4E27">
        <w:rPr>
          <w:rFonts w:ascii="Times New Roman" w:hAnsi="Times New Roman" w:cs="Times New Roman"/>
          <w:sz w:val="28"/>
          <w:szCs w:val="28"/>
        </w:rPr>
        <w:t>данные свид</w:t>
      </w:r>
      <w:r w:rsidR="00E66B14">
        <w:rPr>
          <w:rFonts w:ascii="Times New Roman" w:hAnsi="Times New Roman" w:cs="Times New Roman"/>
          <w:sz w:val="28"/>
          <w:szCs w:val="28"/>
        </w:rPr>
        <w:t>етельствовали о том, что</w:t>
      </w:r>
      <w:r w:rsidR="00E66B14" w:rsidRPr="003C4E27">
        <w:rPr>
          <w:rFonts w:ascii="Times New Roman" w:hAnsi="Times New Roman" w:cs="Times New Roman"/>
          <w:sz w:val="28"/>
          <w:szCs w:val="28"/>
        </w:rPr>
        <w:t xml:space="preserve"> </w:t>
      </w:r>
      <w:r w:rsidR="006B2DCF">
        <w:rPr>
          <w:rFonts w:ascii="Times New Roman" w:eastAsia="Times New Roman" w:hAnsi="Times New Roman" w:cs="Times New Roman"/>
          <w:color w:val="000000"/>
          <w:sz w:val="28"/>
          <w:szCs w:val="28"/>
          <w:lang w:eastAsia="ru-RU"/>
        </w:rPr>
        <w:t xml:space="preserve">на начало </w:t>
      </w:r>
      <w:r w:rsidR="00E66B14" w:rsidRPr="00510084">
        <w:rPr>
          <w:rFonts w:ascii="Times New Roman" w:eastAsia="Times New Roman" w:hAnsi="Times New Roman" w:cs="Times New Roman"/>
          <w:color w:val="000000"/>
          <w:sz w:val="28"/>
          <w:szCs w:val="28"/>
          <w:lang w:eastAsia="ru-RU"/>
        </w:rPr>
        <w:t>эксперимента</w:t>
      </w:r>
      <w:r w:rsidR="00E66B14">
        <w:rPr>
          <w:rFonts w:ascii="Times New Roman" w:eastAsia="Times New Roman" w:hAnsi="Times New Roman" w:cs="Times New Roman"/>
          <w:color w:val="000000"/>
          <w:sz w:val="28"/>
          <w:szCs w:val="28"/>
          <w:lang w:eastAsia="ru-RU"/>
        </w:rPr>
        <w:t xml:space="preserve"> учащиеся</w:t>
      </w:r>
      <w:r w:rsidR="00E66B14" w:rsidRPr="00510084">
        <w:rPr>
          <w:rFonts w:ascii="Times New Roman" w:eastAsia="Times New Roman" w:hAnsi="Times New Roman" w:cs="Times New Roman"/>
          <w:color w:val="000000"/>
          <w:sz w:val="28"/>
          <w:szCs w:val="28"/>
          <w:lang w:eastAsia="ru-RU"/>
        </w:rPr>
        <w:t xml:space="preserve"> </w:t>
      </w:r>
      <w:r w:rsidR="00CD456A" w:rsidRPr="00510084">
        <w:rPr>
          <w:rFonts w:ascii="Times New Roman" w:eastAsia="Times New Roman" w:hAnsi="Times New Roman" w:cs="Times New Roman"/>
          <w:color w:val="000000"/>
          <w:sz w:val="28"/>
          <w:szCs w:val="28"/>
          <w:lang w:eastAsia="ru-RU"/>
        </w:rPr>
        <w:t>показали наличие низкого и среднего уровня сформированност</w:t>
      </w:r>
      <w:r w:rsidR="00CD456A">
        <w:rPr>
          <w:rFonts w:ascii="Times New Roman" w:eastAsia="Times New Roman" w:hAnsi="Times New Roman" w:cs="Times New Roman"/>
          <w:color w:val="000000"/>
          <w:sz w:val="28"/>
          <w:szCs w:val="28"/>
          <w:lang w:eastAsia="ru-RU"/>
        </w:rPr>
        <w:t xml:space="preserve">и этнокультурной компетентности. Такие показатели свидетельствовали об отсутствии </w:t>
      </w:r>
      <w:r w:rsidR="00CD456A" w:rsidRPr="00510084">
        <w:rPr>
          <w:rFonts w:ascii="Times New Roman" w:eastAsia="Times New Roman" w:hAnsi="Times New Roman" w:cs="Times New Roman"/>
          <w:color w:val="000000"/>
          <w:sz w:val="28"/>
          <w:szCs w:val="28"/>
          <w:lang w:eastAsia="ru-RU"/>
        </w:rPr>
        <w:t>педагогической работы по этнокультурному воспитанию</w:t>
      </w:r>
      <w:r w:rsidR="0047411D">
        <w:rPr>
          <w:rFonts w:ascii="Times New Roman" w:eastAsia="Times New Roman" w:hAnsi="Times New Roman" w:cs="Times New Roman"/>
          <w:color w:val="000000"/>
          <w:sz w:val="28"/>
          <w:szCs w:val="28"/>
          <w:lang w:eastAsia="ru-RU"/>
        </w:rPr>
        <w:t>;</w:t>
      </w:r>
    </w:p>
    <w:p w:rsidR="00E66B14" w:rsidRPr="003C4E27" w:rsidRDefault="00516E1A" w:rsidP="00E66B1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47411D">
        <w:rPr>
          <w:rFonts w:ascii="Times New Roman" w:hAnsi="Times New Roman" w:cs="Times New Roman"/>
          <w:sz w:val="28"/>
          <w:szCs w:val="28"/>
        </w:rPr>
        <w:t> </w:t>
      </w:r>
      <w:r w:rsidR="00E66B14">
        <w:rPr>
          <w:rFonts w:ascii="Times New Roman" w:hAnsi="Times New Roman" w:cs="Times New Roman"/>
          <w:sz w:val="28"/>
          <w:szCs w:val="28"/>
        </w:rPr>
        <w:t xml:space="preserve">Исходя из результатов диагностики, нами была </w:t>
      </w:r>
      <w:r w:rsidR="00E66B14" w:rsidRPr="003C4E27">
        <w:rPr>
          <w:rFonts w:ascii="Times New Roman" w:hAnsi="Times New Roman" w:cs="Times New Roman"/>
          <w:sz w:val="28"/>
          <w:szCs w:val="28"/>
        </w:rPr>
        <w:t>ра</w:t>
      </w:r>
      <w:r w:rsidR="00E66B14">
        <w:rPr>
          <w:rFonts w:ascii="Times New Roman" w:hAnsi="Times New Roman" w:cs="Times New Roman"/>
          <w:sz w:val="28"/>
          <w:szCs w:val="28"/>
        </w:rPr>
        <w:t xml:space="preserve">зработана </w:t>
      </w:r>
      <w:r w:rsidR="00E66B14" w:rsidRPr="003C4E27">
        <w:rPr>
          <w:rFonts w:ascii="Times New Roman" w:hAnsi="Times New Roman" w:cs="Times New Roman"/>
          <w:sz w:val="28"/>
          <w:szCs w:val="28"/>
        </w:rPr>
        <w:t>авторская педагогическая программа «</w:t>
      </w:r>
      <w:r w:rsidR="00E66B14">
        <w:rPr>
          <w:rFonts w:ascii="Times New Roman" w:hAnsi="Times New Roman" w:cs="Times New Roman"/>
          <w:sz w:val="28"/>
          <w:szCs w:val="28"/>
        </w:rPr>
        <w:t>Хоровод культур</w:t>
      </w:r>
      <w:r w:rsidR="00E66B14" w:rsidRPr="003C4E27">
        <w:rPr>
          <w:rFonts w:ascii="Times New Roman" w:hAnsi="Times New Roman" w:cs="Times New Roman"/>
          <w:sz w:val="28"/>
          <w:szCs w:val="28"/>
        </w:rPr>
        <w:t>»</w:t>
      </w:r>
      <w:r w:rsidR="00E66B14">
        <w:rPr>
          <w:rFonts w:ascii="Times New Roman" w:hAnsi="Times New Roman" w:cs="Times New Roman"/>
          <w:sz w:val="28"/>
          <w:szCs w:val="28"/>
        </w:rPr>
        <w:t xml:space="preserve">, </w:t>
      </w:r>
      <w:r w:rsidR="00E66B14" w:rsidRPr="003C4E27">
        <w:rPr>
          <w:rFonts w:ascii="Times New Roman" w:hAnsi="Times New Roman" w:cs="Times New Roman"/>
          <w:sz w:val="28"/>
          <w:szCs w:val="28"/>
        </w:rPr>
        <w:t>направлен</w:t>
      </w:r>
      <w:r w:rsidR="00E66B14">
        <w:rPr>
          <w:rFonts w:ascii="Times New Roman" w:hAnsi="Times New Roman" w:cs="Times New Roman"/>
          <w:sz w:val="28"/>
          <w:szCs w:val="28"/>
        </w:rPr>
        <w:t>н</w:t>
      </w:r>
      <w:r w:rsidR="00E66B14" w:rsidRPr="003C4E27">
        <w:rPr>
          <w:rFonts w:ascii="Times New Roman" w:hAnsi="Times New Roman" w:cs="Times New Roman"/>
          <w:sz w:val="28"/>
          <w:szCs w:val="28"/>
        </w:rPr>
        <w:t>а</w:t>
      </w:r>
      <w:r w:rsidR="00E66B14">
        <w:rPr>
          <w:rFonts w:ascii="Times New Roman" w:hAnsi="Times New Roman" w:cs="Times New Roman"/>
          <w:sz w:val="28"/>
          <w:szCs w:val="28"/>
        </w:rPr>
        <w:t>я</w:t>
      </w:r>
      <w:r w:rsidR="00E66B14" w:rsidRPr="003C4E27">
        <w:rPr>
          <w:rFonts w:ascii="Times New Roman" w:hAnsi="Times New Roman" w:cs="Times New Roman"/>
          <w:sz w:val="28"/>
          <w:szCs w:val="28"/>
        </w:rPr>
        <w:t xml:space="preserve"> на формирование когнитивного, </w:t>
      </w:r>
      <w:r w:rsidR="00100BE0">
        <w:rPr>
          <w:rFonts w:ascii="Times New Roman" w:hAnsi="Times New Roman" w:cs="Times New Roman"/>
          <w:sz w:val="28"/>
          <w:szCs w:val="28"/>
        </w:rPr>
        <w:t>эмоционально-мотивационного, художественно-</w:t>
      </w:r>
      <w:r w:rsidR="00E66B14">
        <w:rPr>
          <w:rFonts w:ascii="Times New Roman" w:hAnsi="Times New Roman" w:cs="Times New Roman"/>
          <w:sz w:val="28"/>
          <w:szCs w:val="28"/>
        </w:rPr>
        <w:t xml:space="preserve">операционального и поведенческого </w:t>
      </w:r>
      <w:r w:rsidR="00E66B14" w:rsidRPr="003C4E27">
        <w:rPr>
          <w:rFonts w:ascii="Times New Roman" w:hAnsi="Times New Roman" w:cs="Times New Roman"/>
          <w:sz w:val="28"/>
          <w:szCs w:val="28"/>
        </w:rPr>
        <w:t>компоненто</w:t>
      </w:r>
      <w:r w:rsidR="0047411D">
        <w:rPr>
          <w:rFonts w:ascii="Times New Roman" w:hAnsi="Times New Roman" w:cs="Times New Roman"/>
          <w:sz w:val="28"/>
          <w:szCs w:val="28"/>
        </w:rPr>
        <w:t>в этнокультурной компетентности;</w:t>
      </w:r>
    </w:p>
    <w:p w:rsidR="00E66B14" w:rsidRDefault="00516E1A" w:rsidP="00E66B14">
      <w:pPr>
        <w:spacing w:after="0" w:line="360" w:lineRule="auto"/>
        <w:ind w:firstLine="708"/>
        <w:jc w:val="both"/>
        <w:rPr>
          <w:rFonts w:ascii="Times New Roman" w:hAnsi="Times New Roman" w:cs="Times New Roman"/>
          <w:color w:val="000000"/>
          <w:sz w:val="28"/>
          <w:szCs w:val="28"/>
        </w:rPr>
      </w:pPr>
      <w:r>
        <w:rPr>
          <w:rFonts w:ascii="Times New Roman" w:hAnsi="Times New Roman" w:cs="Times New Roman"/>
          <w:sz w:val="28"/>
          <w:szCs w:val="28"/>
        </w:rPr>
        <w:t>4.</w:t>
      </w:r>
      <w:r w:rsidR="0047411D">
        <w:rPr>
          <w:rFonts w:ascii="Times New Roman" w:hAnsi="Times New Roman" w:cs="Times New Roman"/>
          <w:sz w:val="28"/>
          <w:szCs w:val="28"/>
        </w:rPr>
        <w:t> </w:t>
      </w:r>
      <w:r w:rsidR="00E66B14">
        <w:rPr>
          <w:rFonts w:ascii="Times New Roman" w:hAnsi="Times New Roman" w:cs="Times New Roman"/>
          <w:sz w:val="28"/>
          <w:szCs w:val="28"/>
        </w:rPr>
        <w:t>А</w:t>
      </w:r>
      <w:r w:rsidR="00E66B14" w:rsidRPr="003C4E27">
        <w:rPr>
          <w:rFonts w:ascii="Times New Roman" w:hAnsi="Times New Roman" w:cs="Times New Roman"/>
          <w:sz w:val="28"/>
          <w:szCs w:val="28"/>
        </w:rPr>
        <w:t>пробированная программа «</w:t>
      </w:r>
      <w:r w:rsidR="00E66B14">
        <w:rPr>
          <w:rFonts w:ascii="Times New Roman" w:hAnsi="Times New Roman" w:cs="Times New Roman"/>
          <w:sz w:val="28"/>
          <w:szCs w:val="28"/>
        </w:rPr>
        <w:t>Хоровод культур</w:t>
      </w:r>
      <w:r w:rsidR="00E66B14" w:rsidRPr="003C4E27">
        <w:rPr>
          <w:rFonts w:ascii="Times New Roman" w:hAnsi="Times New Roman" w:cs="Times New Roman"/>
          <w:sz w:val="28"/>
          <w:szCs w:val="28"/>
        </w:rPr>
        <w:t>»</w:t>
      </w:r>
      <w:r w:rsidR="00E66B14">
        <w:rPr>
          <w:rFonts w:ascii="Times New Roman" w:hAnsi="Times New Roman" w:cs="Times New Roman"/>
          <w:sz w:val="28"/>
          <w:szCs w:val="28"/>
        </w:rPr>
        <w:t xml:space="preserve"> и </w:t>
      </w:r>
      <w:r w:rsidR="00E66B14" w:rsidRPr="00510084">
        <w:rPr>
          <w:rFonts w:ascii="Times New Roman" w:eastAsia="Times New Roman" w:hAnsi="Times New Roman" w:cs="Times New Roman"/>
          <w:color w:val="000000"/>
          <w:sz w:val="28"/>
          <w:szCs w:val="28"/>
          <w:lang w:eastAsia="ru-RU"/>
        </w:rPr>
        <w:t>культуротворческий потенциал хореографи</w:t>
      </w:r>
      <w:r w:rsidR="00431A69">
        <w:rPr>
          <w:rFonts w:ascii="Times New Roman" w:eastAsia="Times New Roman" w:hAnsi="Times New Roman" w:cs="Times New Roman"/>
          <w:color w:val="000000"/>
          <w:sz w:val="28"/>
          <w:szCs w:val="28"/>
          <w:lang w:eastAsia="ru-RU"/>
        </w:rPr>
        <w:t>и</w:t>
      </w:r>
      <w:r w:rsidR="00E66B14" w:rsidRPr="00510084">
        <w:rPr>
          <w:rFonts w:ascii="Times New Roman" w:eastAsia="Times New Roman" w:hAnsi="Times New Roman" w:cs="Times New Roman"/>
          <w:color w:val="000000"/>
          <w:sz w:val="28"/>
          <w:szCs w:val="28"/>
          <w:lang w:eastAsia="ru-RU"/>
        </w:rPr>
        <w:t xml:space="preserve"> </w:t>
      </w:r>
      <w:r w:rsidR="00E66B14" w:rsidRPr="003C4E27">
        <w:rPr>
          <w:rFonts w:ascii="Times New Roman" w:hAnsi="Times New Roman" w:cs="Times New Roman"/>
          <w:sz w:val="28"/>
          <w:szCs w:val="28"/>
        </w:rPr>
        <w:t xml:space="preserve">способствовали формированию этнокультурной компетентности </w:t>
      </w:r>
      <w:r w:rsidR="00E66B14">
        <w:rPr>
          <w:rFonts w:ascii="Times New Roman" w:hAnsi="Times New Roman" w:cs="Times New Roman"/>
          <w:sz w:val="28"/>
          <w:szCs w:val="28"/>
        </w:rPr>
        <w:t xml:space="preserve">учащихся. </w:t>
      </w:r>
      <w:r w:rsidR="00E66B14" w:rsidRPr="003C4E27">
        <w:rPr>
          <w:rFonts w:ascii="Times New Roman" w:hAnsi="Times New Roman" w:cs="Times New Roman"/>
          <w:sz w:val="28"/>
          <w:szCs w:val="28"/>
        </w:rPr>
        <w:t xml:space="preserve">Зафиксированная в ходе </w:t>
      </w:r>
      <w:r w:rsidR="00E66B14">
        <w:rPr>
          <w:rFonts w:ascii="Times New Roman" w:hAnsi="Times New Roman" w:cs="Times New Roman"/>
          <w:sz w:val="28"/>
          <w:szCs w:val="28"/>
        </w:rPr>
        <w:t xml:space="preserve">повторной диагностики </w:t>
      </w:r>
      <w:r w:rsidR="00E66B14" w:rsidRPr="003C4E27">
        <w:rPr>
          <w:rFonts w:ascii="Times New Roman" w:hAnsi="Times New Roman" w:cs="Times New Roman"/>
          <w:sz w:val="28"/>
          <w:szCs w:val="28"/>
        </w:rPr>
        <w:t xml:space="preserve">положительная динамика показателей сформированности этнокультурной компетентности </w:t>
      </w:r>
      <w:r w:rsidR="00E66B14" w:rsidRPr="00073235">
        <w:rPr>
          <w:rFonts w:ascii="Times New Roman" w:hAnsi="Times New Roman" w:cs="Times New Roman"/>
          <w:color w:val="000000"/>
          <w:sz w:val="28"/>
          <w:szCs w:val="28"/>
        </w:rPr>
        <w:t>доказывает эффективность разработанной нами программы</w:t>
      </w:r>
      <w:r w:rsidR="0047411D">
        <w:rPr>
          <w:rFonts w:ascii="Times New Roman" w:hAnsi="Times New Roman" w:cs="Times New Roman"/>
          <w:color w:val="000000"/>
          <w:sz w:val="28"/>
          <w:szCs w:val="28"/>
        </w:rPr>
        <w:t>;</w:t>
      </w:r>
    </w:p>
    <w:p w:rsidR="00E66B14" w:rsidRPr="000770F7" w:rsidRDefault="00E66B14" w:rsidP="000770F7">
      <w:pPr>
        <w:shd w:val="clear" w:color="auto" w:fill="FFFFFF"/>
        <w:spacing w:after="0" w:line="360" w:lineRule="auto"/>
        <w:ind w:firstLine="708"/>
        <w:jc w:val="both"/>
        <w:rPr>
          <w:rFonts w:ascii="Times New Roman" w:eastAsia="Times New Roman" w:hAnsi="Times New Roman"/>
          <w:color w:val="000000"/>
          <w:sz w:val="28"/>
          <w:szCs w:val="28"/>
          <w:lang w:eastAsia="ru-RU"/>
        </w:rPr>
      </w:pPr>
      <w:r>
        <w:rPr>
          <w:rFonts w:ascii="Times New Roman" w:hAnsi="Times New Roman" w:cs="Times New Roman"/>
          <w:color w:val="000000"/>
          <w:sz w:val="28"/>
          <w:szCs w:val="28"/>
        </w:rPr>
        <w:t>5.</w:t>
      </w:r>
      <w:r w:rsidR="0047411D">
        <w:t> </w:t>
      </w:r>
      <w:r w:rsidRPr="00D27D95">
        <w:rPr>
          <w:rFonts w:ascii="Times New Roman" w:hAnsi="Times New Roman" w:cs="Times New Roman"/>
          <w:color w:val="000000"/>
          <w:sz w:val="28"/>
          <w:szCs w:val="28"/>
        </w:rPr>
        <w:t>Очевидным достоинств</w:t>
      </w:r>
      <w:r w:rsidR="00282E58">
        <w:rPr>
          <w:rFonts w:ascii="Times New Roman" w:hAnsi="Times New Roman" w:cs="Times New Roman"/>
          <w:color w:val="000000"/>
          <w:sz w:val="28"/>
          <w:szCs w:val="28"/>
        </w:rPr>
        <w:t xml:space="preserve">ом программы «Хоровод культур» </w:t>
      </w:r>
      <w:r>
        <w:rPr>
          <w:rFonts w:ascii="Times New Roman" w:hAnsi="Times New Roman" w:cs="Times New Roman"/>
          <w:color w:val="000000"/>
          <w:sz w:val="28"/>
          <w:szCs w:val="28"/>
        </w:rPr>
        <w:t xml:space="preserve">также </w:t>
      </w:r>
      <w:r w:rsidRPr="00D27D95">
        <w:rPr>
          <w:rFonts w:ascii="Times New Roman" w:hAnsi="Times New Roman" w:cs="Times New Roman"/>
          <w:color w:val="000000"/>
          <w:sz w:val="28"/>
          <w:szCs w:val="28"/>
        </w:rPr>
        <w:t>является то, что данную программу можно считать предпрофессиональной.  Компетенции, приобретенные ученикам</w:t>
      </w:r>
      <w:r>
        <w:rPr>
          <w:rFonts w:ascii="Times New Roman" w:hAnsi="Times New Roman" w:cs="Times New Roman"/>
          <w:color w:val="000000"/>
          <w:sz w:val="28"/>
          <w:szCs w:val="28"/>
        </w:rPr>
        <w:t>и в процессе усвоения программы,</w:t>
      </w:r>
      <w:r w:rsidRPr="00D27D95">
        <w:rPr>
          <w:rFonts w:ascii="Times New Roman" w:hAnsi="Times New Roman" w:cs="Times New Roman"/>
          <w:color w:val="000000"/>
          <w:sz w:val="28"/>
          <w:szCs w:val="28"/>
        </w:rPr>
        <w:t xml:space="preserve"> явля</w:t>
      </w:r>
      <w:r>
        <w:rPr>
          <w:rFonts w:ascii="Times New Roman" w:hAnsi="Times New Roman" w:cs="Times New Roman"/>
          <w:color w:val="000000"/>
          <w:sz w:val="28"/>
          <w:szCs w:val="28"/>
        </w:rPr>
        <w:t>ют</w:t>
      </w:r>
      <w:r w:rsidRPr="00D27D95">
        <w:rPr>
          <w:rFonts w:ascii="Times New Roman" w:hAnsi="Times New Roman" w:cs="Times New Roman"/>
          <w:color w:val="000000"/>
          <w:sz w:val="28"/>
          <w:szCs w:val="28"/>
        </w:rPr>
        <w:t>ся оптимальными для поступления в высшие и средние специальные учебные заведения (консерватории, институты культуры, кинематографии, хореографические училища).  В последствие программа может быть модифицирована и углублена. Репертуар можно разнообразить танцами народов</w:t>
      </w:r>
      <w:r w:rsidR="00282E58">
        <w:rPr>
          <w:rFonts w:ascii="Times New Roman" w:hAnsi="Times New Roman" w:cs="Times New Roman"/>
          <w:color w:val="000000"/>
          <w:sz w:val="28"/>
          <w:szCs w:val="28"/>
        </w:rPr>
        <w:t xml:space="preserve"> </w:t>
      </w:r>
      <w:r w:rsidRPr="00D27D95">
        <w:rPr>
          <w:rFonts w:ascii="Times New Roman" w:hAnsi="Times New Roman" w:cs="Times New Roman"/>
          <w:color w:val="000000"/>
          <w:sz w:val="28"/>
          <w:szCs w:val="28"/>
        </w:rPr>
        <w:t>Америки, Европы, Азии, Африки и танцами национальных мень</w:t>
      </w:r>
      <w:r w:rsidR="005B4264">
        <w:rPr>
          <w:rFonts w:ascii="Times New Roman" w:hAnsi="Times New Roman" w:cs="Times New Roman"/>
          <w:color w:val="000000"/>
          <w:sz w:val="28"/>
          <w:szCs w:val="28"/>
        </w:rPr>
        <w:t xml:space="preserve">шинств – </w:t>
      </w:r>
      <w:r w:rsidR="000770F7">
        <w:rPr>
          <w:rFonts w:ascii="Times New Roman" w:hAnsi="Times New Roman" w:cs="Times New Roman"/>
          <w:color w:val="000000"/>
          <w:sz w:val="28"/>
          <w:szCs w:val="28"/>
        </w:rPr>
        <w:t xml:space="preserve">цыганскими и казачьими. Особое внимание следует уделить </w:t>
      </w:r>
      <w:r w:rsidR="00D109F6">
        <w:rPr>
          <w:rFonts w:ascii="Times New Roman" w:hAnsi="Times New Roman" w:cs="Times New Roman"/>
          <w:color w:val="000000"/>
          <w:sz w:val="28"/>
          <w:szCs w:val="28"/>
        </w:rPr>
        <w:t xml:space="preserve">изучению культур </w:t>
      </w:r>
      <w:r w:rsidR="000770F7">
        <w:rPr>
          <w:rFonts w:ascii="Times New Roman" w:eastAsia="Times New Roman" w:hAnsi="Times New Roman"/>
          <w:color w:val="000000"/>
          <w:sz w:val="28"/>
          <w:szCs w:val="28"/>
          <w:lang w:eastAsia="ru-RU"/>
        </w:rPr>
        <w:t>народ</w:t>
      </w:r>
      <w:r w:rsidR="00D109F6">
        <w:rPr>
          <w:rFonts w:ascii="Times New Roman" w:eastAsia="Times New Roman" w:hAnsi="Times New Roman"/>
          <w:color w:val="000000"/>
          <w:sz w:val="28"/>
          <w:szCs w:val="28"/>
          <w:lang w:eastAsia="ru-RU"/>
        </w:rPr>
        <w:t>ов Кавказа и народов Средней Азии</w:t>
      </w:r>
      <w:r w:rsidR="000770F7">
        <w:rPr>
          <w:rFonts w:ascii="Times New Roman" w:eastAsia="Times New Roman" w:hAnsi="Times New Roman"/>
          <w:color w:val="000000"/>
          <w:sz w:val="28"/>
          <w:szCs w:val="28"/>
          <w:lang w:eastAsia="ru-RU"/>
        </w:rPr>
        <w:t>, которые по результатам иссл</w:t>
      </w:r>
      <w:r w:rsidR="00282E58">
        <w:rPr>
          <w:rFonts w:ascii="Times New Roman" w:eastAsia="Times New Roman" w:hAnsi="Times New Roman"/>
          <w:color w:val="000000"/>
          <w:sz w:val="28"/>
          <w:szCs w:val="28"/>
          <w:lang w:eastAsia="ru-RU"/>
        </w:rPr>
        <w:t xml:space="preserve">едования продолжают оставаться </w:t>
      </w:r>
      <w:r w:rsidR="000770F7">
        <w:rPr>
          <w:rFonts w:ascii="Times New Roman" w:eastAsia="Times New Roman" w:hAnsi="Times New Roman"/>
          <w:color w:val="000000"/>
          <w:sz w:val="28"/>
          <w:szCs w:val="28"/>
          <w:lang w:eastAsia="ru-RU"/>
        </w:rPr>
        <w:t>в зоне «национальн</w:t>
      </w:r>
      <w:r w:rsidR="0047411D">
        <w:rPr>
          <w:rFonts w:ascii="Times New Roman" w:eastAsia="Times New Roman" w:hAnsi="Times New Roman"/>
          <w:color w:val="000000"/>
          <w:sz w:val="28"/>
          <w:szCs w:val="28"/>
          <w:lang w:eastAsia="ru-RU"/>
        </w:rPr>
        <w:t>ой обособленности» и «изоляции»;</w:t>
      </w:r>
      <w:r w:rsidR="000770F7">
        <w:rPr>
          <w:rFonts w:ascii="Times New Roman" w:eastAsia="Times New Roman" w:hAnsi="Times New Roman"/>
          <w:color w:val="000000"/>
          <w:sz w:val="28"/>
          <w:szCs w:val="28"/>
          <w:lang w:eastAsia="ru-RU"/>
        </w:rPr>
        <w:t xml:space="preserve"> </w:t>
      </w:r>
    </w:p>
    <w:p w:rsidR="00E66B14" w:rsidRPr="003C4E27" w:rsidRDefault="00E66B14" w:rsidP="00E66B1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Pr="003C4E27">
        <w:rPr>
          <w:rFonts w:ascii="Times New Roman" w:hAnsi="Times New Roman" w:cs="Times New Roman"/>
          <w:sz w:val="28"/>
          <w:szCs w:val="28"/>
        </w:rPr>
        <w:t xml:space="preserve">. </w:t>
      </w:r>
      <w:r>
        <w:rPr>
          <w:rFonts w:ascii="Times New Roman" w:hAnsi="Times New Roman" w:cs="Times New Roman"/>
          <w:sz w:val="28"/>
          <w:szCs w:val="28"/>
        </w:rPr>
        <w:t xml:space="preserve">В дальнейшем </w:t>
      </w:r>
      <w:r w:rsidRPr="00D27D95">
        <w:rPr>
          <w:rFonts w:ascii="Times New Roman" w:hAnsi="Times New Roman" w:cs="Times New Roman"/>
          <w:sz w:val="28"/>
          <w:szCs w:val="28"/>
        </w:rPr>
        <w:t xml:space="preserve">исследование </w:t>
      </w:r>
      <w:r>
        <w:rPr>
          <w:rFonts w:ascii="Times New Roman" w:hAnsi="Times New Roman" w:cs="Times New Roman"/>
          <w:sz w:val="28"/>
          <w:szCs w:val="28"/>
        </w:rPr>
        <w:t xml:space="preserve">этнокультурной компетентности </w:t>
      </w:r>
      <w:r w:rsidRPr="00D27D95">
        <w:rPr>
          <w:rFonts w:ascii="Times New Roman" w:hAnsi="Times New Roman" w:cs="Times New Roman"/>
          <w:sz w:val="28"/>
          <w:szCs w:val="28"/>
        </w:rPr>
        <w:t>может быть дополнено изучением таких аспектов</w:t>
      </w:r>
      <w:r>
        <w:rPr>
          <w:rFonts w:ascii="Times New Roman" w:hAnsi="Times New Roman" w:cs="Times New Roman"/>
          <w:sz w:val="28"/>
          <w:szCs w:val="28"/>
        </w:rPr>
        <w:t xml:space="preserve">, как: влияние хореографического искусства </w:t>
      </w:r>
      <w:r w:rsidRPr="003C4E27">
        <w:rPr>
          <w:rFonts w:ascii="Times New Roman" w:hAnsi="Times New Roman" w:cs="Times New Roman"/>
          <w:sz w:val="28"/>
          <w:szCs w:val="28"/>
        </w:rPr>
        <w:t>на развитие личн</w:t>
      </w:r>
      <w:r>
        <w:rPr>
          <w:rFonts w:ascii="Times New Roman" w:hAnsi="Times New Roman" w:cs="Times New Roman"/>
          <w:sz w:val="28"/>
          <w:szCs w:val="28"/>
        </w:rPr>
        <w:t>остных характеристик индивида; изучение</w:t>
      </w:r>
      <w:r w:rsidRPr="003C4E27">
        <w:rPr>
          <w:rFonts w:ascii="Times New Roman" w:hAnsi="Times New Roman" w:cs="Times New Roman"/>
          <w:sz w:val="28"/>
          <w:szCs w:val="28"/>
        </w:rPr>
        <w:t xml:space="preserve"> технологий формирования этнокультурной компетентности </w:t>
      </w:r>
      <w:r w:rsidRPr="00D27D95">
        <w:rPr>
          <w:rFonts w:ascii="Times New Roman" w:hAnsi="Times New Roman" w:cs="Times New Roman"/>
          <w:sz w:val="28"/>
          <w:szCs w:val="28"/>
        </w:rPr>
        <w:t>у представителей других возрастных групп</w:t>
      </w:r>
      <w:r>
        <w:rPr>
          <w:rFonts w:ascii="Times New Roman" w:hAnsi="Times New Roman" w:cs="Times New Roman"/>
          <w:sz w:val="28"/>
          <w:szCs w:val="28"/>
        </w:rPr>
        <w:t xml:space="preserve"> и т.д.</w:t>
      </w:r>
    </w:p>
    <w:p w:rsidR="00674888" w:rsidRDefault="00674888">
      <w:pPr>
        <w:rPr>
          <w:sz w:val="28"/>
          <w:szCs w:val="28"/>
        </w:rPr>
      </w:pPr>
      <w:r>
        <w:rPr>
          <w:sz w:val="28"/>
          <w:szCs w:val="28"/>
        </w:rPr>
        <w:br w:type="page"/>
      </w:r>
    </w:p>
    <w:p w:rsidR="00FC4CAA" w:rsidRDefault="00026CCB" w:rsidP="00171AB6">
      <w:pPr>
        <w:jc w:val="center"/>
        <w:rPr>
          <w:rFonts w:ascii="Times New Roman" w:hAnsi="Times New Roman" w:cs="Times New Roman"/>
          <w:b/>
          <w:sz w:val="28"/>
          <w:szCs w:val="28"/>
        </w:rPr>
      </w:pPr>
      <w:r w:rsidRPr="00026CCB">
        <w:rPr>
          <w:rFonts w:ascii="Times New Roman" w:hAnsi="Times New Roman" w:cs="Times New Roman"/>
          <w:b/>
          <w:sz w:val="28"/>
          <w:szCs w:val="28"/>
        </w:rPr>
        <w:t>ЗАКЛЮЧЕНИЕ</w:t>
      </w:r>
    </w:p>
    <w:p w:rsidR="00D63B2F" w:rsidRDefault="00D63B2F" w:rsidP="00D63B2F">
      <w:pPr>
        <w:spacing w:after="0" w:line="360" w:lineRule="auto"/>
        <w:ind w:firstLine="708"/>
        <w:jc w:val="both"/>
        <w:rPr>
          <w:rFonts w:ascii="Times New Roman" w:hAnsi="Times New Roman"/>
          <w:sz w:val="28"/>
          <w:szCs w:val="28"/>
        </w:rPr>
      </w:pPr>
      <w:r w:rsidRPr="00635165">
        <w:rPr>
          <w:rFonts w:ascii="Times New Roman" w:hAnsi="Times New Roman"/>
          <w:sz w:val="28"/>
          <w:szCs w:val="28"/>
        </w:rPr>
        <w:t xml:space="preserve">Теоретические данные и данные, полученные в ходе исследования, позволяют заключить, что на настоящий момент значимость </w:t>
      </w:r>
      <w:r>
        <w:rPr>
          <w:rFonts w:ascii="Times New Roman" w:hAnsi="Times New Roman"/>
          <w:sz w:val="28"/>
          <w:szCs w:val="28"/>
        </w:rPr>
        <w:t xml:space="preserve">сформированной этнокультурной компетентности </w:t>
      </w:r>
      <w:r w:rsidRPr="00635165">
        <w:rPr>
          <w:rFonts w:ascii="Times New Roman" w:hAnsi="Times New Roman"/>
          <w:sz w:val="28"/>
          <w:szCs w:val="28"/>
        </w:rPr>
        <w:t xml:space="preserve">в условиях </w:t>
      </w:r>
      <w:r>
        <w:rPr>
          <w:rFonts w:ascii="Times New Roman" w:hAnsi="Times New Roman"/>
          <w:sz w:val="28"/>
          <w:szCs w:val="28"/>
        </w:rPr>
        <w:t xml:space="preserve">глобализации </w:t>
      </w:r>
      <w:r w:rsidRPr="00635165">
        <w:rPr>
          <w:rFonts w:ascii="Times New Roman" w:hAnsi="Times New Roman"/>
          <w:sz w:val="28"/>
          <w:szCs w:val="28"/>
        </w:rPr>
        <w:t xml:space="preserve">неоспорима. </w:t>
      </w:r>
    </w:p>
    <w:p w:rsidR="00D63B2F" w:rsidRDefault="00D63B2F" w:rsidP="00D63B2F">
      <w:pPr>
        <w:spacing w:after="0" w:line="360" w:lineRule="auto"/>
        <w:ind w:firstLine="708"/>
        <w:jc w:val="both"/>
        <w:rPr>
          <w:rFonts w:ascii="Times New Roman" w:hAnsi="Times New Roman"/>
          <w:sz w:val="28"/>
          <w:szCs w:val="28"/>
        </w:rPr>
      </w:pPr>
      <w:r>
        <w:rPr>
          <w:rFonts w:ascii="Times New Roman" w:hAnsi="Times New Roman"/>
          <w:sz w:val="28"/>
          <w:szCs w:val="28"/>
        </w:rPr>
        <w:t>На сегодняшний день э</w:t>
      </w:r>
      <w:r>
        <w:rPr>
          <w:rFonts w:ascii="Times New Roman" w:hAnsi="Times New Roman" w:cs="Times New Roman"/>
          <w:sz w:val="28"/>
          <w:szCs w:val="28"/>
        </w:rPr>
        <w:t xml:space="preserve">тнокультурная компетентность </w:t>
      </w:r>
      <w:r w:rsidRPr="00D75E17">
        <w:rPr>
          <w:rFonts w:ascii="Times New Roman" w:hAnsi="Times New Roman" w:cs="Times New Roman"/>
          <w:sz w:val="28"/>
          <w:szCs w:val="28"/>
        </w:rPr>
        <w:t>представляет</w:t>
      </w:r>
      <w:r>
        <w:rPr>
          <w:rFonts w:ascii="Times New Roman" w:hAnsi="Times New Roman" w:cs="Times New Roman"/>
          <w:sz w:val="28"/>
          <w:szCs w:val="28"/>
        </w:rPr>
        <w:t xml:space="preserve"> </w:t>
      </w:r>
      <w:r w:rsidRPr="00D75E17">
        <w:rPr>
          <w:rFonts w:ascii="Times New Roman" w:hAnsi="Times New Roman" w:cs="Times New Roman"/>
          <w:sz w:val="28"/>
          <w:szCs w:val="28"/>
        </w:rPr>
        <w:t>сложный соци</w:t>
      </w:r>
      <w:r>
        <w:rPr>
          <w:rFonts w:ascii="Times New Roman" w:hAnsi="Times New Roman"/>
          <w:sz w:val="28"/>
          <w:szCs w:val="28"/>
        </w:rPr>
        <w:t xml:space="preserve">окультурный </w:t>
      </w:r>
      <w:r w:rsidRPr="00D75E17">
        <w:rPr>
          <w:rFonts w:ascii="Times New Roman" w:hAnsi="Times New Roman" w:cs="Times New Roman"/>
          <w:sz w:val="28"/>
          <w:szCs w:val="28"/>
        </w:rPr>
        <w:t xml:space="preserve">феномен, который является предметом изучения различных областей гуманитарного знания. В рамках имеющихся подходов в отечественной науке к изучению </w:t>
      </w:r>
      <w:r>
        <w:rPr>
          <w:rFonts w:ascii="Times New Roman" w:hAnsi="Times New Roman" w:cs="Times New Roman"/>
          <w:sz w:val="28"/>
          <w:szCs w:val="28"/>
        </w:rPr>
        <w:t xml:space="preserve">этнокультурной компетентности </w:t>
      </w:r>
      <w:r w:rsidRPr="00D75E17">
        <w:rPr>
          <w:rFonts w:ascii="Times New Roman" w:hAnsi="Times New Roman" w:cs="Times New Roman"/>
          <w:sz w:val="28"/>
          <w:szCs w:val="28"/>
        </w:rPr>
        <w:t xml:space="preserve">на </w:t>
      </w:r>
      <w:r>
        <w:rPr>
          <w:rFonts w:ascii="Times New Roman" w:hAnsi="Times New Roman"/>
          <w:sz w:val="28"/>
          <w:szCs w:val="28"/>
        </w:rPr>
        <w:t xml:space="preserve">данный момент </w:t>
      </w:r>
      <w:r w:rsidRPr="00D75E17">
        <w:rPr>
          <w:rFonts w:ascii="Times New Roman" w:hAnsi="Times New Roman" w:cs="Times New Roman"/>
          <w:sz w:val="28"/>
          <w:szCs w:val="28"/>
        </w:rPr>
        <w:t>так и не сформировалась единая точка зрения относительно того, что представляет собой</w:t>
      </w:r>
      <w:r>
        <w:rPr>
          <w:rFonts w:ascii="Times New Roman" w:hAnsi="Times New Roman" w:cs="Times New Roman"/>
          <w:sz w:val="28"/>
          <w:szCs w:val="28"/>
        </w:rPr>
        <w:t xml:space="preserve"> этнокультурная компетентность и </w:t>
      </w:r>
      <w:r w:rsidRPr="00D75E17">
        <w:rPr>
          <w:rFonts w:ascii="Times New Roman" w:hAnsi="Times New Roman" w:cs="Times New Roman"/>
          <w:sz w:val="28"/>
          <w:szCs w:val="28"/>
        </w:rPr>
        <w:t>каковы ее</w:t>
      </w:r>
      <w:r>
        <w:rPr>
          <w:rFonts w:ascii="Times New Roman" w:hAnsi="Times New Roman" w:cs="Times New Roman"/>
          <w:sz w:val="28"/>
          <w:szCs w:val="28"/>
        </w:rPr>
        <w:t xml:space="preserve"> структура и</w:t>
      </w:r>
      <w:r w:rsidRPr="00D75E17">
        <w:rPr>
          <w:rFonts w:ascii="Times New Roman" w:hAnsi="Times New Roman" w:cs="Times New Roman"/>
          <w:sz w:val="28"/>
          <w:szCs w:val="28"/>
        </w:rPr>
        <w:t xml:space="preserve"> основные</w:t>
      </w:r>
      <w:r>
        <w:rPr>
          <w:rFonts w:ascii="Times New Roman" w:hAnsi="Times New Roman" w:cs="Times New Roman"/>
          <w:sz w:val="28"/>
          <w:szCs w:val="28"/>
        </w:rPr>
        <w:t xml:space="preserve"> компоненты</w:t>
      </w:r>
      <w:r w:rsidRPr="00D75E17">
        <w:rPr>
          <w:rFonts w:ascii="Times New Roman" w:hAnsi="Times New Roman" w:cs="Times New Roman"/>
          <w:sz w:val="28"/>
          <w:szCs w:val="28"/>
        </w:rPr>
        <w:t>.</w:t>
      </w:r>
    </w:p>
    <w:p w:rsidR="00D63B2F" w:rsidRDefault="00D63B2F" w:rsidP="00D63B2F">
      <w:pPr>
        <w:spacing w:after="0" w:line="360" w:lineRule="auto"/>
        <w:ind w:firstLine="708"/>
        <w:jc w:val="both"/>
        <w:rPr>
          <w:rFonts w:ascii="Times New Roman" w:hAnsi="Times New Roman"/>
          <w:sz w:val="28"/>
          <w:szCs w:val="28"/>
        </w:rPr>
      </w:pPr>
      <w:r>
        <w:rPr>
          <w:rFonts w:ascii="Times New Roman" w:eastAsia="Times New Roman" w:hAnsi="Times New Roman" w:cs="Times New Roman"/>
          <w:color w:val="000000" w:themeColor="text1"/>
          <w:sz w:val="28"/>
          <w:szCs w:val="28"/>
          <w:lang w:eastAsia="ru-RU"/>
        </w:rPr>
        <w:t>Также было выяснено, что с</w:t>
      </w:r>
      <w:r w:rsidRPr="00026436">
        <w:rPr>
          <w:rFonts w:ascii="Times New Roman" w:eastAsia="Times New Roman" w:hAnsi="Times New Roman" w:cs="Times New Roman"/>
          <w:color w:val="000000" w:themeColor="text1"/>
          <w:sz w:val="28"/>
          <w:szCs w:val="28"/>
          <w:lang w:eastAsia="ru-RU"/>
        </w:rPr>
        <w:t xml:space="preserve">тарший </w:t>
      </w:r>
      <w:r>
        <w:rPr>
          <w:rFonts w:ascii="Times New Roman" w:eastAsia="Times New Roman" w:hAnsi="Times New Roman" w:cs="Times New Roman"/>
          <w:color w:val="000000" w:themeColor="text1"/>
          <w:sz w:val="28"/>
          <w:szCs w:val="28"/>
          <w:lang w:eastAsia="ru-RU"/>
        </w:rPr>
        <w:t xml:space="preserve">школьный возраст является оптимальным </w:t>
      </w:r>
      <w:r w:rsidRPr="00026436">
        <w:rPr>
          <w:rFonts w:ascii="Times New Roman" w:eastAsia="Times New Roman" w:hAnsi="Times New Roman" w:cs="Times New Roman"/>
          <w:color w:val="000000" w:themeColor="text1"/>
          <w:sz w:val="28"/>
          <w:szCs w:val="28"/>
          <w:lang w:eastAsia="ru-RU"/>
        </w:rPr>
        <w:t>для формировани</w:t>
      </w:r>
      <w:r>
        <w:rPr>
          <w:rFonts w:ascii="Times New Roman" w:eastAsia="Times New Roman" w:hAnsi="Times New Roman" w:cs="Times New Roman"/>
          <w:color w:val="000000" w:themeColor="text1"/>
          <w:sz w:val="28"/>
          <w:szCs w:val="28"/>
          <w:lang w:eastAsia="ru-RU"/>
        </w:rPr>
        <w:t xml:space="preserve">я этнокультурной компетентности, т.к. </w:t>
      </w:r>
      <w:r w:rsidRPr="00026436">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юноши представляют с</w:t>
      </w:r>
      <w:r w:rsidR="00282E58">
        <w:rPr>
          <w:rFonts w:ascii="Times New Roman" w:eastAsia="Times New Roman" w:hAnsi="Times New Roman" w:cs="Times New Roman"/>
          <w:color w:val="000000" w:themeColor="text1"/>
          <w:sz w:val="28"/>
          <w:szCs w:val="28"/>
          <w:lang w:eastAsia="ru-RU"/>
        </w:rPr>
        <w:t xml:space="preserve">обой </w:t>
      </w:r>
      <w:r w:rsidR="00BB76AE">
        <w:rPr>
          <w:rFonts w:ascii="Times New Roman" w:eastAsia="Times New Roman" w:hAnsi="Times New Roman" w:cs="Times New Roman"/>
          <w:color w:val="000000" w:themeColor="text1"/>
          <w:sz w:val="28"/>
          <w:szCs w:val="28"/>
          <w:lang w:eastAsia="ru-RU"/>
        </w:rPr>
        <w:t>специфическую социально-</w:t>
      </w:r>
      <w:r>
        <w:rPr>
          <w:rFonts w:ascii="Times New Roman" w:eastAsia="Times New Roman" w:hAnsi="Times New Roman" w:cs="Times New Roman"/>
          <w:color w:val="000000" w:themeColor="text1"/>
          <w:sz w:val="28"/>
          <w:szCs w:val="28"/>
          <w:lang w:eastAsia="ru-RU"/>
        </w:rPr>
        <w:t>демографическую группу,</w:t>
      </w:r>
      <w:r w:rsidRPr="00026436">
        <w:rPr>
          <w:rFonts w:ascii="Times New Roman" w:eastAsia="Times New Roman" w:hAnsi="Times New Roman" w:cs="Times New Roman"/>
          <w:color w:val="000000" w:themeColor="text1"/>
          <w:sz w:val="28"/>
          <w:szCs w:val="28"/>
          <w:lang w:eastAsia="ru-RU"/>
        </w:rPr>
        <w:t xml:space="preserve"> которая </w:t>
      </w:r>
      <w:r>
        <w:rPr>
          <w:rFonts w:ascii="Times New Roman" w:eastAsia="Times New Roman" w:hAnsi="Times New Roman" w:cs="Times New Roman"/>
          <w:color w:val="000000" w:themeColor="text1"/>
          <w:sz w:val="28"/>
          <w:szCs w:val="28"/>
          <w:lang w:eastAsia="ru-RU"/>
        </w:rPr>
        <w:t xml:space="preserve">в силу своих возрастных психологических особенностей развития </w:t>
      </w:r>
      <w:r w:rsidRPr="00026436">
        <w:rPr>
          <w:rFonts w:ascii="Times New Roman" w:eastAsia="Times New Roman" w:hAnsi="Times New Roman" w:cs="Times New Roman"/>
          <w:color w:val="000000" w:themeColor="text1"/>
          <w:sz w:val="28"/>
          <w:szCs w:val="28"/>
          <w:lang w:eastAsia="ru-RU"/>
        </w:rPr>
        <w:t>требует к себе пристального внимания.</w:t>
      </w:r>
    </w:p>
    <w:p w:rsidR="00D63B2F" w:rsidRDefault="00496989" w:rsidP="00D63B2F">
      <w:pPr>
        <w:spacing w:after="0" w:line="360" w:lineRule="auto"/>
        <w:ind w:firstLine="708"/>
        <w:jc w:val="both"/>
        <w:rPr>
          <w:rFonts w:ascii="Times New Roman" w:hAnsi="Times New Roman"/>
          <w:sz w:val="28"/>
          <w:szCs w:val="28"/>
        </w:rPr>
      </w:pPr>
      <w:r>
        <w:rPr>
          <w:rFonts w:ascii="Times New Roman" w:hAnsi="Times New Roman"/>
          <w:sz w:val="28"/>
          <w:szCs w:val="28"/>
        </w:rPr>
        <w:t>Народная х</w:t>
      </w:r>
      <w:r w:rsidR="00CB7C22">
        <w:rPr>
          <w:rFonts w:ascii="Times New Roman" w:hAnsi="Times New Roman"/>
          <w:sz w:val="28"/>
          <w:szCs w:val="28"/>
        </w:rPr>
        <w:t>ореография</w:t>
      </w:r>
      <w:r w:rsidR="00CB7C22">
        <w:rPr>
          <w:rFonts w:ascii="Times New Roman" w:eastAsia="TimesNewRomanPSMT" w:hAnsi="Times New Roman" w:cs="Times New Roman"/>
          <w:sz w:val="28"/>
          <w:szCs w:val="28"/>
        </w:rPr>
        <w:t xml:space="preserve"> – </w:t>
      </w:r>
      <w:r>
        <w:rPr>
          <w:rFonts w:ascii="Times New Roman" w:hAnsi="Times New Roman"/>
          <w:sz w:val="28"/>
          <w:szCs w:val="28"/>
        </w:rPr>
        <w:t>эффективное средство</w:t>
      </w:r>
      <w:r w:rsidR="00D63B2F" w:rsidRPr="00635165">
        <w:rPr>
          <w:rFonts w:ascii="Times New Roman" w:hAnsi="Times New Roman"/>
          <w:sz w:val="28"/>
          <w:szCs w:val="28"/>
        </w:rPr>
        <w:t xml:space="preserve"> </w:t>
      </w:r>
      <w:r w:rsidR="00D63B2F">
        <w:rPr>
          <w:rFonts w:ascii="Times New Roman" w:hAnsi="Times New Roman"/>
          <w:sz w:val="28"/>
          <w:szCs w:val="28"/>
        </w:rPr>
        <w:t>формирования этнокультурной компетентности</w:t>
      </w:r>
      <w:r w:rsidR="00D63B2F" w:rsidRPr="00635165">
        <w:rPr>
          <w:rFonts w:ascii="Times New Roman" w:hAnsi="Times New Roman"/>
          <w:sz w:val="28"/>
          <w:szCs w:val="28"/>
        </w:rPr>
        <w:t>.</w:t>
      </w:r>
      <w:r w:rsidR="00D63B2F">
        <w:rPr>
          <w:rFonts w:ascii="Times New Roman" w:hAnsi="Times New Roman"/>
          <w:sz w:val="28"/>
          <w:szCs w:val="28"/>
        </w:rPr>
        <w:t xml:space="preserve"> </w:t>
      </w:r>
      <w:r w:rsidR="00D63B2F" w:rsidRPr="00A82FB4">
        <w:rPr>
          <w:rFonts w:ascii="Times New Roman" w:hAnsi="Times New Roman"/>
          <w:sz w:val="28"/>
          <w:szCs w:val="28"/>
        </w:rPr>
        <w:t xml:space="preserve">Именно </w:t>
      </w:r>
      <w:r>
        <w:rPr>
          <w:rFonts w:ascii="Times New Roman" w:hAnsi="Times New Roman"/>
          <w:sz w:val="28"/>
          <w:szCs w:val="28"/>
        </w:rPr>
        <w:t xml:space="preserve">народный танец </w:t>
      </w:r>
      <w:r w:rsidR="00D63B2F" w:rsidRPr="00A82FB4">
        <w:rPr>
          <w:rFonts w:ascii="Times New Roman" w:hAnsi="Times New Roman"/>
          <w:sz w:val="28"/>
          <w:szCs w:val="28"/>
        </w:rPr>
        <w:t xml:space="preserve">является </w:t>
      </w:r>
      <w:r>
        <w:rPr>
          <w:rFonts w:ascii="Times New Roman" w:hAnsi="Times New Roman"/>
          <w:sz w:val="28"/>
          <w:szCs w:val="28"/>
        </w:rPr>
        <w:t xml:space="preserve">уникальным </w:t>
      </w:r>
      <w:r w:rsidR="00D63B2F" w:rsidRPr="00A82FB4">
        <w:rPr>
          <w:rFonts w:ascii="Times New Roman" w:hAnsi="Times New Roman"/>
          <w:sz w:val="28"/>
          <w:szCs w:val="28"/>
        </w:rPr>
        <w:t xml:space="preserve">средством </w:t>
      </w:r>
      <w:r>
        <w:rPr>
          <w:rFonts w:ascii="Times New Roman" w:hAnsi="Times New Roman"/>
          <w:sz w:val="28"/>
          <w:szCs w:val="28"/>
        </w:rPr>
        <w:t xml:space="preserve">изучения, сохранения и передачи </w:t>
      </w:r>
      <w:r w:rsidR="00D63B2F" w:rsidRPr="00635165">
        <w:rPr>
          <w:rFonts w:ascii="Times New Roman" w:hAnsi="Times New Roman"/>
          <w:sz w:val="28"/>
          <w:szCs w:val="28"/>
        </w:rPr>
        <w:t>культурного наследия</w:t>
      </w:r>
      <w:r w:rsidR="00D63B2F" w:rsidRPr="00A82FB4">
        <w:rPr>
          <w:rFonts w:ascii="Times New Roman" w:hAnsi="Times New Roman"/>
          <w:sz w:val="28"/>
          <w:szCs w:val="28"/>
        </w:rPr>
        <w:t>. Через исполнение и знакомство с народным танцем прививается любовь к своей земле, происходит знакомство с прошлым своего н</w:t>
      </w:r>
      <w:r w:rsidR="00282E58">
        <w:rPr>
          <w:rFonts w:ascii="Times New Roman" w:hAnsi="Times New Roman"/>
          <w:sz w:val="28"/>
          <w:szCs w:val="28"/>
        </w:rPr>
        <w:t xml:space="preserve">арода, его жизнью, формируется </w:t>
      </w:r>
      <w:r w:rsidR="00F05DE2">
        <w:rPr>
          <w:rFonts w:ascii="Times New Roman" w:hAnsi="Times New Roman"/>
          <w:sz w:val="28"/>
          <w:szCs w:val="28"/>
        </w:rPr>
        <w:t xml:space="preserve">толерантное </w:t>
      </w:r>
      <w:r w:rsidR="00D63B2F" w:rsidRPr="00A82FB4">
        <w:rPr>
          <w:rFonts w:ascii="Times New Roman" w:hAnsi="Times New Roman"/>
          <w:sz w:val="28"/>
          <w:szCs w:val="28"/>
        </w:rPr>
        <w:t>отношение к традициям и культуре других народов, пробуждается чувство гордости за свой народ. Участие в творческом процессе создания танца, особенно на основе нар</w:t>
      </w:r>
      <w:r w:rsidR="007C347B">
        <w:rPr>
          <w:rFonts w:ascii="Times New Roman" w:hAnsi="Times New Roman"/>
          <w:sz w:val="28"/>
          <w:szCs w:val="28"/>
        </w:rPr>
        <w:t>одных обычаев, традиций, истории</w:t>
      </w:r>
      <w:r w:rsidR="00D63B2F" w:rsidRPr="00A82FB4">
        <w:rPr>
          <w:rFonts w:ascii="Times New Roman" w:hAnsi="Times New Roman"/>
          <w:sz w:val="28"/>
          <w:szCs w:val="28"/>
        </w:rPr>
        <w:t xml:space="preserve"> костюма является мощным инструментом </w:t>
      </w:r>
      <w:r w:rsidR="00D63B2F">
        <w:rPr>
          <w:rFonts w:ascii="Times New Roman" w:hAnsi="Times New Roman"/>
          <w:sz w:val="28"/>
          <w:szCs w:val="28"/>
        </w:rPr>
        <w:t xml:space="preserve">этнокультурного воспитания подростков. </w:t>
      </w:r>
    </w:p>
    <w:p w:rsidR="00FC4CAA" w:rsidRDefault="00FC4CAA" w:rsidP="00FC4CAA">
      <w:pPr>
        <w:spacing w:after="0" w:line="360" w:lineRule="auto"/>
        <w:ind w:firstLine="708"/>
        <w:jc w:val="both"/>
        <w:rPr>
          <w:rFonts w:ascii="Times New Roman" w:hAnsi="Times New Roman"/>
          <w:sz w:val="28"/>
          <w:szCs w:val="28"/>
        </w:rPr>
      </w:pPr>
      <w:r w:rsidRPr="00635165">
        <w:rPr>
          <w:rFonts w:ascii="Times New Roman" w:hAnsi="Times New Roman"/>
          <w:sz w:val="28"/>
          <w:szCs w:val="28"/>
        </w:rPr>
        <w:t xml:space="preserve">Продуктивность </w:t>
      </w:r>
      <w:r>
        <w:rPr>
          <w:rFonts w:ascii="Times New Roman" w:hAnsi="Times New Roman"/>
          <w:sz w:val="28"/>
          <w:szCs w:val="28"/>
        </w:rPr>
        <w:t xml:space="preserve">этнокультурного </w:t>
      </w:r>
      <w:r w:rsidRPr="00635165">
        <w:rPr>
          <w:rFonts w:ascii="Times New Roman" w:hAnsi="Times New Roman"/>
          <w:sz w:val="28"/>
          <w:szCs w:val="28"/>
        </w:rPr>
        <w:t>воспитания подрастающего поколения средствами хореографии обусловлена ее синтезирующим характером. Знакомство с богатством танцевального творчества народов служит действенным средством воспитания подрастающего поколения. Сохранение богатств и традиций танцевального фольклора, органичное включение их в современную хореографическую культуру является важнейшей практ</w:t>
      </w:r>
      <w:r>
        <w:rPr>
          <w:rFonts w:ascii="Times New Roman" w:hAnsi="Times New Roman"/>
          <w:sz w:val="28"/>
          <w:szCs w:val="28"/>
        </w:rPr>
        <w:t>ической и теоретической задачей.</w:t>
      </w:r>
    </w:p>
    <w:p w:rsidR="00D63B2F" w:rsidRDefault="00FC4CAA" w:rsidP="00FC4CAA">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Pr="00D86E89">
        <w:rPr>
          <w:rFonts w:ascii="Times New Roman" w:hAnsi="Times New Roman"/>
          <w:sz w:val="28"/>
          <w:szCs w:val="28"/>
        </w:rPr>
        <w:t xml:space="preserve">Теоретический анализ </w:t>
      </w:r>
      <w:r>
        <w:rPr>
          <w:rFonts w:ascii="Times New Roman" w:hAnsi="Times New Roman"/>
          <w:sz w:val="28"/>
          <w:szCs w:val="28"/>
        </w:rPr>
        <w:t xml:space="preserve">различных </w:t>
      </w:r>
      <w:r w:rsidRPr="00D86E89">
        <w:rPr>
          <w:rFonts w:ascii="Times New Roman" w:hAnsi="Times New Roman"/>
          <w:sz w:val="28"/>
          <w:szCs w:val="28"/>
        </w:rPr>
        <w:t>источников потребовал экспериментальной проверки сделанных выводов на практике</w:t>
      </w:r>
    </w:p>
    <w:p w:rsidR="00D63B2F" w:rsidRDefault="00D63B2F" w:rsidP="00D63B2F">
      <w:pPr>
        <w:spacing w:after="0" w:line="360" w:lineRule="auto"/>
        <w:ind w:firstLine="837"/>
        <w:jc w:val="both"/>
        <w:rPr>
          <w:rFonts w:ascii="Times New Roman" w:eastAsia="Times New Roman" w:hAnsi="Times New Roman"/>
          <w:color w:val="000000"/>
          <w:sz w:val="28"/>
          <w:szCs w:val="28"/>
          <w:lang w:eastAsia="ru-RU"/>
        </w:rPr>
      </w:pPr>
      <w:r w:rsidRPr="00510084">
        <w:rPr>
          <w:rFonts w:ascii="Times New Roman" w:eastAsia="Times New Roman" w:hAnsi="Times New Roman" w:cs="Times New Roman"/>
          <w:color w:val="000000"/>
          <w:sz w:val="28"/>
          <w:szCs w:val="28"/>
          <w:lang w:eastAsia="ru-RU"/>
        </w:rPr>
        <w:t>Опытно-эксперименталь</w:t>
      </w:r>
      <w:r>
        <w:rPr>
          <w:rFonts w:ascii="Times New Roman" w:eastAsia="Times New Roman" w:hAnsi="Times New Roman" w:cs="Times New Roman"/>
          <w:color w:val="000000"/>
          <w:sz w:val="28"/>
          <w:szCs w:val="28"/>
          <w:lang w:eastAsia="ru-RU"/>
        </w:rPr>
        <w:t>ная работа осуществлялось с 2018 по 2019</w:t>
      </w:r>
      <w:r w:rsidRPr="00510084">
        <w:rPr>
          <w:rFonts w:ascii="Times New Roman" w:eastAsia="Times New Roman" w:hAnsi="Times New Roman" w:cs="Times New Roman"/>
          <w:color w:val="000000"/>
          <w:sz w:val="28"/>
          <w:szCs w:val="28"/>
          <w:lang w:eastAsia="ru-RU"/>
        </w:rPr>
        <w:t xml:space="preserve"> г. на базе </w:t>
      </w:r>
      <w:r>
        <w:rPr>
          <w:rFonts w:ascii="Times New Roman" w:eastAsia="Times New Roman" w:hAnsi="Times New Roman" w:cs="Times New Roman"/>
          <w:color w:val="000000"/>
          <w:sz w:val="28"/>
          <w:szCs w:val="28"/>
          <w:lang w:eastAsia="ru-RU"/>
        </w:rPr>
        <w:t xml:space="preserve">Народного самодеятельного хореографического коллектива «Данс-ателье» города Сердобска Пензенской области. </w:t>
      </w:r>
      <w:r>
        <w:rPr>
          <w:rFonts w:ascii="Times New Roman" w:eastAsia="Times New Roman" w:hAnsi="Times New Roman"/>
          <w:color w:val="000000"/>
          <w:sz w:val="28"/>
          <w:szCs w:val="28"/>
          <w:lang w:eastAsia="ru-RU"/>
        </w:rPr>
        <w:t xml:space="preserve"> </w:t>
      </w:r>
      <w:r w:rsidR="00CC725B">
        <w:rPr>
          <w:rFonts w:ascii="Times New Roman" w:eastAsia="Times New Roman" w:hAnsi="Times New Roman" w:cs="Times New Roman"/>
          <w:color w:val="000000"/>
          <w:sz w:val="28"/>
          <w:szCs w:val="28"/>
          <w:lang w:eastAsia="ru-RU"/>
        </w:rPr>
        <w:t xml:space="preserve">В </w:t>
      </w:r>
      <w:r w:rsidR="006F3285">
        <w:rPr>
          <w:rFonts w:ascii="Times New Roman" w:eastAsia="Times New Roman" w:hAnsi="Times New Roman" w:cs="Times New Roman"/>
          <w:color w:val="000000"/>
          <w:sz w:val="28"/>
          <w:szCs w:val="28"/>
          <w:lang w:eastAsia="ru-RU"/>
        </w:rPr>
        <w:t xml:space="preserve">исследовании </w:t>
      </w:r>
      <w:r>
        <w:rPr>
          <w:rFonts w:ascii="Times New Roman" w:eastAsia="Times New Roman" w:hAnsi="Times New Roman" w:cs="Times New Roman"/>
          <w:color w:val="000000"/>
          <w:sz w:val="28"/>
          <w:szCs w:val="28"/>
          <w:lang w:eastAsia="ru-RU"/>
        </w:rPr>
        <w:t>приняли участие 13 человек</w:t>
      </w:r>
      <w:r w:rsidRPr="00510084">
        <w:rPr>
          <w:rFonts w:ascii="Times New Roman" w:eastAsia="Times New Roman" w:hAnsi="Times New Roman" w:cs="Times New Roman"/>
          <w:color w:val="000000"/>
          <w:sz w:val="28"/>
          <w:szCs w:val="28"/>
          <w:lang w:eastAsia="ru-RU"/>
        </w:rPr>
        <w:t xml:space="preserve"> в воз</w:t>
      </w:r>
      <w:r>
        <w:rPr>
          <w:rFonts w:ascii="Times New Roman" w:eastAsia="Times New Roman" w:hAnsi="Times New Roman" w:cs="Times New Roman"/>
          <w:color w:val="000000"/>
          <w:sz w:val="28"/>
          <w:szCs w:val="28"/>
          <w:lang w:eastAsia="ru-RU"/>
        </w:rPr>
        <w:t>расте от 15 до 17 лет</w:t>
      </w:r>
      <w:r w:rsidRPr="00510084">
        <w:rPr>
          <w:rFonts w:ascii="Times New Roman" w:eastAsia="Times New Roman" w:hAnsi="Times New Roman" w:cs="Times New Roman"/>
          <w:color w:val="000000"/>
          <w:sz w:val="28"/>
          <w:szCs w:val="28"/>
          <w:lang w:eastAsia="ru-RU"/>
        </w:rPr>
        <w:t>.</w:t>
      </w:r>
    </w:p>
    <w:p w:rsidR="00581C65" w:rsidRDefault="00581C65" w:rsidP="00581C65">
      <w:pPr>
        <w:spacing w:after="0" w:line="360" w:lineRule="auto"/>
        <w:ind w:firstLine="837"/>
        <w:jc w:val="both"/>
        <w:rPr>
          <w:rFonts w:ascii="Times New Roman" w:eastAsia="Times New Roman" w:hAnsi="Times New Roman"/>
          <w:color w:val="000000"/>
          <w:sz w:val="28"/>
          <w:szCs w:val="28"/>
          <w:lang w:eastAsia="ru-RU"/>
        </w:rPr>
      </w:pPr>
      <w:r w:rsidRPr="00610E46">
        <w:rPr>
          <w:rFonts w:ascii="Times New Roman" w:eastAsia="Times New Roman" w:hAnsi="Times New Roman"/>
          <w:color w:val="000000"/>
          <w:sz w:val="28"/>
          <w:szCs w:val="28"/>
          <w:lang w:eastAsia="ru-RU"/>
        </w:rPr>
        <w:t>Данные диагностики респондентов</w:t>
      </w:r>
      <w:r>
        <w:rPr>
          <w:rFonts w:ascii="Times New Roman" w:eastAsia="Times New Roman" w:hAnsi="Times New Roman"/>
          <w:color w:val="000000"/>
          <w:sz w:val="28"/>
          <w:szCs w:val="28"/>
          <w:lang w:eastAsia="ru-RU"/>
        </w:rPr>
        <w:t xml:space="preserve"> свидетельствовали о том, что </w:t>
      </w:r>
      <w:r w:rsidRPr="00610E46">
        <w:rPr>
          <w:rFonts w:ascii="Times New Roman" w:eastAsia="Times New Roman" w:hAnsi="Times New Roman"/>
          <w:color w:val="000000"/>
          <w:sz w:val="28"/>
          <w:szCs w:val="28"/>
          <w:lang w:eastAsia="ru-RU"/>
        </w:rPr>
        <w:t xml:space="preserve">уровень сформированости этнокультурной компетентности </w:t>
      </w:r>
      <w:r>
        <w:rPr>
          <w:rFonts w:ascii="Times New Roman" w:eastAsia="Times New Roman" w:hAnsi="Times New Roman"/>
          <w:color w:val="000000"/>
          <w:sz w:val="28"/>
          <w:szCs w:val="28"/>
          <w:lang w:eastAsia="ru-RU"/>
        </w:rPr>
        <w:t xml:space="preserve">участников коллектива </w:t>
      </w:r>
      <w:r w:rsidRPr="00610E46">
        <w:rPr>
          <w:rFonts w:ascii="Times New Roman" w:eastAsia="Times New Roman" w:hAnsi="Times New Roman"/>
          <w:color w:val="000000"/>
          <w:sz w:val="28"/>
          <w:szCs w:val="28"/>
          <w:lang w:eastAsia="ru-RU"/>
        </w:rPr>
        <w:t xml:space="preserve">невысок. </w:t>
      </w:r>
      <w:r>
        <w:rPr>
          <w:rFonts w:ascii="Times New Roman" w:eastAsia="Times New Roman" w:hAnsi="Times New Roman"/>
          <w:color w:val="000000"/>
          <w:sz w:val="28"/>
          <w:szCs w:val="28"/>
          <w:lang w:eastAsia="ru-RU"/>
        </w:rPr>
        <w:t xml:space="preserve">Основная масса учащихся на начало эксперимента </w:t>
      </w:r>
      <w:r w:rsidRPr="00610E46">
        <w:rPr>
          <w:rFonts w:ascii="Times New Roman" w:eastAsia="Times New Roman" w:hAnsi="Times New Roman"/>
          <w:color w:val="000000"/>
          <w:sz w:val="28"/>
          <w:szCs w:val="28"/>
          <w:lang w:eastAsia="ru-RU"/>
        </w:rPr>
        <w:t xml:space="preserve">показали наличие среднего </w:t>
      </w:r>
      <w:r>
        <w:rPr>
          <w:rFonts w:ascii="Times New Roman" w:eastAsia="Times New Roman" w:hAnsi="Times New Roman"/>
          <w:color w:val="000000"/>
          <w:sz w:val="28"/>
          <w:szCs w:val="28"/>
          <w:lang w:eastAsia="ru-RU"/>
        </w:rPr>
        <w:t>и низкого уровня сформированности</w:t>
      </w:r>
      <w:r w:rsidRPr="00610E46">
        <w:rPr>
          <w:rFonts w:ascii="Times New Roman" w:eastAsia="Times New Roman" w:hAnsi="Times New Roman"/>
          <w:color w:val="000000"/>
          <w:sz w:val="28"/>
          <w:szCs w:val="28"/>
          <w:lang w:eastAsia="ru-RU"/>
        </w:rPr>
        <w:t xml:space="preserve"> этнокультурной компетентности, что обусловлено недостаточным проведением педагогической работы по этнокультурному воспитанию.</w:t>
      </w:r>
    </w:p>
    <w:p w:rsidR="00581C65" w:rsidRDefault="00581C65" w:rsidP="00581C65">
      <w:pPr>
        <w:widowControl w:val="0"/>
        <w:spacing w:after="0" w:line="360" w:lineRule="auto"/>
        <w:ind w:firstLine="708"/>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связи с полученными данными нами была разработана авторская педагогическая программа </w:t>
      </w:r>
      <w:r w:rsidRPr="003B0EE8">
        <w:rPr>
          <w:rFonts w:ascii="Times New Roman" w:eastAsia="Times New Roman" w:hAnsi="Times New Roman"/>
          <w:color w:val="000000"/>
          <w:sz w:val="28"/>
          <w:szCs w:val="28"/>
          <w:lang w:eastAsia="ru-RU"/>
        </w:rPr>
        <w:t xml:space="preserve">по формированию этнокультурной компетентности </w:t>
      </w:r>
      <w:r>
        <w:rPr>
          <w:rFonts w:ascii="Times New Roman" w:eastAsia="Times New Roman" w:hAnsi="Times New Roman"/>
          <w:color w:val="000000"/>
          <w:sz w:val="28"/>
          <w:szCs w:val="28"/>
          <w:lang w:eastAsia="ru-RU"/>
        </w:rPr>
        <w:t>детей старшего школьного возраста «Хоровод культур».</w:t>
      </w:r>
      <w:r w:rsidRPr="00481C84">
        <w:t xml:space="preserve"> </w:t>
      </w:r>
      <w:r w:rsidRPr="00481C84">
        <w:rPr>
          <w:rFonts w:ascii="Times New Roman" w:eastAsia="Times New Roman" w:hAnsi="Times New Roman"/>
          <w:color w:val="000000"/>
          <w:sz w:val="28"/>
          <w:szCs w:val="28"/>
          <w:lang w:eastAsia="ru-RU"/>
        </w:rPr>
        <w:t>Данные диагностики респондентов позволили определить стратегические направления, цели, задачи, принципы, методы, формы и средства реализации компл</w:t>
      </w:r>
      <w:r>
        <w:rPr>
          <w:rFonts w:ascii="Times New Roman" w:eastAsia="Times New Roman" w:hAnsi="Times New Roman"/>
          <w:color w:val="000000"/>
          <w:sz w:val="28"/>
          <w:szCs w:val="28"/>
          <w:lang w:eastAsia="ru-RU"/>
        </w:rPr>
        <w:t>ексной педагогической программы.</w:t>
      </w:r>
    </w:p>
    <w:p w:rsidR="00581C65" w:rsidRDefault="00581C65" w:rsidP="00581C65">
      <w:pPr>
        <w:spacing w:after="0" w:line="360" w:lineRule="auto"/>
        <w:ind w:firstLine="709"/>
        <w:jc w:val="both"/>
        <w:rPr>
          <w:rFonts w:ascii="Times New Roman" w:eastAsia="Times New Roman" w:hAnsi="Times New Roman"/>
          <w:color w:val="000000"/>
          <w:sz w:val="28"/>
          <w:szCs w:val="28"/>
          <w:lang w:eastAsia="ru-RU"/>
        </w:rPr>
      </w:pPr>
      <w:r w:rsidRPr="008D63D3">
        <w:rPr>
          <w:rFonts w:ascii="Times New Roman" w:eastAsia="Times New Roman" w:hAnsi="Times New Roman"/>
          <w:color w:val="000000"/>
          <w:sz w:val="28"/>
          <w:szCs w:val="28"/>
          <w:lang w:eastAsia="ru-RU"/>
        </w:rPr>
        <w:t>Авторская программа «</w:t>
      </w:r>
      <w:r>
        <w:rPr>
          <w:rFonts w:ascii="Times New Roman" w:eastAsia="Times New Roman" w:hAnsi="Times New Roman"/>
          <w:color w:val="000000"/>
          <w:sz w:val="28"/>
          <w:szCs w:val="28"/>
          <w:lang w:eastAsia="ru-RU"/>
        </w:rPr>
        <w:t>Хоровод культур</w:t>
      </w:r>
      <w:r w:rsidRPr="008D63D3">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была нацелена </w:t>
      </w:r>
      <w:r w:rsidRPr="008D63D3">
        <w:rPr>
          <w:rFonts w:ascii="Times New Roman" w:eastAsia="Times New Roman" w:hAnsi="Times New Roman"/>
          <w:color w:val="000000"/>
          <w:sz w:val="28"/>
          <w:szCs w:val="28"/>
          <w:lang w:eastAsia="ru-RU"/>
        </w:rPr>
        <w:t xml:space="preserve">на формирование когнитивного, </w:t>
      </w:r>
      <w:r w:rsidR="00CB7C22">
        <w:rPr>
          <w:rFonts w:ascii="Times New Roman" w:eastAsia="Times New Roman" w:hAnsi="Times New Roman"/>
          <w:color w:val="000000"/>
          <w:sz w:val="28"/>
          <w:szCs w:val="28"/>
          <w:lang w:eastAsia="ru-RU"/>
        </w:rPr>
        <w:t>эмоционально-мотивационного, художественно-</w:t>
      </w:r>
      <w:r>
        <w:rPr>
          <w:rFonts w:ascii="Times New Roman" w:eastAsia="Times New Roman" w:hAnsi="Times New Roman"/>
          <w:color w:val="000000"/>
          <w:sz w:val="28"/>
          <w:szCs w:val="28"/>
          <w:lang w:eastAsia="ru-RU"/>
        </w:rPr>
        <w:t xml:space="preserve">операционального и поведенческого компонентов этнокультурной компетентности. Она </w:t>
      </w:r>
      <w:r w:rsidRPr="00610E46">
        <w:rPr>
          <w:rFonts w:ascii="Times New Roman" w:eastAsia="Times New Roman" w:hAnsi="Times New Roman"/>
          <w:color w:val="000000"/>
          <w:sz w:val="28"/>
          <w:szCs w:val="28"/>
          <w:lang w:eastAsia="ru-RU"/>
        </w:rPr>
        <w:t>включала на</w:t>
      </w:r>
      <w:r>
        <w:rPr>
          <w:rFonts w:ascii="Times New Roman" w:eastAsia="Times New Roman" w:hAnsi="Times New Roman"/>
          <w:color w:val="000000"/>
          <w:sz w:val="28"/>
          <w:szCs w:val="28"/>
          <w:lang w:eastAsia="ru-RU"/>
        </w:rPr>
        <w:t xml:space="preserve">сыщенное творческое содержание и </w:t>
      </w:r>
      <w:r w:rsidRPr="00610E46">
        <w:rPr>
          <w:rFonts w:ascii="Times New Roman" w:eastAsia="Times New Roman" w:hAnsi="Times New Roman"/>
          <w:color w:val="000000"/>
          <w:sz w:val="28"/>
          <w:szCs w:val="28"/>
          <w:lang w:eastAsia="ru-RU"/>
        </w:rPr>
        <w:t xml:space="preserve">предусматривала </w:t>
      </w:r>
      <w:r>
        <w:rPr>
          <w:rFonts w:ascii="Times New Roman" w:eastAsia="Times New Roman" w:hAnsi="Times New Roman"/>
          <w:color w:val="000000"/>
          <w:sz w:val="28"/>
          <w:szCs w:val="28"/>
          <w:lang w:eastAsia="ru-RU"/>
        </w:rPr>
        <w:t xml:space="preserve">активное </w:t>
      </w:r>
      <w:r w:rsidRPr="00610E46">
        <w:rPr>
          <w:rFonts w:ascii="Times New Roman" w:eastAsia="Times New Roman" w:hAnsi="Times New Roman"/>
          <w:color w:val="000000"/>
          <w:sz w:val="28"/>
          <w:szCs w:val="28"/>
          <w:lang w:eastAsia="ru-RU"/>
        </w:rPr>
        <w:t xml:space="preserve">взаимодействие </w:t>
      </w:r>
      <w:r>
        <w:rPr>
          <w:rFonts w:ascii="Times New Roman" w:eastAsia="Times New Roman" w:hAnsi="Times New Roman"/>
          <w:color w:val="000000"/>
          <w:sz w:val="28"/>
          <w:szCs w:val="28"/>
          <w:lang w:eastAsia="ru-RU"/>
        </w:rPr>
        <w:t xml:space="preserve">участников коллектива </w:t>
      </w:r>
      <w:r w:rsidRPr="00610E46">
        <w:rPr>
          <w:rFonts w:ascii="Times New Roman" w:eastAsia="Times New Roman" w:hAnsi="Times New Roman"/>
          <w:color w:val="000000"/>
          <w:sz w:val="28"/>
          <w:szCs w:val="28"/>
          <w:lang w:eastAsia="ru-RU"/>
        </w:rPr>
        <w:t>с различными направлениями хореографической деятельности (исполнительской</w:t>
      </w:r>
      <w:r>
        <w:rPr>
          <w:rFonts w:ascii="Times New Roman" w:eastAsia="Times New Roman" w:hAnsi="Times New Roman"/>
          <w:color w:val="000000"/>
          <w:sz w:val="28"/>
          <w:szCs w:val="28"/>
          <w:lang w:eastAsia="ru-RU"/>
        </w:rPr>
        <w:t>,</w:t>
      </w:r>
      <w:r w:rsidRPr="00610E46">
        <w:rPr>
          <w:rFonts w:ascii="Times New Roman" w:eastAsia="Times New Roman" w:hAnsi="Times New Roman"/>
          <w:color w:val="000000"/>
          <w:sz w:val="28"/>
          <w:szCs w:val="28"/>
          <w:lang w:eastAsia="ru-RU"/>
        </w:rPr>
        <w:t xml:space="preserve"> репетиционной, театрально-художественной и др.), и включала материал из различных сфер </w:t>
      </w:r>
      <w:r>
        <w:rPr>
          <w:rFonts w:ascii="Times New Roman" w:eastAsia="Times New Roman" w:hAnsi="Times New Roman"/>
          <w:color w:val="000000"/>
          <w:sz w:val="28"/>
          <w:szCs w:val="28"/>
          <w:lang w:eastAsia="ru-RU"/>
        </w:rPr>
        <w:t>региональной, российской и мировой культур</w:t>
      </w:r>
      <w:r w:rsidRPr="00610E46">
        <w:rPr>
          <w:rFonts w:ascii="Times New Roman" w:eastAsia="Times New Roman" w:hAnsi="Times New Roman"/>
          <w:color w:val="000000"/>
          <w:sz w:val="28"/>
          <w:szCs w:val="28"/>
          <w:lang w:eastAsia="ru-RU"/>
        </w:rPr>
        <w:t xml:space="preserve">. </w:t>
      </w:r>
    </w:p>
    <w:p w:rsidR="00581C65" w:rsidRPr="008D63D3" w:rsidRDefault="00581C65" w:rsidP="00581C65">
      <w:pPr>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w:t>
      </w:r>
      <w:r w:rsidRPr="000A1FBF">
        <w:rPr>
          <w:rFonts w:ascii="Times New Roman" w:eastAsia="Times New Roman" w:hAnsi="Times New Roman"/>
          <w:color w:val="000000"/>
          <w:sz w:val="28"/>
          <w:szCs w:val="28"/>
          <w:lang w:eastAsia="ru-RU"/>
        </w:rPr>
        <w:t>ри разработке программы</w:t>
      </w:r>
      <w:r>
        <w:rPr>
          <w:rFonts w:ascii="Times New Roman" w:eastAsia="Times New Roman" w:hAnsi="Times New Roman"/>
          <w:color w:val="000000"/>
          <w:sz w:val="28"/>
          <w:szCs w:val="28"/>
          <w:lang w:eastAsia="ru-RU"/>
        </w:rPr>
        <w:t>,</w:t>
      </w:r>
      <w:r w:rsidRPr="000A1FBF">
        <w:rPr>
          <w:rFonts w:ascii="Times New Roman" w:eastAsia="Times New Roman" w:hAnsi="Times New Roman"/>
          <w:color w:val="000000"/>
          <w:sz w:val="28"/>
          <w:szCs w:val="28"/>
          <w:lang w:eastAsia="ru-RU"/>
        </w:rPr>
        <w:t xml:space="preserve"> учитывалась «спиральная модель развития», которая основывается на </w:t>
      </w:r>
      <w:r>
        <w:rPr>
          <w:rFonts w:ascii="Times New Roman" w:eastAsia="Times New Roman" w:hAnsi="Times New Roman"/>
          <w:color w:val="000000"/>
          <w:sz w:val="28"/>
          <w:szCs w:val="28"/>
          <w:lang w:eastAsia="ru-RU"/>
        </w:rPr>
        <w:t>принципе «от частного к общему», именно поэтому с</w:t>
      </w:r>
      <w:r w:rsidRPr="008D63D3">
        <w:rPr>
          <w:rFonts w:ascii="Times New Roman" w:eastAsia="Times New Roman" w:hAnsi="Times New Roman"/>
          <w:color w:val="000000"/>
          <w:sz w:val="28"/>
          <w:szCs w:val="28"/>
          <w:lang w:eastAsia="ru-RU"/>
        </w:rPr>
        <w:t xml:space="preserve">одержание программы построено по следующему алгоритму: от освоения танцев народов Поволжья к танцам народов СССР и затем – к изучению мировых хореографических образцов. </w:t>
      </w:r>
    </w:p>
    <w:p w:rsidR="00581C65" w:rsidRPr="008D63D3" w:rsidRDefault="00581C65" w:rsidP="00581C65">
      <w:pPr>
        <w:spacing w:after="0" w:line="360" w:lineRule="auto"/>
        <w:ind w:firstLine="709"/>
        <w:jc w:val="both"/>
        <w:rPr>
          <w:rFonts w:ascii="Times New Roman" w:eastAsia="Times New Roman" w:hAnsi="Times New Roman"/>
          <w:color w:val="000000"/>
          <w:sz w:val="28"/>
          <w:szCs w:val="28"/>
          <w:lang w:eastAsia="ru-RU"/>
        </w:rPr>
      </w:pPr>
      <w:r w:rsidRPr="008D63D3">
        <w:rPr>
          <w:rFonts w:ascii="Times New Roman" w:eastAsia="Times New Roman" w:hAnsi="Times New Roman"/>
          <w:color w:val="000000"/>
          <w:sz w:val="28"/>
          <w:szCs w:val="28"/>
          <w:lang w:eastAsia="ru-RU"/>
        </w:rPr>
        <w:t xml:space="preserve">Материалы программы </w:t>
      </w:r>
      <w:r>
        <w:rPr>
          <w:rFonts w:ascii="Times New Roman" w:eastAsia="Times New Roman" w:hAnsi="Times New Roman"/>
          <w:color w:val="000000"/>
          <w:sz w:val="28"/>
          <w:szCs w:val="28"/>
          <w:lang w:eastAsia="ru-RU"/>
        </w:rPr>
        <w:t xml:space="preserve">были </w:t>
      </w:r>
      <w:r w:rsidRPr="008D63D3">
        <w:rPr>
          <w:rFonts w:ascii="Times New Roman" w:eastAsia="Times New Roman" w:hAnsi="Times New Roman"/>
          <w:color w:val="000000"/>
          <w:sz w:val="28"/>
          <w:szCs w:val="28"/>
          <w:lang w:eastAsia="ru-RU"/>
        </w:rPr>
        <w:t xml:space="preserve">четко структурированы и поделены на пять разделов:  </w:t>
      </w:r>
    </w:p>
    <w:p w:rsidR="00581C65" w:rsidRPr="008D63D3" w:rsidRDefault="00581C65" w:rsidP="00581C65">
      <w:pPr>
        <w:spacing w:after="0" w:line="360" w:lineRule="auto"/>
        <w:ind w:firstLine="83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r w:rsidR="00CB7C22">
        <w:rPr>
          <w:rFonts w:ascii="Times New Roman" w:eastAsia="Times New Roman" w:hAnsi="Times New Roman"/>
          <w:color w:val="000000"/>
          <w:sz w:val="28"/>
          <w:szCs w:val="28"/>
          <w:lang w:eastAsia="ru-RU"/>
        </w:rPr>
        <w:t xml:space="preserve"> </w:t>
      </w:r>
      <w:r w:rsidRPr="008D63D3">
        <w:rPr>
          <w:rFonts w:ascii="Times New Roman" w:eastAsia="Times New Roman" w:hAnsi="Times New Roman"/>
          <w:color w:val="000000"/>
          <w:sz w:val="28"/>
          <w:szCs w:val="28"/>
          <w:lang w:eastAsia="ru-RU"/>
        </w:rPr>
        <w:t>Вводные занятия. Техника исполнения упражнений у станка и на середине зала в ра</w:t>
      </w:r>
      <w:r w:rsidR="00CB7C22">
        <w:rPr>
          <w:rFonts w:ascii="Times New Roman" w:eastAsia="Times New Roman" w:hAnsi="Times New Roman"/>
          <w:color w:val="000000"/>
          <w:sz w:val="28"/>
          <w:szCs w:val="28"/>
          <w:lang w:eastAsia="ru-RU"/>
        </w:rPr>
        <w:t>зличных национальных характерах</w:t>
      </w:r>
      <w:r w:rsidRPr="008D63D3">
        <w:rPr>
          <w:rFonts w:ascii="Times New Roman" w:eastAsia="Times New Roman" w:hAnsi="Times New Roman"/>
          <w:color w:val="000000"/>
          <w:sz w:val="28"/>
          <w:szCs w:val="28"/>
          <w:lang w:eastAsia="ru-RU"/>
        </w:rPr>
        <w:t xml:space="preserve"> </w:t>
      </w:r>
    </w:p>
    <w:p w:rsidR="00581C65" w:rsidRPr="008D63D3" w:rsidRDefault="00581C65" w:rsidP="00581C65">
      <w:pPr>
        <w:spacing w:after="0" w:line="360" w:lineRule="auto"/>
        <w:ind w:firstLine="83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r w:rsidR="00CB7C22">
        <w:rPr>
          <w:rFonts w:ascii="Times New Roman" w:eastAsia="Times New Roman" w:hAnsi="Times New Roman"/>
          <w:color w:val="000000"/>
          <w:sz w:val="28"/>
          <w:szCs w:val="28"/>
          <w:lang w:eastAsia="ru-RU"/>
        </w:rPr>
        <w:t xml:space="preserve"> </w:t>
      </w:r>
      <w:r w:rsidRPr="008D63D3">
        <w:rPr>
          <w:rFonts w:ascii="Times New Roman" w:eastAsia="Times New Roman" w:hAnsi="Times New Roman"/>
          <w:color w:val="000000"/>
          <w:sz w:val="28"/>
          <w:szCs w:val="28"/>
          <w:lang w:eastAsia="ru-RU"/>
        </w:rPr>
        <w:t>Танцы народов Поволж</w:t>
      </w:r>
      <w:r w:rsidR="00CB7C22">
        <w:rPr>
          <w:rFonts w:ascii="Times New Roman" w:eastAsia="Times New Roman" w:hAnsi="Times New Roman"/>
          <w:color w:val="000000"/>
          <w:sz w:val="28"/>
          <w:szCs w:val="28"/>
          <w:lang w:eastAsia="ru-RU"/>
        </w:rPr>
        <w:t>ья и их характерные особенности</w:t>
      </w:r>
      <w:r w:rsidRPr="008D63D3">
        <w:rPr>
          <w:rFonts w:ascii="Times New Roman" w:eastAsia="Times New Roman" w:hAnsi="Times New Roman"/>
          <w:color w:val="000000"/>
          <w:sz w:val="28"/>
          <w:szCs w:val="28"/>
          <w:lang w:eastAsia="ru-RU"/>
        </w:rPr>
        <w:t xml:space="preserve"> </w:t>
      </w:r>
    </w:p>
    <w:p w:rsidR="00581C65" w:rsidRPr="008D63D3" w:rsidRDefault="00581C65" w:rsidP="00581C65">
      <w:pPr>
        <w:spacing w:after="0" w:line="360" w:lineRule="auto"/>
        <w:ind w:firstLine="83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r w:rsidR="00CB7C22">
        <w:rPr>
          <w:rFonts w:ascii="Times New Roman" w:eastAsia="Times New Roman" w:hAnsi="Times New Roman"/>
          <w:color w:val="000000"/>
          <w:sz w:val="28"/>
          <w:szCs w:val="28"/>
          <w:lang w:eastAsia="ru-RU"/>
        </w:rPr>
        <w:t xml:space="preserve"> </w:t>
      </w:r>
      <w:r w:rsidRPr="008D63D3">
        <w:rPr>
          <w:rFonts w:ascii="Times New Roman" w:eastAsia="Times New Roman" w:hAnsi="Times New Roman"/>
          <w:color w:val="000000"/>
          <w:sz w:val="28"/>
          <w:szCs w:val="28"/>
          <w:lang w:eastAsia="ru-RU"/>
        </w:rPr>
        <w:t>Т</w:t>
      </w:r>
      <w:r w:rsidR="00CB7C22">
        <w:rPr>
          <w:rFonts w:ascii="Times New Roman" w:eastAsia="Times New Roman" w:hAnsi="Times New Roman"/>
          <w:color w:val="000000"/>
          <w:sz w:val="28"/>
          <w:szCs w:val="28"/>
          <w:lang w:eastAsia="ru-RU"/>
        </w:rPr>
        <w:t>анцы народов СССР</w:t>
      </w:r>
      <w:r w:rsidRPr="008D63D3">
        <w:rPr>
          <w:rFonts w:ascii="Times New Roman" w:eastAsia="Times New Roman" w:hAnsi="Times New Roman"/>
          <w:color w:val="000000"/>
          <w:sz w:val="28"/>
          <w:szCs w:val="28"/>
          <w:lang w:eastAsia="ru-RU"/>
        </w:rPr>
        <w:t xml:space="preserve"> </w:t>
      </w:r>
    </w:p>
    <w:p w:rsidR="00581C65" w:rsidRPr="008D63D3" w:rsidRDefault="00581C65" w:rsidP="00581C65">
      <w:pPr>
        <w:spacing w:after="0" w:line="360" w:lineRule="auto"/>
        <w:ind w:firstLine="83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r w:rsidR="00CB7C22">
        <w:rPr>
          <w:rFonts w:ascii="Times New Roman" w:eastAsia="Times New Roman" w:hAnsi="Times New Roman"/>
          <w:color w:val="000000"/>
          <w:sz w:val="28"/>
          <w:szCs w:val="28"/>
          <w:lang w:eastAsia="ru-RU"/>
        </w:rPr>
        <w:t xml:space="preserve"> </w:t>
      </w:r>
      <w:r w:rsidRPr="008D63D3">
        <w:rPr>
          <w:rFonts w:ascii="Times New Roman" w:eastAsia="Times New Roman" w:hAnsi="Times New Roman"/>
          <w:color w:val="000000"/>
          <w:sz w:val="28"/>
          <w:szCs w:val="28"/>
          <w:lang w:eastAsia="ru-RU"/>
        </w:rPr>
        <w:t>Т</w:t>
      </w:r>
      <w:r w:rsidR="00CB7C22">
        <w:rPr>
          <w:rFonts w:ascii="Times New Roman" w:eastAsia="Times New Roman" w:hAnsi="Times New Roman"/>
          <w:color w:val="000000"/>
          <w:sz w:val="28"/>
          <w:szCs w:val="28"/>
          <w:lang w:eastAsia="ru-RU"/>
        </w:rPr>
        <w:t>анцы народов Дальнего Зарубежья</w:t>
      </w:r>
      <w:r w:rsidRPr="008D63D3">
        <w:rPr>
          <w:rFonts w:ascii="Times New Roman" w:eastAsia="Times New Roman" w:hAnsi="Times New Roman"/>
          <w:color w:val="000000"/>
          <w:sz w:val="28"/>
          <w:szCs w:val="28"/>
          <w:lang w:eastAsia="ru-RU"/>
        </w:rPr>
        <w:t xml:space="preserve"> </w:t>
      </w:r>
    </w:p>
    <w:p w:rsidR="00581C65" w:rsidRPr="008D63D3" w:rsidRDefault="00581C65" w:rsidP="00581C65">
      <w:pPr>
        <w:spacing w:after="0" w:line="360" w:lineRule="auto"/>
        <w:ind w:firstLine="83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r w:rsidR="00CB7C22">
        <w:rPr>
          <w:rFonts w:ascii="Times New Roman" w:eastAsia="Times New Roman" w:hAnsi="Times New Roman"/>
          <w:color w:val="000000"/>
          <w:sz w:val="28"/>
          <w:szCs w:val="28"/>
          <w:lang w:eastAsia="ru-RU"/>
        </w:rPr>
        <w:t xml:space="preserve"> Этюдно - постановочная работа</w:t>
      </w:r>
      <w:r w:rsidRPr="008D63D3">
        <w:rPr>
          <w:rFonts w:ascii="Times New Roman" w:eastAsia="Times New Roman" w:hAnsi="Times New Roman"/>
          <w:color w:val="000000"/>
          <w:sz w:val="28"/>
          <w:szCs w:val="28"/>
          <w:lang w:eastAsia="ru-RU"/>
        </w:rPr>
        <w:t xml:space="preserve"> </w:t>
      </w:r>
    </w:p>
    <w:p w:rsidR="00581C65" w:rsidRDefault="00581C65" w:rsidP="00581C65">
      <w:pPr>
        <w:spacing w:after="0" w:line="360" w:lineRule="auto"/>
        <w:ind w:firstLine="709"/>
        <w:jc w:val="both"/>
        <w:rPr>
          <w:rFonts w:ascii="Times New Roman" w:hAnsi="Times New Roman"/>
          <w:sz w:val="28"/>
          <w:szCs w:val="28"/>
        </w:rPr>
      </w:pPr>
      <w:r w:rsidRPr="00DB5CCE">
        <w:rPr>
          <w:rFonts w:ascii="Times New Roman" w:hAnsi="Times New Roman"/>
          <w:sz w:val="28"/>
          <w:szCs w:val="28"/>
        </w:rPr>
        <w:t xml:space="preserve">После проведения эксперимента в соответствии с </w:t>
      </w:r>
      <w:r>
        <w:rPr>
          <w:rFonts w:ascii="Times New Roman" w:hAnsi="Times New Roman"/>
          <w:sz w:val="28"/>
          <w:szCs w:val="28"/>
        </w:rPr>
        <w:t xml:space="preserve">разработанной </w:t>
      </w:r>
      <w:r w:rsidRPr="00DB5CCE">
        <w:rPr>
          <w:rFonts w:ascii="Times New Roman" w:hAnsi="Times New Roman"/>
          <w:sz w:val="28"/>
          <w:szCs w:val="28"/>
        </w:rPr>
        <w:t>программ</w:t>
      </w:r>
      <w:r w:rsidR="00282E58">
        <w:rPr>
          <w:rFonts w:ascii="Times New Roman" w:hAnsi="Times New Roman"/>
          <w:sz w:val="28"/>
          <w:szCs w:val="28"/>
        </w:rPr>
        <w:t xml:space="preserve">ой мы провели повторную </w:t>
      </w:r>
      <w:r w:rsidRPr="00DB5CCE">
        <w:rPr>
          <w:rFonts w:ascii="Times New Roman" w:hAnsi="Times New Roman"/>
          <w:sz w:val="28"/>
          <w:szCs w:val="28"/>
        </w:rPr>
        <w:t>диагностику уровня сформированности этнокультурной компетентности у детей старшего школьного возраста</w:t>
      </w:r>
      <w:r>
        <w:rPr>
          <w:rFonts w:ascii="Times New Roman" w:hAnsi="Times New Roman"/>
          <w:sz w:val="28"/>
          <w:szCs w:val="28"/>
        </w:rPr>
        <w:t>,</w:t>
      </w:r>
      <w:r w:rsidRPr="00DB5CCE">
        <w:rPr>
          <w:rFonts w:ascii="Times New Roman" w:hAnsi="Times New Roman"/>
          <w:sz w:val="28"/>
          <w:szCs w:val="28"/>
        </w:rPr>
        <w:t xml:space="preserve"> </w:t>
      </w:r>
      <w:r>
        <w:rPr>
          <w:rFonts w:ascii="Times New Roman" w:hAnsi="Times New Roman"/>
          <w:sz w:val="28"/>
          <w:szCs w:val="28"/>
        </w:rPr>
        <w:t>которая показала</w:t>
      </w:r>
      <w:r w:rsidRPr="00D60FC9">
        <w:rPr>
          <w:rFonts w:ascii="Times New Roman" w:hAnsi="Times New Roman" w:cs="Times New Roman"/>
          <w:sz w:val="28"/>
          <w:szCs w:val="28"/>
        </w:rPr>
        <w:t>, что уровень сформированности этнок</w:t>
      </w:r>
      <w:r>
        <w:rPr>
          <w:rFonts w:ascii="Times New Roman" w:hAnsi="Times New Roman" w:cs="Times New Roman"/>
          <w:sz w:val="28"/>
          <w:szCs w:val="28"/>
        </w:rPr>
        <w:t>ультурной компетентности возрос</w:t>
      </w:r>
      <w:r>
        <w:rPr>
          <w:rFonts w:ascii="Times New Roman" w:hAnsi="Times New Roman"/>
          <w:sz w:val="28"/>
          <w:szCs w:val="28"/>
        </w:rPr>
        <w:t xml:space="preserve">, </w:t>
      </w:r>
      <w:r w:rsidRPr="00D60FC9">
        <w:rPr>
          <w:rFonts w:ascii="Times New Roman" w:hAnsi="Times New Roman" w:cs="Times New Roman"/>
          <w:sz w:val="28"/>
          <w:szCs w:val="28"/>
        </w:rPr>
        <w:t>что</w:t>
      </w:r>
      <w:r>
        <w:rPr>
          <w:rFonts w:ascii="Times New Roman" w:hAnsi="Times New Roman" w:cs="Times New Roman"/>
          <w:sz w:val="28"/>
          <w:szCs w:val="28"/>
        </w:rPr>
        <w:t xml:space="preserve"> </w:t>
      </w:r>
      <w:r w:rsidRPr="00D60FC9">
        <w:rPr>
          <w:rFonts w:ascii="Times New Roman" w:hAnsi="Times New Roman" w:cs="Times New Roman"/>
          <w:sz w:val="28"/>
          <w:szCs w:val="28"/>
        </w:rPr>
        <w:t>свидетельствует об эффективности использования программы</w:t>
      </w:r>
      <w:r>
        <w:rPr>
          <w:rFonts w:ascii="Times New Roman" w:hAnsi="Times New Roman" w:cs="Times New Roman"/>
          <w:sz w:val="28"/>
          <w:szCs w:val="28"/>
        </w:rPr>
        <w:t xml:space="preserve"> «Хоровод культур»</w:t>
      </w:r>
      <w:r w:rsidRPr="00D60FC9">
        <w:rPr>
          <w:rFonts w:ascii="Times New Roman" w:hAnsi="Times New Roman" w:cs="Times New Roman"/>
          <w:sz w:val="28"/>
          <w:szCs w:val="28"/>
        </w:rPr>
        <w:t>.</w:t>
      </w:r>
    </w:p>
    <w:p w:rsidR="00581C65" w:rsidRDefault="00581C65" w:rsidP="00581C65">
      <w:pPr>
        <w:spacing w:after="0" w:line="360" w:lineRule="auto"/>
        <w:ind w:firstLine="709"/>
        <w:jc w:val="both"/>
        <w:rPr>
          <w:rFonts w:ascii="Times New Roman" w:eastAsia="Times New Roman" w:hAnsi="Times New Roman"/>
          <w:color w:val="000000"/>
          <w:sz w:val="28"/>
          <w:szCs w:val="28"/>
          <w:lang w:eastAsia="ru-RU"/>
        </w:rPr>
      </w:pPr>
      <w:r w:rsidRPr="00DB5CCE">
        <w:rPr>
          <w:rFonts w:ascii="Times New Roman" w:eastAsia="Times New Roman" w:hAnsi="Times New Roman"/>
          <w:color w:val="000000"/>
          <w:sz w:val="28"/>
          <w:szCs w:val="28"/>
          <w:lang w:eastAsia="ru-RU"/>
        </w:rPr>
        <w:t>Для получения объективных результатов был проведен сравнительный анализ полученных данных до и после эксперимента, обобщены и систематизированы результаты, на основании чего были сделаны выводы.</w:t>
      </w:r>
    </w:p>
    <w:p w:rsidR="00581C65" w:rsidRDefault="00581C65" w:rsidP="00581C65">
      <w:pPr>
        <w:shd w:val="clear" w:color="auto" w:fill="FFFFFF"/>
        <w:spacing w:after="0" w:line="360" w:lineRule="auto"/>
        <w:ind w:firstLine="708"/>
        <w:jc w:val="both"/>
        <w:rPr>
          <w:rFonts w:ascii="Times New Roman" w:eastAsia="Times New Roman" w:hAnsi="Times New Roman"/>
          <w:color w:val="000000"/>
          <w:sz w:val="28"/>
          <w:szCs w:val="28"/>
          <w:lang w:eastAsia="ru-RU"/>
        </w:rPr>
      </w:pPr>
      <w:r>
        <w:rPr>
          <w:rFonts w:ascii="Times New Roman" w:hAnsi="Times New Roman"/>
          <w:color w:val="000000"/>
          <w:sz w:val="28"/>
          <w:szCs w:val="28"/>
        </w:rPr>
        <w:t>П</w:t>
      </w:r>
      <w:r w:rsidRPr="00073235">
        <w:rPr>
          <w:rFonts w:ascii="Times New Roman" w:hAnsi="Times New Roman" w:cs="Times New Roman"/>
          <w:color w:val="000000"/>
          <w:sz w:val="28"/>
          <w:szCs w:val="28"/>
        </w:rPr>
        <w:t xml:space="preserve">о всем </w:t>
      </w:r>
      <w:r>
        <w:rPr>
          <w:rFonts w:ascii="Times New Roman" w:hAnsi="Times New Roman" w:cs="Times New Roman"/>
          <w:color w:val="000000"/>
          <w:sz w:val="28"/>
          <w:szCs w:val="28"/>
        </w:rPr>
        <w:t>показателям этнопсихологических и</w:t>
      </w:r>
      <w:r w:rsidRPr="00073235">
        <w:rPr>
          <w:rFonts w:ascii="Times New Roman" w:hAnsi="Times New Roman" w:cs="Times New Roman"/>
          <w:color w:val="000000"/>
          <w:sz w:val="28"/>
          <w:szCs w:val="28"/>
        </w:rPr>
        <w:t xml:space="preserve"> социально-психологических особенностей </w:t>
      </w:r>
      <w:r>
        <w:rPr>
          <w:rFonts w:ascii="Times New Roman" w:hAnsi="Times New Roman" w:cs="Times New Roman"/>
          <w:color w:val="000000"/>
          <w:sz w:val="28"/>
          <w:szCs w:val="28"/>
        </w:rPr>
        <w:t xml:space="preserve">учащихся, а также в отношении уровня </w:t>
      </w:r>
      <w:r w:rsidRPr="00073235">
        <w:rPr>
          <w:rFonts w:ascii="Times New Roman" w:hAnsi="Times New Roman" w:cs="Times New Roman"/>
          <w:color w:val="000000"/>
          <w:sz w:val="28"/>
          <w:szCs w:val="28"/>
        </w:rPr>
        <w:t xml:space="preserve">этнокультурной компетентности наблюдаются позитивные сдвиги, что в целом подтверждает эффективность реализуемого в ходе эксперимента комплекса условий, направленного на формирование этнокультурной компетентности. </w:t>
      </w:r>
      <w:r>
        <w:rPr>
          <w:rFonts w:ascii="Times New Roman" w:hAnsi="Times New Roman" w:cs="Times New Roman"/>
          <w:color w:val="000000"/>
          <w:sz w:val="28"/>
          <w:szCs w:val="28"/>
        </w:rPr>
        <w:t xml:space="preserve">Динамика изменений компонентов </w:t>
      </w:r>
      <w:r w:rsidRPr="00073235">
        <w:rPr>
          <w:rFonts w:ascii="Times New Roman" w:hAnsi="Times New Roman" w:cs="Times New Roman"/>
          <w:color w:val="000000"/>
          <w:sz w:val="28"/>
          <w:szCs w:val="28"/>
        </w:rPr>
        <w:t>этнокультурной компетентности детей старшего школьного возраста средствами хореографического искусства до начала эксперимента и после его завершения убедительно доказывает эффективность разработанной нами программы «Хоровод культур».</w:t>
      </w:r>
    </w:p>
    <w:p w:rsidR="00581C65" w:rsidRDefault="00581C65" w:rsidP="00581C65">
      <w:pPr>
        <w:spacing w:after="0" w:line="360" w:lineRule="auto"/>
        <w:ind w:firstLine="709"/>
        <w:jc w:val="both"/>
        <w:rPr>
          <w:rFonts w:ascii="Times New Roman" w:eastAsia="Times New Roman" w:hAnsi="Times New Roman"/>
          <w:color w:val="000000"/>
          <w:sz w:val="28"/>
          <w:szCs w:val="28"/>
          <w:lang w:eastAsia="ru-RU"/>
        </w:rPr>
      </w:pPr>
      <w:r w:rsidRPr="008D63D3">
        <w:rPr>
          <w:rFonts w:ascii="Times New Roman" w:eastAsia="Times New Roman" w:hAnsi="Times New Roman"/>
          <w:color w:val="000000"/>
          <w:sz w:val="28"/>
          <w:szCs w:val="28"/>
          <w:lang w:eastAsia="ru-RU"/>
        </w:rPr>
        <w:t>Все вышеизложенное позволяет</w:t>
      </w:r>
      <w:r>
        <w:rPr>
          <w:rFonts w:ascii="Times New Roman" w:eastAsia="Times New Roman" w:hAnsi="Times New Roman"/>
          <w:color w:val="000000"/>
          <w:sz w:val="28"/>
          <w:szCs w:val="28"/>
          <w:lang w:eastAsia="ru-RU"/>
        </w:rPr>
        <w:t xml:space="preserve"> сделать вывод</w:t>
      </w:r>
      <w:r w:rsidRPr="008D63D3">
        <w:rPr>
          <w:rFonts w:ascii="Times New Roman" w:eastAsia="Times New Roman" w:hAnsi="Times New Roman"/>
          <w:color w:val="000000"/>
          <w:sz w:val="28"/>
          <w:szCs w:val="28"/>
          <w:lang w:eastAsia="ru-RU"/>
        </w:rPr>
        <w:t xml:space="preserve">, что основная цель </w:t>
      </w:r>
      <w:r>
        <w:rPr>
          <w:rFonts w:ascii="Times New Roman" w:eastAsia="Times New Roman" w:hAnsi="Times New Roman"/>
          <w:color w:val="000000"/>
          <w:sz w:val="28"/>
          <w:szCs w:val="28"/>
          <w:lang w:eastAsia="ru-RU"/>
        </w:rPr>
        <w:t xml:space="preserve">исследования достигнута, а заявленные задачи </w:t>
      </w:r>
      <w:r w:rsidRPr="00DB5CCE">
        <w:rPr>
          <w:rFonts w:ascii="Times New Roman" w:eastAsia="Times New Roman" w:hAnsi="Times New Roman"/>
          <w:color w:val="000000"/>
          <w:sz w:val="28"/>
          <w:szCs w:val="28"/>
          <w:lang w:eastAsia="ru-RU"/>
        </w:rPr>
        <w:t>выполнены</w:t>
      </w:r>
      <w:r>
        <w:rPr>
          <w:rFonts w:ascii="Times New Roman" w:eastAsia="Times New Roman" w:hAnsi="Times New Roman"/>
          <w:color w:val="000000"/>
          <w:sz w:val="28"/>
          <w:szCs w:val="28"/>
          <w:lang w:eastAsia="ru-RU"/>
        </w:rPr>
        <w:t>:</w:t>
      </w:r>
    </w:p>
    <w:p w:rsidR="00581C65" w:rsidRPr="00860866" w:rsidRDefault="00581C65" w:rsidP="00581C65">
      <w:pPr>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r w:rsidR="00CB7C22">
        <w:rPr>
          <w:rFonts w:ascii="Times New Roman" w:eastAsia="Times New Roman" w:hAnsi="Times New Roman"/>
          <w:color w:val="000000"/>
          <w:sz w:val="28"/>
          <w:szCs w:val="28"/>
          <w:lang w:eastAsia="ru-RU"/>
        </w:rPr>
        <w:t> </w:t>
      </w:r>
      <w:r>
        <w:rPr>
          <w:rFonts w:ascii="Times New Roman" w:eastAsia="Times New Roman" w:hAnsi="Times New Roman"/>
          <w:color w:val="000000"/>
          <w:sz w:val="28"/>
          <w:szCs w:val="28"/>
          <w:lang w:eastAsia="ru-RU"/>
        </w:rPr>
        <w:t>Раскрыто</w:t>
      </w:r>
      <w:r w:rsidRPr="00860866">
        <w:rPr>
          <w:rFonts w:ascii="Times New Roman" w:eastAsia="Times New Roman" w:hAnsi="Times New Roman"/>
          <w:color w:val="000000"/>
          <w:sz w:val="28"/>
          <w:szCs w:val="28"/>
          <w:lang w:eastAsia="ru-RU"/>
        </w:rPr>
        <w:t xml:space="preserve"> содержание понятия этноку</w:t>
      </w:r>
      <w:r>
        <w:rPr>
          <w:rFonts w:ascii="Times New Roman" w:eastAsia="Times New Roman" w:hAnsi="Times New Roman"/>
          <w:color w:val="000000"/>
          <w:sz w:val="28"/>
          <w:szCs w:val="28"/>
          <w:lang w:eastAsia="ru-RU"/>
        </w:rPr>
        <w:t>льтурная компетентность, изучена</w:t>
      </w:r>
      <w:r w:rsidRPr="00860866">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ее структура</w:t>
      </w:r>
      <w:r w:rsidRPr="00860866">
        <w:rPr>
          <w:rFonts w:ascii="Times New Roman" w:eastAsia="Times New Roman" w:hAnsi="Times New Roman"/>
          <w:color w:val="000000"/>
          <w:sz w:val="28"/>
          <w:szCs w:val="28"/>
          <w:lang w:eastAsia="ru-RU"/>
        </w:rPr>
        <w:t xml:space="preserve"> и основные компоненты, прове</w:t>
      </w:r>
      <w:r>
        <w:rPr>
          <w:rFonts w:ascii="Times New Roman" w:eastAsia="Times New Roman" w:hAnsi="Times New Roman"/>
          <w:color w:val="000000"/>
          <w:sz w:val="28"/>
          <w:szCs w:val="28"/>
          <w:lang w:eastAsia="ru-RU"/>
        </w:rPr>
        <w:t xml:space="preserve">ден </w:t>
      </w:r>
      <w:r w:rsidRPr="00860866">
        <w:rPr>
          <w:rFonts w:ascii="Times New Roman" w:eastAsia="Times New Roman" w:hAnsi="Times New Roman"/>
          <w:color w:val="000000"/>
          <w:sz w:val="28"/>
          <w:szCs w:val="28"/>
          <w:lang w:eastAsia="ru-RU"/>
        </w:rPr>
        <w:t xml:space="preserve">анализ имеющихся авторских определений и на </w:t>
      </w:r>
      <w:r>
        <w:rPr>
          <w:rFonts w:ascii="Times New Roman" w:eastAsia="Times New Roman" w:hAnsi="Times New Roman"/>
          <w:color w:val="000000"/>
          <w:sz w:val="28"/>
          <w:szCs w:val="28"/>
          <w:lang w:eastAsia="ru-RU"/>
        </w:rPr>
        <w:t xml:space="preserve">их </w:t>
      </w:r>
      <w:r w:rsidRPr="00860866">
        <w:rPr>
          <w:rFonts w:ascii="Times New Roman" w:eastAsia="Times New Roman" w:hAnsi="Times New Roman"/>
          <w:color w:val="000000"/>
          <w:sz w:val="28"/>
          <w:szCs w:val="28"/>
          <w:lang w:eastAsia="ru-RU"/>
        </w:rPr>
        <w:t>основе сформулирова</w:t>
      </w:r>
      <w:r>
        <w:rPr>
          <w:rFonts w:ascii="Times New Roman" w:eastAsia="Times New Roman" w:hAnsi="Times New Roman"/>
          <w:color w:val="000000"/>
          <w:sz w:val="28"/>
          <w:szCs w:val="28"/>
          <w:lang w:eastAsia="ru-RU"/>
        </w:rPr>
        <w:t>но</w:t>
      </w:r>
      <w:r w:rsidRPr="00860866">
        <w:rPr>
          <w:rFonts w:ascii="Times New Roman" w:eastAsia="Times New Roman" w:hAnsi="Times New Roman"/>
          <w:color w:val="000000"/>
          <w:sz w:val="28"/>
          <w:szCs w:val="28"/>
          <w:lang w:eastAsia="ru-RU"/>
        </w:rPr>
        <w:t xml:space="preserve"> собственное определение; </w:t>
      </w:r>
    </w:p>
    <w:p w:rsidR="00581C65" w:rsidRPr="00860866" w:rsidRDefault="00581C65" w:rsidP="00581C65">
      <w:pPr>
        <w:spacing w:after="0" w:line="360" w:lineRule="auto"/>
        <w:ind w:firstLine="709"/>
        <w:jc w:val="both"/>
        <w:rPr>
          <w:rFonts w:ascii="Times New Roman" w:eastAsia="Times New Roman" w:hAnsi="Times New Roman"/>
          <w:color w:val="000000"/>
          <w:sz w:val="28"/>
          <w:szCs w:val="28"/>
          <w:lang w:eastAsia="ru-RU"/>
        </w:rPr>
      </w:pPr>
      <w:r w:rsidRPr="00860866">
        <w:rPr>
          <w:rFonts w:ascii="Times New Roman" w:eastAsia="Times New Roman" w:hAnsi="Times New Roman"/>
          <w:color w:val="000000"/>
          <w:sz w:val="28"/>
          <w:szCs w:val="28"/>
          <w:lang w:eastAsia="ru-RU"/>
        </w:rPr>
        <w:t>2.</w:t>
      </w:r>
      <w:r w:rsidR="00CB7C22">
        <w:rPr>
          <w:rFonts w:ascii="Times New Roman" w:eastAsia="Times New Roman" w:hAnsi="Times New Roman"/>
          <w:color w:val="000000"/>
          <w:sz w:val="28"/>
          <w:szCs w:val="28"/>
          <w:lang w:eastAsia="ru-RU"/>
        </w:rPr>
        <w:t> </w:t>
      </w:r>
      <w:r w:rsidRPr="00860866">
        <w:rPr>
          <w:rFonts w:ascii="Times New Roman" w:eastAsia="Times New Roman" w:hAnsi="Times New Roman"/>
          <w:color w:val="000000"/>
          <w:sz w:val="28"/>
          <w:szCs w:val="28"/>
          <w:lang w:eastAsia="ru-RU"/>
        </w:rPr>
        <w:t>Проанализирова</w:t>
      </w:r>
      <w:r>
        <w:rPr>
          <w:rFonts w:ascii="Times New Roman" w:eastAsia="Times New Roman" w:hAnsi="Times New Roman"/>
          <w:color w:val="000000"/>
          <w:sz w:val="28"/>
          <w:szCs w:val="28"/>
          <w:lang w:eastAsia="ru-RU"/>
        </w:rPr>
        <w:t>ны</w:t>
      </w:r>
      <w:r w:rsidRPr="00860866">
        <w:rPr>
          <w:rFonts w:ascii="Times New Roman" w:eastAsia="Times New Roman" w:hAnsi="Times New Roman"/>
          <w:color w:val="000000"/>
          <w:sz w:val="28"/>
          <w:szCs w:val="28"/>
          <w:lang w:eastAsia="ru-RU"/>
        </w:rPr>
        <w:t xml:space="preserve"> психологические особенности юношеск</w:t>
      </w:r>
      <w:r>
        <w:rPr>
          <w:rFonts w:ascii="Times New Roman" w:eastAsia="Times New Roman" w:hAnsi="Times New Roman"/>
          <w:color w:val="000000"/>
          <w:sz w:val="28"/>
          <w:szCs w:val="28"/>
          <w:lang w:eastAsia="ru-RU"/>
        </w:rPr>
        <w:t>ого возраста и проблемы развития</w:t>
      </w:r>
      <w:r w:rsidRPr="00860866">
        <w:rPr>
          <w:rFonts w:ascii="Times New Roman" w:eastAsia="Times New Roman" w:hAnsi="Times New Roman"/>
          <w:color w:val="000000"/>
          <w:sz w:val="28"/>
          <w:szCs w:val="28"/>
          <w:lang w:eastAsia="ru-RU"/>
        </w:rPr>
        <w:t xml:space="preserve"> этнокультурной идентичности;</w:t>
      </w:r>
    </w:p>
    <w:p w:rsidR="00581C65" w:rsidRPr="00860866" w:rsidRDefault="00581C65" w:rsidP="00581C65">
      <w:pPr>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r w:rsidR="00CB7C22">
        <w:rPr>
          <w:rFonts w:ascii="Times New Roman" w:eastAsia="Times New Roman" w:hAnsi="Times New Roman"/>
          <w:color w:val="000000"/>
          <w:sz w:val="28"/>
          <w:szCs w:val="28"/>
          <w:lang w:eastAsia="ru-RU"/>
        </w:rPr>
        <w:t> </w:t>
      </w:r>
      <w:r>
        <w:rPr>
          <w:rFonts w:ascii="Times New Roman" w:eastAsia="Times New Roman" w:hAnsi="Times New Roman"/>
          <w:color w:val="000000"/>
          <w:sz w:val="28"/>
          <w:szCs w:val="28"/>
          <w:lang w:eastAsia="ru-RU"/>
        </w:rPr>
        <w:t xml:space="preserve">Рассмотрен </w:t>
      </w:r>
      <w:r w:rsidRPr="00860866">
        <w:rPr>
          <w:rFonts w:ascii="Times New Roman" w:eastAsia="Times New Roman" w:hAnsi="Times New Roman"/>
          <w:color w:val="000000"/>
          <w:sz w:val="28"/>
          <w:szCs w:val="28"/>
          <w:lang w:eastAsia="ru-RU"/>
        </w:rPr>
        <w:t>воспитательный потенциал хореографического искусства в формировании этнокультурной компетентности;</w:t>
      </w:r>
    </w:p>
    <w:p w:rsidR="00581C65" w:rsidRPr="00860866" w:rsidRDefault="00581C65" w:rsidP="00581C65">
      <w:pPr>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r w:rsidR="00CB7C22">
        <w:rPr>
          <w:rFonts w:ascii="Times New Roman" w:eastAsia="Times New Roman" w:hAnsi="Times New Roman"/>
          <w:color w:val="000000"/>
          <w:sz w:val="28"/>
          <w:szCs w:val="28"/>
          <w:lang w:eastAsia="ru-RU"/>
        </w:rPr>
        <w:t> </w:t>
      </w:r>
      <w:r>
        <w:rPr>
          <w:rFonts w:ascii="Times New Roman" w:eastAsia="Times New Roman" w:hAnsi="Times New Roman"/>
          <w:color w:val="000000"/>
          <w:sz w:val="28"/>
          <w:szCs w:val="28"/>
          <w:lang w:eastAsia="ru-RU"/>
        </w:rPr>
        <w:t>Разработана и апробирована педагогическая программа</w:t>
      </w:r>
      <w:r w:rsidRPr="00860866">
        <w:rPr>
          <w:rFonts w:ascii="Times New Roman" w:eastAsia="Times New Roman" w:hAnsi="Times New Roman"/>
          <w:color w:val="000000"/>
          <w:sz w:val="28"/>
          <w:szCs w:val="28"/>
          <w:lang w:eastAsia="ru-RU"/>
        </w:rPr>
        <w:t xml:space="preserve"> по формированию этнокультурной компетентности детей старшего школьного возраста средствами хореографического искусства;</w:t>
      </w:r>
    </w:p>
    <w:p w:rsidR="00581C65" w:rsidRPr="00510084" w:rsidRDefault="00581C65" w:rsidP="00581C65">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olor w:val="000000"/>
          <w:sz w:val="28"/>
          <w:szCs w:val="28"/>
          <w:lang w:eastAsia="ru-RU"/>
        </w:rPr>
        <w:t>5.</w:t>
      </w:r>
      <w:r w:rsidR="00CB7C22">
        <w:rPr>
          <w:rFonts w:ascii="Times New Roman" w:eastAsia="Times New Roman" w:hAnsi="Times New Roman"/>
          <w:color w:val="000000"/>
          <w:sz w:val="28"/>
          <w:szCs w:val="28"/>
          <w:lang w:eastAsia="ru-RU"/>
        </w:rPr>
        <w:t> </w:t>
      </w:r>
      <w:r>
        <w:rPr>
          <w:rFonts w:ascii="Times New Roman" w:eastAsia="Times New Roman" w:hAnsi="Times New Roman"/>
          <w:color w:val="000000"/>
          <w:sz w:val="28"/>
          <w:szCs w:val="28"/>
          <w:lang w:eastAsia="ru-RU"/>
        </w:rPr>
        <w:t>Разработан</w:t>
      </w:r>
      <w:r w:rsidRPr="00860866">
        <w:rPr>
          <w:rFonts w:ascii="Times New Roman" w:eastAsia="Times New Roman" w:hAnsi="Times New Roman"/>
          <w:color w:val="000000"/>
          <w:sz w:val="28"/>
          <w:szCs w:val="28"/>
          <w:lang w:eastAsia="ru-RU"/>
        </w:rPr>
        <w:t xml:space="preserve"> критериальный аппарат, включающий критерии, показатели и уровни, позволяющий определить эффективность педагогической работы по формированию этнокультурной компетентности средствами хореографического искусства.</w:t>
      </w:r>
    </w:p>
    <w:p w:rsidR="00581C65" w:rsidRDefault="00581C65" w:rsidP="00581C65">
      <w:pPr>
        <w:spacing w:after="0" w:line="360" w:lineRule="auto"/>
        <w:ind w:firstLine="709"/>
        <w:jc w:val="both"/>
        <w:rPr>
          <w:rFonts w:ascii="Times New Roman" w:hAnsi="Times New Roman"/>
          <w:color w:val="000000"/>
          <w:sz w:val="28"/>
          <w:szCs w:val="28"/>
        </w:rPr>
      </w:pPr>
      <w:r w:rsidRPr="00860866">
        <w:rPr>
          <w:rFonts w:ascii="Times New Roman" w:hAnsi="Times New Roman"/>
          <w:color w:val="000000"/>
          <w:sz w:val="28"/>
          <w:szCs w:val="28"/>
        </w:rPr>
        <w:t>Таким образом, в ходе экспе</w:t>
      </w:r>
      <w:r>
        <w:rPr>
          <w:rFonts w:ascii="Times New Roman" w:hAnsi="Times New Roman"/>
          <w:color w:val="000000"/>
          <w:sz w:val="28"/>
          <w:szCs w:val="28"/>
        </w:rPr>
        <w:t xml:space="preserve">риментального исследования была </w:t>
      </w:r>
      <w:r w:rsidRPr="00860866">
        <w:rPr>
          <w:rFonts w:ascii="Times New Roman" w:hAnsi="Times New Roman"/>
          <w:color w:val="000000"/>
          <w:sz w:val="28"/>
          <w:szCs w:val="28"/>
        </w:rPr>
        <w:t>подтверждена рабочая гипотеза</w:t>
      </w:r>
      <w:r>
        <w:rPr>
          <w:rFonts w:ascii="Times New Roman" w:hAnsi="Times New Roman"/>
          <w:color w:val="000000"/>
          <w:sz w:val="28"/>
          <w:szCs w:val="28"/>
        </w:rPr>
        <w:t xml:space="preserve"> </w:t>
      </w:r>
      <w:r w:rsidRPr="00DB5CCE">
        <w:rPr>
          <w:rFonts w:ascii="Times New Roman" w:hAnsi="Times New Roman"/>
          <w:sz w:val="28"/>
          <w:szCs w:val="28"/>
        </w:rPr>
        <w:t xml:space="preserve">о том, что </w:t>
      </w:r>
      <w:r>
        <w:rPr>
          <w:rFonts w:ascii="Times New Roman" w:hAnsi="Times New Roman"/>
          <w:color w:val="000000"/>
          <w:sz w:val="28"/>
          <w:szCs w:val="28"/>
        </w:rPr>
        <w:t xml:space="preserve">процесс </w:t>
      </w:r>
      <w:r w:rsidRPr="006E7F29">
        <w:rPr>
          <w:rFonts w:ascii="Times New Roman" w:hAnsi="Times New Roman"/>
          <w:color w:val="000000"/>
          <w:sz w:val="28"/>
          <w:szCs w:val="28"/>
        </w:rPr>
        <w:t>формирование этнокультурной компетентности детей старшего школьного возраста будет эффективным</w:t>
      </w:r>
      <w:r>
        <w:rPr>
          <w:rFonts w:ascii="Times New Roman" w:hAnsi="Times New Roman"/>
          <w:color w:val="000000"/>
          <w:sz w:val="28"/>
          <w:szCs w:val="28"/>
        </w:rPr>
        <w:t>, если</w:t>
      </w:r>
      <w:r w:rsidRPr="006E7F29">
        <w:rPr>
          <w:rFonts w:ascii="Times New Roman" w:hAnsi="Times New Roman"/>
          <w:color w:val="000000"/>
          <w:sz w:val="28"/>
          <w:szCs w:val="28"/>
        </w:rPr>
        <w:t>:</w:t>
      </w:r>
    </w:p>
    <w:p w:rsidR="00581C65" w:rsidRPr="00033C95" w:rsidRDefault="00581C65" w:rsidP="00581C65">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1.</w:t>
      </w:r>
      <w:r w:rsidR="00CB7C22">
        <w:rPr>
          <w:rFonts w:ascii="Times New Roman" w:hAnsi="Times New Roman"/>
          <w:color w:val="000000"/>
          <w:sz w:val="28"/>
          <w:szCs w:val="28"/>
        </w:rPr>
        <w:t> </w:t>
      </w:r>
      <w:r>
        <w:rPr>
          <w:rFonts w:ascii="Times New Roman" w:hAnsi="Times New Roman"/>
          <w:color w:val="000000"/>
          <w:sz w:val="28"/>
          <w:szCs w:val="28"/>
        </w:rPr>
        <w:t xml:space="preserve">Применение </w:t>
      </w:r>
      <w:r w:rsidRPr="00033C95">
        <w:rPr>
          <w:rFonts w:ascii="Times New Roman" w:hAnsi="Times New Roman"/>
          <w:color w:val="000000"/>
          <w:sz w:val="28"/>
          <w:szCs w:val="28"/>
        </w:rPr>
        <w:t xml:space="preserve">средств хореографического искусства, в частности народной хореографии, </w:t>
      </w:r>
      <w:r>
        <w:rPr>
          <w:rFonts w:ascii="Times New Roman" w:hAnsi="Times New Roman"/>
          <w:color w:val="000000"/>
          <w:sz w:val="28"/>
          <w:szCs w:val="28"/>
        </w:rPr>
        <w:t xml:space="preserve">а также </w:t>
      </w:r>
      <w:r w:rsidRPr="00033C95">
        <w:rPr>
          <w:rFonts w:ascii="Times New Roman" w:hAnsi="Times New Roman"/>
          <w:color w:val="000000"/>
          <w:sz w:val="28"/>
          <w:szCs w:val="28"/>
        </w:rPr>
        <w:t>этноориентированных форм учебной и внеучебной деятельности, интерактивных методов, направленных на повышение уровня этнокультурной осведомленности и толерантности учащихся, формирование необходимых умений и навыков эффективного межэтнического взаимодействия;</w:t>
      </w:r>
    </w:p>
    <w:p w:rsidR="00581C65" w:rsidRDefault="00581C65" w:rsidP="00581C65">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2.</w:t>
      </w:r>
      <w:r w:rsidR="00CB7C22">
        <w:rPr>
          <w:rFonts w:ascii="Times New Roman" w:hAnsi="Times New Roman"/>
          <w:color w:val="000000"/>
          <w:sz w:val="28"/>
          <w:szCs w:val="28"/>
        </w:rPr>
        <w:t> </w:t>
      </w:r>
      <w:r>
        <w:rPr>
          <w:rFonts w:ascii="Times New Roman" w:hAnsi="Times New Roman"/>
          <w:color w:val="000000"/>
          <w:sz w:val="28"/>
          <w:szCs w:val="28"/>
        </w:rPr>
        <w:t>Введение этнокультурного</w:t>
      </w:r>
      <w:r w:rsidRPr="00033C95">
        <w:rPr>
          <w:rFonts w:ascii="Times New Roman" w:hAnsi="Times New Roman"/>
          <w:color w:val="000000"/>
          <w:sz w:val="28"/>
          <w:szCs w:val="28"/>
        </w:rPr>
        <w:t xml:space="preserve"> компонент</w:t>
      </w:r>
      <w:r>
        <w:rPr>
          <w:rFonts w:ascii="Times New Roman" w:hAnsi="Times New Roman"/>
          <w:color w:val="000000"/>
          <w:sz w:val="28"/>
          <w:szCs w:val="28"/>
        </w:rPr>
        <w:t>а, способствующего</w:t>
      </w:r>
      <w:r w:rsidRPr="00033C95">
        <w:rPr>
          <w:rFonts w:ascii="Times New Roman" w:hAnsi="Times New Roman"/>
          <w:color w:val="000000"/>
          <w:sz w:val="28"/>
          <w:szCs w:val="28"/>
        </w:rPr>
        <w:t xml:space="preserve"> приобщению детей к</w:t>
      </w:r>
      <w:r>
        <w:rPr>
          <w:rFonts w:ascii="Times New Roman" w:hAnsi="Times New Roman"/>
          <w:color w:val="000000"/>
          <w:sz w:val="28"/>
          <w:szCs w:val="28"/>
        </w:rPr>
        <w:t xml:space="preserve"> региональной,</w:t>
      </w:r>
      <w:r w:rsidRPr="00033C95">
        <w:rPr>
          <w:rFonts w:ascii="Times New Roman" w:hAnsi="Times New Roman"/>
          <w:color w:val="000000"/>
          <w:sz w:val="28"/>
          <w:szCs w:val="28"/>
        </w:rPr>
        <w:t xml:space="preserve"> </w:t>
      </w:r>
      <w:r>
        <w:rPr>
          <w:rFonts w:ascii="Times New Roman" w:hAnsi="Times New Roman"/>
          <w:color w:val="000000"/>
          <w:sz w:val="28"/>
          <w:szCs w:val="28"/>
        </w:rPr>
        <w:t>российской и мировой культурам;</w:t>
      </w:r>
    </w:p>
    <w:p w:rsidR="00581C65" w:rsidRDefault="00581C65" w:rsidP="00581C65">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3</w:t>
      </w:r>
      <w:r w:rsidR="00CB7C22">
        <w:rPr>
          <w:rFonts w:ascii="Times New Roman" w:hAnsi="Times New Roman"/>
          <w:color w:val="000000"/>
          <w:sz w:val="28"/>
          <w:szCs w:val="28"/>
        </w:rPr>
        <w:t>. </w:t>
      </w:r>
      <w:r>
        <w:rPr>
          <w:rFonts w:ascii="Times New Roman" w:hAnsi="Times New Roman" w:cs="Times New Roman"/>
          <w:sz w:val="28"/>
          <w:szCs w:val="28"/>
        </w:rPr>
        <w:t>С</w:t>
      </w:r>
      <w:r w:rsidRPr="000A4B1F">
        <w:rPr>
          <w:rFonts w:ascii="Times New Roman" w:hAnsi="Times New Roman" w:cs="Times New Roman"/>
          <w:sz w:val="28"/>
          <w:szCs w:val="28"/>
        </w:rPr>
        <w:t>оздан</w:t>
      </w:r>
      <w:r>
        <w:rPr>
          <w:rFonts w:ascii="Times New Roman" w:hAnsi="Times New Roman" w:cs="Times New Roman"/>
          <w:sz w:val="28"/>
          <w:szCs w:val="28"/>
        </w:rPr>
        <w:t>ие</w:t>
      </w:r>
      <w:r w:rsidRPr="000A4B1F">
        <w:rPr>
          <w:rFonts w:ascii="Times New Roman" w:hAnsi="Times New Roman" w:cs="Times New Roman"/>
        </w:rPr>
        <w:t xml:space="preserve"> </w:t>
      </w:r>
      <w:r w:rsidR="00282E58">
        <w:rPr>
          <w:rFonts w:ascii="Times New Roman" w:hAnsi="Times New Roman" w:cs="Times New Roman"/>
          <w:color w:val="000000"/>
          <w:sz w:val="28"/>
          <w:szCs w:val="28"/>
        </w:rPr>
        <w:t xml:space="preserve">социально-культурной </w:t>
      </w:r>
      <w:r>
        <w:rPr>
          <w:rFonts w:ascii="Times New Roman" w:hAnsi="Times New Roman" w:cs="Times New Roman"/>
          <w:color w:val="000000"/>
          <w:sz w:val="28"/>
          <w:szCs w:val="28"/>
        </w:rPr>
        <w:t>среды, обеспечивающей</w:t>
      </w:r>
      <w:r w:rsidRPr="000A4B1F">
        <w:rPr>
          <w:rFonts w:ascii="Times New Roman" w:hAnsi="Times New Roman" w:cs="Times New Roman"/>
          <w:color w:val="000000"/>
          <w:sz w:val="28"/>
          <w:szCs w:val="28"/>
        </w:rPr>
        <w:t xml:space="preserve"> активизацию творческих интересов и механизмов потребности личности в приобщении к лучшим образцам народного хореографического искусства;</w:t>
      </w:r>
    </w:p>
    <w:p w:rsidR="00581C65" w:rsidRDefault="00CB7C22" w:rsidP="00581C65">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4. </w:t>
      </w:r>
      <w:r w:rsidR="00581C65">
        <w:rPr>
          <w:rFonts w:ascii="Times New Roman" w:hAnsi="Times New Roman"/>
          <w:color w:val="000000"/>
          <w:sz w:val="28"/>
          <w:szCs w:val="28"/>
        </w:rPr>
        <w:t>Создание</w:t>
      </w:r>
      <w:r w:rsidR="001F5E74">
        <w:rPr>
          <w:rFonts w:ascii="Times New Roman" w:hAnsi="Times New Roman"/>
          <w:color w:val="000000"/>
          <w:sz w:val="28"/>
          <w:szCs w:val="28"/>
        </w:rPr>
        <w:t xml:space="preserve"> </w:t>
      </w:r>
      <w:r w:rsidR="00581C65">
        <w:rPr>
          <w:rFonts w:ascii="Times New Roman" w:hAnsi="Times New Roman"/>
          <w:color w:val="000000"/>
          <w:sz w:val="28"/>
          <w:szCs w:val="28"/>
        </w:rPr>
        <w:t>интегративного методического сопровождения</w:t>
      </w:r>
      <w:r w:rsidR="00581C65" w:rsidRPr="00033C95">
        <w:rPr>
          <w:rFonts w:ascii="Times New Roman" w:hAnsi="Times New Roman"/>
          <w:color w:val="000000"/>
          <w:sz w:val="28"/>
          <w:szCs w:val="28"/>
        </w:rPr>
        <w:t xml:space="preserve"> педагогического процесса средствами хореографического искусства с учетом авторской программы, способствующей формированию этнокультурной компетентности детей старшего школьного возраста.</w:t>
      </w:r>
    </w:p>
    <w:p w:rsidR="00581C65" w:rsidRPr="003C4E27" w:rsidRDefault="00581C65" w:rsidP="00581C6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дальнейшем результаты диссертационного исследования</w:t>
      </w:r>
      <w:r w:rsidRPr="00D27D95">
        <w:rPr>
          <w:rFonts w:ascii="Times New Roman" w:hAnsi="Times New Roman" w:cs="Times New Roman"/>
          <w:sz w:val="28"/>
          <w:szCs w:val="28"/>
        </w:rPr>
        <w:t xml:space="preserve"> </w:t>
      </w:r>
      <w:r>
        <w:rPr>
          <w:rFonts w:ascii="Times New Roman" w:hAnsi="Times New Roman" w:cs="Times New Roman"/>
          <w:sz w:val="28"/>
          <w:szCs w:val="28"/>
        </w:rPr>
        <w:t>могут быть дополнены</w:t>
      </w:r>
      <w:r w:rsidRPr="00D27D95">
        <w:rPr>
          <w:rFonts w:ascii="Times New Roman" w:hAnsi="Times New Roman" w:cs="Times New Roman"/>
          <w:sz w:val="28"/>
          <w:szCs w:val="28"/>
        </w:rPr>
        <w:t xml:space="preserve"> изучением таких аспектов</w:t>
      </w:r>
      <w:r>
        <w:rPr>
          <w:rFonts w:ascii="Times New Roman" w:hAnsi="Times New Roman" w:cs="Times New Roman"/>
          <w:sz w:val="28"/>
          <w:szCs w:val="28"/>
        </w:rPr>
        <w:t xml:space="preserve">, как: влияние хореографического искусства </w:t>
      </w:r>
      <w:r w:rsidRPr="003C4E27">
        <w:rPr>
          <w:rFonts w:ascii="Times New Roman" w:hAnsi="Times New Roman" w:cs="Times New Roman"/>
          <w:sz w:val="28"/>
          <w:szCs w:val="28"/>
        </w:rPr>
        <w:t>на развитие личн</w:t>
      </w:r>
      <w:r>
        <w:rPr>
          <w:rFonts w:ascii="Times New Roman" w:hAnsi="Times New Roman" w:cs="Times New Roman"/>
          <w:sz w:val="28"/>
          <w:szCs w:val="28"/>
        </w:rPr>
        <w:t>остных характеристик индивида; изучение</w:t>
      </w:r>
      <w:r w:rsidRPr="003C4E27">
        <w:rPr>
          <w:rFonts w:ascii="Times New Roman" w:hAnsi="Times New Roman" w:cs="Times New Roman"/>
          <w:sz w:val="28"/>
          <w:szCs w:val="28"/>
        </w:rPr>
        <w:t xml:space="preserve"> технологий формирования этнокультурной компетентности </w:t>
      </w:r>
      <w:r w:rsidRPr="00D27D95">
        <w:rPr>
          <w:rFonts w:ascii="Times New Roman" w:hAnsi="Times New Roman" w:cs="Times New Roman"/>
          <w:sz w:val="28"/>
          <w:szCs w:val="28"/>
        </w:rPr>
        <w:t>у представителей других возрастных групп</w:t>
      </w:r>
      <w:r>
        <w:rPr>
          <w:rFonts w:ascii="Times New Roman" w:hAnsi="Times New Roman" w:cs="Times New Roman"/>
          <w:sz w:val="28"/>
          <w:szCs w:val="28"/>
        </w:rPr>
        <w:t xml:space="preserve"> и т.д.</w:t>
      </w:r>
    </w:p>
    <w:p w:rsidR="00581C65" w:rsidRDefault="00581C65" w:rsidP="00171AB6">
      <w:pPr>
        <w:spacing w:after="0" w:line="360" w:lineRule="auto"/>
        <w:rPr>
          <w:rFonts w:ascii="Times New Roman" w:hAnsi="Times New Roman" w:cs="Times New Roman"/>
          <w:b/>
          <w:sz w:val="28"/>
          <w:szCs w:val="28"/>
        </w:rPr>
      </w:pPr>
    </w:p>
    <w:p w:rsidR="0047411D" w:rsidRDefault="0047411D" w:rsidP="00171AB6">
      <w:pPr>
        <w:spacing w:after="0" w:line="360" w:lineRule="auto"/>
        <w:rPr>
          <w:rFonts w:ascii="Times New Roman" w:hAnsi="Times New Roman" w:cs="Times New Roman"/>
          <w:b/>
          <w:sz w:val="28"/>
          <w:szCs w:val="28"/>
        </w:rPr>
      </w:pPr>
    </w:p>
    <w:p w:rsidR="0047411D" w:rsidRDefault="0047411D" w:rsidP="00171AB6">
      <w:pPr>
        <w:spacing w:after="0" w:line="360" w:lineRule="auto"/>
        <w:rPr>
          <w:rFonts w:ascii="Times New Roman" w:hAnsi="Times New Roman" w:cs="Times New Roman"/>
          <w:b/>
          <w:sz w:val="28"/>
          <w:szCs w:val="28"/>
        </w:rPr>
      </w:pPr>
    </w:p>
    <w:p w:rsidR="0047411D" w:rsidRDefault="0047411D" w:rsidP="00171AB6">
      <w:pPr>
        <w:spacing w:after="0" w:line="360" w:lineRule="auto"/>
        <w:rPr>
          <w:rFonts w:ascii="Times New Roman" w:hAnsi="Times New Roman" w:cs="Times New Roman"/>
          <w:b/>
          <w:sz w:val="28"/>
          <w:szCs w:val="28"/>
        </w:rPr>
      </w:pPr>
    </w:p>
    <w:p w:rsidR="0047411D" w:rsidRDefault="0047411D" w:rsidP="00171AB6">
      <w:pPr>
        <w:spacing w:after="0" w:line="360" w:lineRule="auto"/>
        <w:rPr>
          <w:rFonts w:ascii="Times New Roman" w:hAnsi="Times New Roman" w:cs="Times New Roman"/>
          <w:b/>
          <w:sz w:val="28"/>
          <w:szCs w:val="28"/>
        </w:rPr>
      </w:pPr>
    </w:p>
    <w:p w:rsidR="0047411D" w:rsidRDefault="0047411D" w:rsidP="00171AB6">
      <w:pPr>
        <w:spacing w:after="0" w:line="360" w:lineRule="auto"/>
        <w:rPr>
          <w:rFonts w:ascii="Times New Roman" w:hAnsi="Times New Roman" w:cs="Times New Roman"/>
          <w:b/>
          <w:sz w:val="28"/>
          <w:szCs w:val="28"/>
        </w:rPr>
      </w:pPr>
    </w:p>
    <w:p w:rsidR="0047411D" w:rsidRDefault="0047411D" w:rsidP="00171AB6">
      <w:pPr>
        <w:spacing w:after="0" w:line="360" w:lineRule="auto"/>
        <w:rPr>
          <w:rFonts w:ascii="Times New Roman" w:hAnsi="Times New Roman" w:cs="Times New Roman"/>
          <w:b/>
          <w:sz w:val="28"/>
          <w:szCs w:val="28"/>
        </w:rPr>
      </w:pPr>
    </w:p>
    <w:p w:rsidR="0047411D" w:rsidRDefault="0047411D" w:rsidP="00171AB6">
      <w:pPr>
        <w:spacing w:after="0" w:line="360" w:lineRule="auto"/>
        <w:rPr>
          <w:rFonts w:ascii="Times New Roman" w:hAnsi="Times New Roman" w:cs="Times New Roman"/>
          <w:b/>
          <w:sz w:val="28"/>
          <w:szCs w:val="28"/>
        </w:rPr>
      </w:pPr>
    </w:p>
    <w:p w:rsidR="0047411D" w:rsidRDefault="0047411D" w:rsidP="00171AB6">
      <w:pPr>
        <w:spacing w:after="0" w:line="360" w:lineRule="auto"/>
        <w:rPr>
          <w:rFonts w:ascii="Times New Roman" w:hAnsi="Times New Roman" w:cs="Times New Roman"/>
          <w:b/>
          <w:sz w:val="28"/>
          <w:szCs w:val="28"/>
        </w:rPr>
      </w:pPr>
    </w:p>
    <w:p w:rsidR="0047411D" w:rsidRDefault="0047411D" w:rsidP="00171AB6">
      <w:pPr>
        <w:spacing w:after="0" w:line="360" w:lineRule="auto"/>
        <w:rPr>
          <w:rFonts w:ascii="Times New Roman" w:hAnsi="Times New Roman" w:cs="Times New Roman"/>
          <w:b/>
          <w:sz w:val="28"/>
          <w:szCs w:val="28"/>
        </w:rPr>
      </w:pPr>
    </w:p>
    <w:p w:rsidR="0047411D" w:rsidRDefault="0047411D" w:rsidP="00171AB6">
      <w:pPr>
        <w:spacing w:after="0" w:line="360" w:lineRule="auto"/>
        <w:rPr>
          <w:rFonts w:ascii="Times New Roman" w:hAnsi="Times New Roman" w:cs="Times New Roman"/>
          <w:b/>
          <w:sz w:val="28"/>
          <w:szCs w:val="28"/>
        </w:rPr>
      </w:pPr>
    </w:p>
    <w:p w:rsidR="00EA098E" w:rsidRDefault="00DB69EA" w:rsidP="00EA098E">
      <w:pPr>
        <w:spacing w:after="0" w:line="360" w:lineRule="auto"/>
        <w:jc w:val="center"/>
        <w:rPr>
          <w:rFonts w:ascii="Times New Roman" w:hAnsi="Times New Roman" w:cs="Times New Roman"/>
          <w:b/>
          <w:sz w:val="28"/>
          <w:szCs w:val="28"/>
        </w:rPr>
      </w:pPr>
      <w:r w:rsidRPr="00DB69EA">
        <w:rPr>
          <w:rFonts w:ascii="Times New Roman" w:hAnsi="Times New Roman" w:cs="Times New Roman"/>
          <w:b/>
          <w:sz w:val="28"/>
          <w:szCs w:val="28"/>
        </w:rPr>
        <w:t>СПИСОК ЛИТЕРАТУРЫ</w:t>
      </w:r>
    </w:p>
    <w:p w:rsidR="00EA098E" w:rsidRPr="00EA098E" w:rsidRDefault="00EA098E" w:rsidP="00EA098E">
      <w:pPr>
        <w:spacing w:after="0" w:line="360" w:lineRule="auto"/>
        <w:jc w:val="center"/>
        <w:rPr>
          <w:rFonts w:ascii="Times New Roman" w:hAnsi="Times New Roman" w:cs="Times New Roman"/>
          <w:b/>
          <w:sz w:val="28"/>
          <w:szCs w:val="28"/>
        </w:rPr>
      </w:pPr>
    </w:p>
    <w:p w:rsidR="00EA098E" w:rsidRPr="00D94844" w:rsidRDefault="00EA098E" w:rsidP="00EA098E">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r w:rsidRPr="00D94844">
        <w:rPr>
          <w:rFonts w:ascii="Times New Roman" w:eastAsia="Times New Roman" w:hAnsi="Times New Roman" w:cs="Times New Roman"/>
          <w:color w:val="000000" w:themeColor="text1"/>
          <w:sz w:val="28"/>
          <w:szCs w:val="28"/>
          <w:lang w:eastAsia="ru-RU"/>
        </w:rPr>
        <w:t>Александрова, В. Г. Испанские народные танцы [Текст] / В.Г. Александрова. – СПб.: Питер, 1959. – 206 с.</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2.</w:t>
      </w:r>
      <w:r w:rsidRPr="008A109A">
        <w:rPr>
          <w:rFonts w:ascii="Times New Roman" w:eastAsia="Times New Roman" w:hAnsi="Times New Roman" w:cs="Times New Roman"/>
          <w:color w:val="000000" w:themeColor="text1"/>
          <w:sz w:val="28"/>
          <w:szCs w:val="28"/>
          <w:lang w:eastAsia="ru-RU"/>
        </w:rPr>
        <w:t>Алексютович</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Л.</w:t>
      </w:r>
      <w:r>
        <w:rPr>
          <w:rFonts w:ascii="Times New Roman" w:eastAsia="Times New Roman" w:hAnsi="Times New Roman" w:cs="Times New Roman"/>
          <w:color w:val="000000" w:themeColor="text1"/>
          <w:sz w:val="28"/>
          <w:szCs w:val="28"/>
          <w:lang w:eastAsia="ru-RU"/>
        </w:rPr>
        <w:t>Ю.</w:t>
      </w:r>
      <w:r w:rsidRPr="008A109A">
        <w:rPr>
          <w:rFonts w:ascii="Times New Roman" w:eastAsia="Times New Roman" w:hAnsi="Times New Roman" w:cs="Times New Roman"/>
          <w:color w:val="000000" w:themeColor="text1"/>
          <w:sz w:val="28"/>
          <w:szCs w:val="28"/>
          <w:lang w:eastAsia="ru-RU"/>
        </w:rPr>
        <w:t xml:space="preserve"> Белорусские </w:t>
      </w:r>
      <w:r>
        <w:rPr>
          <w:rFonts w:ascii="Times New Roman" w:eastAsia="Times New Roman" w:hAnsi="Times New Roman" w:cs="Times New Roman"/>
          <w:color w:val="000000" w:themeColor="text1"/>
          <w:sz w:val="28"/>
          <w:szCs w:val="28"/>
          <w:lang w:eastAsia="ru-RU"/>
        </w:rPr>
        <w:t xml:space="preserve">народные танцы, хороводы, игры </w:t>
      </w:r>
      <w:r w:rsidRPr="00271517">
        <w:rPr>
          <w:rFonts w:ascii="Times New Roman" w:eastAsia="Times New Roman" w:hAnsi="Times New Roman" w:cs="Times New Roman"/>
          <w:color w:val="000000" w:themeColor="text1"/>
          <w:sz w:val="28"/>
          <w:szCs w:val="28"/>
          <w:lang w:eastAsia="ru-RU"/>
        </w:rPr>
        <w:t xml:space="preserve">[Текст] / </w:t>
      </w:r>
      <w:r>
        <w:rPr>
          <w:rFonts w:ascii="Times New Roman" w:eastAsia="Times New Roman" w:hAnsi="Times New Roman" w:cs="Times New Roman"/>
          <w:color w:val="000000" w:themeColor="text1"/>
          <w:sz w:val="28"/>
          <w:szCs w:val="28"/>
          <w:lang w:eastAsia="ru-RU"/>
        </w:rPr>
        <w:t>Л. Ю. Алексютович. – Минск</w:t>
      </w:r>
      <w:r w:rsidRPr="008A109A">
        <w:rPr>
          <w:rFonts w:ascii="Times New Roman" w:eastAsia="Times New Roman" w:hAnsi="Times New Roman" w:cs="Times New Roman"/>
          <w:color w:val="000000" w:themeColor="text1"/>
          <w:sz w:val="28"/>
          <w:szCs w:val="28"/>
          <w:lang w:eastAsia="ru-RU"/>
        </w:rPr>
        <w:t>, 1978</w:t>
      </w:r>
      <w:r>
        <w:rPr>
          <w:rFonts w:ascii="Times New Roman" w:eastAsia="Times New Roman" w:hAnsi="Times New Roman" w:cs="Times New Roman"/>
          <w:color w:val="000000" w:themeColor="text1"/>
          <w:sz w:val="28"/>
          <w:szCs w:val="28"/>
          <w:lang w:eastAsia="ru-RU"/>
        </w:rPr>
        <w:t xml:space="preserve">. – 179 с. </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w:t>
      </w:r>
      <w:r w:rsidRPr="008A109A">
        <w:rPr>
          <w:rFonts w:ascii="Times New Roman" w:eastAsia="Times New Roman" w:hAnsi="Times New Roman" w:cs="Times New Roman"/>
          <w:color w:val="000000" w:themeColor="text1"/>
          <w:sz w:val="28"/>
          <w:szCs w:val="28"/>
          <w:lang w:eastAsia="ru-RU"/>
        </w:rPr>
        <w:t>Альфонсо</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П</w:t>
      </w:r>
      <w:r>
        <w:rPr>
          <w:rFonts w:ascii="Times New Roman" w:eastAsia="Times New Roman" w:hAnsi="Times New Roman" w:cs="Times New Roman"/>
          <w:color w:val="000000" w:themeColor="text1"/>
          <w:sz w:val="28"/>
          <w:szCs w:val="28"/>
          <w:lang w:eastAsia="ru-RU"/>
        </w:rPr>
        <w:t xml:space="preserve">. К. Искусство танца Фламенко </w:t>
      </w:r>
      <w:r w:rsidRPr="00271517">
        <w:rPr>
          <w:rFonts w:ascii="Times New Roman" w:eastAsia="Times New Roman" w:hAnsi="Times New Roman" w:cs="Times New Roman"/>
          <w:color w:val="000000" w:themeColor="text1"/>
          <w:sz w:val="28"/>
          <w:szCs w:val="28"/>
          <w:lang w:eastAsia="ru-RU"/>
        </w:rPr>
        <w:t xml:space="preserve">[Текст] / </w:t>
      </w:r>
      <w:r>
        <w:rPr>
          <w:rFonts w:ascii="Times New Roman" w:eastAsia="Times New Roman" w:hAnsi="Times New Roman" w:cs="Times New Roman"/>
          <w:color w:val="000000" w:themeColor="text1"/>
          <w:sz w:val="28"/>
          <w:szCs w:val="28"/>
          <w:lang w:eastAsia="ru-RU"/>
        </w:rPr>
        <w:t>П.К. Альфонсо. – М</w:t>
      </w:r>
      <w:r w:rsidRPr="008A109A">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Юрайт</w:t>
      </w:r>
      <w:r w:rsidRPr="008A109A">
        <w:rPr>
          <w:rFonts w:ascii="Times New Roman" w:eastAsia="Times New Roman" w:hAnsi="Times New Roman" w:cs="Times New Roman"/>
          <w:color w:val="000000" w:themeColor="text1"/>
          <w:sz w:val="28"/>
          <w:szCs w:val="28"/>
          <w:lang w:eastAsia="ru-RU"/>
        </w:rPr>
        <w:t>, 1984</w:t>
      </w:r>
      <w:r>
        <w:rPr>
          <w:rFonts w:ascii="Times New Roman" w:eastAsia="Times New Roman" w:hAnsi="Times New Roman" w:cs="Times New Roman"/>
          <w:color w:val="000000" w:themeColor="text1"/>
          <w:sz w:val="28"/>
          <w:szCs w:val="28"/>
          <w:lang w:eastAsia="ru-RU"/>
        </w:rPr>
        <w:t xml:space="preserve">. – 211 с. </w:t>
      </w:r>
    </w:p>
    <w:p w:rsidR="00EA098E" w:rsidRPr="008A109A"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4.</w:t>
      </w:r>
      <w:r w:rsidRPr="008A109A">
        <w:rPr>
          <w:rFonts w:ascii="Times New Roman" w:hAnsi="Times New Roman" w:cs="Times New Roman"/>
          <w:sz w:val="28"/>
          <w:szCs w:val="28"/>
        </w:rPr>
        <w:t>Андрее</w:t>
      </w:r>
      <w:r>
        <w:rPr>
          <w:rFonts w:ascii="Times New Roman" w:hAnsi="Times New Roman" w:cs="Times New Roman"/>
          <w:sz w:val="28"/>
          <w:szCs w:val="28"/>
        </w:rPr>
        <w:t>ва, Г. М. Социальная психология</w:t>
      </w:r>
      <w:r w:rsidRPr="008A109A">
        <w:rPr>
          <w:rFonts w:ascii="Times New Roman" w:hAnsi="Times New Roman" w:cs="Times New Roman"/>
          <w:sz w:val="28"/>
          <w:szCs w:val="28"/>
        </w:rPr>
        <w:t xml:space="preserve">: учебник </w:t>
      </w:r>
      <w:r w:rsidRPr="00D96DB4">
        <w:rPr>
          <w:rFonts w:ascii="Times New Roman" w:hAnsi="Times New Roman" w:cs="Times New Roman"/>
          <w:sz w:val="28"/>
          <w:szCs w:val="28"/>
        </w:rPr>
        <w:t xml:space="preserve">[Текст] </w:t>
      </w:r>
      <w:r w:rsidRPr="008A109A">
        <w:rPr>
          <w:rFonts w:ascii="Times New Roman" w:hAnsi="Times New Roman" w:cs="Times New Roman"/>
          <w:sz w:val="28"/>
          <w:szCs w:val="28"/>
        </w:rPr>
        <w:t>/ Г. М. Андреева. - Мо</w:t>
      </w:r>
      <w:r>
        <w:rPr>
          <w:rFonts w:ascii="Times New Roman" w:hAnsi="Times New Roman" w:cs="Times New Roman"/>
          <w:sz w:val="28"/>
          <w:szCs w:val="28"/>
        </w:rPr>
        <w:t xml:space="preserve">сква: Аспект Пресс, 2009. – 363 </w:t>
      </w:r>
      <w:r w:rsidRPr="008A109A">
        <w:rPr>
          <w:rFonts w:ascii="Times New Roman" w:hAnsi="Times New Roman" w:cs="Times New Roman"/>
          <w:sz w:val="28"/>
          <w:szCs w:val="28"/>
        </w:rPr>
        <w:t>с</w:t>
      </w:r>
      <w:r>
        <w:rPr>
          <w:rFonts w:ascii="Times New Roman" w:hAnsi="Times New Roman" w:cs="Times New Roman"/>
          <w:sz w:val="28"/>
          <w:szCs w:val="28"/>
        </w:rPr>
        <w:t>.</w:t>
      </w:r>
    </w:p>
    <w:p w:rsidR="00EA098E" w:rsidRPr="008A109A"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5.</w:t>
      </w:r>
      <w:r w:rsidRPr="008A109A">
        <w:rPr>
          <w:rFonts w:ascii="Times New Roman" w:hAnsi="Times New Roman" w:cs="Times New Roman"/>
          <w:sz w:val="28"/>
          <w:szCs w:val="28"/>
        </w:rPr>
        <w:t>Афанасьева, А. Б. Этнокультурное образование как проблема современной педагогической науки</w:t>
      </w:r>
      <w:r>
        <w:rPr>
          <w:rFonts w:ascii="Times New Roman" w:hAnsi="Times New Roman" w:cs="Times New Roman"/>
          <w:sz w:val="28"/>
          <w:szCs w:val="28"/>
        </w:rPr>
        <w:t xml:space="preserve"> </w:t>
      </w:r>
      <w:r w:rsidRPr="00271517">
        <w:rPr>
          <w:rFonts w:ascii="Times New Roman" w:eastAsia="Times New Roman" w:hAnsi="Times New Roman" w:cs="Times New Roman"/>
          <w:color w:val="000000" w:themeColor="text1"/>
          <w:sz w:val="28"/>
          <w:szCs w:val="28"/>
          <w:lang w:eastAsia="ru-RU"/>
        </w:rPr>
        <w:t xml:space="preserve">[Текст] </w:t>
      </w:r>
      <w:r w:rsidRPr="008A109A">
        <w:rPr>
          <w:rFonts w:ascii="Times New Roman" w:hAnsi="Times New Roman" w:cs="Times New Roman"/>
          <w:sz w:val="28"/>
          <w:szCs w:val="28"/>
        </w:rPr>
        <w:t>/ А. Б. Афанасьева // Из</w:t>
      </w:r>
      <w:r>
        <w:rPr>
          <w:rFonts w:ascii="Times New Roman" w:hAnsi="Times New Roman" w:cs="Times New Roman"/>
          <w:sz w:val="28"/>
          <w:szCs w:val="28"/>
        </w:rPr>
        <w:t xml:space="preserve">вестия РГПУ им. А.И. Герцена.  – 2013. – № 68. – </w:t>
      </w:r>
      <w:r w:rsidR="00224CCF">
        <w:rPr>
          <w:rFonts w:ascii="Times New Roman" w:hAnsi="Times New Roman" w:cs="Times New Roman"/>
          <w:sz w:val="28"/>
          <w:szCs w:val="28"/>
        </w:rPr>
        <w:t>С. 100-</w:t>
      </w:r>
      <w:r w:rsidRPr="008A109A">
        <w:rPr>
          <w:rFonts w:ascii="Times New Roman" w:hAnsi="Times New Roman" w:cs="Times New Roman"/>
          <w:sz w:val="28"/>
          <w:szCs w:val="28"/>
        </w:rPr>
        <w:t>101.</w:t>
      </w:r>
    </w:p>
    <w:p w:rsidR="00EA098E" w:rsidRPr="008A109A"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6.</w:t>
      </w:r>
      <w:r w:rsidRPr="008A109A">
        <w:rPr>
          <w:rFonts w:ascii="Times New Roman" w:hAnsi="Times New Roman" w:cs="Times New Roman"/>
          <w:sz w:val="28"/>
          <w:szCs w:val="28"/>
        </w:rPr>
        <w:t xml:space="preserve">Багдасарова, А. Б. Формирование этнокультурных компетенций в образовательной и воспитательной деятельности в многонациональном регионе </w:t>
      </w:r>
      <w:r w:rsidRPr="00271517">
        <w:rPr>
          <w:rFonts w:ascii="Times New Roman" w:eastAsia="Times New Roman" w:hAnsi="Times New Roman" w:cs="Times New Roman"/>
          <w:color w:val="000000" w:themeColor="text1"/>
          <w:sz w:val="28"/>
          <w:szCs w:val="28"/>
          <w:lang w:eastAsia="ru-RU"/>
        </w:rPr>
        <w:t xml:space="preserve">[Текст] </w:t>
      </w:r>
      <w:r w:rsidRPr="008A109A">
        <w:rPr>
          <w:rFonts w:ascii="Times New Roman" w:hAnsi="Times New Roman" w:cs="Times New Roman"/>
          <w:sz w:val="28"/>
          <w:szCs w:val="28"/>
        </w:rPr>
        <w:t>/ А. Б. Багдасарова, Н. А. Симонова // Этнические проблемы сов</w:t>
      </w:r>
      <w:r>
        <w:rPr>
          <w:rFonts w:ascii="Times New Roman" w:hAnsi="Times New Roman" w:cs="Times New Roman"/>
          <w:sz w:val="28"/>
          <w:szCs w:val="28"/>
        </w:rPr>
        <w:t>ременности. – Ставрополь: Издательство СГУ, 2009. – Выпуск</w:t>
      </w:r>
      <w:r w:rsidRPr="008A109A">
        <w:rPr>
          <w:rFonts w:ascii="Times New Roman" w:hAnsi="Times New Roman" w:cs="Times New Roman"/>
          <w:sz w:val="28"/>
          <w:szCs w:val="28"/>
        </w:rPr>
        <w:t xml:space="preserve"> 14. – С. 34.</w:t>
      </w:r>
    </w:p>
    <w:p w:rsidR="00EA098E" w:rsidRPr="008A109A"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7.</w:t>
      </w:r>
      <w:r w:rsidRPr="008A109A">
        <w:rPr>
          <w:rFonts w:ascii="Times New Roman" w:hAnsi="Times New Roman" w:cs="Times New Roman"/>
          <w:sz w:val="28"/>
          <w:szCs w:val="28"/>
        </w:rPr>
        <w:t>Баглай, В. Е. Этни</w:t>
      </w:r>
      <w:r>
        <w:rPr>
          <w:rFonts w:ascii="Times New Roman" w:hAnsi="Times New Roman" w:cs="Times New Roman"/>
          <w:sz w:val="28"/>
          <w:szCs w:val="28"/>
        </w:rPr>
        <w:t xml:space="preserve">ческая хореография народов мира </w:t>
      </w:r>
      <w:r w:rsidRPr="00D96DB4">
        <w:rPr>
          <w:rFonts w:ascii="Times New Roman" w:hAnsi="Times New Roman" w:cs="Times New Roman"/>
          <w:sz w:val="28"/>
          <w:szCs w:val="28"/>
        </w:rPr>
        <w:t>[Текст]:</w:t>
      </w:r>
      <w:r w:rsidRPr="008A109A">
        <w:rPr>
          <w:rFonts w:ascii="Times New Roman" w:hAnsi="Times New Roman" w:cs="Times New Roman"/>
          <w:sz w:val="28"/>
          <w:szCs w:val="28"/>
        </w:rPr>
        <w:t xml:space="preserve"> учебное пособие</w:t>
      </w:r>
      <w:r>
        <w:rPr>
          <w:rFonts w:ascii="Times New Roman" w:hAnsi="Times New Roman" w:cs="Times New Roman"/>
          <w:sz w:val="28"/>
          <w:szCs w:val="28"/>
        </w:rPr>
        <w:t xml:space="preserve"> для студентов / В. Е. Баглай. – Ростов на Дону: Феникс, 2007. – 406 с. </w:t>
      </w:r>
      <w:r w:rsidRPr="008A109A">
        <w:rPr>
          <w:rFonts w:ascii="Times New Roman" w:hAnsi="Times New Roman" w:cs="Times New Roman"/>
          <w:sz w:val="28"/>
          <w:szCs w:val="28"/>
        </w:rPr>
        <w:t xml:space="preserve"> </w:t>
      </w:r>
    </w:p>
    <w:p w:rsidR="00EA098E" w:rsidRPr="008A109A"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8.</w:t>
      </w:r>
      <w:r w:rsidRPr="008A109A">
        <w:rPr>
          <w:rFonts w:ascii="Times New Roman" w:hAnsi="Times New Roman" w:cs="Times New Roman"/>
          <w:sz w:val="28"/>
          <w:szCs w:val="28"/>
        </w:rPr>
        <w:t>Белинская, Е. П. Эт</w:t>
      </w:r>
      <w:r>
        <w:rPr>
          <w:rFonts w:ascii="Times New Roman" w:hAnsi="Times New Roman" w:cs="Times New Roman"/>
          <w:sz w:val="28"/>
          <w:szCs w:val="28"/>
        </w:rPr>
        <w:t>ническая социализация подростка</w:t>
      </w:r>
      <w:r w:rsidRPr="008A109A">
        <w:rPr>
          <w:rFonts w:ascii="Times New Roman" w:hAnsi="Times New Roman" w:cs="Times New Roman"/>
          <w:sz w:val="28"/>
          <w:szCs w:val="28"/>
        </w:rPr>
        <w:t xml:space="preserve">: учебник </w:t>
      </w:r>
      <w:r w:rsidRPr="000638E6">
        <w:rPr>
          <w:rFonts w:ascii="Times New Roman" w:hAnsi="Times New Roman" w:cs="Times New Roman"/>
          <w:sz w:val="28"/>
          <w:szCs w:val="28"/>
        </w:rPr>
        <w:t>[Текст]</w:t>
      </w:r>
      <w:r>
        <w:rPr>
          <w:rFonts w:ascii="Times New Roman" w:hAnsi="Times New Roman" w:cs="Times New Roman"/>
          <w:sz w:val="28"/>
          <w:szCs w:val="28"/>
        </w:rPr>
        <w:t xml:space="preserve"> </w:t>
      </w:r>
      <w:r w:rsidRPr="008A109A">
        <w:rPr>
          <w:rFonts w:ascii="Times New Roman" w:hAnsi="Times New Roman" w:cs="Times New Roman"/>
          <w:sz w:val="28"/>
          <w:szCs w:val="28"/>
        </w:rPr>
        <w:t>/ Е. П. Белинская, Т. Г. Стефаненко</w:t>
      </w:r>
      <w:r>
        <w:rPr>
          <w:rFonts w:ascii="Times New Roman" w:hAnsi="Times New Roman" w:cs="Times New Roman"/>
          <w:sz w:val="28"/>
          <w:szCs w:val="28"/>
        </w:rPr>
        <w:t xml:space="preserve">. </w:t>
      </w:r>
      <w:r w:rsidR="00224CCF">
        <w:rPr>
          <w:rFonts w:ascii="Times New Roman" w:hAnsi="Times New Roman" w:cs="Times New Roman"/>
          <w:sz w:val="28"/>
          <w:szCs w:val="28"/>
        </w:rPr>
        <w:t xml:space="preserve">– </w:t>
      </w:r>
      <w:r>
        <w:rPr>
          <w:rFonts w:ascii="Times New Roman" w:hAnsi="Times New Roman" w:cs="Times New Roman"/>
          <w:sz w:val="28"/>
          <w:szCs w:val="28"/>
        </w:rPr>
        <w:t>Воронеж: НПО «МОДЭК», 2000. – 2</w:t>
      </w:r>
      <w:r w:rsidRPr="008A109A">
        <w:rPr>
          <w:rFonts w:ascii="Times New Roman" w:hAnsi="Times New Roman" w:cs="Times New Roman"/>
          <w:sz w:val="28"/>
          <w:szCs w:val="28"/>
        </w:rPr>
        <w:t>08 с.</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9.</w:t>
      </w:r>
      <w:r w:rsidRPr="008A109A">
        <w:rPr>
          <w:rFonts w:ascii="Times New Roman" w:eastAsia="Times New Roman" w:hAnsi="Times New Roman" w:cs="Times New Roman"/>
          <w:color w:val="000000" w:themeColor="text1"/>
          <w:sz w:val="28"/>
          <w:szCs w:val="28"/>
          <w:lang w:eastAsia="ru-RU"/>
        </w:rPr>
        <w:t>Боревская, Н. Е. Китайская культура во времени и пространстве: [</w:t>
      </w:r>
      <w:r>
        <w:rPr>
          <w:rFonts w:ascii="Times New Roman" w:eastAsia="Times New Roman" w:hAnsi="Times New Roman" w:cs="Times New Roman"/>
          <w:color w:val="000000" w:themeColor="text1"/>
          <w:sz w:val="28"/>
          <w:szCs w:val="28"/>
          <w:lang w:eastAsia="ru-RU"/>
        </w:rPr>
        <w:t>Текст] / Н.Е. Боревская, С.</w:t>
      </w:r>
      <w:r w:rsidRPr="008A109A">
        <w:rPr>
          <w:rFonts w:ascii="Times New Roman" w:eastAsia="Times New Roman" w:hAnsi="Times New Roman" w:cs="Times New Roman"/>
          <w:color w:val="000000" w:themeColor="text1"/>
          <w:sz w:val="28"/>
          <w:szCs w:val="28"/>
          <w:lang w:eastAsia="ru-RU"/>
        </w:rPr>
        <w:t>А. Торопцев</w:t>
      </w:r>
      <w:r>
        <w:rPr>
          <w:rFonts w:ascii="Times New Roman" w:eastAsia="Times New Roman" w:hAnsi="Times New Roman" w:cs="Times New Roman"/>
          <w:color w:val="000000" w:themeColor="text1"/>
          <w:sz w:val="28"/>
          <w:szCs w:val="28"/>
          <w:lang w:eastAsia="ru-RU"/>
        </w:rPr>
        <w:t xml:space="preserve">. – М.: ФОРУМ, 2010. – 480 с. </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10.</w:t>
      </w:r>
      <w:r w:rsidRPr="008A109A">
        <w:rPr>
          <w:rFonts w:ascii="Times New Roman" w:eastAsia="Times New Roman" w:hAnsi="Times New Roman" w:cs="Times New Roman"/>
          <w:color w:val="000000" w:themeColor="text1"/>
          <w:sz w:val="28"/>
          <w:szCs w:val="28"/>
          <w:lang w:eastAsia="ru-RU"/>
        </w:rPr>
        <w:t>Борзов</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А.</w:t>
      </w:r>
      <w:r>
        <w:rPr>
          <w:rFonts w:ascii="Times New Roman" w:eastAsia="Times New Roman" w:hAnsi="Times New Roman" w:cs="Times New Roman"/>
          <w:color w:val="000000" w:themeColor="text1"/>
          <w:sz w:val="28"/>
          <w:szCs w:val="28"/>
          <w:lang w:eastAsia="ru-RU"/>
        </w:rPr>
        <w:t xml:space="preserve">Н. Танцы народов мира </w:t>
      </w:r>
      <w:r w:rsidRPr="002D16EE">
        <w:rPr>
          <w:rFonts w:ascii="Times New Roman" w:eastAsia="Times New Roman" w:hAnsi="Times New Roman" w:cs="Times New Roman"/>
          <w:color w:val="000000" w:themeColor="text1"/>
          <w:sz w:val="28"/>
          <w:szCs w:val="28"/>
          <w:lang w:eastAsia="ru-RU"/>
        </w:rPr>
        <w:t xml:space="preserve">[Текст] / </w:t>
      </w:r>
      <w:r>
        <w:rPr>
          <w:rFonts w:ascii="Times New Roman" w:eastAsia="Times New Roman" w:hAnsi="Times New Roman" w:cs="Times New Roman"/>
          <w:color w:val="000000" w:themeColor="text1"/>
          <w:sz w:val="28"/>
          <w:szCs w:val="28"/>
          <w:lang w:eastAsia="ru-RU"/>
        </w:rPr>
        <w:t>А. Н. Борзов. – М.</w:t>
      </w:r>
      <w:r>
        <w:rPr>
          <w:rFonts w:ascii="Arial" w:hAnsi="Arial" w:cs="Arial"/>
          <w:color w:val="333333"/>
          <w:sz w:val="20"/>
          <w:szCs w:val="20"/>
          <w:shd w:val="clear" w:color="auto" w:fill="FFFFFF"/>
        </w:rPr>
        <w:t xml:space="preserve">: </w:t>
      </w:r>
      <w:r w:rsidRPr="002D16EE">
        <w:rPr>
          <w:rFonts w:ascii="Times New Roman" w:hAnsi="Times New Roman" w:cs="Times New Roman"/>
          <w:color w:val="333333"/>
          <w:sz w:val="28"/>
          <w:szCs w:val="28"/>
          <w:shd w:val="clear" w:color="auto" w:fill="FFFFFF"/>
        </w:rPr>
        <w:t xml:space="preserve">Университет </w:t>
      </w:r>
      <w:r w:rsidRPr="00D94844">
        <w:rPr>
          <w:rFonts w:ascii="Times New Roman" w:hAnsi="Times New Roman" w:cs="Times New Roman"/>
          <w:color w:val="000000" w:themeColor="text1"/>
          <w:sz w:val="28"/>
          <w:szCs w:val="28"/>
          <w:shd w:val="clear" w:color="auto" w:fill="FFFFFF"/>
        </w:rPr>
        <w:t>Натальи Нестеровой</w:t>
      </w:r>
      <w:r w:rsidRPr="00D94844">
        <w:rPr>
          <w:rFonts w:ascii="Arial" w:hAnsi="Arial" w:cs="Arial"/>
          <w:color w:val="000000" w:themeColor="text1"/>
          <w:sz w:val="20"/>
          <w:szCs w:val="20"/>
          <w:shd w:val="clear" w:color="auto" w:fill="FFFFFF"/>
        </w:rPr>
        <w:t>. </w:t>
      </w:r>
      <w:r w:rsidRPr="00D94844">
        <w:rPr>
          <w:rFonts w:ascii="Times New Roman" w:eastAsia="Times New Roman" w:hAnsi="Times New Roman" w:cs="Times New Roman"/>
          <w:color w:val="000000" w:themeColor="text1"/>
          <w:sz w:val="28"/>
          <w:szCs w:val="28"/>
          <w:lang w:eastAsia="ru-RU"/>
        </w:rPr>
        <w:t xml:space="preserve"> 2006. – 494 с.</w:t>
      </w:r>
      <w:r>
        <w:rPr>
          <w:rFonts w:ascii="Times New Roman" w:eastAsia="Times New Roman" w:hAnsi="Times New Roman" w:cs="Times New Roman"/>
          <w:color w:val="000000" w:themeColor="text1"/>
          <w:sz w:val="28"/>
          <w:szCs w:val="28"/>
          <w:lang w:eastAsia="ru-RU"/>
        </w:rPr>
        <w:t xml:space="preserve"> </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11.</w:t>
      </w:r>
      <w:r w:rsidRPr="008A109A">
        <w:rPr>
          <w:rFonts w:ascii="Times New Roman" w:eastAsia="Times New Roman" w:hAnsi="Times New Roman" w:cs="Times New Roman"/>
          <w:color w:val="000000" w:themeColor="text1"/>
          <w:sz w:val="28"/>
          <w:szCs w:val="28"/>
          <w:lang w:eastAsia="ru-RU"/>
        </w:rPr>
        <w:t>Боримская</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Г. </w:t>
      </w:r>
      <w:r>
        <w:rPr>
          <w:rFonts w:ascii="Times New Roman" w:eastAsia="Times New Roman" w:hAnsi="Times New Roman" w:cs="Times New Roman"/>
          <w:color w:val="000000" w:themeColor="text1"/>
          <w:sz w:val="28"/>
          <w:szCs w:val="28"/>
          <w:lang w:eastAsia="ru-RU"/>
        </w:rPr>
        <w:t xml:space="preserve">К. Самоцветы украинского танца </w:t>
      </w:r>
      <w:r w:rsidRPr="007F39D4">
        <w:rPr>
          <w:rFonts w:ascii="Times New Roman" w:eastAsia="Times New Roman" w:hAnsi="Times New Roman" w:cs="Times New Roman"/>
          <w:color w:val="000000" w:themeColor="text1"/>
          <w:sz w:val="28"/>
          <w:szCs w:val="28"/>
          <w:lang w:eastAsia="ru-RU"/>
        </w:rPr>
        <w:t xml:space="preserve">[Текст] / </w:t>
      </w:r>
      <w:r>
        <w:rPr>
          <w:rFonts w:ascii="Times New Roman" w:eastAsia="Times New Roman" w:hAnsi="Times New Roman" w:cs="Times New Roman"/>
          <w:color w:val="000000" w:themeColor="text1"/>
          <w:sz w:val="28"/>
          <w:szCs w:val="28"/>
          <w:lang w:eastAsia="ru-RU"/>
        </w:rPr>
        <w:t>Г.К. Боримская. – Киев:</w:t>
      </w:r>
      <w:r w:rsidRPr="008A109A">
        <w:rPr>
          <w:rFonts w:ascii="Times New Roman" w:eastAsia="Times New Roman" w:hAnsi="Times New Roman" w:cs="Times New Roman"/>
          <w:color w:val="000000" w:themeColor="text1"/>
          <w:sz w:val="28"/>
          <w:szCs w:val="28"/>
          <w:lang w:eastAsia="ru-RU"/>
        </w:rPr>
        <w:t xml:space="preserve"> </w:t>
      </w:r>
      <w:r w:rsidRPr="007F39D4">
        <w:rPr>
          <w:rFonts w:ascii="Times New Roman" w:eastAsia="Times New Roman" w:hAnsi="Times New Roman" w:cs="Times New Roman"/>
          <w:color w:val="000000" w:themeColor="text1"/>
          <w:sz w:val="28"/>
          <w:szCs w:val="28"/>
          <w:lang w:eastAsia="ru-RU"/>
        </w:rPr>
        <w:t>Искусство, 1971. – 132 c.</w:t>
      </w:r>
    </w:p>
    <w:p w:rsidR="00EA098E" w:rsidRPr="008A109A"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12.</w:t>
      </w:r>
      <w:r w:rsidRPr="008A109A">
        <w:rPr>
          <w:rFonts w:ascii="Times New Roman" w:hAnsi="Times New Roman" w:cs="Times New Roman"/>
          <w:sz w:val="28"/>
          <w:szCs w:val="28"/>
        </w:rPr>
        <w:t>Бро</w:t>
      </w:r>
      <w:r>
        <w:rPr>
          <w:rFonts w:ascii="Times New Roman" w:hAnsi="Times New Roman" w:cs="Times New Roman"/>
          <w:sz w:val="28"/>
          <w:szCs w:val="28"/>
        </w:rPr>
        <w:t>млей, Ю.В. Очерки теории этноса</w:t>
      </w:r>
      <w:r w:rsidRPr="008A109A">
        <w:rPr>
          <w:rFonts w:ascii="Times New Roman" w:hAnsi="Times New Roman" w:cs="Times New Roman"/>
          <w:sz w:val="28"/>
          <w:szCs w:val="28"/>
        </w:rPr>
        <w:t xml:space="preserve">: учебник </w:t>
      </w:r>
      <w:r w:rsidRPr="00BB0673">
        <w:rPr>
          <w:rFonts w:ascii="Times New Roman" w:hAnsi="Times New Roman" w:cs="Times New Roman"/>
          <w:sz w:val="28"/>
          <w:szCs w:val="28"/>
        </w:rPr>
        <w:t xml:space="preserve">[Текст] </w:t>
      </w:r>
      <w:r w:rsidRPr="008A109A">
        <w:rPr>
          <w:rFonts w:ascii="Times New Roman" w:hAnsi="Times New Roman" w:cs="Times New Roman"/>
          <w:sz w:val="28"/>
          <w:szCs w:val="28"/>
        </w:rPr>
        <w:t>/ Ю. В.Бромлей. – Москва: Книжный дом «</w:t>
      </w:r>
      <w:r>
        <w:rPr>
          <w:rFonts w:ascii="Times New Roman" w:hAnsi="Times New Roman" w:cs="Times New Roman"/>
          <w:sz w:val="28"/>
          <w:szCs w:val="28"/>
        </w:rPr>
        <w:t>Л</w:t>
      </w:r>
      <w:r w:rsidRPr="00C75C39">
        <w:rPr>
          <w:rFonts w:ascii="Times New Roman" w:hAnsi="Times New Roman" w:cs="Times New Roman"/>
          <w:sz w:val="28"/>
          <w:szCs w:val="28"/>
        </w:rPr>
        <w:t>иброком</w:t>
      </w:r>
      <w:r>
        <w:rPr>
          <w:rFonts w:ascii="Times New Roman" w:hAnsi="Times New Roman" w:cs="Times New Roman"/>
          <w:sz w:val="28"/>
          <w:szCs w:val="28"/>
        </w:rPr>
        <w:t xml:space="preserve">». 2012 – 412 с. </w:t>
      </w:r>
    </w:p>
    <w:p w:rsidR="00EA098E" w:rsidRPr="008A109A"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13.Бромлей, Ю.В. </w:t>
      </w:r>
      <w:r w:rsidRPr="008A109A">
        <w:rPr>
          <w:rFonts w:ascii="Times New Roman" w:hAnsi="Times New Roman" w:cs="Times New Roman"/>
          <w:sz w:val="28"/>
          <w:szCs w:val="28"/>
        </w:rPr>
        <w:t>Этнография</w:t>
      </w:r>
      <w:r>
        <w:rPr>
          <w:rFonts w:ascii="Times New Roman" w:hAnsi="Times New Roman" w:cs="Times New Roman"/>
          <w:sz w:val="28"/>
          <w:szCs w:val="28"/>
        </w:rPr>
        <w:t xml:space="preserve"> </w:t>
      </w:r>
      <w:r w:rsidRPr="00CF2F87">
        <w:rPr>
          <w:rFonts w:ascii="Times New Roman" w:hAnsi="Times New Roman"/>
          <w:sz w:val="28"/>
          <w:szCs w:val="28"/>
        </w:rPr>
        <w:t xml:space="preserve">[Текст] </w:t>
      </w:r>
      <w:r w:rsidRPr="008A109A">
        <w:rPr>
          <w:rFonts w:ascii="Times New Roman" w:hAnsi="Times New Roman" w:cs="Times New Roman"/>
          <w:sz w:val="28"/>
          <w:szCs w:val="28"/>
        </w:rPr>
        <w:t xml:space="preserve">/ Ю.В. </w:t>
      </w:r>
      <w:r>
        <w:rPr>
          <w:rFonts w:ascii="Times New Roman" w:hAnsi="Times New Roman" w:cs="Times New Roman"/>
          <w:sz w:val="28"/>
          <w:szCs w:val="28"/>
        </w:rPr>
        <w:t xml:space="preserve">Бромлей. – М.: Высшая </w:t>
      </w:r>
      <w:r w:rsidRPr="00BF2155">
        <w:rPr>
          <w:rFonts w:ascii="Times New Roman" w:hAnsi="Times New Roman" w:cs="Times New Roman"/>
          <w:sz w:val="28"/>
          <w:szCs w:val="28"/>
        </w:rPr>
        <w:t xml:space="preserve">школа, </w:t>
      </w:r>
      <w:r w:rsidR="00224CCF">
        <w:rPr>
          <w:rFonts w:ascii="Times New Roman" w:hAnsi="Times New Roman" w:cs="Times New Roman"/>
          <w:sz w:val="28"/>
          <w:szCs w:val="28"/>
        </w:rPr>
        <w:t xml:space="preserve">1982. – </w:t>
      </w:r>
      <w:r w:rsidRPr="00BF2155">
        <w:rPr>
          <w:rFonts w:ascii="Times New Roman" w:hAnsi="Times New Roman" w:cs="Times New Roman"/>
          <w:sz w:val="28"/>
          <w:szCs w:val="28"/>
        </w:rPr>
        <w:t>320 с</w:t>
      </w:r>
      <w:r>
        <w:rPr>
          <w:rFonts w:ascii="Times New Roman" w:hAnsi="Times New Roman" w:cs="Times New Roman"/>
          <w:sz w:val="28"/>
          <w:szCs w:val="28"/>
        </w:rPr>
        <w:t>.</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14.</w:t>
      </w:r>
      <w:r w:rsidRPr="008A109A">
        <w:rPr>
          <w:rFonts w:ascii="Times New Roman" w:eastAsia="Times New Roman" w:hAnsi="Times New Roman" w:cs="Times New Roman"/>
          <w:color w:val="000000" w:themeColor="text1"/>
          <w:sz w:val="28"/>
          <w:szCs w:val="28"/>
          <w:lang w:eastAsia="ru-RU"/>
        </w:rPr>
        <w:t>Бурнаев</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А. </w:t>
      </w:r>
      <w:r>
        <w:rPr>
          <w:rFonts w:ascii="Times New Roman" w:eastAsia="Times New Roman" w:hAnsi="Times New Roman" w:cs="Times New Roman"/>
          <w:color w:val="000000" w:themeColor="text1"/>
          <w:sz w:val="28"/>
          <w:szCs w:val="28"/>
          <w:lang w:eastAsia="ru-RU"/>
        </w:rPr>
        <w:t xml:space="preserve">С. Мордовский танец </w:t>
      </w:r>
      <w:r w:rsidRPr="00D12864">
        <w:rPr>
          <w:rFonts w:ascii="Times New Roman" w:eastAsia="Times New Roman" w:hAnsi="Times New Roman" w:cs="Times New Roman"/>
          <w:color w:val="000000" w:themeColor="text1"/>
          <w:sz w:val="28"/>
          <w:szCs w:val="28"/>
          <w:lang w:eastAsia="ru-RU"/>
        </w:rPr>
        <w:t>[Текст] / А. Г. </w:t>
      </w:r>
      <w:r w:rsidRPr="00D12864">
        <w:rPr>
          <w:rFonts w:ascii="Times New Roman" w:eastAsia="Times New Roman" w:hAnsi="Times New Roman" w:cs="Times New Roman"/>
          <w:bCs/>
          <w:color w:val="000000" w:themeColor="text1"/>
          <w:sz w:val="28"/>
          <w:szCs w:val="28"/>
          <w:lang w:eastAsia="ru-RU"/>
        </w:rPr>
        <w:t>Бурнаев</w:t>
      </w:r>
      <w:r w:rsidRPr="00D12864">
        <w:rPr>
          <w:rFonts w:ascii="Times New Roman" w:eastAsia="Times New Roman" w:hAnsi="Times New Roman" w:cs="Times New Roman"/>
          <w:color w:val="000000" w:themeColor="text1"/>
          <w:sz w:val="28"/>
          <w:szCs w:val="28"/>
          <w:lang w:eastAsia="ru-RU"/>
        </w:rPr>
        <w:t>. – </w:t>
      </w:r>
      <w:r w:rsidRPr="00D12864">
        <w:rPr>
          <w:rFonts w:ascii="Times New Roman" w:eastAsia="Times New Roman" w:hAnsi="Times New Roman" w:cs="Times New Roman"/>
          <w:bCs/>
          <w:color w:val="000000" w:themeColor="text1"/>
          <w:sz w:val="28"/>
          <w:szCs w:val="28"/>
          <w:lang w:eastAsia="ru-RU"/>
        </w:rPr>
        <w:t>Саранск</w:t>
      </w:r>
      <w:r w:rsidRPr="00D12864">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xml:space="preserve"> Издательство Мордовского университета</w:t>
      </w:r>
      <w:r w:rsidRPr="00D12864">
        <w:rPr>
          <w:rFonts w:ascii="Times New Roman" w:eastAsia="Times New Roman" w:hAnsi="Times New Roman" w:cs="Times New Roman"/>
          <w:color w:val="000000" w:themeColor="text1"/>
          <w:sz w:val="28"/>
          <w:szCs w:val="28"/>
          <w:lang w:eastAsia="ru-RU"/>
        </w:rPr>
        <w:t>, 2002. – 232 с.</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15.</w:t>
      </w:r>
      <w:r w:rsidRPr="008A109A">
        <w:rPr>
          <w:rFonts w:ascii="Times New Roman" w:eastAsia="Times New Roman" w:hAnsi="Times New Roman" w:cs="Times New Roman"/>
          <w:color w:val="000000" w:themeColor="text1"/>
          <w:sz w:val="28"/>
          <w:szCs w:val="28"/>
          <w:lang w:eastAsia="ru-RU"/>
        </w:rPr>
        <w:t>Василенко</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К.</w:t>
      </w:r>
      <w:r>
        <w:rPr>
          <w:rFonts w:ascii="Times New Roman" w:eastAsia="Times New Roman" w:hAnsi="Times New Roman" w:cs="Times New Roman"/>
          <w:color w:val="000000" w:themeColor="text1"/>
          <w:sz w:val="28"/>
          <w:szCs w:val="28"/>
          <w:lang w:eastAsia="ru-RU"/>
        </w:rPr>
        <w:t xml:space="preserve"> Л.</w:t>
      </w:r>
      <w:r w:rsidRPr="008A109A">
        <w:rPr>
          <w:rFonts w:ascii="Times New Roman" w:eastAsia="Times New Roman" w:hAnsi="Times New Roman" w:cs="Times New Roman"/>
          <w:color w:val="000000" w:themeColor="text1"/>
          <w:sz w:val="28"/>
          <w:szCs w:val="28"/>
          <w:lang w:eastAsia="ru-RU"/>
        </w:rPr>
        <w:t xml:space="preserve"> Лексика украинск</w:t>
      </w:r>
      <w:r>
        <w:rPr>
          <w:rFonts w:ascii="Times New Roman" w:eastAsia="Times New Roman" w:hAnsi="Times New Roman" w:cs="Times New Roman"/>
          <w:color w:val="000000" w:themeColor="text1"/>
          <w:sz w:val="28"/>
          <w:szCs w:val="28"/>
          <w:lang w:eastAsia="ru-RU"/>
        </w:rPr>
        <w:t xml:space="preserve">ого народно-сценического танца </w:t>
      </w:r>
      <w:r w:rsidRPr="00CE3B8C">
        <w:rPr>
          <w:rFonts w:ascii="Times New Roman" w:eastAsia="Times New Roman" w:hAnsi="Times New Roman" w:cs="Times New Roman"/>
          <w:color w:val="000000" w:themeColor="text1"/>
          <w:sz w:val="28"/>
          <w:szCs w:val="28"/>
          <w:lang w:eastAsia="ru-RU"/>
        </w:rPr>
        <w:t>[Текст]</w:t>
      </w:r>
      <w:r>
        <w:rPr>
          <w:rFonts w:ascii="Times New Roman" w:eastAsia="Times New Roman" w:hAnsi="Times New Roman" w:cs="Times New Roman"/>
          <w:color w:val="000000" w:themeColor="text1"/>
          <w:sz w:val="28"/>
          <w:szCs w:val="28"/>
          <w:lang w:eastAsia="ru-RU"/>
        </w:rPr>
        <w:t xml:space="preserve">: научное пособие для институтов культуры. – </w:t>
      </w:r>
      <w:r w:rsidRPr="00CE3B8C">
        <w:rPr>
          <w:rFonts w:ascii="Times New Roman" w:eastAsia="Times New Roman" w:hAnsi="Times New Roman" w:cs="Times New Roman"/>
          <w:color w:val="000000" w:themeColor="text1"/>
          <w:sz w:val="28"/>
          <w:szCs w:val="28"/>
          <w:lang w:eastAsia="ru-RU"/>
        </w:rPr>
        <w:t>К</w:t>
      </w:r>
      <w:r>
        <w:rPr>
          <w:rFonts w:ascii="Times New Roman" w:eastAsia="Times New Roman" w:hAnsi="Times New Roman" w:cs="Times New Roman"/>
          <w:color w:val="000000" w:themeColor="text1"/>
          <w:sz w:val="28"/>
          <w:szCs w:val="28"/>
          <w:lang w:eastAsia="ru-RU"/>
        </w:rPr>
        <w:t xml:space="preserve">иев: </w:t>
      </w:r>
      <w:r w:rsidRPr="00CE3B8C">
        <w:rPr>
          <w:rFonts w:ascii="Times New Roman" w:eastAsia="Times New Roman" w:hAnsi="Times New Roman" w:cs="Times New Roman"/>
          <w:color w:val="000000" w:themeColor="text1"/>
          <w:sz w:val="28"/>
          <w:szCs w:val="28"/>
          <w:lang w:eastAsia="ru-RU"/>
        </w:rPr>
        <w:t>Искусство. </w:t>
      </w:r>
      <w:r w:rsidRPr="00CE3B8C">
        <w:rPr>
          <w:rFonts w:ascii="Times New Roman" w:eastAsia="Times New Roman" w:hAnsi="Times New Roman" w:cs="Times New Roman"/>
          <w:bCs/>
          <w:color w:val="000000" w:themeColor="text1"/>
          <w:sz w:val="28"/>
          <w:szCs w:val="28"/>
          <w:lang w:eastAsia="ru-RU"/>
        </w:rPr>
        <w:t>1996</w:t>
      </w:r>
      <w:r>
        <w:rPr>
          <w:rFonts w:ascii="Times New Roman" w:eastAsia="Times New Roman" w:hAnsi="Times New Roman" w:cs="Times New Roman"/>
          <w:color w:val="000000" w:themeColor="text1"/>
          <w:sz w:val="28"/>
          <w:szCs w:val="28"/>
          <w:lang w:eastAsia="ru-RU"/>
        </w:rPr>
        <w:t>. – 32 с.</w:t>
      </w:r>
    </w:p>
    <w:p w:rsidR="00EA098E" w:rsidRPr="008A109A"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16.</w:t>
      </w:r>
      <w:r w:rsidRPr="008A109A">
        <w:rPr>
          <w:rFonts w:ascii="Times New Roman" w:hAnsi="Times New Roman" w:cs="Times New Roman"/>
          <w:sz w:val="28"/>
          <w:szCs w:val="28"/>
        </w:rPr>
        <w:t>Вашкевич, Н.Н. История х</w:t>
      </w:r>
      <w:r>
        <w:rPr>
          <w:rFonts w:ascii="Times New Roman" w:hAnsi="Times New Roman" w:cs="Times New Roman"/>
          <w:sz w:val="28"/>
          <w:szCs w:val="28"/>
        </w:rPr>
        <w:t xml:space="preserve">ореографии всех веков и народов </w:t>
      </w:r>
      <w:r w:rsidRPr="007E3850">
        <w:rPr>
          <w:rFonts w:ascii="Times New Roman" w:hAnsi="Times New Roman" w:cs="Times New Roman"/>
          <w:sz w:val="28"/>
          <w:szCs w:val="28"/>
        </w:rPr>
        <w:t xml:space="preserve">[Текст] / </w:t>
      </w:r>
      <w:r w:rsidR="00224CCF">
        <w:rPr>
          <w:rFonts w:ascii="Times New Roman" w:hAnsi="Times New Roman" w:cs="Times New Roman"/>
          <w:sz w:val="28"/>
          <w:szCs w:val="28"/>
        </w:rPr>
        <w:t>Н.Н. Вашкевич. –</w:t>
      </w:r>
      <w:r w:rsidRPr="008A109A">
        <w:rPr>
          <w:rFonts w:ascii="Times New Roman" w:hAnsi="Times New Roman" w:cs="Times New Roman"/>
          <w:sz w:val="28"/>
          <w:szCs w:val="28"/>
        </w:rPr>
        <w:t xml:space="preserve"> СП</w:t>
      </w:r>
      <w:r w:rsidR="00224CCF">
        <w:rPr>
          <w:rFonts w:ascii="Times New Roman" w:hAnsi="Times New Roman" w:cs="Times New Roman"/>
          <w:sz w:val="28"/>
          <w:szCs w:val="28"/>
        </w:rPr>
        <w:t xml:space="preserve">б.: Издательство «Лань», 2000. – </w:t>
      </w:r>
      <w:r w:rsidRPr="008A109A">
        <w:rPr>
          <w:rFonts w:ascii="Times New Roman" w:hAnsi="Times New Roman" w:cs="Times New Roman"/>
          <w:sz w:val="28"/>
          <w:szCs w:val="28"/>
        </w:rPr>
        <w:t>192</w:t>
      </w:r>
      <w:r>
        <w:rPr>
          <w:rFonts w:ascii="Times New Roman" w:hAnsi="Times New Roman" w:cs="Times New Roman"/>
          <w:sz w:val="28"/>
          <w:szCs w:val="28"/>
        </w:rPr>
        <w:t xml:space="preserve"> с.</w:t>
      </w:r>
    </w:p>
    <w:p w:rsidR="00EA098E" w:rsidRPr="008A109A"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17.</w:t>
      </w:r>
      <w:r w:rsidRPr="008A109A">
        <w:rPr>
          <w:rFonts w:ascii="Times New Roman" w:hAnsi="Times New Roman" w:cs="Times New Roman"/>
          <w:sz w:val="28"/>
          <w:szCs w:val="28"/>
        </w:rPr>
        <w:t>Вислова, А.</w:t>
      </w:r>
      <w:r>
        <w:rPr>
          <w:rFonts w:ascii="Times New Roman" w:hAnsi="Times New Roman" w:cs="Times New Roman"/>
          <w:sz w:val="28"/>
          <w:szCs w:val="28"/>
        </w:rPr>
        <w:t xml:space="preserve"> Г.</w:t>
      </w:r>
      <w:r w:rsidRPr="008A109A">
        <w:rPr>
          <w:rFonts w:ascii="Times New Roman" w:hAnsi="Times New Roman" w:cs="Times New Roman"/>
          <w:sz w:val="28"/>
          <w:szCs w:val="28"/>
        </w:rPr>
        <w:t xml:space="preserve"> Нетерпимость в молодежной среде и способы ее преодоления</w:t>
      </w:r>
      <w:r>
        <w:rPr>
          <w:rFonts w:ascii="Times New Roman" w:hAnsi="Times New Roman" w:cs="Times New Roman"/>
          <w:sz w:val="28"/>
          <w:szCs w:val="28"/>
        </w:rPr>
        <w:t xml:space="preserve"> </w:t>
      </w:r>
      <w:r w:rsidRPr="00CE3B8C">
        <w:rPr>
          <w:rFonts w:ascii="Times New Roman" w:eastAsia="Times New Roman" w:hAnsi="Times New Roman" w:cs="Times New Roman"/>
          <w:color w:val="000000" w:themeColor="text1"/>
          <w:sz w:val="28"/>
          <w:szCs w:val="28"/>
          <w:lang w:eastAsia="ru-RU"/>
        </w:rPr>
        <w:t>[Текст]</w:t>
      </w:r>
      <w:r w:rsidRPr="008A109A">
        <w:rPr>
          <w:rFonts w:ascii="Times New Roman" w:hAnsi="Times New Roman" w:cs="Times New Roman"/>
          <w:sz w:val="28"/>
          <w:szCs w:val="28"/>
        </w:rPr>
        <w:t xml:space="preserve"> / А. Висл</w:t>
      </w:r>
      <w:r>
        <w:rPr>
          <w:rFonts w:ascii="Times New Roman" w:hAnsi="Times New Roman" w:cs="Times New Roman"/>
          <w:sz w:val="28"/>
          <w:szCs w:val="28"/>
        </w:rPr>
        <w:t xml:space="preserve">ова // Воспитание школьников. – 2014. – №3. – </w:t>
      </w:r>
      <w:r w:rsidRPr="008A109A">
        <w:rPr>
          <w:rFonts w:ascii="Times New Roman" w:hAnsi="Times New Roman" w:cs="Times New Roman"/>
          <w:sz w:val="28"/>
          <w:szCs w:val="28"/>
        </w:rPr>
        <w:t>С.15-19.</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18.</w:t>
      </w:r>
      <w:r w:rsidRPr="008A109A">
        <w:rPr>
          <w:rFonts w:ascii="Times New Roman" w:eastAsia="Times New Roman" w:hAnsi="Times New Roman" w:cs="Times New Roman"/>
          <w:color w:val="000000" w:themeColor="text1"/>
          <w:sz w:val="28"/>
          <w:szCs w:val="28"/>
          <w:lang w:eastAsia="ru-RU"/>
        </w:rPr>
        <w:t>Власенко</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Г.</w:t>
      </w:r>
      <w:r>
        <w:rPr>
          <w:rFonts w:ascii="Times New Roman" w:eastAsia="Times New Roman" w:hAnsi="Times New Roman" w:cs="Times New Roman"/>
          <w:color w:val="000000" w:themeColor="text1"/>
          <w:sz w:val="28"/>
          <w:szCs w:val="28"/>
          <w:lang w:eastAsia="ru-RU"/>
        </w:rPr>
        <w:t xml:space="preserve"> И.</w:t>
      </w:r>
      <w:r w:rsidRPr="008A109A">
        <w:rPr>
          <w:rFonts w:ascii="Times New Roman" w:eastAsia="Times New Roman" w:hAnsi="Times New Roman" w:cs="Times New Roman"/>
          <w:color w:val="000000" w:themeColor="text1"/>
          <w:sz w:val="28"/>
          <w:szCs w:val="28"/>
          <w:lang w:eastAsia="ru-RU"/>
        </w:rPr>
        <w:t xml:space="preserve"> Соч</w:t>
      </w:r>
      <w:r>
        <w:rPr>
          <w:rFonts w:ascii="Times New Roman" w:eastAsia="Times New Roman" w:hAnsi="Times New Roman" w:cs="Times New Roman"/>
          <w:color w:val="000000" w:themeColor="text1"/>
          <w:sz w:val="28"/>
          <w:szCs w:val="28"/>
          <w:lang w:eastAsia="ru-RU"/>
        </w:rPr>
        <w:t xml:space="preserve">инение танцевальных комбинаций </w:t>
      </w:r>
      <w:r w:rsidRPr="004A5088">
        <w:rPr>
          <w:rFonts w:ascii="Times New Roman" w:eastAsia="Times New Roman" w:hAnsi="Times New Roman" w:cs="Times New Roman"/>
          <w:color w:val="000000" w:themeColor="text1"/>
          <w:sz w:val="28"/>
          <w:szCs w:val="28"/>
          <w:lang w:eastAsia="ru-RU"/>
        </w:rPr>
        <w:t>[Текст] /</w:t>
      </w:r>
      <w:r>
        <w:rPr>
          <w:rFonts w:ascii="Times New Roman" w:eastAsia="Times New Roman" w:hAnsi="Times New Roman" w:cs="Times New Roman"/>
          <w:color w:val="000000" w:themeColor="text1"/>
          <w:sz w:val="28"/>
          <w:szCs w:val="28"/>
          <w:lang w:eastAsia="ru-RU"/>
        </w:rPr>
        <w:t xml:space="preserve"> Г.И. Власенко. – </w:t>
      </w:r>
      <w:r w:rsidRPr="009804BC">
        <w:rPr>
          <w:rFonts w:ascii="Times New Roman" w:eastAsia="Times New Roman" w:hAnsi="Times New Roman" w:cs="Times New Roman"/>
          <w:color w:val="000000" w:themeColor="text1"/>
          <w:sz w:val="28"/>
          <w:szCs w:val="28"/>
          <w:lang w:eastAsia="ru-RU"/>
        </w:rPr>
        <w:t>М: ВНМЦ НТ и КНР. им. Н.К.</w:t>
      </w:r>
      <w:r>
        <w:rPr>
          <w:rFonts w:ascii="Times New Roman" w:eastAsia="Times New Roman" w:hAnsi="Times New Roman" w:cs="Times New Roman"/>
          <w:color w:val="000000" w:themeColor="text1"/>
          <w:sz w:val="28"/>
          <w:szCs w:val="28"/>
          <w:lang w:eastAsia="ru-RU"/>
        </w:rPr>
        <w:t xml:space="preserve"> Крупской,</w:t>
      </w:r>
      <w:r w:rsidRPr="009804BC">
        <w:rPr>
          <w:rFonts w:ascii="Times New Roman" w:eastAsia="Times New Roman" w:hAnsi="Times New Roman" w:cs="Times New Roman"/>
          <w:color w:val="000000" w:themeColor="text1"/>
          <w:sz w:val="28"/>
          <w:szCs w:val="28"/>
          <w:lang w:eastAsia="ru-RU"/>
        </w:rPr>
        <w:t xml:space="preserve"> 1988</w:t>
      </w:r>
      <w:r>
        <w:rPr>
          <w:rFonts w:ascii="Times New Roman" w:eastAsia="Times New Roman" w:hAnsi="Times New Roman" w:cs="Times New Roman"/>
          <w:color w:val="000000" w:themeColor="text1"/>
          <w:sz w:val="28"/>
          <w:szCs w:val="28"/>
          <w:lang w:eastAsia="ru-RU"/>
        </w:rPr>
        <w:t>. – 113 с.</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19.</w:t>
      </w:r>
      <w:r w:rsidRPr="008A109A">
        <w:rPr>
          <w:rFonts w:ascii="Times New Roman" w:eastAsia="Times New Roman" w:hAnsi="Times New Roman" w:cs="Times New Roman"/>
          <w:color w:val="000000" w:themeColor="text1"/>
          <w:sz w:val="28"/>
          <w:szCs w:val="28"/>
          <w:lang w:eastAsia="ru-RU"/>
        </w:rPr>
        <w:t>Власенко</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Г. </w:t>
      </w:r>
      <w:r>
        <w:rPr>
          <w:rFonts w:ascii="Times New Roman" w:eastAsia="Times New Roman" w:hAnsi="Times New Roman" w:cs="Times New Roman"/>
          <w:color w:val="000000" w:themeColor="text1"/>
          <w:sz w:val="28"/>
          <w:szCs w:val="28"/>
          <w:lang w:eastAsia="ru-RU"/>
        </w:rPr>
        <w:t xml:space="preserve">И. </w:t>
      </w:r>
      <w:r w:rsidRPr="008A109A">
        <w:rPr>
          <w:rFonts w:ascii="Times New Roman" w:eastAsia="Times New Roman" w:hAnsi="Times New Roman" w:cs="Times New Roman"/>
          <w:color w:val="000000" w:themeColor="text1"/>
          <w:sz w:val="28"/>
          <w:szCs w:val="28"/>
          <w:lang w:eastAsia="ru-RU"/>
        </w:rPr>
        <w:t>Танцы народов Поволжья</w:t>
      </w:r>
      <w:r>
        <w:rPr>
          <w:rFonts w:ascii="Times New Roman" w:eastAsia="Times New Roman" w:hAnsi="Times New Roman" w:cs="Times New Roman"/>
          <w:color w:val="000000" w:themeColor="text1"/>
          <w:sz w:val="28"/>
          <w:szCs w:val="28"/>
          <w:lang w:eastAsia="ru-RU"/>
        </w:rPr>
        <w:t xml:space="preserve"> </w:t>
      </w:r>
      <w:r w:rsidRPr="001D3DA7">
        <w:rPr>
          <w:rFonts w:ascii="Times New Roman" w:eastAsia="Times New Roman" w:hAnsi="Times New Roman" w:cs="Times New Roman"/>
          <w:color w:val="000000" w:themeColor="text1"/>
          <w:sz w:val="28"/>
          <w:szCs w:val="28"/>
          <w:lang w:eastAsia="ru-RU"/>
        </w:rPr>
        <w:t>[Текст] / Г.И. Власенко.</w:t>
      </w:r>
      <w:r>
        <w:rPr>
          <w:rFonts w:ascii="Times New Roman" w:eastAsia="Times New Roman" w:hAnsi="Times New Roman" w:cs="Times New Roman"/>
          <w:color w:val="000000" w:themeColor="text1"/>
          <w:sz w:val="28"/>
          <w:szCs w:val="28"/>
          <w:lang w:eastAsia="ru-RU"/>
        </w:rPr>
        <w:t xml:space="preserve"> –  </w:t>
      </w:r>
      <w:r w:rsidRPr="001D3DA7">
        <w:rPr>
          <w:rFonts w:ascii="Times New Roman" w:eastAsia="Times New Roman" w:hAnsi="Times New Roman" w:cs="Times New Roman"/>
          <w:color w:val="000000" w:themeColor="text1"/>
          <w:sz w:val="28"/>
          <w:szCs w:val="28"/>
          <w:lang w:eastAsia="ru-RU"/>
        </w:rPr>
        <w:t xml:space="preserve">Самара: </w:t>
      </w:r>
      <w:r>
        <w:rPr>
          <w:rFonts w:ascii="Times New Roman" w:eastAsia="Times New Roman" w:hAnsi="Times New Roman" w:cs="Times New Roman"/>
          <w:color w:val="000000" w:themeColor="text1"/>
          <w:sz w:val="28"/>
          <w:szCs w:val="28"/>
          <w:lang w:eastAsia="ru-RU"/>
        </w:rPr>
        <w:t xml:space="preserve">Издательство Самарского университета, 1993. – 211 с. </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20.</w:t>
      </w:r>
      <w:r w:rsidRPr="008A109A">
        <w:rPr>
          <w:rFonts w:ascii="Times New Roman" w:eastAsia="Times New Roman" w:hAnsi="Times New Roman" w:cs="Times New Roman"/>
          <w:color w:val="000000" w:themeColor="text1"/>
          <w:sz w:val="28"/>
          <w:szCs w:val="28"/>
          <w:lang w:eastAsia="ru-RU"/>
        </w:rPr>
        <w:t>Власенко</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Г.</w:t>
      </w:r>
      <w:r>
        <w:rPr>
          <w:rFonts w:ascii="Times New Roman" w:eastAsia="Times New Roman" w:hAnsi="Times New Roman" w:cs="Times New Roman"/>
          <w:color w:val="000000" w:themeColor="text1"/>
          <w:sz w:val="28"/>
          <w:szCs w:val="28"/>
          <w:lang w:eastAsia="ru-RU"/>
        </w:rPr>
        <w:t xml:space="preserve">И. Русский танец Поволжья </w:t>
      </w:r>
      <w:r w:rsidRPr="001419B6">
        <w:rPr>
          <w:rFonts w:ascii="Times New Roman" w:eastAsia="Times New Roman" w:hAnsi="Times New Roman" w:cs="Times New Roman"/>
          <w:color w:val="000000" w:themeColor="text1"/>
          <w:sz w:val="28"/>
          <w:szCs w:val="28"/>
          <w:lang w:eastAsia="ru-RU"/>
        </w:rPr>
        <w:t>[Текст] /</w:t>
      </w:r>
      <w:r>
        <w:rPr>
          <w:rFonts w:ascii="Times New Roman" w:eastAsia="Times New Roman" w:hAnsi="Times New Roman" w:cs="Times New Roman"/>
          <w:color w:val="000000" w:themeColor="text1"/>
          <w:sz w:val="28"/>
          <w:szCs w:val="28"/>
          <w:lang w:eastAsia="ru-RU"/>
        </w:rPr>
        <w:t xml:space="preserve"> Г.И. Власенко. –</w:t>
      </w:r>
      <w:r w:rsidRPr="001419B6">
        <w:rPr>
          <w:rFonts w:ascii="Times New Roman" w:eastAsia="Times New Roman" w:hAnsi="Times New Roman" w:cs="Times New Roman"/>
          <w:bCs/>
          <w:color w:val="000000" w:themeColor="text1"/>
          <w:sz w:val="28"/>
          <w:szCs w:val="28"/>
          <w:lang w:eastAsia="ru-RU"/>
        </w:rPr>
        <w:t>Самара</w:t>
      </w:r>
      <w:r>
        <w:rPr>
          <w:rFonts w:ascii="Times New Roman" w:eastAsia="Times New Roman" w:hAnsi="Times New Roman" w:cs="Times New Roman"/>
          <w:color w:val="000000" w:themeColor="text1"/>
          <w:sz w:val="28"/>
          <w:szCs w:val="28"/>
          <w:lang w:eastAsia="ru-RU"/>
        </w:rPr>
        <w:t>: Издательство</w:t>
      </w:r>
      <w:r w:rsidRPr="001419B6">
        <w:rPr>
          <w:rFonts w:ascii="Times New Roman" w:eastAsia="Times New Roman" w:hAnsi="Times New Roman" w:cs="Times New Roman"/>
          <w:color w:val="000000" w:themeColor="text1"/>
          <w:sz w:val="28"/>
          <w:szCs w:val="28"/>
          <w:lang w:eastAsia="ru-RU"/>
        </w:rPr>
        <w:t> </w:t>
      </w:r>
      <w:r w:rsidRPr="001419B6">
        <w:rPr>
          <w:rFonts w:ascii="Times New Roman" w:eastAsia="Times New Roman" w:hAnsi="Times New Roman" w:cs="Times New Roman"/>
          <w:bCs/>
          <w:color w:val="000000" w:themeColor="text1"/>
          <w:sz w:val="28"/>
          <w:szCs w:val="28"/>
          <w:lang w:eastAsia="ru-RU"/>
        </w:rPr>
        <w:t>Самар</w:t>
      </w:r>
      <w:r>
        <w:rPr>
          <w:rFonts w:ascii="Times New Roman" w:eastAsia="Times New Roman" w:hAnsi="Times New Roman" w:cs="Times New Roman"/>
          <w:color w:val="000000" w:themeColor="text1"/>
          <w:sz w:val="28"/>
          <w:szCs w:val="28"/>
          <w:lang w:eastAsia="ru-RU"/>
        </w:rPr>
        <w:t xml:space="preserve">ского университета, 1992. – 193 </w:t>
      </w:r>
      <w:r w:rsidRPr="001419B6">
        <w:rPr>
          <w:rFonts w:ascii="Times New Roman" w:eastAsia="Times New Roman" w:hAnsi="Times New Roman" w:cs="Times New Roman"/>
          <w:color w:val="000000" w:themeColor="text1"/>
          <w:sz w:val="28"/>
          <w:szCs w:val="28"/>
          <w:lang w:eastAsia="ru-RU"/>
        </w:rPr>
        <w:t>с</w:t>
      </w:r>
      <w:r>
        <w:rPr>
          <w:rFonts w:ascii="Times New Roman" w:eastAsia="Times New Roman" w:hAnsi="Times New Roman" w:cs="Times New Roman"/>
          <w:color w:val="000000" w:themeColor="text1"/>
          <w:sz w:val="28"/>
          <w:szCs w:val="28"/>
          <w:lang w:eastAsia="ru-RU"/>
        </w:rPr>
        <w:t>.</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21.</w:t>
      </w:r>
      <w:r w:rsidRPr="008A109A">
        <w:rPr>
          <w:rFonts w:ascii="Times New Roman" w:eastAsia="Times New Roman" w:hAnsi="Times New Roman" w:cs="Times New Roman"/>
          <w:color w:val="000000" w:themeColor="text1"/>
          <w:sz w:val="28"/>
          <w:szCs w:val="28"/>
          <w:lang w:eastAsia="ru-RU"/>
        </w:rPr>
        <w:t>Гаскаров</w:t>
      </w:r>
      <w:r>
        <w:rPr>
          <w:rFonts w:ascii="Times New Roman" w:eastAsia="Times New Roman" w:hAnsi="Times New Roman" w:cs="Times New Roman"/>
          <w:color w:val="000000" w:themeColor="text1"/>
          <w:sz w:val="28"/>
          <w:szCs w:val="28"/>
          <w:lang w:eastAsia="ru-RU"/>
        </w:rPr>
        <w:t xml:space="preserve">, Ф.А. Башкирские танцы </w:t>
      </w:r>
      <w:r w:rsidRPr="0037480D">
        <w:rPr>
          <w:rFonts w:ascii="Times New Roman" w:eastAsia="Times New Roman" w:hAnsi="Times New Roman" w:cs="Times New Roman"/>
          <w:color w:val="000000" w:themeColor="text1"/>
          <w:sz w:val="28"/>
          <w:szCs w:val="28"/>
          <w:lang w:eastAsia="ru-RU"/>
        </w:rPr>
        <w:t xml:space="preserve">[Текст] / </w:t>
      </w:r>
      <w:r>
        <w:rPr>
          <w:rFonts w:ascii="Times New Roman" w:eastAsia="Times New Roman" w:hAnsi="Times New Roman" w:cs="Times New Roman"/>
          <w:color w:val="000000" w:themeColor="text1"/>
          <w:sz w:val="28"/>
          <w:szCs w:val="28"/>
          <w:lang w:eastAsia="ru-RU"/>
        </w:rPr>
        <w:t>Ф. А. Гаскаров. –</w:t>
      </w:r>
      <w:r w:rsidRPr="008A109A">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Уфа: Башкирское книжное издательство, 1958. – 182 с.</w:t>
      </w:r>
    </w:p>
    <w:p w:rsidR="00EA098E" w:rsidRPr="008A109A"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22.</w:t>
      </w:r>
      <w:r w:rsidRPr="008A109A">
        <w:rPr>
          <w:rFonts w:ascii="Times New Roman" w:hAnsi="Times New Roman" w:cs="Times New Roman"/>
          <w:sz w:val="28"/>
          <w:szCs w:val="28"/>
        </w:rPr>
        <w:t>Голуб</w:t>
      </w:r>
      <w:r>
        <w:rPr>
          <w:rFonts w:ascii="Times New Roman" w:hAnsi="Times New Roman" w:cs="Times New Roman"/>
          <w:sz w:val="28"/>
          <w:szCs w:val="28"/>
        </w:rPr>
        <w:t>,</w:t>
      </w:r>
      <w:r w:rsidRPr="008A109A">
        <w:rPr>
          <w:rFonts w:ascii="Times New Roman" w:hAnsi="Times New Roman" w:cs="Times New Roman"/>
          <w:sz w:val="28"/>
          <w:szCs w:val="28"/>
        </w:rPr>
        <w:t xml:space="preserve"> Е.В. Этническая идентичность подростков в пригранич</w:t>
      </w:r>
      <w:r>
        <w:rPr>
          <w:rFonts w:ascii="Times New Roman" w:hAnsi="Times New Roman" w:cs="Times New Roman"/>
          <w:sz w:val="28"/>
          <w:szCs w:val="28"/>
        </w:rPr>
        <w:t xml:space="preserve">ном районе Оренбургской области </w:t>
      </w:r>
      <w:r w:rsidRPr="0037480D">
        <w:rPr>
          <w:rFonts w:ascii="Times New Roman" w:eastAsia="Times New Roman" w:hAnsi="Times New Roman" w:cs="Times New Roman"/>
          <w:color w:val="000000" w:themeColor="text1"/>
          <w:sz w:val="28"/>
          <w:szCs w:val="28"/>
          <w:lang w:eastAsia="ru-RU"/>
        </w:rPr>
        <w:t>[Текст] </w:t>
      </w:r>
      <w:r>
        <w:rPr>
          <w:rFonts w:ascii="Times New Roman" w:eastAsia="Times New Roman" w:hAnsi="Times New Roman" w:cs="Times New Roman"/>
          <w:color w:val="000000" w:themeColor="text1"/>
          <w:sz w:val="28"/>
          <w:szCs w:val="28"/>
          <w:lang w:eastAsia="ru-RU"/>
        </w:rPr>
        <w:t>/ Е.В. Голуб //</w:t>
      </w:r>
      <w:r w:rsidRPr="008A109A">
        <w:rPr>
          <w:rFonts w:ascii="Times New Roman" w:hAnsi="Times New Roman" w:cs="Times New Roman"/>
          <w:sz w:val="28"/>
          <w:szCs w:val="28"/>
        </w:rPr>
        <w:t xml:space="preserve"> Вестник Костромского государственного университета. – 2009. –</w:t>
      </w:r>
      <w:r>
        <w:rPr>
          <w:rFonts w:ascii="Times New Roman" w:hAnsi="Times New Roman" w:cs="Times New Roman"/>
          <w:sz w:val="28"/>
          <w:szCs w:val="28"/>
        </w:rPr>
        <w:t xml:space="preserve"> №8. – С. 12-13. </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23.</w:t>
      </w:r>
      <w:r w:rsidRPr="008A109A">
        <w:rPr>
          <w:rFonts w:ascii="Times New Roman" w:eastAsia="Times New Roman" w:hAnsi="Times New Roman" w:cs="Times New Roman"/>
          <w:color w:val="000000" w:themeColor="text1"/>
          <w:sz w:val="28"/>
          <w:szCs w:val="28"/>
          <w:lang w:eastAsia="ru-RU"/>
        </w:rPr>
        <w:t>Гране, М</w:t>
      </w:r>
      <w:r>
        <w:rPr>
          <w:rFonts w:ascii="Times New Roman" w:eastAsia="Times New Roman" w:hAnsi="Times New Roman" w:cs="Times New Roman"/>
          <w:color w:val="000000" w:themeColor="text1"/>
          <w:sz w:val="28"/>
          <w:szCs w:val="28"/>
          <w:lang w:eastAsia="ru-RU"/>
        </w:rPr>
        <w:t xml:space="preserve">. А. </w:t>
      </w:r>
      <w:r w:rsidRPr="008A109A">
        <w:rPr>
          <w:rFonts w:ascii="Times New Roman" w:eastAsia="Times New Roman" w:hAnsi="Times New Roman" w:cs="Times New Roman"/>
          <w:color w:val="000000" w:themeColor="text1"/>
          <w:sz w:val="28"/>
          <w:szCs w:val="28"/>
          <w:lang w:eastAsia="ru-RU"/>
        </w:rPr>
        <w:t>Китайская цивилизация</w:t>
      </w:r>
      <w:r>
        <w:rPr>
          <w:rFonts w:ascii="Times New Roman" w:eastAsia="Times New Roman" w:hAnsi="Times New Roman" w:cs="Times New Roman"/>
          <w:color w:val="000000" w:themeColor="text1"/>
          <w:sz w:val="28"/>
          <w:szCs w:val="28"/>
          <w:lang w:eastAsia="ru-RU"/>
        </w:rPr>
        <w:t xml:space="preserve"> </w:t>
      </w:r>
      <w:r w:rsidRPr="006021C5">
        <w:rPr>
          <w:rFonts w:ascii="Times New Roman" w:eastAsia="Times New Roman" w:hAnsi="Times New Roman" w:cs="Times New Roman"/>
          <w:color w:val="000000" w:themeColor="text1"/>
          <w:sz w:val="28"/>
          <w:szCs w:val="28"/>
          <w:lang w:eastAsia="ru-RU"/>
        </w:rPr>
        <w:t>[Текст]</w:t>
      </w:r>
      <w:r>
        <w:rPr>
          <w:rFonts w:ascii="Times New Roman" w:eastAsia="Times New Roman" w:hAnsi="Times New Roman" w:cs="Times New Roman"/>
          <w:color w:val="000000" w:themeColor="text1"/>
          <w:sz w:val="28"/>
          <w:szCs w:val="28"/>
          <w:lang w:eastAsia="ru-RU"/>
        </w:rPr>
        <w:t xml:space="preserve"> / М.А. Гране. – М.: Алгоритм, 2008. – </w:t>
      </w:r>
      <w:r w:rsidRPr="008A109A">
        <w:rPr>
          <w:rFonts w:ascii="Times New Roman" w:eastAsia="Times New Roman" w:hAnsi="Times New Roman" w:cs="Times New Roman"/>
          <w:color w:val="000000" w:themeColor="text1"/>
          <w:sz w:val="28"/>
          <w:szCs w:val="28"/>
          <w:lang w:eastAsia="ru-RU"/>
        </w:rPr>
        <w:t xml:space="preserve">416 с. </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24.</w:t>
      </w:r>
      <w:r w:rsidRPr="008A109A">
        <w:rPr>
          <w:rFonts w:ascii="Times New Roman" w:eastAsia="Times New Roman" w:hAnsi="Times New Roman" w:cs="Times New Roman"/>
          <w:color w:val="000000" w:themeColor="text1"/>
          <w:sz w:val="28"/>
          <w:szCs w:val="28"/>
          <w:lang w:eastAsia="ru-RU"/>
        </w:rPr>
        <w:t>Гребенщиков</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С. </w:t>
      </w:r>
      <w:r>
        <w:rPr>
          <w:rFonts w:ascii="Times New Roman" w:eastAsia="Times New Roman" w:hAnsi="Times New Roman" w:cs="Times New Roman"/>
          <w:color w:val="000000" w:themeColor="text1"/>
          <w:sz w:val="28"/>
          <w:szCs w:val="28"/>
          <w:lang w:eastAsia="ru-RU"/>
        </w:rPr>
        <w:t xml:space="preserve">В. Сценические белорусские танцы </w:t>
      </w:r>
      <w:r w:rsidRPr="006021C5">
        <w:rPr>
          <w:rFonts w:ascii="Times New Roman" w:eastAsia="Times New Roman" w:hAnsi="Times New Roman" w:cs="Times New Roman"/>
          <w:color w:val="000000" w:themeColor="text1"/>
          <w:sz w:val="28"/>
          <w:szCs w:val="28"/>
          <w:lang w:eastAsia="ru-RU"/>
        </w:rPr>
        <w:t xml:space="preserve">[Текст] / </w:t>
      </w:r>
      <w:r>
        <w:rPr>
          <w:rFonts w:ascii="Times New Roman" w:eastAsia="Times New Roman" w:hAnsi="Times New Roman" w:cs="Times New Roman"/>
          <w:color w:val="000000" w:themeColor="text1"/>
          <w:sz w:val="28"/>
          <w:szCs w:val="28"/>
          <w:lang w:eastAsia="ru-RU"/>
        </w:rPr>
        <w:t xml:space="preserve">С.В. Гребенщиков. – </w:t>
      </w:r>
      <w:r w:rsidRPr="008A109A">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Минск: Наука и техника, 1974. – </w:t>
      </w:r>
      <w:r w:rsidRPr="006021C5">
        <w:rPr>
          <w:rFonts w:ascii="Times New Roman" w:eastAsia="Times New Roman" w:hAnsi="Times New Roman" w:cs="Times New Roman"/>
          <w:color w:val="000000" w:themeColor="text1"/>
          <w:sz w:val="28"/>
          <w:szCs w:val="28"/>
          <w:lang w:eastAsia="ru-RU"/>
        </w:rPr>
        <w:t>325 с</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25.</w:t>
      </w:r>
      <w:r w:rsidRPr="008A109A">
        <w:rPr>
          <w:rFonts w:ascii="Times New Roman" w:eastAsia="Times New Roman" w:hAnsi="Times New Roman" w:cs="Times New Roman"/>
          <w:color w:val="000000" w:themeColor="text1"/>
          <w:sz w:val="28"/>
          <w:szCs w:val="28"/>
          <w:lang w:eastAsia="ru-RU"/>
        </w:rPr>
        <w:t>Гуменюк</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А.</w:t>
      </w:r>
      <w:r>
        <w:rPr>
          <w:rFonts w:ascii="Times New Roman" w:eastAsia="Times New Roman" w:hAnsi="Times New Roman" w:cs="Times New Roman"/>
          <w:color w:val="000000" w:themeColor="text1"/>
          <w:sz w:val="28"/>
          <w:szCs w:val="28"/>
          <w:lang w:eastAsia="ru-RU"/>
        </w:rPr>
        <w:t xml:space="preserve"> И.</w:t>
      </w:r>
      <w:r w:rsidRPr="008A109A">
        <w:rPr>
          <w:rFonts w:ascii="Times New Roman" w:eastAsia="Times New Roman" w:hAnsi="Times New Roman" w:cs="Times New Roman"/>
          <w:color w:val="000000" w:themeColor="text1"/>
          <w:sz w:val="28"/>
          <w:szCs w:val="28"/>
          <w:lang w:eastAsia="ru-RU"/>
        </w:rPr>
        <w:t xml:space="preserve"> Народное хор</w:t>
      </w:r>
      <w:r>
        <w:rPr>
          <w:rFonts w:ascii="Times New Roman" w:eastAsia="Times New Roman" w:hAnsi="Times New Roman" w:cs="Times New Roman"/>
          <w:color w:val="000000" w:themeColor="text1"/>
          <w:sz w:val="28"/>
          <w:szCs w:val="28"/>
          <w:lang w:eastAsia="ru-RU"/>
        </w:rPr>
        <w:t xml:space="preserve">еографическое искусство Украины </w:t>
      </w:r>
      <w:r w:rsidRPr="004C60BA">
        <w:rPr>
          <w:rFonts w:ascii="Times New Roman" w:eastAsia="Times New Roman" w:hAnsi="Times New Roman" w:cs="Times New Roman"/>
          <w:color w:val="000000" w:themeColor="text1"/>
          <w:sz w:val="28"/>
          <w:szCs w:val="28"/>
          <w:lang w:eastAsia="ru-RU"/>
        </w:rPr>
        <w:t>[Текст]</w:t>
      </w:r>
      <w:r>
        <w:rPr>
          <w:rFonts w:ascii="Times New Roman" w:eastAsia="Times New Roman" w:hAnsi="Times New Roman" w:cs="Times New Roman"/>
          <w:color w:val="000000" w:themeColor="text1"/>
          <w:sz w:val="28"/>
          <w:szCs w:val="28"/>
          <w:lang w:eastAsia="ru-RU"/>
        </w:rPr>
        <w:t xml:space="preserve">: </w:t>
      </w:r>
      <w:r w:rsidRPr="004C60BA">
        <w:rPr>
          <w:rFonts w:ascii="Times New Roman" w:eastAsia="Times New Roman" w:hAnsi="Times New Roman" w:cs="Times New Roman"/>
          <w:bCs/>
          <w:color w:val="000000" w:themeColor="text1"/>
          <w:sz w:val="28"/>
          <w:szCs w:val="28"/>
          <w:lang w:eastAsia="ru-RU"/>
        </w:rPr>
        <w:t>автореферат</w:t>
      </w:r>
      <w:r w:rsidRPr="004C60BA">
        <w:rPr>
          <w:rFonts w:ascii="Times New Roman" w:eastAsia="Times New Roman" w:hAnsi="Times New Roman" w:cs="Times New Roman"/>
          <w:color w:val="000000" w:themeColor="text1"/>
          <w:sz w:val="28"/>
          <w:szCs w:val="28"/>
          <w:lang w:eastAsia="ru-RU"/>
        </w:rPr>
        <w:t> дис. ... </w:t>
      </w:r>
      <w:r w:rsidRPr="004C60BA">
        <w:rPr>
          <w:rFonts w:ascii="Times New Roman" w:eastAsia="Times New Roman" w:hAnsi="Times New Roman" w:cs="Times New Roman"/>
          <w:bCs/>
          <w:color w:val="000000" w:themeColor="text1"/>
          <w:sz w:val="28"/>
          <w:szCs w:val="28"/>
          <w:lang w:eastAsia="ru-RU"/>
        </w:rPr>
        <w:t>доктора</w:t>
      </w:r>
      <w:r w:rsidRPr="004C60BA">
        <w:rPr>
          <w:rFonts w:ascii="Times New Roman" w:eastAsia="Times New Roman" w:hAnsi="Times New Roman" w:cs="Times New Roman"/>
          <w:color w:val="000000" w:themeColor="text1"/>
          <w:sz w:val="28"/>
          <w:szCs w:val="28"/>
          <w:lang w:eastAsia="ru-RU"/>
        </w:rPr>
        <w:t> </w:t>
      </w:r>
      <w:r w:rsidRPr="004C60BA">
        <w:rPr>
          <w:rFonts w:ascii="Times New Roman" w:eastAsia="Times New Roman" w:hAnsi="Times New Roman" w:cs="Times New Roman"/>
          <w:bCs/>
          <w:color w:val="000000" w:themeColor="text1"/>
          <w:sz w:val="28"/>
          <w:szCs w:val="28"/>
          <w:lang w:eastAsia="ru-RU"/>
        </w:rPr>
        <w:t>искусствоведения</w:t>
      </w:r>
      <w:r w:rsidRPr="004C60BA">
        <w:rPr>
          <w:rFonts w:ascii="Times New Roman" w:eastAsia="Times New Roman" w:hAnsi="Times New Roman" w:cs="Times New Roman"/>
          <w:color w:val="000000" w:themeColor="text1"/>
          <w:sz w:val="28"/>
          <w:szCs w:val="28"/>
          <w:lang w:eastAsia="ru-RU"/>
        </w:rPr>
        <w:t>: 24.00.01</w:t>
      </w:r>
      <w:r>
        <w:rPr>
          <w:rFonts w:ascii="Times New Roman" w:eastAsia="Times New Roman" w:hAnsi="Times New Roman" w:cs="Times New Roman"/>
          <w:color w:val="000000" w:themeColor="text1"/>
          <w:sz w:val="28"/>
          <w:szCs w:val="28"/>
          <w:lang w:eastAsia="ru-RU"/>
        </w:rPr>
        <w:t xml:space="preserve"> / Гуменюк Андрей Иванович. – </w:t>
      </w:r>
      <w:r w:rsidRPr="008A109A">
        <w:rPr>
          <w:rFonts w:ascii="Times New Roman" w:eastAsia="Times New Roman" w:hAnsi="Times New Roman" w:cs="Times New Roman"/>
          <w:color w:val="000000" w:themeColor="text1"/>
          <w:sz w:val="28"/>
          <w:szCs w:val="28"/>
          <w:lang w:eastAsia="ru-RU"/>
        </w:rPr>
        <w:t xml:space="preserve"> Киев, 1968</w:t>
      </w:r>
      <w:r>
        <w:rPr>
          <w:rFonts w:ascii="Times New Roman" w:eastAsia="Times New Roman" w:hAnsi="Times New Roman" w:cs="Times New Roman"/>
          <w:color w:val="000000" w:themeColor="text1"/>
          <w:sz w:val="28"/>
          <w:szCs w:val="28"/>
          <w:lang w:eastAsia="ru-RU"/>
        </w:rPr>
        <w:t>. – 58 с.</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26.</w:t>
      </w:r>
      <w:r w:rsidRPr="008A109A">
        <w:rPr>
          <w:rFonts w:ascii="Times New Roman" w:eastAsia="Times New Roman" w:hAnsi="Times New Roman" w:cs="Times New Roman"/>
          <w:color w:val="000000" w:themeColor="text1"/>
          <w:sz w:val="28"/>
          <w:szCs w:val="28"/>
          <w:lang w:eastAsia="ru-RU"/>
        </w:rPr>
        <w:t>Гуменюк</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А. </w:t>
      </w:r>
      <w:r>
        <w:rPr>
          <w:rFonts w:ascii="Times New Roman" w:eastAsia="Times New Roman" w:hAnsi="Times New Roman" w:cs="Times New Roman"/>
          <w:color w:val="000000" w:themeColor="text1"/>
          <w:sz w:val="28"/>
          <w:szCs w:val="28"/>
          <w:lang w:eastAsia="ru-RU"/>
        </w:rPr>
        <w:t xml:space="preserve">И. Украинские народные танцы </w:t>
      </w:r>
      <w:r w:rsidRPr="00315A22">
        <w:rPr>
          <w:rFonts w:ascii="Times New Roman" w:eastAsia="Times New Roman" w:hAnsi="Times New Roman" w:cs="Times New Roman"/>
          <w:color w:val="000000" w:themeColor="text1"/>
          <w:sz w:val="28"/>
          <w:szCs w:val="28"/>
          <w:lang w:eastAsia="ru-RU"/>
        </w:rPr>
        <w:t>[Текст]</w:t>
      </w:r>
      <w:r>
        <w:rPr>
          <w:rFonts w:ascii="Times New Roman" w:eastAsia="Times New Roman" w:hAnsi="Times New Roman" w:cs="Times New Roman"/>
          <w:color w:val="000000" w:themeColor="text1"/>
          <w:sz w:val="28"/>
          <w:szCs w:val="28"/>
          <w:lang w:eastAsia="ru-RU"/>
        </w:rPr>
        <w:t xml:space="preserve"> / А.И. Гуменюк. –</w:t>
      </w:r>
      <w:r w:rsidRPr="008A109A">
        <w:rPr>
          <w:rFonts w:ascii="Times New Roman" w:eastAsia="Times New Roman" w:hAnsi="Times New Roman" w:cs="Times New Roman"/>
          <w:color w:val="000000" w:themeColor="text1"/>
          <w:sz w:val="28"/>
          <w:szCs w:val="28"/>
          <w:lang w:eastAsia="ru-RU"/>
        </w:rPr>
        <w:t xml:space="preserve"> </w:t>
      </w:r>
      <w:r w:rsidRPr="00315A22">
        <w:rPr>
          <w:rFonts w:ascii="Times New Roman" w:eastAsia="Times New Roman" w:hAnsi="Times New Roman" w:cs="Times New Roman"/>
          <w:color w:val="000000" w:themeColor="text1"/>
          <w:sz w:val="28"/>
          <w:szCs w:val="28"/>
          <w:lang w:eastAsia="ru-RU"/>
        </w:rPr>
        <w:t>Киев: Научная мысль</w:t>
      </w:r>
      <w:r>
        <w:rPr>
          <w:rFonts w:ascii="Times New Roman" w:eastAsia="Times New Roman" w:hAnsi="Times New Roman" w:cs="Times New Roman"/>
          <w:color w:val="000000" w:themeColor="text1"/>
          <w:sz w:val="28"/>
          <w:szCs w:val="28"/>
          <w:lang w:eastAsia="ru-RU"/>
        </w:rPr>
        <w:t>, 1969. – 608 с.</w:t>
      </w:r>
    </w:p>
    <w:p w:rsidR="00EA098E" w:rsidRPr="00FC3AD5"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27.</w:t>
      </w:r>
      <w:r w:rsidRPr="00FC3AD5">
        <w:rPr>
          <w:rFonts w:ascii="Times New Roman" w:eastAsia="Times New Roman" w:hAnsi="Times New Roman" w:cs="Times New Roman"/>
          <w:color w:val="000000" w:themeColor="text1"/>
          <w:sz w:val="28"/>
          <w:szCs w:val="28"/>
          <w:lang w:eastAsia="ru-RU"/>
        </w:rPr>
        <w:t xml:space="preserve">Гусев, Г. В. </w:t>
      </w:r>
      <w:r w:rsidRPr="008E186E">
        <w:rPr>
          <w:rFonts w:ascii="Times New Roman" w:eastAsia="Times New Roman" w:hAnsi="Times New Roman" w:cs="Times New Roman"/>
          <w:color w:val="000000" w:themeColor="text1"/>
          <w:sz w:val="28"/>
          <w:szCs w:val="28"/>
          <w:lang w:eastAsia="ru-RU"/>
        </w:rPr>
        <w:t>Методика преподавания</w:t>
      </w:r>
      <w:r>
        <w:rPr>
          <w:rFonts w:ascii="Times New Roman" w:eastAsia="Times New Roman" w:hAnsi="Times New Roman" w:cs="Times New Roman"/>
          <w:color w:val="000000" w:themeColor="text1"/>
          <w:sz w:val="28"/>
          <w:szCs w:val="28"/>
          <w:lang w:eastAsia="ru-RU"/>
        </w:rPr>
        <w:t xml:space="preserve"> народного танца [Текст]: этюды</w:t>
      </w:r>
      <w:r w:rsidRPr="008E186E">
        <w:rPr>
          <w:rFonts w:ascii="Times New Roman" w:eastAsia="Times New Roman" w:hAnsi="Times New Roman" w:cs="Times New Roman"/>
          <w:color w:val="000000" w:themeColor="text1"/>
          <w:sz w:val="28"/>
          <w:szCs w:val="28"/>
          <w:lang w:eastAsia="ru-RU"/>
        </w:rPr>
        <w:t>: учебное пособие для студентов хореографических факультетов вузов культуры и и</w:t>
      </w:r>
      <w:r w:rsidR="00224CCF">
        <w:rPr>
          <w:rFonts w:ascii="Times New Roman" w:eastAsia="Times New Roman" w:hAnsi="Times New Roman" w:cs="Times New Roman"/>
          <w:color w:val="000000" w:themeColor="text1"/>
          <w:sz w:val="28"/>
          <w:szCs w:val="28"/>
          <w:lang w:eastAsia="ru-RU"/>
        </w:rPr>
        <w:t xml:space="preserve">скусств / Г. П. Гусев. – </w:t>
      </w:r>
      <w:r>
        <w:rPr>
          <w:rFonts w:ascii="Times New Roman" w:eastAsia="Times New Roman" w:hAnsi="Times New Roman" w:cs="Times New Roman"/>
          <w:color w:val="000000" w:themeColor="text1"/>
          <w:sz w:val="28"/>
          <w:szCs w:val="28"/>
          <w:lang w:eastAsia="ru-RU"/>
        </w:rPr>
        <w:t>Москва</w:t>
      </w:r>
      <w:r w:rsidR="00224CCF">
        <w:rPr>
          <w:rFonts w:ascii="Times New Roman" w:eastAsia="Times New Roman" w:hAnsi="Times New Roman" w:cs="Times New Roman"/>
          <w:color w:val="000000" w:themeColor="text1"/>
          <w:sz w:val="28"/>
          <w:szCs w:val="28"/>
          <w:lang w:eastAsia="ru-RU"/>
        </w:rPr>
        <w:t xml:space="preserve">: Владос, 2004. – </w:t>
      </w:r>
      <w:r w:rsidRPr="008E186E">
        <w:rPr>
          <w:rFonts w:ascii="Times New Roman" w:eastAsia="Times New Roman" w:hAnsi="Times New Roman" w:cs="Times New Roman"/>
          <w:color w:val="000000" w:themeColor="text1"/>
          <w:sz w:val="28"/>
          <w:szCs w:val="28"/>
          <w:lang w:eastAsia="ru-RU"/>
        </w:rPr>
        <w:t>231 с</w:t>
      </w:r>
      <w:r>
        <w:rPr>
          <w:rFonts w:ascii="Times New Roman" w:eastAsia="Times New Roman" w:hAnsi="Times New Roman" w:cs="Times New Roman"/>
          <w:color w:val="000000" w:themeColor="text1"/>
          <w:sz w:val="28"/>
          <w:szCs w:val="28"/>
          <w:lang w:eastAsia="ru-RU"/>
        </w:rPr>
        <w:t>.</w:t>
      </w:r>
    </w:p>
    <w:p w:rsidR="00EA098E"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28.</w:t>
      </w:r>
      <w:r w:rsidRPr="00FC3AD5">
        <w:rPr>
          <w:rFonts w:ascii="Times New Roman" w:eastAsia="Times New Roman" w:hAnsi="Times New Roman" w:cs="Times New Roman"/>
          <w:color w:val="000000" w:themeColor="text1"/>
          <w:sz w:val="28"/>
          <w:szCs w:val="28"/>
          <w:lang w:eastAsia="ru-RU"/>
        </w:rPr>
        <w:t>Гусев, Г. В. Методика преподавания народного танца</w:t>
      </w:r>
      <w:r>
        <w:rPr>
          <w:rFonts w:ascii="Times New Roman" w:eastAsia="Times New Roman" w:hAnsi="Times New Roman" w:cs="Times New Roman"/>
          <w:color w:val="000000" w:themeColor="text1"/>
          <w:sz w:val="28"/>
          <w:szCs w:val="28"/>
          <w:lang w:eastAsia="ru-RU"/>
        </w:rPr>
        <w:t>:</w:t>
      </w:r>
      <w:r w:rsidRPr="00FC3AD5">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у</w:t>
      </w:r>
      <w:r w:rsidRPr="00FC3AD5">
        <w:rPr>
          <w:rFonts w:ascii="Times New Roman" w:eastAsia="Times New Roman" w:hAnsi="Times New Roman" w:cs="Times New Roman"/>
          <w:color w:val="000000" w:themeColor="text1"/>
          <w:sz w:val="28"/>
          <w:szCs w:val="28"/>
          <w:lang w:eastAsia="ru-RU"/>
        </w:rPr>
        <w:t>пражнения у станка</w:t>
      </w:r>
      <w:r>
        <w:rPr>
          <w:rFonts w:ascii="Times New Roman" w:eastAsia="Times New Roman" w:hAnsi="Times New Roman" w:cs="Times New Roman"/>
          <w:color w:val="000000" w:themeColor="text1"/>
          <w:sz w:val="28"/>
          <w:szCs w:val="28"/>
          <w:lang w:eastAsia="ru-RU"/>
        </w:rPr>
        <w:t xml:space="preserve"> </w:t>
      </w:r>
      <w:r w:rsidRPr="00FC3AD5">
        <w:rPr>
          <w:rFonts w:ascii="Times New Roman" w:eastAsia="Times New Roman" w:hAnsi="Times New Roman" w:cs="Times New Roman"/>
          <w:color w:val="000000" w:themeColor="text1"/>
          <w:sz w:val="28"/>
          <w:szCs w:val="28"/>
          <w:lang w:eastAsia="ru-RU"/>
        </w:rPr>
        <w:t>[Текст]</w:t>
      </w:r>
      <w:r>
        <w:rPr>
          <w:rFonts w:ascii="Times New Roman" w:eastAsia="Times New Roman" w:hAnsi="Times New Roman" w:cs="Times New Roman"/>
          <w:color w:val="000000" w:themeColor="text1"/>
          <w:sz w:val="28"/>
          <w:szCs w:val="28"/>
          <w:lang w:eastAsia="ru-RU"/>
        </w:rPr>
        <w:t>: учебное</w:t>
      </w:r>
      <w:r w:rsidRPr="00FC3AD5">
        <w:rPr>
          <w:rFonts w:ascii="Times New Roman" w:eastAsia="Times New Roman" w:hAnsi="Times New Roman" w:cs="Times New Roman"/>
          <w:color w:val="000000" w:themeColor="text1"/>
          <w:sz w:val="28"/>
          <w:szCs w:val="28"/>
          <w:lang w:eastAsia="ru-RU"/>
        </w:rPr>
        <w:t xml:space="preserve"> пособие для вузов иск</w:t>
      </w:r>
      <w:r w:rsidR="00224CCF">
        <w:rPr>
          <w:rFonts w:ascii="Times New Roman" w:eastAsia="Times New Roman" w:hAnsi="Times New Roman" w:cs="Times New Roman"/>
          <w:color w:val="000000" w:themeColor="text1"/>
          <w:sz w:val="28"/>
          <w:szCs w:val="28"/>
          <w:lang w:eastAsia="ru-RU"/>
        </w:rPr>
        <w:t xml:space="preserve">усств и культуры / Г. П. Гусев. – </w:t>
      </w:r>
      <w:r>
        <w:rPr>
          <w:rFonts w:ascii="Times New Roman" w:eastAsia="Times New Roman" w:hAnsi="Times New Roman" w:cs="Times New Roman"/>
          <w:color w:val="000000" w:themeColor="text1"/>
          <w:sz w:val="28"/>
          <w:szCs w:val="28"/>
          <w:lang w:eastAsia="ru-RU"/>
        </w:rPr>
        <w:t>М.: ВЛАДОС-ПРЕСС, 2002. – 206 с.</w:t>
      </w:r>
    </w:p>
    <w:p w:rsidR="00EA098E" w:rsidRPr="008A109A"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29.Заикин, Н.И. </w:t>
      </w:r>
      <w:r w:rsidRPr="008A109A">
        <w:rPr>
          <w:rFonts w:ascii="Times New Roman" w:hAnsi="Times New Roman" w:cs="Times New Roman"/>
          <w:sz w:val="28"/>
          <w:szCs w:val="28"/>
        </w:rPr>
        <w:t>Областные особенности русског</w:t>
      </w:r>
      <w:r>
        <w:rPr>
          <w:rFonts w:ascii="Times New Roman" w:hAnsi="Times New Roman" w:cs="Times New Roman"/>
          <w:sz w:val="28"/>
          <w:szCs w:val="28"/>
        </w:rPr>
        <w:t xml:space="preserve">о народного танца </w:t>
      </w:r>
      <w:r w:rsidRPr="00892BE1">
        <w:rPr>
          <w:rFonts w:ascii="Times New Roman" w:hAnsi="Times New Roman" w:cs="Times New Roman"/>
          <w:sz w:val="28"/>
          <w:szCs w:val="28"/>
        </w:rPr>
        <w:t>[Текст]</w:t>
      </w:r>
      <w:r>
        <w:rPr>
          <w:rFonts w:ascii="Times New Roman" w:hAnsi="Times New Roman" w:cs="Times New Roman"/>
          <w:sz w:val="28"/>
          <w:szCs w:val="28"/>
        </w:rPr>
        <w:t xml:space="preserve"> / Н.И. Заикин, Н.А. Заикина.</w:t>
      </w:r>
      <w:r w:rsidRPr="008A109A">
        <w:rPr>
          <w:rFonts w:ascii="Times New Roman" w:hAnsi="Times New Roman" w:cs="Times New Roman"/>
          <w:sz w:val="28"/>
          <w:szCs w:val="28"/>
        </w:rPr>
        <w:t xml:space="preserve"> – Орёл</w:t>
      </w:r>
      <w:r>
        <w:rPr>
          <w:rFonts w:ascii="Helvetica" w:hAnsi="Helvetica" w:cs="Helvetica"/>
          <w:color w:val="222222"/>
          <w:sz w:val="21"/>
          <w:szCs w:val="21"/>
          <w:shd w:val="clear" w:color="auto" w:fill="FFFFFF"/>
        </w:rPr>
        <w:t>:</w:t>
      </w:r>
      <w:r w:rsidRPr="00892BE1">
        <w:rPr>
          <w:rFonts w:ascii="Times New Roman" w:hAnsi="Times New Roman" w:cs="Times New Roman"/>
          <w:sz w:val="28"/>
          <w:szCs w:val="28"/>
        </w:rPr>
        <w:t> [ОГИИК]</w:t>
      </w:r>
      <w:r w:rsidRPr="008A109A">
        <w:rPr>
          <w:rFonts w:ascii="Times New Roman" w:hAnsi="Times New Roman" w:cs="Times New Roman"/>
          <w:sz w:val="28"/>
          <w:szCs w:val="28"/>
        </w:rPr>
        <w:t xml:space="preserve">, 2004. – 188 </w:t>
      </w:r>
      <w:r>
        <w:rPr>
          <w:rFonts w:ascii="Times New Roman" w:hAnsi="Times New Roman" w:cs="Times New Roman"/>
          <w:sz w:val="28"/>
          <w:szCs w:val="28"/>
        </w:rPr>
        <w:t>с.</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30.</w:t>
      </w:r>
      <w:r w:rsidRPr="008A109A">
        <w:rPr>
          <w:rFonts w:ascii="Times New Roman" w:eastAsia="Times New Roman" w:hAnsi="Times New Roman" w:cs="Times New Roman"/>
          <w:color w:val="000000" w:themeColor="text1"/>
          <w:sz w:val="28"/>
          <w:szCs w:val="28"/>
          <w:lang w:eastAsia="ru-RU"/>
        </w:rPr>
        <w:t>Зацепина</w:t>
      </w:r>
      <w:r>
        <w:rPr>
          <w:rFonts w:ascii="Times New Roman" w:eastAsia="Times New Roman" w:hAnsi="Times New Roman" w:cs="Times New Roman"/>
          <w:color w:val="000000" w:themeColor="text1"/>
          <w:sz w:val="28"/>
          <w:szCs w:val="28"/>
          <w:lang w:eastAsia="ru-RU"/>
        </w:rPr>
        <w:t xml:space="preserve">, К. А. </w:t>
      </w:r>
      <w:r w:rsidRPr="008A109A">
        <w:rPr>
          <w:rFonts w:ascii="Times New Roman" w:eastAsia="Times New Roman" w:hAnsi="Times New Roman" w:cs="Times New Roman"/>
          <w:color w:val="000000" w:themeColor="text1"/>
          <w:sz w:val="28"/>
          <w:szCs w:val="28"/>
          <w:lang w:eastAsia="ru-RU"/>
        </w:rPr>
        <w:t xml:space="preserve">Народно - сценический танец </w:t>
      </w:r>
      <w:r w:rsidRPr="001A7F2A">
        <w:rPr>
          <w:rFonts w:ascii="Times New Roman" w:eastAsia="Times New Roman" w:hAnsi="Times New Roman" w:cs="Times New Roman"/>
          <w:color w:val="000000" w:themeColor="text1"/>
          <w:sz w:val="28"/>
          <w:szCs w:val="28"/>
          <w:lang w:eastAsia="ru-RU"/>
        </w:rPr>
        <w:t xml:space="preserve">[Текст] / </w:t>
      </w:r>
      <w:r>
        <w:rPr>
          <w:rFonts w:ascii="Times New Roman" w:eastAsia="Times New Roman" w:hAnsi="Times New Roman" w:cs="Times New Roman"/>
          <w:color w:val="000000" w:themeColor="text1"/>
          <w:sz w:val="28"/>
          <w:szCs w:val="28"/>
          <w:lang w:eastAsia="ru-RU"/>
        </w:rPr>
        <w:t xml:space="preserve">А.С. </w:t>
      </w:r>
      <w:r w:rsidRPr="008A109A">
        <w:rPr>
          <w:rFonts w:ascii="Times New Roman" w:eastAsia="Times New Roman" w:hAnsi="Times New Roman" w:cs="Times New Roman"/>
          <w:color w:val="000000" w:themeColor="text1"/>
          <w:sz w:val="28"/>
          <w:szCs w:val="28"/>
          <w:lang w:eastAsia="ru-RU"/>
        </w:rPr>
        <w:t>Климов, К.</w:t>
      </w:r>
      <w:r>
        <w:rPr>
          <w:rFonts w:ascii="Times New Roman" w:eastAsia="Times New Roman" w:hAnsi="Times New Roman" w:cs="Times New Roman"/>
          <w:color w:val="000000" w:themeColor="text1"/>
          <w:sz w:val="28"/>
          <w:szCs w:val="28"/>
          <w:lang w:eastAsia="ru-RU"/>
        </w:rPr>
        <w:t xml:space="preserve">Ю. </w:t>
      </w:r>
      <w:r w:rsidRPr="008A109A">
        <w:rPr>
          <w:rFonts w:ascii="Times New Roman" w:eastAsia="Times New Roman" w:hAnsi="Times New Roman" w:cs="Times New Roman"/>
          <w:color w:val="000000" w:themeColor="text1"/>
          <w:sz w:val="28"/>
          <w:szCs w:val="28"/>
          <w:lang w:eastAsia="ru-RU"/>
        </w:rPr>
        <w:t>Рихтер,</w:t>
      </w:r>
      <w:r w:rsidRPr="001A7F2A">
        <w:rPr>
          <w:rFonts w:ascii="Times New Roman" w:eastAsia="Times New Roman" w:hAnsi="Times New Roman" w:cs="Times New Roman"/>
          <w:color w:val="000000" w:themeColor="text1"/>
          <w:sz w:val="28"/>
          <w:szCs w:val="28"/>
          <w:lang w:eastAsia="ru-RU"/>
        </w:rPr>
        <w:t xml:space="preserve"> </w:t>
      </w:r>
      <w:r w:rsidRPr="008A109A">
        <w:rPr>
          <w:rFonts w:ascii="Times New Roman" w:eastAsia="Times New Roman" w:hAnsi="Times New Roman" w:cs="Times New Roman"/>
          <w:color w:val="000000" w:themeColor="text1"/>
          <w:sz w:val="28"/>
          <w:szCs w:val="28"/>
          <w:lang w:eastAsia="ru-RU"/>
        </w:rPr>
        <w:t>Н.</w:t>
      </w:r>
      <w:r>
        <w:rPr>
          <w:rFonts w:ascii="Times New Roman" w:eastAsia="Times New Roman" w:hAnsi="Times New Roman" w:cs="Times New Roman"/>
          <w:color w:val="000000" w:themeColor="text1"/>
          <w:sz w:val="28"/>
          <w:szCs w:val="28"/>
          <w:lang w:eastAsia="ru-RU"/>
        </w:rPr>
        <w:t>И.</w:t>
      </w:r>
      <w:r w:rsidRPr="008A109A">
        <w:rPr>
          <w:rFonts w:ascii="Times New Roman" w:eastAsia="Times New Roman" w:hAnsi="Times New Roman" w:cs="Times New Roman"/>
          <w:color w:val="000000" w:themeColor="text1"/>
          <w:sz w:val="28"/>
          <w:szCs w:val="28"/>
          <w:lang w:eastAsia="ru-RU"/>
        </w:rPr>
        <w:t xml:space="preserve"> Толстая, Е.</w:t>
      </w:r>
      <w:r>
        <w:rPr>
          <w:rFonts w:ascii="Times New Roman" w:eastAsia="Times New Roman" w:hAnsi="Times New Roman" w:cs="Times New Roman"/>
          <w:color w:val="000000" w:themeColor="text1"/>
          <w:sz w:val="28"/>
          <w:szCs w:val="28"/>
          <w:lang w:eastAsia="ru-RU"/>
        </w:rPr>
        <w:t>Г</w:t>
      </w:r>
      <w:r w:rsidRPr="008A109A">
        <w:rPr>
          <w:rFonts w:ascii="Times New Roman" w:eastAsia="Times New Roman" w:hAnsi="Times New Roman" w:cs="Times New Roman"/>
          <w:color w:val="000000" w:themeColor="text1"/>
          <w:sz w:val="28"/>
          <w:szCs w:val="28"/>
          <w:lang w:eastAsia="ru-RU"/>
        </w:rPr>
        <w:t xml:space="preserve"> Фарманянц</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 </w:t>
      </w:r>
      <w:r w:rsidR="00224CCF">
        <w:rPr>
          <w:rFonts w:ascii="Times New Roman" w:eastAsia="Times New Roman" w:hAnsi="Times New Roman" w:cs="Times New Roman"/>
          <w:color w:val="000000" w:themeColor="text1"/>
          <w:sz w:val="28"/>
          <w:szCs w:val="28"/>
          <w:lang w:eastAsia="ru-RU"/>
        </w:rPr>
        <w:t xml:space="preserve">М.: Искусство, 1976. – </w:t>
      </w:r>
      <w:r w:rsidRPr="001A7F2A">
        <w:rPr>
          <w:rFonts w:ascii="Times New Roman" w:eastAsia="Times New Roman" w:hAnsi="Times New Roman" w:cs="Times New Roman"/>
          <w:color w:val="000000" w:themeColor="text1"/>
          <w:sz w:val="28"/>
          <w:szCs w:val="28"/>
          <w:lang w:eastAsia="ru-RU"/>
        </w:rPr>
        <w:t>225 с.</w:t>
      </w:r>
    </w:p>
    <w:p w:rsidR="00EA098E" w:rsidRPr="008A109A"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31.</w:t>
      </w:r>
      <w:r w:rsidRPr="008A109A">
        <w:rPr>
          <w:rFonts w:ascii="Times New Roman" w:hAnsi="Times New Roman" w:cs="Times New Roman"/>
          <w:sz w:val="28"/>
          <w:szCs w:val="28"/>
        </w:rPr>
        <w:t>Каминская, Н.М. История костюм</w:t>
      </w:r>
      <w:r>
        <w:rPr>
          <w:rFonts w:ascii="Times New Roman" w:hAnsi="Times New Roman" w:cs="Times New Roman"/>
          <w:sz w:val="28"/>
          <w:szCs w:val="28"/>
        </w:rPr>
        <w:t xml:space="preserve">а </w:t>
      </w:r>
      <w:r w:rsidRPr="00D136D9">
        <w:rPr>
          <w:rFonts w:ascii="Times New Roman" w:hAnsi="Times New Roman" w:cs="Times New Roman"/>
          <w:sz w:val="28"/>
          <w:szCs w:val="28"/>
        </w:rPr>
        <w:t>[Текст]:</w:t>
      </w:r>
      <w:r>
        <w:rPr>
          <w:rFonts w:ascii="Times New Roman" w:hAnsi="Times New Roman" w:cs="Times New Roman"/>
          <w:sz w:val="28"/>
          <w:szCs w:val="28"/>
        </w:rPr>
        <w:t xml:space="preserve"> учебное пособие для техникумов / Н.М. Каминская. – </w:t>
      </w:r>
      <w:r w:rsidRPr="008A109A">
        <w:rPr>
          <w:rFonts w:ascii="Times New Roman" w:hAnsi="Times New Roman" w:cs="Times New Roman"/>
          <w:sz w:val="28"/>
          <w:szCs w:val="28"/>
        </w:rPr>
        <w:t xml:space="preserve">М.: Легпромбытиздат, 1986. – 168 </w:t>
      </w:r>
      <w:r>
        <w:rPr>
          <w:rFonts w:ascii="Times New Roman" w:hAnsi="Times New Roman" w:cs="Times New Roman"/>
          <w:sz w:val="28"/>
          <w:szCs w:val="28"/>
        </w:rPr>
        <w:t>с.</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32.</w:t>
      </w:r>
      <w:r w:rsidRPr="008A109A">
        <w:rPr>
          <w:rFonts w:ascii="Times New Roman" w:eastAsia="Times New Roman" w:hAnsi="Times New Roman" w:cs="Times New Roman"/>
          <w:color w:val="000000" w:themeColor="text1"/>
          <w:sz w:val="28"/>
          <w:szCs w:val="28"/>
          <w:lang w:eastAsia="ru-RU"/>
        </w:rPr>
        <w:t>Климов</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А. </w:t>
      </w:r>
      <w:r>
        <w:rPr>
          <w:rFonts w:ascii="Times New Roman" w:eastAsia="Times New Roman" w:hAnsi="Times New Roman" w:cs="Times New Roman"/>
          <w:color w:val="000000" w:themeColor="text1"/>
          <w:sz w:val="28"/>
          <w:szCs w:val="28"/>
          <w:lang w:eastAsia="ru-RU"/>
        </w:rPr>
        <w:t xml:space="preserve">О. </w:t>
      </w:r>
      <w:r w:rsidRPr="00687B91">
        <w:rPr>
          <w:rFonts w:ascii="Times New Roman" w:eastAsia="Times New Roman" w:hAnsi="Times New Roman" w:cs="Times New Roman"/>
          <w:color w:val="000000" w:themeColor="text1"/>
          <w:sz w:val="28"/>
          <w:szCs w:val="28"/>
          <w:lang w:eastAsia="ru-RU"/>
        </w:rPr>
        <w:t>Основы р</w:t>
      </w:r>
      <w:r>
        <w:rPr>
          <w:rFonts w:ascii="Times New Roman" w:eastAsia="Times New Roman" w:hAnsi="Times New Roman" w:cs="Times New Roman"/>
          <w:color w:val="000000" w:themeColor="text1"/>
          <w:sz w:val="28"/>
          <w:szCs w:val="28"/>
          <w:lang w:eastAsia="ru-RU"/>
        </w:rPr>
        <w:t xml:space="preserve">усского народного танца [Текст]: </w:t>
      </w:r>
      <w:r w:rsidRPr="00687B91">
        <w:rPr>
          <w:rFonts w:ascii="Times New Roman" w:eastAsia="Times New Roman" w:hAnsi="Times New Roman" w:cs="Times New Roman"/>
          <w:color w:val="000000" w:themeColor="text1"/>
          <w:sz w:val="28"/>
          <w:szCs w:val="28"/>
          <w:lang w:eastAsia="ru-RU"/>
        </w:rPr>
        <w:t>учебни</w:t>
      </w:r>
      <w:r>
        <w:rPr>
          <w:rFonts w:ascii="Times New Roman" w:eastAsia="Times New Roman" w:hAnsi="Times New Roman" w:cs="Times New Roman"/>
          <w:color w:val="000000" w:themeColor="text1"/>
          <w:sz w:val="28"/>
          <w:szCs w:val="28"/>
          <w:lang w:eastAsia="ru-RU"/>
        </w:rPr>
        <w:t>к для вузов искусств и культуры</w:t>
      </w:r>
      <w:r w:rsidRPr="00687B91">
        <w:rPr>
          <w:rFonts w:ascii="Times New Roman" w:eastAsia="Times New Roman" w:hAnsi="Times New Roman" w:cs="Times New Roman"/>
          <w:color w:val="000000" w:themeColor="text1"/>
          <w:sz w:val="28"/>
          <w:szCs w:val="28"/>
          <w:lang w:eastAsia="ru-RU"/>
        </w:rPr>
        <w:t xml:space="preserve"> / А. Климов. </w:t>
      </w:r>
      <w:r w:rsidR="00B518FA">
        <w:rPr>
          <w:rFonts w:ascii="Times New Roman" w:eastAsia="Times New Roman" w:hAnsi="Times New Roman" w:cs="Times New Roman"/>
          <w:color w:val="000000" w:themeColor="text1"/>
          <w:sz w:val="28"/>
          <w:szCs w:val="28"/>
          <w:lang w:eastAsia="ru-RU"/>
        </w:rPr>
        <w:t>– Москва</w:t>
      </w:r>
      <w:r>
        <w:rPr>
          <w:rFonts w:ascii="Times New Roman" w:eastAsia="Times New Roman" w:hAnsi="Times New Roman" w:cs="Times New Roman"/>
          <w:color w:val="000000" w:themeColor="text1"/>
          <w:sz w:val="28"/>
          <w:szCs w:val="28"/>
          <w:lang w:eastAsia="ru-RU"/>
        </w:rPr>
        <w:t>: Издательство Московского государственного института</w:t>
      </w:r>
      <w:r w:rsidR="00224CCF">
        <w:rPr>
          <w:rFonts w:ascii="Times New Roman" w:eastAsia="Times New Roman" w:hAnsi="Times New Roman" w:cs="Times New Roman"/>
          <w:color w:val="000000" w:themeColor="text1"/>
          <w:sz w:val="28"/>
          <w:szCs w:val="28"/>
          <w:lang w:eastAsia="ru-RU"/>
        </w:rPr>
        <w:t xml:space="preserve"> культуры, 1994. – </w:t>
      </w:r>
      <w:r w:rsidRPr="00687B91">
        <w:rPr>
          <w:rFonts w:ascii="Times New Roman" w:eastAsia="Times New Roman" w:hAnsi="Times New Roman" w:cs="Times New Roman"/>
          <w:color w:val="000000" w:themeColor="text1"/>
          <w:sz w:val="28"/>
          <w:szCs w:val="28"/>
          <w:lang w:eastAsia="ru-RU"/>
        </w:rPr>
        <w:t>318 с.</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33.</w:t>
      </w:r>
      <w:r w:rsidRPr="008A109A">
        <w:rPr>
          <w:rFonts w:ascii="Times New Roman" w:eastAsia="Times New Roman" w:hAnsi="Times New Roman" w:cs="Times New Roman"/>
          <w:color w:val="000000" w:themeColor="text1"/>
          <w:sz w:val="28"/>
          <w:szCs w:val="28"/>
          <w:lang w:eastAsia="ru-RU"/>
        </w:rPr>
        <w:t>Королева</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3</w:t>
      </w:r>
      <w:r>
        <w:rPr>
          <w:rFonts w:ascii="Times New Roman" w:eastAsia="Times New Roman" w:hAnsi="Times New Roman" w:cs="Times New Roman"/>
          <w:color w:val="000000" w:themeColor="text1"/>
          <w:sz w:val="28"/>
          <w:szCs w:val="28"/>
          <w:lang w:eastAsia="ru-RU"/>
        </w:rPr>
        <w:t>. Р.</w:t>
      </w:r>
      <w:r w:rsidRPr="008A109A">
        <w:rPr>
          <w:rFonts w:ascii="Times New Roman" w:eastAsia="Times New Roman" w:hAnsi="Times New Roman" w:cs="Times New Roman"/>
          <w:color w:val="000000" w:themeColor="text1"/>
          <w:sz w:val="28"/>
          <w:szCs w:val="28"/>
          <w:lang w:eastAsia="ru-RU"/>
        </w:rPr>
        <w:t xml:space="preserve"> Хоре</w:t>
      </w:r>
      <w:r>
        <w:rPr>
          <w:rFonts w:ascii="Times New Roman" w:eastAsia="Times New Roman" w:hAnsi="Times New Roman" w:cs="Times New Roman"/>
          <w:color w:val="000000" w:themeColor="text1"/>
          <w:sz w:val="28"/>
          <w:szCs w:val="28"/>
          <w:lang w:eastAsia="ru-RU"/>
        </w:rPr>
        <w:t xml:space="preserve">ографическое искусство Молдавии </w:t>
      </w:r>
      <w:r w:rsidRPr="001B10D6">
        <w:rPr>
          <w:rFonts w:ascii="Times New Roman" w:eastAsia="Times New Roman" w:hAnsi="Times New Roman" w:cs="Times New Roman"/>
          <w:color w:val="000000" w:themeColor="text1"/>
          <w:sz w:val="28"/>
          <w:szCs w:val="28"/>
          <w:lang w:eastAsia="ru-RU"/>
        </w:rPr>
        <w:t>[Текст]</w:t>
      </w:r>
      <w:r>
        <w:rPr>
          <w:rFonts w:ascii="Times New Roman" w:eastAsia="Times New Roman" w:hAnsi="Times New Roman" w:cs="Times New Roman"/>
          <w:color w:val="000000" w:themeColor="text1"/>
          <w:sz w:val="28"/>
          <w:szCs w:val="28"/>
          <w:lang w:eastAsia="ru-RU"/>
        </w:rPr>
        <w:t xml:space="preserve"> / З.Р. Королева. – </w:t>
      </w:r>
      <w:r w:rsidRPr="008A109A">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Кишинев: Картя молдовеняскэ, 1970. – </w:t>
      </w:r>
      <w:r w:rsidRPr="001B10D6">
        <w:rPr>
          <w:rFonts w:ascii="Times New Roman" w:eastAsia="Times New Roman" w:hAnsi="Times New Roman" w:cs="Times New Roman"/>
          <w:color w:val="000000" w:themeColor="text1"/>
          <w:sz w:val="28"/>
          <w:szCs w:val="28"/>
          <w:lang w:eastAsia="ru-RU"/>
        </w:rPr>
        <w:t>187 с.</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34.</w:t>
      </w:r>
      <w:r w:rsidRPr="008A109A">
        <w:rPr>
          <w:rFonts w:ascii="Times New Roman" w:eastAsia="Times New Roman" w:hAnsi="Times New Roman" w:cs="Times New Roman"/>
          <w:color w:val="000000" w:themeColor="text1"/>
          <w:sz w:val="28"/>
          <w:szCs w:val="28"/>
          <w:lang w:eastAsia="ru-RU"/>
        </w:rPr>
        <w:t>Кравцова</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М.Е. История культуры Китая</w:t>
      </w:r>
      <w:r>
        <w:rPr>
          <w:rFonts w:ascii="Times New Roman" w:eastAsia="Times New Roman" w:hAnsi="Times New Roman" w:cs="Times New Roman"/>
          <w:color w:val="000000" w:themeColor="text1"/>
          <w:sz w:val="28"/>
          <w:szCs w:val="28"/>
          <w:lang w:eastAsia="ru-RU"/>
        </w:rPr>
        <w:t xml:space="preserve"> </w:t>
      </w:r>
      <w:r w:rsidRPr="00E74F62">
        <w:rPr>
          <w:rFonts w:ascii="Times New Roman" w:eastAsia="Times New Roman" w:hAnsi="Times New Roman" w:cs="Times New Roman"/>
          <w:color w:val="000000" w:themeColor="text1"/>
          <w:sz w:val="28"/>
          <w:szCs w:val="28"/>
          <w:lang w:eastAsia="ru-RU"/>
        </w:rPr>
        <w:t>[Текст]</w:t>
      </w:r>
      <w:r w:rsidRPr="008A109A">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xml:space="preserve"> учебное пособие для студентов </w:t>
      </w:r>
      <w:r w:rsidRPr="008A109A">
        <w:rPr>
          <w:rFonts w:ascii="Times New Roman" w:eastAsia="Times New Roman" w:hAnsi="Times New Roman" w:cs="Times New Roman"/>
          <w:color w:val="000000" w:themeColor="text1"/>
          <w:sz w:val="28"/>
          <w:szCs w:val="28"/>
          <w:lang w:eastAsia="ru-RU"/>
        </w:rPr>
        <w:t>вузов</w:t>
      </w:r>
      <w:r>
        <w:rPr>
          <w:rFonts w:ascii="Times New Roman" w:eastAsia="Times New Roman" w:hAnsi="Times New Roman" w:cs="Times New Roman"/>
          <w:color w:val="000000" w:themeColor="text1"/>
          <w:sz w:val="28"/>
          <w:szCs w:val="28"/>
          <w:lang w:eastAsia="ru-RU"/>
        </w:rPr>
        <w:t xml:space="preserve"> </w:t>
      </w:r>
      <w:r w:rsidRPr="008A109A">
        <w:rPr>
          <w:rFonts w:ascii="Times New Roman" w:eastAsia="Times New Roman" w:hAnsi="Times New Roman" w:cs="Times New Roman"/>
          <w:color w:val="000000" w:themeColor="text1"/>
          <w:sz w:val="28"/>
          <w:szCs w:val="28"/>
          <w:lang w:eastAsia="ru-RU"/>
        </w:rPr>
        <w:t>/ М.Е. Кравцова.</w:t>
      </w:r>
      <w:r>
        <w:rPr>
          <w:rFonts w:ascii="Times New Roman" w:eastAsia="Times New Roman" w:hAnsi="Times New Roman" w:cs="Times New Roman"/>
          <w:color w:val="000000" w:themeColor="text1"/>
          <w:sz w:val="28"/>
          <w:szCs w:val="28"/>
          <w:lang w:eastAsia="ru-RU"/>
        </w:rPr>
        <w:t xml:space="preserve"> –  СПб.: Издательство Лань, 2011. – </w:t>
      </w:r>
      <w:r w:rsidRPr="008A109A">
        <w:rPr>
          <w:rFonts w:ascii="Times New Roman" w:eastAsia="Times New Roman" w:hAnsi="Times New Roman" w:cs="Times New Roman"/>
          <w:color w:val="000000" w:themeColor="text1"/>
          <w:sz w:val="28"/>
          <w:szCs w:val="28"/>
          <w:lang w:eastAsia="ru-RU"/>
        </w:rPr>
        <w:t xml:space="preserve"> 416 с.</w:t>
      </w:r>
    </w:p>
    <w:p w:rsidR="00EA098E"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35.</w:t>
      </w:r>
      <w:r w:rsidRPr="008A109A">
        <w:rPr>
          <w:rFonts w:ascii="Times New Roman" w:hAnsi="Times New Roman" w:cs="Times New Roman"/>
          <w:sz w:val="28"/>
          <w:szCs w:val="28"/>
        </w:rPr>
        <w:t>Купавская</w:t>
      </w:r>
      <w:r>
        <w:rPr>
          <w:rFonts w:ascii="Times New Roman" w:hAnsi="Times New Roman" w:cs="Times New Roman"/>
          <w:sz w:val="28"/>
          <w:szCs w:val="28"/>
        </w:rPr>
        <w:t>,</w:t>
      </w:r>
      <w:r w:rsidRPr="008A109A">
        <w:rPr>
          <w:rFonts w:ascii="Times New Roman" w:hAnsi="Times New Roman" w:cs="Times New Roman"/>
          <w:sz w:val="28"/>
          <w:szCs w:val="28"/>
        </w:rPr>
        <w:t xml:space="preserve"> А.С. Развитие этнокультурной компетентности подростка методом социально-психологического тренинга</w:t>
      </w:r>
      <w:r>
        <w:rPr>
          <w:rFonts w:ascii="Times New Roman" w:hAnsi="Times New Roman" w:cs="Times New Roman"/>
          <w:sz w:val="28"/>
          <w:szCs w:val="28"/>
        </w:rPr>
        <w:t xml:space="preserve"> </w:t>
      </w:r>
      <w:r w:rsidRPr="004171AB">
        <w:rPr>
          <w:rFonts w:ascii="Times New Roman" w:hAnsi="Times New Roman" w:cs="Times New Roman"/>
          <w:sz w:val="28"/>
          <w:szCs w:val="28"/>
        </w:rPr>
        <w:t>[Текст]</w:t>
      </w:r>
      <w:r w:rsidRPr="008A109A">
        <w:rPr>
          <w:rFonts w:ascii="Times New Roman" w:hAnsi="Times New Roman" w:cs="Times New Roman"/>
          <w:sz w:val="28"/>
          <w:szCs w:val="28"/>
        </w:rPr>
        <w:t>: ав</w:t>
      </w:r>
      <w:r>
        <w:rPr>
          <w:rFonts w:ascii="Times New Roman" w:hAnsi="Times New Roman" w:cs="Times New Roman"/>
          <w:sz w:val="28"/>
          <w:szCs w:val="28"/>
        </w:rPr>
        <w:t>тореф. дис. ... канд. псих.наук :</w:t>
      </w:r>
      <w:r w:rsidRPr="008A109A">
        <w:rPr>
          <w:rFonts w:ascii="Times New Roman" w:hAnsi="Times New Roman" w:cs="Times New Roman"/>
          <w:sz w:val="28"/>
          <w:szCs w:val="28"/>
        </w:rPr>
        <w:t xml:space="preserve"> </w:t>
      </w:r>
      <w:r w:rsidRPr="004171AB">
        <w:rPr>
          <w:rFonts w:ascii="Times New Roman" w:hAnsi="Times New Roman" w:cs="Times New Roman"/>
          <w:sz w:val="28"/>
          <w:szCs w:val="28"/>
        </w:rPr>
        <w:t> 19.00.05</w:t>
      </w:r>
      <w:r>
        <w:rPr>
          <w:rFonts w:ascii="Times New Roman" w:hAnsi="Times New Roman" w:cs="Times New Roman"/>
          <w:sz w:val="28"/>
          <w:szCs w:val="28"/>
        </w:rPr>
        <w:t xml:space="preserve"> /</w:t>
      </w:r>
      <w:r w:rsidRPr="004171AB">
        <w:rPr>
          <w:rFonts w:ascii="Times New Roman" w:hAnsi="Times New Roman" w:cs="Times New Roman"/>
          <w:sz w:val="28"/>
          <w:szCs w:val="28"/>
        </w:rPr>
        <w:t xml:space="preserve"> Купавская Александра Сергеевна</w:t>
      </w:r>
      <w:r>
        <w:rPr>
          <w:rFonts w:ascii="Times New Roman" w:hAnsi="Times New Roman" w:cs="Times New Roman"/>
          <w:sz w:val="28"/>
          <w:szCs w:val="28"/>
        </w:rPr>
        <w:t>. – М</w:t>
      </w:r>
      <w:r w:rsidRPr="008A109A">
        <w:rPr>
          <w:rFonts w:ascii="Times New Roman" w:hAnsi="Times New Roman" w:cs="Times New Roman"/>
          <w:sz w:val="28"/>
          <w:szCs w:val="28"/>
        </w:rPr>
        <w:t>., 2008. – 26 с.</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36.</w:t>
      </w:r>
      <w:r w:rsidRPr="008A109A">
        <w:rPr>
          <w:rFonts w:ascii="Times New Roman" w:eastAsia="Times New Roman" w:hAnsi="Times New Roman" w:cs="Times New Roman"/>
          <w:color w:val="000000" w:themeColor="text1"/>
          <w:sz w:val="28"/>
          <w:szCs w:val="28"/>
          <w:lang w:eastAsia="ru-RU"/>
        </w:rPr>
        <w:t>Курбет</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В.</w:t>
      </w:r>
      <w:r>
        <w:rPr>
          <w:rFonts w:ascii="Times New Roman" w:eastAsia="Times New Roman" w:hAnsi="Times New Roman" w:cs="Times New Roman"/>
          <w:color w:val="000000" w:themeColor="text1"/>
          <w:sz w:val="28"/>
          <w:szCs w:val="28"/>
          <w:lang w:eastAsia="ru-RU"/>
        </w:rPr>
        <w:t xml:space="preserve">Н. </w:t>
      </w:r>
      <w:r w:rsidRPr="008A109A">
        <w:rPr>
          <w:rFonts w:ascii="Times New Roman" w:eastAsia="Times New Roman" w:hAnsi="Times New Roman" w:cs="Times New Roman"/>
          <w:color w:val="000000" w:themeColor="text1"/>
          <w:sz w:val="28"/>
          <w:szCs w:val="28"/>
          <w:lang w:eastAsia="ru-RU"/>
        </w:rPr>
        <w:t>Молдавские народные танцы</w:t>
      </w:r>
      <w:r>
        <w:rPr>
          <w:rFonts w:ascii="Times New Roman" w:eastAsia="Times New Roman" w:hAnsi="Times New Roman" w:cs="Times New Roman"/>
          <w:color w:val="000000" w:themeColor="text1"/>
          <w:sz w:val="28"/>
          <w:szCs w:val="28"/>
          <w:lang w:eastAsia="ru-RU"/>
        </w:rPr>
        <w:t xml:space="preserve"> </w:t>
      </w:r>
      <w:r w:rsidRPr="009B1195">
        <w:rPr>
          <w:rFonts w:ascii="Times New Roman" w:eastAsia="Times New Roman" w:hAnsi="Times New Roman" w:cs="Times New Roman"/>
          <w:color w:val="000000" w:themeColor="text1"/>
          <w:sz w:val="28"/>
          <w:szCs w:val="28"/>
          <w:lang w:eastAsia="ru-RU"/>
        </w:rPr>
        <w:t>[Текст] / В. Курбет</w:t>
      </w:r>
      <w:r>
        <w:rPr>
          <w:rFonts w:ascii="Times New Roman" w:eastAsia="Times New Roman" w:hAnsi="Times New Roman" w:cs="Times New Roman"/>
          <w:color w:val="000000" w:themeColor="text1"/>
          <w:sz w:val="28"/>
          <w:szCs w:val="28"/>
          <w:lang w:eastAsia="ru-RU"/>
        </w:rPr>
        <w:t>. – Кишинев</w:t>
      </w:r>
      <w:r w:rsidRPr="009B1195">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Картя молдовеняскэ, 1969. – </w:t>
      </w:r>
      <w:r w:rsidRPr="009B1195">
        <w:rPr>
          <w:rFonts w:ascii="Times New Roman" w:eastAsia="Times New Roman" w:hAnsi="Times New Roman" w:cs="Times New Roman"/>
          <w:color w:val="000000" w:themeColor="text1"/>
          <w:sz w:val="28"/>
          <w:szCs w:val="28"/>
          <w:lang w:eastAsia="ru-RU"/>
        </w:rPr>
        <w:t>235 с.</w:t>
      </w:r>
    </w:p>
    <w:p w:rsidR="00EA098E" w:rsidRPr="008A109A"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37.</w:t>
      </w:r>
      <w:r w:rsidRPr="008A109A">
        <w:rPr>
          <w:rFonts w:ascii="Times New Roman" w:hAnsi="Times New Roman" w:cs="Times New Roman"/>
          <w:sz w:val="28"/>
          <w:szCs w:val="28"/>
        </w:rPr>
        <w:t>Кюнкрикова, И. В. Формирование этнокультурной компетентности учащихся в условия современной школы</w:t>
      </w:r>
      <w:r>
        <w:rPr>
          <w:rFonts w:ascii="Times New Roman" w:hAnsi="Times New Roman" w:cs="Times New Roman"/>
          <w:sz w:val="28"/>
          <w:szCs w:val="28"/>
        </w:rPr>
        <w:t xml:space="preserve"> </w:t>
      </w:r>
      <w:r w:rsidRPr="009B1195">
        <w:rPr>
          <w:rFonts w:ascii="Times New Roman" w:eastAsia="Times New Roman" w:hAnsi="Times New Roman" w:cs="Times New Roman"/>
          <w:color w:val="000000" w:themeColor="text1"/>
          <w:sz w:val="28"/>
          <w:szCs w:val="28"/>
          <w:lang w:eastAsia="ru-RU"/>
        </w:rPr>
        <w:t>[Текст]</w:t>
      </w:r>
      <w:r w:rsidRPr="008A109A">
        <w:rPr>
          <w:rFonts w:ascii="Times New Roman" w:hAnsi="Times New Roman" w:cs="Times New Roman"/>
          <w:sz w:val="28"/>
          <w:szCs w:val="28"/>
        </w:rPr>
        <w:t xml:space="preserve"> / И. В. Кюнкрикова, Г. В. Артаева // Вестник Майкопского государственного технолог</w:t>
      </w:r>
      <w:r>
        <w:rPr>
          <w:rFonts w:ascii="Times New Roman" w:hAnsi="Times New Roman" w:cs="Times New Roman"/>
          <w:sz w:val="28"/>
          <w:szCs w:val="28"/>
        </w:rPr>
        <w:t xml:space="preserve">ического университета. – 2016. –  №1. – </w:t>
      </w:r>
      <w:r w:rsidRPr="008A109A">
        <w:rPr>
          <w:rFonts w:ascii="Times New Roman" w:hAnsi="Times New Roman" w:cs="Times New Roman"/>
          <w:sz w:val="28"/>
          <w:szCs w:val="28"/>
        </w:rPr>
        <w:t>С. 60-61.</w:t>
      </w:r>
    </w:p>
    <w:p w:rsidR="00EA098E" w:rsidRPr="008A109A"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38.</w:t>
      </w:r>
      <w:r w:rsidRPr="008A109A">
        <w:rPr>
          <w:rFonts w:ascii="Times New Roman" w:hAnsi="Times New Roman" w:cs="Times New Roman"/>
          <w:sz w:val="28"/>
          <w:szCs w:val="28"/>
        </w:rPr>
        <w:t>Лебедев</w:t>
      </w:r>
      <w:r>
        <w:rPr>
          <w:rFonts w:ascii="Times New Roman" w:hAnsi="Times New Roman" w:cs="Times New Roman"/>
          <w:sz w:val="28"/>
          <w:szCs w:val="28"/>
        </w:rPr>
        <w:t>,</w:t>
      </w:r>
      <w:r w:rsidRPr="008A109A">
        <w:rPr>
          <w:rFonts w:ascii="Times New Roman" w:hAnsi="Times New Roman" w:cs="Times New Roman"/>
          <w:sz w:val="28"/>
          <w:szCs w:val="28"/>
        </w:rPr>
        <w:t xml:space="preserve"> О.Е. Компетентностный подход в образовании </w:t>
      </w:r>
      <w:r w:rsidRPr="009B1195">
        <w:rPr>
          <w:rFonts w:ascii="Times New Roman" w:eastAsia="Times New Roman" w:hAnsi="Times New Roman" w:cs="Times New Roman"/>
          <w:color w:val="000000" w:themeColor="text1"/>
          <w:sz w:val="28"/>
          <w:szCs w:val="28"/>
          <w:lang w:eastAsia="ru-RU"/>
        </w:rPr>
        <w:t xml:space="preserve">[Текст] </w:t>
      </w:r>
      <w:r>
        <w:rPr>
          <w:rFonts w:ascii="Times New Roman" w:eastAsia="Times New Roman" w:hAnsi="Times New Roman" w:cs="Times New Roman"/>
          <w:color w:val="000000" w:themeColor="text1"/>
          <w:sz w:val="28"/>
          <w:szCs w:val="28"/>
          <w:lang w:eastAsia="ru-RU"/>
        </w:rPr>
        <w:t xml:space="preserve">/ О.Е. Лебедев </w:t>
      </w:r>
      <w:r w:rsidRPr="008A109A">
        <w:rPr>
          <w:rFonts w:ascii="Times New Roman" w:hAnsi="Times New Roman" w:cs="Times New Roman"/>
          <w:sz w:val="28"/>
          <w:szCs w:val="28"/>
        </w:rPr>
        <w:t>// Школьные т</w:t>
      </w:r>
      <w:r w:rsidR="00224CCF">
        <w:rPr>
          <w:rFonts w:ascii="Times New Roman" w:hAnsi="Times New Roman" w:cs="Times New Roman"/>
          <w:sz w:val="28"/>
          <w:szCs w:val="28"/>
        </w:rPr>
        <w:t>ехнологии. – 2004. – №5. – С. 3-</w:t>
      </w:r>
      <w:r w:rsidRPr="008A109A">
        <w:rPr>
          <w:rFonts w:ascii="Times New Roman" w:hAnsi="Times New Roman" w:cs="Times New Roman"/>
          <w:sz w:val="28"/>
          <w:szCs w:val="28"/>
        </w:rPr>
        <w:t>12.</w:t>
      </w:r>
    </w:p>
    <w:p w:rsidR="00EA098E"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39.</w:t>
      </w:r>
      <w:r w:rsidRPr="008A109A">
        <w:rPr>
          <w:rFonts w:ascii="Times New Roman" w:hAnsi="Times New Roman" w:cs="Times New Roman"/>
          <w:sz w:val="28"/>
          <w:szCs w:val="28"/>
        </w:rPr>
        <w:t>Лебедева, Н. М. Этническая толерантность в регионах России: теория и практика</w:t>
      </w:r>
      <w:r>
        <w:rPr>
          <w:rFonts w:ascii="Times New Roman" w:hAnsi="Times New Roman" w:cs="Times New Roman"/>
          <w:sz w:val="28"/>
          <w:szCs w:val="28"/>
        </w:rPr>
        <w:t xml:space="preserve"> </w:t>
      </w:r>
      <w:r w:rsidRPr="00485986">
        <w:rPr>
          <w:rFonts w:ascii="Times New Roman" w:hAnsi="Times New Roman" w:cs="Times New Roman"/>
          <w:sz w:val="28"/>
          <w:szCs w:val="28"/>
        </w:rPr>
        <w:t xml:space="preserve">[Текст] </w:t>
      </w:r>
      <w:r>
        <w:rPr>
          <w:rFonts w:ascii="Times New Roman" w:hAnsi="Times New Roman" w:cs="Times New Roman"/>
          <w:sz w:val="28"/>
          <w:szCs w:val="28"/>
        </w:rPr>
        <w:t>/ Н.М. Лебедева //</w:t>
      </w:r>
      <w:r w:rsidRPr="008A109A">
        <w:rPr>
          <w:rFonts w:ascii="Times New Roman" w:hAnsi="Times New Roman" w:cs="Times New Roman"/>
          <w:sz w:val="28"/>
          <w:szCs w:val="28"/>
        </w:rPr>
        <w:t xml:space="preserve"> Толерантность в межконфессиональном и</w:t>
      </w:r>
      <w:r>
        <w:rPr>
          <w:rFonts w:ascii="Times New Roman" w:hAnsi="Times New Roman" w:cs="Times New Roman"/>
          <w:sz w:val="28"/>
          <w:szCs w:val="28"/>
        </w:rPr>
        <w:t xml:space="preserve"> межэтническом взаимодействии: м</w:t>
      </w:r>
      <w:r w:rsidRPr="008A109A">
        <w:rPr>
          <w:rFonts w:ascii="Times New Roman" w:hAnsi="Times New Roman" w:cs="Times New Roman"/>
          <w:sz w:val="28"/>
          <w:szCs w:val="28"/>
        </w:rPr>
        <w:t>атериалы международной научно-практической конференции. – Оренбург, 2015. – С. 51</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40.</w:t>
      </w:r>
      <w:r w:rsidRPr="008A109A">
        <w:rPr>
          <w:rFonts w:ascii="Times New Roman" w:eastAsia="Times New Roman" w:hAnsi="Times New Roman" w:cs="Times New Roman"/>
          <w:color w:val="000000" w:themeColor="text1"/>
          <w:sz w:val="28"/>
          <w:szCs w:val="28"/>
          <w:lang w:eastAsia="ru-RU"/>
        </w:rPr>
        <w:t>Лисициан</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С.</w:t>
      </w:r>
      <w:r>
        <w:rPr>
          <w:rFonts w:ascii="Times New Roman" w:eastAsia="Times New Roman" w:hAnsi="Times New Roman" w:cs="Times New Roman"/>
          <w:color w:val="000000" w:themeColor="text1"/>
          <w:sz w:val="28"/>
          <w:szCs w:val="28"/>
          <w:lang w:eastAsia="ru-RU"/>
        </w:rPr>
        <w:t xml:space="preserve"> А.</w:t>
      </w:r>
      <w:r w:rsidRPr="008A109A">
        <w:rPr>
          <w:rFonts w:ascii="Times New Roman" w:eastAsia="Times New Roman" w:hAnsi="Times New Roman" w:cs="Times New Roman"/>
          <w:color w:val="000000" w:themeColor="text1"/>
          <w:sz w:val="28"/>
          <w:szCs w:val="28"/>
          <w:lang w:eastAsia="ru-RU"/>
        </w:rPr>
        <w:t xml:space="preserve"> Старинные пляски и театральные </w:t>
      </w:r>
      <w:r>
        <w:rPr>
          <w:rFonts w:ascii="Times New Roman" w:eastAsia="Times New Roman" w:hAnsi="Times New Roman" w:cs="Times New Roman"/>
          <w:color w:val="000000" w:themeColor="text1"/>
          <w:sz w:val="28"/>
          <w:szCs w:val="28"/>
          <w:lang w:eastAsia="ru-RU"/>
        </w:rPr>
        <w:t xml:space="preserve">представления армянского народа </w:t>
      </w:r>
      <w:r w:rsidRPr="00723DF5">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Текст</w:t>
      </w:r>
      <w:r w:rsidRPr="00723DF5">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xml:space="preserve"> / С.А. Лисициан. – Ереван: Издательство Академии наук Армянской ССР, 1958. – 72 с</w:t>
      </w:r>
      <w:r w:rsidRPr="00723DF5">
        <w:rPr>
          <w:rFonts w:ascii="Times New Roman" w:eastAsia="Times New Roman" w:hAnsi="Times New Roman" w:cs="Times New Roman"/>
          <w:color w:val="000000" w:themeColor="text1"/>
          <w:sz w:val="28"/>
          <w:szCs w:val="28"/>
          <w:lang w:eastAsia="ru-RU"/>
        </w:rPr>
        <w:t>.</w:t>
      </w:r>
    </w:p>
    <w:p w:rsidR="00EA098E" w:rsidRPr="008A109A"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41.</w:t>
      </w:r>
      <w:r w:rsidRPr="008A109A">
        <w:rPr>
          <w:rFonts w:ascii="Times New Roman" w:hAnsi="Times New Roman" w:cs="Times New Roman"/>
          <w:sz w:val="28"/>
          <w:szCs w:val="28"/>
        </w:rPr>
        <w:t>Лукина</w:t>
      </w:r>
      <w:r>
        <w:rPr>
          <w:rFonts w:ascii="Times New Roman" w:hAnsi="Times New Roman" w:cs="Times New Roman"/>
          <w:sz w:val="28"/>
          <w:szCs w:val="28"/>
        </w:rPr>
        <w:t>,</w:t>
      </w:r>
      <w:r w:rsidRPr="008A109A">
        <w:rPr>
          <w:rFonts w:ascii="Times New Roman" w:hAnsi="Times New Roman" w:cs="Times New Roman"/>
          <w:sz w:val="28"/>
          <w:szCs w:val="28"/>
        </w:rPr>
        <w:t xml:space="preserve"> А. К. Становление идентичности и толерантности в условиях поликультурного образования </w:t>
      </w:r>
      <w:r w:rsidRPr="003C2811">
        <w:rPr>
          <w:rFonts w:ascii="Times New Roman" w:eastAsia="Times New Roman" w:hAnsi="Times New Roman" w:cs="Times New Roman"/>
          <w:color w:val="000000" w:themeColor="text1"/>
          <w:sz w:val="28"/>
          <w:szCs w:val="28"/>
          <w:lang w:eastAsia="ru-RU"/>
        </w:rPr>
        <w:t>[Текст]</w:t>
      </w:r>
      <w:r w:rsidRPr="008A109A">
        <w:rPr>
          <w:rFonts w:ascii="Times New Roman" w:hAnsi="Times New Roman" w:cs="Times New Roman"/>
          <w:sz w:val="28"/>
          <w:szCs w:val="28"/>
        </w:rPr>
        <w:t xml:space="preserve">: монография / </w:t>
      </w:r>
      <w:r>
        <w:rPr>
          <w:rFonts w:ascii="Times New Roman" w:hAnsi="Times New Roman" w:cs="Times New Roman"/>
          <w:sz w:val="28"/>
          <w:szCs w:val="28"/>
        </w:rPr>
        <w:t xml:space="preserve">А.К. Лукина. – Красноярск: Сибирский </w:t>
      </w:r>
      <w:r w:rsidR="00282E58">
        <w:rPr>
          <w:rFonts w:ascii="Times New Roman" w:hAnsi="Times New Roman" w:cs="Times New Roman"/>
          <w:sz w:val="28"/>
          <w:szCs w:val="28"/>
        </w:rPr>
        <w:t>ф</w:t>
      </w:r>
      <w:r>
        <w:rPr>
          <w:rFonts w:ascii="Times New Roman" w:hAnsi="Times New Roman" w:cs="Times New Roman"/>
          <w:sz w:val="28"/>
          <w:szCs w:val="28"/>
        </w:rPr>
        <w:t>едеральный университет</w:t>
      </w:r>
      <w:r w:rsidRPr="008A109A">
        <w:rPr>
          <w:rFonts w:ascii="Times New Roman" w:hAnsi="Times New Roman" w:cs="Times New Roman"/>
          <w:sz w:val="28"/>
          <w:szCs w:val="28"/>
        </w:rPr>
        <w:t xml:space="preserve">, 2015 – </w:t>
      </w:r>
      <w:r>
        <w:rPr>
          <w:rFonts w:ascii="Times New Roman" w:hAnsi="Times New Roman" w:cs="Times New Roman"/>
          <w:sz w:val="28"/>
          <w:szCs w:val="28"/>
        </w:rPr>
        <w:t>26 с.</w:t>
      </w:r>
    </w:p>
    <w:p w:rsidR="00EA098E"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42.</w:t>
      </w:r>
      <w:r w:rsidRPr="008A109A">
        <w:rPr>
          <w:rFonts w:ascii="Times New Roman" w:hAnsi="Times New Roman" w:cs="Times New Roman"/>
          <w:sz w:val="28"/>
          <w:szCs w:val="28"/>
        </w:rPr>
        <w:t>Любомудрова, А.Ю. Развитие музыкальной культуры личности на основе региональных традиций вокально-хорового творчества [Текст]</w:t>
      </w:r>
      <w:r>
        <w:rPr>
          <w:rFonts w:ascii="Times New Roman" w:hAnsi="Times New Roman" w:cs="Times New Roman"/>
          <w:sz w:val="28"/>
          <w:szCs w:val="28"/>
        </w:rPr>
        <w:t>: д</w:t>
      </w:r>
      <w:r w:rsidRPr="008A109A">
        <w:rPr>
          <w:rFonts w:ascii="Times New Roman" w:hAnsi="Times New Roman" w:cs="Times New Roman"/>
          <w:sz w:val="28"/>
          <w:szCs w:val="28"/>
        </w:rPr>
        <w:t xml:space="preserve">ис. … канд. пед. </w:t>
      </w:r>
      <w:r>
        <w:rPr>
          <w:rFonts w:ascii="Times New Roman" w:hAnsi="Times New Roman" w:cs="Times New Roman"/>
          <w:sz w:val="28"/>
          <w:szCs w:val="28"/>
        </w:rPr>
        <w:t>н</w:t>
      </w:r>
      <w:r w:rsidRPr="008A109A">
        <w:rPr>
          <w:rFonts w:ascii="Times New Roman" w:hAnsi="Times New Roman" w:cs="Times New Roman"/>
          <w:sz w:val="28"/>
          <w:szCs w:val="28"/>
        </w:rPr>
        <w:t>аук</w:t>
      </w:r>
      <w:r>
        <w:rPr>
          <w:rFonts w:ascii="Times New Roman" w:hAnsi="Times New Roman" w:cs="Times New Roman"/>
          <w:sz w:val="28"/>
          <w:szCs w:val="28"/>
        </w:rPr>
        <w:t>:</w:t>
      </w:r>
      <w:r w:rsidRPr="00EF45DD">
        <w:rPr>
          <w:rFonts w:ascii="Helvetica" w:hAnsi="Helvetica" w:cs="Helvetica"/>
          <w:color w:val="222222"/>
          <w:sz w:val="21"/>
          <w:szCs w:val="21"/>
          <w:shd w:val="clear" w:color="auto" w:fill="FFFFFF"/>
        </w:rPr>
        <w:t xml:space="preserve"> </w:t>
      </w:r>
      <w:r w:rsidRPr="00EF45DD">
        <w:rPr>
          <w:rFonts w:ascii="Times New Roman" w:hAnsi="Times New Roman" w:cs="Times New Roman"/>
          <w:sz w:val="28"/>
          <w:szCs w:val="28"/>
        </w:rPr>
        <w:t>13.00.05</w:t>
      </w:r>
      <w:r>
        <w:rPr>
          <w:rFonts w:ascii="Times New Roman" w:hAnsi="Times New Roman" w:cs="Times New Roman"/>
          <w:sz w:val="28"/>
          <w:szCs w:val="28"/>
        </w:rPr>
        <w:t xml:space="preserve">: защищена </w:t>
      </w:r>
      <w:r w:rsidRPr="00EF45DD">
        <w:rPr>
          <w:rFonts w:ascii="Times New Roman" w:hAnsi="Times New Roman" w:cs="Times New Roman"/>
          <w:sz w:val="28"/>
          <w:szCs w:val="28"/>
        </w:rPr>
        <w:t>29.09.2000</w:t>
      </w:r>
      <w:r>
        <w:rPr>
          <w:rFonts w:ascii="Times New Roman" w:hAnsi="Times New Roman" w:cs="Times New Roman"/>
          <w:sz w:val="28"/>
          <w:szCs w:val="28"/>
        </w:rPr>
        <w:t xml:space="preserve">: утв. 15.03.2001 / </w:t>
      </w:r>
      <w:r w:rsidRPr="008A109A">
        <w:rPr>
          <w:rFonts w:ascii="Times New Roman" w:hAnsi="Times New Roman" w:cs="Times New Roman"/>
          <w:sz w:val="28"/>
          <w:szCs w:val="28"/>
        </w:rPr>
        <w:t xml:space="preserve">А.Ю. Любомудрова. – Тамбов, 2000. – </w:t>
      </w:r>
      <w:r w:rsidRPr="00EF45DD">
        <w:rPr>
          <w:rFonts w:ascii="Times New Roman" w:hAnsi="Times New Roman" w:cs="Times New Roman"/>
          <w:sz w:val="28"/>
          <w:szCs w:val="28"/>
        </w:rPr>
        <w:t>182</w:t>
      </w:r>
      <w:r>
        <w:rPr>
          <w:rFonts w:ascii="Times New Roman" w:hAnsi="Times New Roman" w:cs="Times New Roman"/>
          <w:sz w:val="28"/>
          <w:szCs w:val="28"/>
        </w:rPr>
        <w:t xml:space="preserve"> </w:t>
      </w:r>
      <w:r w:rsidRPr="00EF45DD">
        <w:rPr>
          <w:rFonts w:ascii="Times New Roman" w:hAnsi="Times New Roman" w:cs="Times New Roman"/>
          <w:sz w:val="28"/>
          <w:szCs w:val="28"/>
        </w:rPr>
        <w:t>с.</w:t>
      </w:r>
      <w:r w:rsidRPr="008A109A">
        <w:rPr>
          <w:rFonts w:ascii="Times New Roman" w:hAnsi="Times New Roman" w:cs="Times New Roman"/>
          <w:sz w:val="28"/>
          <w:szCs w:val="28"/>
        </w:rPr>
        <w:t xml:space="preserve">  </w:t>
      </w:r>
    </w:p>
    <w:p w:rsidR="00EA098E"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43.Марков, Г.Е. Этнология </w:t>
      </w:r>
      <w:r w:rsidRPr="000E4E56">
        <w:rPr>
          <w:rFonts w:ascii="Times New Roman" w:hAnsi="Times New Roman" w:cs="Times New Roman"/>
          <w:sz w:val="28"/>
          <w:szCs w:val="28"/>
        </w:rPr>
        <w:t>[Текст]</w:t>
      </w:r>
      <w:r>
        <w:rPr>
          <w:rFonts w:ascii="Times New Roman" w:hAnsi="Times New Roman" w:cs="Times New Roman"/>
          <w:sz w:val="28"/>
          <w:szCs w:val="28"/>
        </w:rPr>
        <w:t>: у</w:t>
      </w:r>
      <w:r w:rsidRPr="000E4E56">
        <w:rPr>
          <w:rFonts w:ascii="Times New Roman" w:hAnsi="Times New Roman" w:cs="Times New Roman"/>
          <w:sz w:val="28"/>
          <w:szCs w:val="28"/>
        </w:rPr>
        <w:t>чебн</w:t>
      </w:r>
      <w:r>
        <w:rPr>
          <w:rFonts w:ascii="Times New Roman" w:hAnsi="Times New Roman" w:cs="Times New Roman"/>
          <w:sz w:val="28"/>
          <w:szCs w:val="28"/>
        </w:rPr>
        <w:t>ик для высших учебных заведений / Г.Е. Марков, В.В. Пименов.</w:t>
      </w:r>
      <w:r w:rsidR="00224CCF">
        <w:rPr>
          <w:rFonts w:ascii="Times New Roman" w:hAnsi="Times New Roman" w:cs="Times New Roman"/>
          <w:sz w:val="28"/>
          <w:szCs w:val="28"/>
        </w:rPr>
        <w:t xml:space="preserve"> – М.: Наука, 1994. – </w:t>
      </w:r>
      <w:r w:rsidRPr="000E4E56">
        <w:rPr>
          <w:rFonts w:ascii="Times New Roman" w:hAnsi="Times New Roman" w:cs="Times New Roman"/>
          <w:sz w:val="28"/>
          <w:szCs w:val="28"/>
        </w:rPr>
        <w:t>383 с.</w:t>
      </w:r>
    </w:p>
    <w:p w:rsidR="00EA098E" w:rsidRPr="006456F3"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44.</w:t>
      </w:r>
      <w:r w:rsidRPr="008A109A">
        <w:rPr>
          <w:rFonts w:ascii="Times New Roman" w:hAnsi="Times New Roman" w:cs="Times New Roman"/>
          <w:sz w:val="28"/>
          <w:szCs w:val="28"/>
        </w:rPr>
        <w:t>Морозов</w:t>
      </w:r>
      <w:r>
        <w:rPr>
          <w:rFonts w:ascii="Times New Roman" w:hAnsi="Times New Roman" w:cs="Times New Roman"/>
          <w:sz w:val="28"/>
          <w:szCs w:val="28"/>
        </w:rPr>
        <w:t>,</w:t>
      </w:r>
      <w:r w:rsidRPr="008A109A">
        <w:rPr>
          <w:rFonts w:ascii="Times New Roman" w:hAnsi="Times New Roman" w:cs="Times New Roman"/>
          <w:sz w:val="28"/>
          <w:szCs w:val="28"/>
        </w:rPr>
        <w:t xml:space="preserve"> И. А. Этнокультурная компетентность и стандарты общего образова</w:t>
      </w:r>
      <w:r>
        <w:rPr>
          <w:rFonts w:ascii="Times New Roman" w:hAnsi="Times New Roman" w:cs="Times New Roman"/>
          <w:sz w:val="28"/>
          <w:szCs w:val="28"/>
        </w:rPr>
        <w:t>ния второго поколения [Текст] / И. А. Морозов //</w:t>
      </w:r>
      <w:r w:rsidRPr="008A109A">
        <w:rPr>
          <w:rFonts w:ascii="Times New Roman" w:hAnsi="Times New Roman" w:cs="Times New Roman"/>
          <w:sz w:val="28"/>
          <w:szCs w:val="28"/>
        </w:rPr>
        <w:t xml:space="preserve"> Актуальные вопросы современной педагогики:</w:t>
      </w:r>
      <w:r>
        <w:rPr>
          <w:rFonts w:ascii="Times New Roman" w:hAnsi="Times New Roman" w:cs="Times New Roman"/>
          <w:sz w:val="28"/>
          <w:szCs w:val="28"/>
        </w:rPr>
        <w:t xml:space="preserve"> материалы межд</w:t>
      </w:r>
      <w:r w:rsidR="00224CCF">
        <w:rPr>
          <w:rFonts w:ascii="Times New Roman" w:hAnsi="Times New Roman" w:cs="Times New Roman"/>
          <w:sz w:val="28"/>
          <w:szCs w:val="28"/>
        </w:rPr>
        <w:t xml:space="preserve">ународной научной конференции. – </w:t>
      </w:r>
      <w:r>
        <w:rPr>
          <w:rFonts w:ascii="Times New Roman" w:hAnsi="Times New Roman" w:cs="Times New Roman"/>
          <w:sz w:val="28"/>
          <w:szCs w:val="28"/>
        </w:rPr>
        <w:t xml:space="preserve"> Уфа</w:t>
      </w:r>
      <w:r w:rsidR="00224CCF">
        <w:rPr>
          <w:rFonts w:ascii="Times New Roman" w:hAnsi="Times New Roman" w:cs="Times New Roman"/>
          <w:sz w:val="28"/>
          <w:szCs w:val="28"/>
        </w:rPr>
        <w:t>, 2011. –</w:t>
      </w:r>
      <w:r w:rsidRPr="008A109A">
        <w:rPr>
          <w:rFonts w:ascii="Times New Roman" w:hAnsi="Times New Roman" w:cs="Times New Roman"/>
          <w:sz w:val="28"/>
          <w:szCs w:val="28"/>
        </w:rPr>
        <w:t xml:space="preserve"> С. 49-52. </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45.</w:t>
      </w:r>
      <w:r w:rsidRPr="008A109A">
        <w:rPr>
          <w:rFonts w:ascii="Times New Roman" w:eastAsia="Times New Roman" w:hAnsi="Times New Roman" w:cs="Times New Roman"/>
          <w:color w:val="000000" w:themeColor="text1"/>
          <w:sz w:val="28"/>
          <w:szCs w:val="28"/>
          <w:lang w:eastAsia="ru-RU"/>
        </w:rPr>
        <w:t>Мурашко</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М.</w:t>
      </w:r>
      <w:r>
        <w:rPr>
          <w:rFonts w:ascii="Times New Roman" w:eastAsia="Times New Roman" w:hAnsi="Times New Roman" w:cs="Times New Roman"/>
          <w:color w:val="000000" w:themeColor="text1"/>
          <w:sz w:val="28"/>
          <w:szCs w:val="28"/>
          <w:lang w:eastAsia="ru-RU"/>
        </w:rPr>
        <w:t>Т.</w:t>
      </w:r>
      <w:r w:rsidRPr="008A109A">
        <w:rPr>
          <w:rFonts w:ascii="Times New Roman" w:eastAsia="Times New Roman" w:hAnsi="Times New Roman" w:cs="Times New Roman"/>
          <w:color w:val="000000" w:themeColor="text1"/>
          <w:sz w:val="28"/>
          <w:szCs w:val="28"/>
          <w:lang w:eastAsia="ru-RU"/>
        </w:rPr>
        <w:t xml:space="preserve"> Тан</w:t>
      </w:r>
      <w:r>
        <w:rPr>
          <w:rFonts w:ascii="Times New Roman" w:eastAsia="Times New Roman" w:hAnsi="Times New Roman" w:cs="Times New Roman"/>
          <w:color w:val="000000" w:themeColor="text1"/>
          <w:sz w:val="28"/>
          <w:szCs w:val="28"/>
          <w:lang w:eastAsia="ru-RU"/>
        </w:rPr>
        <w:t xml:space="preserve">цы Марийского края </w:t>
      </w:r>
      <w:r w:rsidRPr="00BE6FB3">
        <w:rPr>
          <w:rFonts w:ascii="Times New Roman" w:eastAsia="Times New Roman" w:hAnsi="Times New Roman" w:cs="Times New Roman"/>
          <w:color w:val="000000" w:themeColor="text1"/>
          <w:sz w:val="28"/>
          <w:szCs w:val="28"/>
          <w:lang w:eastAsia="ru-RU"/>
        </w:rPr>
        <w:t xml:space="preserve">[Текст] / </w:t>
      </w:r>
      <w:r>
        <w:rPr>
          <w:rFonts w:ascii="Times New Roman" w:eastAsia="Times New Roman" w:hAnsi="Times New Roman" w:cs="Times New Roman"/>
          <w:color w:val="000000" w:themeColor="text1"/>
          <w:sz w:val="28"/>
          <w:szCs w:val="28"/>
          <w:lang w:eastAsia="ru-RU"/>
        </w:rPr>
        <w:t xml:space="preserve">М.Т. </w:t>
      </w:r>
      <w:r w:rsidRPr="00BE6FB3">
        <w:rPr>
          <w:rFonts w:ascii="Times New Roman" w:eastAsia="Times New Roman" w:hAnsi="Times New Roman" w:cs="Times New Roman"/>
          <w:color w:val="000000" w:themeColor="text1"/>
          <w:sz w:val="28"/>
          <w:szCs w:val="28"/>
          <w:lang w:eastAsia="ru-RU"/>
        </w:rPr>
        <w:t>Мурашко</w:t>
      </w:r>
      <w:r>
        <w:rPr>
          <w:rFonts w:ascii="Times New Roman" w:eastAsia="Times New Roman" w:hAnsi="Times New Roman" w:cs="Times New Roman"/>
          <w:color w:val="000000" w:themeColor="text1"/>
          <w:sz w:val="28"/>
          <w:szCs w:val="28"/>
          <w:lang w:eastAsia="ru-RU"/>
        </w:rPr>
        <w:t xml:space="preserve">. – </w:t>
      </w:r>
      <w:r w:rsidRPr="00BE6FB3">
        <w:rPr>
          <w:rFonts w:ascii="Times New Roman" w:eastAsia="Times New Roman" w:hAnsi="Times New Roman" w:cs="Times New Roman"/>
          <w:color w:val="000000" w:themeColor="text1"/>
          <w:sz w:val="28"/>
          <w:szCs w:val="28"/>
          <w:lang w:eastAsia="ru-RU"/>
        </w:rPr>
        <w:t xml:space="preserve"> Й</w:t>
      </w:r>
      <w:r>
        <w:rPr>
          <w:rFonts w:ascii="Times New Roman" w:eastAsia="Times New Roman" w:hAnsi="Times New Roman" w:cs="Times New Roman"/>
          <w:color w:val="000000" w:themeColor="text1"/>
          <w:sz w:val="28"/>
          <w:szCs w:val="28"/>
          <w:lang w:eastAsia="ru-RU"/>
        </w:rPr>
        <w:t>ошкар-Ола: Марийское книжное издательство, 1995. – 58 с.</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46.</w:t>
      </w:r>
      <w:r w:rsidRPr="008A109A">
        <w:rPr>
          <w:rFonts w:ascii="Times New Roman" w:eastAsia="Times New Roman" w:hAnsi="Times New Roman" w:cs="Times New Roman"/>
          <w:color w:val="000000" w:themeColor="text1"/>
          <w:sz w:val="28"/>
          <w:szCs w:val="28"/>
          <w:lang w:eastAsia="ru-RU"/>
        </w:rPr>
        <w:t>Надеждина</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Н.</w:t>
      </w:r>
      <w:r>
        <w:rPr>
          <w:rFonts w:ascii="Times New Roman" w:eastAsia="Times New Roman" w:hAnsi="Times New Roman" w:cs="Times New Roman"/>
          <w:color w:val="000000" w:themeColor="text1"/>
          <w:sz w:val="28"/>
          <w:szCs w:val="28"/>
          <w:lang w:eastAsia="ru-RU"/>
        </w:rPr>
        <w:t xml:space="preserve">В. Русские народные танцы </w:t>
      </w:r>
      <w:r w:rsidRPr="009A4AA6">
        <w:rPr>
          <w:rFonts w:ascii="Times New Roman" w:eastAsia="Times New Roman" w:hAnsi="Times New Roman" w:cs="Times New Roman"/>
          <w:color w:val="000000" w:themeColor="text1"/>
          <w:sz w:val="28"/>
          <w:szCs w:val="28"/>
          <w:lang w:eastAsia="ru-RU"/>
        </w:rPr>
        <w:t xml:space="preserve">[Текст] / </w:t>
      </w:r>
      <w:r>
        <w:rPr>
          <w:rFonts w:ascii="Times New Roman" w:eastAsia="Times New Roman" w:hAnsi="Times New Roman" w:cs="Times New Roman"/>
          <w:color w:val="000000" w:themeColor="text1"/>
          <w:sz w:val="28"/>
          <w:szCs w:val="28"/>
          <w:lang w:eastAsia="ru-RU"/>
        </w:rPr>
        <w:t xml:space="preserve">Н.В. Надеждина. – </w:t>
      </w:r>
      <w:r w:rsidRPr="008A109A">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Москва</w:t>
      </w:r>
      <w:r w:rsidRPr="009A4AA6">
        <w:rPr>
          <w:rFonts w:ascii="Times New Roman" w:eastAsia="Times New Roman" w:hAnsi="Times New Roman" w:cs="Times New Roman"/>
          <w:color w:val="000000" w:themeColor="text1"/>
          <w:sz w:val="28"/>
          <w:szCs w:val="28"/>
          <w:lang w:eastAsia="ru-RU"/>
        </w:rPr>
        <w:t xml:space="preserve">: Госкультпросветиздат, 1951. </w:t>
      </w:r>
      <w:r>
        <w:rPr>
          <w:rFonts w:ascii="Times New Roman" w:eastAsia="Times New Roman" w:hAnsi="Times New Roman" w:cs="Times New Roman"/>
          <w:color w:val="000000" w:themeColor="text1"/>
          <w:sz w:val="28"/>
          <w:szCs w:val="28"/>
          <w:lang w:eastAsia="ru-RU"/>
        </w:rPr>
        <w:t>– 158 с.</w:t>
      </w:r>
    </w:p>
    <w:p w:rsidR="00EA098E" w:rsidRPr="008A109A"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47.</w:t>
      </w:r>
      <w:r w:rsidRPr="008A109A">
        <w:rPr>
          <w:rFonts w:ascii="Times New Roman" w:hAnsi="Times New Roman" w:cs="Times New Roman"/>
          <w:sz w:val="28"/>
          <w:szCs w:val="28"/>
        </w:rPr>
        <w:t>Насыбуллина, Э.М. Роль народной хореографии в современной системе образования. // Известия Южного федерального Университета. Технические науки. 2012. № 10. Том 135. С. 236.</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48.</w:t>
      </w:r>
      <w:r w:rsidRPr="008A109A">
        <w:rPr>
          <w:rFonts w:ascii="Times New Roman" w:eastAsia="Times New Roman" w:hAnsi="Times New Roman" w:cs="Times New Roman"/>
          <w:color w:val="000000" w:themeColor="text1"/>
          <w:sz w:val="28"/>
          <w:szCs w:val="28"/>
          <w:lang w:eastAsia="ru-RU"/>
        </w:rPr>
        <w:t>Овчаренко</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Е.</w:t>
      </w:r>
      <w:r>
        <w:rPr>
          <w:rFonts w:ascii="Times New Roman" w:eastAsia="Times New Roman" w:hAnsi="Times New Roman" w:cs="Times New Roman"/>
          <w:color w:val="000000" w:themeColor="text1"/>
          <w:sz w:val="28"/>
          <w:szCs w:val="28"/>
          <w:lang w:eastAsia="ru-RU"/>
        </w:rPr>
        <w:t>С.</w:t>
      </w:r>
      <w:r w:rsidRPr="00486EC2">
        <w:rPr>
          <w:rFonts w:ascii="Times New Roman" w:eastAsia="Times New Roman" w:hAnsi="Times New Roman" w:cs="Times New Roman"/>
          <w:color w:val="000000" w:themeColor="text1"/>
          <w:sz w:val="28"/>
          <w:szCs w:val="28"/>
          <w:lang w:eastAsia="ru-RU"/>
        </w:rPr>
        <w:t xml:space="preserve"> История и те</w:t>
      </w:r>
      <w:r>
        <w:rPr>
          <w:rFonts w:ascii="Times New Roman" w:eastAsia="Times New Roman" w:hAnsi="Times New Roman" w:cs="Times New Roman"/>
          <w:color w:val="000000" w:themeColor="text1"/>
          <w:sz w:val="28"/>
          <w:szCs w:val="28"/>
          <w:lang w:eastAsia="ru-RU"/>
        </w:rPr>
        <w:t>ория народно-сценического танца [Текст]: учебное</w:t>
      </w:r>
      <w:r w:rsidRPr="00486EC2">
        <w:rPr>
          <w:rFonts w:ascii="Times New Roman" w:eastAsia="Times New Roman" w:hAnsi="Times New Roman" w:cs="Times New Roman"/>
          <w:color w:val="000000" w:themeColor="text1"/>
          <w:sz w:val="28"/>
          <w:szCs w:val="28"/>
          <w:lang w:eastAsia="ru-RU"/>
        </w:rPr>
        <w:t xml:space="preserve"> пособие для вузов искусств и культуры </w:t>
      </w:r>
      <w:r>
        <w:rPr>
          <w:rFonts w:ascii="Times New Roman" w:eastAsia="Times New Roman" w:hAnsi="Times New Roman" w:cs="Times New Roman"/>
          <w:color w:val="000000" w:themeColor="text1"/>
          <w:sz w:val="28"/>
          <w:szCs w:val="28"/>
          <w:lang w:eastAsia="ru-RU"/>
        </w:rPr>
        <w:t>/ Е.Б. Овчаренко, Н.И. Смолянинова. – Барнаул: Издательство</w:t>
      </w:r>
      <w:r w:rsidRPr="00486EC2">
        <w:rPr>
          <w:rFonts w:ascii="Times New Roman" w:eastAsia="Times New Roman" w:hAnsi="Times New Roman" w:cs="Times New Roman"/>
          <w:color w:val="000000" w:themeColor="text1"/>
          <w:sz w:val="28"/>
          <w:szCs w:val="28"/>
          <w:lang w:eastAsia="ru-RU"/>
        </w:rPr>
        <w:t xml:space="preserve"> АГИИК, 2004. </w:t>
      </w:r>
      <w:r>
        <w:rPr>
          <w:rFonts w:ascii="Times New Roman" w:eastAsia="Times New Roman" w:hAnsi="Times New Roman" w:cs="Times New Roman"/>
          <w:color w:val="000000" w:themeColor="text1"/>
          <w:sz w:val="28"/>
          <w:szCs w:val="28"/>
          <w:lang w:eastAsia="ru-RU"/>
        </w:rPr>
        <w:t>– 105 с.</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49.</w:t>
      </w:r>
      <w:r w:rsidRPr="008A109A">
        <w:rPr>
          <w:rFonts w:ascii="Times New Roman" w:eastAsia="Times New Roman" w:hAnsi="Times New Roman" w:cs="Times New Roman"/>
          <w:color w:val="000000" w:themeColor="text1"/>
          <w:sz w:val="28"/>
          <w:szCs w:val="28"/>
          <w:lang w:eastAsia="ru-RU"/>
        </w:rPr>
        <w:t>Ошурко</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Л. </w:t>
      </w:r>
      <w:r>
        <w:rPr>
          <w:rFonts w:ascii="Times New Roman" w:eastAsia="Times New Roman" w:hAnsi="Times New Roman" w:cs="Times New Roman"/>
          <w:color w:val="000000" w:themeColor="text1"/>
          <w:sz w:val="28"/>
          <w:szCs w:val="28"/>
          <w:lang w:eastAsia="ru-RU"/>
        </w:rPr>
        <w:t xml:space="preserve">В. </w:t>
      </w:r>
      <w:r w:rsidRPr="008A109A">
        <w:rPr>
          <w:rFonts w:ascii="Times New Roman" w:eastAsia="Times New Roman" w:hAnsi="Times New Roman" w:cs="Times New Roman"/>
          <w:color w:val="000000" w:themeColor="text1"/>
          <w:sz w:val="28"/>
          <w:szCs w:val="28"/>
          <w:lang w:eastAsia="ru-RU"/>
        </w:rPr>
        <w:t>Молдавские народные танцы</w:t>
      </w:r>
      <w:r>
        <w:rPr>
          <w:rFonts w:ascii="Times New Roman" w:eastAsia="Times New Roman" w:hAnsi="Times New Roman" w:cs="Times New Roman"/>
          <w:color w:val="000000" w:themeColor="text1"/>
          <w:sz w:val="28"/>
          <w:szCs w:val="28"/>
          <w:lang w:eastAsia="ru-RU"/>
        </w:rPr>
        <w:t xml:space="preserve"> </w:t>
      </w:r>
      <w:r w:rsidRPr="00634748">
        <w:rPr>
          <w:rFonts w:ascii="Times New Roman" w:eastAsia="Times New Roman" w:hAnsi="Times New Roman" w:cs="Times New Roman"/>
          <w:color w:val="000000" w:themeColor="text1"/>
          <w:sz w:val="28"/>
          <w:szCs w:val="28"/>
          <w:lang w:eastAsia="ru-RU"/>
        </w:rPr>
        <w:t>[Текст]</w:t>
      </w:r>
      <w:r>
        <w:rPr>
          <w:rFonts w:ascii="Times New Roman" w:eastAsia="Times New Roman" w:hAnsi="Times New Roman" w:cs="Times New Roman"/>
          <w:color w:val="000000" w:themeColor="text1"/>
          <w:sz w:val="28"/>
          <w:szCs w:val="28"/>
          <w:lang w:eastAsia="ru-RU"/>
        </w:rPr>
        <w:t xml:space="preserve"> / Л.В. Ошурко. – </w:t>
      </w:r>
      <w:r w:rsidRPr="00634748">
        <w:rPr>
          <w:rFonts w:ascii="Times New Roman" w:eastAsia="Times New Roman" w:hAnsi="Times New Roman" w:cs="Times New Roman"/>
          <w:color w:val="000000" w:themeColor="text1"/>
          <w:sz w:val="28"/>
          <w:szCs w:val="28"/>
          <w:lang w:eastAsia="ru-RU"/>
        </w:rPr>
        <w:t xml:space="preserve"> </w:t>
      </w:r>
      <w:r w:rsidRPr="008A109A">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Кишинев</w:t>
      </w:r>
      <w:r w:rsidRPr="00634748">
        <w:rPr>
          <w:rFonts w:ascii="Times New Roman" w:eastAsia="Times New Roman" w:hAnsi="Times New Roman" w:cs="Times New Roman"/>
          <w:color w:val="000000" w:themeColor="text1"/>
          <w:sz w:val="28"/>
          <w:szCs w:val="28"/>
          <w:lang w:eastAsia="ru-RU"/>
        </w:rPr>
        <w:t xml:space="preserve">: Госиздат Молдавии, 1957. </w:t>
      </w:r>
      <w:r>
        <w:rPr>
          <w:rFonts w:ascii="Times New Roman" w:eastAsia="Times New Roman" w:hAnsi="Times New Roman" w:cs="Times New Roman"/>
          <w:color w:val="000000" w:themeColor="text1"/>
          <w:sz w:val="28"/>
          <w:szCs w:val="28"/>
          <w:lang w:eastAsia="ru-RU"/>
        </w:rPr>
        <w:t>– 770 с.</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50.</w:t>
      </w:r>
      <w:r w:rsidRPr="008A109A">
        <w:rPr>
          <w:rFonts w:ascii="Times New Roman" w:eastAsia="Times New Roman" w:hAnsi="Times New Roman" w:cs="Times New Roman"/>
          <w:color w:val="000000" w:themeColor="text1"/>
          <w:sz w:val="28"/>
          <w:szCs w:val="28"/>
          <w:lang w:eastAsia="ru-RU"/>
        </w:rPr>
        <w:t>Петросян</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3.</w:t>
      </w:r>
      <w:r>
        <w:rPr>
          <w:rFonts w:ascii="Times New Roman" w:eastAsia="Times New Roman" w:hAnsi="Times New Roman" w:cs="Times New Roman"/>
          <w:color w:val="000000" w:themeColor="text1"/>
          <w:sz w:val="28"/>
          <w:szCs w:val="28"/>
          <w:lang w:eastAsia="ru-RU"/>
        </w:rPr>
        <w:t>О. Армянский народный танец</w:t>
      </w:r>
      <w:r w:rsidRPr="008A109A">
        <w:rPr>
          <w:rFonts w:ascii="Times New Roman" w:eastAsia="Times New Roman" w:hAnsi="Times New Roman" w:cs="Times New Roman"/>
          <w:color w:val="000000" w:themeColor="text1"/>
          <w:sz w:val="28"/>
          <w:szCs w:val="28"/>
          <w:lang w:eastAsia="ru-RU"/>
        </w:rPr>
        <w:t xml:space="preserve"> </w:t>
      </w:r>
      <w:r w:rsidRPr="00566EBF">
        <w:rPr>
          <w:rFonts w:ascii="Times New Roman" w:eastAsia="Times New Roman" w:hAnsi="Times New Roman" w:cs="Times New Roman"/>
          <w:color w:val="000000" w:themeColor="text1"/>
          <w:sz w:val="28"/>
          <w:szCs w:val="28"/>
          <w:lang w:eastAsia="ru-RU"/>
        </w:rPr>
        <w:t xml:space="preserve">[Текст] / </w:t>
      </w:r>
      <w:r>
        <w:rPr>
          <w:rFonts w:ascii="Times New Roman" w:eastAsia="Times New Roman" w:hAnsi="Times New Roman" w:cs="Times New Roman"/>
          <w:color w:val="000000" w:themeColor="text1"/>
          <w:sz w:val="28"/>
          <w:szCs w:val="28"/>
          <w:lang w:eastAsia="ru-RU"/>
        </w:rPr>
        <w:t xml:space="preserve">З.О. Петросян. – </w:t>
      </w:r>
      <w:r w:rsidRPr="00566EBF">
        <w:rPr>
          <w:rFonts w:ascii="Times New Roman" w:eastAsia="Times New Roman" w:hAnsi="Times New Roman" w:cs="Times New Roman"/>
          <w:color w:val="000000" w:themeColor="text1"/>
          <w:sz w:val="28"/>
          <w:szCs w:val="28"/>
          <w:lang w:eastAsia="ru-RU"/>
        </w:rPr>
        <w:t xml:space="preserve">М.: Искусство, 1980. </w:t>
      </w:r>
      <w:r>
        <w:rPr>
          <w:rFonts w:ascii="Times New Roman" w:eastAsia="Times New Roman" w:hAnsi="Times New Roman" w:cs="Times New Roman"/>
          <w:color w:val="000000" w:themeColor="text1"/>
          <w:sz w:val="28"/>
          <w:szCs w:val="28"/>
          <w:lang w:eastAsia="ru-RU"/>
        </w:rPr>
        <w:t xml:space="preserve">– 156 с. </w:t>
      </w:r>
    </w:p>
    <w:p w:rsidR="00EA098E" w:rsidRPr="008A109A"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51.</w:t>
      </w:r>
      <w:r w:rsidRPr="008A109A">
        <w:rPr>
          <w:rFonts w:ascii="Times New Roman" w:hAnsi="Times New Roman" w:cs="Times New Roman"/>
          <w:sz w:val="28"/>
          <w:szCs w:val="28"/>
        </w:rPr>
        <w:t>Поштарева, Т. В. Педагогические условия формирования этнокультурной компетентности и толерантности детей</w:t>
      </w:r>
      <w:r>
        <w:rPr>
          <w:rFonts w:ascii="Times New Roman" w:hAnsi="Times New Roman" w:cs="Times New Roman"/>
          <w:sz w:val="28"/>
          <w:szCs w:val="28"/>
        </w:rPr>
        <w:t xml:space="preserve"> </w:t>
      </w:r>
      <w:r w:rsidRPr="008A5488">
        <w:rPr>
          <w:rFonts w:ascii="Times New Roman" w:hAnsi="Times New Roman" w:cs="Times New Roman"/>
          <w:sz w:val="28"/>
          <w:szCs w:val="28"/>
        </w:rPr>
        <w:t>[Текст]:</w:t>
      </w:r>
      <w:r>
        <w:rPr>
          <w:rFonts w:ascii="Times New Roman" w:hAnsi="Times New Roman" w:cs="Times New Roman"/>
          <w:sz w:val="28"/>
          <w:szCs w:val="28"/>
        </w:rPr>
        <w:t xml:space="preserve"> Монография / Т.В. Пощтарева.</w:t>
      </w:r>
      <w:r w:rsidRPr="008A109A">
        <w:rPr>
          <w:rFonts w:ascii="Times New Roman" w:hAnsi="Times New Roman" w:cs="Times New Roman"/>
          <w:sz w:val="28"/>
          <w:szCs w:val="28"/>
        </w:rPr>
        <w:t xml:space="preserve"> – Ставрополь: СКИПКРО, 2005. – </w:t>
      </w:r>
      <w:r>
        <w:rPr>
          <w:rFonts w:ascii="Times New Roman" w:hAnsi="Times New Roman" w:cs="Times New Roman"/>
          <w:sz w:val="28"/>
          <w:szCs w:val="28"/>
        </w:rPr>
        <w:t>77 с.</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52.</w:t>
      </w:r>
      <w:r w:rsidRPr="008A109A">
        <w:rPr>
          <w:rFonts w:ascii="Times New Roman" w:eastAsia="Times New Roman" w:hAnsi="Times New Roman" w:cs="Times New Roman"/>
          <w:color w:val="000000" w:themeColor="text1"/>
          <w:sz w:val="28"/>
          <w:szCs w:val="28"/>
          <w:lang w:eastAsia="ru-RU"/>
        </w:rPr>
        <w:t>Проценко</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А.</w:t>
      </w:r>
      <w:r>
        <w:rPr>
          <w:rFonts w:ascii="Times New Roman" w:eastAsia="Times New Roman" w:hAnsi="Times New Roman" w:cs="Times New Roman"/>
          <w:color w:val="000000" w:themeColor="text1"/>
          <w:sz w:val="28"/>
          <w:szCs w:val="28"/>
          <w:lang w:eastAsia="ru-RU"/>
        </w:rPr>
        <w:t>Т.</w:t>
      </w:r>
      <w:r w:rsidRPr="008A109A">
        <w:rPr>
          <w:rFonts w:ascii="Times New Roman" w:eastAsia="Times New Roman" w:hAnsi="Times New Roman" w:cs="Times New Roman"/>
          <w:color w:val="000000" w:themeColor="text1"/>
          <w:sz w:val="28"/>
          <w:szCs w:val="28"/>
          <w:lang w:eastAsia="ru-RU"/>
        </w:rPr>
        <w:t xml:space="preserve"> Танцевальное</w:t>
      </w:r>
      <w:r>
        <w:rPr>
          <w:rFonts w:ascii="Times New Roman" w:eastAsia="Times New Roman" w:hAnsi="Times New Roman" w:cs="Times New Roman"/>
          <w:color w:val="000000" w:themeColor="text1"/>
          <w:sz w:val="28"/>
          <w:szCs w:val="28"/>
          <w:lang w:eastAsia="ru-RU"/>
        </w:rPr>
        <w:t xml:space="preserve"> искусство Таджикистана </w:t>
      </w:r>
      <w:r w:rsidRPr="003C2811">
        <w:rPr>
          <w:rFonts w:ascii="Times New Roman" w:eastAsia="Times New Roman" w:hAnsi="Times New Roman" w:cs="Times New Roman"/>
          <w:color w:val="000000" w:themeColor="text1"/>
          <w:sz w:val="28"/>
          <w:szCs w:val="28"/>
          <w:lang w:eastAsia="ru-RU"/>
        </w:rPr>
        <w:t>[Текст]</w:t>
      </w:r>
      <w:r>
        <w:rPr>
          <w:rFonts w:ascii="Times New Roman" w:eastAsia="Times New Roman" w:hAnsi="Times New Roman" w:cs="Times New Roman"/>
          <w:color w:val="000000" w:themeColor="text1"/>
          <w:sz w:val="28"/>
          <w:szCs w:val="28"/>
          <w:lang w:eastAsia="ru-RU"/>
        </w:rPr>
        <w:t xml:space="preserve"> / А.Т. Проценко. –</w:t>
      </w:r>
      <w:r w:rsidRPr="008A109A">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Душанбе</w:t>
      </w:r>
      <w:r w:rsidRPr="003C2811">
        <w:rPr>
          <w:rFonts w:ascii="Times New Roman" w:eastAsia="Times New Roman" w:hAnsi="Times New Roman" w:cs="Times New Roman"/>
          <w:color w:val="000000" w:themeColor="text1"/>
          <w:sz w:val="28"/>
          <w:szCs w:val="28"/>
          <w:lang w:eastAsia="ru-RU"/>
        </w:rPr>
        <w:t xml:space="preserve">: Ирфон, 1979. </w:t>
      </w:r>
      <w:r>
        <w:rPr>
          <w:rFonts w:ascii="Times New Roman" w:eastAsia="Times New Roman" w:hAnsi="Times New Roman" w:cs="Times New Roman"/>
          <w:color w:val="000000" w:themeColor="text1"/>
          <w:sz w:val="28"/>
          <w:szCs w:val="28"/>
          <w:lang w:eastAsia="ru-RU"/>
        </w:rPr>
        <w:t>– 102 с.</w:t>
      </w:r>
    </w:p>
    <w:p w:rsidR="00EA098E" w:rsidRPr="006456F3"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53.</w:t>
      </w:r>
      <w:r w:rsidRPr="008A109A">
        <w:rPr>
          <w:rFonts w:ascii="Times New Roman" w:hAnsi="Times New Roman" w:cs="Times New Roman"/>
          <w:sz w:val="28"/>
          <w:szCs w:val="28"/>
        </w:rPr>
        <w:t>Радченко, И.В. Народный танец в культурном про</w:t>
      </w:r>
      <w:r>
        <w:rPr>
          <w:rFonts w:ascii="Times New Roman" w:hAnsi="Times New Roman" w:cs="Times New Roman"/>
          <w:sz w:val="28"/>
          <w:szCs w:val="28"/>
        </w:rPr>
        <w:t>странстве студенческой молодежи / И.В Радченко</w:t>
      </w:r>
      <w:r w:rsidRPr="008A109A">
        <w:rPr>
          <w:rFonts w:ascii="Times New Roman" w:hAnsi="Times New Roman" w:cs="Times New Roman"/>
          <w:sz w:val="28"/>
          <w:szCs w:val="28"/>
        </w:rPr>
        <w:t>// Русский народный танец: современное состояние, тенденци</w:t>
      </w:r>
      <w:r>
        <w:rPr>
          <w:rFonts w:ascii="Times New Roman" w:hAnsi="Times New Roman" w:cs="Times New Roman"/>
          <w:sz w:val="28"/>
          <w:szCs w:val="28"/>
        </w:rPr>
        <w:t>и и перспективы развития: материалы Всероссийской научно-практической конференции. – Тамбов, 2011. – С. 58-60.</w:t>
      </w:r>
    </w:p>
    <w:p w:rsidR="00EA098E" w:rsidRPr="008A109A"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54.</w:t>
      </w:r>
      <w:r w:rsidRPr="008A109A">
        <w:rPr>
          <w:rFonts w:ascii="Times New Roman" w:hAnsi="Times New Roman" w:cs="Times New Roman"/>
          <w:sz w:val="28"/>
          <w:szCs w:val="28"/>
        </w:rPr>
        <w:t>Радченко, И.В. Танцевальный фольклор в учебном процессе</w:t>
      </w:r>
      <w:r>
        <w:rPr>
          <w:rFonts w:ascii="Times New Roman" w:hAnsi="Times New Roman" w:cs="Times New Roman"/>
          <w:sz w:val="28"/>
          <w:szCs w:val="28"/>
        </w:rPr>
        <w:t xml:space="preserve"> / И.В. Радченко</w:t>
      </w:r>
      <w:r w:rsidRPr="008A109A">
        <w:rPr>
          <w:rFonts w:ascii="Times New Roman" w:hAnsi="Times New Roman" w:cs="Times New Roman"/>
          <w:sz w:val="28"/>
          <w:szCs w:val="28"/>
        </w:rPr>
        <w:t xml:space="preserve"> // Материалы межвузовской научно-практической конференции. Тамбов, 2013. – С.11</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55.</w:t>
      </w:r>
      <w:r w:rsidRPr="008A109A">
        <w:rPr>
          <w:rFonts w:ascii="Times New Roman" w:eastAsia="Times New Roman" w:hAnsi="Times New Roman" w:cs="Times New Roman"/>
          <w:color w:val="000000" w:themeColor="text1"/>
          <w:sz w:val="28"/>
          <w:szCs w:val="28"/>
          <w:lang w:eastAsia="ru-RU"/>
        </w:rPr>
        <w:t>Сидихменов, В. Я. Китай: стран</w:t>
      </w:r>
      <w:r>
        <w:rPr>
          <w:rFonts w:ascii="Times New Roman" w:eastAsia="Times New Roman" w:hAnsi="Times New Roman" w:cs="Times New Roman"/>
          <w:color w:val="000000" w:themeColor="text1"/>
          <w:sz w:val="28"/>
          <w:szCs w:val="28"/>
          <w:lang w:eastAsia="ru-RU"/>
        </w:rPr>
        <w:t xml:space="preserve">ицы прошлого </w:t>
      </w:r>
      <w:r w:rsidRPr="003C2811">
        <w:rPr>
          <w:rFonts w:ascii="Times New Roman" w:eastAsia="Times New Roman" w:hAnsi="Times New Roman" w:cs="Times New Roman"/>
          <w:color w:val="000000" w:themeColor="text1"/>
          <w:sz w:val="28"/>
          <w:szCs w:val="28"/>
          <w:lang w:eastAsia="ru-RU"/>
        </w:rPr>
        <w:t>[Текст]</w:t>
      </w:r>
      <w:r>
        <w:rPr>
          <w:rFonts w:ascii="Times New Roman" w:eastAsia="Times New Roman" w:hAnsi="Times New Roman" w:cs="Times New Roman"/>
          <w:color w:val="000000" w:themeColor="text1"/>
          <w:sz w:val="28"/>
          <w:szCs w:val="28"/>
          <w:lang w:eastAsia="ru-RU"/>
        </w:rPr>
        <w:t xml:space="preserve"> / В.Я. Сидихменов. –  Смоленск: Русич, 2012</w:t>
      </w:r>
      <w:r w:rsidRPr="008A109A">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xml:space="preserve"> – 462 с. </w:t>
      </w:r>
    </w:p>
    <w:p w:rsidR="00EA098E" w:rsidRPr="008A109A"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56.</w:t>
      </w:r>
      <w:r w:rsidRPr="008A109A">
        <w:rPr>
          <w:rFonts w:ascii="Times New Roman" w:hAnsi="Times New Roman" w:cs="Times New Roman"/>
          <w:sz w:val="28"/>
          <w:szCs w:val="28"/>
        </w:rPr>
        <w:t>Солодухина, Т.К. Методологические основы этнокультурного воспитания младших шк</w:t>
      </w:r>
      <w:r>
        <w:rPr>
          <w:rFonts w:ascii="Times New Roman" w:hAnsi="Times New Roman" w:cs="Times New Roman"/>
          <w:sz w:val="28"/>
          <w:szCs w:val="28"/>
        </w:rPr>
        <w:t xml:space="preserve">ольников в учреждениях культуры </w:t>
      </w:r>
      <w:r w:rsidRPr="009B1195">
        <w:rPr>
          <w:rFonts w:ascii="Times New Roman" w:eastAsia="Times New Roman" w:hAnsi="Times New Roman" w:cs="Times New Roman"/>
          <w:color w:val="000000" w:themeColor="text1"/>
          <w:sz w:val="28"/>
          <w:szCs w:val="28"/>
          <w:lang w:eastAsia="ru-RU"/>
        </w:rPr>
        <w:t>[Текст]</w:t>
      </w:r>
      <w:r>
        <w:rPr>
          <w:rFonts w:ascii="Times New Roman" w:eastAsia="Times New Roman" w:hAnsi="Times New Roman" w:cs="Times New Roman"/>
          <w:color w:val="000000" w:themeColor="text1"/>
          <w:sz w:val="28"/>
          <w:szCs w:val="28"/>
          <w:lang w:eastAsia="ru-RU"/>
        </w:rPr>
        <w:t xml:space="preserve"> </w:t>
      </w:r>
      <w:r w:rsidRPr="008A109A">
        <w:rPr>
          <w:rFonts w:ascii="Times New Roman" w:hAnsi="Times New Roman" w:cs="Times New Roman"/>
          <w:sz w:val="28"/>
          <w:szCs w:val="28"/>
        </w:rPr>
        <w:t>/ Т.К.Солодухина // Вестник Московского государственного университета культуры</w:t>
      </w:r>
      <w:r>
        <w:rPr>
          <w:rFonts w:ascii="Times New Roman" w:hAnsi="Times New Roman" w:cs="Times New Roman"/>
          <w:sz w:val="28"/>
          <w:szCs w:val="28"/>
        </w:rPr>
        <w:t xml:space="preserve"> и искусств. – 2012. – № 6</w:t>
      </w:r>
      <w:r w:rsidRPr="008A109A">
        <w:rPr>
          <w:rFonts w:ascii="Times New Roman" w:hAnsi="Times New Roman" w:cs="Times New Roman"/>
          <w:sz w:val="28"/>
          <w:szCs w:val="28"/>
        </w:rPr>
        <w:t xml:space="preserve"> – С.211.</w:t>
      </w:r>
    </w:p>
    <w:p w:rsidR="00EA098E" w:rsidRPr="008A109A"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57.</w:t>
      </w:r>
      <w:r w:rsidRPr="008A109A">
        <w:rPr>
          <w:rFonts w:ascii="Times New Roman" w:hAnsi="Times New Roman" w:cs="Times New Roman"/>
          <w:sz w:val="28"/>
          <w:szCs w:val="28"/>
        </w:rPr>
        <w:t>Степанов, Е.Н. Воспитание в начале XXI в</w:t>
      </w:r>
      <w:r w:rsidR="00B518FA">
        <w:rPr>
          <w:rFonts w:ascii="Times New Roman" w:hAnsi="Times New Roman" w:cs="Times New Roman"/>
          <w:sz w:val="28"/>
          <w:szCs w:val="28"/>
        </w:rPr>
        <w:t>ека: тенденции развития [Текст]</w:t>
      </w:r>
      <w:r>
        <w:rPr>
          <w:rFonts w:ascii="Times New Roman" w:hAnsi="Times New Roman" w:cs="Times New Roman"/>
          <w:sz w:val="28"/>
          <w:szCs w:val="28"/>
        </w:rPr>
        <w:t xml:space="preserve">/ Е.Н. Степанов </w:t>
      </w:r>
      <w:r w:rsidRPr="008A109A">
        <w:rPr>
          <w:rFonts w:ascii="Times New Roman" w:hAnsi="Times New Roman" w:cs="Times New Roman"/>
          <w:sz w:val="28"/>
          <w:szCs w:val="28"/>
        </w:rPr>
        <w:t xml:space="preserve">//Воспитание школьников. – 2009. – №2. – С. 8. </w:t>
      </w:r>
    </w:p>
    <w:p w:rsidR="00EA098E" w:rsidRPr="008A109A"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58.Стефаненко, Т.Г. Этнопсихология </w:t>
      </w:r>
      <w:r w:rsidRPr="003C2811">
        <w:rPr>
          <w:rFonts w:ascii="Times New Roman" w:eastAsia="Times New Roman" w:hAnsi="Times New Roman" w:cs="Times New Roman"/>
          <w:color w:val="000000" w:themeColor="text1"/>
          <w:sz w:val="28"/>
          <w:szCs w:val="28"/>
          <w:lang w:eastAsia="ru-RU"/>
        </w:rPr>
        <w:t>[Текст]</w:t>
      </w:r>
      <w:r>
        <w:rPr>
          <w:rFonts w:ascii="Times New Roman" w:hAnsi="Times New Roman" w:cs="Times New Roman"/>
          <w:color w:val="000000"/>
          <w:sz w:val="28"/>
          <w:szCs w:val="28"/>
        </w:rPr>
        <w:t>: учебник для вузов по специальности</w:t>
      </w:r>
      <w:r w:rsidRPr="008A109A">
        <w:rPr>
          <w:rFonts w:ascii="Times New Roman" w:hAnsi="Times New Roman" w:cs="Times New Roman"/>
          <w:color w:val="000000"/>
          <w:sz w:val="28"/>
          <w:szCs w:val="28"/>
        </w:rPr>
        <w:t xml:space="preserve"> «Психологи</w:t>
      </w:r>
      <w:r>
        <w:rPr>
          <w:rFonts w:ascii="Times New Roman" w:hAnsi="Times New Roman" w:cs="Times New Roman"/>
          <w:color w:val="000000"/>
          <w:sz w:val="28"/>
          <w:szCs w:val="28"/>
        </w:rPr>
        <w:t>я» / Т. Г. Стефаненко. - Москва</w:t>
      </w:r>
      <w:r w:rsidRPr="008A109A">
        <w:rPr>
          <w:rFonts w:ascii="Times New Roman" w:hAnsi="Times New Roman" w:cs="Times New Roman"/>
          <w:color w:val="000000"/>
          <w:sz w:val="28"/>
          <w:szCs w:val="28"/>
        </w:rPr>
        <w:t xml:space="preserve">: Аспект-Пресс, 2012. – </w:t>
      </w:r>
      <w:r>
        <w:rPr>
          <w:rFonts w:ascii="Times New Roman" w:hAnsi="Times New Roman" w:cs="Times New Roman"/>
          <w:color w:val="000000"/>
          <w:sz w:val="28"/>
          <w:szCs w:val="28"/>
        </w:rPr>
        <w:t>368 с.</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59.</w:t>
      </w:r>
      <w:r w:rsidRPr="008A109A">
        <w:rPr>
          <w:rFonts w:ascii="Times New Roman" w:eastAsia="Times New Roman" w:hAnsi="Times New Roman" w:cs="Times New Roman"/>
          <w:color w:val="000000" w:themeColor="text1"/>
          <w:sz w:val="28"/>
          <w:szCs w:val="28"/>
          <w:lang w:eastAsia="ru-RU"/>
        </w:rPr>
        <w:t>Тагиров</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Г. </w:t>
      </w:r>
      <w:r>
        <w:rPr>
          <w:rFonts w:ascii="Times New Roman" w:eastAsia="Times New Roman" w:hAnsi="Times New Roman" w:cs="Times New Roman"/>
          <w:color w:val="000000" w:themeColor="text1"/>
          <w:sz w:val="28"/>
          <w:szCs w:val="28"/>
          <w:lang w:eastAsia="ru-RU"/>
        </w:rPr>
        <w:t xml:space="preserve">С. </w:t>
      </w:r>
      <w:r w:rsidRPr="008A109A">
        <w:rPr>
          <w:rFonts w:ascii="Times New Roman" w:eastAsia="Times New Roman" w:hAnsi="Times New Roman" w:cs="Times New Roman"/>
          <w:color w:val="000000" w:themeColor="text1"/>
          <w:sz w:val="28"/>
          <w:szCs w:val="28"/>
          <w:lang w:eastAsia="ru-RU"/>
        </w:rPr>
        <w:t>10</w:t>
      </w:r>
      <w:r>
        <w:rPr>
          <w:rFonts w:ascii="Times New Roman" w:eastAsia="Times New Roman" w:hAnsi="Times New Roman" w:cs="Times New Roman"/>
          <w:color w:val="000000" w:themeColor="text1"/>
          <w:sz w:val="28"/>
          <w:szCs w:val="28"/>
          <w:lang w:eastAsia="ru-RU"/>
        </w:rPr>
        <w:t xml:space="preserve">0 татарских фольклорных танцев </w:t>
      </w:r>
      <w:r w:rsidRPr="003C2811">
        <w:rPr>
          <w:rFonts w:ascii="Times New Roman" w:eastAsia="Times New Roman" w:hAnsi="Times New Roman" w:cs="Times New Roman"/>
          <w:color w:val="000000" w:themeColor="text1"/>
          <w:sz w:val="28"/>
          <w:szCs w:val="28"/>
          <w:lang w:eastAsia="ru-RU"/>
        </w:rPr>
        <w:t>[Текст]</w:t>
      </w:r>
      <w:r>
        <w:rPr>
          <w:rFonts w:ascii="Times New Roman" w:eastAsia="Times New Roman" w:hAnsi="Times New Roman" w:cs="Times New Roman"/>
          <w:color w:val="000000" w:themeColor="text1"/>
          <w:sz w:val="28"/>
          <w:szCs w:val="28"/>
          <w:lang w:eastAsia="ru-RU"/>
        </w:rPr>
        <w:t xml:space="preserve"> / </w:t>
      </w:r>
      <w:r w:rsidRPr="00EC7D6C">
        <w:rPr>
          <w:rFonts w:ascii="Times New Roman" w:eastAsia="Times New Roman" w:hAnsi="Times New Roman" w:cs="Times New Roman"/>
          <w:color w:val="000000" w:themeColor="text1"/>
          <w:sz w:val="28"/>
          <w:szCs w:val="28"/>
          <w:lang w:eastAsia="ru-RU"/>
        </w:rPr>
        <w:t>Г</w:t>
      </w:r>
      <w:r>
        <w:rPr>
          <w:rFonts w:ascii="Times New Roman" w:eastAsia="Times New Roman" w:hAnsi="Times New Roman" w:cs="Times New Roman"/>
          <w:color w:val="000000" w:themeColor="text1"/>
          <w:sz w:val="28"/>
          <w:szCs w:val="28"/>
          <w:lang w:eastAsia="ru-RU"/>
        </w:rPr>
        <w:t>.С. Тагиров. – Казань</w:t>
      </w:r>
      <w:r w:rsidRPr="00EC7D6C">
        <w:rPr>
          <w:rFonts w:ascii="Times New Roman" w:eastAsia="Times New Roman" w:hAnsi="Times New Roman" w:cs="Times New Roman"/>
          <w:color w:val="000000" w:themeColor="text1"/>
          <w:sz w:val="28"/>
          <w:szCs w:val="28"/>
          <w:lang w:eastAsia="ru-RU"/>
        </w:rPr>
        <w:t>: Татар</w:t>
      </w:r>
      <w:r>
        <w:rPr>
          <w:rFonts w:ascii="Times New Roman" w:eastAsia="Times New Roman" w:hAnsi="Times New Roman" w:cs="Times New Roman"/>
          <w:color w:val="000000" w:themeColor="text1"/>
          <w:sz w:val="28"/>
          <w:szCs w:val="28"/>
          <w:lang w:eastAsia="ru-RU"/>
        </w:rPr>
        <w:t>ское книжное издательство</w:t>
      </w:r>
      <w:r w:rsidRPr="00EC7D6C">
        <w:rPr>
          <w:rFonts w:ascii="Times New Roman" w:eastAsia="Times New Roman" w:hAnsi="Times New Roman" w:cs="Times New Roman"/>
          <w:color w:val="000000" w:themeColor="text1"/>
          <w:sz w:val="28"/>
          <w:szCs w:val="28"/>
          <w:lang w:eastAsia="ru-RU"/>
        </w:rPr>
        <w:t xml:space="preserve">, 1988. </w:t>
      </w:r>
      <w:r>
        <w:rPr>
          <w:rFonts w:ascii="Times New Roman" w:eastAsia="Times New Roman" w:hAnsi="Times New Roman" w:cs="Times New Roman"/>
          <w:color w:val="000000" w:themeColor="text1"/>
          <w:sz w:val="28"/>
          <w:szCs w:val="28"/>
          <w:lang w:eastAsia="ru-RU"/>
        </w:rPr>
        <w:t>– 158 с.</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60.</w:t>
      </w:r>
      <w:r w:rsidRPr="008A109A">
        <w:rPr>
          <w:rFonts w:ascii="Times New Roman" w:eastAsia="Times New Roman" w:hAnsi="Times New Roman" w:cs="Times New Roman"/>
          <w:color w:val="000000" w:themeColor="text1"/>
          <w:sz w:val="28"/>
          <w:szCs w:val="28"/>
          <w:lang w:eastAsia="ru-RU"/>
        </w:rPr>
        <w:t>Тагиров</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Г.</w:t>
      </w:r>
      <w:r>
        <w:rPr>
          <w:rFonts w:ascii="Times New Roman" w:eastAsia="Times New Roman" w:hAnsi="Times New Roman" w:cs="Times New Roman"/>
          <w:color w:val="000000" w:themeColor="text1"/>
          <w:sz w:val="28"/>
          <w:szCs w:val="28"/>
          <w:lang w:eastAsia="ru-RU"/>
        </w:rPr>
        <w:t xml:space="preserve"> С.</w:t>
      </w:r>
      <w:r w:rsidRPr="008A109A">
        <w:rPr>
          <w:rFonts w:ascii="Times New Roman" w:eastAsia="Times New Roman" w:hAnsi="Times New Roman" w:cs="Times New Roman"/>
          <w:color w:val="000000" w:themeColor="text1"/>
          <w:sz w:val="28"/>
          <w:szCs w:val="28"/>
          <w:lang w:eastAsia="ru-RU"/>
        </w:rPr>
        <w:t xml:space="preserve"> Татарские танцы</w:t>
      </w:r>
      <w:r>
        <w:rPr>
          <w:rFonts w:ascii="Times New Roman" w:eastAsia="Times New Roman" w:hAnsi="Times New Roman" w:cs="Times New Roman"/>
          <w:color w:val="000000" w:themeColor="text1"/>
          <w:sz w:val="28"/>
          <w:szCs w:val="28"/>
          <w:lang w:eastAsia="ru-RU"/>
        </w:rPr>
        <w:t xml:space="preserve"> </w:t>
      </w:r>
      <w:r w:rsidRPr="003C2811">
        <w:rPr>
          <w:rFonts w:ascii="Times New Roman" w:eastAsia="Times New Roman" w:hAnsi="Times New Roman" w:cs="Times New Roman"/>
          <w:color w:val="000000" w:themeColor="text1"/>
          <w:sz w:val="28"/>
          <w:szCs w:val="28"/>
          <w:lang w:eastAsia="ru-RU"/>
        </w:rPr>
        <w:t>[Текст]</w:t>
      </w:r>
      <w:r>
        <w:rPr>
          <w:rFonts w:ascii="Times New Roman" w:eastAsia="Times New Roman" w:hAnsi="Times New Roman" w:cs="Times New Roman"/>
          <w:color w:val="000000" w:themeColor="text1"/>
          <w:sz w:val="28"/>
          <w:szCs w:val="28"/>
          <w:lang w:eastAsia="ru-RU"/>
        </w:rPr>
        <w:t xml:space="preserve"> / </w:t>
      </w:r>
      <w:r w:rsidRPr="00EC7D6C">
        <w:rPr>
          <w:rFonts w:ascii="Times New Roman" w:eastAsia="Times New Roman" w:hAnsi="Times New Roman" w:cs="Times New Roman"/>
          <w:color w:val="000000" w:themeColor="text1"/>
          <w:sz w:val="28"/>
          <w:szCs w:val="28"/>
          <w:lang w:eastAsia="ru-RU"/>
        </w:rPr>
        <w:t>Г</w:t>
      </w:r>
      <w:r>
        <w:rPr>
          <w:rFonts w:ascii="Times New Roman" w:eastAsia="Times New Roman" w:hAnsi="Times New Roman" w:cs="Times New Roman"/>
          <w:color w:val="000000" w:themeColor="text1"/>
          <w:sz w:val="28"/>
          <w:szCs w:val="28"/>
          <w:lang w:eastAsia="ru-RU"/>
        </w:rPr>
        <w:t>.С. Тагиров. – Казань: Татарское книжное издательство</w:t>
      </w:r>
      <w:r w:rsidRPr="00A20DFA">
        <w:rPr>
          <w:rFonts w:ascii="Times New Roman" w:eastAsia="Times New Roman" w:hAnsi="Times New Roman" w:cs="Times New Roman"/>
          <w:color w:val="000000" w:themeColor="text1"/>
          <w:sz w:val="28"/>
          <w:szCs w:val="28"/>
          <w:lang w:eastAsia="ru-RU"/>
        </w:rPr>
        <w:t>, 1984.</w:t>
      </w:r>
      <w:r>
        <w:rPr>
          <w:rFonts w:ascii="Times New Roman" w:eastAsia="Times New Roman" w:hAnsi="Times New Roman" w:cs="Times New Roman"/>
          <w:color w:val="000000" w:themeColor="text1"/>
          <w:sz w:val="28"/>
          <w:szCs w:val="28"/>
          <w:lang w:eastAsia="ru-RU"/>
        </w:rPr>
        <w:t xml:space="preserve"> – 256 с.</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61.</w:t>
      </w:r>
      <w:r w:rsidRPr="008A109A">
        <w:rPr>
          <w:rFonts w:ascii="Times New Roman" w:eastAsia="Times New Roman" w:hAnsi="Times New Roman" w:cs="Times New Roman"/>
          <w:color w:val="000000" w:themeColor="text1"/>
          <w:sz w:val="28"/>
          <w:szCs w:val="28"/>
          <w:lang w:eastAsia="ru-RU"/>
        </w:rPr>
        <w:t>Ткаченко</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Т.</w:t>
      </w:r>
      <w:r>
        <w:rPr>
          <w:rFonts w:ascii="Times New Roman" w:eastAsia="Times New Roman" w:hAnsi="Times New Roman" w:cs="Times New Roman"/>
          <w:color w:val="000000" w:themeColor="text1"/>
          <w:sz w:val="28"/>
          <w:szCs w:val="28"/>
          <w:lang w:eastAsia="ru-RU"/>
        </w:rPr>
        <w:t xml:space="preserve"> В. </w:t>
      </w:r>
      <w:r w:rsidRPr="008A109A">
        <w:rPr>
          <w:rFonts w:ascii="Times New Roman" w:eastAsia="Times New Roman" w:hAnsi="Times New Roman" w:cs="Times New Roman"/>
          <w:color w:val="000000" w:themeColor="text1"/>
          <w:sz w:val="28"/>
          <w:szCs w:val="28"/>
          <w:lang w:eastAsia="ru-RU"/>
        </w:rPr>
        <w:t xml:space="preserve"> Народные танцы</w:t>
      </w:r>
      <w:r>
        <w:rPr>
          <w:rFonts w:ascii="Times New Roman" w:eastAsia="Times New Roman" w:hAnsi="Times New Roman" w:cs="Times New Roman"/>
          <w:color w:val="000000" w:themeColor="text1"/>
          <w:sz w:val="28"/>
          <w:szCs w:val="28"/>
          <w:lang w:eastAsia="ru-RU"/>
        </w:rPr>
        <w:t xml:space="preserve"> </w:t>
      </w:r>
      <w:r w:rsidRPr="003C2811">
        <w:rPr>
          <w:rFonts w:ascii="Times New Roman" w:eastAsia="Times New Roman" w:hAnsi="Times New Roman" w:cs="Times New Roman"/>
          <w:color w:val="000000" w:themeColor="text1"/>
          <w:sz w:val="28"/>
          <w:szCs w:val="28"/>
          <w:lang w:eastAsia="ru-RU"/>
        </w:rPr>
        <w:t>[Текст]</w:t>
      </w:r>
      <w:r>
        <w:rPr>
          <w:rFonts w:ascii="Times New Roman" w:eastAsia="Times New Roman" w:hAnsi="Times New Roman" w:cs="Times New Roman"/>
          <w:color w:val="000000" w:themeColor="text1"/>
          <w:sz w:val="28"/>
          <w:szCs w:val="28"/>
          <w:lang w:eastAsia="ru-RU"/>
        </w:rPr>
        <w:t xml:space="preserve"> / Т.В. Ткаченко. – Москва</w:t>
      </w:r>
      <w:r w:rsidRPr="00F41148">
        <w:rPr>
          <w:rFonts w:ascii="Times New Roman" w:eastAsia="Times New Roman" w:hAnsi="Times New Roman" w:cs="Times New Roman"/>
          <w:color w:val="000000" w:themeColor="text1"/>
          <w:sz w:val="28"/>
          <w:szCs w:val="28"/>
          <w:lang w:eastAsia="ru-RU"/>
        </w:rPr>
        <w:t xml:space="preserve">: Искусство, 1967. </w:t>
      </w:r>
      <w:r>
        <w:rPr>
          <w:rFonts w:ascii="Times New Roman" w:eastAsia="Times New Roman" w:hAnsi="Times New Roman" w:cs="Times New Roman"/>
          <w:color w:val="000000" w:themeColor="text1"/>
          <w:sz w:val="28"/>
          <w:szCs w:val="28"/>
          <w:lang w:eastAsia="ru-RU"/>
        </w:rPr>
        <w:t xml:space="preserve">– 655 с. </w:t>
      </w:r>
    </w:p>
    <w:p w:rsidR="00EA098E" w:rsidRPr="008A109A" w:rsidRDefault="00EA098E" w:rsidP="00EA098E">
      <w:pPr>
        <w:pStyle w:val="a3"/>
        <w:shd w:val="clear" w:color="auto" w:fill="FFFFFF"/>
        <w:spacing w:after="0" w:line="36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62.</w:t>
      </w:r>
      <w:r w:rsidRPr="008A109A">
        <w:rPr>
          <w:rFonts w:ascii="Times New Roman" w:eastAsia="Times New Roman" w:hAnsi="Times New Roman" w:cs="Times New Roman"/>
          <w:color w:val="000000" w:themeColor="text1"/>
          <w:sz w:val="28"/>
          <w:szCs w:val="28"/>
          <w:lang w:eastAsia="ru-RU"/>
        </w:rPr>
        <w:t>Ткаченко</w:t>
      </w:r>
      <w:r>
        <w:rPr>
          <w:rFonts w:ascii="Times New Roman" w:eastAsia="Times New Roman" w:hAnsi="Times New Roman" w:cs="Times New Roman"/>
          <w:color w:val="000000" w:themeColor="text1"/>
          <w:sz w:val="28"/>
          <w:szCs w:val="28"/>
          <w:lang w:eastAsia="ru-RU"/>
        </w:rPr>
        <w:t>,</w:t>
      </w:r>
      <w:r w:rsidRPr="008A109A">
        <w:rPr>
          <w:rFonts w:ascii="Times New Roman" w:eastAsia="Times New Roman" w:hAnsi="Times New Roman" w:cs="Times New Roman"/>
          <w:color w:val="000000" w:themeColor="text1"/>
          <w:sz w:val="28"/>
          <w:szCs w:val="28"/>
          <w:lang w:eastAsia="ru-RU"/>
        </w:rPr>
        <w:t xml:space="preserve"> Т. </w:t>
      </w:r>
      <w:r>
        <w:rPr>
          <w:rFonts w:ascii="Times New Roman" w:eastAsia="Times New Roman" w:hAnsi="Times New Roman" w:cs="Times New Roman"/>
          <w:color w:val="000000" w:themeColor="text1"/>
          <w:sz w:val="28"/>
          <w:szCs w:val="28"/>
          <w:lang w:eastAsia="ru-RU"/>
        </w:rPr>
        <w:t xml:space="preserve">В. Народный танец </w:t>
      </w:r>
      <w:r w:rsidRPr="003C2811">
        <w:rPr>
          <w:rFonts w:ascii="Times New Roman" w:eastAsia="Times New Roman" w:hAnsi="Times New Roman" w:cs="Times New Roman"/>
          <w:color w:val="000000" w:themeColor="text1"/>
          <w:sz w:val="28"/>
          <w:szCs w:val="28"/>
          <w:lang w:eastAsia="ru-RU"/>
        </w:rPr>
        <w:t>[Текст]</w:t>
      </w:r>
      <w:r>
        <w:rPr>
          <w:rFonts w:ascii="Times New Roman" w:eastAsia="Times New Roman" w:hAnsi="Times New Roman" w:cs="Times New Roman"/>
          <w:color w:val="000000" w:themeColor="text1"/>
          <w:sz w:val="28"/>
          <w:szCs w:val="28"/>
          <w:lang w:eastAsia="ru-RU"/>
        </w:rPr>
        <w:t xml:space="preserve"> / Т.В. Ткаченко. – Москва: Искусство, 1954. – </w:t>
      </w:r>
      <w:r w:rsidRPr="001327A4">
        <w:rPr>
          <w:rFonts w:ascii="Times New Roman" w:eastAsia="Times New Roman" w:hAnsi="Times New Roman" w:cs="Times New Roman"/>
          <w:color w:val="000000" w:themeColor="text1"/>
          <w:sz w:val="28"/>
          <w:szCs w:val="28"/>
          <w:lang w:eastAsia="ru-RU"/>
        </w:rPr>
        <w:t xml:space="preserve"> 680 с.</w:t>
      </w:r>
    </w:p>
    <w:p w:rsidR="00EA098E" w:rsidRPr="008A109A"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63.</w:t>
      </w:r>
      <w:r w:rsidRPr="008A109A">
        <w:rPr>
          <w:rFonts w:ascii="Times New Roman" w:hAnsi="Times New Roman" w:cs="Times New Roman"/>
          <w:sz w:val="28"/>
          <w:szCs w:val="28"/>
        </w:rPr>
        <w:t>Хуторской</w:t>
      </w:r>
      <w:r>
        <w:rPr>
          <w:rFonts w:ascii="Times New Roman" w:hAnsi="Times New Roman" w:cs="Times New Roman"/>
          <w:sz w:val="28"/>
          <w:szCs w:val="28"/>
        </w:rPr>
        <w:t>,</w:t>
      </w:r>
      <w:r w:rsidRPr="008A109A">
        <w:rPr>
          <w:rFonts w:ascii="Times New Roman" w:hAnsi="Times New Roman" w:cs="Times New Roman"/>
          <w:sz w:val="28"/>
          <w:szCs w:val="28"/>
        </w:rPr>
        <w:t xml:space="preserve"> А.В. Ключевые компетенции как компонент личностно-ориентированного образования. // Народное образование. – 2003. – № 2. – С. 58-64.</w:t>
      </w:r>
    </w:p>
    <w:p w:rsidR="00EA098E" w:rsidRPr="008A109A"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64.</w:t>
      </w:r>
      <w:r w:rsidRPr="008A109A">
        <w:rPr>
          <w:rFonts w:ascii="Times New Roman" w:hAnsi="Times New Roman" w:cs="Times New Roman"/>
          <w:sz w:val="28"/>
          <w:szCs w:val="28"/>
        </w:rPr>
        <w:t>Штыкарева, В.Ю.</w:t>
      </w:r>
      <w:r>
        <w:rPr>
          <w:rFonts w:ascii="Times New Roman" w:hAnsi="Times New Roman" w:cs="Times New Roman"/>
          <w:sz w:val="28"/>
          <w:szCs w:val="28"/>
        </w:rPr>
        <w:t xml:space="preserve"> Этнокультурная компетентность</w:t>
      </w:r>
      <w:r w:rsidRPr="008A109A">
        <w:rPr>
          <w:rFonts w:ascii="Times New Roman" w:hAnsi="Times New Roman" w:cs="Times New Roman"/>
          <w:sz w:val="28"/>
          <w:szCs w:val="28"/>
        </w:rPr>
        <w:t>: Воспитание этнот</w:t>
      </w:r>
      <w:r>
        <w:rPr>
          <w:rFonts w:ascii="Times New Roman" w:hAnsi="Times New Roman" w:cs="Times New Roman"/>
          <w:sz w:val="28"/>
          <w:szCs w:val="28"/>
        </w:rPr>
        <w:t xml:space="preserve">олерантности подростка в семье </w:t>
      </w:r>
      <w:r w:rsidRPr="00CF2F87">
        <w:rPr>
          <w:rFonts w:ascii="Times New Roman" w:hAnsi="Times New Roman"/>
          <w:sz w:val="28"/>
          <w:szCs w:val="28"/>
        </w:rPr>
        <w:t xml:space="preserve">[Текст] </w:t>
      </w:r>
      <w:r w:rsidRPr="004C4E90">
        <w:rPr>
          <w:rFonts w:ascii="Times New Roman" w:hAnsi="Times New Roman"/>
          <w:sz w:val="28"/>
          <w:szCs w:val="28"/>
        </w:rPr>
        <w:t xml:space="preserve">/ </w:t>
      </w:r>
      <w:r w:rsidR="00B518FA">
        <w:rPr>
          <w:rFonts w:ascii="Times New Roman" w:hAnsi="Times New Roman"/>
          <w:sz w:val="28"/>
          <w:szCs w:val="28"/>
        </w:rPr>
        <w:t xml:space="preserve">В. Ю. </w:t>
      </w:r>
      <w:r>
        <w:rPr>
          <w:rFonts w:ascii="Times New Roman" w:hAnsi="Times New Roman"/>
          <w:sz w:val="28"/>
          <w:szCs w:val="28"/>
        </w:rPr>
        <w:t xml:space="preserve">Штыкарева. – </w:t>
      </w:r>
      <w:r w:rsidRPr="008A109A">
        <w:rPr>
          <w:rFonts w:ascii="Times New Roman" w:hAnsi="Times New Roman" w:cs="Times New Roman"/>
          <w:sz w:val="28"/>
          <w:szCs w:val="28"/>
        </w:rPr>
        <w:t xml:space="preserve">СПб.: ООО НЕСТОР, 2015 – </w:t>
      </w:r>
      <w:r>
        <w:rPr>
          <w:rFonts w:ascii="Times New Roman" w:hAnsi="Times New Roman" w:cs="Times New Roman"/>
          <w:sz w:val="28"/>
          <w:szCs w:val="28"/>
        </w:rPr>
        <w:t>215 с.</w:t>
      </w:r>
    </w:p>
    <w:p w:rsidR="00EA098E" w:rsidRPr="008A109A" w:rsidRDefault="00EA098E" w:rsidP="00EA098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65.Эриксон, Э.Г</w:t>
      </w:r>
      <w:r w:rsidRPr="008A109A">
        <w:rPr>
          <w:rFonts w:ascii="Times New Roman" w:hAnsi="Times New Roman" w:cs="Times New Roman"/>
          <w:sz w:val="28"/>
          <w:szCs w:val="28"/>
        </w:rPr>
        <w:t>.  Идентичн</w:t>
      </w:r>
      <w:r>
        <w:rPr>
          <w:rFonts w:ascii="Times New Roman" w:hAnsi="Times New Roman" w:cs="Times New Roman"/>
          <w:sz w:val="28"/>
          <w:szCs w:val="28"/>
        </w:rPr>
        <w:t xml:space="preserve">ость: юность и кризис </w:t>
      </w:r>
      <w:r w:rsidRPr="00CF2F87">
        <w:rPr>
          <w:rFonts w:ascii="Times New Roman" w:hAnsi="Times New Roman"/>
          <w:sz w:val="28"/>
          <w:szCs w:val="28"/>
        </w:rPr>
        <w:t xml:space="preserve">[Текст] </w:t>
      </w:r>
      <w:r w:rsidRPr="004C4E90">
        <w:rPr>
          <w:rFonts w:ascii="Times New Roman" w:hAnsi="Times New Roman"/>
          <w:sz w:val="28"/>
          <w:szCs w:val="28"/>
        </w:rPr>
        <w:t xml:space="preserve">/ </w:t>
      </w:r>
      <w:r>
        <w:rPr>
          <w:rFonts w:ascii="Times New Roman" w:hAnsi="Times New Roman"/>
          <w:sz w:val="28"/>
          <w:szCs w:val="28"/>
        </w:rPr>
        <w:t>Э.Г. Эриксон.</w:t>
      </w:r>
      <w:r>
        <w:rPr>
          <w:rFonts w:ascii="Times New Roman" w:hAnsi="Times New Roman" w:cs="Times New Roman"/>
          <w:sz w:val="28"/>
          <w:szCs w:val="28"/>
        </w:rPr>
        <w:t xml:space="preserve">  – Москва</w:t>
      </w:r>
      <w:r w:rsidRPr="008A109A">
        <w:rPr>
          <w:rFonts w:ascii="Times New Roman" w:hAnsi="Times New Roman" w:cs="Times New Roman"/>
          <w:sz w:val="28"/>
          <w:szCs w:val="28"/>
        </w:rPr>
        <w:t>: Прогресс, 1996. –</w:t>
      </w:r>
      <w:r>
        <w:rPr>
          <w:rFonts w:ascii="Times New Roman" w:hAnsi="Times New Roman" w:cs="Times New Roman"/>
          <w:sz w:val="28"/>
          <w:szCs w:val="28"/>
        </w:rPr>
        <w:t xml:space="preserve"> 341 с</w:t>
      </w:r>
      <w:r w:rsidRPr="008A109A">
        <w:rPr>
          <w:rFonts w:ascii="Times New Roman" w:hAnsi="Times New Roman" w:cs="Times New Roman"/>
          <w:sz w:val="28"/>
          <w:szCs w:val="28"/>
        </w:rPr>
        <w:t>.</w:t>
      </w:r>
    </w:p>
    <w:p w:rsidR="00241F86" w:rsidRDefault="00EA098E" w:rsidP="00967876">
      <w:pPr>
        <w:spacing w:after="0" w:line="360" w:lineRule="auto"/>
        <w:ind w:firstLine="709"/>
        <w:jc w:val="both"/>
        <w:rPr>
          <w:rFonts w:ascii="Times New Roman" w:hAnsi="Times New Roman" w:cs="Times New Roman"/>
          <w:sz w:val="28"/>
          <w:szCs w:val="28"/>
        </w:rPr>
      </w:pPr>
      <w:r>
        <w:rPr>
          <w:rFonts w:ascii="Times New Roman" w:hAnsi="Times New Roman"/>
          <w:sz w:val="28"/>
          <w:szCs w:val="28"/>
        </w:rPr>
        <w:t>66.</w:t>
      </w:r>
      <w:r w:rsidRPr="00D94844">
        <w:rPr>
          <w:rFonts w:ascii="Times New Roman" w:hAnsi="Times New Roman"/>
          <w:sz w:val="28"/>
          <w:szCs w:val="28"/>
        </w:rPr>
        <w:t>Этноп</w:t>
      </w:r>
      <w:r w:rsidR="00B518FA">
        <w:rPr>
          <w:rFonts w:ascii="Times New Roman" w:hAnsi="Times New Roman"/>
          <w:sz w:val="28"/>
          <w:szCs w:val="28"/>
        </w:rPr>
        <w:t>сихологический словарь [Текст] / гл. ред. В.Г. Крысько. – М.</w:t>
      </w:r>
      <w:r w:rsidRPr="00D94844">
        <w:rPr>
          <w:rFonts w:ascii="Times New Roman" w:hAnsi="Times New Roman"/>
          <w:sz w:val="28"/>
          <w:szCs w:val="28"/>
        </w:rPr>
        <w:t>: МПСИ, 1999. – 343 с.</w:t>
      </w:r>
    </w:p>
    <w:p w:rsidR="00967876" w:rsidRPr="00967876" w:rsidRDefault="00967876" w:rsidP="00967876">
      <w:pPr>
        <w:spacing w:after="0" w:line="360" w:lineRule="auto"/>
        <w:ind w:firstLine="709"/>
        <w:jc w:val="both"/>
        <w:rPr>
          <w:rFonts w:ascii="Times New Roman" w:hAnsi="Times New Roman" w:cs="Times New Roman"/>
          <w:sz w:val="28"/>
          <w:szCs w:val="28"/>
        </w:rPr>
      </w:pPr>
    </w:p>
    <w:p w:rsidR="00BD4DD6" w:rsidRDefault="00BD4DD6" w:rsidP="00BD4DD6">
      <w:pPr>
        <w:tabs>
          <w:tab w:val="left" w:pos="2565"/>
        </w:tabs>
      </w:pPr>
    </w:p>
    <w:p w:rsidR="00171AB6" w:rsidRPr="009B020F" w:rsidRDefault="003F0D18" w:rsidP="00BD4DD6">
      <w:pPr>
        <w:tabs>
          <w:tab w:val="left" w:pos="2565"/>
        </w:tabs>
        <w:jc w:val="center"/>
        <w:rPr>
          <w:rFonts w:ascii="Times New Roman" w:hAnsi="Times New Roman" w:cs="Times New Roman"/>
          <w:b/>
          <w:sz w:val="28"/>
          <w:szCs w:val="28"/>
        </w:rPr>
      </w:pPr>
      <w:r w:rsidRPr="009B020F">
        <w:rPr>
          <w:rFonts w:ascii="Times New Roman" w:hAnsi="Times New Roman" w:cs="Times New Roman"/>
          <w:b/>
          <w:sz w:val="28"/>
          <w:szCs w:val="28"/>
        </w:rPr>
        <w:t>ПРИЛОЖЕНИЯ</w:t>
      </w:r>
    </w:p>
    <w:p w:rsidR="003F0D18" w:rsidRPr="009B020F" w:rsidRDefault="003F0D18" w:rsidP="009B020F">
      <w:pPr>
        <w:tabs>
          <w:tab w:val="left" w:pos="2400"/>
        </w:tabs>
        <w:jc w:val="right"/>
        <w:rPr>
          <w:rFonts w:ascii="Times New Roman" w:hAnsi="Times New Roman" w:cs="Times New Roman"/>
          <w:sz w:val="28"/>
          <w:szCs w:val="28"/>
        </w:rPr>
      </w:pPr>
      <w:r w:rsidRPr="009B020F">
        <w:rPr>
          <w:rFonts w:ascii="Times New Roman" w:hAnsi="Times New Roman" w:cs="Times New Roman"/>
          <w:sz w:val="28"/>
          <w:szCs w:val="28"/>
        </w:rPr>
        <w:t>Приложение 1</w:t>
      </w:r>
    </w:p>
    <w:p w:rsidR="00A00EDB" w:rsidRPr="009B020F" w:rsidRDefault="00A00EDB" w:rsidP="00BD4DD6">
      <w:pPr>
        <w:pStyle w:val="Style2"/>
        <w:adjustRightInd/>
        <w:ind w:right="-56" w:firstLine="708"/>
        <w:jc w:val="both"/>
        <w:rPr>
          <w:rStyle w:val="CharacterStyle3"/>
          <w:rFonts w:ascii="Times New Roman" w:hAnsi="Times New Roman" w:cs="Times New Roman"/>
          <w:sz w:val="28"/>
          <w:szCs w:val="28"/>
        </w:rPr>
      </w:pPr>
      <w:r w:rsidRPr="009B020F">
        <w:rPr>
          <w:rStyle w:val="CharacterStyle3"/>
          <w:rFonts w:ascii="Times New Roman" w:hAnsi="Times New Roman" w:cs="Times New Roman"/>
          <w:sz w:val="28"/>
          <w:szCs w:val="28"/>
        </w:rPr>
        <w:t>Анкета для выявления уровня этнокультурной компетентности</w:t>
      </w:r>
    </w:p>
    <w:p w:rsidR="00A00EDB" w:rsidRPr="009B020F" w:rsidRDefault="00A00EDB" w:rsidP="000A0186">
      <w:pPr>
        <w:pStyle w:val="Style2"/>
        <w:adjustRightInd/>
        <w:ind w:right="-56"/>
        <w:jc w:val="both"/>
        <w:rPr>
          <w:rStyle w:val="CharacterStyle3"/>
          <w:rFonts w:ascii="Times New Roman" w:hAnsi="Times New Roman" w:cs="Times New Roman"/>
          <w:sz w:val="28"/>
          <w:szCs w:val="28"/>
        </w:rPr>
      </w:pPr>
    </w:p>
    <w:p w:rsidR="00A00EDB" w:rsidRPr="009B020F" w:rsidRDefault="00A00EDB" w:rsidP="000A0186">
      <w:pPr>
        <w:pStyle w:val="Style2"/>
        <w:adjustRightInd/>
        <w:ind w:right="-56"/>
        <w:jc w:val="both"/>
        <w:rPr>
          <w:rStyle w:val="CharacterStyle3"/>
          <w:rFonts w:ascii="Times New Roman" w:hAnsi="Times New Roman" w:cs="Times New Roman"/>
          <w:sz w:val="28"/>
          <w:szCs w:val="28"/>
        </w:rPr>
      </w:pPr>
      <w:r w:rsidRPr="009B020F">
        <w:rPr>
          <w:rStyle w:val="CharacterStyle3"/>
          <w:rFonts w:ascii="Times New Roman" w:hAnsi="Times New Roman" w:cs="Times New Roman"/>
          <w:sz w:val="28"/>
          <w:szCs w:val="28"/>
        </w:rPr>
        <w:t>1.Какие чувства вызывает у Вас принадлежность к своему народу?</w:t>
      </w:r>
    </w:p>
    <w:p w:rsidR="00A00EDB" w:rsidRPr="009B020F" w:rsidRDefault="00A00EDB" w:rsidP="000A0186">
      <w:pPr>
        <w:autoSpaceDE w:val="0"/>
        <w:autoSpaceDN w:val="0"/>
        <w:adjustRightInd w:val="0"/>
        <w:spacing w:after="0" w:line="240" w:lineRule="auto"/>
        <w:jc w:val="both"/>
        <w:rPr>
          <w:rFonts w:ascii="Times New Roman" w:hAnsi="Times New Roman" w:cs="Times New Roman"/>
          <w:sz w:val="28"/>
          <w:szCs w:val="28"/>
        </w:rPr>
      </w:pPr>
      <w:r w:rsidRPr="009B020F">
        <w:rPr>
          <w:rFonts w:ascii="Times New Roman" w:hAnsi="Times New Roman" w:cs="Times New Roman"/>
          <w:sz w:val="28"/>
          <w:szCs w:val="28"/>
        </w:rPr>
        <w:t>1</w:t>
      </w:r>
      <w:r w:rsidR="008F14F0">
        <w:rPr>
          <w:rFonts w:ascii="Times New Roman" w:hAnsi="Times New Roman" w:cs="Times New Roman"/>
          <w:sz w:val="28"/>
          <w:szCs w:val="28"/>
        </w:rPr>
        <w:t>.</w:t>
      </w:r>
      <w:r w:rsidRPr="009B020F">
        <w:rPr>
          <w:rFonts w:ascii="Times New Roman" w:hAnsi="Times New Roman" w:cs="Times New Roman"/>
          <w:sz w:val="28"/>
          <w:szCs w:val="28"/>
        </w:rPr>
        <w:t xml:space="preserve"> Я испытываю гордость от того, что являюсь частью своего народа</w:t>
      </w:r>
    </w:p>
    <w:p w:rsidR="00A00EDB" w:rsidRPr="009B020F" w:rsidRDefault="00A00EDB" w:rsidP="000A0186">
      <w:pPr>
        <w:autoSpaceDE w:val="0"/>
        <w:autoSpaceDN w:val="0"/>
        <w:adjustRightInd w:val="0"/>
        <w:spacing w:after="0" w:line="240" w:lineRule="auto"/>
        <w:jc w:val="both"/>
        <w:rPr>
          <w:rFonts w:ascii="Times New Roman" w:hAnsi="Times New Roman" w:cs="Times New Roman"/>
          <w:sz w:val="28"/>
          <w:szCs w:val="28"/>
        </w:rPr>
      </w:pPr>
      <w:r w:rsidRPr="009B020F">
        <w:rPr>
          <w:rFonts w:ascii="Times New Roman" w:hAnsi="Times New Roman" w:cs="Times New Roman"/>
          <w:sz w:val="28"/>
          <w:szCs w:val="28"/>
        </w:rPr>
        <w:t>2</w:t>
      </w:r>
      <w:r w:rsidR="008F14F0">
        <w:rPr>
          <w:rFonts w:ascii="Times New Roman" w:hAnsi="Times New Roman" w:cs="Times New Roman"/>
          <w:sz w:val="28"/>
          <w:szCs w:val="28"/>
        </w:rPr>
        <w:t xml:space="preserve">. </w:t>
      </w:r>
      <w:r w:rsidRPr="009B020F">
        <w:rPr>
          <w:rFonts w:ascii="Times New Roman" w:hAnsi="Times New Roman" w:cs="Times New Roman"/>
          <w:sz w:val="28"/>
          <w:szCs w:val="28"/>
        </w:rPr>
        <w:t>Для меня моя национальность не имеет особого значения</w:t>
      </w:r>
    </w:p>
    <w:p w:rsidR="00A00EDB" w:rsidRPr="009B020F" w:rsidRDefault="00A00EDB" w:rsidP="000A0186">
      <w:pPr>
        <w:autoSpaceDE w:val="0"/>
        <w:autoSpaceDN w:val="0"/>
        <w:adjustRightInd w:val="0"/>
        <w:spacing w:after="0" w:line="240" w:lineRule="auto"/>
        <w:jc w:val="both"/>
        <w:rPr>
          <w:rFonts w:ascii="Times New Roman" w:hAnsi="Times New Roman" w:cs="Times New Roman"/>
          <w:sz w:val="28"/>
          <w:szCs w:val="28"/>
        </w:rPr>
      </w:pPr>
      <w:r w:rsidRPr="009B020F">
        <w:rPr>
          <w:rFonts w:ascii="Times New Roman" w:hAnsi="Times New Roman" w:cs="Times New Roman"/>
          <w:sz w:val="28"/>
          <w:szCs w:val="28"/>
        </w:rPr>
        <w:t>3</w:t>
      </w:r>
      <w:r w:rsidR="008F14F0">
        <w:rPr>
          <w:rFonts w:ascii="Times New Roman" w:hAnsi="Times New Roman" w:cs="Times New Roman"/>
          <w:sz w:val="28"/>
          <w:szCs w:val="28"/>
        </w:rPr>
        <w:t>.</w:t>
      </w:r>
      <w:r w:rsidRPr="009B020F">
        <w:rPr>
          <w:rFonts w:ascii="Times New Roman" w:hAnsi="Times New Roman" w:cs="Times New Roman"/>
          <w:sz w:val="28"/>
          <w:szCs w:val="28"/>
        </w:rPr>
        <w:t xml:space="preserve"> Довольно часто испытываю стыд из-за своей национальности</w:t>
      </w:r>
    </w:p>
    <w:p w:rsidR="002E728F" w:rsidRDefault="002E728F" w:rsidP="000A0186">
      <w:pPr>
        <w:spacing w:after="0" w:line="240" w:lineRule="auto"/>
        <w:jc w:val="both"/>
        <w:rPr>
          <w:rFonts w:ascii="Times New Roman" w:hAnsi="Times New Roman" w:cs="Times New Roman"/>
          <w:sz w:val="28"/>
          <w:szCs w:val="28"/>
        </w:rPr>
      </w:pPr>
    </w:p>
    <w:p w:rsidR="00A00EDB" w:rsidRPr="009B020F" w:rsidRDefault="00A00EDB" w:rsidP="000A0186">
      <w:pPr>
        <w:spacing w:after="0" w:line="240" w:lineRule="auto"/>
        <w:jc w:val="both"/>
        <w:rPr>
          <w:rFonts w:ascii="Times New Roman" w:hAnsi="Times New Roman" w:cs="Times New Roman"/>
          <w:sz w:val="28"/>
          <w:szCs w:val="28"/>
        </w:rPr>
      </w:pPr>
      <w:r w:rsidRPr="009B020F">
        <w:rPr>
          <w:rFonts w:ascii="Times New Roman" w:hAnsi="Times New Roman" w:cs="Times New Roman"/>
          <w:sz w:val="28"/>
          <w:szCs w:val="28"/>
        </w:rPr>
        <w:t>2. Насколько хорошо Вы знаете культуру своего народа?</w:t>
      </w:r>
    </w:p>
    <w:p w:rsidR="00A00EDB" w:rsidRPr="009B020F" w:rsidRDefault="00A00EDB" w:rsidP="000A0186">
      <w:pPr>
        <w:spacing w:after="0" w:line="240" w:lineRule="auto"/>
        <w:jc w:val="both"/>
        <w:rPr>
          <w:rFonts w:ascii="Times New Roman" w:hAnsi="Times New Roman" w:cs="Times New Roman"/>
          <w:sz w:val="28"/>
          <w:szCs w:val="28"/>
        </w:rPr>
      </w:pPr>
      <w:r w:rsidRPr="009B020F">
        <w:rPr>
          <w:rFonts w:ascii="Times New Roman" w:hAnsi="Times New Roman" w:cs="Times New Roman"/>
          <w:sz w:val="28"/>
          <w:szCs w:val="28"/>
        </w:rPr>
        <w:t>4</w:t>
      </w:r>
      <w:r w:rsidR="008F14F0">
        <w:rPr>
          <w:rFonts w:ascii="Times New Roman" w:hAnsi="Times New Roman" w:cs="Times New Roman"/>
          <w:sz w:val="28"/>
          <w:szCs w:val="28"/>
        </w:rPr>
        <w:t>.</w:t>
      </w:r>
      <w:r w:rsidRPr="009B020F">
        <w:rPr>
          <w:rFonts w:ascii="Times New Roman" w:hAnsi="Times New Roman" w:cs="Times New Roman"/>
          <w:sz w:val="28"/>
          <w:szCs w:val="28"/>
        </w:rPr>
        <w:t xml:space="preserve"> Знаю хорошо </w:t>
      </w:r>
    </w:p>
    <w:p w:rsidR="00A00EDB" w:rsidRPr="009B020F" w:rsidRDefault="00A00EDB" w:rsidP="000A0186">
      <w:pPr>
        <w:spacing w:after="0" w:line="240" w:lineRule="auto"/>
        <w:jc w:val="both"/>
        <w:rPr>
          <w:rFonts w:ascii="Times New Roman" w:hAnsi="Times New Roman" w:cs="Times New Roman"/>
          <w:sz w:val="28"/>
          <w:szCs w:val="28"/>
        </w:rPr>
      </w:pPr>
      <w:r w:rsidRPr="009B020F">
        <w:rPr>
          <w:rFonts w:ascii="Times New Roman" w:hAnsi="Times New Roman" w:cs="Times New Roman"/>
          <w:sz w:val="28"/>
          <w:szCs w:val="28"/>
        </w:rPr>
        <w:t>5</w:t>
      </w:r>
      <w:r w:rsidR="008F14F0">
        <w:rPr>
          <w:rFonts w:ascii="Times New Roman" w:hAnsi="Times New Roman" w:cs="Times New Roman"/>
          <w:sz w:val="28"/>
          <w:szCs w:val="28"/>
        </w:rPr>
        <w:t>.</w:t>
      </w:r>
      <w:r w:rsidRPr="009B020F">
        <w:rPr>
          <w:rFonts w:ascii="Times New Roman" w:hAnsi="Times New Roman" w:cs="Times New Roman"/>
          <w:sz w:val="28"/>
          <w:szCs w:val="28"/>
        </w:rPr>
        <w:t xml:space="preserve"> Знаю частично </w:t>
      </w:r>
    </w:p>
    <w:p w:rsidR="00A00EDB" w:rsidRPr="009B020F" w:rsidRDefault="00A00EDB" w:rsidP="000A0186">
      <w:pPr>
        <w:spacing w:after="0" w:line="240" w:lineRule="auto"/>
        <w:jc w:val="both"/>
        <w:rPr>
          <w:rFonts w:ascii="Times New Roman" w:hAnsi="Times New Roman" w:cs="Times New Roman"/>
          <w:sz w:val="28"/>
          <w:szCs w:val="28"/>
        </w:rPr>
      </w:pPr>
      <w:r w:rsidRPr="009B020F">
        <w:rPr>
          <w:rFonts w:ascii="Times New Roman" w:hAnsi="Times New Roman" w:cs="Times New Roman"/>
          <w:sz w:val="28"/>
          <w:szCs w:val="28"/>
        </w:rPr>
        <w:t>6</w:t>
      </w:r>
      <w:r w:rsidR="008F14F0">
        <w:rPr>
          <w:rFonts w:ascii="Times New Roman" w:hAnsi="Times New Roman" w:cs="Times New Roman"/>
          <w:sz w:val="28"/>
          <w:szCs w:val="28"/>
        </w:rPr>
        <w:t>.</w:t>
      </w:r>
      <w:r w:rsidRPr="009B020F">
        <w:rPr>
          <w:rFonts w:ascii="Times New Roman" w:hAnsi="Times New Roman" w:cs="Times New Roman"/>
          <w:sz w:val="28"/>
          <w:szCs w:val="28"/>
        </w:rPr>
        <w:t xml:space="preserve"> Не знаю совсем</w:t>
      </w:r>
    </w:p>
    <w:p w:rsidR="002E728F" w:rsidRDefault="002E728F" w:rsidP="000A0186">
      <w:pPr>
        <w:spacing w:after="0" w:line="240" w:lineRule="auto"/>
        <w:jc w:val="both"/>
        <w:rPr>
          <w:rFonts w:ascii="Times New Roman" w:hAnsi="Times New Roman" w:cs="Times New Roman"/>
          <w:sz w:val="28"/>
          <w:szCs w:val="28"/>
        </w:rPr>
      </w:pPr>
    </w:p>
    <w:p w:rsidR="00A00EDB" w:rsidRPr="009B020F" w:rsidRDefault="00A00EDB" w:rsidP="000A0186">
      <w:pPr>
        <w:spacing w:after="0" w:line="240" w:lineRule="auto"/>
        <w:jc w:val="both"/>
        <w:rPr>
          <w:rFonts w:ascii="Times New Roman" w:hAnsi="Times New Roman" w:cs="Times New Roman"/>
          <w:sz w:val="28"/>
          <w:szCs w:val="28"/>
        </w:rPr>
      </w:pPr>
      <w:r w:rsidRPr="009B020F">
        <w:rPr>
          <w:rFonts w:ascii="Times New Roman" w:hAnsi="Times New Roman" w:cs="Times New Roman"/>
          <w:sz w:val="28"/>
          <w:szCs w:val="28"/>
        </w:rPr>
        <w:t>3. Хотите ли Вы узнать как можно больше о культуре Вашего народа?</w:t>
      </w:r>
    </w:p>
    <w:p w:rsidR="00A00EDB" w:rsidRPr="009B020F" w:rsidRDefault="00A00EDB" w:rsidP="000A0186">
      <w:pPr>
        <w:spacing w:after="0" w:line="240" w:lineRule="auto"/>
        <w:jc w:val="both"/>
        <w:rPr>
          <w:rFonts w:ascii="Times New Roman" w:hAnsi="Times New Roman" w:cs="Times New Roman"/>
          <w:sz w:val="28"/>
          <w:szCs w:val="28"/>
        </w:rPr>
      </w:pPr>
      <w:r w:rsidRPr="009B020F">
        <w:rPr>
          <w:rFonts w:ascii="Times New Roman" w:hAnsi="Times New Roman" w:cs="Times New Roman"/>
          <w:sz w:val="28"/>
          <w:szCs w:val="28"/>
        </w:rPr>
        <w:t>7</w:t>
      </w:r>
      <w:r w:rsidR="008F14F0">
        <w:rPr>
          <w:rFonts w:ascii="Times New Roman" w:hAnsi="Times New Roman" w:cs="Times New Roman"/>
          <w:sz w:val="28"/>
          <w:szCs w:val="28"/>
        </w:rPr>
        <w:t xml:space="preserve">. </w:t>
      </w:r>
      <w:r w:rsidRPr="009B020F">
        <w:rPr>
          <w:rFonts w:ascii="Times New Roman" w:hAnsi="Times New Roman" w:cs="Times New Roman"/>
          <w:sz w:val="28"/>
          <w:szCs w:val="28"/>
        </w:rPr>
        <w:t>Да, хочу. Мне это очень интересно</w:t>
      </w:r>
    </w:p>
    <w:p w:rsidR="00A00EDB" w:rsidRPr="009B020F" w:rsidRDefault="00A00EDB" w:rsidP="000A0186">
      <w:pPr>
        <w:spacing w:after="0" w:line="240" w:lineRule="auto"/>
        <w:jc w:val="both"/>
        <w:rPr>
          <w:rFonts w:ascii="Times New Roman" w:hAnsi="Times New Roman" w:cs="Times New Roman"/>
          <w:sz w:val="28"/>
          <w:szCs w:val="28"/>
        </w:rPr>
      </w:pPr>
      <w:r w:rsidRPr="009B020F">
        <w:rPr>
          <w:rFonts w:ascii="Times New Roman" w:hAnsi="Times New Roman" w:cs="Times New Roman"/>
          <w:sz w:val="28"/>
          <w:szCs w:val="28"/>
        </w:rPr>
        <w:t>8</w:t>
      </w:r>
      <w:r w:rsidR="008F14F0">
        <w:rPr>
          <w:rFonts w:ascii="Times New Roman" w:hAnsi="Times New Roman" w:cs="Times New Roman"/>
          <w:sz w:val="28"/>
          <w:szCs w:val="28"/>
        </w:rPr>
        <w:t>.</w:t>
      </w:r>
      <w:r w:rsidRPr="009B020F">
        <w:rPr>
          <w:rFonts w:ascii="Times New Roman" w:hAnsi="Times New Roman" w:cs="Times New Roman"/>
          <w:sz w:val="28"/>
          <w:szCs w:val="28"/>
        </w:rPr>
        <w:t xml:space="preserve"> Возможно, я об этом не задумывалась(лся)</w:t>
      </w:r>
    </w:p>
    <w:p w:rsidR="00A00EDB" w:rsidRPr="009B020F" w:rsidRDefault="00A00EDB" w:rsidP="000A0186">
      <w:pPr>
        <w:spacing w:after="0" w:line="240" w:lineRule="auto"/>
        <w:jc w:val="both"/>
        <w:rPr>
          <w:rFonts w:ascii="Times New Roman" w:hAnsi="Times New Roman" w:cs="Times New Roman"/>
          <w:sz w:val="28"/>
          <w:szCs w:val="28"/>
        </w:rPr>
      </w:pPr>
      <w:r w:rsidRPr="009B020F">
        <w:rPr>
          <w:rFonts w:ascii="Times New Roman" w:hAnsi="Times New Roman" w:cs="Times New Roman"/>
          <w:sz w:val="28"/>
          <w:szCs w:val="28"/>
        </w:rPr>
        <w:t>9</w:t>
      </w:r>
      <w:r w:rsidR="008F14F0">
        <w:rPr>
          <w:rFonts w:ascii="Times New Roman" w:hAnsi="Times New Roman" w:cs="Times New Roman"/>
          <w:sz w:val="28"/>
          <w:szCs w:val="28"/>
        </w:rPr>
        <w:t>.</w:t>
      </w:r>
      <w:r w:rsidRPr="009B020F">
        <w:rPr>
          <w:rFonts w:ascii="Times New Roman" w:hAnsi="Times New Roman" w:cs="Times New Roman"/>
          <w:sz w:val="28"/>
          <w:szCs w:val="28"/>
        </w:rPr>
        <w:t xml:space="preserve"> Нет,  меня это не интересует </w:t>
      </w:r>
    </w:p>
    <w:p w:rsidR="002E728F" w:rsidRDefault="002E728F" w:rsidP="000A0186">
      <w:pPr>
        <w:autoSpaceDE w:val="0"/>
        <w:autoSpaceDN w:val="0"/>
        <w:adjustRightInd w:val="0"/>
        <w:spacing w:after="0" w:line="240" w:lineRule="auto"/>
        <w:jc w:val="both"/>
        <w:rPr>
          <w:rFonts w:ascii="Times New Roman" w:hAnsi="Times New Roman" w:cs="Times New Roman"/>
          <w:sz w:val="28"/>
          <w:szCs w:val="28"/>
        </w:rPr>
      </w:pPr>
    </w:p>
    <w:p w:rsidR="00A00EDB" w:rsidRPr="009B020F" w:rsidRDefault="00A00EDB" w:rsidP="000A0186">
      <w:pPr>
        <w:autoSpaceDE w:val="0"/>
        <w:autoSpaceDN w:val="0"/>
        <w:adjustRightInd w:val="0"/>
        <w:spacing w:after="0" w:line="240" w:lineRule="auto"/>
        <w:jc w:val="both"/>
        <w:rPr>
          <w:rFonts w:ascii="Times New Roman" w:hAnsi="Times New Roman" w:cs="Times New Roman"/>
          <w:sz w:val="28"/>
          <w:szCs w:val="28"/>
        </w:rPr>
      </w:pPr>
      <w:r w:rsidRPr="009B020F">
        <w:rPr>
          <w:rFonts w:ascii="Times New Roman" w:hAnsi="Times New Roman" w:cs="Times New Roman"/>
          <w:sz w:val="28"/>
          <w:szCs w:val="28"/>
        </w:rPr>
        <w:t>4. Назови имена людей (известных в прошлом и настоящем общественных деятелей, представителей науки и культуры) которые, по Вашему мнению, являются символом и гордостью вашего народ</w:t>
      </w:r>
      <w:r w:rsidRPr="0047411D">
        <w:rPr>
          <w:rFonts w:ascii="Times New Roman" w:hAnsi="Times New Roman" w:cs="Times New Roman"/>
          <w:sz w:val="28"/>
          <w:szCs w:val="28"/>
        </w:rPr>
        <w:t>а</w:t>
      </w:r>
      <w:r w:rsidR="0047411D">
        <w:rPr>
          <w:rFonts w:ascii="Times New Roman" w:hAnsi="Times New Roman" w:cs="Times New Roman"/>
          <w:sz w:val="28"/>
          <w:szCs w:val="28"/>
        </w:rPr>
        <w:t xml:space="preserve"> </w:t>
      </w:r>
      <w:r w:rsidRPr="0047411D">
        <w:rPr>
          <w:rFonts w:ascii="Times New Roman" w:hAnsi="Times New Roman" w:cs="Times New Roman"/>
          <w:sz w:val="28"/>
          <w:szCs w:val="28"/>
        </w:rPr>
        <w:t>(не более 6-ти)</w:t>
      </w:r>
    </w:p>
    <w:p w:rsidR="00A00EDB" w:rsidRPr="00D52522" w:rsidRDefault="00A00EDB" w:rsidP="000A0186">
      <w:pPr>
        <w:autoSpaceDE w:val="0"/>
        <w:autoSpaceDN w:val="0"/>
        <w:adjustRightInd w:val="0"/>
        <w:spacing w:after="0" w:line="240" w:lineRule="auto"/>
        <w:jc w:val="both"/>
        <w:rPr>
          <w:rFonts w:ascii="Times New Roman" w:hAnsi="Times New Roman" w:cs="Times New Roman"/>
          <w:sz w:val="28"/>
          <w:szCs w:val="28"/>
        </w:rPr>
      </w:pPr>
      <w:r w:rsidRPr="009B020F">
        <w:rPr>
          <w:rFonts w:ascii="Times New Roman" w:hAnsi="Times New Roman" w:cs="Times New Roman"/>
          <w:sz w:val="28"/>
          <w:szCs w:val="28"/>
        </w:rPr>
        <w:t>10</w:t>
      </w:r>
      <w:r w:rsidR="008F14F0">
        <w:rPr>
          <w:rFonts w:ascii="Times New Roman" w:hAnsi="Times New Roman" w:cs="Times New Roman"/>
          <w:sz w:val="28"/>
          <w:szCs w:val="28"/>
        </w:rPr>
        <w:t>.</w:t>
      </w:r>
      <w:r w:rsidRPr="009B020F">
        <w:rPr>
          <w:rFonts w:ascii="Times New Roman" w:hAnsi="Times New Roman" w:cs="Times New Roman"/>
          <w:sz w:val="28"/>
          <w:szCs w:val="28"/>
        </w:rPr>
        <w:t>___________________________________________________________________________________________________</w:t>
      </w:r>
      <w:r w:rsidR="00D52522">
        <w:rPr>
          <w:rFonts w:ascii="Times New Roman" w:hAnsi="Times New Roman" w:cs="Times New Roman"/>
          <w:sz w:val="28"/>
          <w:szCs w:val="28"/>
        </w:rPr>
        <w:t>_______________________________</w:t>
      </w:r>
    </w:p>
    <w:p w:rsidR="00D52522" w:rsidRPr="00D52522" w:rsidRDefault="00D52522" w:rsidP="000A0186">
      <w:pPr>
        <w:autoSpaceDE w:val="0"/>
        <w:autoSpaceDN w:val="0"/>
        <w:adjustRightInd w:val="0"/>
        <w:spacing w:after="0" w:line="240" w:lineRule="auto"/>
        <w:jc w:val="both"/>
        <w:rPr>
          <w:rFonts w:ascii="Times New Roman" w:hAnsi="Times New Roman" w:cs="Times New Roman"/>
          <w:sz w:val="28"/>
          <w:szCs w:val="28"/>
        </w:rPr>
      </w:pPr>
    </w:p>
    <w:p w:rsidR="00A00EDB" w:rsidRPr="009B020F" w:rsidRDefault="00A00EDB" w:rsidP="000A0186">
      <w:pPr>
        <w:autoSpaceDE w:val="0"/>
        <w:autoSpaceDN w:val="0"/>
        <w:adjustRightInd w:val="0"/>
        <w:spacing w:after="0" w:line="240" w:lineRule="auto"/>
        <w:jc w:val="both"/>
        <w:rPr>
          <w:rFonts w:ascii="Times New Roman" w:hAnsi="Times New Roman" w:cs="Times New Roman"/>
          <w:sz w:val="28"/>
          <w:szCs w:val="28"/>
        </w:rPr>
      </w:pPr>
      <w:r w:rsidRPr="009B020F">
        <w:rPr>
          <w:rFonts w:ascii="Times New Roman" w:hAnsi="Times New Roman" w:cs="Times New Roman"/>
          <w:sz w:val="28"/>
          <w:szCs w:val="28"/>
        </w:rPr>
        <w:t>5. Назовите праздники, традиции и обычаи, присущие представителям вашего народа</w:t>
      </w:r>
      <w:r w:rsidRPr="0047411D">
        <w:rPr>
          <w:rFonts w:ascii="Times New Roman" w:hAnsi="Times New Roman" w:cs="Times New Roman"/>
          <w:sz w:val="28"/>
          <w:szCs w:val="28"/>
        </w:rPr>
        <w:t xml:space="preserve"> (не более 6-ти)</w:t>
      </w:r>
    </w:p>
    <w:p w:rsidR="002E728F" w:rsidRPr="00D52522" w:rsidRDefault="00A00EDB" w:rsidP="0038330D">
      <w:pPr>
        <w:autoSpaceDE w:val="0"/>
        <w:autoSpaceDN w:val="0"/>
        <w:adjustRightInd w:val="0"/>
        <w:spacing w:after="0" w:line="240" w:lineRule="auto"/>
        <w:jc w:val="both"/>
        <w:rPr>
          <w:rFonts w:ascii="Times New Roman" w:hAnsi="Times New Roman" w:cs="Times New Roman"/>
          <w:sz w:val="28"/>
          <w:szCs w:val="28"/>
        </w:rPr>
      </w:pPr>
      <w:r w:rsidRPr="009B020F">
        <w:rPr>
          <w:rFonts w:ascii="Times New Roman" w:hAnsi="Times New Roman" w:cs="Times New Roman"/>
          <w:sz w:val="28"/>
          <w:szCs w:val="28"/>
        </w:rPr>
        <w:t>011_________________________________________________________________________________________________________________________________</w:t>
      </w:r>
    </w:p>
    <w:p w:rsidR="0038330D" w:rsidRDefault="0038330D" w:rsidP="000A0186">
      <w:pPr>
        <w:adjustRightInd w:val="0"/>
        <w:spacing w:after="0" w:line="240" w:lineRule="auto"/>
        <w:jc w:val="both"/>
        <w:rPr>
          <w:rFonts w:ascii="Times New Roman" w:hAnsi="Times New Roman" w:cs="Times New Roman"/>
          <w:sz w:val="28"/>
          <w:szCs w:val="28"/>
        </w:rPr>
      </w:pPr>
    </w:p>
    <w:p w:rsidR="00A00EDB" w:rsidRPr="009B020F" w:rsidRDefault="00A00EDB" w:rsidP="000A0186">
      <w:pPr>
        <w:adjustRightInd w:val="0"/>
        <w:spacing w:after="0" w:line="240" w:lineRule="auto"/>
        <w:jc w:val="both"/>
        <w:rPr>
          <w:rFonts w:ascii="Times New Roman" w:eastAsia="Calibri" w:hAnsi="Times New Roman" w:cs="Times New Roman"/>
          <w:sz w:val="28"/>
          <w:szCs w:val="28"/>
        </w:rPr>
      </w:pPr>
      <w:r w:rsidRPr="009B020F">
        <w:rPr>
          <w:rFonts w:ascii="Times New Roman" w:hAnsi="Times New Roman" w:cs="Times New Roman"/>
          <w:sz w:val="28"/>
          <w:szCs w:val="28"/>
        </w:rPr>
        <w:t xml:space="preserve">6. Соблюдаете ли </w:t>
      </w:r>
      <w:r w:rsidRPr="009B020F">
        <w:rPr>
          <w:rFonts w:ascii="Times New Roman" w:eastAsia="Calibri" w:hAnsi="Times New Roman" w:cs="Times New Roman"/>
          <w:sz w:val="28"/>
          <w:szCs w:val="28"/>
        </w:rPr>
        <w:t>Вы традиции и обычаи своего народа?</w:t>
      </w:r>
    </w:p>
    <w:p w:rsidR="00A00EDB" w:rsidRPr="009B020F" w:rsidRDefault="00A00EDB" w:rsidP="000A0186">
      <w:pPr>
        <w:autoSpaceDE w:val="0"/>
        <w:autoSpaceDN w:val="0"/>
        <w:adjustRightInd w:val="0"/>
        <w:spacing w:after="0" w:line="240" w:lineRule="auto"/>
        <w:jc w:val="both"/>
        <w:rPr>
          <w:rFonts w:ascii="Times New Roman" w:eastAsia="Calibri" w:hAnsi="Times New Roman" w:cs="Times New Roman"/>
          <w:sz w:val="28"/>
          <w:szCs w:val="28"/>
        </w:rPr>
      </w:pPr>
      <w:r w:rsidRPr="009B020F">
        <w:rPr>
          <w:rFonts w:ascii="Times New Roman" w:hAnsi="Times New Roman" w:cs="Times New Roman"/>
          <w:sz w:val="28"/>
          <w:szCs w:val="28"/>
        </w:rPr>
        <w:t>12.Д</w:t>
      </w:r>
      <w:r w:rsidRPr="009B020F">
        <w:rPr>
          <w:rFonts w:ascii="Times New Roman" w:eastAsia="Calibri" w:hAnsi="Times New Roman" w:cs="Times New Roman"/>
          <w:sz w:val="28"/>
          <w:szCs w:val="28"/>
        </w:rPr>
        <w:t>а, всегда</w:t>
      </w:r>
      <w:r w:rsidRPr="009B020F">
        <w:rPr>
          <w:rFonts w:ascii="Times New Roman" w:hAnsi="Times New Roman" w:cs="Times New Roman"/>
          <w:sz w:val="28"/>
          <w:szCs w:val="28"/>
        </w:rPr>
        <w:t xml:space="preserve"> </w:t>
      </w:r>
      <w:r w:rsidRPr="009B020F">
        <w:rPr>
          <w:rFonts w:ascii="Times New Roman" w:eastAsia="Calibri" w:hAnsi="Times New Roman" w:cs="Times New Roman"/>
          <w:sz w:val="28"/>
          <w:szCs w:val="28"/>
        </w:rPr>
        <w:t xml:space="preserve">соблюдаю </w:t>
      </w:r>
    </w:p>
    <w:p w:rsidR="00A00EDB" w:rsidRPr="009B020F" w:rsidRDefault="00A00EDB" w:rsidP="000A0186">
      <w:pPr>
        <w:autoSpaceDE w:val="0"/>
        <w:autoSpaceDN w:val="0"/>
        <w:adjustRightInd w:val="0"/>
        <w:spacing w:after="0" w:line="240" w:lineRule="auto"/>
        <w:jc w:val="both"/>
        <w:rPr>
          <w:rFonts w:ascii="Times New Roman" w:hAnsi="Times New Roman" w:cs="Times New Roman"/>
          <w:sz w:val="28"/>
          <w:szCs w:val="28"/>
        </w:rPr>
      </w:pPr>
      <w:r w:rsidRPr="009B020F">
        <w:rPr>
          <w:rFonts w:ascii="Times New Roman" w:hAnsi="Times New Roman" w:cs="Times New Roman"/>
          <w:sz w:val="28"/>
          <w:szCs w:val="28"/>
        </w:rPr>
        <w:t>13. И</w:t>
      </w:r>
      <w:r w:rsidRPr="009B020F">
        <w:rPr>
          <w:rFonts w:ascii="Times New Roman" w:eastAsia="Calibri" w:hAnsi="Times New Roman" w:cs="Times New Roman"/>
          <w:sz w:val="28"/>
          <w:szCs w:val="28"/>
        </w:rPr>
        <w:t>ногда</w:t>
      </w:r>
      <w:r w:rsidRPr="009B020F">
        <w:rPr>
          <w:rFonts w:ascii="Times New Roman" w:hAnsi="Times New Roman" w:cs="Times New Roman"/>
          <w:sz w:val="28"/>
          <w:szCs w:val="28"/>
        </w:rPr>
        <w:t>, но стараюсь соблюдать</w:t>
      </w:r>
      <w:r w:rsidRPr="009B020F">
        <w:rPr>
          <w:rFonts w:ascii="Times New Roman" w:eastAsia="Calibri" w:hAnsi="Times New Roman" w:cs="Times New Roman"/>
          <w:sz w:val="28"/>
          <w:szCs w:val="28"/>
        </w:rPr>
        <w:t xml:space="preserve"> </w:t>
      </w:r>
    </w:p>
    <w:p w:rsidR="00A00EDB" w:rsidRPr="009B020F" w:rsidRDefault="00A00EDB" w:rsidP="000A0186">
      <w:pPr>
        <w:autoSpaceDE w:val="0"/>
        <w:autoSpaceDN w:val="0"/>
        <w:adjustRightInd w:val="0"/>
        <w:spacing w:after="0" w:line="240" w:lineRule="auto"/>
        <w:jc w:val="both"/>
        <w:rPr>
          <w:rFonts w:ascii="Times New Roman" w:eastAsia="Calibri" w:hAnsi="Times New Roman" w:cs="Times New Roman"/>
          <w:sz w:val="28"/>
          <w:szCs w:val="28"/>
        </w:rPr>
      </w:pPr>
      <w:r w:rsidRPr="009B020F">
        <w:rPr>
          <w:rFonts w:ascii="Times New Roman" w:hAnsi="Times New Roman" w:cs="Times New Roman"/>
          <w:sz w:val="28"/>
          <w:szCs w:val="28"/>
        </w:rPr>
        <w:t>14.</w:t>
      </w:r>
      <w:r w:rsidRPr="009B020F">
        <w:rPr>
          <w:rFonts w:ascii="Times New Roman" w:eastAsia="Calibri" w:hAnsi="Times New Roman" w:cs="Times New Roman"/>
          <w:sz w:val="28"/>
          <w:szCs w:val="28"/>
        </w:rPr>
        <w:t xml:space="preserve"> Нет, не соблюдаю</w:t>
      </w:r>
    </w:p>
    <w:p w:rsidR="002E728F" w:rsidRDefault="002E728F" w:rsidP="000A0186">
      <w:pPr>
        <w:autoSpaceDE w:val="0"/>
        <w:autoSpaceDN w:val="0"/>
        <w:adjustRightInd w:val="0"/>
        <w:spacing w:after="0" w:line="240" w:lineRule="auto"/>
        <w:jc w:val="both"/>
        <w:rPr>
          <w:rFonts w:ascii="Times New Roman" w:hAnsi="Times New Roman" w:cs="Times New Roman"/>
          <w:sz w:val="28"/>
          <w:szCs w:val="28"/>
        </w:rPr>
      </w:pPr>
    </w:p>
    <w:p w:rsidR="00A00EDB" w:rsidRPr="009B020F" w:rsidRDefault="00A00EDB" w:rsidP="000A0186">
      <w:pPr>
        <w:autoSpaceDE w:val="0"/>
        <w:autoSpaceDN w:val="0"/>
        <w:adjustRightInd w:val="0"/>
        <w:spacing w:after="0" w:line="240" w:lineRule="auto"/>
        <w:jc w:val="both"/>
        <w:rPr>
          <w:rFonts w:ascii="Times New Roman" w:hAnsi="Times New Roman" w:cs="Times New Roman"/>
          <w:color w:val="000000"/>
          <w:sz w:val="28"/>
          <w:szCs w:val="28"/>
        </w:rPr>
      </w:pPr>
      <w:r w:rsidRPr="009B020F">
        <w:rPr>
          <w:rFonts w:ascii="Times New Roman" w:hAnsi="Times New Roman" w:cs="Times New Roman"/>
          <w:sz w:val="28"/>
          <w:szCs w:val="28"/>
        </w:rPr>
        <w:t xml:space="preserve">7. </w:t>
      </w:r>
      <w:r w:rsidRPr="009B020F">
        <w:rPr>
          <w:rFonts w:ascii="Times New Roman" w:hAnsi="Times New Roman" w:cs="Times New Roman"/>
          <w:color w:val="000000"/>
          <w:sz w:val="28"/>
          <w:szCs w:val="28"/>
        </w:rPr>
        <w:t>Каково Ваше отношение к представителям других народов?</w:t>
      </w:r>
    </w:p>
    <w:p w:rsidR="00A00EDB" w:rsidRPr="009B020F" w:rsidRDefault="00A00EDB" w:rsidP="000A0186">
      <w:pPr>
        <w:autoSpaceDE w:val="0"/>
        <w:autoSpaceDN w:val="0"/>
        <w:adjustRightInd w:val="0"/>
        <w:spacing w:after="0" w:line="240" w:lineRule="auto"/>
        <w:jc w:val="both"/>
        <w:rPr>
          <w:rFonts w:ascii="Times New Roman" w:hAnsi="Times New Roman" w:cs="Times New Roman"/>
          <w:color w:val="000000"/>
          <w:sz w:val="28"/>
          <w:szCs w:val="28"/>
        </w:rPr>
      </w:pPr>
      <w:r w:rsidRPr="009B020F">
        <w:rPr>
          <w:rFonts w:ascii="Times New Roman" w:hAnsi="Times New Roman" w:cs="Times New Roman"/>
          <w:color w:val="000000"/>
          <w:sz w:val="28"/>
          <w:szCs w:val="28"/>
        </w:rPr>
        <w:t>15. Положительное</w:t>
      </w:r>
    </w:p>
    <w:p w:rsidR="00A00EDB" w:rsidRPr="009B020F" w:rsidRDefault="00A00EDB" w:rsidP="000A0186">
      <w:pPr>
        <w:autoSpaceDE w:val="0"/>
        <w:autoSpaceDN w:val="0"/>
        <w:adjustRightInd w:val="0"/>
        <w:spacing w:after="0" w:line="240" w:lineRule="auto"/>
        <w:jc w:val="both"/>
        <w:rPr>
          <w:rFonts w:ascii="Times New Roman" w:hAnsi="Times New Roman" w:cs="Times New Roman"/>
          <w:color w:val="000000"/>
          <w:sz w:val="28"/>
          <w:szCs w:val="28"/>
        </w:rPr>
      </w:pPr>
      <w:r w:rsidRPr="009B020F">
        <w:rPr>
          <w:rFonts w:ascii="Times New Roman" w:hAnsi="Times New Roman" w:cs="Times New Roman"/>
          <w:color w:val="000000"/>
          <w:sz w:val="28"/>
          <w:szCs w:val="28"/>
        </w:rPr>
        <w:t>16. Нейтральное</w:t>
      </w:r>
    </w:p>
    <w:p w:rsidR="002E728F" w:rsidRDefault="00A00EDB" w:rsidP="000A0186">
      <w:pPr>
        <w:autoSpaceDE w:val="0"/>
        <w:autoSpaceDN w:val="0"/>
        <w:adjustRightInd w:val="0"/>
        <w:spacing w:after="0" w:line="240" w:lineRule="auto"/>
        <w:jc w:val="both"/>
        <w:rPr>
          <w:rFonts w:ascii="Times New Roman" w:hAnsi="Times New Roman" w:cs="Times New Roman"/>
          <w:color w:val="000000"/>
          <w:sz w:val="28"/>
          <w:szCs w:val="28"/>
        </w:rPr>
      </w:pPr>
      <w:r w:rsidRPr="009B020F">
        <w:rPr>
          <w:rFonts w:ascii="Times New Roman" w:hAnsi="Times New Roman" w:cs="Times New Roman"/>
          <w:color w:val="000000"/>
          <w:sz w:val="28"/>
          <w:szCs w:val="28"/>
        </w:rPr>
        <w:t>17. Испытываю неприязнь</w:t>
      </w:r>
    </w:p>
    <w:p w:rsidR="00A00EDB" w:rsidRPr="009B020F" w:rsidRDefault="00A00EDB" w:rsidP="000A0186">
      <w:pPr>
        <w:autoSpaceDE w:val="0"/>
        <w:autoSpaceDN w:val="0"/>
        <w:adjustRightInd w:val="0"/>
        <w:spacing w:after="0" w:line="240" w:lineRule="auto"/>
        <w:jc w:val="both"/>
        <w:rPr>
          <w:rFonts w:ascii="Times New Roman" w:hAnsi="Times New Roman" w:cs="Times New Roman"/>
          <w:color w:val="000000"/>
          <w:sz w:val="28"/>
          <w:szCs w:val="28"/>
        </w:rPr>
      </w:pPr>
      <w:r w:rsidRPr="009B020F">
        <w:rPr>
          <w:rFonts w:ascii="Times New Roman" w:hAnsi="Times New Roman" w:cs="Times New Roman"/>
          <w:color w:val="000000"/>
          <w:sz w:val="28"/>
          <w:szCs w:val="28"/>
        </w:rPr>
        <w:t>8.</w:t>
      </w:r>
      <w:r w:rsidR="008F14F0">
        <w:rPr>
          <w:rFonts w:ascii="Times New Roman" w:hAnsi="Times New Roman" w:cs="Times New Roman"/>
          <w:color w:val="000000"/>
          <w:sz w:val="28"/>
          <w:szCs w:val="28"/>
        </w:rPr>
        <w:t> </w:t>
      </w:r>
      <w:r w:rsidRPr="009B020F">
        <w:rPr>
          <w:rFonts w:ascii="Times New Roman" w:hAnsi="Times New Roman" w:cs="Times New Roman"/>
          <w:color w:val="000000"/>
          <w:sz w:val="28"/>
          <w:szCs w:val="28"/>
        </w:rPr>
        <w:t>При общении с представителями других народностей Вы замечаете различия, присущие им во внешнем виде, языке,  манере общения?</w:t>
      </w:r>
    </w:p>
    <w:p w:rsidR="00A00EDB" w:rsidRPr="009B020F" w:rsidRDefault="00A00EDB" w:rsidP="000A0186">
      <w:pPr>
        <w:autoSpaceDE w:val="0"/>
        <w:autoSpaceDN w:val="0"/>
        <w:adjustRightInd w:val="0"/>
        <w:spacing w:after="0" w:line="240" w:lineRule="auto"/>
        <w:jc w:val="both"/>
        <w:rPr>
          <w:rFonts w:ascii="Times New Roman" w:hAnsi="Times New Roman" w:cs="Times New Roman"/>
          <w:color w:val="000000"/>
          <w:sz w:val="28"/>
          <w:szCs w:val="28"/>
        </w:rPr>
      </w:pPr>
      <w:r w:rsidRPr="009B020F">
        <w:rPr>
          <w:rFonts w:ascii="Times New Roman" w:hAnsi="Times New Roman" w:cs="Times New Roman"/>
          <w:color w:val="000000"/>
          <w:sz w:val="28"/>
          <w:szCs w:val="28"/>
        </w:rPr>
        <w:t>18</w:t>
      </w:r>
      <w:r w:rsidR="00795798">
        <w:rPr>
          <w:rFonts w:ascii="Times New Roman" w:hAnsi="Times New Roman" w:cs="Times New Roman"/>
          <w:color w:val="000000"/>
          <w:sz w:val="28"/>
          <w:szCs w:val="28"/>
        </w:rPr>
        <w:t>.</w:t>
      </w:r>
      <w:r w:rsidR="008F14F0">
        <w:rPr>
          <w:rFonts w:ascii="Times New Roman" w:hAnsi="Times New Roman" w:cs="Times New Roman"/>
          <w:color w:val="000000"/>
          <w:sz w:val="28"/>
          <w:szCs w:val="28"/>
        </w:rPr>
        <w:t> Нет, не замечаю</w:t>
      </w:r>
      <w:r w:rsidRPr="009B020F">
        <w:rPr>
          <w:rFonts w:ascii="Times New Roman" w:hAnsi="Times New Roman" w:cs="Times New Roman"/>
          <w:color w:val="000000"/>
          <w:sz w:val="28"/>
          <w:szCs w:val="28"/>
        </w:rPr>
        <w:t xml:space="preserve"> (</w:t>
      </w:r>
      <w:r w:rsidR="008F14F0" w:rsidRPr="009B020F">
        <w:rPr>
          <w:rFonts w:ascii="Times New Roman" w:hAnsi="Times New Roman" w:cs="Times New Roman"/>
          <w:color w:val="000000"/>
          <w:sz w:val="28"/>
          <w:szCs w:val="28"/>
        </w:rPr>
        <w:t>переходите к вопросу № 10)</w:t>
      </w:r>
    </w:p>
    <w:p w:rsidR="00A00EDB" w:rsidRPr="009B020F" w:rsidRDefault="00A00EDB" w:rsidP="000A0186">
      <w:pPr>
        <w:autoSpaceDE w:val="0"/>
        <w:autoSpaceDN w:val="0"/>
        <w:adjustRightInd w:val="0"/>
        <w:spacing w:after="0" w:line="240" w:lineRule="auto"/>
        <w:jc w:val="both"/>
        <w:rPr>
          <w:rFonts w:ascii="Times New Roman" w:hAnsi="Times New Roman" w:cs="Times New Roman"/>
          <w:color w:val="000000"/>
          <w:sz w:val="28"/>
          <w:szCs w:val="28"/>
        </w:rPr>
      </w:pPr>
      <w:r w:rsidRPr="009B020F">
        <w:rPr>
          <w:rFonts w:ascii="Times New Roman" w:hAnsi="Times New Roman" w:cs="Times New Roman"/>
          <w:color w:val="000000"/>
          <w:sz w:val="28"/>
          <w:szCs w:val="28"/>
        </w:rPr>
        <w:t>19</w:t>
      </w:r>
      <w:r w:rsidR="00795798">
        <w:rPr>
          <w:rFonts w:ascii="Times New Roman" w:hAnsi="Times New Roman" w:cs="Times New Roman"/>
          <w:color w:val="000000"/>
          <w:sz w:val="28"/>
          <w:szCs w:val="28"/>
        </w:rPr>
        <w:t>.</w:t>
      </w:r>
      <w:r w:rsidR="008F14F0">
        <w:rPr>
          <w:rFonts w:ascii="Times New Roman" w:hAnsi="Times New Roman" w:cs="Times New Roman"/>
          <w:color w:val="000000"/>
          <w:sz w:val="28"/>
          <w:szCs w:val="28"/>
        </w:rPr>
        <w:t> </w:t>
      </w:r>
      <w:r w:rsidRPr="009B020F">
        <w:rPr>
          <w:rFonts w:ascii="Times New Roman" w:hAnsi="Times New Roman" w:cs="Times New Roman"/>
          <w:color w:val="000000"/>
          <w:sz w:val="28"/>
          <w:szCs w:val="28"/>
        </w:rPr>
        <w:t>Не могу сказать. Не обращал(а) на это внимание</w:t>
      </w:r>
    </w:p>
    <w:p w:rsidR="009336B5" w:rsidRPr="009B020F" w:rsidRDefault="009336B5" w:rsidP="000A0186">
      <w:pPr>
        <w:autoSpaceDE w:val="0"/>
        <w:autoSpaceDN w:val="0"/>
        <w:adjustRightInd w:val="0"/>
        <w:spacing w:after="0" w:line="240" w:lineRule="auto"/>
        <w:jc w:val="both"/>
        <w:rPr>
          <w:rFonts w:ascii="Times New Roman" w:hAnsi="Times New Roman" w:cs="Times New Roman"/>
          <w:color w:val="000000"/>
          <w:sz w:val="28"/>
          <w:szCs w:val="28"/>
        </w:rPr>
      </w:pPr>
      <w:r w:rsidRPr="009B020F">
        <w:rPr>
          <w:rFonts w:ascii="Times New Roman" w:hAnsi="Times New Roman" w:cs="Times New Roman"/>
          <w:color w:val="000000"/>
          <w:sz w:val="28"/>
          <w:szCs w:val="28"/>
        </w:rPr>
        <w:t>20</w:t>
      </w:r>
      <w:r w:rsidR="00795798">
        <w:rPr>
          <w:rFonts w:ascii="Times New Roman" w:hAnsi="Times New Roman" w:cs="Times New Roman"/>
          <w:color w:val="000000"/>
          <w:sz w:val="28"/>
          <w:szCs w:val="28"/>
        </w:rPr>
        <w:t>.</w:t>
      </w:r>
      <w:r w:rsidR="008F14F0">
        <w:t> </w:t>
      </w:r>
      <w:r w:rsidRPr="009B020F">
        <w:rPr>
          <w:rFonts w:ascii="Times New Roman" w:hAnsi="Times New Roman" w:cs="Times New Roman"/>
          <w:color w:val="000000"/>
          <w:sz w:val="28"/>
          <w:szCs w:val="28"/>
        </w:rPr>
        <w:t>Да, замечаю. Это сильно бросается в глаза</w:t>
      </w:r>
    </w:p>
    <w:p w:rsidR="002E728F" w:rsidRDefault="002E728F" w:rsidP="000A0186">
      <w:pPr>
        <w:autoSpaceDE w:val="0"/>
        <w:autoSpaceDN w:val="0"/>
        <w:adjustRightInd w:val="0"/>
        <w:spacing w:after="0" w:line="240" w:lineRule="auto"/>
        <w:jc w:val="both"/>
        <w:rPr>
          <w:rFonts w:ascii="Times New Roman" w:hAnsi="Times New Roman" w:cs="Times New Roman"/>
          <w:color w:val="000000"/>
          <w:sz w:val="28"/>
          <w:szCs w:val="28"/>
        </w:rPr>
      </w:pPr>
    </w:p>
    <w:p w:rsidR="009336B5" w:rsidRPr="009B020F" w:rsidRDefault="00795798" w:rsidP="000A0186">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9.</w:t>
      </w:r>
      <w:r w:rsidR="008F14F0">
        <w:rPr>
          <w:rFonts w:ascii="Times New Roman" w:hAnsi="Times New Roman" w:cs="Times New Roman"/>
          <w:color w:val="000000"/>
          <w:sz w:val="28"/>
          <w:szCs w:val="28"/>
        </w:rPr>
        <w:t xml:space="preserve"> </w:t>
      </w:r>
      <w:r w:rsidR="009336B5" w:rsidRPr="009B020F">
        <w:rPr>
          <w:rFonts w:ascii="Times New Roman" w:hAnsi="Times New Roman" w:cs="Times New Roman"/>
          <w:color w:val="000000"/>
          <w:sz w:val="28"/>
          <w:szCs w:val="28"/>
        </w:rPr>
        <w:t>Как вы относитесь к этим различиям?</w:t>
      </w:r>
    </w:p>
    <w:p w:rsidR="009336B5" w:rsidRPr="009B020F" w:rsidRDefault="009336B5" w:rsidP="000A0186">
      <w:pPr>
        <w:autoSpaceDE w:val="0"/>
        <w:autoSpaceDN w:val="0"/>
        <w:adjustRightInd w:val="0"/>
        <w:spacing w:after="0" w:line="240" w:lineRule="auto"/>
        <w:jc w:val="both"/>
        <w:rPr>
          <w:rFonts w:ascii="Times New Roman" w:hAnsi="Times New Roman" w:cs="Times New Roman"/>
          <w:color w:val="000000"/>
          <w:sz w:val="28"/>
          <w:szCs w:val="28"/>
        </w:rPr>
      </w:pPr>
      <w:r w:rsidRPr="009B020F">
        <w:rPr>
          <w:rFonts w:ascii="Times New Roman" w:hAnsi="Times New Roman" w:cs="Times New Roman"/>
          <w:color w:val="000000"/>
          <w:sz w:val="28"/>
          <w:szCs w:val="28"/>
        </w:rPr>
        <w:t>21</w:t>
      </w:r>
      <w:r w:rsidR="00795798">
        <w:rPr>
          <w:rFonts w:ascii="Times New Roman" w:hAnsi="Times New Roman" w:cs="Times New Roman"/>
          <w:color w:val="000000"/>
          <w:sz w:val="28"/>
          <w:szCs w:val="28"/>
        </w:rPr>
        <w:t>.</w:t>
      </w:r>
      <w:r w:rsidR="008F14F0">
        <w:rPr>
          <w:rFonts w:ascii="Times New Roman" w:hAnsi="Times New Roman" w:cs="Times New Roman"/>
          <w:color w:val="000000"/>
          <w:sz w:val="28"/>
          <w:szCs w:val="28"/>
        </w:rPr>
        <w:t xml:space="preserve"> </w:t>
      </w:r>
      <w:r w:rsidRPr="009B020F">
        <w:rPr>
          <w:rFonts w:ascii="Times New Roman" w:hAnsi="Times New Roman" w:cs="Times New Roman"/>
          <w:color w:val="000000"/>
          <w:sz w:val="28"/>
          <w:szCs w:val="28"/>
        </w:rPr>
        <w:t xml:space="preserve">Мне нравится, что все люди разные </w:t>
      </w:r>
    </w:p>
    <w:p w:rsidR="009336B5" w:rsidRPr="009B020F" w:rsidRDefault="009336B5" w:rsidP="000A0186">
      <w:pPr>
        <w:autoSpaceDE w:val="0"/>
        <w:autoSpaceDN w:val="0"/>
        <w:adjustRightInd w:val="0"/>
        <w:spacing w:after="0" w:line="240" w:lineRule="auto"/>
        <w:jc w:val="both"/>
        <w:rPr>
          <w:rFonts w:ascii="Times New Roman" w:hAnsi="Times New Roman" w:cs="Times New Roman"/>
          <w:color w:val="000000"/>
          <w:sz w:val="28"/>
          <w:szCs w:val="28"/>
        </w:rPr>
      </w:pPr>
      <w:r w:rsidRPr="009B020F">
        <w:rPr>
          <w:rFonts w:ascii="Times New Roman" w:hAnsi="Times New Roman" w:cs="Times New Roman"/>
          <w:color w:val="000000"/>
          <w:sz w:val="28"/>
          <w:szCs w:val="28"/>
        </w:rPr>
        <w:t>22</w:t>
      </w:r>
      <w:r w:rsidR="008F14F0">
        <w:rPr>
          <w:rFonts w:ascii="Times New Roman" w:hAnsi="Times New Roman" w:cs="Times New Roman"/>
          <w:color w:val="000000"/>
          <w:sz w:val="28"/>
          <w:szCs w:val="28"/>
        </w:rPr>
        <w:t xml:space="preserve">. </w:t>
      </w:r>
      <w:r w:rsidRPr="009B020F">
        <w:rPr>
          <w:rFonts w:ascii="Times New Roman" w:hAnsi="Times New Roman" w:cs="Times New Roman"/>
          <w:color w:val="000000"/>
          <w:sz w:val="28"/>
          <w:szCs w:val="28"/>
        </w:rPr>
        <w:t xml:space="preserve">Я считаю эти различия нормальным явлением </w:t>
      </w:r>
    </w:p>
    <w:p w:rsidR="009336B5" w:rsidRPr="009B020F" w:rsidRDefault="009336B5" w:rsidP="000A0186">
      <w:pPr>
        <w:autoSpaceDE w:val="0"/>
        <w:autoSpaceDN w:val="0"/>
        <w:adjustRightInd w:val="0"/>
        <w:spacing w:after="0" w:line="240" w:lineRule="auto"/>
        <w:jc w:val="both"/>
        <w:rPr>
          <w:rFonts w:ascii="Times New Roman" w:hAnsi="Times New Roman" w:cs="Times New Roman"/>
          <w:color w:val="000000"/>
          <w:sz w:val="28"/>
          <w:szCs w:val="28"/>
        </w:rPr>
      </w:pPr>
      <w:r w:rsidRPr="009B020F">
        <w:rPr>
          <w:rFonts w:ascii="Times New Roman" w:hAnsi="Times New Roman" w:cs="Times New Roman"/>
          <w:color w:val="000000"/>
          <w:sz w:val="28"/>
          <w:szCs w:val="28"/>
        </w:rPr>
        <w:t>23</w:t>
      </w:r>
      <w:r w:rsidR="00795798">
        <w:rPr>
          <w:rFonts w:ascii="Times New Roman" w:hAnsi="Times New Roman" w:cs="Times New Roman"/>
          <w:color w:val="000000"/>
          <w:sz w:val="28"/>
          <w:szCs w:val="28"/>
        </w:rPr>
        <w:t>.</w:t>
      </w:r>
      <w:r w:rsidR="008F14F0">
        <w:rPr>
          <w:rFonts w:ascii="Times New Roman" w:hAnsi="Times New Roman" w:cs="Times New Roman"/>
          <w:color w:val="000000"/>
          <w:sz w:val="28"/>
          <w:szCs w:val="28"/>
        </w:rPr>
        <w:t xml:space="preserve"> </w:t>
      </w:r>
      <w:r w:rsidRPr="009B020F">
        <w:rPr>
          <w:rFonts w:ascii="Times New Roman" w:hAnsi="Times New Roman" w:cs="Times New Roman"/>
          <w:color w:val="000000"/>
          <w:sz w:val="28"/>
          <w:szCs w:val="28"/>
        </w:rPr>
        <w:t xml:space="preserve">Они меня раздражают  </w:t>
      </w:r>
    </w:p>
    <w:p w:rsidR="002E728F" w:rsidRDefault="002E728F" w:rsidP="000A0186">
      <w:pPr>
        <w:autoSpaceDE w:val="0"/>
        <w:autoSpaceDN w:val="0"/>
        <w:adjustRightInd w:val="0"/>
        <w:spacing w:after="0" w:line="240" w:lineRule="auto"/>
        <w:jc w:val="both"/>
        <w:rPr>
          <w:rFonts w:ascii="Times New Roman" w:hAnsi="Times New Roman" w:cs="Times New Roman"/>
          <w:color w:val="000000"/>
          <w:sz w:val="28"/>
          <w:szCs w:val="28"/>
        </w:rPr>
      </w:pPr>
    </w:p>
    <w:p w:rsidR="009336B5" w:rsidRPr="009B020F" w:rsidRDefault="009336B5" w:rsidP="000A0186">
      <w:pPr>
        <w:autoSpaceDE w:val="0"/>
        <w:autoSpaceDN w:val="0"/>
        <w:adjustRightInd w:val="0"/>
        <w:spacing w:after="0" w:line="240" w:lineRule="auto"/>
        <w:jc w:val="both"/>
        <w:rPr>
          <w:rFonts w:ascii="Times New Roman" w:hAnsi="Times New Roman" w:cs="Times New Roman"/>
          <w:color w:val="000000"/>
          <w:sz w:val="28"/>
          <w:szCs w:val="28"/>
        </w:rPr>
      </w:pPr>
      <w:r w:rsidRPr="009B020F">
        <w:rPr>
          <w:rFonts w:ascii="Times New Roman" w:hAnsi="Times New Roman" w:cs="Times New Roman"/>
          <w:color w:val="000000"/>
          <w:sz w:val="28"/>
          <w:szCs w:val="28"/>
        </w:rPr>
        <w:t>10</w:t>
      </w:r>
      <w:r w:rsidR="00795798">
        <w:rPr>
          <w:rFonts w:ascii="Times New Roman" w:hAnsi="Times New Roman" w:cs="Times New Roman"/>
          <w:color w:val="000000"/>
          <w:sz w:val="28"/>
          <w:szCs w:val="28"/>
        </w:rPr>
        <w:t>.</w:t>
      </w:r>
      <w:r w:rsidR="008F14F0">
        <w:rPr>
          <w:rFonts w:ascii="Times New Roman" w:hAnsi="Times New Roman" w:cs="Times New Roman"/>
          <w:color w:val="000000"/>
          <w:sz w:val="28"/>
          <w:szCs w:val="28"/>
        </w:rPr>
        <w:t xml:space="preserve"> </w:t>
      </w:r>
      <w:r w:rsidRPr="009B020F">
        <w:rPr>
          <w:rFonts w:ascii="Times New Roman" w:hAnsi="Times New Roman" w:cs="Times New Roman"/>
          <w:color w:val="000000"/>
          <w:sz w:val="28"/>
          <w:szCs w:val="28"/>
        </w:rPr>
        <w:t>Вы интересуетесь культурами других народов?</w:t>
      </w:r>
    </w:p>
    <w:p w:rsidR="009336B5" w:rsidRPr="009B020F" w:rsidRDefault="009336B5" w:rsidP="000A0186">
      <w:pPr>
        <w:autoSpaceDE w:val="0"/>
        <w:autoSpaceDN w:val="0"/>
        <w:adjustRightInd w:val="0"/>
        <w:spacing w:after="0" w:line="240" w:lineRule="auto"/>
        <w:jc w:val="both"/>
        <w:rPr>
          <w:rFonts w:ascii="Times New Roman" w:hAnsi="Times New Roman" w:cs="Times New Roman"/>
          <w:color w:val="000000"/>
          <w:sz w:val="28"/>
          <w:szCs w:val="28"/>
        </w:rPr>
      </w:pPr>
      <w:r w:rsidRPr="009B020F">
        <w:rPr>
          <w:rFonts w:ascii="Times New Roman" w:hAnsi="Times New Roman" w:cs="Times New Roman"/>
          <w:color w:val="000000"/>
          <w:sz w:val="28"/>
          <w:szCs w:val="28"/>
        </w:rPr>
        <w:t>24</w:t>
      </w:r>
      <w:r w:rsidR="00795798">
        <w:rPr>
          <w:rFonts w:ascii="Times New Roman" w:hAnsi="Times New Roman" w:cs="Times New Roman"/>
          <w:color w:val="000000"/>
          <w:sz w:val="28"/>
          <w:szCs w:val="28"/>
        </w:rPr>
        <w:t>.</w:t>
      </w:r>
      <w:r w:rsidR="008F14F0">
        <w:rPr>
          <w:rFonts w:ascii="Times New Roman" w:hAnsi="Times New Roman" w:cs="Times New Roman"/>
          <w:color w:val="000000"/>
          <w:sz w:val="28"/>
          <w:szCs w:val="28"/>
        </w:rPr>
        <w:t xml:space="preserve"> </w:t>
      </w:r>
      <w:r w:rsidR="002C7720">
        <w:rPr>
          <w:rFonts w:ascii="Times New Roman" w:hAnsi="Times New Roman" w:cs="Times New Roman"/>
          <w:color w:val="000000"/>
          <w:sz w:val="28"/>
          <w:szCs w:val="28"/>
        </w:rPr>
        <w:t>Да, интересуюсь</w:t>
      </w:r>
    </w:p>
    <w:p w:rsidR="009336B5" w:rsidRPr="009B020F" w:rsidRDefault="009336B5" w:rsidP="000A0186">
      <w:pPr>
        <w:autoSpaceDE w:val="0"/>
        <w:autoSpaceDN w:val="0"/>
        <w:adjustRightInd w:val="0"/>
        <w:spacing w:after="0" w:line="240" w:lineRule="auto"/>
        <w:jc w:val="both"/>
        <w:rPr>
          <w:rFonts w:ascii="Times New Roman" w:hAnsi="Times New Roman" w:cs="Times New Roman"/>
          <w:color w:val="000000"/>
          <w:sz w:val="28"/>
          <w:szCs w:val="28"/>
        </w:rPr>
      </w:pPr>
      <w:r w:rsidRPr="009B020F">
        <w:rPr>
          <w:rFonts w:ascii="Times New Roman" w:hAnsi="Times New Roman" w:cs="Times New Roman"/>
          <w:color w:val="000000"/>
          <w:sz w:val="28"/>
          <w:szCs w:val="28"/>
        </w:rPr>
        <w:t>25</w:t>
      </w:r>
      <w:r w:rsidR="00795798">
        <w:rPr>
          <w:rFonts w:ascii="Times New Roman" w:hAnsi="Times New Roman" w:cs="Times New Roman"/>
          <w:color w:val="000000"/>
          <w:sz w:val="28"/>
          <w:szCs w:val="28"/>
        </w:rPr>
        <w:t>.</w:t>
      </w:r>
      <w:r w:rsidR="008F14F0">
        <w:rPr>
          <w:rFonts w:ascii="Times New Roman" w:hAnsi="Times New Roman" w:cs="Times New Roman"/>
          <w:color w:val="000000"/>
          <w:sz w:val="28"/>
          <w:szCs w:val="28"/>
        </w:rPr>
        <w:t xml:space="preserve"> </w:t>
      </w:r>
      <w:r w:rsidRPr="009B020F">
        <w:rPr>
          <w:rFonts w:ascii="Times New Roman" w:hAnsi="Times New Roman" w:cs="Times New Roman"/>
          <w:color w:val="000000"/>
          <w:sz w:val="28"/>
          <w:szCs w:val="28"/>
        </w:rPr>
        <w:t xml:space="preserve">Никогда не задумывался об этом </w:t>
      </w:r>
    </w:p>
    <w:p w:rsidR="009336B5" w:rsidRPr="009B020F" w:rsidRDefault="009336B5" w:rsidP="000A0186">
      <w:pPr>
        <w:autoSpaceDE w:val="0"/>
        <w:autoSpaceDN w:val="0"/>
        <w:adjustRightInd w:val="0"/>
        <w:spacing w:after="0" w:line="240" w:lineRule="auto"/>
        <w:jc w:val="both"/>
        <w:rPr>
          <w:rFonts w:ascii="Times New Roman" w:hAnsi="Times New Roman" w:cs="Times New Roman"/>
          <w:color w:val="000000"/>
          <w:sz w:val="28"/>
          <w:szCs w:val="28"/>
        </w:rPr>
      </w:pPr>
      <w:r w:rsidRPr="009B020F">
        <w:rPr>
          <w:rFonts w:ascii="Times New Roman" w:hAnsi="Times New Roman" w:cs="Times New Roman"/>
          <w:color w:val="000000"/>
          <w:sz w:val="28"/>
          <w:szCs w:val="28"/>
        </w:rPr>
        <w:t>26</w:t>
      </w:r>
      <w:r w:rsidR="00795798">
        <w:rPr>
          <w:rFonts w:ascii="Times New Roman" w:hAnsi="Times New Roman" w:cs="Times New Roman"/>
          <w:color w:val="000000"/>
          <w:sz w:val="28"/>
          <w:szCs w:val="28"/>
        </w:rPr>
        <w:t xml:space="preserve">. </w:t>
      </w:r>
      <w:r w:rsidR="002C7720">
        <w:rPr>
          <w:rFonts w:ascii="Times New Roman" w:hAnsi="Times New Roman" w:cs="Times New Roman"/>
          <w:color w:val="000000"/>
          <w:sz w:val="28"/>
          <w:szCs w:val="28"/>
        </w:rPr>
        <w:t>Нет, меня это не интересует</w:t>
      </w:r>
    </w:p>
    <w:p w:rsidR="002E728F" w:rsidRDefault="002E728F" w:rsidP="000A0186">
      <w:pPr>
        <w:autoSpaceDE w:val="0"/>
        <w:autoSpaceDN w:val="0"/>
        <w:adjustRightInd w:val="0"/>
        <w:spacing w:after="0" w:line="240" w:lineRule="auto"/>
        <w:jc w:val="both"/>
        <w:rPr>
          <w:rFonts w:ascii="Times New Roman" w:hAnsi="Times New Roman" w:cs="Times New Roman"/>
          <w:sz w:val="28"/>
          <w:szCs w:val="28"/>
        </w:rPr>
      </w:pPr>
    </w:p>
    <w:p w:rsidR="009336B5" w:rsidRPr="009B020F" w:rsidRDefault="008F14F0" w:rsidP="000A018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11</w:t>
      </w:r>
      <w:r w:rsidR="00795798">
        <w:rPr>
          <w:rFonts w:ascii="Times New Roman" w:hAnsi="Times New Roman" w:cs="Times New Roman"/>
          <w:sz w:val="28"/>
          <w:szCs w:val="28"/>
        </w:rPr>
        <w:t>.</w:t>
      </w:r>
      <w:r>
        <w:rPr>
          <w:rFonts w:ascii="Times New Roman" w:hAnsi="Times New Roman" w:cs="Times New Roman"/>
          <w:sz w:val="28"/>
          <w:szCs w:val="28"/>
        </w:rPr>
        <w:t xml:space="preserve"> </w:t>
      </w:r>
      <w:r w:rsidR="009336B5" w:rsidRPr="009B020F">
        <w:rPr>
          <w:rFonts w:ascii="Times New Roman" w:hAnsi="Times New Roman" w:cs="Times New Roman"/>
          <w:sz w:val="28"/>
          <w:szCs w:val="28"/>
        </w:rPr>
        <w:t>Хотели бы Вы узнать больше о культурах других народов?</w:t>
      </w:r>
    </w:p>
    <w:p w:rsidR="009336B5" w:rsidRPr="009B020F" w:rsidRDefault="008F14F0" w:rsidP="000A018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27</w:t>
      </w:r>
      <w:r w:rsidR="00795798">
        <w:rPr>
          <w:rFonts w:ascii="Times New Roman" w:hAnsi="Times New Roman" w:cs="Times New Roman"/>
          <w:sz w:val="28"/>
          <w:szCs w:val="28"/>
        </w:rPr>
        <w:t>.</w:t>
      </w:r>
      <w:r>
        <w:rPr>
          <w:rFonts w:ascii="Times New Roman" w:hAnsi="Times New Roman" w:cs="Times New Roman"/>
          <w:sz w:val="28"/>
          <w:szCs w:val="28"/>
        </w:rPr>
        <w:t xml:space="preserve"> </w:t>
      </w:r>
      <w:r w:rsidR="009336B5" w:rsidRPr="009B020F">
        <w:rPr>
          <w:rFonts w:ascii="Times New Roman" w:hAnsi="Times New Roman" w:cs="Times New Roman"/>
          <w:sz w:val="28"/>
          <w:szCs w:val="28"/>
        </w:rPr>
        <w:t xml:space="preserve">Да, хочу. Мне это очень интересно </w:t>
      </w:r>
    </w:p>
    <w:p w:rsidR="009336B5" w:rsidRPr="009B020F" w:rsidRDefault="008F14F0" w:rsidP="000A018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28</w:t>
      </w:r>
      <w:r w:rsidR="00795798">
        <w:rPr>
          <w:rFonts w:ascii="Times New Roman" w:hAnsi="Times New Roman" w:cs="Times New Roman"/>
          <w:sz w:val="28"/>
          <w:szCs w:val="28"/>
        </w:rPr>
        <w:t>.</w:t>
      </w:r>
      <w:r>
        <w:rPr>
          <w:rFonts w:ascii="Times New Roman" w:hAnsi="Times New Roman" w:cs="Times New Roman"/>
          <w:sz w:val="28"/>
          <w:szCs w:val="28"/>
        </w:rPr>
        <w:t xml:space="preserve"> </w:t>
      </w:r>
      <w:r w:rsidR="009336B5" w:rsidRPr="009B020F">
        <w:rPr>
          <w:rFonts w:ascii="Times New Roman" w:hAnsi="Times New Roman" w:cs="Times New Roman"/>
          <w:sz w:val="28"/>
          <w:szCs w:val="28"/>
        </w:rPr>
        <w:t xml:space="preserve">Возможно, я об этом не задумывался(лась) </w:t>
      </w:r>
    </w:p>
    <w:p w:rsidR="009336B5" w:rsidRPr="009B020F" w:rsidRDefault="008F14F0" w:rsidP="000A018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29</w:t>
      </w:r>
      <w:r w:rsidR="00795798">
        <w:rPr>
          <w:rFonts w:ascii="Times New Roman" w:hAnsi="Times New Roman" w:cs="Times New Roman"/>
          <w:sz w:val="28"/>
          <w:szCs w:val="28"/>
        </w:rPr>
        <w:t>.</w:t>
      </w:r>
      <w:r>
        <w:rPr>
          <w:rFonts w:ascii="Times New Roman" w:hAnsi="Times New Roman" w:cs="Times New Roman"/>
          <w:sz w:val="28"/>
          <w:szCs w:val="28"/>
        </w:rPr>
        <w:t xml:space="preserve"> </w:t>
      </w:r>
      <w:r w:rsidR="009336B5" w:rsidRPr="009B020F">
        <w:rPr>
          <w:rFonts w:ascii="Times New Roman" w:hAnsi="Times New Roman" w:cs="Times New Roman"/>
          <w:sz w:val="28"/>
          <w:szCs w:val="28"/>
        </w:rPr>
        <w:t>Нет, меня это не интересует</w:t>
      </w:r>
    </w:p>
    <w:p w:rsidR="002E728F" w:rsidRDefault="002E728F" w:rsidP="000A0186">
      <w:pPr>
        <w:autoSpaceDE w:val="0"/>
        <w:autoSpaceDN w:val="0"/>
        <w:adjustRightInd w:val="0"/>
        <w:spacing w:after="0" w:line="240" w:lineRule="auto"/>
        <w:jc w:val="both"/>
        <w:rPr>
          <w:rFonts w:ascii="Times New Roman" w:hAnsi="Times New Roman" w:cs="Times New Roman"/>
          <w:sz w:val="28"/>
          <w:szCs w:val="28"/>
        </w:rPr>
      </w:pPr>
    </w:p>
    <w:p w:rsidR="009336B5" w:rsidRPr="008F14F0" w:rsidRDefault="008F14F0" w:rsidP="000A018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12</w:t>
      </w:r>
      <w:r w:rsidR="009336B5" w:rsidRPr="009B020F">
        <w:rPr>
          <w:rFonts w:ascii="Times New Roman" w:hAnsi="Times New Roman" w:cs="Times New Roman"/>
          <w:sz w:val="28"/>
          <w:szCs w:val="28"/>
        </w:rPr>
        <w:t>. Перечислите блюда своей национальной кухни, которые Вам известны</w:t>
      </w:r>
      <w:r w:rsidR="009336B5" w:rsidRPr="000A0186">
        <w:rPr>
          <w:rFonts w:ascii="Times New Roman" w:hAnsi="Times New Roman" w:cs="Times New Roman"/>
          <w:i/>
          <w:sz w:val="28"/>
          <w:szCs w:val="28"/>
        </w:rPr>
        <w:t xml:space="preserve"> </w:t>
      </w:r>
      <w:r w:rsidR="009336B5" w:rsidRPr="000A0186">
        <w:rPr>
          <w:rFonts w:ascii="Times New Roman" w:hAnsi="Times New Roman" w:cs="Times New Roman"/>
          <w:sz w:val="28"/>
          <w:szCs w:val="28"/>
        </w:rPr>
        <w:t>(</w:t>
      </w:r>
      <w:r w:rsidR="009336B5" w:rsidRPr="008F14F0">
        <w:rPr>
          <w:rFonts w:ascii="Times New Roman" w:hAnsi="Times New Roman" w:cs="Times New Roman"/>
          <w:sz w:val="28"/>
          <w:szCs w:val="28"/>
        </w:rPr>
        <w:t>не более 6-ти)</w:t>
      </w:r>
    </w:p>
    <w:p w:rsidR="00967876" w:rsidRDefault="008F14F0" w:rsidP="000A018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30.</w:t>
      </w:r>
      <w:r w:rsidR="009336B5" w:rsidRPr="009B020F">
        <w:rPr>
          <w:rFonts w:ascii="Times New Roman" w:hAnsi="Times New Roman" w:cs="Times New Roman"/>
          <w:sz w:val="28"/>
          <w:szCs w:val="28"/>
        </w:rPr>
        <w:t>_________________________________________________________________________________________________________________________________</w:t>
      </w:r>
      <w:r w:rsidR="00967876">
        <w:rPr>
          <w:rFonts w:ascii="Times New Roman" w:hAnsi="Times New Roman" w:cs="Times New Roman"/>
          <w:sz w:val="28"/>
          <w:szCs w:val="28"/>
        </w:rPr>
        <w:t>_</w:t>
      </w:r>
    </w:p>
    <w:p w:rsidR="00967876" w:rsidRDefault="00967876" w:rsidP="000A0186">
      <w:pPr>
        <w:autoSpaceDE w:val="0"/>
        <w:autoSpaceDN w:val="0"/>
        <w:adjustRightInd w:val="0"/>
        <w:spacing w:after="0" w:line="240" w:lineRule="auto"/>
        <w:jc w:val="both"/>
        <w:rPr>
          <w:rFonts w:ascii="Times New Roman" w:hAnsi="Times New Roman" w:cs="Times New Roman"/>
          <w:sz w:val="28"/>
          <w:szCs w:val="28"/>
        </w:rPr>
      </w:pPr>
    </w:p>
    <w:p w:rsidR="002E728F" w:rsidRPr="002E728F" w:rsidRDefault="009336B5" w:rsidP="000A0186">
      <w:pPr>
        <w:autoSpaceDE w:val="0"/>
        <w:autoSpaceDN w:val="0"/>
        <w:adjustRightInd w:val="0"/>
        <w:spacing w:after="0" w:line="240" w:lineRule="auto"/>
        <w:jc w:val="both"/>
        <w:rPr>
          <w:rFonts w:ascii="Times New Roman" w:eastAsia="Calibri" w:hAnsi="Times New Roman" w:cs="Times New Roman"/>
          <w:sz w:val="28"/>
          <w:szCs w:val="28"/>
        </w:rPr>
      </w:pPr>
      <w:r w:rsidRPr="009B020F">
        <w:rPr>
          <w:rFonts w:ascii="Times New Roman" w:hAnsi="Times New Roman" w:cs="Times New Roman"/>
          <w:sz w:val="28"/>
          <w:szCs w:val="28"/>
        </w:rPr>
        <w:t>1</w:t>
      </w:r>
      <w:r w:rsidR="008F14F0">
        <w:rPr>
          <w:rFonts w:ascii="Times New Roman" w:hAnsi="Times New Roman" w:cs="Times New Roman"/>
          <w:sz w:val="28"/>
          <w:szCs w:val="28"/>
        </w:rPr>
        <w:t>3</w:t>
      </w:r>
      <w:r w:rsidRPr="009B020F">
        <w:rPr>
          <w:rFonts w:ascii="Times New Roman" w:hAnsi="Times New Roman" w:cs="Times New Roman"/>
          <w:sz w:val="28"/>
          <w:szCs w:val="28"/>
        </w:rPr>
        <w:t>.</w:t>
      </w:r>
      <w:r w:rsidR="008F14F0">
        <w:rPr>
          <w:rFonts w:ascii="Times New Roman" w:hAnsi="Times New Roman" w:cs="Times New Roman"/>
          <w:sz w:val="28"/>
          <w:szCs w:val="28"/>
        </w:rPr>
        <w:t xml:space="preserve"> </w:t>
      </w:r>
      <w:r w:rsidRPr="009B020F">
        <w:rPr>
          <w:rFonts w:ascii="Times New Roman" w:hAnsi="Times New Roman" w:cs="Times New Roman"/>
          <w:sz w:val="28"/>
          <w:szCs w:val="28"/>
        </w:rPr>
        <w:t>Перечислите блюда национальной кухни других на</w:t>
      </w:r>
      <w:r w:rsidR="008F14F0">
        <w:rPr>
          <w:rFonts w:ascii="Times New Roman" w:hAnsi="Times New Roman" w:cs="Times New Roman"/>
          <w:sz w:val="28"/>
          <w:szCs w:val="28"/>
        </w:rPr>
        <w:t>родов, которые Вам известны 31.</w:t>
      </w:r>
      <w:r w:rsidRPr="009B020F">
        <w:rPr>
          <w:rFonts w:ascii="Times New Roman" w:hAnsi="Times New Roman" w:cs="Times New Roman"/>
          <w:sz w:val="28"/>
          <w:szCs w:val="28"/>
        </w:rPr>
        <w:t>_________________________________________________________________________________________________________________________________</w:t>
      </w:r>
      <w:r w:rsidR="00967876">
        <w:rPr>
          <w:rFonts w:ascii="Times New Roman" w:hAnsi="Times New Roman" w:cs="Times New Roman"/>
          <w:sz w:val="28"/>
          <w:szCs w:val="28"/>
        </w:rPr>
        <w:t>_</w:t>
      </w:r>
    </w:p>
    <w:p w:rsidR="002E728F" w:rsidRDefault="002E728F" w:rsidP="000A0186">
      <w:pPr>
        <w:pStyle w:val="Style3"/>
        <w:pBdr>
          <w:bottom w:val="single" w:sz="12" w:space="0" w:color="auto"/>
        </w:pBdr>
        <w:tabs>
          <w:tab w:val="left" w:leader="underscore" w:pos="0"/>
        </w:tabs>
        <w:spacing w:before="36"/>
        <w:ind w:right="-56"/>
        <w:rPr>
          <w:rFonts w:ascii="Times New Roman" w:hAnsi="Times New Roman" w:cs="Times New Roman"/>
          <w:sz w:val="28"/>
          <w:szCs w:val="28"/>
        </w:rPr>
      </w:pPr>
    </w:p>
    <w:p w:rsidR="00A00EDB" w:rsidRDefault="008F14F0" w:rsidP="008F14F0">
      <w:pPr>
        <w:pStyle w:val="Style3"/>
        <w:pBdr>
          <w:bottom w:val="single" w:sz="12" w:space="0" w:color="auto"/>
        </w:pBdr>
        <w:tabs>
          <w:tab w:val="left" w:leader="underscore" w:pos="0"/>
        </w:tabs>
        <w:spacing w:before="36"/>
        <w:ind w:right="-56"/>
        <w:rPr>
          <w:rStyle w:val="CharacterStyle3"/>
          <w:rFonts w:ascii="Times New Roman" w:hAnsi="Times New Roman" w:cs="Times New Roman"/>
          <w:sz w:val="28"/>
          <w:szCs w:val="28"/>
        </w:rPr>
      </w:pPr>
      <w:r>
        <w:rPr>
          <w:rFonts w:ascii="Times New Roman" w:hAnsi="Times New Roman" w:cs="Times New Roman"/>
          <w:sz w:val="28"/>
          <w:szCs w:val="28"/>
        </w:rPr>
        <w:t>14</w:t>
      </w:r>
      <w:r w:rsidR="00A00EDB" w:rsidRPr="009B020F">
        <w:rPr>
          <w:rFonts w:ascii="Times New Roman" w:hAnsi="Times New Roman" w:cs="Times New Roman"/>
          <w:sz w:val="28"/>
          <w:szCs w:val="28"/>
        </w:rPr>
        <w:t>.</w:t>
      </w:r>
      <w:r w:rsidR="00A00EDB" w:rsidRPr="009B020F">
        <w:rPr>
          <w:rStyle w:val="CharacterStyle3"/>
          <w:rFonts w:ascii="Times New Roman" w:hAnsi="Times New Roman" w:cs="Times New Roman"/>
          <w:sz w:val="28"/>
          <w:szCs w:val="28"/>
        </w:rPr>
        <w:t xml:space="preserve"> Национальные танцы и песни каких народов Вам известны и в какой степени Вы владеете ими?</w:t>
      </w:r>
    </w:p>
    <w:tbl>
      <w:tblPr>
        <w:tblStyle w:val="a6"/>
        <w:tblW w:w="0" w:type="auto"/>
        <w:tblLook w:val="04A0"/>
      </w:tblPr>
      <w:tblGrid>
        <w:gridCol w:w="1914"/>
        <w:gridCol w:w="1914"/>
        <w:gridCol w:w="1914"/>
        <w:gridCol w:w="1914"/>
        <w:gridCol w:w="1915"/>
      </w:tblGrid>
      <w:tr w:rsidR="0013291D" w:rsidTr="0013291D">
        <w:tc>
          <w:tcPr>
            <w:tcW w:w="1914" w:type="dxa"/>
          </w:tcPr>
          <w:p w:rsidR="0013291D" w:rsidRPr="009B020F" w:rsidRDefault="0013291D" w:rsidP="00701410">
            <w:pPr>
              <w:pStyle w:val="Style1"/>
              <w:ind w:right="-57" w:firstLine="0"/>
              <w:jc w:val="center"/>
              <w:rPr>
                <w:rStyle w:val="CharacterStyle3"/>
                <w:rFonts w:ascii="Times New Roman" w:hAnsi="Times New Roman" w:cs="Times New Roman"/>
                <w:sz w:val="28"/>
                <w:szCs w:val="28"/>
              </w:rPr>
            </w:pPr>
            <w:r w:rsidRPr="009B020F">
              <w:rPr>
                <w:rStyle w:val="CharacterStyle3"/>
                <w:rFonts w:ascii="Times New Roman" w:hAnsi="Times New Roman" w:cs="Times New Roman"/>
                <w:sz w:val="28"/>
                <w:szCs w:val="28"/>
              </w:rPr>
              <w:t>Укажите народы, национальные танцы и песни которых Вы знаете</w:t>
            </w:r>
          </w:p>
          <w:p w:rsidR="0013291D" w:rsidRDefault="0013291D" w:rsidP="00701410">
            <w:pPr>
              <w:pStyle w:val="Style3"/>
              <w:tabs>
                <w:tab w:val="left" w:leader="underscore" w:pos="0"/>
              </w:tabs>
              <w:spacing w:before="36"/>
              <w:ind w:right="-56"/>
              <w:jc w:val="center"/>
              <w:rPr>
                <w:rStyle w:val="CharacterStyle3"/>
                <w:rFonts w:ascii="Times New Roman" w:hAnsi="Times New Roman" w:cs="Times New Roman"/>
                <w:sz w:val="28"/>
                <w:szCs w:val="28"/>
              </w:rPr>
            </w:pPr>
          </w:p>
        </w:tc>
        <w:tc>
          <w:tcPr>
            <w:tcW w:w="1914" w:type="dxa"/>
          </w:tcPr>
          <w:p w:rsidR="0013291D" w:rsidRDefault="0013291D" w:rsidP="00701410">
            <w:pPr>
              <w:pStyle w:val="Style3"/>
              <w:tabs>
                <w:tab w:val="left" w:leader="underscore" w:pos="0"/>
              </w:tabs>
              <w:spacing w:before="36"/>
              <w:ind w:right="-56"/>
              <w:jc w:val="center"/>
              <w:rPr>
                <w:rStyle w:val="CharacterStyle3"/>
                <w:rFonts w:ascii="Times New Roman" w:hAnsi="Times New Roman" w:cs="Times New Roman"/>
                <w:sz w:val="28"/>
                <w:szCs w:val="28"/>
              </w:rPr>
            </w:pPr>
            <w:r>
              <w:rPr>
                <w:rStyle w:val="CharacterStyle3"/>
                <w:rFonts w:ascii="Times New Roman" w:hAnsi="Times New Roman" w:cs="Times New Roman"/>
                <w:sz w:val="28"/>
                <w:szCs w:val="28"/>
              </w:rPr>
              <w:t>32.Знаю и могу исполнять</w:t>
            </w:r>
          </w:p>
        </w:tc>
        <w:tc>
          <w:tcPr>
            <w:tcW w:w="1914" w:type="dxa"/>
          </w:tcPr>
          <w:p w:rsidR="0013291D" w:rsidRDefault="0013291D" w:rsidP="00701410">
            <w:pPr>
              <w:pStyle w:val="Style3"/>
              <w:tabs>
                <w:tab w:val="left" w:leader="underscore" w:pos="0"/>
              </w:tabs>
              <w:spacing w:before="36"/>
              <w:ind w:right="-56"/>
              <w:jc w:val="center"/>
              <w:rPr>
                <w:rStyle w:val="CharacterStyle3"/>
                <w:rFonts w:ascii="Times New Roman" w:hAnsi="Times New Roman" w:cs="Times New Roman"/>
                <w:sz w:val="28"/>
                <w:szCs w:val="28"/>
              </w:rPr>
            </w:pPr>
            <w:r>
              <w:rPr>
                <w:rStyle w:val="CharacterStyle3"/>
                <w:rFonts w:ascii="Times New Roman" w:hAnsi="Times New Roman" w:cs="Times New Roman"/>
                <w:sz w:val="28"/>
                <w:szCs w:val="28"/>
              </w:rPr>
              <w:t>33.Знаю и исполняю некоторые элементы</w:t>
            </w:r>
          </w:p>
        </w:tc>
        <w:tc>
          <w:tcPr>
            <w:tcW w:w="1914" w:type="dxa"/>
          </w:tcPr>
          <w:p w:rsidR="0013291D" w:rsidRDefault="0013291D" w:rsidP="00701410">
            <w:pPr>
              <w:pStyle w:val="Style3"/>
              <w:tabs>
                <w:tab w:val="left" w:leader="underscore" w:pos="0"/>
              </w:tabs>
              <w:spacing w:before="36"/>
              <w:ind w:right="-56"/>
              <w:jc w:val="center"/>
              <w:rPr>
                <w:rStyle w:val="CharacterStyle3"/>
                <w:rFonts w:ascii="Times New Roman" w:hAnsi="Times New Roman" w:cs="Times New Roman"/>
                <w:sz w:val="28"/>
                <w:szCs w:val="28"/>
              </w:rPr>
            </w:pPr>
            <w:r>
              <w:rPr>
                <w:rStyle w:val="CharacterStyle3"/>
                <w:rFonts w:ascii="Times New Roman" w:hAnsi="Times New Roman" w:cs="Times New Roman"/>
                <w:sz w:val="28"/>
                <w:szCs w:val="28"/>
              </w:rPr>
              <w:t>34.Знаю, но не могу исполнять</w:t>
            </w:r>
          </w:p>
        </w:tc>
        <w:tc>
          <w:tcPr>
            <w:tcW w:w="1915" w:type="dxa"/>
          </w:tcPr>
          <w:p w:rsidR="0013291D" w:rsidRDefault="0013291D" w:rsidP="00701410">
            <w:pPr>
              <w:pStyle w:val="Style3"/>
              <w:tabs>
                <w:tab w:val="left" w:leader="underscore" w:pos="0"/>
              </w:tabs>
              <w:spacing w:before="36"/>
              <w:ind w:right="-56"/>
              <w:jc w:val="center"/>
              <w:rPr>
                <w:rStyle w:val="CharacterStyle3"/>
                <w:rFonts w:ascii="Times New Roman" w:hAnsi="Times New Roman" w:cs="Times New Roman"/>
                <w:sz w:val="28"/>
                <w:szCs w:val="28"/>
              </w:rPr>
            </w:pPr>
            <w:r>
              <w:rPr>
                <w:rStyle w:val="CharacterStyle3"/>
                <w:rFonts w:ascii="Times New Roman" w:hAnsi="Times New Roman" w:cs="Times New Roman"/>
                <w:sz w:val="28"/>
                <w:szCs w:val="28"/>
              </w:rPr>
              <w:t>35.Не знаю</w:t>
            </w:r>
          </w:p>
        </w:tc>
      </w:tr>
      <w:tr w:rsidR="0013291D" w:rsidTr="0013291D">
        <w:tc>
          <w:tcPr>
            <w:tcW w:w="1914" w:type="dxa"/>
          </w:tcPr>
          <w:p w:rsidR="0013291D" w:rsidRDefault="0013291D" w:rsidP="008F14F0">
            <w:pPr>
              <w:pStyle w:val="Style3"/>
              <w:tabs>
                <w:tab w:val="left" w:leader="underscore" w:pos="0"/>
              </w:tabs>
              <w:spacing w:before="36"/>
              <w:ind w:right="-56"/>
              <w:rPr>
                <w:rStyle w:val="CharacterStyle3"/>
                <w:rFonts w:ascii="Times New Roman" w:hAnsi="Times New Roman" w:cs="Times New Roman"/>
                <w:sz w:val="28"/>
                <w:szCs w:val="28"/>
              </w:rPr>
            </w:pPr>
            <w:r>
              <w:rPr>
                <w:rStyle w:val="CharacterStyle3"/>
                <w:rFonts w:ascii="Times New Roman" w:hAnsi="Times New Roman" w:cs="Times New Roman"/>
                <w:sz w:val="28"/>
                <w:szCs w:val="28"/>
              </w:rPr>
              <w:t>Свой народ</w:t>
            </w:r>
          </w:p>
        </w:tc>
        <w:tc>
          <w:tcPr>
            <w:tcW w:w="1914" w:type="dxa"/>
          </w:tcPr>
          <w:p w:rsidR="0013291D" w:rsidRDefault="0013291D" w:rsidP="008F14F0">
            <w:pPr>
              <w:pStyle w:val="Style3"/>
              <w:tabs>
                <w:tab w:val="left" w:leader="underscore" w:pos="0"/>
              </w:tabs>
              <w:spacing w:before="36"/>
              <w:ind w:right="-56"/>
              <w:rPr>
                <w:rStyle w:val="CharacterStyle3"/>
                <w:rFonts w:ascii="Times New Roman" w:hAnsi="Times New Roman" w:cs="Times New Roman"/>
                <w:sz w:val="28"/>
                <w:szCs w:val="28"/>
              </w:rPr>
            </w:pPr>
          </w:p>
        </w:tc>
        <w:tc>
          <w:tcPr>
            <w:tcW w:w="1914" w:type="dxa"/>
          </w:tcPr>
          <w:p w:rsidR="0013291D" w:rsidRDefault="0013291D" w:rsidP="008F14F0">
            <w:pPr>
              <w:pStyle w:val="Style3"/>
              <w:tabs>
                <w:tab w:val="left" w:leader="underscore" w:pos="0"/>
              </w:tabs>
              <w:spacing w:before="36"/>
              <w:ind w:right="-56"/>
              <w:rPr>
                <w:rStyle w:val="CharacterStyle3"/>
                <w:rFonts w:ascii="Times New Roman" w:hAnsi="Times New Roman" w:cs="Times New Roman"/>
                <w:sz w:val="28"/>
                <w:szCs w:val="28"/>
              </w:rPr>
            </w:pPr>
          </w:p>
        </w:tc>
        <w:tc>
          <w:tcPr>
            <w:tcW w:w="1914" w:type="dxa"/>
          </w:tcPr>
          <w:p w:rsidR="0013291D" w:rsidRDefault="0013291D" w:rsidP="008F14F0">
            <w:pPr>
              <w:pStyle w:val="Style3"/>
              <w:tabs>
                <w:tab w:val="left" w:leader="underscore" w:pos="0"/>
              </w:tabs>
              <w:spacing w:before="36"/>
              <w:ind w:right="-56"/>
              <w:rPr>
                <w:rStyle w:val="CharacterStyle3"/>
                <w:rFonts w:ascii="Times New Roman" w:hAnsi="Times New Roman" w:cs="Times New Roman"/>
                <w:sz w:val="28"/>
                <w:szCs w:val="28"/>
              </w:rPr>
            </w:pPr>
          </w:p>
        </w:tc>
        <w:tc>
          <w:tcPr>
            <w:tcW w:w="1915" w:type="dxa"/>
          </w:tcPr>
          <w:p w:rsidR="0013291D" w:rsidRDefault="0013291D" w:rsidP="008F14F0">
            <w:pPr>
              <w:pStyle w:val="Style3"/>
              <w:tabs>
                <w:tab w:val="left" w:leader="underscore" w:pos="0"/>
              </w:tabs>
              <w:spacing w:before="36"/>
              <w:ind w:right="-56"/>
              <w:rPr>
                <w:rStyle w:val="CharacterStyle3"/>
                <w:rFonts w:ascii="Times New Roman" w:hAnsi="Times New Roman" w:cs="Times New Roman"/>
                <w:sz w:val="28"/>
                <w:szCs w:val="28"/>
              </w:rPr>
            </w:pPr>
          </w:p>
        </w:tc>
      </w:tr>
      <w:tr w:rsidR="0013291D" w:rsidTr="0013291D">
        <w:tc>
          <w:tcPr>
            <w:tcW w:w="1914" w:type="dxa"/>
          </w:tcPr>
          <w:p w:rsidR="0013291D" w:rsidRDefault="0013291D" w:rsidP="00BD4DD6">
            <w:pPr>
              <w:pStyle w:val="Style3"/>
              <w:tabs>
                <w:tab w:val="left" w:leader="underscore" w:pos="0"/>
              </w:tabs>
              <w:ind w:right="-56"/>
              <w:rPr>
                <w:rStyle w:val="CharacterStyle3"/>
                <w:rFonts w:ascii="Times New Roman" w:hAnsi="Times New Roman" w:cs="Times New Roman"/>
                <w:sz w:val="28"/>
                <w:szCs w:val="28"/>
              </w:rPr>
            </w:pPr>
            <w:r>
              <w:rPr>
                <w:rStyle w:val="CharacterStyle3"/>
                <w:rFonts w:ascii="Times New Roman" w:hAnsi="Times New Roman" w:cs="Times New Roman"/>
                <w:sz w:val="28"/>
                <w:szCs w:val="28"/>
              </w:rPr>
              <w:t>Другие</w:t>
            </w:r>
          </w:p>
          <w:p w:rsidR="0013291D" w:rsidRDefault="0013291D" w:rsidP="00BD4DD6">
            <w:pPr>
              <w:pStyle w:val="Style3"/>
              <w:tabs>
                <w:tab w:val="left" w:leader="underscore" w:pos="0"/>
              </w:tabs>
              <w:ind w:right="-56"/>
              <w:rPr>
                <w:rStyle w:val="CharacterStyle3"/>
                <w:rFonts w:ascii="Times New Roman" w:hAnsi="Times New Roman" w:cs="Times New Roman"/>
                <w:sz w:val="28"/>
                <w:szCs w:val="28"/>
              </w:rPr>
            </w:pPr>
            <w:r>
              <w:rPr>
                <w:rStyle w:val="CharacterStyle3"/>
                <w:rFonts w:ascii="Times New Roman" w:hAnsi="Times New Roman" w:cs="Times New Roman"/>
                <w:sz w:val="28"/>
                <w:szCs w:val="28"/>
              </w:rPr>
              <w:t>1……</w:t>
            </w:r>
          </w:p>
          <w:p w:rsidR="0013291D" w:rsidRDefault="0013291D" w:rsidP="00BD4DD6">
            <w:pPr>
              <w:pStyle w:val="Style3"/>
              <w:tabs>
                <w:tab w:val="left" w:leader="underscore" w:pos="0"/>
              </w:tabs>
              <w:ind w:right="-56"/>
              <w:rPr>
                <w:rStyle w:val="CharacterStyle3"/>
                <w:rFonts w:ascii="Times New Roman" w:hAnsi="Times New Roman" w:cs="Times New Roman"/>
                <w:sz w:val="28"/>
                <w:szCs w:val="28"/>
              </w:rPr>
            </w:pPr>
            <w:r>
              <w:rPr>
                <w:rStyle w:val="CharacterStyle3"/>
                <w:rFonts w:ascii="Times New Roman" w:hAnsi="Times New Roman" w:cs="Times New Roman"/>
                <w:sz w:val="28"/>
                <w:szCs w:val="28"/>
              </w:rPr>
              <w:t>2……</w:t>
            </w:r>
          </w:p>
        </w:tc>
        <w:tc>
          <w:tcPr>
            <w:tcW w:w="1914" w:type="dxa"/>
          </w:tcPr>
          <w:p w:rsidR="0013291D" w:rsidRDefault="0013291D" w:rsidP="00BD4DD6">
            <w:pPr>
              <w:pStyle w:val="Style3"/>
              <w:tabs>
                <w:tab w:val="left" w:leader="underscore" w:pos="0"/>
              </w:tabs>
              <w:ind w:right="-56"/>
              <w:rPr>
                <w:rStyle w:val="CharacterStyle3"/>
                <w:rFonts w:ascii="Times New Roman" w:hAnsi="Times New Roman" w:cs="Times New Roman"/>
                <w:sz w:val="28"/>
                <w:szCs w:val="28"/>
              </w:rPr>
            </w:pPr>
          </w:p>
        </w:tc>
        <w:tc>
          <w:tcPr>
            <w:tcW w:w="1914" w:type="dxa"/>
          </w:tcPr>
          <w:p w:rsidR="0013291D" w:rsidRDefault="0013291D" w:rsidP="00BD4DD6">
            <w:pPr>
              <w:pStyle w:val="Style3"/>
              <w:tabs>
                <w:tab w:val="left" w:leader="underscore" w:pos="0"/>
              </w:tabs>
              <w:ind w:right="-56"/>
              <w:rPr>
                <w:rStyle w:val="CharacterStyle3"/>
                <w:rFonts w:ascii="Times New Roman" w:hAnsi="Times New Roman" w:cs="Times New Roman"/>
                <w:sz w:val="28"/>
                <w:szCs w:val="28"/>
              </w:rPr>
            </w:pPr>
          </w:p>
        </w:tc>
        <w:tc>
          <w:tcPr>
            <w:tcW w:w="1914" w:type="dxa"/>
          </w:tcPr>
          <w:p w:rsidR="0013291D" w:rsidRDefault="0013291D" w:rsidP="00BD4DD6">
            <w:pPr>
              <w:pStyle w:val="Style3"/>
              <w:tabs>
                <w:tab w:val="left" w:leader="underscore" w:pos="0"/>
              </w:tabs>
              <w:ind w:right="-56"/>
              <w:rPr>
                <w:rStyle w:val="CharacterStyle3"/>
                <w:rFonts w:ascii="Times New Roman" w:hAnsi="Times New Roman" w:cs="Times New Roman"/>
                <w:sz w:val="28"/>
                <w:szCs w:val="28"/>
              </w:rPr>
            </w:pPr>
          </w:p>
        </w:tc>
        <w:tc>
          <w:tcPr>
            <w:tcW w:w="1915" w:type="dxa"/>
          </w:tcPr>
          <w:p w:rsidR="0013291D" w:rsidRDefault="0013291D" w:rsidP="00BD4DD6">
            <w:pPr>
              <w:pStyle w:val="Style3"/>
              <w:tabs>
                <w:tab w:val="left" w:leader="underscore" w:pos="0"/>
              </w:tabs>
              <w:ind w:right="-56"/>
              <w:rPr>
                <w:rStyle w:val="CharacterStyle3"/>
                <w:rFonts w:ascii="Times New Roman" w:hAnsi="Times New Roman" w:cs="Times New Roman"/>
                <w:sz w:val="28"/>
                <w:szCs w:val="28"/>
              </w:rPr>
            </w:pPr>
          </w:p>
        </w:tc>
      </w:tr>
    </w:tbl>
    <w:p w:rsidR="00A00EDB" w:rsidRPr="009B020F" w:rsidRDefault="00A00EDB" w:rsidP="009B020F">
      <w:pPr>
        <w:autoSpaceDE w:val="0"/>
        <w:autoSpaceDN w:val="0"/>
        <w:adjustRightInd w:val="0"/>
        <w:spacing w:after="0" w:line="240" w:lineRule="auto"/>
        <w:rPr>
          <w:rFonts w:ascii="Times New Roman" w:hAnsi="Times New Roman" w:cs="Times New Roman"/>
          <w:sz w:val="28"/>
          <w:szCs w:val="28"/>
        </w:rPr>
      </w:pPr>
    </w:p>
    <w:p w:rsidR="00A00EDB" w:rsidRDefault="008F14F0" w:rsidP="008F14F0">
      <w:pPr>
        <w:pStyle w:val="Style2"/>
        <w:adjustRightInd/>
        <w:spacing w:before="144"/>
        <w:ind w:right="-56"/>
        <w:jc w:val="both"/>
        <w:rPr>
          <w:rStyle w:val="CharacterStyle3"/>
          <w:rFonts w:ascii="Times New Roman" w:hAnsi="Times New Roman" w:cs="Times New Roman"/>
          <w:sz w:val="28"/>
          <w:szCs w:val="28"/>
        </w:rPr>
      </w:pPr>
      <w:r>
        <w:rPr>
          <w:sz w:val="28"/>
          <w:szCs w:val="28"/>
        </w:rPr>
        <w:t>15</w:t>
      </w:r>
      <w:r w:rsidR="00A00EDB" w:rsidRPr="009B020F">
        <w:rPr>
          <w:sz w:val="28"/>
          <w:szCs w:val="28"/>
        </w:rPr>
        <w:t>.</w:t>
      </w:r>
      <w:r w:rsidR="00A00EDB" w:rsidRPr="009B020F">
        <w:rPr>
          <w:rStyle w:val="CharacterStyle3"/>
          <w:rFonts w:ascii="Times New Roman" w:hAnsi="Times New Roman" w:cs="Times New Roman"/>
          <w:sz w:val="28"/>
          <w:szCs w:val="28"/>
        </w:rPr>
        <w:t xml:space="preserve"> Какими языками и в какой степени Вы владеете?</w:t>
      </w:r>
    </w:p>
    <w:tbl>
      <w:tblPr>
        <w:tblStyle w:val="a6"/>
        <w:tblW w:w="0" w:type="auto"/>
        <w:tblLook w:val="04A0"/>
      </w:tblPr>
      <w:tblGrid>
        <w:gridCol w:w="1914"/>
        <w:gridCol w:w="1914"/>
        <w:gridCol w:w="1914"/>
        <w:gridCol w:w="1914"/>
        <w:gridCol w:w="1915"/>
      </w:tblGrid>
      <w:tr w:rsidR="0013291D" w:rsidTr="00366669">
        <w:trPr>
          <w:trHeight w:val="1867"/>
        </w:trPr>
        <w:tc>
          <w:tcPr>
            <w:tcW w:w="1914" w:type="dxa"/>
          </w:tcPr>
          <w:p w:rsidR="0013291D" w:rsidRDefault="0013291D" w:rsidP="00701410">
            <w:pPr>
              <w:pStyle w:val="Style2"/>
              <w:adjustRightInd/>
              <w:spacing w:before="144"/>
              <w:ind w:right="-56"/>
              <w:jc w:val="center"/>
              <w:rPr>
                <w:rStyle w:val="CharacterStyle3"/>
                <w:rFonts w:ascii="Times New Roman" w:hAnsi="Times New Roman" w:cs="Times New Roman"/>
                <w:sz w:val="28"/>
                <w:szCs w:val="28"/>
              </w:rPr>
            </w:pPr>
            <w:r>
              <w:rPr>
                <w:rStyle w:val="CharacterStyle3"/>
                <w:rFonts w:ascii="Times New Roman" w:hAnsi="Times New Roman" w:cs="Times New Roman"/>
                <w:sz w:val="28"/>
                <w:szCs w:val="28"/>
              </w:rPr>
              <w:t>В </w:t>
            </w:r>
            <w:r w:rsidRPr="0013291D">
              <w:rPr>
                <w:rStyle w:val="CharacterStyle3"/>
                <w:rFonts w:ascii="Times New Roman" w:hAnsi="Times New Roman" w:cs="Times New Roman"/>
                <w:sz w:val="28"/>
                <w:szCs w:val="28"/>
              </w:rPr>
              <w:t>какой степени Вы владеете языками?</w:t>
            </w:r>
          </w:p>
        </w:tc>
        <w:tc>
          <w:tcPr>
            <w:tcW w:w="1914" w:type="dxa"/>
          </w:tcPr>
          <w:p w:rsidR="0013291D" w:rsidRDefault="0013291D" w:rsidP="00701410">
            <w:pPr>
              <w:pStyle w:val="Style2"/>
              <w:adjustRightInd/>
              <w:spacing w:before="144"/>
              <w:ind w:right="-56"/>
              <w:jc w:val="center"/>
              <w:rPr>
                <w:rStyle w:val="CharacterStyle3"/>
                <w:rFonts w:ascii="Times New Roman" w:hAnsi="Times New Roman" w:cs="Times New Roman"/>
                <w:sz w:val="28"/>
                <w:szCs w:val="28"/>
              </w:rPr>
            </w:pPr>
            <w:r>
              <w:rPr>
                <w:rStyle w:val="CharacterStyle3"/>
                <w:rFonts w:ascii="Times New Roman" w:hAnsi="Times New Roman" w:cs="Times New Roman"/>
                <w:sz w:val="28"/>
                <w:szCs w:val="28"/>
              </w:rPr>
              <w:t>36.</w:t>
            </w:r>
            <w:r w:rsidRPr="009B020F">
              <w:rPr>
                <w:rStyle w:val="CharacterStyle3"/>
                <w:rFonts w:ascii="Times New Roman" w:hAnsi="Times New Roman" w:cs="Times New Roman"/>
                <w:sz w:val="28"/>
                <w:szCs w:val="28"/>
              </w:rPr>
              <w:t>Владею в совершенстве (говорю, читаю, пишу)</w:t>
            </w:r>
          </w:p>
        </w:tc>
        <w:tc>
          <w:tcPr>
            <w:tcW w:w="1914" w:type="dxa"/>
          </w:tcPr>
          <w:p w:rsidR="0013291D" w:rsidRDefault="0013291D" w:rsidP="00701410">
            <w:pPr>
              <w:pStyle w:val="Style2"/>
              <w:adjustRightInd/>
              <w:spacing w:before="144"/>
              <w:ind w:right="-56"/>
              <w:jc w:val="center"/>
              <w:rPr>
                <w:rStyle w:val="CharacterStyle3"/>
                <w:rFonts w:ascii="Times New Roman" w:hAnsi="Times New Roman" w:cs="Times New Roman"/>
                <w:sz w:val="28"/>
                <w:szCs w:val="28"/>
              </w:rPr>
            </w:pPr>
            <w:r w:rsidRPr="009B020F">
              <w:rPr>
                <w:rStyle w:val="CharacterStyle3"/>
                <w:rFonts w:ascii="Times New Roman" w:hAnsi="Times New Roman" w:cs="Times New Roman"/>
                <w:sz w:val="28"/>
                <w:szCs w:val="28"/>
              </w:rPr>
              <w:t>0</w:t>
            </w:r>
            <w:r>
              <w:rPr>
                <w:rStyle w:val="CharacterStyle3"/>
                <w:rFonts w:ascii="Times New Roman" w:hAnsi="Times New Roman" w:cs="Times New Roman"/>
                <w:sz w:val="28"/>
                <w:szCs w:val="28"/>
              </w:rPr>
              <w:t>37.</w:t>
            </w:r>
            <w:r w:rsidRPr="009B020F">
              <w:rPr>
                <w:rStyle w:val="CharacterStyle3"/>
                <w:rFonts w:ascii="Times New Roman" w:hAnsi="Times New Roman" w:cs="Times New Roman"/>
                <w:sz w:val="28"/>
                <w:szCs w:val="28"/>
              </w:rPr>
              <w:t>Владею частично (только говорю)</w:t>
            </w:r>
          </w:p>
        </w:tc>
        <w:tc>
          <w:tcPr>
            <w:tcW w:w="1914" w:type="dxa"/>
          </w:tcPr>
          <w:p w:rsidR="0013291D" w:rsidRPr="009B020F" w:rsidRDefault="0013291D" w:rsidP="00701410">
            <w:pPr>
              <w:pStyle w:val="Style2"/>
              <w:adjustRightInd/>
              <w:ind w:right="-57"/>
              <w:jc w:val="center"/>
              <w:rPr>
                <w:rStyle w:val="CharacterStyle3"/>
                <w:rFonts w:ascii="Times New Roman" w:hAnsi="Times New Roman" w:cs="Times New Roman"/>
                <w:sz w:val="28"/>
                <w:szCs w:val="28"/>
              </w:rPr>
            </w:pPr>
            <w:r>
              <w:rPr>
                <w:rStyle w:val="CharacterStyle3"/>
                <w:rFonts w:ascii="Times New Roman" w:hAnsi="Times New Roman" w:cs="Times New Roman"/>
                <w:sz w:val="28"/>
                <w:szCs w:val="28"/>
              </w:rPr>
              <w:t>38.</w:t>
            </w:r>
            <w:r w:rsidRPr="009B020F">
              <w:rPr>
                <w:rStyle w:val="CharacterStyle3"/>
                <w:rFonts w:ascii="Times New Roman" w:hAnsi="Times New Roman" w:cs="Times New Roman"/>
                <w:sz w:val="28"/>
                <w:szCs w:val="28"/>
              </w:rPr>
              <w:t xml:space="preserve">Владею плохо </w:t>
            </w:r>
          </w:p>
          <w:p w:rsidR="0013291D" w:rsidRDefault="0013291D" w:rsidP="00701410">
            <w:pPr>
              <w:pStyle w:val="Style2"/>
              <w:adjustRightInd/>
              <w:spacing w:before="144"/>
              <w:ind w:right="-56"/>
              <w:jc w:val="center"/>
              <w:rPr>
                <w:rStyle w:val="CharacterStyle3"/>
                <w:rFonts w:ascii="Times New Roman" w:hAnsi="Times New Roman" w:cs="Times New Roman"/>
                <w:sz w:val="28"/>
                <w:szCs w:val="28"/>
              </w:rPr>
            </w:pPr>
          </w:p>
        </w:tc>
        <w:tc>
          <w:tcPr>
            <w:tcW w:w="1915" w:type="dxa"/>
          </w:tcPr>
          <w:p w:rsidR="0013291D" w:rsidRDefault="0013291D" w:rsidP="00701410">
            <w:pPr>
              <w:pStyle w:val="Style2"/>
              <w:adjustRightInd/>
              <w:spacing w:before="144"/>
              <w:ind w:right="-56"/>
              <w:jc w:val="center"/>
              <w:rPr>
                <w:rStyle w:val="CharacterStyle3"/>
                <w:rFonts w:ascii="Times New Roman" w:hAnsi="Times New Roman" w:cs="Times New Roman"/>
                <w:sz w:val="28"/>
                <w:szCs w:val="28"/>
              </w:rPr>
            </w:pPr>
            <w:r>
              <w:rPr>
                <w:rStyle w:val="CharacterStyle3"/>
                <w:rFonts w:ascii="Times New Roman" w:hAnsi="Times New Roman" w:cs="Times New Roman"/>
                <w:sz w:val="28"/>
                <w:szCs w:val="28"/>
              </w:rPr>
              <w:t>39.</w:t>
            </w:r>
            <w:r w:rsidRPr="009B020F">
              <w:rPr>
                <w:rStyle w:val="CharacterStyle3"/>
                <w:rFonts w:ascii="Times New Roman" w:hAnsi="Times New Roman" w:cs="Times New Roman"/>
                <w:sz w:val="28"/>
                <w:szCs w:val="28"/>
              </w:rPr>
              <w:t xml:space="preserve"> Не владею</w:t>
            </w:r>
          </w:p>
        </w:tc>
      </w:tr>
      <w:tr w:rsidR="0013291D" w:rsidTr="0013291D">
        <w:tc>
          <w:tcPr>
            <w:tcW w:w="1914" w:type="dxa"/>
          </w:tcPr>
          <w:p w:rsidR="0013291D" w:rsidRDefault="0013291D" w:rsidP="00701410">
            <w:pPr>
              <w:pStyle w:val="Style2"/>
              <w:adjustRightInd/>
              <w:spacing w:before="144"/>
              <w:ind w:right="-56"/>
              <w:jc w:val="center"/>
              <w:rPr>
                <w:rStyle w:val="CharacterStyle3"/>
                <w:rFonts w:ascii="Times New Roman" w:hAnsi="Times New Roman" w:cs="Times New Roman"/>
                <w:sz w:val="28"/>
                <w:szCs w:val="28"/>
              </w:rPr>
            </w:pPr>
            <w:r w:rsidRPr="009B020F">
              <w:rPr>
                <w:rStyle w:val="CharacterStyle3"/>
                <w:rFonts w:ascii="Times New Roman" w:hAnsi="Times New Roman" w:cs="Times New Roman"/>
                <w:sz w:val="28"/>
                <w:szCs w:val="28"/>
              </w:rPr>
              <w:t>Перечислите языки, которыми владеете</w:t>
            </w:r>
          </w:p>
          <w:p w:rsidR="0013291D" w:rsidRDefault="0013291D" w:rsidP="00BD4DD6">
            <w:pPr>
              <w:pStyle w:val="Style2"/>
              <w:adjustRightInd/>
              <w:ind w:right="-56"/>
              <w:jc w:val="both"/>
              <w:rPr>
                <w:rStyle w:val="CharacterStyle3"/>
                <w:rFonts w:ascii="Times New Roman" w:hAnsi="Times New Roman" w:cs="Times New Roman"/>
                <w:sz w:val="28"/>
                <w:szCs w:val="28"/>
              </w:rPr>
            </w:pPr>
            <w:r>
              <w:rPr>
                <w:rStyle w:val="CharacterStyle3"/>
                <w:rFonts w:ascii="Times New Roman" w:hAnsi="Times New Roman" w:cs="Times New Roman"/>
                <w:sz w:val="28"/>
                <w:szCs w:val="28"/>
              </w:rPr>
              <w:t>1……………</w:t>
            </w:r>
          </w:p>
          <w:p w:rsidR="0013291D" w:rsidRDefault="0013291D" w:rsidP="00BD4DD6">
            <w:pPr>
              <w:pStyle w:val="Style2"/>
              <w:adjustRightInd/>
              <w:ind w:right="-56"/>
              <w:jc w:val="both"/>
              <w:rPr>
                <w:rStyle w:val="CharacterStyle3"/>
                <w:rFonts w:ascii="Times New Roman" w:hAnsi="Times New Roman" w:cs="Times New Roman"/>
                <w:sz w:val="28"/>
                <w:szCs w:val="28"/>
              </w:rPr>
            </w:pPr>
            <w:r>
              <w:rPr>
                <w:rStyle w:val="CharacterStyle3"/>
                <w:rFonts w:ascii="Times New Roman" w:hAnsi="Times New Roman" w:cs="Times New Roman"/>
                <w:sz w:val="28"/>
                <w:szCs w:val="28"/>
              </w:rPr>
              <w:t>2…………</w:t>
            </w:r>
            <w:r w:rsidR="00701410">
              <w:rPr>
                <w:rStyle w:val="CharacterStyle3"/>
                <w:rFonts w:ascii="Times New Roman" w:hAnsi="Times New Roman" w:cs="Times New Roman"/>
                <w:sz w:val="28"/>
                <w:szCs w:val="28"/>
              </w:rPr>
              <w:t>….</w:t>
            </w:r>
          </w:p>
        </w:tc>
        <w:tc>
          <w:tcPr>
            <w:tcW w:w="1914" w:type="dxa"/>
          </w:tcPr>
          <w:p w:rsidR="0013291D" w:rsidRDefault="0013291D" w:rsidP="008F14F0">
            <w:pPr>
              <w:pStyle w:val="Style2"/>
              <w:adjustRightInd/>
              <w:spacing w:before="144"/>
              <w:ind w:right="-56"/>
              <w:jc w:val="both"/>
              <w:rPr>
                <w:rStyle w:val="CharacterStyle3"/>
                <w:rFonts w:ascii="Times New Roman" w:hAnsi="Times New Roman" w:cs="Times New Roman"/>
                <w:sz w:val="28"/>
                <w:szCs w:val="28"/>
              </w:rPr>
            </w:pPr>
          </w:p>
        </w:tc>
        <w:tc>
          <w:tcPr>
            <w:tcW w:w="1914" w:type="dxa"/>
          </w:tcPr>
          <w:p w:rsidR="0013291D" w:rsidRDefault="0013291D" w:rsidP="008F14F0">
            <w:pPr>
              <w:pStyle w:val="Style2"/>
              <w:adjustRightInd/>
              <w:spacing w:before="144"/>
              <w:ind w:right="-56"/>
              <w:jc w:val="both"/>
              <w:rPr>
                <w:rStyle w:val="CharacterStyle3"/>
                <w:rFonts w:ascii="Times New Roman" w:hAnsi="Times New Roman" w:cs="Times New Roman"/>
                <w:sz w:val="28"/>
                <w:szCs w:val="28"/>
              </w:rPr>
            </w:pPr>
          </w:p>
        </w:tc>
        <w:tc>
          <w:tcPr>
            <w:tcW w:w="1914" w:type="dxa"/>
          </w:tcPr>
          <w:p w:rsidR="0013291D" w:rsidRDefault="0013291D" w:rsidP="008F14F0">
            <w:pPr>
              <w:pStyle w:val="Style2"/>
              <w:adjustRightInd/>
              <w:spacing w:before="144"/>
              <w:ind w:right="-56"/>
              <w:jc w:val="both"/>
              <w:rPr>
                <w:rStyle w:val="CharacterStyle3"/>
                <w:rFonts w:ascii="Times New Roman" w:hAnsi="Times New Roman" w:cs="Times New Roman"/>
                <w:sz w:val="28"/>
                <w:szCs w:val="28"/>
              </w:rPr>
            </w:pPr>
          </w:p>
        </w:tc>
        <w:tc>
          <w:tcPr>
            <w:tcW w:w="1915" w:type="dxa"/>
          </w:tcPr>
          <w:p w:rsidR="0013291D" w:rsidRDefault="0013291D" w:rsidP="008F14F0">
            <w:pPr>
              <w:pStyle w:val="Style2"/>
              <w:adjustRightInd/>
              <w:spacing w:before="144"/>
              <w:ind w:right="-56"/>
              <w:jc w:val="both"/>
              <w:rPr>
                <w:rStyle w:val="CharacterStyle3"/>
                <w:rFonts w:ascii="Times New Roman" w:hAnsi="Times New Roman" w:cs="Times New Roman"/>
                <w:sz w:val="28"/>
                <w:szCs w:val="28"/>
              </w:rPr>
            </w:pPr>
          </w:p>
        </w:tc>
      </w:tr>
    </w:tbl>
    <w:p w:rsidR="00A00EDB" w:rsidRPr="009B020F" w:rsidRDefault="00A00EDB" w:rsidP="009B020F">
      <w:pPr>
        <w:pStyle w:val="Style2"/>
        <w:adjustRightInd/>
        <w:ind w:right="-56"/>
        <w:rPr>
          <w:sz w:val="28"/>
          <w:szCs w:val="28"/>
        </w:rPr>
      </w:pPr>
    </w:p>
    <w:p w:rsidR="00A00EDB" w:rsidRPr="009B020F" w:rsidRDefault="008F14F0" w:rsidP="002B1BA1">
      <w:pPr>
        <w:pStyle w:val="Style2"/>
        <w:adjustRightInd/>
        <w:ind w:right="-56"/>
        <w:jc w:val="both"/>
        <w:rPr>
          <w:rStyle w:val="CharacterStyle3"/>
          <w:rFonts w:ascii="Times New Roman" w:hAnsi="Times New Roman" w:cs="Times New Roman"/>
          <w:sz w:val="28"/>
          <w:szCs w:val="28"/>
        </w:rPr>
      </w:pPr>
      <w:r>
        <w:rPr>
          <w:sz w:val="28"/>
          <w:szCs w:val="28"/>
        </w:rPr>
        <w:t>16</w:t>
      </w:r>
      <w:r w:rsidR="00A00EDB" w:rsidRPr="009B020F">
        <w:rPr>
          <w:sz w:val="28"/>
          <w:szCs w:val="28"/>
        </w:rPr>
        <w:t>.</w:t>
      </w:r>
      <w:r>
        <w:rPr>
          <w:sz w:val="28"/>
          <w:szCs w:val="28"/>
        </w:rPr>
        <w:t> </w:t>
      </w:r>
      <w:r w:rsidR="00A00EDB" w:rsidRPr="009B020F">
        <w:rPr>
          <w:rStyle w:val="CharacterStyle3"/>
          <w:rFonts w:ascii="Times New Roman" w:hAnsi="Times New Roman" w:cs="Times New Roman"/>
          <w:sz w:val="28"/>
          <w:szCs w:val="28"/>
        </w:rPr>
        <w:t>Устный фольклор (сказки, пословицы, поговорки, эпос и др.) ка</w:t>
      </w:r>
      <w:r w:rsidR="00A00EDB" w:rsidRPr="009B020F">
        <w:rPr>
          <w:rStyle w:val="CharacterStyle3"/>
          <w:rFonts w:ascii="Times New Roman" w:hAnsi="Times New Roman" w:cs="Times New Roman"/>
          <w:sz w:val="28"/>
          <w:szCs w:val="28"/>
        </w:rPr>
        <w:softHyphen/>
        <w:t xml:space="preserve">ких народов Вы знаете? И что именно? </w:t>
      </w:r>
    </w:p>
    <w:p w:rsidR="00A00EDB" w:rsidRPr="009B020F" w:rsidRDefault="008F14F0" w:rsidP="002B1BA1">
      <w:pPr>
        <w:pStyle w:val="Style3"/>
        <w:tabs>
          <w:tab w:val="left" w:leader="underscore" w:pos="-180"/>
          <w:tab w:val="num" w:pos="936"/>
        </w:tabs>
        <w:ind w:right="-56"/>
        <w:rPr>
          <w:rStyle w:val="CharacterStyle3"/>
          <w:rFonts w:ascii="Times New Roman" w:hAnsi="Times New Roman" w:cs="Times New Roman"/>
          <w:sz w:val="28"/>
          <w:szCs w:val="28"/>
        </w:rPr>
      </w:pPr>
      <w:r>
        <w:rPr>
          <w:rStyle w:val="CharacterStyle3"/>
          <w:rFonts w:ascii="Times New Roman" w:hAnsi="Times New Roman" w:cs="Times New Roman"/>
          <w:sz w:val="28"/>
          <w:szCs w:val="28"/>
        </w:rPr>
        <w:t>40</w:t>
      </w:r>
      <w:r w:rsidR="00A00EDB" w:rsidRPr="009B020F">
        <w:rPr>
          <w:rStyle w:val="CharacterStyle3"/>
          <w:rFonts w:ascii="Times New Roman" w:hAnsi="Times New Roman" w:cs="Times New Roman"/>
          <w:sz w:val="28"/>
          <w:szCs w:val="28"/>
        </w:rPr>
        <w:t>. Своего и других народов (и укажите каких) ___________________</w:t>
      </w:r>
    </w:p>
    <w:p w:rsidR="00A00EDB" w:rsidRPr="009B020F" w:rsidRDefault="008F14F0" w:rsidP="002B1BA1">
      <w:pPr>
        <w:pStyle w:val="Style3"/>
        <w:tabs>
          <w:tab w:val="num" w:pos="936"/>
        </w:tabs>
        <w:ind w:right="-56"/>
        <w:rPr>
          <w:rStyle w:val="CharacterStyle3"/>
          <w:rFonts w:ascii="Times New Roman" w:hAnsi="Times New Roman" w:cs="Times New Roman"/>
          <w:sz w:val="28"/>
          <w:szCs w:val="28"/>
        </w:rPr>
      </w:pPr>
      <w:r>
        <w:rPr>
          <w:rStyle w:val="CharacterStyle3"/>
          <w:rFonts w:ascii="Times New Roman" w:hAnsi="Times New Roman" w:cs="Times New Roman"/>
          <w:sz w:val="28"/>
          <w:szCs w:val="28"/>
        </w:rPr>
        <w:t>41</w:t>
      </w:r>
      <w:r w:rsidR="00A00EDB" w:rsidRPr="009B020F">
        <w:rPr>
          <w:rStyle w:val="CharacterStyle3"/>
          <w:rFonts w:ascii="Times New Roman" w:hAnsi="Times New Roman" w:cs="Times New Roman"/>
          <w:sz w:val="28"/>
          <w:szCs w:val="28"/>
        </w:rPr>
        <w:t>. Только своего народа _____________________________________</w:t>
      </w:r>
    </w:p>
    <w:p w:rsidR="00A00EDB" w:rsidRPr="009B020F" w:rsidRDefault="008F14F0" w:rsidP="002B1BA1">
      <w:pPr>
        <w:autoSpaceDE w:val="0"/>
        <w:autoSpaceDN w:val="0"/>
        <w:adjustRightInd w:val="0"/>
        <w:spacing w:after="0" w:line="240" w:lineRule="auto"/>
        <w:jc w:val="both"/>
        <w:rPr>
          <w:rStyle w:val="CharacterStyle3"/>
          <w:rFonts w:ascii="Times New Roman" w:hAnsi="Times New Roman" w:cs="Times New Roman"/>
          <w:sz w:val="28"/>
          <w:szCs w:val="28"/>
        </w:rPr>
      </w:pPr>
      <w:r>
        <w:rPr>
          <w:rStyle w:val="CharacterStyle3"/>
          <w:rFonts w:ascii="Times New Roman" w:hAnsi="Times New Roman" w:cs="Times New Roman"/>
          <w:sz w:val="28"/>
          <w:szCs w:val="28"/>
        </w:rPr>
        <w:t>42</w:t>
      </w:r>
      <w:r w:rsidR="00A00EDB" w:rsidRPr="009B020F">
        <w:rPr>
          <w:rStyle w:val="CharacterStyle3"/>
          <w:rFonts w:ascii="Times New Roman" w:hAnsi="Times New Roman" w:cs="Times New Roman"/>
          <w:sz w:val="28"/>
          <w:szCs w:val="28"/>
        </w:rPr>
        <w:t>. Ничего не знаю</w:t>
      </w:r>
    </w:p>
    <w:p w:rsidR="002E728F" w:rsidRDefault="002E728F" w:rsidP="002B1BA1">
      <w:pPr>
        <w:autoSpaceDE w:val="0"/>
        <w:autoSpaceDN w:val="0"/>
        <w:adjustRightInd w:val="0"/>
        <w:spacing w:after="0" w:line="240" w:lineRule="auto"/>
        <w:jc w:val="both"/>
        <w:rPr>
          <w:rStyle w:val="CharacterStyle3"/>
          <w:rFonts w:ascii="Times New Roman" w:hAnsi="Times New Roman" w:cs="Times New Roman"/>
          <w:sz w:val="28"/>
          <w:szCs w:val="28"/>
        </w:rPr>
      </w:pPr>
    </w:p>
    <w:p w:rsidR="00A00EDB" w:rsidRPr="009B020F" w:rsidRDefault="008F14F0" w:rsidP="002B1BA1">
      <w:pPr>
        <w:autoSpaceDE w:val="0"/>
        <w:autoSpaceDN w:val="0"/>
        <w:adjustRightInd w:val="0"/>
        <w:spacing w:after="0" w:line="240" w:lineRule="auto"/>
        <w:jc w:val="both"/>
        <w:rPr>
          <w:rFonts w:ascii="Times New Roman" w:hAnsi="Times New Roman" w:cs="Times New Roman"/>
          <w:sz w:val="28"/>
          <w:szCs w:val="28"/>
        </w:rPr>
      </w:pPr>
      <w:r>
        <w:rPr>
          <w:rStyle w:val="CharacterStyle3"/>
          <w:rFonts w:ascii="Times New Roman" w:hAnsi="Times New Roman" w:cs="Times New Roman"/>
          <w:sz w:val="28"/>
          <w:szCs w:val="28"/>
        </w:rPr>
        <w:t>17</w:t>
      </w:r>
      <w:r w:rsidR="00A00EDB" w:rsidRPr="009B020F">
        <w:rPr>
          <w:rStyle w:val="CharacterStyle3"/>
          <w:rFonts w:ascii="Times New Roman" w:hAnsi="Times New Roman" w:cs="Times New Roman"/>
          <w:sz w:val="28"/>
          <w:szCs w:val="28"/>
        </w:rPr>
        <w:t>.</w:t>
      </w:r>
      <w:r>
        <w:rPr>
          <w:rFonts w:ascii="Times New Roman" w:hAnsi="Times New Roman" w:cs="Times New Roman"/>
          <w:sz w:val="28"/>
          <w:szCs w:val="28"/>
        </w:rPr>
        <w:t> </w:t>
      </w:r>
      <w:r w:rsidR="00A00EDB" w:rsidRPr="009B020F">
        <w:rPr>
          <w:rFonts w:ascii="Times New Roman" w:hAnsi="Times New Roman" w:cs="Times New Roman"/>
          <w:sz w:val="28"/>
          <w:szCs w:val="28"/>
        </w:rPr>
        <w:t>Есть ли у Вас друзья, подруги, приятели, которые являются представителями других культур?</w:t>
      </w:r>
    </w:p>
    <w:p w:rsidR="00A00EDB" w:rsidRPr="009B020F" w:rsidRDefault="008F14F0" w:rsidP="002B1BA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43</w:t>
      </w:r>
      <w:r w:rsidR="00A00EDB" w:rsidRPr="009B020F">
        <w:rPr>
          <w:rFonts w:ascii="Times New Roman" w:hAnsi="Times New Roman" w:cs="Times New Roman"/>
          <w:sz w:val="28"/>
          <w:szCs w:val="28"/>
        </w:rPr>
        <w:t>.</w:t>
      </w:r>
      <w:r>
        <w:rPr>
          <w:rFonts w:ascii="Times New Roman" w:hAnsi="Times New Roman" w:cs="Times New Roman"/>
          <w:sz w:val="28"/>
          <w:szCs w:val="28"/>
        </w:rPr>
        <w:t xml:space="preserve"> </w:t>
      </w:r>
      <w:r w:rsidR="00A00EDB" w:rsidRPr="009B020F">
        <w:rPr>
          <w:rFonts w:ascii="Times New Roman" w:hAnsi="Times New Roman" w:cs="Times New Roman"/>
          <w:sz w:val="28"/>
          <w:szCs w:val="28"/>
        </w:rPr>
        <w:t>Да</w:t>
      </w:r>
    </w:p>
    <w:p w:rsidR="00A00EDB" w:rsidRPr="009B020F" w:rsidRDefault="008F14F0" w:rsidP="002B1BA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44</w:t>
      </w:r>
      <w:r w:rsidR="00A00EDB" w:rsidRPr="009B020F">
        <w:rPr>
          <w:rFonts w:ascii="Times New Roman" w:hAnsi="Times New Roman" w:cs="Times New Roman"/>
          <w:sz w:val="28"/>
          <w:szCs w:val="28"/>
        </w:rPr>
        <w:t>.</w:t>
      </w:r>
      <w:r>
        <w:rPr>
          <w:rFonts w:ascii="Times New Roman" w:hAnsi="Times New Roman" w:cs="Times New Roman"/>
          <w:sz w:val="28"/>
          <w:szCs w:val="28"/>
        </w:rPr>
        <w:t xml:space="preserve"> </w:t>
      </w:r>
      <w:r w:rsidR="00A00EDB" w:rsidRPr="009B020F">
        <w:rPr>
          <w:rFonts w:ascii="Times New Roman" w:hAnsi="Times New Roman" w:cs="Times New Roman"/>
          <w:sz w:val="28"/>
          <w:szCs w:val="28"/>
        </w:rPr>
        <w:t xml:space="preserve">Нет </w:t>
      </w:r>
    </w:p>
    <w:p w:rsidR="002E728F" w:rsidRDefault="002E728F" w:rsidP="002B1BA1">
      <w:pPr>
        <w:pStyle w:val="Style3"/>
        <w:tabs>
          <w:tab w:val="num" w:pos="-180"/>
          <w:tab w:val="num" w:pos="936"/>
        </w:tabs>
        <w:ind w:right="-56"/>
        <w:rPr>
          <w:rFonts w:ascii="Times New Roman" w:hAnsi="Times New Roman" w:cs="Times New Roman"/>
          <w:sz w:val="28"/>
          <w:szCs w:val="28"/>
        </w:rPr>
      </w:pPr>
    </w:p>
    <w:p w:rsidR="00A00EDB" w:rsidRPr="009B020F" w:rsidRDefault="008F14F0" w:rsidP="002B1BA1">
      <w:pPr>
        <w:pStyle w:val="Style3"/>
        <w:tabs>
          <w:tab w:val="num" w:pos="-180"/>
          <w:tab w:val="num" w:pos="936"/>
        </w:tabs>
        <w:ind w:right="-56"/>
        <w:rPr>
          <w:rFonts w:ascii="Times New Roman" w:hAnsi="Times New Roman" w:cs="Times New Roman"/>
          <w:sz w:val="28"/>
          <w:szCs w:val="28"/>
        </w:rPr>
      </w:pPr>
      <w:r>
        <w:rPr>
          <w:rFonts w:ascii="Times New Roman" w:hAnsi="Times New Roman" w:cs="Times New Roman"/>
          <w:sz w:val="28"/>
          <w:szCs w:val="28"/>
        </w:rPr>
        <w:t>18</w:t>
      </w:r>
      <w:r w:rsidR="00A00EDB" w:rsidRPr="009B020F">
        <w:rPr>
          <w:rFonts w:ascii="Times New Roman" w:hAnsi="Times New Roman" w:cs="Times New Roman"/>
          <w:sz w:val="28"/>
          <w:szCs w:val="28"/>
        </w:rPr>
        <w:t>. Хотели бы Вы, чтобы среди ваших знакомых появились представители других народов?</w:t>
      </w:r>
    </w:p>
    <w:p w:rsidR="00A00EDB" w:rsidRPr="009B020F" w:rsidRDefault="008F14F0" w:rsidP="002B1BA1">
      <w:pPr>
        <w:pStyle w:val="Style3"/>
        <w:tabs>
          <w:tab w:val="num" w:pos="-180"/>
          <w:tab w:val="num" w:pos="936"/>
        </w:tabs>
        <w:ind w:right="-56"/>
        <w:rPr>
          <w:rFonts w:ascii="Times New Roman" w:hAnsi="Times New Roman" w:cs="Times New Roman"/>
          <w:sz w:val="28"/>
          <w:szCs w:val="28"/>
        </w:rPr>
      </w:pPr>
      <w:r>
        <w:rPr>
          <w:rFonts w:ascii="Times New Roman" w:hAnsi="Times New Roman" w:cs="Times New Roman"/>
          <w:sz w:val="28"/>
          <w:szCs w:val="28"/>
        </w:rPr>
        <w:t>45</w:t>
      </w:r>
      <w:r w:rsidR="00A00EDB" w:rsidRPr="009B020F">
        <w:rPr>
          <w:rFonts w:ascii="Times New Roman" w:hAnsi="Times New Roman" w:cs="Times New Roman"/>
          <w:sz w:val="28"/>
          <w:szCs w:val="28"/>
        </w:rPr>
        <w:t>. Да, я был(а) бы рада таким знакомствам</w:t>
      </w:r>
    </w:p>
    <w:p w:rsidR="00A00EDB" w:rsidRPr="009B020F" w:rsidRDefault="008F14F0" w:rsidP="002B1BA1">
      <w:pPr>
        <w:pStyle w:val="Style3"/>
        <w:tabs>
          <w:tab w:val="num" w:pos="-180"/>
          <w:tab w:val="num" w:pos="936"/>
        </w:tabs>
        <w:ind w:right="-56"/>
        <w:rPr>
          <w:rFonts w:ascii="Times New Roman" w:hAnsi="Times New Roman" w:cs="Times New Roman"/>
          <w:sz w:val="28"/>
          <w:szCs w:val="28"/>
        </w:rPr>
      </w:pPr>
      <w:r>
        <w:rPr>
          <w:rFonts w:ascii="Times New Roman" w:hAnsi="Times New Roman" w:cs="Times New Roman"/>
          <w:sz w:val="28"/>
          <w:szCs w:val="28"/>
        </w:rPr>
        <w:t>46</w:t>
      </w:r>
      <w:r w:rsidR="00A00EDB" w:rsidRPr="009B020F">
        <w:rPr>
          <w:rFonts w:ascii="Times New Roman" w:hAnsi="Times New Roman" w:cs="Times New Roman"/>
          <w:sz w:val="28"/>
          <w:szCs w:val="28"/>
        </w:rPr>
        <w:t xml:space="preserve">. Не задумывалась(лся) над этим </w:t>
      </w:r>
    </w:p>
    <w:p w:rsidR="00A00EDB" w:rsidRPr="009B020F" w:rsidRDefault="008F14F0" w:rsidP="002B1BA1">
      <w:pPr>
        <w:pStyle w:val="Style3"/>
        <w:tabs>
          <w:tab w:val="num" w:pos="-180"/>
          <w:tab w:val="num" w:pos="936"/>
        </w:tabs>
        <w:ind w:right="-56"/>
        <w:rPr>
          <w:rFonts w:ascii="Times New Roman" w:hAnsi="Times New Roman" w:cs="Times New Roman"/>
          <w:sz w:val="28"/>
          <w:szCs w:val="28"/>
        </w:rPr>
      </w:pPr>
      <w:r>
        <w:rPr>
          <w:rFonts w:ascii="Times New Roman" w:hAnsi="Times New Roman" w:cs="Times New Roman"/>
          <w:sz w:val="28"/>
          <w:szCs w:val="28"/>
        </w:rPr>
        <w:t>47</w:t>
      </w:r>
      <w:r w:rsidR="00A00EDB" w:rsidRPr="009B020F">
        <w:rPr>
          <w:rFonts w:ascii="Times New Roman" w:hAnsi="Times New Roman" w:cs="Times New Roman"/>
          <w:sz w:val="28"/>
          <w:szCs w:val="28"/>
        </w:rPr>
        <w:t>. Нет, мне не нужны такие знакомства</w:t>
      </w:r>
    </w:p>
    <w:p w:rsidR="00366669" w:rsidRDefault="00366669" w:rsidP="002B1BA1">
      <w:pPr>
        <w:pStyle w:val="Style3"/>
        <w:tabs>
          <w:tab w:val="num" w:pos="-180"/>
          <w:tab w:val="num" w:pos="936"/>
        </w:tabs>
        <w:ind w:right="-56"/>
        <w:rPr>
          <w:rFonts w:ascii="Times New Roman" w:hAnsi="Times New Roman" w:cs="Times New Roman"/>
          <w:sz w:val="28"/>
          <w:szCs w:val="28"/>
        </w:rPr>
      </w:pPr>
    </w:p>
    <w:p w:rsidR="00A00EDB" w:rsidRPr="009B020F" w:rsidRDefault="008F14F0" w:rsidP="002B1BA1">
      <w:pPr>
        <w:pStyle w:val="Style3"/>
        <w:tabs>
          <w:tab w:val="num" w:pos="-180"/>
          <w:tab w:val="num" w:pos="936"/>
        </w:tabs>
        <w:ind w:right="-56"/>
        <w:rPr>
          <w:rFonts w:ascii="Times New Roman" w:hAnsi="Times New Roman" w:cs="Times New Roman"/>
          <w:sz w:val="28"/>
          <w:szCs w:val="28"/>
        </w:rPr>
      </w:pPr>
      <w:r>
        <w:rPr>
          <w:rFonts w:ascii="Times New Roman" w:hAnsi="Times New Roman" w:cs="Times New Roman"/>
          <w:sz w:val="28"/>
          <w:szCs w:val="28"/>
        </w:rPr>
        <w:t>19</w:t>
      </w:r>
      <w:r w:rsidR="00A00EDB" w:rsidRPr="009B020F">
        <w:rPr>
          <w:rFonts w:ascii="Times New Roman" w:hAnsi="Times New Roman" w:cs="Times New Roman"/>
          <w:sz w:val="28"/>
          <w:szCs w:val="28"/>
        </w:rPr>
        <w:t>. Вы хотите, чтобы среди Ваших друзей были:</w:t>
      </w:r>
    </w:p>
    <w:p w:rsidR="00A00EDB" w:rsidRPr="009B020F" w:rsidRDefault="008F14F0" w:rsidP="002B1BA1">
      <w:pPr>
        <w:pStyle w:val="Style3"/>
        <w:tabs>
          <w:tab w:val="num" w:pos="-180"/>
          <w:tab w:val="num" w:pos="936"/>
        </w:tabs>
        <w:ind w:right="-56"/>
        <w:rPr>
          <w:rFonts w:ascii="Times New Roman" w:hAnsi="Times New Roman" w:cs="Times New Roman"/>
          <w:sz w:val="28"/>
          <w:szCs w:val="28"/>
        </w:rPr>
      </w:pPr>
      <w:r>
        <w:rPr>
          <w:rFonts w:ascii="Times New Roman" w:hAnsi="Times New Roman" w:cs="Times New Roman"/>
          <w:sz w:val="28"/>
          <w:szCs w:val="28"/>
        </w:rPr>
        <w:t>48</w:t>
      </w:r>
      <w:r w:rsidR="00A00EDB" w:rsidRPr="009B020F">
        <w:rPr>
          <w:rFonts w:ascii="Times New Roman" w:hAnsi="Times New Roman" w:cs="Times New Roman"/>
          <w:sz w:val="28"/>
          <w:szCs w:val="28"/>
        </w:rPr>
        <w:t>. Представители Вашей и других национальностей</w:t>
      </w:r>
      <w:r w:rsidR="002C7720">
        <w:rPr>
          <w:rFonts w:ascii="Times New Roman" w:hAnsi="Times New Roman" w:cs="Times New Roman"/>
          <w:sz w:val="28"/>
          <w:szCs w:val="28"/>
        </w:rPr>
        <w:t xml:space="preserve"> </w:t>
      </w:r>
      <w:r w:rsidR="00A00EDB" w:rsidRPr="009B020F">
        <w:rPr>
          <w:rFonts w:ascii="Times New Roman" w:hAnsi="Times New Roman" w:cs="Times New Roman"/>
          <w:sz w:val="28"/>
          <w:szCs w:val="28"/>
        </w:rPr>
        <w:t xml:space="preserve">(каких)  </w:t>
      </w:r>
    </w:p>
    <w:p w:rsidR="00A00EDB" w:rsidRPr="009B020F" w:rsidRDefault="008F14F0" w:rsidP="002B1BA1">
      <w:pPr>
        <w:pStyle w:val="Style3"/>
        <w:tabs>
          <w:tab w:val="num" w:pos="-180"/>
          <w:tab w:val="num" w:pos="936"/>
        </w:tabs>
        <w:ind w:right="-56"/>
        <w:rPr>
          <w:rFonts w:ascii="Times New Roman" w:hAnsi="Times New Roman" w:cs="Times New Roman"/>
          <w:sz w:val="28"/>
          <w:szCs w:val="28"/>
        </w:rPr>
      </w:pPr>
      <w:r>
        <w:rPr>
          <w:rFonts w:ascii="Times New Roman" w:hAnsi="Times New Roman" w:cs="Times New Roman"/>
          <w:sz w:val="28"/>
          <w:szCs w:val="28"/>
        </w:rPr>
        <w:t>49</w:t>
      </w:r>
      <w:r w:rsidR="00D679BE">
        <w:rPr>
          <w:rFonts w:ascii="Times New Roman" w:hAnsi="Times New Roman" w:cs="Times New Roman"/>
          <w:sz w:val="28"/>
          <w:szCs w:val="28"/>
        </w:rPr>
        <w:t>.</w:t>
      </w:r>
      <w:r w:rsidR="00A00EDB" w:rsidRPr="009B020F">
        <w:rPr>
          <w:rFonts w:ascii="Times New Roman" w:hAnsi="Times New Roman" w:cs="Times New Roman"/>
          <w:sz w:val="28"/>
          <w:szCs w:val="28"/>
        </w:rPr>
        <w:t xml:space="preserve">Только представители Вашей национальности </w:t>
      </w:r>
    </w:p>
    <w:p w:rsidR="00D679BE" w:rsidRDefault="00D679BE" w:rsidP="002B1BA1">
      <w:pPr>
        <w:pStyle w:val="Style3"/>
        <w:tabs>
          <w:tab w:val="num" w:pos="-180"/>
          <w:tab w:val="num" w:pos="936"/>
        </w:tabs>
        <w:ind w:right="-56"/>
        <w:rPr>
          <w:rFonts w:ascii="Times New Roman" w:hAnsi="Times New Roman" w:cs="Times New Roman"/>
          <w:color w:val="000000"/>
          <w:sz w:val="28"/>
          <w:szCs w:val="28"/>
        </w:rPr>
      </w:pPr>
    </w:p>
    <w:p w:rsidR="00A00EDB" w:rsidRPr="009B020F" w:rsidRDefault="00D679BE" w:rsidP="002B1BA1">
      <w:pPr>
        <w:pStyle w:val="Style3"/>
        <w:tabs>
          <w:tab w:val="num" w:pos="-180"/>
          <w:tab w:val="num" w:pos="936"/>
        </w:tabs>
        <w:ind w:right="-56"/>
        <w:rPr>
          <w:rFonts w:ascii="Times New Roman" w:hAnsi="Times New Roman" w:cs="Times New Roman"/>
          <w:color w:val="000000"/>
          <w:sz w:val="28"/>
          <w:szCs w:val="28"/>
        </w:rPr>
      </w:pPr>
      <w:r>
        <w:rPr>
          <w:rFonts w:ascii="Times New Roman" w:hAnsi="Times New Roman" w:cs="Times New Roman"/>
          <w:color w:val="000000"/>
          <w:sz w:val="28"/>
          <w:szCs w:val="28"/>
        </w:rPr>
        <w:t>20</w:t>
      </w:r>
      <w:r w:rsidR="00A00EDB" w:rsidRPr="009B020F">
        <w:rPr>
          <w:rFonts w:ascii="Times New Roman" w:hAnsi="Times New Roman" w:cs="Times New Roman"/>
          <w:color w:val="000000"/>
          <w:sz w:val="28"/>
          <w:szCs w:val="28"/>
        </w:rPr>
        <w:t>. Готовы ли Вы помочь представителям других культур, если они обратятся к вам за помощью?</w:t>
      </w:r>
    </w:p>
    <w:p w:rsidR="00A00EDB" w:rsidRPr="009B020F" w:rsidRDefault="00D679BE" w:rsidP="002B1BA1">
      <w:pPr>
        <w:pStyle w:val="Style3"/>
        <w:tabs>
          <w:tab w:val="num" w:pos="-180"/>
          <w:tab w:val="num" w:pos="936"/>
        </w:tabs>
        <w:ind w:right="-56"/>
        <w:rPr>
          <w:rFonts w:ascii="Times New Roman" w:hAnsi="Times New Roman" w:cs="Times New Roman"/>
          <w:color w:val="000000"/>
          <w:sz w:val="28"/>
          <w:szCs w:val="28"/>
        </w:rPr>
      </w:pPr>
      <w:r>
        <w:rPr>
          <w:rFonts w:ascii="Times New Roman" w:hAnsi="Times New Roman" w:cs="Times New Roman"/>
          <w:color w:val="000000"/>
          <w:sz w:val="28"/>
          <w:szCs w:val="28"/>
        </w:rPr>
        <w:t>50</w:t>
      </w:r>
      <w:r w:rsidR="00A00EDB" w:rsidRPr="009B020F">
        <w:rPr>
          <w:rFonts w:ascii="Times New Roman" w:hAnsi="Times New Roman" w:cs="Times New Roman"/>
          <w:color w:val="000000"/>
          <w:sz w:val="28"/>
          <w:szCs w:val="28"/>
        </w:rPr>
        <w:t>. Да, конечно</w:t>
      </w:r>
    </w:p>
    <w:p w:rsidR="00A00EDB" w:rsidRPr="009B020F" w:rsidRDefault="00D679BE" w:rsidP="002B1BA1">
      <w:pPr>
        <w:pStyle w:val="Style3"/>
        <w:tabs>
          <w:tab w:val="num" w:pos="-180"/>
          <w:tab w:val="num" w:pos="936"/>
        </w:tabs>
        <w:ind w:right="-56"/>
        <w:rPr>
          <w:rFonts w:ascii="Times New Roman" w:hAnsi="Times New Roman" w:cs="Times New Roman"/>
          <w:color w:val="000000"/>
          <w:sz w:val="28"/>
          <w:szCs w:val="28"/>
        </w:rPr>
      </w:pPr>
      <w:r>
        <w:rPr>
          <w:rFonts w:ascii="Times New Roman" w:hAnsi="Times New Roman" w:cs="Times New Roman"/>
          <w:color w:val="000000"/>
          <w:sz w:val="28"/>
          <w:szCs w:val="28"/>
        </w:rPr>
        <w:t>51</w:t>
      </w:r>
      <w:r w:rsidR="00A00EDB" w:rsidRPr="009B020F">
        <w:rPr>
          <w:rFonts w:ascii="Times New Roman" w:hAnsi="Times New Roman" w:cs="Times New Roman"/>
          <w:color w:val="000000"/>
          <w:sz w:val="28"/>
          <w:szCs w:val="28"/>
        </w:rPr>
        <w:t>. Постараюсь оказать посильную помощь</w:t>
      </w:r>
    </w:p>
    <w:p w:rsidR="00A00EDB" w:rsidRPr="009B020F" w:rsidRDefault="00D679BE" w:rsidP="002B1BA1">
      <w:pPr>
        <w:pStyle w:val="Style3"/>
        <w:tabs>
          <w:tab w:val="num" w:pos="-180"/>
          <w:tab w:val="num" w:pos="936"/>
        </w:tabs>
        <w:ind w:right="-56"/>
        <w:rPr>
          <w:rFonts w:ascii="Times New Roman" w:hAnsi="Times New Roman" w:cs="Times New Roman"/>
          <w:color w:val="000000"/>
          <w:sz w:val="28"/>
          <w:szCs w:val="28"/>
        </w:rPr>
      </w:pPr>
      <w:r>
        <w:rPr>
          <w:rFonts w:ascii="Times New Roman" w:hAnsi="Times New Roman" w:cs="Times New Roman"/>
          <w:color w:val="000000"/>
          <w:sz w:val="28"/>
          <w:szCs w:val="28"/>
        </w:rPr>
        <w:t>52.</w:t>
      </w:r>
      <w:r w:rsidR="00A00EDB" w:rsidRPr="009B020F">
        <w:rPr>
          <w:rFonts w:ascii="Times New Roman" w:hAnsi="Times New Roman" w:cs="Times New Roman"/>
          <w:color w:val="000000"/>
          <w:sz w:val="28"/>
          <w:szCs w:val="28"/>
        </w:rPr>
        <w:t xml:space="preserve"> Нет, не готов(а)</w:t>
      </w:r>
    </w:p>
    <w:p w:rsidR="002E728F" w:rsidRDefault="002E728F" w:rsidP="002B1BA1">
      <w:pPr>
        <w:pStyle w:val="Style3"/>
        <w:tabs>
          <w:tab w:val="num" w:pos="-180"/>
          <w:tab w:val="num" w:pos="936"/>
        </w:tabs>
        <w:ind w:right="-56"/>
        <w:rPr>
          <w:rFonts w:ascii="Times New Roman" w:hAnsi="Times New Roman" w:cs="Times New Roman"/>
          <w:sz w:val="28"/>
          <w:szCs w:val="28"/>
        </w:rPr>
      </w:pPr>
    </w:p>
    <w:p w:rsidR="00A00EDB" w:rsidRPr="009B020F" w:rsidRDefault="00D679BE" w:rsidP="002B1BA1">
      <w:pPr>
        <w:pStyle w:val="Style3"/>
        <w:tabs>
          <w:tab w:val="num" w:pos="-180"/>
          <w:tab w:val="num" w:pos="936"/>
        </w:tabs>
        <w:ind w:right="-56"/>
        <w:rPr>
          <w:rFonts w:ascii="Times New Roman" w:hAnsi="Times New Roman" w:cs="Times New Roman"/>
          <w:sz w:val="28"/>
          <w:szCs w:val="28"/>
        </w:rPr>
      </w:pPr>
      <w:r>
        <w:rPr>
          <w:rFonts w:ascii="Times New Roman" w:hAnsi="Times New Roman" w:cs="Times New Roman"/>
          <w:sz w:val="28"/>
          <w:szCs w:val="28"/>
        </w:rPr>
        <w:t>21</w:t>
      </w:r>
      <w:r w:rsidR="00A00EDB" w:rsidRPr="009B020F">
        <w:rPr>
          <w:rFonts w:ascii="Times New Roman" w:hAnsi="Times New Roman" w:cs="Times New Roman"/>
          <w:sz w:val="28"/>
          <w:szCs w:val="28"/>
        </w:rPr>
        <w:t>.Сталкивались ли Вы с фактами неприязненного межнационального отношения по отношению к себе?</w:t>
      </w:r>
    </w:p>
    <w:p w:rsidR="00A00EDB" w:rsidRPr="009B020F" w:rsidRDefault="00D679BE" w:rsidP="002B1BA1">
      <w:pPr>
        <w:pStyle w:val="Style3"/>
        <w:tabs>
          <w:tab w:val="num" w:pos="-180"/>
          <w:tab w:val="num" w:pos="936"/>
        </w:tabs>
        <w:ind w:right="-56"/>
        <w:rPr>
          <w:rFonts w:ascii="Times New Roman" w:hAnsi="Times New Roman" w:cs="Times New Roman"/>
          <w:sz w:val="28"/>
          <w:szCs w:val="28"/>
        </w:rPr>
      </w:pPr>
      <w:r>
        <w:rPr>
          <w:rFonts w:ascii="Times New Roman" w:hAnsi="Times New Roman" w:cs="Times New Roman"/>
          <w:sz w:val="28"/>
          <w:szCs w:val="28"/>
        </w:rPr>
        <w:t>53</w:t>
      </w:r>
      <w:r w:rsidR="00A00EDB" w:rsidRPr="009B020F">
        <w:rPr>
          <w:rFonts w:ascii="Times New Roman" w:hAnsi="Times New Roman" w:cs="Times New Roman"/>
          <w:sz w:val="28"/>
          <w:szCs w:val="28"/>
        </w:rPr>
        <w:t xml:space="preserve">. Нет </w:t>
      </w:r>
    </w:p>
    <w:p w:rsidR="00A00EDB" w:rsidRPr="009B020F" w:rsidRDefault="00D679BE" w:rsidP="002B1BA1">
      <w:pPr>
        <w:pStyle w:val="Style3"/>
        <w:tabs>
          <w:tab w:val="num" w:pos="-180"/>
          <w:tab w:val="num" w:pos="936"/>
        </w:tabs>
        <w:ind w:right="-56"/>
        <w:rPr>
          <w:rFonts w:ascii="Times New Roman" w:hAnsi="Times New Roman" w:cs="Times New Roman"/>
          <w:sz w:val="28"/>
          <w:szCs w:val="28"/>
        </w:rPr>
      </w:pPr>
      <w:r>
        <w:rPr>
          <w:rFonts w:ascii="Times New Roman" w:hAnsi="Times New Roman" w:cs="Times New Roman"/>
          <w:sz w:val="28"/>
          <w:szCs w:val="28"/>
        </w:rPr>
        <w:t>54</w:t>
      </w:r>
      <w:r w:rsidR="00A00EDB" w:rsidRPr="009B020F">
        <w:rPr>
          <w:rFonts w:ascii="Times New Roman" w:hAnsi="Times New Roman" w:cs="Times New Roman"/>
          <w:sz w:val="28"/>
          <w:szCs w:val="28"/>
        </w:rPr>
        <w:t>. Да</w:t>
      </w:r>
    </w:p>
    <w:p w:rsidR="002E728F" w:rsidRDefault="002E728F" w:rsidP="002B1BA1">
      <w:pPr>
        <w:pStyle w:val="Style3"/>
        <w:tabs>
          <w:tab w:val="num" w:pos="-180"/>
          <w:tab w:val="num" w:pos="936"/>
        </w:tabs>
        <w:ind w:right="-56"/>
        <w:rPr>
          <w:rStyle w:val="CharacterStyle3"/>
          <w:rFonts w:ascii="Times New Roman" w:hAnsi="Times New Roman" w:cs="Times New Roman"/>
          <w:sz w:val="28"/>
          <w:szCs w:val="28"/>
        </w:rPr>
      </w:pPr>
    </w:p>
    <w:p w:rsidR="00A00EDB" w:rsidRPr="009B020F" w:rsidRDefault="00D679BE" w:rsidP="002B1BA1">
      <w:pPr>
        <w:pStyle w:val="Style3"/>
        <w:tabs>
          <w:tab w:val="num" w:pos="-180"/>
          <w:tab w:val="num" w:pos="936"/>
        </w:tabs>
        <w:ind w:right="-56"/>
        <w:rPr>
          <w:rStyle w:val="CharacterStyle3"/>
          <w:rFonts w:ascii="Times New Roman" w:hAnsi="Times New Roman" w:cs="Times New Roman"/>
          <w:sz w:val="28"/>
          <w:szCs w:val="28"/>
        </w:rPr>
      </w:pPr>
      <w:r>
        <w:rPr>
          <w:rStyle w:val="CharacterStyle3"/>
          <w:rFonts w:ascii="Times New Roman" w:hAnsi="Times New Roman" w:cs="Times New Roman"/>
          <w:sz w:val="28"/>
          <w:szCs w:val="28"/>
        </w:rPr>
        <w:t>22</w:t>
      </w:r>
      <w:r w:rsidR="00A00EDB" w:rsidRPr="009B020F">
        <w:rPr>
          <w:rStyle w:val="CharacterStyle3"/>
          <w:rFonts w:ascii="Times New Roman" w:hAnsi="Times New Roman" w:cs="Times New Roman"/>
          <w:sz w:val="28"/>
          <w:szCs w:val="28"/>
        </w:rPr>
        <w:t>.Если в конфликтной ситуации вторая сторона по отношению к Вам использует агрессию, то Вы:</w:t>
      </w:r>
    </w:p>
    <w:p w:rsidR="00A00EDB" w:rsidRPr="009B020F" w:rsidRDefault="00D679BE" w:rsidP="002B1BA1">
      <w:pPr>
        <w:pStyle w:val="Style3"/>
        <w:tabs>
          <w:tab w:val="num" w:pos="-180"/>
          <w:tab w:val="num" w:pos="936"/>
        </w:tabs>
        <w:ind w:right="-56"/>
        <w:rPr>
          <w:rStyle w:val="CharacterStyle3"/>
          <w:rFonts w:ascii="Times New Roman" w:hAnsi="Times New Roman" w:cs="Times New Roman"/>
          <w:sz w:val="28"/>
          <w:szCs w:val="28"/>
        </w:rPr>
      </w:pPr>
      <w:r>
        <w:rPr>
          <w:rStyle w:val="CharacterStyle3"/>
          <w:rFonts w:ascii="Times New Roman" w:hAnsi="Times New Roman" w:cs="Times New Roman"/>
          <w:sz w:val="28"/>
          <w:szCs w:val="28"/>
        </w:rPr>
        <w:t>55</w:t>
      </w:r>
      <w:r w:rsidR="00A00EDB" w:rsidRPr="009B020F">
        <w:rPr>
          <w:rStyle w:val="CharacterStyle3"/>
          <w:rFonts w:ascii="Times New Roman" w:hAnsi="Times New Roman" w:cs="Times New Roman"/>
          <w:sz w:val="28"/>
          <w:szCs w:val="28"/>
        </w:rPr>
        <w:t xml:space="preserve">. Попытаетесь договориться </w:t>
      </w:r>
    </w:p>
    <w:p w:rsidR="00A00EDB" w:rsidRPr="009B020F" w:rsidRDefault="00D679BE" w:rsidP="002B1BA1">
      <w:pPr>
        <w:pStyle w:val="Style3"/>
        <w:tabs>
          <w:tab w:val="num" w:pos="-180"/>
          <w:tab w:val="num" w:pos="936"/>
        </w:tabs>
        <w:ind w:right="-56"/>
        <w:rPr>
          <w:rStyle w:val="CharacterStyle3"/>
          <w:rFonts w:ascii="Times New Roman" w:hAnsi="Times New Roman" w:cs="Times New Roman"/>
          <w:sz w:val="28"/>
          <w:szCs w:val="28"/>
        </w:rPr>
      </w:pPr>
      <w:r>
        <w:rPr>
          <w:rStyle w:val="CharacterStyle3"/>
          <w:rFonts w:ascii="Times New Roman" w:hAnsi="Times New Roman" w:cs="Times New Roman"/>
          <w:sz w:val="28"/>
          <w:szCs w:val="28"/>
        </w:rPr>
        <w:t>56</w:t>
      </w:r>
      <w:r w:rsidR="00A00EDB" w:rsidRPr="009B020F">
        <w:rPr>
          <w:rStyle w:val="CharacterStyle3"/>
          <w:rFonts w:ascii="Times New Roman" w:hAnsi="Times New Roman" w:cs="Times New Roman"/>
          <w:sz w:val="28"/>
          <w:szCs w:val="28"/>
        </w:rPr>
        <w:t xml:space="preserve">. Попытаетесь найти компромисс </w:t>
      </w:r>
    </w:p>
    <w:p w:rsidR="00A00EDB" w:rsidRPr="009B020F" w:rsidRDefault="00D679BE" w:rsidP="002B1BA1">
      <w:pPr>
        <w:pStyle w:val="Style3"/>
        <w:tabs>
          <w:tab w:val="num" w:pos="-180"/>
          <w:tab w:val="num" w:pos="936"/>
        </w:tabs>
        <w:ind w:right="-56"/>
        <w:rPr>
          <w:rStyle w:val="CharacterStyle3"/>
          <w:rFonts w:ascii="Times New Roman" w:hAnsi="Times New Roman" w:cs="Times New Roman"/>
          <w:sz w:val="28"/>
          <w:szCs w:val="28"/>
        </w:rPr>
      </w:pPr>
      <w:r>
        <w:rPr>
          <w:rStyle w:val="CharacterStyle3"/>
          <w:rFonts w:ascii="Times New Roman" w:hAnsi="Times New Roman" w:cs="Times New Roman"/>
          <w:sz w:val="28"/>
          <w:szCs w:val="28"/>
        </w:rPr>
        <w:t>57.</w:t>
      </w:r>
      <w:r w:rsidR="00A00EDB" w:rsidRPr="009B020F">
        <w:rPr>
          <w:rStyle w:val="CharacterStyle3"/>
          <w:rFonts w:ascii="Times New Roman" w:hAnsi="Times New Roman" w:cs="Times New Roman"/>
          <w:sz w:val="28"/>
          <w:szCs w:val="28"/>
        </w:rPr>
        <w:t xml:space="preserve"> Постараетесь уйти от конфликта</w:t>
      </w:r>
    </w:p>
    <w:p w:rsidR="00A00EDB" w:rsidRPr="009B020F" w:rsidRDefault="00D679BE" w:rsidP="002B1BA1">
      <w:pPr>
        <w:pStyle w:val="Style3"/>
        <w:tabs>
          <w:tab w:val="num" w:pos="-180"/>
          <w:tab w:val="num" w:pos="936"/>
        </w:tabs>
        <w:ind w:right="-56"/>
        <w:rPr>
          <w:rStyle w:val="CharacterStyle3"/>
          <w:rFonts w:ascii="Times New Roman" w:hAnsi="Times New Roman" w:cs="Times New Roman"/>
          <w:sz w:val="28"/>
          <w:szCs w:val="28"/>
        </w:rPr>
      </w:pPr>
      <w:r>
        <w:rPr>
          <w:rStyle w:val="CharacterStyle3"/>
          <w:rFonts w:ascii="Times New Roman" w:hAnsi="Times New Roman" w:cs="Times New Roman"/>
          <w:sz w:val="28"/>
          <w:szCs w:val="28"/>
        </w:rPr>
        <w:t>58</w:t>
      </w:r>
      <w:r w:rsidR="00A00EDB" w:rsidRPr="009B020F">
        <w:rPr>
          <w:rStyle w:val="CharacterStyle3"/>
          <w:rFonts w:ascii="Times New Roman" w:hAnsi="Times New Roman" w:cs="Times New Roman"/>
          <w:sz w:val="28"/>
          <w:szCs w:val="28"/>
        </w:rPr>
        <w:t>.</w:t>
      </w:r>
      <w:r w:rsidR="002B1BA1">
        <w:rPr>
          <w:rStyle w:val="CharacterStyle3"/>
          <w:rFonts w:ascii="Times New Roman" w:hAnsi="Times New Roman" w:cs="Times New Roman"/>
          <w:sz w:val="28"/>
          <w:szCs w:val="28"/>
        </w:rPr>
        <w:t xml:space="preserve"> </w:t>
      </w:r>
      <w:r w:rsidR="00A00EDB" w:rsidRPr="009B020F">
        <w:rPr>
          <w:rStyle w:val="CharacterStyle3"/>
          <w:rFonts w:ascii="Times New Roman" w:hAnsi="Times New Roman" w:cs="Times New Roman"/>
          <w:sz w:val="28"/>
          <w:szCs w:val="28"/>
        </w:rPr>
        <w:t>Ответите тем же</w:t>
      </w:r>
    </w:p>
    <w:p w:rsidR="002E728F" w:rsidRDefault="002E728F" w:rsidP="002B1BA1">
      <w:pPr>
        <w:pStyle w:val="Style3"/>
        <w:tabs>
          <w:tab w:val="num" w:pos="-180"/>
          <w:tab w:val="num" w:pos="936"/>
        </w:tabs>
        <w:ind w:right="-56"/>
        <w:rPr>
          <w:rStyle w:val="CharacterStyle3"/>
          <w:rFonts w:ascii="Times New Roman" w:hAnsi="Times New Roman" w:cs="Times New Roman"/>
          <w:sz w:val="28"/>
          <w:szCs w:val="28"/>
        </w:rPr>
      </w:pPr>
    </w:p>
    <w:p w:rsidR="00A00EDB" w:rsidRPr="009B020F" w:rsidRDefault="00D679BE" w:rsidP="002B1BA1">
      <w:pPr>
        <w:pStyle w:val="Style3"/>
        <w:tabs>
          <w:tab w:val="num" w:pos="-180"/>
          <w:tab w:val="num" w:pos="936"/>
        </w:tabs>
        <w:ind w:right="-56"/>
        <w:rPr>
          <w:rStyle w:val="CharacterStyle3"/>
          <w:rFonts w:ascii="Times New Roman" w:hAnsi="Times New Roman" w:cs="Times New Roman"/>
          <w:sz w:val="28"/>
          <w:szCs w:val="28"/>
        </w:rPr>
      </w:pPr>
      <w:r>
        <w:rPr>
          <w:rStyle w:val="CharacterStyle3"/>
          <w:rFonts w:ascii="Times New Roman" w:hAnsi="Times New Roman" w:cs="Times New Roman"/>
          <w:sz w:val="28"/>
          <w:szCs w:val="28"/>
        </w:rPr>
        <w:t>23</w:t>
      </w:r>
      <w:r w:rsidR="00A00EDB" w:rsidRPr="009B020F">
        <w:rPr>
          <w:rStyle w:val="CharacterStyle3"/>
          <w:rFonts w:ascii="Times New Roman" w:hAnsi="Times New Roman" w:cs="Times New Roman"/>
          <w:sz w:val="28"/>
          <w:szCs w:val="28"/>
        </w:rPr>
        <w:t>.Укажите Ваш возраст</w:t>
      </w:r>
    </w:p>
    <w:p w:rsidR="009336B5" w:rsidRPr="00795798" w:rsidRDefault="00D679BE" w:rsidP="002B1BA1">
      <w:pPr>
        <w:pStyle w:val="Style3"/>
        <w:tabs>
          <w:tab w:val="num" w:pos="-180"/>
          <w:tab w:val="num" w:pos="936"/>
        </w:tabs>
        <w:ind w:right="-56"/>
        <w:rPr>
          <w:rFonts w:ascii="Times New Roman" w:hAnsi="Times New Roman" w:cs="Times New Roman"/>
          <w:sz w:val="28"/>
          <w:szCs w:val="28"/>
        </w:rPr>
      </w:pPr>
      <w:r>
        <w:rPr>
          <w:rStyle w:val="CharacterStyle3"/>
          <w:rFonts w:ascii="Times New Roman" w:hAnsi="Times New Roman" w:cs="Times New Roman"/>
          <w:sz w:val="28"/>
          <w:szCs w:val="28"/>
        </w:rPr>
        <w:t>59</w:t>
      </w:r>
      <w:r w:rsidR="00A00EDB" w:rsidRPr="009B020F">
        <w:rPr>
          <w:rStyle w:val="CharacterStyle3"/>
          <w:rFonts w:ascii="Times New Roman" w:hAnsi="Times New Roman" w:cs="Times New Roman"/>
          <w:sz w:val="28"/>
          <w:szCs w:val="28"/>
        </w:rPr>
        <w:t>. ________________</w:t>
      </w:r>
    </w:p>
    <w:p w:rsidR="009336B5" w:rsidRDefault="009336B5" w:rsidP="007C3EAB">
      <w:pPr>
        <w:spacing w:after="0" w:line="240" w:lineRule="auto"/>
        <w:ind w:left="360"/>
        <w:contextualSpacing/>
        <w:jc w:val="center"/>
        <w:rPr>
          <w:rFonts w:ascii="Times New Roman" w:hAnsi="Times New Roman" w:cs="Times New Roman"/>
          <w:b/>
          <w:sz w:val="24"/>
          <w:szCs w:val="24"/>
        </w:rPr>
      </w:pPr>
    </w:p>
    <w:p w:rsidR="007C3EAB" w:rsidRPr="00795798" w:rsidRDefault="002E728F" w:rsidP="00BD4DD6">
      <w:pPr>
        <w:spacing w:after="0" w:line="240" w:lineRule="auto"/>
        <w:ind w:left="360" w:firstLine="348"/>
        <w:contextualSpacing/>
        <w:jc w:val="both"/>
        <w:rPr>
          <w:rFonts w:ascii="Times New Roman" w:hAnsi="Times New Roman" w:cs="Times New Roman"/>
          <w:sz w:val="28"/>
          <w:szCs w:val="28"/>
        </w:rPr>
      </w:pPr>
      <w:r w:rsidRPr="00795798">
        <w:rPr>
          <w:rFonts w:ascii="Times New Roman" w:hAnsi="Times New Roman" w:cs="Times New Roman"/>
          <w:sz w:val="28"/>
          <w:szCs w:val="28"/>
        </w:rPr>
        <w:t>Ключ к обработке данных</w:t>
      </w:r>
    </w:p>
    <w:p w:rsidR="007C3EAB" w:rsidRPr="00795798" w:rsidRDefault="007C3EAB" w:rsidP="00795798">
      <w:pPr>
        <w:spacing w:after="0" w:line="240" w:lineRule="auto"/>
        <w:contextualSpacing/>
        <w:rPr>
          <w:rFonts w:ascii="Times New Roman" w:hAnsi="Times New Roman" w:cs="Times New Roman"/>
          <w:sz w:val="28"/>
          <w:szCs w:val="28"/>
        </w:rPr>
      </w:pPr>
    </w:p>
    <w:p w:rsidR="007C3EAB" w:rsidRPr="00795798" w:rsidRDefault="007C3EAB" w:rsidP="002E728F">
      <w:pPr>
        <w:numPr>
          <w:ilvl w:val="0"/>
          <w:numId w:val="76"/>
        </w:numPr>
        <w:spacing w:after="0" w:line="240" w:lineRule="auto"/>
        <w:contextualSpacing/>
        <w:jc w:val="both"/>
        <w:rPr>
          <w:rFonts w:ascii="Times New Roman" w:hAnsi="Times New Roman" w:cs="Times New Roman"/>
          <w:sz w:val="28"/>
          <w:szCs w:val="28"/>
        </w:rPr>
      </w:pPr>
      <w:r w:rsidRPr="00795798">
        <w:rPr>
          <w:rFonts w:ascii="Times New Roman" w:hAnsi="Times New Roman" w:cs="Times New Roman"/>
          <w:sz w:val="28"/>
          <w:szCs w:val="28"/>
        </w:rPr>
        <w:t>низкий уровень этнокультурной компетентности – от 0 до 20 баллов</w:t>
      </w:r>
    </w:p>
    <w:p w:rsidR="007C3EAB" w:rsidRPr="00795798" w:rsidRDefault="007C3EAB" w:rsidP="002E728F">
      <w:pPr>
        <w:numPr>
          <w:ilvl w:val="0"/>
          <w:numId w:val="76"/>
        </w:numPr>
        <w:spacing w:after="0" w:line="240" w:lineRule="auto"/>
        <w:contextualSpacing/>
        <w:jc w:val="both"/>
        <w:rPr>
          <w:rFonts w:ascii="Times New Roman" w:hAnsi="Times New Roman" w:cs="Times New Roman"/>
          <w:sz w:val="28"/>
          <w:szCs w:val="28"/>
        </w:rPr>
      </w:pPr>
      <w:r w:rsidRPr="00795798">
        <w:rPr>
          <w:rFonts w:ascii="Times New Roman" w:hAnsi="Times New Roman" w:cs="Times New Roman"/>
          <w:sz w:val="28"/>
          <w:szCs w:val="28"/>
        </w:rPr>
        <w:t>средний уровень этнокультурной компетентности – от 21 до 40 баллов</w:t>
      </w:r>
    </w:p>
    <w:p w:rsidR="007C3EAB" w:rsidRPr="00795798" w:rsidRDefault="007C3EAB" w:rsidP="002E728F">
      <w:pPr>
        <w:numPr>
          <w:ilvl w:val="0"/>
          <w:numId w:val="76"/>
        </w:numPr>
        <w:spacing w:after="0" w:line="240" w:lineRule="auto"/>
        <w:contextualSpacing/>
        <w:jc w:val="both"/>
        <w:rPr>
          <w:rFonts w:ascii="Times New Roman" w:hAnsi="Times New Roman" w:cs="Times New Roman"/>
          <w:sz w:val="28"/>
          <w:szCs w:val="28"/>
        </w:rPr>
      </w:pPr>
      <w:r w:rsidRPr="00795798">
        <w:rPr>
          <w:rFonts w:ascii="Times New Roman" w:hAnsi="Times New Roman" w:cs="Times New Roman"/>
          <w:sz w:val="28"/>
          <w:szCs w:val="28"/>
        </w:rPr>
        <w:t>высокий уровень этнокультурной компетентности – от 41до 63 баллов</w:t>
      </w:r>
    </w:p>
    <w:p w:rsidR="007C3EAB" w:rsidRPr="00795798" w:rsidRDefault="007C3EAB" w:rsidP="007C3EAB">
      <w:pPr>
        <w:spacing w:after="0" w:line="240" w:lineRule="auto"/>
        <w:ind w:firstLine="708"/>
        <w:rPr>
          <w:rFonts w:ascii="Times New Roman" w:hAnsi="Times New Roman" w:cs="Times New Roman"/>
          <w:sz w:val="28"/>
          <w:szCs w:val="28"/>
        </w:rPr>
      </w:pPr>
    </w:p>
    <w:p w:rsidR="007C3EAB" w:rsidRPr="00795798" w:rsidRDefault="007C3EAB" w:rsidP="007C3EAB">
      <w:pPr>
        <w:spacing w:after="0" w:line="240" w:lineRule="auto"/>
        <w:ind w:firstLine="708"/>
        <w:rPr>
          <w:rFonts w:ascii="Times New Roman" w:hAnsi="Times New Roman" w:cs="Times New Roman"/>
          <w:sz w:val="28"/>
          <w:szCs w:val="28"/>
        </w:rPr>
      </w:pPr>
      <w:r w:rsidRPr="00795798">
        <w:rPr>
          <w:rFonts w:ascii="Times New Roman" w:hAnsi="Times New Roman" w:cs="Times New Roman"/>
          <w:sz w:val="28"/>
          <w:szCs w:val="28"/>
        </w:rPr>
        <w:t>Вопросы соответствующие:</w:t>
      </w:r>
    </w:p>
    <w:p w:rsidR="007C3EAB" w:rsidRPr="00795798" w:rsidRDefault="007C3EAB" w:rsidP="007C3EAB">
      <w:pPr>
        <w:spacing w:after="0" w:line="240" w:lineRule="auto"/>
        <w:jc w:val="both"/>
        <w:rPr>
          <w:rFonts w:ascii="Times New Roman" w:hAnsi="Times New Roman" w:cs="Times New Roman"/>
          <w:sz w:val="28"/>
          <w:szCs w:val="28"/>
        </w:rPr>
      </w:pPr>
      <w:r w:rsidRPr="00795798">
        <w:rPr>
          <w:rFonts w:ascii="Times New Roman" w:hAnsi="Times New Roman" w:cs="Times New Roman"/>
          <w:sz w:val="28"/>
          <w:szCs w:val="28"/>
        </w:rPr>
        <w:t>Когнитивному критерию – 2,4,5,11,13,14,17.</w:t>
      </w:r>
    </w:p>
    <w:p w:rsidR="007C3EAB" w:rsidRPr="00795798" w:rsidRDefault="007C3EAB" w:rsidP="007C3EAB">
      <w:pPr>
        <w:spacing w:after="0" w:line="240" w:lineRule="auto"/>
        <w:jc w:val="both"/>
        <w:rPr>
          <w:rFonts w:ascii="Times New Roman" w:hAnsi="Times New Roman" w:cs="Times New Roman"/>
          <w:sz w:val="28"/>
          <w:szCs w:val="28"/>
        </w:rPr>
      </w:pPr>
      <w:r w:rsidRPr="00795798">
        <w:rPr>
          <w:rFonts w:ascii="Times New Roman" w:hAnsi="Times New Roman" w:cs="Times New Roman"/>
          <w:sz w:val="28"/>
          <w:szCs w:val="28"/>
        </w:rPr>
        <w:t>Эмоционально – мотивационному критерию – 1,3,10,12,19,20.</w:t>
      </w:r>
    </w:p>
    <w:p w:rsidR="007C3EAB" w:rsidRPr="00795798" w:rsidRDefault="007C3EAB" w:rsidP="007C3EAB">
      <w:pPr>
        <w:spacing w:after="0" w:line="240" w:lineRule="auto"/>
        <w:jc w:val="both"/>
        <w:rPr>
          <w:rFonts w:ascii="Times New Roman" w:hAnsi="Times New Roman" w:cs="Times New Roman"/>
          <w:sz w:val="28"/>
          <w:szCs w:val="28"/>
        </w:rPr>
      </w:pPr>
      <w:r w:rsidRPr="00795798">
        <w:rPr>
          <w:rFonts w:ascii="Times New Roman" w:hAnsi="Times New Roman" w:cs="Times New Roman"/>
          <w:sz w:val="28"/>
          <w:szCs w:val="28"/>
        </w:rPr>
        <w:t>Художественно – операциональному критерию – 15,16</w:t>
      </w:r>
    </w:p>
    <w:p w:rsidR="007C3EAB" w:rsidRPr="00795798" w:rsidRDefault="007C3EAB" w:rsidP="007C3EAB">
      <w:pPr>
        <w:spacing w:after="0" w:line="240" w:lineRule="auto"/>
        <w:jc w:val="both"/>
        <w:rPr>
          <w:rFonts w:ascii="Times New Roman" w:hAnsi="Times New Roman" w:cs="Times New Roman"/>
          <w:sz w:val="28"/>
          <w:szCs w:val="28"/>
        </w:rPr>
      </w:pPr>
      <w:r w:rsidRPr="00795798">
        <w:rPr>
          <w:rFonts w:ascii="Times New Roman" w:hAnsi="Times New Roman" w:cs="Times New Roman"/>
          <w:sz w:val="28"/>
          <w:szCs w:val="28"/>
        </w:rPr>
        <w:t>Поведенческому критерию – 6,7,8,9,18,21,22,23.</w:t>
      </w:r>
    </w:p>
    <w:p w:rsidR="007C3EAB" w:rsidRPr="00795798" w:rsidRDefault="007C3EAB" w:rsidP="00795798">
      <w:pPr>
        <w:spacing w:after="0" w:line="240" w:lineRule="auto"/>
        <w:rPr>
          <w:rFonts w:ascii="Times New Roman" w:hAnsi="Times New Roman" w:cs="Times New Roman"/>
          <w:sz w:val="28"/>
          <w:szCs w:val="28"/>
        </w:rPr>
      </w:pPr>
    </w:p>
    <w:tbl>
      <w:tblPr>
        <w:tblStyle w:val="22"/>
        <w:tblW w:w="0" w:type="auto"/>
        <w:tblLook w:val="04A0"/>
      </w:tblPr>
      <w:tblGrid>
        <w:gridCol w:w="4785"/>
        <w:gridCol w:w="4786"/>
      </w:tblGrid>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proofErr w:type="spellStart"/>
            <w:r w:rsidRPr="00795798">
              <w:rPr>
                <w:rFonts w:ascii="Times New Roman" w:hAnsi="Times New Roman" w:cs="Times New Roman"/>
                <w:sz w:val="28"/>
                <w:szCs w:val="28"/>
                <w:lang w:val="en-US"/>
              </w:rPr>
              <w:t>Код</w:t>
            </w:r>
            <w:proofErr w:type="spellEnd"/>
            <w:r w:rsidRPr="00795798">
              <w:rPr>
                <w:rFonts w:ascii="Times New Roman" w:hAnsi="Times New Roman" w:cs="Times New Roman"/>
                <w:sz w:val="28"/>
                <w:szCs w:val="28"/>
                <w:lang w:val="en-US"/>
              </w:rPr>
              <w:t xml:space="preserve"> (</w:t>
            </w:r>
            <w:proofErr w:type="spellStart"/>
            <w:r w:rsidRPr="00795798">
              <w:rPr>
                <w:rFonts w:ascii="Times New Roman" w:hAnsi="Times New Roman" w:cs="Times New Roman"/>
                <w:sz w:val="28"/>
                <w:szCs w:val="28"/>
                <w:lang w:val="en-US"/>
              </w:rPr>
              <w:t>шифр</w:t>
            </w:r>
            <w:proofErr w:type="spellEnd"/>
            <w:r w:rsidRPr="00795798">
              <w:rPr>
                <w:rFonts w:ascii="Times New Roman" w:hAnsi="Times New Roman" w:cs="Times New Roman"/>
                <w:sz w:val="28"/>
                <w:szCs w:val="28"/>
                <w:lang w:val="en-US"/>
              </w:rPr>
              <w:t xml:space="preserve"> </w:t>
            </w:r>
            <w:proofErr w:type="spellStart"/>
            <w:r w:rsidRPr="00795798">
              <w:rPr>
                <w:rFonts w:ascii="Times New Roman" w:hAnsi="Times New Roman" w:cs="Times New Roman"/>
                <w:sz w:val="28"/>
                <w:szCs w:val="28"/>
                <w:lang w:val="en-US"/>
              </w:rPr>
              <w:t>ответов</w:t>
            </w:r>
            <w:proofErr w:type="spellEnd"/>
            <w:r w:rsidRPr="00795798">
              <w:rPr>
                <w:rFonts w:ascii="Times New Roman" w:hAnsi="Times New Roman" w:cs="Times New Roman"/>
                <w:sz w:val="28"/>
                <w:szCs w:val="28"/>
                <w:lang w:val="en-US"/>
              </w:rPr>
              <w:t>)</w:t>
            </w:r>
          </w:p>
        </w:tc>
        <w:tc>
          <w:tcPr>
            <w:tcW w:w="4786" w:type="dxa"/>
          </w:tcPr>
          <w:p w:rsidR="007C3EAB" w:rsidRPr="00795798" w:rsidRDefault="007C3EAB" w:rsidP="00282E58">
            <w:pPr>
              <w:jc w:val="center"/>
              <w:rPr>
                <w:rFonts w:ascii="Times New Roman" w:hAnsi="Times New Roman" w:cs="Times New Roman"/>
                <w:sz w:val="28"/>
                <w:szCs w:val="28"/>
              </w:rPr>
            </w:pPr>
            <w:r w:rsidRPr="00795798">
              <w:rPr>
                <w:rFonts w:ascii="Times New Roman" w:hAnsi="Times New Roman" w:cs="Times New Roman"/>
                <w:sz w:val="28"/>
                <w:szCs w:val="28"/>
              </w:rPr>
              <w:t>Баллы</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1</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2</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2</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1</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3</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0</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4</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2</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5</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1</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6</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0</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7</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2</w:t>
            </w:r>
          </w:p>
        </w:tc>
      </w:tr>
      <w:tr w:rsidR="007C3EAB" w:rsidRPr="00795798" w:rsidTr="005D6780">
        <w:tc>
          <w:tcPr>
            <w:tcW w:w="4785" w:type="dxa"/>
          </w:tcPr>
          <w:p w:rsidR="007C3EAB" w:rsidRPr="00D679BE" w:rsidRDefault="00D679BE" w:rsidP="00282E58">
            <w:pPr>
              <w:jc w:val="center"/>
              <w:rPr>
                <w:rFonts w:ascii="Times New Roman" w:hAnsi="Times New Roman" w:cs="Times New Roman"/>
                <w:sz w:val="28"/>
                <w:szCs w:val="28"/>
              </w:rPr>
            </w:pPr>
            <w:r>
              <w:rPr>
                <w:rFonts w:ascii="Times New Roman" w:hAnsi="Times New Roman" w:cs="Times New Roman"/>
                <w:sz w:val="28"/>
                <w:szCs w:val="28"/>
              </w:rPr>
              <w:t>8</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1</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9</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0</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10</w:t>
            </w:r>
          </w:p>
        </w:tc>
        <w:tc>
          <w:tcPr>
            <w:tcW w:w="4786" w:type="dxa"/>
          </w:tcPr>
          <w:p w:rsidR="007C3EAB" w:rsidRPr="00795798" w:rsidRDefault="007C3EAB" w:rsidP="00282E58">
            <w:pPr>
              <w:jc w:val="center"/>
              <w:rPr>
                <w:rFonts w:ascii="Times New Roman" w:hAnsi="Times New Roman" w:cs="Times New Roman"/>
                <w:sz w:val="28"/>
                <w:szCs w:val="28"/>
                <w:lang w:val="en-US"/>
              </w:rPr>
            </w:pPr>
            <w:proofErr w:type="spellStart"/>
            <w:r w:rsidRPr="00795798">
              <w:rPr>
                <w:rFonts w:ascii="Times New Roman" w:hAnsi="Times New Roman" w:cs="Times New Roman"/>
                <w:sz w:val="28"/>
                <w:szCs w:val="28"/>
                <w:lang w:val="en-US"/>
              </w:rPr>
              <w:t>За</w:t>
            </w:r>
            <w:proofErr w:type="spellEnd"/>
            <w:r w:rsidRPr="00795798">
              <w:rPr>
                <w:rFonts w:ascii="Times New Roman" w:hAnsi="Times New Roman" w:cs="Times New Roman"/>
                <w:sz w:val="28"/>
                <w:szCs w:val="28"/>
                <w:lang w:val="en-US"/>
              </w:rPr>
              <w:t xml:space="preserve"> </w:t>
            </w:r>
            <w:proofErr w:type="spellStart"/>
            <w:r w:rsidRPr="00795798">
              <w:rPr>
                <w:rFonts w:ascii="Times New Roman" w:hAnsi="Times New Roman" w:cs="Times New Roman"/>
                <w:sz w:val="28"/>
                <w:szCs w:val="28"/>
                <w:lang w:val="en-US"/>
              </w:rPr>
              <w:t>каждый</w:t>
            </w:r>
            <w:proofErr w:type="spellEnd"/>
            <w:r w:rsidRPr="00795798">
              <w:rPr>
                <w:rFonts w:ascii="Times New Roman" w:hAnsi="Times New Roman" w:cs="Times New Roman"/>
                <w:sz w:val="28"/>
                <w:szCs w:val="28"/>
                <w:lang w:val="en-US"/>
              </w:rPr>
              <w:t xml:space="preserve"> </w:t>
            </w:r>
            <w:proofErr w:type="spellStart"/>
            <w:r w:rsidRPr="00795798">
              <w:rPr>
                <w:rFonts w:ascii="Times New Roman" w:hAnsi="Times New Roman" w:cs="Times New Roman"/>
                <w:sz w:val="28"/>
                <w:szCs w:val="28"/>
                <w:lang w:val="en-US"/>
              </w:rPr>
              <w:t>ответ</w:t>
            </w:r>
            <w:proofErr w:type="spellEnd"/>
            <w:r w:rsidR="00D679BE">
              <w:rPr>
                <w:rFonts w:ascii="Times New Roman" w:hAnsi="Times New Roman" w:cs="Times New Roman"/>
                <w:sz w:val="28"/>
                <w:szCs w:val="28"/>
              </w:rPr>
              <w:t xml:space="preserve"> </w:t>
            </w:r>
            <w:r w:rsidRPr="00795798">
              <w:rPr>
                <w:rFonts w:ascii="Times New Roman" w:hAnsi="Times New Roman" w:cs="Times New Roman"/>
                <w:sz w:val="28"/>
                <w:szCs w:val="28"/>
                <w:lang w:val="en-US"/>
              </w:rPr>
              <w:t xml:space="preserve">– 1 </w:t>
            </w:r>
            <w:proofErr w:type="spellStart"/>
            <w:r w:rsidRPr="00795798">
              <w:rPr>
                <w:rFonts w:ascii="Times New Roman" w:hAnsi="Times New Roman" w:cs="Times New Roman"/>
                <w:sz w:val="28"/>
                <w:szCs w:val="28"/>
                <w:lang w:val="en-US"/>
              </w:rPr>
              <w:t>балл</w:t>
            </w:r>
            <w:proofErr w:type="spellEnd"/>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11</w:t>
            </w:r>
          </w:p>
        </w:tc>
        <w:tc>
          <w:tcPr>
            <w:tcW w:w="4786" w:type="dxa"/>
          </w:tcPr>
          <w:p w:rsidR="007C3EAB" w:rsidRPr="00795798" w:rsidRDefault="007C3EAB" w:rsidP="00282E58">
            <w:pPr>
              <w:jc w:val="center"/>
              <w:rPr>
                <w:rFonts w:ascii="Times New Roman" w:hAnsi="Times New Roman" w:cs="Times New Roman"/>
                <w:sz w:val="28"/>
                <w:szCs w:val="28"/>
                <w:lang w:val="en-US"/>
              </w:rPr>
            </w:pPr>
            <w:proofErr w:type="spellStart"/>
            <w:r w:rsidRPr="00795798">
              <w:rPr>
                <w:rFonts w:ascii="Times New Roman" w:hAnsi="Times New Roman" w:cs="Times New Roman"/>
                <w:sz w:val="28"/>
                <w:szCs w:val="28"/>
                <w:lang w:val="en-US"/>
              </w:rPr>
              <w:t>За</w:t>
            </w:r>
            <w:proofErr w:type="spellEnd"/>
            <w:r w:rsidRPr="00795798">
              <w:rPr>
                <w:rFonts w:ascii="Times New Roman" w:hAnsi="Times New Roman" w:cs="Times New Roman"/>
                <w:sz w:val="28"/>
                <w:szCs w:val="28"/>
                <w:lang w:val="en-US"/>
              </w:rPr>
              <w:t xml:space="preserve"> </w:t>
            </w:r>
            <w:proofErr w:type="spellStart"/>
            <w:r w:rsidRPr="00795798">
              <w:rPr>
                <w:rFonts w:ascii="Times New Roman" w:hAnsi="Times New Roman" w:cs="Times New Roman"/>
                <w:sz w:val="28"/>
                <w:szCs w:val="28"/>
                <w:lang w:val="en-US"/>
              </w:rPr>
              <w:t>каждый</w:t>
            </w:r>
            <w:proofErr w:type="spellEnd"/>
            <w:r w:rsidRPr="00795798">
              <w:rPr>
                <w:rFonts w:ascii="Times New Roman" w:hAnsi="Times New Roman" w:cs="Times New Roman"/>
                <w:sz w:val="28"/>
                <w:szCs w:val="28"/>
                <w:lang w:val="en-US"/>
              </w:rPr>
              <w:t xml:space="preserve"> </w:t>
            </w:r>
            <w:proofErr w:type="spellStart"/>
            <w:r w:rsidRPr="00795798">
              <w:rPr>
                <w:rFonts w:ascii="Times New Roman" w:hAnsi="Times New Roman" w:cs="Times New Roman"/>
                <w:sz w:val="28"/>
                <w:szCs w:val="28"/>
                <w:lang w:val="en-US"/>
              </w:rPr>
              <w:t>ответ</w:t>
            </w:r>
            <w:proofErr w:type="spellEnd"/>
            <w:r w:rsidR="00D679BE">
              <w:rPr>
                <w:rFonts w:ascii="Times New Roman" w:hAnsi="Times New Roman" w:cs="Times New Roman"/>
                <w:sz w:val="28"/>
                <w:szCs w:val="28"/>
              </w:rPr>
              <w:t xml:space="preserve"> </w:t>
            </w:r>
            <w:r w:rsidRPr="00795798">
              <w:rPr>
                <w:rFonts w:ascii="Times New Roman" w:hAnsi="Times New Roman" w:cs="Times New Roman"/>
                <w:sz w:val="28"/>
                <w:szCs w:val="28"/>
                <w:lang w:val="en-US"/>
              </w:rPr>
              <w:t xml:space="preserve">– 1 </w:t>
            </w:r>
            <w:proofErr w:type="spellStart"/>
            <w:r w:rsidRPr="00795798">
              <w:rPr>
                <w:rFonts w:ascii="Times New Roman" w:hAnsi="Times New Roman" w:cs="Times New Roman"/>
                <w:sz w:val="28"/>
                <w:szCs w:val="28"/>
                <w:lang w:val="en-US"/>
              </w:rPr>
              <w:t>балл</w:t>
            </w:r>
            <w:proofErr w:type="spellEnd"/>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12</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2</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13</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1</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14</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0</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15</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2</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16</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1</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17</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0</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18</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2</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19</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1</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20</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0</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21</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2</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22</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1</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23</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0</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24</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2</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25</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1</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26</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0</w:t>
            </w:r>
          </w:p>
        </w:tc>
      </w:tr>
      <w:tr w:rsidR="007C3EAB" w:rsidRPr="00795798" w:rsidTr="005D6780">
        <w:tc>
          <w:tcPr>
            <w:tcW w:w="4785" w:type="dxa"/>
          </w:tcPr>
          <w:p w:rsidR="007C3EAB" w:rsidRPr="00795798" w:rsidRDefault="00D679BE" w:rsidP="00282E58">
            <w:pPr>
              <w:jc w:val="center"/>
              <w:rPr>
                <w:rFonts w:ascii="Times New Roman" w:hAnsi="Times New Roman" w:cs="Times New Roman"/>
                <w:sz w:val="28"/>
                <w:szCs w:val="28"/>
                <w:lang w:val="en-US"/>
              </w:rPr>
            </w:pPr>
            <w:r>
              <w:rPr>
                <w:rFonts w:ascii="Times New Roman" w:hAnsi="Times New Roman" w:cs="Times New Roman"/>
                <w:sz w:val="28"/>
                <w:szCs w:val="28"/>
                <w:lang w:val="en-US"/>
              </w:rPr>
              <w:t>27-</w:t>
            </w:r>
            <w:r w:rsidR="007C3EAB" w:rsidRPr="00795798">
              <w:rPr>
                <w:rFonts w:ascii="Times New Roman" w:hAnsi="Times New Roman" w:cs="Times New Roman"/>
                <w:sz w:val="28"/>
                <w:szCs w:val="28"/>
                <w:lang w:val="en-US"/>
              </w:rPr>
              <w:t>35</w:t>
            </w:r>
          </w:p>
        </w:tc>
        <w:tc>
          <w:tcPr>
            <w:tcW w:w="4786" w:type="dxa"/>
          </w:tcPr>
          <w:p w:rsidR="007C3EAB" w:rsidRPr="00795798" w:rsidRDefault="007C3EAB" w:rsidP="00282E58">
            <w:pPr>
              <w:jc w:val="center"/>
              <w:rPr>
                <w:rFonts w:ascii="Times New Roman" w:hAnsi="Times New Roman" w:cs="Times New Roman"/>
                <w:sz w:val="28"/>
                <w:szCs w:val="28"/>
                <w:lang w:val="en-US"/>
              </w:rPr>
            </w:pPr>
            <w:proofErr w:type="spellStart"/>
            <w:r w:rsidRPr="00795798">
              <w:rPr>
                <w:rFonts w:ascii="Times New Roman" w:hAnsi="Times New Roman" w:cs="Times New Roman"/>
                <w:sz w:val="28"/>
                <w:szCs w:val="28"/>
                <w:lang w:val="en-US"/>
              </w:rPr>
              <w:t>За</w:t>
            </w:r>
            <w:proofErr w:type="spellEnd"/>
            <w:r w:rsidRPr="00795798">
              <w:rPr>
                <w:rFonts w:ascii="Times New Roman" w:hAnsi="Times New Roman" w:cs="Times New Roman"/>
                <w:sz w:val="28"/>
                <w:szCs w:val="28"/>
                <w:lang w:val="en-US"/>
              </w:rPr>
              <w:t xml:space="preserve"> </w:t>
            </w:r>
            <w:proofErr w:type="spellStart"/>
            <w:r w:rsidRPr="00795798">
              <w:rPr>
                <w:rFonts w:ascii="Times New Roman" w:hAnsi="Times New Roman" w:cs="Times New Roman"/>
                <w:sz w:val="28"/>
                <w:szCs w:val="28"/>
                <w:lang w:val="en-US"/>
              </w:rPr>
              <w:t>каждый</w:t>
            </w:r>
            <w:proofErr w:type="spellEnd"/>
            <w:r w:rsidRPr="00795798">
              <w:rPr>
                <w:rFonts w:ascii="Times New Roman" w:hAnsi="Times New Roman" w:cs="Times New Roman"/>
                <w:sz w:val="28"/>
                <w:szCs w:val="28"/>
                <w:lang w:val="en-US"/>
              </w:rPr>
              <w:t xml:space="preserve"> </w:t>
            </w:r>
            <w:proofErr w:type="spellStart"/>
            <w:r w:rsidRPr="00795798">
              <w:rPr>
                <w:rFonts w:ascii="Times New Roman" w:hAnsi="Times New Roman" w:cs="Times New Roman"/>
                <w:sz w:val="28"/>
                <w:szCs w:val="28"/>
                <w:lang w:val="en-US"/>
              </w:rPr>
              <w:t>ответ</w:t>
            </w:r>
            <w:proofErr w:type="spellEnd"/>
            <w:r w:rsidR="00D679BE">
              <w:rPr>
                <w:rFonts w:ascii="Times New Roman" w:hAnsi="Times New Roman" w:cs="Times New Roman"/>
                <w:sz w:val="28"/>
                <w:szCs w:val="28"/>
              </w:rPr>
              <w:t xml:space="preserve"> </w:t>
            </w:r>
            <w:r w:rsidRPr="00795798">
              <w:rPr>
                <w:rFonts w:ascii="Times New Roman" w:hAnsi="Times New Roman" w:cs="Times New Roman"/>
                <w:sz w:val="28"/>
                <w:szCs w:val="28"/>
                <w:lang w:val="en-US"/>
              </w:rPr>
              <w:t xml:space="preserve">– 1 </w:t>
            </w:r>
            <w:proofErr w:type="spellStart"/>
            <w:r w:rsidRPr="00795798">
              <w:rPr>
                <w:rFonts w:ascii="Times New Roman" w:hAnsi="Times New Roman" w:cs="Times New Roman"/>
                <w:sz w:val="28"/>
                <w:szCs w:val="28"/>
                <w:lang w:val="en-US"/>
              </w:rPr>
              <w:t>балл</w:t>
            </w:r>
            <w:proofErr w:type="spellEnd"/>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36</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2</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37</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1</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38</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0</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39</w:t>
            </w:r>
          </w:p>
        </w:tc>
        <w:tc>
          <w:tcPr>
            <w:tcW w:w="4786" w:type="dxa"/>
          </w:tcPr>
          <w:p w:rsidR="007C3EAB" w:rsidRPr="00795798" w:rsidRDefault="007C3EAB" w:rsidP="00282E58">
            <w:pPr>
              <w:jc w:val="center"/>
              <w:rPr>
                <w:rFonts w:ascii="Times New Roman" w:hAnsi="Times New Roman" w:cs="Times New Roman"/>
                <w:sz w:val="28"/>
                <w:szCs w:val="28"/>
                <w:lang w:val="en-US"/>
              </w:rPr>
            </w:pPr>
            <w:proofErr w:type="spellStart"/>
            <w:r w:rsidRPr="00795798">
              <w:rPr>
                <w:rFonts w:ascii="Times New Roman" w:hAnsi="Times New Roman" w:cs="Times New Roman"/>
                <w:sz w:val="28"/>
                <w:szCs w:val="28"/>
                <w:lang w:val="en-US"/>
              </w:rPr>
              <w:t>За</w:t>
            </w:r>
            <w:proofErr w:type="spellEnd"/>
            <w:r w:rsidRPr="00795798">
              <w:rPr>
                <w:rFonts w:ascii="Times New Roman" w:hAnsi="Times New Roman" w:cs="Times New Roman"/>
                <w:sz w:val="28"/>
                <w:szCs w:val="28"/>
                <w:lang w:val="en-US"/>
              </w:rPr>
              <w:t xml:space="preserve"> </w:t>
            </w:r>
            <w:proofErr w:type="spellStart"/>
            <w:r w:rsidRPr="00795798">
              <w:rPr>
                <w:rFonts w:ascii="Times New Roman" w:hAnsi="Times New Roman" w:cs="Times New Roman"/>
                <w:sz w:val="28"/>
                <w:szCs w:val="28"/>
                <w:lang w:val="en-US"/>
              </w:rPr>
              <w:t>каждый</w:t>
            </w:r>
            <w:proofErr w:type="spellEnd"/>
            <w:r w:rsidRPr="00795798">
              <w:rPr>
                <w:rFonts w:ascii="Times New Roman" w:hAnsi="Times New Roman" w:cs="Times New Roman"/>
                <w:sz w:val="28"/>
                <w:szCs w:val="28"/>
                <w:lang w:val="en-US"/>
              </w:rPr>
              <w:t xml:space="preserve"> </w:t>
            </w:r>
            <w:proofErr w:type="spellStart"/>
            <w:r w:rsidRPr="00795798">
              <w:rPr>
                <w:rFonts w:ascii="Times New Roman" w:hAnsi="Times New Roman" w:cs="Times New Roman"/>
                <w:sz w:val="28"/>
                <w:szCs w:val="28"/>
                <w:lang w:val="en-US"/>
              </w:rPr>
              <w:t>ответ</w:t>
            </w:r>
            <w:proofErr w:type="spellEnd"/>
            <w:r w:rsidR="00D679BE">
              <w:rPr>
                <w:rFonts w:ascii="Times New Roman" w:hAnsi="Times New Roman" w:cs="Times New Roman"/>
                <w:sz w:val="28"/>
                <w:szCs w:val="28"/>
              </w:rPr>
              <w:t xml:space="preserve"> </w:t>
            </w:r>
            <w:r w:rsidRPr="00795798">
              <w:rPr>
                <w:rFonts w:ascii="Times New Roman" w:hAnsi="Times New Roman" w:cs="Times New Roman"/>
                <w:sz w:val="28"/>
                <w:szCs w:val="28"/>
                <w:lang w:val="en-US"/>
              </w:rPr>
              <w:t xml:space="preserve">– 1 </w:t>
            </w:r>
            <w:proofErr w:type="spellStart"/>
            <w:r w:rsidRPr="00795798">
              <w:rPr>
                <w:rFonts w:ascii="Times New Roman" w:hAnsi="Times New Roman" w:cs="Times New Roman"/>
                <w:sz w:val="28"/>
                <w:szCs w:val="28"/>
                <w:lang w:val="en-US"/>
              </w:rPr>
              <w:t>балл</w:t>
            </w:r>
            <w:proofErr w:type="spellEnd"/>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40</w:t>
            </w:r>
          </w:p>
        </w:tc>
        <w:tc>
          <w:tcPr>
            <w:tcW w:w="4786" w:type="dxa"/>
          </w:tcPr>
          <w:p w:rsidR="007C3EAB" w:rsidRPr="00795798" w:rsidRDefault="007C3EAB" w:rsidP="00282E58">
            <w:pPr>
              <w:jc w:val="center"/>
              <w:rPr>
                <w:rFonts w:ascii="Times New Roman" w:hAnsi="Times New Roman" w:cs="Times New Roman"/>
                <w:sz w:val="28"/>
                <w:szCs w:val="28"/>
                <w:lang w:val="en-US"/>
              </w:rPr>
            </w:pPr>
            <w:proofErr w:type="spellStart"/>
            <w:r w:rsidRPr="00795798">
              <w:rPr>
                <w:rFonts w:ascii="Times New Roman" w:hAnsi="Times New Roman" w:cs="Times New Roman"/>
                <w:sz w:val="28"/>
                <w:szCs w:val="28"/>
                <w:lang w:val="en-US"/>
              </w:rPr>
              <w:t>За</w:t>
            </w:r>
            <w:proofErr w:type="spellEnd"/>
            <w:r w:rsidRPr="00795798">
              <w:rPr>
                <w:rFonts w:ascii="Times New Roman" w:hAnsi="Times New Roman" w:cs="Times New Roman"/>
                <w:sz w:val="28"/>
                <w:szCs w:val="28"/>
                <w:lang w:val="en-US"/>
              </w:rPr>
              <w:t xml:space="preserve"> </w:t>
            </w:r>
            <w:proofErr w:type="spellStart"/>
            <w:r w:rsidRPr="00795798">
              <w:rPr>
                <w:rFonts w:ascii="Times New Roman" w:hAnsi="Times New Roman" w:cs="Times New Roman"/>
                <w:sz w:val="28"/>
                <w:szCs w:val="28"/>
                <w:lang w:val="en-US"/>
              </w:rPr>
              <w:t>каждый</w:t>
            </w:r>
            <w:proofErr w:type="spellEnd"/>
            <w:r w:rsidRPr="00795798">
              <w:rPr>
                <w:rFonts w:ascii="Times New Roman" w:hAnsi="Times New Roman" w:cs="Times New Roman"/>
                <w:sz w:val="28"/>
                <w:szCs w:val="28"/>
                <w:lang w:val="en-US"/>
              </w:rPr>
              <w:t xml:space="preserve"> </w:t>
            </w:r>
            <w:proofErr w:type="spellStart"/>
            <w:r w:rsidRPr="00795798">
              <w:rPr>
                <w:rFonts w:ascii="Times New Roman" w:hAnsi="Times New Roman" w:cs="Times New Roman"/>
                <w:sz w:val="28"/>
                <w:szCs w:val="28"/>
                <w:lang w:val="en-US"/>
              </w:rPr>
              <w:t>ответ</w:t>
            </w:r>
            <w:proofErr w:type="spellEnd"/>
            <w:r w:rsidR="00D679BE">
              <w:rPr>
                <w:rFonts w:ascii="Times New Roman" w:hAnsi="Times New Roman" w:cs="Times New Roman"/>
                <w:sz w:val="28"/>
                <w:szCs w:val="28"/>
              </w:rPr>
              <w:t xml:space="preserve"> </w:t>
            </w:r>
            <w:r w:rsidRPr="00795798">
              <w:rPr>
                <w:rFonts w:ascii="Times New Roman" w:hAnsi="Times New Roman" w:cs="Times New Roman"/>
                <w:sz w:val="28"/>
                <w:szCs w:val="28"/>
                <w:lang w:val="en-US"/>
              </w:rPr>
              <w:t xml:space="preserve">– 1 </w:t>
            </w:r>
            <w:proofErr w:type="spellStart"/>
            <w:r w:rsidRPr="00795798">
              <w:rPr>
                <w:rFonts w:ascii="Times New Roman" w:hAnsi="Times New Roman" w:cs="Times New Roman"/>
                <w:sz w:val="28"/>
                <w:szCs w:val="28"/>
                <w:lang w:val="en-US"/>
              </w:rPr>
              <w:t>балл</w:t>
            </w:r>
            <w:proofErr w:type="spellEnd"/>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41</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3</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42</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2</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43</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1</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44</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0</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45</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3</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46</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2</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47</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1</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48</w:t>
            </w:r>
          </w:p>
        </w:tc>
        <w:tc>
          <w:tcPr>
            <w:tcW w:w="4786"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0</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49</w:t>
            </w:r>
          </w:p>
        </w:tc>
        <w:tc>
          <w:tcPr>
            <w:tcW w:w="4786" w:type="dxa"/>
          </w:tcPr>
          <w:p w:rsidR="007C3EAB" w:rsidRPr="00795798" w:rsidRDefault="007C3EAB" w:rsidP="00282E58">
            <w:pPr>
              <w:jc w:val="center"/>
              <w:rPr>
                <w:rFonts w:ascii="Times New Roman" w:hAnsi="Times New Roman" w:cs="Times New Roman"/>
                <w:sz w:val="28"/>
                <w:szCs w:val="28"/>
              </w:rPr>
            </w:pPr>
            <w:r w:rsidRPr="00795798">
              <w:rPr>
                <w:rFonts w:ascii="Times New Roman" w:hAnsi="Times New Roman" w:cs="Times New Roman"/>
                <w:sz w:val="28"/>
                <w:szCs w:val="28"/>
              </w:rPr>
              <w:t>2</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lang w:val="en-US"/>
              </w:rPr>
            </w:pPr>
            <w:r w:rsidRPr="00795798">
              <w:rPr>
                <w:rFonts w:ascii="Times New Roman" w:hAnsi="Times New Roman" w:cs="Times New Roman"/>
                <w:sz w:val="28"/>
                <w:szCs w:val="28"/>
                <w:lang w:val="en-US"/>
              </w:rPr>
              <w:t>50</w:t>
            </w:r>
          </w:p>
        </w:tc>
        <w:tc>
          <w:tcPr>
            <w:tcW w:w="4786" w:type="dxa"/>
          </w:tcPr>
          <w:p w:rsidR="007C3EAB" w:rsidRPr="00795798" w:rsidRDefault="007C3EAB" w:rsidP="00282E58">
            <w:pPr>
              <w:jc w:val="center"/>
              <w:rPr>
                <w:rFonts w:ascii="Times New Roman" w:hAnsi="Times New Roman" w:cs="Times New Roman"/>
                <w:sz w:val="28"/>
                <w:szCs w:val="28"/>
              </w:rPr>
            </w:pPr>
            <w:r w:rsidRPr="00795798">
              <w:rPr>
                <w:rFonts w:ascii="Times New Roman" w:hAnsi="Times New Roman" w:cs="Times New Roman"/>
                <w:sz w:val="28"/>
                <w:szCs w:val="28"/>
              </w:rPr>
              <w:t>1</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rPr>
            </w:pPr>
            <w:r w:rsidRPr="00795798">
              <w:rPr>
                <w:rFonts w:ascii="Times New Roman" w:hAnsi="Times New Roman" w:cs="Times New Roman"/>
                <w:sz w:val="28"/>
                <w:szCs w:val="28"/>
              </w:rPr>
              <w:t>51</w:t>
            </w:r>
          </w:p>
        </w:tc>
        <w:tc>
          <w:tcPr>
            <w:tcW w:w="4786" w:type="dxa"/>
          </w:tcPr>
          <w:p w:rsidR="007C3EAB" w:rsidRPr="00795798" w:rsidRDefault="007C3EAB" w:rsidP="00282E58">
            <w:pPr>
              <w:jc w:val="center"/>
              <w:rPr>
                <w:rFonts w:ascii="Times New Roman" w:hAnsi="Times New Roman" w:cs="Times New Roman"/>
                <w:sz w:val="28"/>
                <w:szCs w:val="28"/>
              </w:rPr>
            </w:pPr>
            <w:r w:rsidRPr="00795798">
              <w:rPr>
                <w:rFonts w:ascii="Times New Roman" w:hAnsi="Times New Roman" w:cs="Times New Roman"/>
                <w:sz w:val="28"/>
                <w:szCs w:val="28"/>
              </w:rPr>
              <w:t>0</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rPr>
            </w:pPr>
            <w:r w:rsidRPr="00795798">
              <w:rPr>
                <w:rFonts w:ascii="Times New Roman" w:hAnsi="Times New Roman" w:cs="Times New Roman"/>
                <w:sz w:val="28"/>
                <w:szCs w:val="28"/>
              </w:rPr>
              <w:t>52</w:t>
            </w:r>
          </w:p>
        </w:tc>
        <w:tc>
          <w:tcPr>
            <w:tcW w:w="4786" w:type="dxa"/>
          </w:tcPr>
          <w:p w:rsidR="007C3EAB" w:rsidRPr="00795798" w:rsidRDefault="007C3EAB" w:rsidP="00282E58">
            <w:pPr>
              <w:jc w:val="center"/>
              <w:rPr>
                <w:rFonts w:ascii="Times New Roman" w:hAnsi="Times New Roman" w:cs="Times New Roman"/>
                <w:sz w:val="28"/>
                <w:szCs w:val="28"/>
              </w:rPr>
            </w:pPr>
            <w:r w:rsidRPr="00795798">
              <w:rPr>
                <w:rFonts w:ascii="Times New Roman" w:hAnsi="Times New Roman" w:cs="Times New Roman"/>
                <w:sz w:val="28"/>
                <w:szCs w:val="28"/>
              </w:rPr>
              <w:t>1</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rPr>
            </w:pPr>
            <w:r w:rsidRPr="00795798">
              <w:rPr>
                <w:rFonts w:ascii="Times New Roman" w:hAnsi="Times New Roman" w:cs="Times New Roman"/>
                <w:sz w:val="28"/>
                <w:szCs w:val="28"/>
              </w:rPr>
              <w:t>53</w:t>
            </w:r>
          </w:p>
        </w:tc>
        <w:tc>
          <w:tcPr>
            <w:tcW w:w="4786" w:type="dxa"/>
          </w:tcPr>
          <w:p w:rsidR="007C3EAB" w:rsidRPr="00795798" w:rsidRDefault="007C3EAB" w:rsidP="00282E58">
            <w:pPr>
              <w:jc w:val="center"/>
              <w:rPr>
                <w:rFonts w:ascii="Times New Roman" w:hAnsi="Times New Roman" w:cs="Times New Roman"/>
                <w:sz w:val="28"/>
                <w:szCs w:val="28"/>
              </w:rPr>
            </w:pPr>
            <w:r w:rsidRPr="00795798">
              <w:rPr>
                <w:rFonts w:ascii="Times New Roman" w:hAnsi="Times New Roman" w:cs="Times New Roman"/>
                <w:sz w:val="28"/>
                <w:szCs w:val="28"/>
              </w:rPr>
              <w:t>0</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rPr>
            </w:pPr>
            <w:r w:rsidRPr="00795798">
              <w:rPr>
                <w:rFonts w:ascii="Times New Roman" w:hAnsi="Times New Roman" w:cs="Times New Roman"/>
                <w:sz w:val="28"/>
                <w:szCs w:val="28"/>
              </w:rPr>
              <w:t>54</w:t>
            </w:r>
          </w:p>
        </w:tc>
        <w:tc>
          <w:tcPr>
            <w:tcW w:w="4786" w:type="dxa"/>
          </w:tcPr>
          <w:p w:rsidR="007C3EAB" w:rsidRPr="00795798" w:rsidRDefault="007C3EAB" w:rsidP="00282E58">
            <w:pPr>
              <w:jc w:val="center"/>
              <w:rPr>
                <w:rFonts w:ascii="Times New Roman" w:hAnsi="Times New Roman" w:cs="Times New Roman"/>
                <w:sz w:val="28"/>
                <w:szCs w:val="28"/>
              </w:rPr>
            </w:pPr>
            <w:r w:rsidRPr="00795798">
              <w:rPr>
                <w:rFonts w:ascii="Times New Roman" w:hAnsi="Times New Roman" w:cs="Times New Roman"/>
                <w:sz w:val="28"/>
                <w:szCs w:val="28"/>
              </w:rPr>
              <w:t>2</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rPr>
            </w:pPr>
            <w:r w:rsidRPr="00795798">
              <w:rPr>
                <w:rFonts w:ascii="Times New Roman" w:hAnsi="Times New Roman" w:cs="Times New Roman"/>
                <w:sz w:val="28"/>
                <w:szCs w:val="28"/>
              </w:rPr>
              <w:t>55</w:t>
            </w:r>
          </w:p>
        </w:tc>
        <w:tc>
          <w:tcPr>
            <w:tcW w:w="4786" w:type="dxa"/>
          </w:tcPr>
          <w:p w:rsidR="007C3EAB" w:rsidRPr="00795798" w:rsidRDefault="007C3EAB" w:rsidP="00282E58">
            <w:pPr>
              <w:jc w:val="center"/>
              <w:rPr>
                <w:rFonts w:ascii="Times New Roman" w:hAnsi="Times New Roman" w:cs="Times New Roman"/>
                <w:sz w:val="28"/>
                <w:szCs w:val="28"/>
              </w:rPr>
            </w:pPr>
            <w:r w:rsidRPr="00795798">
              <w:rPr>
                <w:rFonts w:ascii="Times New Roman" w:hAnsi="Times New Roman" w:cs="Times New Roman"/>
                <w:sz w:val="28"/>
                <w:szCs w:val="28"/>
              </w:rPr>
              <w:t>1</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rPr>
            </w:pPr>
            <w:r w:rsidRPr="00795798">
              <w:rPr>
                <w:rFonts w:ascii="Times New Roman" w:hAnsi="Times New Roman" w:cs="Times New Roman"/>
                <w:sz w:val="28"/>
                <w:szCs w:val="28"/>
              </w:rPr>
              <w:t>56</w:t>
            </w:r>
          </w:p>
        </w:tc>
        <w:tc>
          <w:tcPr>
            <w:tcW w:w="4786" w:type="dxa"/>
          </w:tcPr>
          <w:p w:rsidR="007C3EAB" w:rsidRPr="00795798" w:rsidRDefault="007C3EAB" w:rsidP="00282E58">
            <w:pPr>
              <w:jc w:val="center"/>
              <w:rPr>
                <w:rFonts w:ascii="Times New Roman" w:hAnsi="Times New Roman" w:cs="Times New Roman"/>
                <w:sz w:val="28"/>
                <w:szCs w:val="28"/>
              </w:rPr>
            </w:pPr>
            <w:r w:rsidRPr="00795798">
              <w:rPr>
                <w:rFonts w:ascii="Times New Roman" w:hAnsi="Times New Roman" w:cs="Times New Roman"/>
                <w:sz w:val="28"/>
                <w:szCs w:val="28"/>
              </w:rPr>
              <w:t>0</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rPr>
            </w:pPr>
            <w:r w:rsidRPr="00795798">
              <w:rPr>
                <w:rFonts w:ascii="Times New Roman" w:hAnsi="Times New Roman" w:cs="Times New Roman"/>
                <w:sz w:val="28"/>
                <w:szCs w:val="28"/>
              </w:rPr>
              <w:t>57</w:t>
            </w:r>
          </w:p>
        </w:tc>
        <w:tc>
          <w:tcPr>
            <w:tcW w:w="4786" w:type="dxa"/>
          </w:tcPr>
          <w:p w:rsidR="007C3EAB" w:rsidRPr="00795798" w:rsidRDefault="007C3EAB" w:rsidP="00282E58">
            <w:pPr>
              <w:jc w:val="center"/>
              <w:rPr>
                <w:rFonts w:ascii="Times New Roman" w:hAnsi="Times New Roman" w:cs="Times New Roman"/>
                <w:sz w:val="28"/>
                <w:szCs w:val="28"/>
              </w:rPr>
            </w:pPr>
            <w:r w:rsidRPr="00795798">
              <w:rPr>
                <w:rFonts w:ascii="Times New Roman" w:hAnsi="Times New Roman" w:cs="Times New Roman"/>
                <w:sz w:val="28"/>
                <w:szCs w:val="28"/>
              </w:rPr>
              <w:t>1</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rPr>
            </w:pPr>
            <w:r w:rsidRPr="00795798">
              <w:rPr>
                <w:rFonts w:ascii="Times New Roman" w:hAnsi="Times New Roman" w:cs="Times New Roman"/>
                <w:sz w:val="28"/>
                <w:szCs w:val="28"/>
              </w:rPr>
              <w:t>58</w:t>
            </w:r>
          </w:p>
        </w:tc>
        <w:tc>
          <w:tcPr>
            <w:tcW w:w="4786" w:type="dxa"/>
          </w:tcPr>
          <w:p w:rsidR="007C3EAB" w:rsidRPr="00795798" w:rsidRDefault="007C3EAB" w:rsidP="00282E58">
            <w:pPr>
              <w:jc w:val="center"/>
              <w:rPr>
                <w:rFonts w:ascii="Times New Roman" w:hAnsi="Times New Roman" w:cs="Times New Roman"/>
                <w:sz w:val="28"/>
                <w:szCs w:val="28"/>
              </w:rPr>
            </w:pPr>
            <w:r w:rsidRPr="00795798">
              <w:rPr>
                <w:rFonts w:ascii="Times New Roman" w:hAnsi="Times New Roman" w:cs="Times New Roman"/>
                <w:sz w:val="28"/>
                <w:szCs w:val="28"/>
              </w:rPr>
              <w:t>0</w:t>
            </w:r>
          </w:p>
        </w:tc>
      </w:tr>
      <w:tr w:rsidR="007C3EAB" w:rsidRPr="00795798" w:rsidTr="005D6780">
        <w:tc>
          <w:tcPr>
            <w:tcW w:w="4785" w:type="dxa"/>
          </w:tcPr>
          <w:p w:rsidR="007C3EAB" w:rsidRPr="00795798" w:rsidRDefault="007C3EAB" w:rsidP="00282E58">
            <w:pPr>
              <w:jc w:val="center"/>
              <w:rPr>
                <w:rFonts w:ascii="Times New Roman" w:hAnsi="Times New Roman" w:cs="Times New Roman"/>
                <w:sz w:val="28"/>
                <w:szCs w:val="28"/>
              </w:rPr>
            </w:pPr>
            <w:r w:rsidRPr="00795798">
              <w:rPr>
                <w:rFonts w:ascii="Times New Roman" w:hAnsi="Times New Roman" w:cs="Times New Roman"/>
                <w:sz w:val="28"/>
                <w:szCs w:val="28"/>
              </w:rPr>
              <w:t>59</w:t>
            </w:r>
          </w:p>
        </w:tc>
        <w:tc>
          <w:tcPr>
            <w:tcW w:w="4786" w:type="dxa"/>
          </w:tcPr>
          <w:p w:rsidR="007C3EAB" w:rsidRPr="00795798" w:rsidRDefault="007C3EAB" w:rsidP="00282E58">
            <w:pPr>
              <w:jc w:val="center"/>
              <w:rPr>
                <w:rFonts w:ascii="Times New Roman" w:hAnsi="Times New Roman" w:cs="Times New Roman"/>
                <w:sz w:val="28"/>
                <w:szCs w:val="28"/>
              </w:rPr>
            </w:pPr>
            <w:r w:rsidRPr="00795798">
              <w:rPr>
                <w:rFonts w:ascii="Times New Roman" w:hAnsi="Times New Roman" w:cs="Times New Roman"/>
                <w:sz w:val="28"/>
                <w:szCs w:val="28"/>
              </w:rPr>
              <w:t>2</w:t>
            </w:r>
          </w:p>
        </w:tc>
      </w:tr>
    </w:tbl>
    <w:p w:rsidR="002E728F" w:rsidRDefault="002E728F" w:rsidP="00366669">
      <w:pPr>
        <w:spacing w:after="0"/>
        <w:rPr>
          <w:rFonts w:ascii="Times New Roman" w:hAnsi="Times New Roman" w:cs="Times New Roman"/>
          <w:sz w:val="28"/>
          <w:szCs w:val="28"/>
        </w:rPr>
      </w:pPr>
    </w:p>
    <w:p w:rsidR="002E728F" w:rsidRDefault="002E728F" w:rsidP="00840687">
      <w:pPr>
        <w:spacing w:after="0"/>
        <w:jc w:val="right"/>
        <w:rPr>
          <w:rFonts w:ascii="Times New Roman" w:hAnsi="Times New Roman" w:cs="Times New Roman"/>
          <w:sz w:val="28"/>
          <w:szCs w:val="28"/>
          <w:lang w:val="en-US"/>
        </w:rPr>
      </w:pPr>
    </w:p>
    <w:p w:rsidR="00D52522" w:rsidRDefault="00D52522" w:rsidP="00840687">
      <w:pPr>
        <w:spacing w:after="0"/>
        <w:jc w:val="right"/>
        <w:rPr>
          <w:rFonts w:ascii="Times New Roman" w:hAnsi="Times New Roman" w:cs="Times New Roman"/>
          <w:sz w:val="28"/>
          <w:szCs w:val="28"/>
          <w:lang w:val="en-US"/>
        </w:rPr>
      </w:pPr>
    </w:p>
    <w:p w:rsidR="00D52522" w:rsidRPr="00D52522" w:rsidRDefault="00D52522" w:rsidP="00840687">
      <w:pPr>
        <w:spacing w:after="0"/>
        <w:jc w:val="right"/>
        <w:rPr>
          <w:rFonts w:ascii="Times New Roman" w:hAnsi="Times New Roman" w:cs="Times New Roman"/>
          <w:sz w:val="28"/>
          <w:szCs w:val="28"/>
          <w:lang w:val="en-US"/>
        </w:rPr>
      </w:pPr>
    </w:p>
    <w:p w:rsidR="00840687" w:rsidRPr="00795798" w:rsidRDefault="00840687" w:rsidP="00840687">
      <w:pPr>
        <w:spacing w:after="0"/>
        <w:jc w:val="right"/>
        <w:rPr>
          <w:rFonts w:ascii="Times New Roman" w:hAnsi="Times New Roman" w:cs="Times New Roman"/>
          <w:sz w:val="28"/>
          <w:szCs w:val="28"/>
        </w:rPr>
      </w:pPr>
      <w:r w:rsidRPr="00795798">
        <w:rPr>
          <w:rFonts w:ascii="Times New Roman" w:hAnsi="Times New Roman" w:cs="Times New Roman"/>
          <w:sz w:val="28"/>
          <w:szCs w:val="28"/>
        </w:rPr>
        <w:t>Приложение 2</w:t>
      </w:r>
    </w:p>
    <w:p w:rsidR="00C70DD1" w:rsidRPr="00795798" w:rsidRDefault="00C70DD1" w:rsidP="00366669">
      <w:pPr>
        <w:spacing w:after="0"/>
        <w:jc w:val="center"/>
        <w:rPr>
          <w:rFonts w:ascii="Times New Roman" w:hAnsi="Times New Roman" w:cs="Times New Roman"/>
          <w:sz w:val="28"/>
          <w:szCs w:val="28"/>
        </w:rPr>
      </w:pPr>
      <w:r w:rsidRPr="00795798">
        <w:rPr>
          <w:rFonts w:ascii="Times New Roman" w:hAnsi="Times New Roman" w:cs="Times New Roman"/>
          <w:sz w:val="28"/>
          <w:szCs w:val="28"/>
        </w:rPr>
        <w:t>Критериальные основания и показатели сформированности</w:t>
      </w:r>
      <w:r w:rsidR="00366669">
        <w:rPr>
          <w:rFonts w:ascii="Times New Roman" w:hAnsi="Times New Roman" w:cs="Times New Roman"/>
          <w:sz w:val="28"/>
          <w:szCs w:val="28"/>
        </w:rPr>
        <w:t xml:space="preserve"> </w:t>
      </w:r>
      <w:r w:rsidRPr="00795798">
        <w:rPr>
          <w:rFonts w:ascii="Times New Roman" w:hAnsi="Times New Roman" w:cs="Times New Roman"/>
          <w:sz w:val="28"/>
          <w:szCs w:val="28"/>
        </w:rPr>
        <w:t xml:space="preserve">компонентов </w:t>
      </w:r>
      <w:r w:rsidR="00366669">
        <w:rPr>
          <w:rFonts w:ascii="Times New Roman" w:hAnsi="Times New Roman" w:cs="Times New Roman"/>
          <w:sz w:val="28"/>
          <w:szCs w:val="28"/>
        </w:rPr>
        <w:t>ЭК.</w:t>
      </w:r>
    </w:p>
    <w:tbl>
      <w:tblPr>
        <w:tblStyle w:val="a6"/>
        <w:tblW w:w="9789" w:type="dxa"/>
        <w:tblInd w:w="-318" w:type="dxa"/>
        <w:tblLayout w:type="fixed"/>
        <w:tblLook w:val="04A0"/>
      </w:tblPr>
      <w:tblGrid>
        <w:gridCol w:w="2269"/>
        <w:gridCol w:w="2552"/>
        <w:gridCol w:w="2551"/>
        <w:gridCol w:w="2417"/>
      </w:tblGrid>
      <w:tr w:rsidR="00C70DD1" w:rsidRPr="00795798" w:rsidTr="00C70DD1">
        <w:trPr>
          <w:trHeight w:val="353"/>
        </w:trPr>
        <w:tc>
          <w:tcPr>
            <w:tcW w:w="9789" w:type="dxa"/>
            <w:gridSpan w:val="4"/>
            <w:vAlign w:val="center"/>
          </w:tcPr>
          <w:p w:rsidR="00C70DD1" w:rsidRPr="00795798" w:rsidRDefault="00366669" w:rsidP="00A00EDB">
            <w:pPr>
              <w:jc w:val="center"/>
              <w:rPr>
                <w:rFonts w:ascii="Times New Roman" w:hAnsi="Times New Roman" w:cs="Times New Roman"/>
                <w:sz w:val="24"/>
                <w:szCs w:val="24"/>
              </w:rPr>
            </w:pPr>
            <w:r w:rsidRPr="00795798">
              <w:rPr>
                <w:rFonts w:ascii="Times New Roman" w:hAnsi="Times New Roman" w:cs="Times New Roman"/>
                <w:sz w:val="24"/>
                <w:szCs w:val="24"/>
              </w:rPr>
              <w:t xml:space="preserve">Критерий оценивания </w:t>
            </w:r>
            <w:r w:rsidR="00C70DD1" w:rsidRPr="00795798">
              <w:rPr>
                <w:rFonts w:ascii="Times New Roman" w:hAnsi="Times New Roman" w:cs="Times New Roman"/>
                <w:sz w:val="24"/>
                <w:szCs w:val="24"/>
                <w:lang w:val="en-US"/>
              </w:rPr>
              <w:t xml:space="preserve">/ </w:t>
            </w:r>
            <w:r w:rsidRPr="00795798">
              <w:rPr>
                <w:rFonts w:ascii="Times New Roman" w:hAnsi="Times New Roman" w:cs="Times New Roman"/>
                <w:sz w:val="24"/>
                <w:szCs w:val="24"/>
              </w:rPr>
              <w:t>уровни</w:t>
            </w:r>
          </w:p>
        </w:tc>
      </w:tr>
      <w:tr w:rsidR="00C70DD1" w:rsidRPr="00795798" w:rsidTr="00366669">
        <w:trPr>
          <w:trHeight w:val="555"/>
        </w:trPr>
        <w:tc>
          <w:tcPr>
            <w:tcW w:w="2269" w:type="dxa"/>
            <w:vAlign w:val="center"/>
          </w:tcPr>
          <w:p w:rsidR="00C70DD1" w:rsidRPr="00795798" w:rsidRDefault="00C70DD1" w:rsidP="00366669">
            <w:pPr>
              <w:jc w:val="center"/>
              <w:rPr>
                <w:rFonts w:ascii="Times New Roman" w:hAnsi="Times New Roman" w:cs="Times New Roman"/>
                <w:color w:val="000000"/>
                <w:sz w:val="24"/>
                <w:szCs w:val="24"/>
              </w:rPr>
            </w:pPr>
            <w:r w:rsidRPr="00795798">
              <w:rPr>
                <w:rFonts w:ascii="Times New Roman" w:hAnsi="Times New Roman" w:cs="Times New Roman"/>
                <w:color w:val="000000"/>
                <w:sz w:val="24"/>
                <w:szCs w:val="24"/>
              </w:rPr>
              <w:t>Когнитивный</w:t>
            </w:r>
          </w:p>
        </w:tc>
        <w:tc>
          <w:tcPr>
            <w:tcW w:w="2552" w:type="dxa"/>
            <w:vAlign w:val="center"/>
          </w:tcPr>
          <w:p w:rsidR="00C70DD1" w:rsidRPr="00795798" w:rsidRDefault="00C70DD1" w:rsidP="00366669">
            <w:pPr>
              <w:jc w:val="center"/>
              <w:rPr>
                <w:rFonts w:ascii="Times New Roman" w:hAnsi="Times New Roman" w:cs="Times New Roman"/>
                <w:color w:val="000000"/>
                <w:sz w:val="24"/>
                <w:szCs w:val="24"/>
              </w:rPr>
            </w:pPr>
            <w:r w:rsidRPr="00795798">
              <w:rPr>
                <w:rFonts w:ascii="Times New Roman" w:hAnsi="Times New Roman" w:cs="Times New Roman"/>
                <w:color w:val="000000"/>
                <w:sz w:val="24"/>
                <w:szCs w:val="24"/>
              </w:rPr>
              <w:t>Эмоционально -мотивационный</w:t>
            </w:r>
          </w:p>
        </w:tc>
        <w:tc>
          <w:tcPr>
            <w:tcW w:w="2551" w:type="dxa"/>
            <w:vAlign w:val="center"/>
          </w:tcPr>
          <w:p w:rsidR="00C70DD1" w:rsidRPr="00795798" w:rsidRDefault="00C70DD1" w:rsidP="00366669">
            <w:pPr>
              <w:jc w:val="center"/>
              <w:rPr>
                <w:rFonts w:ascii="Times New Roman" w:hAnsi="Times New Roman" w:cs="Times New Roman"/>
                <w:color w:val="000000"/>
                <w:sz w:val="24"/>
                <w:szCs w:val="24"/>
              </w:rPr>
            </w:pPr>
            <w:r w:rsidRPr="00795798">
              <w:rPr>
                <w:rFonts w:ascii="Times New Roman" w:hAnsi="Times New Roman" w:cs="Times New Roman"/>
                <w:color w:val="000000"/>
                <w:sz w:val="24"/>
                <w:szCs w:val="24"/>
              </w:rPr>
              <w:t>Художественно - операциональный</w:t>
            </w:r>
          </w:p>
        </w:tc>
        <w:tc>
          <w:tcPr>
            <w:tcW w:w="2417" w:type="dxa"/>
            <w:vAlign w:val="center"/>
          </w:tcPr>
          <w:p w:rsidR="00C70DD1" w:rsidRPr="00795798" w:rsidRDefault="00C70DD1" w:rsidP="00366669">
            <w:pPr>
              <w:jc w:val="center"/>
              <w:rPr>
                <w:rFonts w:ascii="Times New Roman" w:hAnsi="Times New Roman" w:cs="Times New Roman"/>
                <w:color w:val="000000"/>
                <w:sz w:val="24"/>
                <w:szCs w:val="24"/>
              </w:rPr>
            </w:pPr>
            <w:r w:rsidRPr="00795798">
              <w:rPr>
                <w:rFonts w:ascii="Times New Roman" w:hAnsi="Times New Roman" w:cs="Times New Roman"/>
                <w:color w:val="000000"/>
                <w:sz w:val="24"/>
                <w:szCs w:val="24"/>
              </w:rPr>
              <w:t>Поведенческий</w:t>
            </w:r>
          </w:p>
        </w:tc>
      </w:tr>
      <w:tr w:rsidR="00C70DD1" w:rsidRPr="00795798" w:rsidTr="00C70DD1">
        <w:trPr>
          <w:trHeight w:val="410"/>
        </w:trPr>
        <w:tc>
          <w:tcPr>
            <w:tcW w:w="2269" w:type="dxa"/>
            <w:vAlign w:val="center"/>
          </w:tcPr>
          <w:p w:rsidR="00C70DD1" w:rsidRPr="00366669" w:rsidRDefault="00C70DD1" w:rsidP="00A00EDB">
            <w:pPr>
              <w:jc w:val="center"/>
              <w:rPr>
                <w:rFonts w:ascii="Times New Roman" w:hAnsi="Times New Roman" w:cs="Times New Roman"/>
                <w:color w:val="000000"/>
              </w:rPr>
            </w:pPr>
            <w:r w:rsidRPr="00366669">
              <w:rPr>
                <w:rFonts w:ascii="Times New Roman" w:hAnsi="Times New Roman" w:cs="Times New Roman"/>
                <w:color w:val="000000"/>
              </w:rPr>
              <w:t>Высокий уровень</w:t>
            </w:r>
          </w:p>
          <w:p w:rsidR="00C70DD1" w:rsidRPr="00366669" w:rsidRDefault="00C70DD1" w:rsidP="00A00EDB">
            <w:pPr>
              <w:jc w:val="center"/>
              <w:rPr>
                <w:rFonts w:ascii="Times New Roman" w:hAnsi="Times New Roman" w:cs="Times New Roman"/>
                <w:color w:val="000000"/>
              </w:rPr>
            </w:pPr>
            <w:r w:rsidRPr="00366669">
              <w:rPr>
                <w:rFonts w:ascii="Times New Roman" w:hAnsi="Times New Roman" w:cs="Times New Roman"/>
                <w:color w:val="000000"/>
              </w:rPr>
              <w:t>( 21 - 31 баллов)</w:t>
            </w:r>
          </w:p>
        </w:tc>
        <w:tc>
          <w:tcPr>
            <w:tcW w:w="2552" w:type="dxa"/>
            <w:vAlign w:val="center"/>
          </w:tcPr>
          <w:p w:rsidR="00C70DD1" w:rsidRPr="00366669" w:rsidRDefault="00C70DD1" w:rsidP="00A00EDB">
            <w:pPr>
              <w:jc w:val="center"/>
              <w:rPr>
                <w:rFonts w:ascii="Times New Roman" w:hAnsi="Times New Roman" w:cs="Times New Roman"/>
                <w:color w:val="000000"/>
              </w:rPr>
            </w:pPr>
            <w:r w:rsidRPr="00366669">
              <w:rPr>
                <w:rFonts w:ascii="Times New Roman" w:hAnsi="Times New Roman" w:cs="Times New Roman"/>
                <w:color w:val="000000"/>
              </w:rPr>
              <w:t>Высокий уровень</w:t>
            </w:r>
          </w:p>
          <w:p w:rsidR="00C70DD1" w:rsidRPr="00366669" w:rsidRDefault="00C70DD1" w:rsidP="00A00EDB">
            <w:pPr>
              <w:jc w:val="center"/>
              <w:rPr>
                <w:rFonts w:ascii="Times New Roman" w:hAnsi="Times New Roman" w:cs="Times New Roman"/>
                <w:color w:val="000000"/>
              </w:rPr>
            </w:pPr>
            <w:r w:rsidRPr="00366669">
              <w:rPr>
                <w:rFonts w:ascii="Times New Roman" w:hAnsi="Times New Roman" w:cs="Times New Roman"/>
                <w:color w:val="000000"/>
              </w:rPr>
              <w:t>( 8 - 11баллов)</w:t>
            </w:r>
          </w:p>
        </w:tc>
        <w:tc>
          <w:tcPr>
            <w:tcW w:w="2551" w:type="dxa"/>
            <w:vAlign w:val="center"/>
          </w:tcPr>
          <w:p w:rsidR="00C70DD1" w:rsidRPr="00366669" w:rsidRDefault="00C70DD1" w:rsidP="00A00EDB">
            <w:pPr>
              <w:jc w:val="center"/>
              <w:rPr>
                <w:rFonts w:ascii="Times New Roman" w:hAnsi="Times New Roman" w:cs="Times New Roman"/>
                <w:color w:val="000000"/>
              </w:rPr>
            </w:pPr>
            <w:r w:rsidRPr="00366669">
              <w:rPr>
                <w:rFonts w:ascii="Times New Roman" w:hAnsi="Times New Roman" w:cs="Times New Roman"/>
                <w:color w:val="000000"/>
              </w:rPr>
              <w:t>Высокий уровень</w:t>
            </w:r>
          </w:p>
          <w:p w:rsidR="00C70DD1" w:rsidRPr="00366669" w:rsidRDefault="00C70DD1" w:rsidP="00A00EDB">
            <w:pPr>
              <w:jc w:val="center"/>
              <w:rPr>
                <w:rFonts w:ascii="Times New Roman" w:hAnsi="Times New Roman" w:cs="Times New Roman"/>
                <w:color w:val="000000"/>
              </w:rPr>
            </w:pPr>
            <w:r w:rsidRPr="00366669">
              <w:rPr>
                <w:rFonts w:ascii="Times New Roman" w:hAnsi="Times New Roman" w:cs="Times New Roman"/>
                <w:color w:val="000000"/>
              </w:rPr>
              <w:t xml:space="preserve">( 5 – 6 баллов) </w:t>
            </w:r>
          </w:p>
        </w:tc>
        <w:tc>
          <w:tcPr>
            <w:tcW w:w="2417" w:type="dxa"/>
            <w:vAlign w:val="center"/>
          </w:tcPr>
          <w:p w:rsidR="00C70DD1" w:rsidRPr="00366669" w:rsidRDefault="00C70DD1" w:rsidP="00A00EDB">
            <w:pPr>
              <w:jc w:val="center"/>
              <w:rPr>
                <w:rFonts w:ascii="Times New Roman" w:hAnsi="Times New Roman" w:cs="Times New Roman"/>
                <w:color w:val="000000"/>
              </w:rPr>
            </w:pPr>
            <w:r w:rsidRPr="00366669">
              <w:rPr>
                <w:rFonts w:ascii="Times New Roman" w:hAnsi="Times New Roman" w:cs="Times New Roman"/>
                <w:color w:val="000000"/>
              </w:rPr>
              <w:t xml:space="preserve">Высокий уровень </w:t>
            </w:r>
          </w:p>
          <w:p w:rsidR="00C70DD1" w:rsidRPr="00366669" w:rsidRDefault="00C70DD1" w:rsidP="00A00EDB">
            <w:pPr>
              <w:jc w:val="center"/>
              <w:rPr>
                <w:rFonts w:ascii="Times New Roman" w:hAnsi="Times New Roman" w:cs="Times New Roman"/>
                <w:color w:val="000000"/>
              </w:rPr>
            </w:pPr>
            <w:r w:rsidRPr="00366669">
              <w:rPr>
                <w:rFonts w:ascii="Times New Roman" w:hAnsi="Times New Roman" w:cs="Times New Roman"/>
                <w:color w:val="000000"/>
              </w:rPr>
              <w:t>( 11 – 15 баллов)</w:t>
            </w:r>
          </w:p>
        </w:tc>
      </w:tr>
      <w:tr w:rsidR="00C70DD1" w:rsidRPr="00795798" w:rsidTr="00C70DD1">
        <w:trPr>
          <w:trHeight w:val="3589"/>
        </w:trPr>
        <w:tc>
          <w:tcPr>
            <w:tcW w:w="2269" w:type="dxa"/>
          </w:tcPr>
          <w:p w:rsidR="00C70DD1" w:rsidRPr="00795798" w:rsidRDefault="00C70DD1" w:rsidP="00A00EDB">
            <w:pPr>
              <w:rPr>
                <w:rFonts w:ascii="Times New Roman" w:eastAsia="Times New Roman" w:hAnsi="Times New Roman" w:cs="Times New Roman"/>
                <w:color w:val="000000" w:themeColor="text1"/>
                <w:lang w:eastAsia="ru-RU"/>
              </w:rPr>
            </w:pPr>
            <w:r w:rsidRPr="00795798">
              <w:rPr>
                <w:rFonts w:ascii="Times New Roman" w:eastAsia="Times New Roman" w:hAnsi="Times New Roman" w:cs="Times New Roman"/>
                <w:color w:val="000000" w:themeColor="text1"/>
                <w:lang w:eastAsia="ru-RU"/>
              </w:rPr>
              <w:t>-Владеют полным комплексом знаний о своей и других культурах</w:t>
            </w:r>
          </w:p>
          <w:p w:rsidR="00C70DD1" w:rsidRPr="00795798" w:rsidRDefault="00C70DD1" w:rsidP="00A00EDB">
            <w:pPr>
              <w:rPr>
                <w:rFonts w:ascii="Times New Roman" w:eastAsia="Times New Roman" w:hAnsi="Times New Roman" w:cs="Times New Roman"/>
                <w:color w:val="000000" w:themeColor="text1"/>
                <w:lang w:eastAsia="ru-RU"/>
              </w:rPr>
            </w:pPr>
            <w:r w:rsidRPr="00795798">
              <w:rPr>
                <w:rFonts w:ascii="Times New Roman" w:eastAsia="Times New Roman" w:hAnsi="Times New Roman" w:cs="Times New Roman"/>
                <w:color w:val="000000" w:themeColor="text1"/>
                <w:lang w:eastAsia="ru-RU"/>
              </w:rPr>
              <w:t>-Знают различные национальные традиции, праздники и обычаи</w:t>
            </w:r>
          </w:p>
          <w:p w:rsidR="00C70DD1" w:rsidRPr="00795798" w:rsidRDefault="00C70DD1" w:rsidP="00A00EDB">
            <w:r w:rsidRPr="00795798">
              <w:rPr>
                <w:rFonts w:ascii="Times New Roman" w:eastAsia="Times New Roman" w:hAnsi="Times New Roman" w:cs="Times New Roman"/>
                <w:color w:val="000000" w:themeColor="text1"/>
                <w:lang w:eastAsia="ru-RU"/>
              </w:rPr>
              <w:t>-Знают устный фольклор, блюда национальной кухни и выдающихся личностей своего и других народов</w:t>
            </w:r>
          </w:p>
        </w:tc>
        <w:tc>
          <w:tcPr>
            <w:tcW w:w="2552" w:type="dxa"/>
          </w:tcPr>
          <w:p w:rsidR="00C70DD1" w:rsidRPr="00795798" w:rsidRDefault="00C70DD1" w:rsidP="00A00EDB">
            <w:pPr>
              <w:rPr>
                <w:rFonts w:ascii="Times New Roman" w:hAnsi="Times New Roman" w:cs="Times New Roman"/>
              </w:rPr>
            </w:pPr>
            <w:r w:rsidRPr="00795798">
              <w:rPr>
                <w:rFonts w:ascii="Times New Roman" w:hAnsi="Times New Roman" w:cs="Times New Roman"/>
              </w:rPr>
              <w:t>-Хотят узнать как можно больше о культуре и истории своего народа</w:t>
            </w:r>
          </w:p>
          <w:p w:rsidR="00C70DD1" w:rsidRPr="00795798" w:rsidRDefault="00C70DD1" w:rsidP="00A00EDB">
            <w:pPr>
              <w:rPr>
                <w:rFonts w:ascii="Times New Roman" w:hAnsi="Times New Roman" w:cs="Times New Roman"/>
              </w:rPr>
            </w:pPr>
            <w:r w:rsidRPr="00795798">
              <w:rPr>
                <w:rFonts w:ascii="Times New Roman" w:hAnsi="Times New Roman" w:cs="Times New Roman"/>
              </w:rPr>
              <w:t>- Активно интересуются культурами других народов</w:t>
            </w:r>
          </w:p>
          <w:p w:rsidR="00C70DD1" w:rsidRPr="00795798" w:rsidRDefault="00C70DD1" w:rsidP="00A00EDB">
            <w:r w:rsidRPr="00795798">
              <w:rPr>
                <w:rFonts w:ascii="Times New Roman" w:hAnsi="Times New Roman" w:cs="Times New Roman"/>
              </w:rPr>
              <w:t>- Проявляют интерес при взаимодействии с представителями разных этносов</w:t>
            </w:r>
          </w:p>
        </w:tc>
        <w:tc>
          <w:tcPr>
            <w:tcW w:w="2551" w:type="dxa"/>
          </w:tcPr>
          <w:p w:rsidR="00C70DD1" w:rsidRPr="00795798" w:rsidRDefault="00C70DD1" w:rsidP="00A00EDB">
            <w:pPr>
              <w:rPr>
                <w:rFonts w:ascii="Times New Roman" w:hAnsi="Times New Roman" w:cs="Times New Roman"/>
              </w:rPr>
            </w:pPr>
            <w:r w:rsidRPr="00795798">
              <w:rPr>
                <w:rFonts w:ascii="Times New Roman" w:hAnsi="Times New Roman" w:cs="Times New Roman"/>
              </w:rPr>
              <w:t>-Знают и могут исполнять национальные танцы своего народа и представителей других культур.</w:t>
            </w:r>
          </w:p>
          <w:p w:rsidR="00C70DD1" w:rsidRPr="00795798" w:rsidRDefault="00C70DD1" w:rsidP="00A00EDB">
            <w:r w:rsidRPr="00795798">
              <w:rPr>
                <w:rFonts w:ascii="Times New Roman" w:hAnsi="Times New Roman" w:cs="Times New Roman"/>
              </w:rPr>
              <w:t>-В совершенстве владеют своим национальным языком и частично владеют языками других народов</w:t>
            </w:r>
          </w:p>
        </w:tc>
        <w:tc>
          <w:tcPr>
            <w:tcW w:w="2417" w:type="dxa"/>
          </w:tcPr>
          <w:p w:rsidR="00C70DD1" w:rsidRPr="00795798" w:rsidRDefault="00C70DD1" w:rsidP="00A00EDB">
            <w:pPr>
              <w:rPr>
                <w:rFonts w:ascii="Times New Roman" w:hAnsi="Times New Roman" w:cs="Times New Roman"/>
              </w:rPr>
            </w:pPr>
            <w:r w:rsidRPr="00795798">
              <w:rPr>
                <w:rFonts w:ascii="Times New Roman" w:hAnsi="Times New Roman" w:cs="Times New Roman"/>
              </w:rPr>
              <w:t>-Доброжелательно относятся к представителям других культур</w:t>
            </w:r>
          </w:p>
          <w:p w:rsidR="00C70DD1" w:rsidRPr="00795798" w:rsidRDefault="00C70DD1" w:rsidP="00A00EDB">
            <w:pPr>
              <w:rPr>
                <w:rFonts w:ascii="Times New Roman" w:hAnsi="Times New Roman" w:cs="Times New Roman"/>
              </w:rPr>
            </w:pPr>
            <w:r w:rsidRPr="00795798">
              <w:rPr>
                <w:rFonts w:ascii="Times New Roman" w:hAnsi="Times New Roman" w:cs="Times New Roman"/>
              </w:rPr>
              <w:t>-Соблюдают традиции и обычаи своего народа</w:t>
            </w:r>
          </w:p>
          <w:p w:rsidR="00C70DD1" w:rsidRPr="00795798" w:rsidRDefault="00C70DD1" w:rsidP="00A00EDB">
            <w:pPr>
              <w:rPr>
                <w:rFonts w:ascii="Times New Roman" w:hAnsi="Times New Roman" w:cs="Times New Roman"/>
              </w:rPr>
            </w:pPr>
            <w:r w:rsidRPr="00795798">
              <w:rPr>
                <w:rFonts w:ascii="Times New Roman" w:hAnsi="Times New Roman" w:cs="Times New Roman"/>
              </w:rPr>
              <w:t>- Готовы всегда прийти на помощь представителям других культур</w:t>
            </w:r>
          </w:p>
          <w:p w:rsidR="00C70DD1" w:rsidRPr="00795798" w:rsidRDefault="00C70DD1" w:rsidP="00A00EDB">
            <w:pPr>
              <w:rPr>
                <w:rFonts w:ascii="Times New Roman" w:hAnsi="Times New Roman" w:cs="Times New Roman"/>
              </w:rPr>
            </w:pPr>
            <w:r w:rsidRPr="00795798">
              <w:rPr>
                <w:rFonts w:ascii="Times New Roman" w:hAnsi="Times New Roman" w:cs="Times New Roman"/>
              </w:rPr>
              <w:t>-Не проявляют агрессии, не конфликты.</w:t>
            </w:r>
          </w:p>
        </w:tc>
      </w:tr>
      <w:tr w:rsidR="00C70DD1" w:rsidRPr="00795798" w:rsidTr="00C70DD1">
        <w:trPr>
          <w:trHeight w:val="487"/>
        </w:trPr>
        <w:tc>
          <w:tcPr>
            <w:tcW w:w="2269" w:type="dxa"/>
          </w:tcPr>
          <w:p w:rsidR="00C70DD1" w:rsidRPr="00366669" w:rsidRDefault="00C70DD1" w:rsidP="00A00EDB">
            <w:pPr>
              <w:jc w:val="center"/>
              <w:rPr>
                <w:rFonts w:ascii="Times New Roman" w:eastAsia="Times New Roman" w:hAnsi="Times New Roman" w:cs="Times New Roman"/>
                <w:color w:val="000000" w:themeColor="text1"/>
                <w:lang w:eastAsia="ru-RU"/>
              </w:rPr>
            </w:pPr>
            <w:r w:rsidRPr="00366669">
              <w:rPr>
                <w:rFonts w:ascii="Times New Roman" w:eastAsia="Times New Roman" w:hAnsi="Times New Roman" w:cs="Times New Roman"/>
                <w:color w:val="000000" w:themeColor="text1"/>
                <w:lang w:eastAsia="ru-RU"/>
              </w:rPr>
              <w:t>Средний уровень</w:t>
            </w:r>
          </w:p>
          <w:p w:rsidR="00C70DD1" w:rsidRPr="00366669" w:rsidRDefault="00C70DD1" w:rsidP="00A00EDB">
            <w:pPr>
              <w:jc w:val="center"/>
              <w:rPr>
                <w:rFonts w:ascii="Times New Roman" w:eastAsia="Times New Roman" w:hAnsi="Times New Roman" w:cs="Times New Roman"/>
                <w:color w:val="000000" w:themeColor="text1"/>
                <w:lang w:eastAsia="ru-RU"/>
              </w:rPr>
            </w:pPr>
            <w:r w:rsidRPr="00366669">
              <w:rPr>
                <w:rFonts w:ascii="Times New Roman" w:eastAsia="Times New Roman" w:hAnsi="Times New Roman" w:cs="Times New Roman"/>
                <w:color w:val="000000" w:themeColor="text1"/>
                <w:lang w:eastAsia="ru-RU"/>
              </w:rPr>
              <w:t>( 11 – 20 баллов)</w:t>
            </w:r>
          </w:p>
        </w:tc>
        <w:tc>
          <w:tcPr>
            <w:tcW w:w="2552" w:type="dxa"/>
          </w:tcPr>
          <w:p w:rsidR="00C70DD1" w:rsidRPr="00366669" w:rsidRDefault="00C70DD1" w:rsidP="00A00EDB">
            <w:pPr>
              <w:jc w:val="center"/>
              <w:rPr>
                <w:rFonts w:ascii="Times New Roman" w:eastAsia="Times New Roman" w:hAnsi="Times New Roman" w:cs="Times New Roman"/>
                <w:color w:val="000000" w:themeColor="text1"/>
                <w:lang w:eastAsia="ru-RU"/>
              </w:rPr>
            </w:pPr>
            <w:r w:rsidRPr="00366669">
              <w:rPr>
                <w:rFonts w:ascii="Times New Roman" w:eastAsia="Times New Roman" w:hAnsi="Times New Roman" w:cs="Times New Roman"/>
                <w:color w:val="000000" w:themeColor="text1"/>
                <w:lang w:eastAsia="ru-RU"/>
              </w:rPr>
              <w:t>Средний уровень</w:t>
            </w:r>
          </w:p>
          <w:p w:rsidR="00C70DD1" w:rsidRPr="00366669" w:rsidRDefault="00C70DD1" w:rsidP="00A00EDB">
            <w:pPr>
              <w:jc w:val="center"/>
              <w:rPr>
                <w:rFonts w:ascii="Times New Roman" w:hAnsi="Times New Roman" w:cs="Times New Roman"/>
              </w:rPr>
            </w:pPr>
            <w:r w:rsidRPr="00366669">
              <w:rPr>
                <w:rFonts w:ascii="Times New Roman" w:eastAsia="Times New Roman" w:hAnsi="Times New Roman" w:cs="Times New Roman"/>
                <w:color w:val="000000" w:themeColor="text1"/>
                <w:lang w:eastAsia="ru-RU"/>
              </w:rPr>
              <w:t>( 4 -7 баллов)</w:t>
            </w:r>
          </w:p>
        </w:tc>
        <w:tc>
          <w:tcPr>
            <w:tcW w:w="2551" w:type="dxa"/>
          </w:tcPr>
          <w:p w:rsidR="00C70DD1" w:rsidRPr="00366669" w:rsidRDefault="00C70DD1" w:rsidP="00A00EDB">
            <w:pPr>
              <w:jc w:val="center"/>
              <w:rPr>
                <w:rFonts w:ascii="Times New Roman" w:eastAsia="Times New Roman" w:hAnsi="Times New Roman" w:cs="Times New Roman"/>
                <w:color w:val="000000" w:themeColor="text1"/>
                <w:lang w:eastAsia="ru-RU"/>
              </w:rPr>
            </w:pPr>
            <w:r w:rsidRPr="00366669">
              <w:rPr>
                <w:rFonts w:ascii="Times New Roman" w:eastAsia="Times New Roman" w:hAnsi="Times New Roman" w:cs="Times New Roman"/>
                <w:color w:val="000000" w:themeColor="text1"/>
                <w:lang w:eastAsia="ru-RU"/>
              </w:rPr>
              <w:t>Средний уровень</w:t>
            </w:r>
          </w:p>
          <w:p w:rsidR="00C70DD1" w:rsidRPr="00366669" w:rsidRDefault="00C70DD1" w:rsidP="00A00EDB">
            <w:pPr>
              <w:jc w:val="center"/>
              <w:rPr>
                <w:rFonts w:ascii="Times New Roman" w:hAnsi="Times New Roman" w:cs="Times New Roman"/>
              </w:rPr>
            </w:pPr>
            <w:r w:rsidRPr="00366669">
              <w:rPr>
                <w:rFonts w:ascii="Times New Roman" w:eastAsia="Times New Roman" w:hAnsi="Times New Roman" w:cs="Times New Roman"/>
                <w:color w:val="000000" w:themeColor="text1"/>
                <w:lang w:eastAsia="ru-RU"/>
              </w:rPr>
              <w:t>( 3-4 баллов)</w:t>
            </w:r>
          </w:p>
        </w:tc>
        <w:tc>
          <w:tcPr>
            <w:tcW w:w="2417" w:type="dxa"/>
          </w:tcPr>
          <w:p w:rsidR="00C70DD1" w:rsidRPr="00366669" w:rsidRDefault="00C70DD1" w:rsidP="00A00EDB">
            <w:pPr>
              <w:jc w:val="center"/>
              <w:rPr>
                <w:rFonts w:ascii="Times New Roman" w:eastAsia="Times New Roman" w:hAnsi="Times New Roman" w:cs="Times New Roman"/>
                <w:color w:val="000000" w:themeColor="text1"/>
                <w:lang w:eastAsia="ru-RU"/>
              </w:rPr>
            </w:pPr>
            <w:r w:rsidRPr="00366669">
              <w:rPr>
                <w:rFonts w:ascii="Times New Roman" w:eastAsia="Times New Roman" w:hAnsi="Times New Roman" w:cs="Times New Roman"/>
                <w:color w:val="000000" w:themeColor="text1"/>
                <w:lang w:eastAsia="ru-RU"/>
              </w:rPr>
              <w:t>Средний уровень</w:t>
            </w:r>
          </w:p>
          <w:p w:rsidR="00C70DD1" w:rsidRPr="00366669" w:rsidRDefault="00C70DD1" w:rsidP="00A00EDB">
            <w:pPr>
              <w:jc w:val="center"/>
              <w:rPr>
                <w:rFonts w:ascii="Times New Roman" w:hAnsi="Times New Roman" w:cs="Times New Roman"/>
              </w:rPr>
            </w:pPr>
            <w:r w:rsidRPr="00366669">
              <w:rPr>
                <w:rFonts w:ascii="Times New Roman" w:eastAsia="Times New Roman" w:hAnsi="Times New Roman" w:cs="Times New Roman"/>
                <w:color w:val="000000" w:themeColor="text1"/>
                <w:lang w:eastAsia="ru-RU"/>
              </w:rPr>
              <w:t>(6 -10 баллов)</w:t>
            </w:r>
          </w:p>
        </w:tc>
      </w:tr>
      <w:tr w:rsidR="00C70DD1" w:rsidRPr="00795798" w:rsidTr="00C70DD1">
        <w:trPr>
          <w:trHeight w:val="2194"/>
        </w:trPr>
        <w:tc>
          <w:tcPr>
            <w:tcW w:w="2269" w:type="dxa"/>
          </w:tcPr>
          <w:p w:rsidR="00C70DD1" w:rsidRPr="00795798" w:rsidRDefault="00C70DD1" w:rsidP="00A00EDB">
            <w:pPr>
              <w:rPr>
                <w:rFonts w:ascii="Times New Roman" w:hAnsi="Times New Roman" w:cs="Times New Roman"/>
                <w:color w:val="000000"/>
              </w:rPr>
            </w:pPr>
            <w:r w:rsidRPr="00795798">
              <w:rPr>
                <w:rFonts w:ascii="Times New Roman" w:hAnsi="Times New Roman" w:cs="Times New Roman"/>
                <w:color w:val="000000"/>
              </w:rPr>
              <w:t>-Имеют некоторые знания о своей культуре и культуре других народов</w:t>
            </w:r>
          </w:p>
          <w:p w:rsidR="00C70DD1" w:rsidRPr="00795798" w:rsidRDefault="00C70DD1" w:rsidP="00A00EDB">
            <w:r w:rsidRPr="00795798">
              <w:rPr>
                <w:rFonts w:ascii="Times New Roman" w:hAnsi="Times New Roman" w:cs="Times New Roman"/>
                <w:color w:val="000000"/>
              </w:rPr>
              <w:t>-Знают традиции, обычаи, фольклор и выдающихся личностей только своего народа</w:t>
            </w:r>
          </w:p>
          <w:p w:rsidR="00C70DD1" w:rsidRPr="00795798" w:rsidRDefault="00C70DD1" w:rsidP="00A00EDB"/>
          <w:p w:rsidR="00C70DD1" w:rsidRPr="00795798" w:rsidRDefault="00C70DD1" w:rsidP="00A00EDB"/>
          <w:p w:rsidR="00C70DD1" w:rsidRPr="00795798" w:rsidRDefault="00C70DD1" w:rsidP="00A00EDB"/>
        </w:tc>
        <w:tc>
          <w:tcPr>
            <w:tcW w:w="2552" w:type="dxa"/>
          </w:tcPr>
          <w:p w:rsidR="00C70DD1" w:rsidRPr="00795798" w:rsidRDefault="00C70DD1" w:rsidP="00A00EDB">
            <w:pPr>
              <w:rPr>
                <w:rFonts w:ascii="Times New Roman" w:hAnsi="Times New Roman" w:cs="Times New Roman"/>
              </w:rPr>
            </w:pPr>
            <w:r w:rsidRPr="00795798">
              <w:rPr>
                <w:rFonts w:ascii="Times New Roman" w:hAnsi="Times New Roman" w:cs="Times New Roman"/>
              </w:rPr>
              <w:t>-Проявляют интерес только относительно своей культуры</w:t>
            </w:r>
          </w:p>
          <w:p w:rsidR="00C70DD1" w:rsidRPr="00795798" w:rsidRDefault="00C70DD1" w:rsidP="00A00EDB">
            <w:pPr>
              <w:rPr>
                <w:rFonts w:ascii="Times New Roman" w:hAnsi="Times New Roman" w:cs="Times New Roman"/>
              </w:rPr>
            </w:pPr>
            <w:r w:rsidRPr="00795798">
              <w:rPr>
                <w:rFonts w:ascii="Times New Roman" w:hAnsi="Times New Roman" w:cs="Times New Roman"/>
              </w:rPr>
              <w:t>-Не проявляют большого интереса к изучению культур других народов</w:t>
            </w:r>
          </w:p>
          <w:p w:rsidR="00C70DD1" w:rsidRPr="00795798" w:rsidRDefault="00C70DD1" w:rsidP="00A00EDB">
            <w:pPr>
              <w:rPr>
                <w:rFonts w:ascii="Times New Roman" w:hAnsi="Times New Roman" w:cs="Times New Roman"/>
              </w:rPr>
            </w:pPr>
            <w:r w:rsidRPr="00795798">
              <w:rPr>
                <w:rFonts w:ascii="Times New Roman" w:hAnsi="Times New Roman" w:cs="Times New Roman"/>
              </w:rPr>
              <w:t>-Стараются не контактировать и не устанавливать коммуникации с представителями других культур</w:t>
            </w:r>
          </w:p>
        </w:tc>
        <w:tc>
          <w:tcPr>
            <w:tcW w:w="2551" w:type="dxa"/>
          </w:tcPr>
          <w:p w:rsidR="00C70DD1" w:rsidRPr="00795798" w:rsidRDefault="00C70DD1" w:rsidP="00A00EDB">
            <w:pPr>
              <w:rPr>
                <w:rFonts w:ascii="Times New Roman" w:hAnsi="Times New Roman" w:cs="Times New Roman"/>
              </w:rPr>
            </w:pPr>
            <w:r w:rsidRPr="00795798">
              <w:rPr>
                <w:rFonts w:ascii="Times New Roman" w:hAnsi="Times New Roman" w:cs="Times New Roman"/>
              </w:rPr>
              <w:t>-Знают национальные танцы некоторых народов, но не могут их исполнять</w:t>
            </w:r>
          </w:p>
          <w:p w:rsidR="00C70DD1" w:rsidRPr="00795798" w:rsidRDefault="00C70DD1" w:rsidP="00A00EDB">
            <w:pPr>
              <w:rPr>
                <w:rFonts w:ascii="Times New Roman" w:hAnsi="Times New Roman" w:cs="Times New Roman"/>
              </w:rPr>
            </w:pPr>
            <w:r w:rsidRPr="00795798">
              <w:rPr>
                <w:rFonts w:ascii="Times New Roman" w:hAnsi="Times New Roman" w:cs="Times New Roman"/>
              </w:rPr>
              <w:t>-Плохо владеют языками других народов</w:t>
            </w:r>
          </w:p>
          <w:p w:rsidR="00C70DD1" w:rsidRPr="00795798" w:rsidRDefault="00C70DD1" w:rsidP="00A00EDB">
            <w:r w:rsidRPr="00795798">
              <w:rPr>
                <w:rStyle w:val="CharacterStyle3"/>
                <w:rFonts w:ascii="Times New Roman" w:hAnsi="Times New Roman" w:cs="Times New Roman"/>
              </w:rPr>
              <w:t>(</w:t>
            </w:r>
            <w:r w:rsidRPr="00795798">
              <w:rPr>
                <w:rStyle w:val="CharacterStyle3"/>
                <w:rFonts w:ascii="Times New Roman" w:hAnsi="Times New Roman" w:cs="Times New Roman"/>
                <w:sz w:val="22"/>
                <w:szCs w:val="22"/>
              </w:rPr>
              <w:t>употребляют в речи небольшое количество слов и понимают, когда говорят другие)</w:t>
            </w:r>
          </w:p>
        </w:tc>
        <w:tc>
          <w:tcPr>
            <w:tcW w:w="2417" w:type="dxa"/>
          </w:tcPr>
          <w:p w:rsidR="00C70DD1" w:rsidRPr="00795798" w:rsidRDefault="00C70DD1" w:rsidP="00A00EDB">
            <w:pPr>
              <w:rPr>
                <w:rFonts w:ascii="Times New Roman" w:hAnsi="Times New Roman" w:cs="Times New Roman"/>
              </w:rPr>
            </w:pPr>
            <w:r w:rsidRPr="00795798">
              <w:rPr>
                <w:rFonts w:ascii="Times New Roman" w:hAnsi="Times New Roman" w:cs="Times New Roman"/>
              </w:rPr>
              <w:t>-Нейтрально относятся к представителям других культур</w:t>
            </w:r>
          </w:p>
          <w:p w:rsidR="00C70DD1" w:rsidRPr="00795798" w:rsidRDefault="00C70DD1" w:rsidP="00A00EDB">
            <w:pPr>
              <w:rPr>
                <w:rFonts w:ascii="Times New Roman" w:hAnsi="Times New Roman" w:cs="Times New Roman"/>
              </w:rPr>
            </w:pPr>
            <w:r w:rsidRPr="00795798">
              <w:rPr>
                <w:rFonts w:ascii="Times New Roman" w:hAnsi="Times New Roman" w:cs="Times New Roman"/>
              </w:rPr>
              <w:t>- Изредка Соблюдают традиции и обычаи своего народа</w:t>
            </w:r>
          </w:p>
          <w:p w:rsidR="00C70DD1" w:rsidRPr="00795798" w:rsidRDefault="00C70DD1" w:rsidP="00A00EDB">
            <w:r w:rsidRPr="00795798">
              <w:rPr>
                <w:rFonts w:ascii="Times New Roman" w:hAnsi="Times New Roman" w:cs="Times New Roman"/>
              </w:rPr>
              <w:t>-В конфликтой ситуации придерживаются стратегии «компромисс»</w:t>
            </w:r>
          </w:p>
        </w:tc>
      </w:tr>
      <w:tr w:rsidR="00C70DD1" w:rsidRPr="00795798" w:rsidTr="00C70DD1">
        <w:trPr>
          <w:trHeight w:val="518"/>
        </w:trPr>
        <w:tc>
          <w:tcPr>
            <w:tcW w:w="2269" w:type="dxa"/>
          </w:tcPr>
          <w:p w:rsidR="00C70DD1" w:rsidRPr="00366669" w:rsidRDefault="00C70DD1" w:rsidP="00A00EDB">
            <w:pPr>
              <w:jc w:val="center"/>
              <w:rPr>
                <w:rFonts w:ascii="Times New Roman" w:hAnsi="Times New Roman" w:cs="Times New Roman"/>
                <w:color w:val="000000"/>
              </w:rPr>
            </w:pPr>
            <w:r w:rsidRPr="00366669">
              <w:rPr>
                <w:rFonts w:ascii="Times New Roman" w:hAnsi="Times New Roman" w:cs="Times New Roman"/>
                <w:color w:val="000000"/>
              </w:rPr>
              <w:t>Низкий уровень</w:t>
            </w:r>
          </w:p>
          <w:p w:rsidR="00C70DD1" w:rsidRPr="00366669" w:rsidRDefault="00C70DD1" w:rsidP="00A00EDB">
            <w:pPr>
              <w:jc w:val="center"/>
              <w:rPr>
                <w:rFonts w:ascii="Times New Roman" w:hAnsi="Times New Roman" w:cs="Times New Roman"/>
                <w:color w:val="000000"/>
              </w:rPr>
            </w:pPr>
            <w:r w:rsidRPr="00366669">
              <w:rPr>
                <w:rFonts w:ascii="Times New Roman" w:hAnsi="Times New Roman" w:cs="Times New Roman"/>
                <w:color w:val="000000"/>
              </w:rPr>
              <w:t>( 0 -10 баллов)</w:t>
            </w:r>
          </w:p>
        </w:tc>
        <w:tc>
          <w:tcPr>
            <w:tcW w:w="2552" w:type="dxa"/>
          </w:tcPr>
          <w:p w:rsidR="00C70DD1" w:rsidRPr="00366669" w:rsidRDefault="00C70DD1" w:rsidP="00A00EDB">
            <w:pPr>
              <w:jc w:val="center"/>
              <w:rPr>
                <w:rFonts w:ascii="Times New Roman" w:hAnsi="Times New Roman" w:cs="Times New Roman"/>
                <w:color w:val="000000"/>
              </w:rPr>
            </w:pPr>
            <w:r w:rsidRPr="00366669">
              <w:rPr>
                <w:rFonts w:ascii="Times New Roman" w:hAnsi="Times New Roman" w:cs="Times New Roman"/>
                <w:color w:val="000000"/>
              </w:rPr>
              <w:t>Низкий уровень</w:t>
            </w:r>
          </w:p>
          <w:p w:rsidR="00C70DD1" w:rsidRPr="00366669" w:rsidRDefault="00C70DD1" w:rsidP="00A00EDB">
            <w:pPr>
              <w:jc w:val="center"/>
              <w:rPr>
                <w:rFonts w:ascii="Times New Roman" w:hAnsi="Times New Roman" w:cs="Times New Roman"/>
              </w:rPr>
            </w:pPr>
            <w:r w:rsidRPr="00366669">
              <w:rPr>
                <w:rFonts w:ascii="Times New Roman" w:hAnsi="Times New Roman" w:cs="Times New Roman"/>
                <w:color w:val="000000"/>
              </w:rPr>
              <w:t>(0 – 3 баллов)</w:t>
            </w:r>
          </w:p>
        </w:tc>
        <w:tc>
          <w:tcPr>
            <w:tcW w:w="2551" w:type="dxa"/>
          </w:tcPr>
          <w:p w:rsidR="00C70DD1" w:rsidRPr="00366669" w:rsidRDefault="00C70DD1" w:rsidP="00A00EDB">
            <w:pPr>
              <w:jc w:val="center"/>
              <w:rPr>
                <w:rFonts w:ascii="Times New Roman" w:hAnsi="Times New Roman" w:cs="Times New Roman"/>
                <w:color w:val="000000"/>
              </w:rPr>
            </w:pPr>
            <w:r w:rsidRPr="00366669">
              <w:rPr>
                <w:rFonts w:ascii="Times New Roman" w:hAnsi="Times New Roman" w:cs="Times New Roman"/>
                <w:color w:val="000000"/>
              </w:rPr>
              <w:t>Низкий уровень</w:t>
            </w:r>
          </w:p>
          <w:p w:rsidR="00C70DD1" w:rsidRPr="00366669" w:rsidRDefault="00C70DD1" w:rsidP="00A00EDB">
            <w:pPr>
              <w:jc w:val="center"/>
              <w:rPr>
                <w:rFonts w:ascii="Times New Roman" w:hAnsi="Times New Roman" w:cs="Times New Roman"/>
              </w:rPr>
            </w:pPr>
            <w:r w:rsidRPr="00366669">
              <w:rPr>
                <w:rFonts w:ascii="Times New Roman" w:hAnsi="Times New Roman" w:cs="Times New Roman"/>
                <w:color w:val="000000"/>
              </w:rPr>
              <w:t>( 0 – 2 баллов)</w:t>
            </w:r>
          </w:p>
        </w:tc>
        <w:tc>
          <w:tcPr>
            <w:tcW w:w="2417" w:type="dxa"/>
          </w:tcPr>
          <w:p w:rsidR="00C70DD1" w:rsidRPr="00366669" w:rsidRDefault="00C70DD1" w:rsidP="00A00EDB">
            <w:pPr>
              <w:jc w:val="center"/>
              <w:rPr>
                <w:rFonts w:ascii="Times New Roman" w:hAnsi="Times New Roman" w:cs="Times New Roman"/>
                <w:color w:val="000000"/>
              </w:rPr>
            </w:pPr>
            <w:r w:rsidRPr="00366669">
              <w:rPr>
                <w:rFonts w:ascii="Times New Roman" w:hAnsi="Times New Roman" w:cs="Times New Roman"/>
                <w:color w:val="000000"/>
              </w:rPr>
              <w:t>Низкий уровень</w:t>
            </w:r>
          </w:p>
          <w:p w:rsidR="00C70DD1" w:rsidRPr="00366669" w:rsidRDefault="00C70DD1" w:rsidP="00A00EDB">
            <w:pPr>
              <w:jc w:val="center"/>
              <w:rPr>
                <w:rFonts w:ascii="Times New Roman" w:hAnsi="Times New Roman" w:cs="Times New Roman"/>
              </w:rPr>
            </w:pPr>
            <w:r w:rsidRPr="00366669">
              <w:rPr>
                <w:rFonts w:ascii="Times New Roman" w:hAnsi="Times New Roman" w:cs="Times New Roman"/>
                <w:color w:val="000000"/>
              </w:rPr>
              <w:t>(0 – 5 баллов)</w:t>
            </w:r>
          </w:p>
        </w:tc>
      </w:tr>
      <w:tr w:rsidR="00C70DD1" w:rsidRPr="00795798" w:rsidTr="00795798">
        <w:trPr>
          <w:trHeight w:val="70"/>
        </w:trPr>
        <w:tc>
          <w:tcPr>
            <w:tcW w:w="2269" w:type="dxa"/>
          </w:tcPr>
          <w:p w:rsidR="00C70DD1" w:rsidRPr="00795798" w:rsidRDefault="00C70DD1" w:rsidP="00A00EDB">
            <w:pPr>
              <w:rPr>
                <w:rFonts w:ascii="Times New Roman" w:hAnsi="Times New Roman" w:cs="Times New Roman"/>
                <w:color w:val="000000"/>
              </w:rPr>
            </w:pPr>
            <w:r w:rsidRPr="00795798">
              <w:rPr>
                <w:rFonts w:ascii="Times New Roman" w:hAnsi="Times New Roman" w:cs="Times New Roman"/>
                <w:color w:val="000000"/>
              </w:rPr>
              <w:t>-Практически не имеют знаний о своей культуре и культуре других народов,</w:t>
            </w:r>
          </w:p>
          <w:p w:rsidR="00C70DD1" w:rsidRPr="00795798" w:rsidRDefault="00C70DD1" w:rsidP="00A00EDB">
            <w:pPr>
              <w:widowControl w:val="0"/>
              <w:jc w:val="both"/>
              <w:rPr>
                <w:rFonts w:ascii="Times New Roman" w:eastAsia="Times New Roman" w:hAnsi="Times New Roman" w:cs="Times New Roman"/>
                <w:color w:val="000000" w:themeColor="text1"/>
                <w:lang w:eastAsia="ru-RU"/>
              </w:rPr>
            </w:pPr>
            <w:r w:rsidRPr="00795798">
              <w:rPr>
                <w:rFonts w:ascii="Times New Roman" w:eastAsia="Times New Roman" w:hAnsi="Times New Roman" w:cs="Times New Roman"/>
                <w:color w:val="000000" w:themeColor="text1"/>
                <w:lang w:eastAsia="ru-RU"/>
              </w:rPr>
              <w:t>-Не знают никаких  блюд национальной кухни, традиций и обычаев, фольклора</w:t>
            </w:r>
          </w:p>
        </w:tc>
        <w:tc>
          <w:tcPr>
            <w:tcW w:w="2552" w:type="dxa"/>
          </w:tcPr>
          <w:p w:rsidR="00C70DD1" w:rsidRPr="00795798" w:rsidRDefault="00C70DD1" w:rsidP="00A00EDB">
            <w:pPr>
              <w:rPr>
                <w:rFonts w:ascii="Times New Roman" w:hAnsi="Times New Roman" w:cs="Times New Roman"/>
              </w:rPr>
            </w:pPr>
            <w:r w:rsidRPr="00795798">
              <w:rPr>
                <w:rFonts w:ascii="Times New Roman" w:hAnsi="Times New Roman" w:cs="Times New Roman"/>
              </w:rPr>
              <w:t>- Недовольство своей национальной принадлежности</w:t>
            </w:r>
          </w:p>
          <w:p w:rsidR="00C70DD1" w:rsidRPr="00795798" w:rsidRDefault="00C70DD1" w:rsidP="00A00EDB">
            <w:pPr>
              <w:rPr>
                <w:rFonts w:ascii="Times New Roman" w:hAnsi="Times New Roman" w:cs="Times New Roman"/>
              </w:rPr>
            </w:pPr>
            <w:r w:rsidRPr="00795798">
              <w:rPr>
                <w:rFonts w:ascii="Times New Roman" w:hAnsi="Times New Roman" w:cs="Times New Roman"/>
              </w:rPr>
              <w:t xml:space="preserve"> -Явное стремление избегать возможных контрактов с представителями других этносов - негативное отношение к представителям других этносов.</w:t>
            </w:r>
          </w:p>
          <w:p w:rsidR="00C70DD1" w:rsidRPr="00795798" w:rsidRDefault="00C70DD1" w:rsidP="00795798">
            <w:r w:rsidRPr="00795798">
              <w:rPr>
                <w:rFonts w:ascii="Times New Roman" w:hAnsi="Times New Roman" w:cs="Times New Roman"/>
              </w:rPr>
              <w:t xml:space="preserve">-Не хотят изучать свою культуру и культуру </w:t>
            </w:r>
          </w:p>
        </w:tc>
        <w:tc>
          <w:tcPr>
            <w:tcW w:w="2551" w:type="dxa"/>
          </w:tcPr>
          <w:p w:rsidR="00C70DD1" w:rsidRPr="00795798" w:rsidRDefault="00C70DD1" w:rsidP="00A00EDB">
            <w:pPr>
              <w:widowControl w:val="0"/>
              <w:jc w:val="both"/>
              <w:rPr>
                <w:rFonts w:ascii="Times New Roman" w:eastAsia="Times New Roman" w:hAnsi="Times New Roman" w:cs="Times New Roman"/>
                <w:color w:val="000000" w:themeColor="text1"/>
                <w:lang w:eastAsia="ru-RU"/>
              </w:rPr>
            </w:pPr>
            <w:r w:rsidRPr="00795798">
              <w:rPr>
                <w:rFonts w:ascii="Times New Roman" w:eastAsia="Times New Roman" w:hAnsi="Times New Roman" w:cs="Times New Roman"/>
                <w:color w:val="000000" w:themeColor="text1"/>
                <w:lang w:eastAsia="ru-RU"/>
              </w:rPr>
              <w:t xml:space="preserve">-Не знают и не владеют разными видами народной художественной культуры. </w:t>
            </w:r>
          </w:p>
          <w:p w:rsidR="00C70DD1" w:rsidRPr="00795798" w:rsidRDefault="00795798" w:rsidP="00A00EDB">
            <w:pPr>
              <w:widowControl w:val="0"/>
              <w:jc w:val="both"/>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-Не</w:t>
            </w:r>
            <w:r w:rsidR="00C70DD1" w:rsidRPr="00795798">
              <w:rPr>
                <w:rFonts w:ascii="Times New Roman" w:eastAsia="Times New Roman" w:hAnsi="Times New Roman" w:cs="Times New Roman"/>
                <w:color w:val="000000" w:themeColor="text1"/>
                <w:lang w:eastAsia="ru-RU"/>
              </w:rPr>
              <w:t xml:space="preserve">знают национальных песен и танцев своего и других народов. </w:t>
            </w:r>
          </w:p>
          <w:p w:rsidR="00C70DD1" w:rsidRPr="00795798" w:rsidRDefault="00C70DD1" w:rsidP="00A00EDB">
            <w:pPr>
              <w:widowControl w:val="0"/>
              <w:jc w:val="both"/>
              <w:rPr>
                <w:rFonts w:ascii="Times New Roman" w:eastAsia="Times New Roman" w:hAnsi="Times New Roman" w:cs="Times New Roman"/>
                <w:color w:val="000000" w:themeColor="text1"/>
                <w:lang w:eastAsia="ru-RU"/>
              </w:rPr>
            </w:pPr>
            <w:r w:rsidRPr="00795798">
              <w:rPr>
                <w:rFonts w:ascii="Times New Roman" w:eastAsia="Times New Roman" w:hAnsi="Times New Roman" w:cs="Times New Roman"/>
                <w:color w:val="000000" w:themeColor="text1"/>
                <w:lang w:eastAsia="ru-RU"/>
              </w:rPr>
              <w:t xml:space="preserve">-Не умеют исполнять национальные танцы. </w:t>
            </w:r>
          </w:p>
          <w:p w:rsidR="00C70DD1" w:rsidRPr="00795798" w:rsidRDefault="00C70DD1" w:rsidP="00A00EDB">
            <w:pPr>
              <w:widowControl w:val="0"/>
              <w:jc w:val="both"/>
              <w:rPr>
                <w:rFonts w:ascii="Times New Roman" w:eastAsia="Times New Roman" w:hAnsi="Times New Roman" w:cs="Times New Roman"/>
                <w:color w:val="000000" w:themeColor="text1"/>
                <w:lang w:eastAsia="ru-RU"/>
              </w:rPr>
            </w:pPr>
            <w:r w:rsidRPr="00795798">
              <w:rPr>
                <w:rFonts w:ascii="Times New Roman" w:eastAsia="Times New Roman" w:hAnsi="Times New Roman" w:cs="Times New Roman"/>
                <w:color w:val="000000" w:themeColor="text1"/>
                <w:lang w:eastAsia="ru-RU"/>
              </w:rPr>
              <w:t>-Владеют только своим национальным языком</w:t>
            </w:r>
          </w:p>
          <w:p w:rsidR="00C70DD1" w:rsidRPr="00795798" w:rsidRDefault="00C70DD1" w:rsidP="00A00EDB">
            <w:pPr>
              <w:widowControl w:val="0"/>
              <w:jc w:val="both"/>
            </w:pPr>
          </w:p>
        </w:tc>
        <w:tc>
          <w:tcPr>
            <w:tcW w:w="2417" w:type="dxa"/>
          </w:tcPr>
          <w:p w:rsidR="00C70DD1" w:rsidRPr="00795798" w:rsidRDefault="00C70DD1" w:rsidP="00A00EDB">
            <w:pPr>
              <w:rPr>
                <w:rFonts w:ascii="Times New Roman" w:hAnsi="Times New Roman" w:cs="Times New Roman"/>
              </w:rPr>
            </w:pPr>
            <w:r w:rsidRPr="00795798">
              <w:rPr>
                <w:rFonts w:ascii="Times New Roman" w:hAnsi="Times New Roman" w:cs="Times New Roman"/>
              </w:rPr>
              <w:t>- Действия и поступки к представителям других национальностей хара</w:t>
            </w:r>
            <w:r w:rsidR="00795798">
              <w:rPr>
                <w:rFonts w:ascii="Times New Roman" w:hAnsi="Times New Roman" w:cs="Times New Roman"/>
              </w:rPr>
              <w:t>ктеризуются пренебрежительность</w:t>
            </w:r>
          </w:p>
          <w:p w:rsidR="00C70DD1" w:rsidRPr="00795798" w:rsidRDefault="00C70DD1" w:rsidP="00A00EDB">
            <w:pPr>
              <w:rPr>
                <w:rFonts w:ascii="Times New Roman" w:hAnsi="Times New Roman" w:cs="Times New Roman"/>
              </w:rPr>
            </w:pPr>
            <w:r w:rsidRPr="00795798">
              <w:rPr>
                <w:rFonts w:ascii="Times New Roman" w:hAnsi="Times New Roman" w:cs="Times New Roman"/>
              </w:rPr>
              <w:t>-Не соблюдают традиции и обычаи</w:t>
            </w:r>
          </w:p>
          <w:p w:rsidR="00C70DD1" w:rsidRPr="00795798" w:rsidRDefault="00C70DD1" w:rsidP="00A00EDB">
            <w:r w:rsidRPr="00795798">
              <w:rPr>
                <w:rFonts w:ascii="Times New Roman" w:hAnsi="Times New Roman" w:cs="Times New Roman"/>
              </w:rPr>
              <w:t>-Склонны проявлять агрессию по отношению к представителям других культур</w:t>
            </w:r>
          </w:p>
        </w:tc>
      </w:tr>
    </w:tbl>
    <w:p w:rsidR="00840687" w:rsidRDefault="00840687" w:rsidP="00840687">
      <w:pPr>
        <w:spacing w:after="0"/>
        <w:rPr>
          <w:rFonts w:ascii="Times New Roman" w:hAnsi="Times New Roman" w:cs="Times New Roman"/>
          <w:b/>
          <w:sz w:val="24"/>
          <w:szCs w:val="24"/>
        </w:rPr>
      </w:pPr>
    </w:p>
    <w:p w:rsidR="00840687" w:rsidRPr="00795798" w:rsidRDefault="00840687" w:rsidP="00840687">
      <w:pPr>
        <w:spacing w:after="0"/>
        <w:jc w:val="right"/>
        <w:rPr>
          <w:rFonts w:ascii="Times New Roman" w:hAnsi="Times New Roman" w:cs="Times New Roman"/>
          <w:sz w:val="28"/>
          <w:szCs w:val="28"/>
        </w:rPr>
      </w:pPr>
      <w:r w:rsidRPr="00795798">
        <w:rPr>
          <w:rFonts w:ascii="Times New Roman" w:hAnsi="Times New Roman"/>
          <w:sz w:val="28"/>
          <w:szCs w:val="28"/>
        </w:rPr>
        <w:t>Приложение 3</w:t>
      </w:r>
    </w:p>
    <w:p w:rsidR="00840687" w:rsidRPr="00795798" w:rsidRDefault="00840687" w:rsidP="00366669">
      <w:pPr>
        <w:spacing w:after="0" w:line="240" w:lineRule="auto"/>
        <w:jc w:val="center"/>
        <w:rPr>
          <w:rFonts w:ascii="Times New Roman" w:hAnsi="Times New Roman" w:cs="Times New Roman"/>
          <w:sz w:val="28"/>
          <w:szCs w:val="28"/>
        </w:rPr>
      </w:pPr>
      <w:r w:rsidRPr="00795798">
        <w:rPr>
          <w:rFonts w:ascii="Times New Roman" w:hAnsi="Times New Roman" w:cs="Times New Roman"/>
          <w:sz w:val="28"/>
          <w:szCs w:val="28"/>
        </w:rPr>
        <w:t>Результаты диагностики уровня сформированности этнокультурной компетентности на начало эксперимента.</w:t>
      </w:r>
    </w:p>
    <w:p w:rsidR="00840687" w:rsidRPr="00795798" w:rsidRDefault="00840687" w:rsidP="00366669">
      <w:pPr>
        <w:spacing w:after="0" w:line="240" w:lineRule="auto"/>
        <w:jc w:val="center"/>
        <w:rPr>
          <w:rFonts w:ascii="Times New Roman" w:hAnsi="Times New Roman" w:cs="Times New Roman"/>
          <w:sz w:val="28"/>
          <w:szCs w:val="28"/>
        </w:rPr>
      </w:pPr>
      <w:r w:rsidRPr="00795798">
        <w:rPr>
          <w:rFonts w:ascii="Times New Roman" w:hAnsi="Times New Roman" w:cs="Times New Roman"/>
          <w:sz w:val="28"/>
          <w:szCs w:val="28"/>
        </w:rPr>
        <w:t xml:space="preserve">Время </w:t>
      </w:r>
      <w:r w:rsidRPr="00967876">
        <w:rPr>
          <w:rFonts w:ascii="Times New Roman" w:hAnsi="Times New Roman" w:cs="Times New Roman"/>
          <w:sz w:val="28"/>
          <w:szCs w:val="28"/>
        </w:rPr>
        <w:t>обследования февраль 2018</w:t>
      </w:r>
    </w:p>
    <w:tbl>
      <w:tblPr>
        <w:tblStyle w:val="a6"/>
        <w:tblW w:w="9180" w:type="dxa"/>
        <w:tblLayout w:type="fixed"/>
        <w:tblLook w:val="04A0"/>
      </w:tblPr>
      <w:tblGrid>
        <w:gridCol w:w="1935"/>
        <w:gridCol w:w="1573"/>
        <w:gridCol w:w="1442"/>
        <w:gridCol w:w="1442"/>
        <w:gridCol w:w="1573"/>
        <w:gridCol w:w="1215"/>
      </w:tblGrid>
      <w:tr w:rsidR="00840687" w:rsidTr="00A00EDB">
        <w:trPr>
          <w:trHeight w:val="613"/>
        </w:trPr>
        <w:tc>
          <w:tcPr>
            <w:tcW w:w="1935" w:type="dxa"/>
            <w:vMerge w:val="restart"/>
            <w:vAlign w:val="center"/>
          </w:tcPr>
          <w:p w:rsidR="00366669" w:rsidRDefault="00840687" w:rsidP="00A00EDB">
            <w:pPr>
              <w:jc w:val="center"/>
              <w:rPr>
                <w:rFonts w:ascii="Times New Roman" w:hAnsi="Times New Roman" w:cs="Times New Roman"/>
              </w:rPr>
            </w:pPr>
            <w:r w:rsidRPr="00795798">
              <w:rPr>
                <w:rFonts w:ascii="Times New Roman" w:hAnsi="Times New Roman" w:cs="Times New Roman"/>
              </w:rPr>
              <w:t xml:space="preserve">ФИО </w:t>
            </w:r>
          </w:p>
          <w:p w:rsidR="00840687" w:rsidRPr="00795798" w:rsidRDefault="00840687" w:rsidP="00A00EDB">
            <w:pPr>
              <w:jc w:val="center"/>
              <w:rPr>
                <w:rFonts w:ascii="Times New Roman" w:hAnsi="Times New Roman" w:cs="Times New Roman"/>
              </w:rPr>
            </w:pPr>
            <w:r w:rsidRPr="00795798">
              <w:rPr>
                <w:rFonts w:ascii="Times New Roman" w:hAnsi="Times New Roman" w:cs="Times New Roman"/>
              </w:rPr>
              <w:t>респондента</w:t>
            </w:r>
          </w:p>
        </w:tc>
        <w:tc>
          <w:tcPr>
            <w:tcW w:w="6030" w:type="dxa"/>
            <w:gridSpan w:val="4"/>
            <w:vAlign w:val="center"/>
          </w:tcPr>
          <w:p w:rsidR="00840687" w:rsidRPr="00795798" w:rsidRDefault="00366669" w:rsidP="00A00EDB">
            <w:pPr>
              <w:jc w:val="center"/>
              <w:rPr>
                <w:rFonts w:ascii="Times New Roman" w:hAnsi="Times New Roman" w:cs="Times New Roman"/>
              </w:rPr>
            </w:pPr>
            <w:r w:rsidRPr="00795798">
              <w:rPr>
                <w:rFonts w:ascii="Times New Roman" w:hAnsi="Times New Roman" w:cs="Times New Roman"/>
              </w:rPr>
              <w:t xml:space="preserve">Критерий оценивания </w:t>
            </w:r>
          </w:p>
        </w:tc>
        <w:tc>
          <w:tcPr>
            <w:tcW w:w="1215" w:type="dxa"/>
            <w:vMerge w:val="restart"/>
            <w:vAlign w:val="center"/>
          </w:tcPr>
          <w:p w:rsidR="00840687" w:rsidRPr="00795798" w:rsidRDefault="00366669" w:rsidP="00A00EDB">
            <w:pPr>
              <w:jc w:val="center"/>
              <w:rPr>
                <w:rFonts w:ascii="Times New Roman" w:hAnsi="Times New Roman" w:cs="Times New Roman"/>
              </w:rPr>
            </w:pPr>
            <w:r w:rsidRPr="00795798">
              <w:rPr>
                <w:rFonts w:ascii="Times New Roman" w:hAnsi="Times New Roman" w:cs="Times New Roman"/>
              </w:rPr>
              <w:t>Сумма</w:t>
            </w:r>
          </w:p>
        </w:tc>
      </w:tr>
      <w:tr w:rsidR="00840687" w:rsidTr="00A00EDB">
        <w:trPr>
          <w:cantSplit/>
          <w:trHeight w:val="2174"/>
        </w:trPr>
        <w:tc>
          <w:tcPr>
            <w:tcW w:w="1935" w:type="dxa"/>
            <w:vMerge/>
          </w:tcPr>
          <w:p w:rsidR="00840687" w:rsidRPr="00795798" w:rsidRDefault="00840687" w:rsidP="00A00EDB"/>
        </w:tc>
        <w:tc>
          <w:tcPr>
            <w:tcW w:w="1573" w:type="dxa"/>
            <w:textDirection w:val="btLr"/>
            <w:vAlign w:val="center"/>
          </w:tcPr>
          <w:p w:rsidR="00840687" w:rsidRPr="00795798" w:rsidRDefault="00840687" w:rsidP="00A00EDB">
            <w:pPr>
              <w:ind w:left="113" w:right="113"/>
              <w:jc w:val="center"/>
              <w:rPr>
                <w:rFonts w:ascii="Times New Roman" w:hAnsi="Times New Roman" w:cs="Times New Roman"/>
                <w:sz w:val="24"/>
                <w:szCs w:val="24"/>
              </w:rPr>
            </w:pPr>
            <w:r w:rsidRPr="00795798">
              <w:rPr>
                <w:rFonts w:ascii="Times New Roman" w:hAnsi="Times New Roman" w:cs="Times New Roman"/>
                <w:sz w:val="24"/>
                <w:szCs w:val="24"/>
              </w:rPr>
              <w:t>Когнитивный</w:t>
            </w:r>
          </w:p>
        </w:tc>
        <w:tc>
          <w:tcPr>
            <w:tcW w:w="1442" w:type="dxa"/>
            <w:textDirection w:val="btLr"/>
            <w:vAlign w:val="center"/>
          </w:tcPr>
          <w:p w:rsidR="00840687" w:rsidRPr="00795798" w:rsidRDefault="00840687" w:rsidP="00A00EDB">
            <w:pPr>
              <w:ind w:left="113" w:right="113"/>
              <w:jc w:val="center"/>
              <w:rPr>
                <w:rFonts w:ascii="Times New Roman" w:hAnsi="Times New Roman" w:cs="Times New Roman"/>
                <w:sz w:val="24"/>
                <w:szCs w:val="24"/>
              </w:rPr>
            </w:pPr>
            <w:r w:rsidRPr="00795798">
              <w:rPr>
                <w:rFonts w:ascii="Times New Roman" w:hAnsi="Times New Roman" w:cs="Times New Roman"/>
                <w:sz w:val="24"/>
                <w:szCs w:val="24"/>
              </w:rPr>
              <w:t>Эмоционально -мотивационный</w:t>
            </w:r>
          </w:p>
        </w:tc>
        <w:tc>
          <w:tcPr>
            <w:tcW w:w="1442" w:type="dxa"/>
            <w:textDirection w:val="btLr"/>
            <w:vAlign w:val="center"/>
          </w:tcPr>
          <w:p w:rsidR="00840687" w:rsidRPr="00795798" w:rsidRDefault="00840687" w:rsidP="00A00EDB">
            <w:pPr>
              <w:tabs>
                <w:tab w:val="left" w:pos="2444"/>
              </w:tabs>
              <w:ind w:left="113" w:right="696"/>
              <w:jc w:val="center"/>
              <w:rPr>
                <w:rFonts w:ascii="Times New Roman" w:hAnsi="Times New Roman" w:cs="Times New Roman"/>
                <w:sz w:val="24"/>
                <w:szCs w:val="24"/>
              </w:rPr>
            </w:pPr>
            <w:r w:rsidRPr="00795798">
              <w:rPr>
                <w:rFonts w:ascii="Times New Roman" w:hAnsi="Times New Roman" w:cs="Times New Roman"/>
                <w:sz w:val="24"/>
                <w:szCs w:val="24"/>
              </w:rPr>
              <w:t>Худож.ественно– операциональный</w:t>
            </w:r>
          </w:p>
        </w:tc>
        <w:tc>
          <w:tcPr>
            <w:tcW w:w="1573" w:type="dxa"/>
            <w:textDirection w:val="btLr"/>
            <w:vAlign w:val="center"/>
          </w:tcPr>
          <w:p w:rsidR="00840687" w:rsidRPr="00795798" w:rsidRDefault="00840687" w:rsidP="00A00EDB">
            <w:pPr>
              <w:ind w:left="113" w:right="113"/>
              <w:jc w:val="center"/>
              <w:rPr>
                <w:rFonts w:ascii="Times New Roman" w:hAnsi="Times New Roman" w:cs="Times New Roman"/>
                <w:sz w:val="24"/>
                <w:szCs w:val="24"/>
              </w:rPr>
            </w:pPr>
            <w:r w:rsidRPr="00795798">
              <w:rPr>
                <w:rFonts w:ascii="Times New Roman" w:hAnsi="Times New Roman" w:cs="Times New Roman"/>
                <w:sz w:val="24"/>
                <w:szCs w:val="24"/>
              </w:rPr>
              <w:t>Поведенческий</w:t>
            </w:r>
          </w:p>
        </w:tc>
        <w:tc>
          <w:tcPr>
            <w:tcW w:w="1215" w:type="dxa"/>
            <w:vMerge/>
          </w:tcPr>
          <w:p w:rsidR="00840687" w:rsidRPr="00795798" w:rsidRDefault="00840687" w:rsidP="00A00EDB"/>
        </w:tc>
      </w:tr>
      <w:tr w:rsidR="00840687" w:rsidTr="00366669">
        <w:trPr>
          <w:trHeight w:val="405"/>
        </w:trPr>
        <w:tc>
          <w:tcPr>
            <w:tcW w:w="1935" w:type="dxa"/>
            <w:vAlign w:val="center"/>
          </w:tcPr>
          <w:p w:rsidR="00840687" w:rsidRPr="00795798" w:rsidRDefault="00840687" w:rsidP="00A00EDB">
            <w:pPr>
              <w:jc w:val="center"/>
              <w:rPr>
                <w:rFonts w:ascii="Times New Roman" w:hAnsi="Times New Roman" w:cs="Times New Roman"/>
              </w:rPr>
            </w:pPr>
            <w:r w:rsidRPr="00795798">
              <w:rPr>
                <w:rFonts w:ascii="Times New Roman" w:hAnsi="Times New Roman" w:cs="Times New Roman"/>
              </w:rPr>
              <w:t>1.Казакова Виктория</w:t>
            </w:r>
          </w:p>
        </w:tc>
        <w:tc>
          <w:tcPr>
            <w:tcW w:w="1573"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12</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9</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4</w:t>
            </w:r>
          </w:p>
        </w:tc>
        <w:tc>
          <w:tcPr>
            <w:tcW w:w="1573" w:type="dxa"/>
            <w:vAlign w:val="center"/>
          </w:tcPr>
          <w:p w:rsidR="00840687" w:rsidRPr="00795798" w:rsidRDefault="00840687" w:rsidP="00366669">
            <w:pPr>
              <w:ind w:right="175"/>
              <w:jc w:val="center"/>
              <w:rPr>
                <w:rFonts w:ascii="Times New Roman" w:hAnsi="Times New Roman" w:cs="Times New Roman"/>
              </w:rPr>
            </w:pPr>
            <w:r w:rsidRPr="00795798">
              <w:rPr>
                <w:rFonts w:ascii="Times New Roman" w:hAnsi="Times New Roman" w:cs="Times New Roman"/>
              </w:rPr>
              <w:t>8</w:t>
            </w:r>
          </w:p>
        </w:tc>
        <w:tc>
          <w:tcPr>
            <w:tcW w:w="1215"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33</w:t>
            </w:r>
          </w:p>
        </w:tc>
      </w:tr>
      <w:tr w:rsidR="00840687" w:rsidTr="00366669">
        <w:trPr>
          <w:trHeight w:val="569"/>
        </w:trPr>
        <w:tc>
          <w:tcPr>
            <w:tcW w:w="1935" w:type="dxa"/>
            <w:vAlign w:val="center"/>
          </w:tcPr>
          <w:p w:rsidR="00840687" w:rsidRPr="00795798" w:rsidRDefault="00840687" w:rsidP="00A00EDB">
            <w:pPr>
              <w:jc w:val="center"/>
              <w:rPr>
                <w:rFonts w:ascii="Times New Roman" w:hAnsi="Times New Roman" w:cs="Times New Roman"/>
              </w:rPr>
            </w:pPr>
            <w:r w:rsidRPr="00795798">
              <w:rPr>
                <w:rFonts w:ascii="Times New Roman" w:hAnsi="Times New Roman" w:cs="Times New Roman"/>
              </w:rPr>
              <w:t>2.Игнатова Елизавета</w:t>
            </w:r>
          </w:p>
        </w:tc>
        <w:tc>
          <w:tcPr>
            <w:tcW w:w="1573"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10</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7</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4</w:t>
            </w:r>
          </w:p>
        </w:tc>
        <w:tc>
          <w:tcPr>
            <w:tcW w:w="1573" w:type="dxa"/>
            <w:vAlign w:val="center"/>
          </w:tcPr>
          <w:p w:rsidR="00840687" w:rsidRPr="00795798" w:rsidRDefault="00840687" w:rsidP="00366669">
            <w:pPr>
              <w:ind w:right="175"/>
              <w:jc w:val="center"/>
              <w:rPr>
                <w:rFonts w:ascii="Times New Roman" w:hAnsi="Times New Roman" w:cs="Times New Roman"/>
              </w:rPr>
            </w:pPr>
            <w:r w:rsidRPr="00795798">
              <w:rPr>
                <w:rFonts w:ascii="Times New Roman" w:hAnsi="Times New Roman" w:cs="Times New Roman"/>
              </w:rPr>
              <w:t>8</w:t>
            </w:r>
          </w:p>
        </w:tc>
        <w:tc>
          <w:tcPr>
            <w:tcW w:w="1215"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29</w:t>
            </w:r>
          </w:p>
        </w:tc>
      </w:tr>
      <w:tr w:rsidR="00840687" w:rsidTr="00366669">
        <w:trPr>
          <w:trHeight w:val="600"/>
        </w:trPr>
        <w:tc>
          <w:tcPr>
            <w:tcW w:w="1935" w:type="dxa"/>
            <w:vAlign w:val="center"/>
          </w:tcPr>
          <w:p w:rsidR="00840687" w:rsidRPr="00795798" w:rsidRDefault="00840687" w:rsidP="00A00EDB">
            <w:pPr>
              <w:jc w:val="center"/>
              <w:rPr>
                <w:rFonts w:ascii="Times New Roman" w:hAnsi="Times New Roman" w:cs="Times New Roman"/>
              </w:rPr>
            </w:pPr>
            <w:r w:rsidRPr="00795798">
              <w:rPr>
                <w:rFonts w:ascii="Times New Roman" w:hAnsi="Times New Roman" w:cs="Times New Roman"/>
              </w:rPr>
              <w:t>3.Борисова Елизавета</w:t>
            </w:r>
          </w:p>
        </w:tc>
        <w:tc>
          <w:tcPr>
            <w:tcW w:w="1573"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8</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5</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3</w:t>
            </w:r>
          </w:p>
        </w:tc>
        <w:tc>
          <w:tcPr>
            <w:tcW w:w="1573" w:type="dxa"/>
            <w:vAlign w:val="center"/>
          </w:tcPr>
          <w:p w:rsidR="00840687" w:rsidRPr="00795798" w:rsidRDefault="00840687" w:rsidP="00366669">
            <w:pPr>
              <w:ind w:right="175"/>
              <w:jc w:val="center"/>
              <w:rPr>
                <w:rFonts w:ascii="Times New Roman" w:hAnsi="Times New Roman" w:cs="Times New Roman"/>
              </w:rPr>
            </w:pPr>
            <w:r w:rsidRPr="00795798">
              <w:rPr>
                <w:rFonts w:ascii="Times New Roman" w:hAnsi="Times New Roman" w:cs="Times New Roman"/>
              </w:rPr>
              <w:t>5</w:t>
            </w:r>
          </w:p>
        </w:tc>
        <w:tc>
          <w:tcPr>
            <w:tcW w:w="1215"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21</w:t>
            </w:r>
          </w:p>
        </w:tc>
      </w:tr>
      <w:tr w:rsidR="00840687" w:rsidTr="00366669">
        <w:trPr>
          <w:trHeight w:val="491"/>
        </w:trPr>
        <w:tc>
          <w:tcPr>
            <w:tcW w:w="1935" w:type="dxa"/>
            <w:vAlign w:val="center"/>
          </w:tcPr>
          <w:p w:rsidR="00840687" w:rsidRPr="00795798" w:rsidRDefault="00840687" w:rsidP="00A00EDB">
            <w:pPr>
              <w:jc w:val="center"/>
              <w:rPr>
                <w:rFonts w:ascii="Times New Roman" w:hAnsi="Times New Roman" w:cs="Times New Roman"/>
              </w:rPr>
            </w:pPr>
            <w:r w:rsidRPr="00795798">
              <w:rPr>
                <w:rFonts w:ascii="Times New Roman" w:hAnsi="Times New Roman" w:cs="Times New Roman"/>
              </w:rPr>
              <w:t>4.Царева Анна</w:t>
            </w:r>
          </w:p>
        </w:tc>
        <w:tc>
          <w:tcPr>
            <w:tcW w:w="1573"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14</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6</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4</w:t>
            </w:r>
          </w:p>
        </w:tc>
        <w:tc>
          <w:tcPr>
            <w:tcW w:w="1573" w:type="dxa"/>
            <w:vAlign w:val="center"/>
          </w:tcPr>
          <w:p w:rsidR="00840687" w:rsidRPr="00795798" w:rsidRDefault="00840687" w:rsidP="00366669">
            <w:pPr>
              <w:ind w:right="175"/>
              <w:jc w:val="center"/>
              <w:rPr>
                <w:rFonts w:ascii="Times New Roman" w:hAnsi="Times New Roman" w:cs="Times New Roman"/>
              </w:rPr>
            </w:pPr>
            <w:r w:rsidRPr="00795798">
              <w:rPr>
                <w:rFonts w:ascii="Times New Roman" w:hAnsi="Times New Roman" w:cs="Times New Roman"/>
              </w:rPr>
              <w:t>6</w:t>
            </w:r>
          </w:p>
        </w:tc>
        <w:tc>
          <w:tcPr>
            <w:tcW w:w="1215"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30</w:t>
            </w:r>
          </w:p>
        </w:tc>
      </w:tr>
      <w:tr w:rsidR="00840687" w:rsidTr="00366669">
        <w:trPr>
          <w:trHeight w:val="682"/>
        </w:trPr>
        <w:tc>
          <w:tcPr>
            <w:tcW w:w="1935" w:type="dxa"/>
            <w:vAlign w:val="center"/>
          </w:tcPr>
          <w:p w:rsidR="00840687" w:rsidRPr="00795798" w:rsidRDefault="00840687" w:rsidP="00A00EDB">
            <w:pPr>
              <w:jc w:val="center"/>
              <w:rPr>
                <w:rFonts w:ascii="Times New Roman" w:hAnsi="Times New Roman" w:cs="Times New Roman"/>
              </w:rPr>
            </w:pPr>
            <w:r w:rsidRPr="00795798">
              <w:rPr>
                <w:rFonts w:ascii="Times New Roman" w:hAnsi="Times New Roman" w:cs="Times New Roman"/>
              </w:rPr>
              <w:t>5.Минюшкина Анастасия</w:t>
            </w:r>
          </w:p>
        </w:tc>
        <w:tc>
          <w:tcPr>
            <w:tcW w:w="1573"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7</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4</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3</w:t>
            </w:r>
          </w:p>
        </w:tc>
        <w:tc>
          <w:tcPr>
            <w:tcW w:w="1573" w:type="dxa"/>
            <w:vAlign w:val="center"/>
          </w:tcPr>
          <w:p w:rsidR="00840687" w:rsidRPr="00795798" w:rsidRDefault="00840687" w:rsidP="00366669">
            <w:pPr>
              <w:ind w:right="175"/>
              <w:jc w:val="center"/>
              <w:rPr>
                <w:rFonts w:ascii="Times New Roman" w:hAnsi="Times New Roman" w:cs="Times New Roman"/>
              </w:rPr>
            </w:pPr>
            <w:r w:rsidRPr="00795798">
              <w:rPr>
                <w:rFonts w:ascii="Times New Roman" w:hAnsi="Times New Roman" w:cs="Times New Roman"/>
              </w:rPr>
              <w:t>5</w:t>
            </w:r>
          </w:p>
        </w:tc>
        <w:tc>
          <w:tcPr>
            <w:tcW w:w="1215"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19</w:t>
            </w:r>
          </w:p>
        </w:tc>
      </w:tr>
      <w:tr w:rsidR="00840687" w:rsidTr="00366669">
        <w:trPr>
          <w:trHeight w:val="676"/>
        </w:trPr>
        <w:tc>
          <w:tcPr>
            <w:tcW w:w="1935" w:type="dxa"/>
            <w:vAlign w:val="center"/>
          </w:tcPr>
          <w:p w:rsidR="00840687" w:rsidRPr="00795798" w:rsidRDefault="00840687" w:rsidP="00A00EDB">
            <w:pPr>
              <w:jc w:val="center"/>
              <w:rPr>
                <w:rFonts w:ascii="Times New Roman" w:hAnsi="Times New Roman" w:cs="Times New Roman"/>
              </w:rPr>
            </w:pPr>
            <w:r w:rsidRPr="00795798">
              <w:rPr>
                <w:rFonts w:ascii="Times New Roman" w:hAnsi="Times New Roman" w:cs="Times New Roman"/>
              </w:rPr>
              <w:t>6.Сонина Ксения</w:t>
            </w:r>
          </w:p>
        </w:tc>
        <w:tc>
          <w:tcPr>
            <w:tcW w:w="1573"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10</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5</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3</w:t>
            </w:r>
          </w:p>
        </w:tc>
        <w:tc>
          <w:tcPr>
            <w:tcW w:w="1573" w:type="dxa"/>
            <w:vAlign w:val="center"/>
          </w:tcPr>
          <w:p w:rsidR="00840687" w:rsidRPr="00795798" w:rsidRDefault="00840687" w:rsidP="00366669">
            <w:pPr>
              <w:ind w:right="175"/>
              <w:jc w:val="center"/>
              <w:rPr>
                <w:rFonts w:ascii="Times New Roman" w:hAnsi="Times New Roman" w:cs="Times New Roman"/>
              </w:rPr>
            </w:pPr>
            <w:r w:rsidRPr="00795798">
              <w:rPr>
                <w:rFonts w:ascii="Times New Roman" w:hAnsi="Times New Roman" w:cs="Times New Roman"/>
              </w:rPr>
              <w:t>9</w:t>
            </w:r>
          </w:p>
        </w:tc>
        <w:tc>
          <w:tcPr>
            <w:tcW w:w="1215"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27</w:t>
            </w:r>
          </w:p>
        </w:tc>
      </w:tr>
      <w:tr w:rsidR="00840687" w:rsidTr="00366669">
        <w:trPr>
          <w:trHeight w:val="451"/>
        </w:trPr>
        <w:tc>
          <w:tcPr>
            <w:tcW w:w="1935" w:type="dxa"/>
            <w:vAlign w:val="center"/>
          </w:tcPr>
          <w:p w:rsidR="00840687" w:rsidRPr="00795798" w:rsidRDefault="00840687" w:rsidP="00A00EDB">
            <w:pPr>
              <w:jc w:val="center"/>
              <w:rPr>
                <w:rFonts w:ascii="Times New Roman" w:hAnsi="Times New Roman" w:cs="Times New Roman"/>
              </w:rPr>
            </w:pPr>
            <w:r w:rsidRPr="00795798">
              <w:rPr>
                <w:rFonts w:ascii="Times New Roman" w:hAnsi="Times New Roman" w:cs="Times New Roman"/>
              </w:rPr>
              <w:t>7.Козина Ирина</w:t>
            </w:r>
          </w:p>
        </w:tc>
        <w:tc>
          <w:tcPr>
            <w:tcW w:w="1573"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7</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7</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1</w:t>
            </w:r>
          </w:p>
        </w:tc>
        <w:tc>
          <w:tcPr>
            <w:tcW w:w="1573" w:type="dxa"/>
            <w:vAlign w:val="center"/>
          </w:tcPr>
          <w:p w:rsidR="00840687" w:rsidRPr="00795798" w:rsidRDefault="00840687" w:rsidP="00366669">
            <w:pPr>
              <w:ind w:right="175"/>
              <w:jc w:val="center"/>
              <w:rPr>
                <w:rFonts w:ascii="Times New Roman" w:hAnsi="Times New Roman" w:cs="Times New Roman"/>
              </w:rPr>
            </w:pPr>
            <w:r w:rsidRPr="00795798">
              <w:rPr>
                <w:rFonts w:ascii="Times New Roman" w:hAnsi="Times New Roman" w:cs="Times New Roman"/>
              </w:rPr>
              <w:t>9</w:t>
            </w:r>
          </w:p>
        </w:tc>
        <w:tc>
          <w:tcPr>
            <w:tcW w:w="1215"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24</w:t>
            </w:r>
          </w:p>
        </w:tc>
      </w:tr>
      <w:tr w:rsidR="00840687" w:rsidTr="00366669">
        <w:trPr>
          <w:trHeight w:val="678"/>
        </w:trPr>
        <w:tc>
          <w:tcPr>
            <w:tcW w:w="1935" w:type="dxa"/>
            <w:vAlign w:val="center"/>
          </w:tcPr>
          <w:p w:rsidR="00840687" w:rsidRPr="00795798" w:rsidRDefault="00840687" w:rsidP="00A00EDB">
            <w:pPr>
              <w:jc w:val="center"/>
              <w:rPr>
                <w:rFonts w:ascii="Times New Roman" w:hAnsi="Times New Roman" w:cs="Times New Roman"/>
              </w:rPr>
            </w:pPr>
            <w:r w:rsidRPr="00795798">
              <w:rPr>
                <w:rFonts w:ascii="Times New Roman" w:hAnsi="Times New Roman" w:cs="Times New Roman"/>
              </w:rPr>
              <w:t>8.Боровикова Виолетта</w:t>
            </w:r>
          </w:p>
        </w:tc>
        <w:tc>
          <w:tcPr>
            <w:tcW w:w="1573"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10</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9</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3</w:t>
            </w:r>
          </w:p>
        </w:tc>
        <w:tc>
          <w:tcPr>
            <w:tcW w:w="1573" w:type="dxa"/>
            <w:vAlign w:val="center"/>
          </w:tcPr>
          <w:p w:rsidR="00840687" w:rsidRPr="00795798" w:rsidRDefault="00840687" w:rsidP="00366669">
            <w:pPr>
              <w:ind w:right="175"/>
              <w:jc w:val="center"/>
              <w:rPr>
                <w:rFonts w:ascii="Times New Roman" w:hAnsi="Times New Roman" w:cs="Times New Roman"/>
              </w:rPr>
            </w:pPr>
            <w:r w:rsidRPr="00795798">
              <w:rPr>
                <w:rFonts w:ascii="Times New Roman" w:hAnsi="Times New Roman" w:cs="Times New Roman"/>
              </w:rPr>
              <w:t>9</w:t>
            </w:r>
          </w:p>
        </w:tc>
        <w:tc>
          <w:tcPr>
            <w:tcW w:w="1215"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31</w:t>
            </w:r>
          </w:p>
        </w:tc>
      </w:tr>
      <w:tr w:rsidR="00840687" w:rsidTr="00366669">
        <w:trPr>
          <w:trHeight w:val="557"/>
        </w:trPr>
        <w:tc>
          <w:tcPr>
            <w:tcW w:w="1935" w:type="dxa"/>
            <w:vAlign w:val="center"/>
          </w:tcPr>
          <w:p w:rsidR="00840687" w:rsidRPr="00795798" w:rsidRDefault="00840687" w:rsidP="00A00EDB">
            <w:pPr>
              <w:jc w:val="center"/>
              <w:rPr>
                <w:rFonts w:ascii="Times New Roman" w:hAnsi="Times New Roman" w:cs="Times New Roman"/>
              </w:rPr>
            </w:pPr>
            <w:r w:rsidRPr="00795798">
              <w:rPr>
                <w:rFonts w:ascii="Times New Roman" w:hAnsi="Times New Roman" w:cs="Times New Roman"/>
              </w:rPr>
              <w:t>9.Гулина Анастасия</w:t>
            </w:r>
          </w:p>
        </w:tc>
        <w:tc>
          <w:tcPr>
            <w:tcW w:w="1573"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9</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5</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2</w:t>
            </w:r>
          </w:p>
        </w:tc>
        <w:tc>
          <w:tcPr>
            <w:tcW w:w="1573" w:type="dxa"/>
            <w:vAlign w:val="center"/>
          </w:tcPr>
          <w:p w:rsidR="00840687" w:rsidRPr="00795798" w:rsidRDefault="00840687" w:rsidP="00366669">
            <w:pPr>
              <w:ind w:right="175"/>
              <w:jc w:val="center"/>
              <w:rPr>
                <w:rFonts w:ascii="Times New Roman" w:hAnsi="Times New Roman" w:cs="Times New Roman"/>
              </w:rPr>
            </w:pPr>
            <w:r w:rsidRPr="00795798">
              <w:rPr>
                <w:rFonts w:ascii="Times New Roman" w:hAnsi="Times New Roman" w:cs="Times New Roman"/>
              </w:rPr>
              <w:t>5</w:t>
            </w:r>
          </w:p>
        </w:tc>
        <w:tc>
          <w:tcPr>
            <w:tcW w:w="1215"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21</w:t>
            </w:r>
          </w:p>
        </w:tc>
      </w:tr>
      <w:tr w:rsidR="00840687" w:rsidTr="00366669">
        <w:trPr>
          <w:trHeight w:val="680"/>
        </w:trPr>
        <w:tc>
          <w:tcPr>
            <w:tcW w:w="1935" w:type="dxa"/>
            <w:vAlign w:val="center"/>
          </w:tcPr>
          <w:p w:rsidR="00840687" w:rsidRPr="00795798" w:rsidRDefault="00840687" w:rsidP="00A00EDB">
            <w:pPr>
              <w:jc w:val="center"/>
              <w:rPr>
                <w:rFonts w:ascii="Times New Roman" w:hAnsi="Times New Roman" w:cs="Times New Roman"/>
              </w:rPr>
            </w:pPr>
            <w:r w:rsidRPr="00795798">
              <w:rPr>
                <w:rFonts w:ascii="Times New Roman" w:hAnsi="Times New Roman" w:cs="Times New Roman"/>
              </w:rPr>
              <w:t>10.Зотова Яна</w:t>
            </w:r>
          </w:p>
        </w:tc>
        <w:tc>
          <w:tcPr>
            <w:tcW w:w="1573"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11</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4</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4</w:t>
            </w:r>
          </w:p>
        </w:tc>
        <w:tc>
          <w:tcPr>
            <w:tcW w:w="1573" w:type="dxa"/>
            <w:vAlign w:val="center"/>
          </w:tcPr>
          <w:p w:rsidR="00840687" w:rsidRPr="00795798" w:rsidRDefault="00840687" w:rsidP="00366669">
            <w:pPr>
              <w:ind w:right="175"/>
              <w:jc w:val="center"/>
              <w:rPr>
                <w:rFonts w:ascii="Times New Roman" w:hAnsi="Times New Roman" w:cs="Times New Roman"/>
              </w:rPr>
            </w:pPr>
            <w:r w:rsidRPr="00795798">
              <w:rPr>
                <w:rFonts w:ascii="Times New Roman" w:hAnsi="Times New Roman" w:cs="Times New Roman"/>
              </w:rPr>
              <w:t>9</w:t>
            </w:r>
          </w:p>
        </w:tc>
        <w:tc>
          <w:tcPr>
            <w:tcW w:w="1215"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28</w:t>
            </w:r>
          </w:p>
        </w:tc>
      </w:tr>
      <w:tr w:rsidR="00840687" w:rsidTr="00366669">
        <w:trPr>
          <w:trHeight w:val="717"/>
        </w:trPr>
        <w:tc>
          <w:tcPr>
            <w:tcW w:w="1935" w:type="dxa"/>
            <w:vAlign w:val="center"/>
          </w:tcPr>
          <w:p w:rsidR="00840687" w:rsidRPr="00795798" w:rsidRDefault="00840687" w:rsidP="00A00EDB">
            <w:pPr>
              <w:jc w:val="center"/>
              <w:rPr>
                <w:rFonts w:ascii="Times New Roman" w:hAnsi="Times New Roman" w:cs="Times New Roman"/>
              </w:rPr>
            </w:pPr>
            <w:r w:rsidRPr="00795798">
              <w:rPr>
                <w:rFonts w:ascii="Times New Roman" w:hAnsi="Times New Roman" w:cs="Times New Roman"/>
              </w:rPr>
              <w:t>11.Ихянова Анастасия</w:t>
            </w:r>
          </w:p>
        </w:tc>
        <w:tc>
          <w:tcPr>
            <w:tcW w:w="1573"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7</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7</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3</w:t>
            </w:r>
          </w:p>
        </w:tc>
        <w:tc>
          <w:tcPr>
            <w:tcW w:w="1573" w:type="dxa"/>
            <w:vAlign w:val="center"/>
          </w:tcPr>
          <w:p w:rsidR="00840687" w:rsidRPr="00795798" w:rsidRDefault="00840687" w:rsidP="00366669">
            <w:pPr>
              <w:ind w:right="175"/>
              <w:jc w:val="center"/>
              <w:rPr>
                <w:rFonts w:ascii="Times New Roman" w:hAnsi="Times New Roman" w:cs="Times New Roman"/>
              </w:rPr>
            </w:pPr>
            <w:r w:rsidRPr="00795798">
              <w:rPr>
                <w:rFonts w:ascii="Times New Roman" w:hAnsi="Times New Roman" w:cs="Times New Roman"/>
              </w:rPr>
              <w:t>10</w:t>
            </w:r>
          </w:p>
        </w:tc>
        <w:tc>
          <w:tcPr>
            <w:tcW w:w="1215"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27</w:t>
            </w:r>
          </w:p>
        </w:tc>
      </w:tr>
      <w:tr w:rsidR="00840687" w:rsidTr="00366669">
        <w:trPr>
          <w:trHeight w:val="668"/>
        </w:trPr>
        <w:tc>
          <w:tcPr>
            <w:tcW w:w="1935" w:type="dxa"/>
            <w:vAlign w:val="center"/>
          </w:tcPr>
          <w:p w:rsidR="00840687" w:rsidRPr="00795798" w:rsidRDefault="00840687" w:rsidP="00A00EDB">
            <w:pPr>
              <w:jc w:val="center"/>
              <w:rPr>
                <w:rFonts w:ascii="Times New Roman" w:hAnsi="Times New Roman" w:cs="Times New Roman"/>
              </w:rPr>
            </w:pPr>
            <w:r w:rsidRPr="00795798">
              <w:rPr>
                <w:rFonts w:ascii="Times New Roman" w:hAnsi="Times New Roman" w:cs="Times New Roman"/>
              </w:rPr>
              <w:t>12.Клещёва Инга</w:t>
            </w:r>
          </w:p>
        </w:tc>
        <w:tc>
          <w:tcPr>
            <w:tcW w:w="1573"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12</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8</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2</w:t>
            </w:r>
          </w:p>
        </w:tc>
        <w:tc>
          <w:tcPr>
            <w:tcW w:w="1573" w:type="dxa"/>
            <w:vAlign w:val="center"/>
          </w:tcPr>
          <w:p w:rsidR="00840687" w:rsidRPr="00795798" w:rsidRDefault="00840687" w:rsidP="00366669">
            <w:pPr>
              <w:ind w:right="175"/>
              <w:jc w:val="center"/>
              <w:rPr>
                <w:rFonts w:ascii="Times New Roman" w:hAnsi="Times New Roman" w:cs="Times New Roman"/>
              </w:rPr>
            </w:pPr>
            <w:r w:rsidRPr="00795798">
              <w:rPr>
                <w:rFonts w:ascii="Times New Roman" w:hAnsi="Times New Roman" w:cs="Times New Roman"/>
              </w:rPr>
              <w:t>5</w:t>
            </w:r>
          </w:p>
        </w:tc>
        <w:tc>
          <w:tcPr>
            <w:tcW w:w="1215"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27</w:t>
            </w:r>
          </w:p>
        </w:tc>
      </w:tr>
      <w:tr w:rsidR="00840687" w:rsidTr="00366669">
        <w:trPr>
          <w:trHeight w:val="433"/>
        </w:trPr>
        <w:tc>
          <w:tcPr>
            <w:tcW w:w="1935" w:type="dxa"/>
            <w:vAlign w:val="center"/>
          </w:tcPr>
          <w:p w:rsidR="00840687" w:rsidRPr="00795798" w:rsidRDefault="00840687" w:rsidP="00A00EDB">
            <w:pPr>
              <w:jc w:val="center"/>
              <w:rPr>
                <w:rFonts w:ascii="Times New Roman" w:hAnsi="Times New Roman" w:cs="Times New Roman"/>
              </w:rPr>
            </w:pPr>
            <w:r w:rsidRPr="00795798">
              <w:rPr>
                <w:rFonts w:ascii="Times New Roman" w:hAnsi="Times New Roman" w:cs="Times New Roman"/>
              </w:rPr>
              <w:t>13.Гришанина Анастасия</w:t>
            </w:r>
          </w:p>
        </w:tc>
        <w:tc>
          <w:tcPr>
            <w:tcW w:w="1573"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11</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5</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1</w:t>
            </w:r>
          </w:p>
        </w:tc>
        <w:tc>
          <w:tcPr>
            <w:tcW w:w="1573" w:type="dxa"/>
            <w:vAlign w:val="center"/>
          </w:tcPr>
          <w:p w:rsidR="00840687" w:rsidRPr="00795798" w:rsidRDefault="00840687" w:rsidP="00366669">
            <w:pPr>
              <w:ind w:right="175"/>
              <w:jc w:val="center"/>
              <w:rPr>
                <w:rFonts w:ascii="Times New Roman" w:hAnsi="Times New Roman" w:cs="Times New Roman"/>
              </w:rPr>
            </w:pPr>
            <w:r w:rsidRPr="00795798">
              <w:rPr>
                <w:rFonts w:ascii="Times New Roman" w:hAnsi="Times New Roman" w:cs="Times New Roman"/>
              </w:rPr>
              <w:t>9</w:t>
            </w:r>
          </w:p>
        </w:tc>
        <w:tc>
          <w:tcPr>
            <w:tcW w:w="1215"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26</w:t>
            </w:r>
          </w:p>
        </w:tc>
      </w:tr>
      <w:tr w:rsidR="00840687" w:rsidTr="00366669">
        <w:trPr>
          <w:trHeight w:val="469"/>
        </w:trPr>
        <w:tc>
          <w:tcPr>
            <w:tcW w:w="1935" w:type="dxa"/>
            <w:vAlign w:val="center"/>
          </w:tcPr>
          <w:p w:rsidR="00840687" w:rsidRPr="00795798" w:rsidRDefault="00366669" w:rsidP="00A00EDB">
            <w:pPr>
              <w:jc w:val="center"/>
              <w:rPr>
                <w:rFonts w:ascii="Times New Roman" w:hAnsi="Times New Roman" w:cs="Times New Roman"/>
              </w:rPr>
            </w:pPr>
            <w:r w:rsidRPr="00795798">
              <w:rPr>
                <w:rFonts w:ascii="Times New Roman" w:hAnsi="Times New Roman" w:cs="Times New Roman"/>
              </w:rPr>
              <w:t>Итого</w:t>
            </w:r>
          </w:p>
        </w:tc>
        <w:tc>
          <w:tcPr>
            <w:tcW w:w="1573"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128</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81</w:t>
            </w:r>
          </w:p>
        </w:tc>
        <w:tc>
          <w:tcPr>
            <w:tcW w:w="1442"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37</w:t>
            </w:r>
          </w:p>
        </w:tc>
        <w:tc>
          <w:tcPr>
            <w:tcW w:w="1573"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97</w:t>
            </w:r>
          </w:p>
        </w:tc>
        <w:tc>
          <w:tcPr>
            <w:tcW w:w="1215" w:type="dxa"/>
            <w:vAlign w:val="center"/>
          </w:tcPr>
          <w:p w:rsidR="00840687" w:rsidRPr="00795798" w:rsidRDefault="00840687" w:rsidP="00366669">
            <w:pPr>
              <w:jc w:val="center"/>
              <w:rPr>
                <w:rFonts w:ascii="Times New Roman" w:hAnsi="Times New Roman" w:cs="Times New Roman"/>
              </w:rPr>
            </w:pPr>
            <w:r w:rsidRPr="00795798">
              <w:rPr>
                <w:rFonts w:ascii="Times New Roman" w:hAnsi="Times New Roman" w:cs="Times New Roman"/>
              </w:rPr>
              <w:t>343</w:t>
            </w:r>
          </w:p>
        </w:tc>
      </w:tr>
      <w:tr w:rsidR="00840687" w:rsidTr="00A00EDB">
        <w:trPr>
          <w:trHeight w:val="675"/>
        </w:trPr>
        <w:tc>
          <w:tcPr>
            <w:tcW w:w="1935" w:type="dxa"/>
            <w:vAlign w:val="center"/>
          </w:tcPr>
          <w:p w:rsidR="00840687" w:rsidRPr="00795798" w:rsidRDefault="00366669" w:rsidP="00A00EDB">
            <w:pPr>
              <w:jc w:val="center"/>
              <w:rPr>
                <w:rFonts w:ascii="Times New Roman" w:hAnsi="Times New Roman" w:cs="Times New Roman"/>
              </w:rPr>
            </w:pPr>
            <w:r w:rsidRPr="00795798">
              <w:rPr>
                <w:rFonts w:ascii="Times New Roman" w:hAnsi="Times New Roman" w:cs="Times New Roman"/>
              </w:rPr>
              <w:t>Среднее значение</w:t>
            </w:r>
          </w:p>
        </w:tc>
        <w:tc>
          <w:tcPr>
            <w:tcW w:w="1573" w:type="dxa"/>
            <w:vAlign w:val="center"/>
          </w:tcPr>
          <w:p w:rsidR="00840687" w:rsidRPr="00795798" w:rsidRDefault="00840687" w:rsidP="00A00EDB">
            <w:pPr>
              <w:jc w:val="center"/>
              <w:rPr>
                <w:rFonts w:ascii="Times New Roman" w:hAnsi="Times New Roman" w:cs="Times New Roman"/>
              </w:rPr>
            </w:pPr>
            <w:r w:rsidRPr="00795798">
              <w:rPr>
                <w:rFonts w:ascii="Times New Roman" w:hAnsi="Times New Roman" w:cs="Times New Roman"/>
              </w:rPr>
              <w:t>9,8</w:t>
            </w:r>
          </w:p>
          <w:p w:rsidR="00840687" w:rsidRPr="00795798" w:rsidRDefault="00840687" w:rsidP="00A00EDB">
            <w:pPr>
              <w:jc w:val="center"/>
              <w:rPr>
                <w:rFonts w:ascii="Times New Roman" w:hAnsi="Times New Roman" w:cs="Times New Roman"/>
              </w:rPr>
            </w:pPr>
            <w:r w:rsidRPr="00795798">
              <w:rPr>
                <w:rFonts w:ascii="Times New Roman" w:hAnsi="Times New Roman" w:cs="Times New Roman"/>
              </w:rPr>
              <w:t>(низкий)</w:t>
            </w:r>
          </w:p>
        </w:tc>
        <w:tc>
          <w:tcPr>
            <w:tcW w:w="1442" w:type="dxa"/>
            <w:vAlign w:val="center"/>
          </w:tcPr>
          <w:p w:rsidR="00840687" w:rsidRPr="00795798" w:rsidRDefault="00840687" w:rsidP="00A00EDB">
            <w:pPr>
              <w:jc w:val="center"/>
              <w:rPr>
                <w:rFonts w:ascii="Times New Roman" w:hAnsi="Times New Roman" w:cs="Times New Roman"/>
              </w:rPr>
            </w:pPr>
            <w:r w:rsidRPr="00795798">
              <w:rPr>
                <w:rFonts w:ascii="Times New Roman" w:hAnsi="Times New Roman" w:cs="Times New Roman"/>
              </w:rPr>
              <w:t>6,2</w:t>
            </w:r>
          </w:p>
          <w:p w:rsidR="00840687" w:rsidRPr="00795798" w:rsidRDefault="00840687" w:rsidP="00A00EDB">
            <w:pPr>
              <w:jc w:val="center"/>
              <w:rPr>
                <w:rFonts w:ascii="Times New Roman" w:hAnsi="Times New Roman" w:cs="Times New Roman"/>
              </w:rPr>
            </w:pPr>
            <w:r w:rsidRPr="00795798">
              <w:rPr>
                <w:rFonts w:ascii="Times New Roman" w:hAnsi="Times New Roman" w:cs="Times New Roman"/>
              </w:rPr>
              <w:t>(средний)</w:t>
            </w:r>
          </w:p>
        </w:tc>
        <w:tc>
          <w:tcPr>
            <w:tcW w:w="1442" w:type="dxa"/>
            <w:vAlign w:val="center"/>
          </w:tcPr>
          <w:p w:rsidR="00840687" w:rsidRPr="00795798" w:rsidRDefault="00840687" w:rsidP="00A00EDB">
            <w:pPr>
              <w:jc w:val="center"/>
              <w:rPr>
                <w:rFonts w:ascii="Times New Roman" w:hAnsi="Times New Roman" w:cs="Times New Roman"/>
              </w:rPr>
            </w:pPr>
            <w:r w:rsidRPr="00795798">
              <w:rPr>
                <w:rFonts w:ascii="Times New Roman" w:hAnsi="Times New Roman" w:cs="Times New Roman"/>
              </w:rPr>
              <w:t>2,8</w:t>
            </w:r>
          </w:p>
          <w:p w:rsidR="00840687" w:rsidRPr="00795798" w:rsidRDefault="00840687" w:rsidP="00A00EDB">
            <w:pPr>
              <w:jc w:val="center"/>
              <w:rPr>
                <w:rFonts w:ascii="Times New Roman" w:hAnsi="Times New Roman" w:cs="Times New Roman"/>
              </w:rPr>
            </w:pPr>
            <w:r w:rsidRPr="00795798">
              <w:rPr>
                <w:rFonts w:ascii="Times New Roman" w:hAnsi="Times New Roman" w:cs="Times New Roman"/>
              </w:rPr>
              <w:t>(низкий)</w:t>
            </w:r>
          </w:p>
        </w:tc>
        <w:tc>
          <w:tcPr>
            <w:tcW w:w="1573" w:type="dxa"/>
            <w:vAlign w:val="center"/>
          </w:tcPr>
          <w:p w:rsidR="00840687" w:rsidRPr="00795798" w:rsidRDefault="00840687" w:rsidP="00A00EDB">
            <w:pPr>
              <w:jc w:val="center"/>
              <w:rPr>
                <w:rFonts w:ascii="Times New Roman" w:hAnsi="Times New Roman" w:cs="Times New Roman"/>
              </w:rPr>
            </w:pPr>
            <w:r w:rsidRPr="00795798">
              <w:rPr>
                <w:rFonts w:ascii="Times New Roman" w:hAnsi="Times New Roman" w:cs="Times New Roman"/>
              </w:rPr>
              <w:t>7,4</w:t>
            </w:r>
          </w:p>
          <w:p w:rsidR="00840687" w:rsidRPr="00795798" w:rsidRDefault="00840687" w:rsidP="00A00EDB">
            <w:pPr>
              <w:jc w:val="center"/>
              <w:rPr>
                <w:rFonts w:ascii="Times New Roman" w:hAnsi="Times New Roman" w:cs="Times New Roman"/>
              </w:rPr>
            </w:pPr>
            <w:r w:rsidRPr="00795798">
              <w:rPr>
                <w:rFonts w:ascii="Times New Roman" w:hAnsi="Times New Roman" w:cs="Times New Roman"/>
              </w:rPr>
              <w:t>(средний)</w:t>
            </w:r>
          </w:p>
        </w:tc>
        <w:tc>
          <w:tcPr>
            <w:tcW w:w="1215" w:type="dxa"/>
            <w:vAlign w:val="center"/>
          </w:tcPr>
          <w:p w:rsidR="00840687" w:rsidRPr="00795798" w:rsidRDefault="00840687" w:rsidP="00A00EDB">
            <w:pPr>
              <w:jc w:val="center"/>
              <w:rPr>
                <w:rFonts w:ascii="Times New Roman" w:hAnsi="Times New Roman" w:cs="Times New Roman"/>
              </w:rPr>
            </w:pPr>
            <w:r w:rsidRPr="00795798">
              <w:rPr>
                <w:rFonts w:ascii="Times New Roman" w:hAnsi="Times New Roman" w:cs="Times New Roman"/>
              </w:rPr>
              <w:t>30,5</w:t>
            </w:r>
          </w:p>
        </w:tc>
      </w:tr>
    </w:tbl>
    <w:p w:rsidR="00840687" w:rsidRPr="00795798" w:rsidRDefault="00840687" w:rsidP="00795798">
      <w:pPr>
        <w:spacing w:after="0"/>
        <w:rPr>
          <w:rFonts w:ascii="Times New Roman" w:hAnsi="Times New Roman"/>
          <w:sz w:val="28"/>
          <w:szCs w:val="28"/>
        </w:rPr>
      </w:pPr>
    </w:p>
    <w:p w:rsidR="00967876" w:rsidRDefault="00967876" w:rsidP="00840687">
      <w:pPr>
        <w:spacing w:after="0"/>
        <w:jc w:val="right"/>
        <w:rPr>
          <w:rFonts w:ascii="Times New Roman" w:hAnsi="Times New Roman"/>
          <w:sz w:val="28"/>
          <w:szCs w:val="28"/>
        </w:rPr>
      </w:pPr>
    </w:p>
    <w:p w:rsidR="00840687" w:rsidRPr="00795798" w:rsidRDefault="00840687" w:rsidP="00840687">
      <w:pPr>
        <w:spacing w:after="0"/>
        <w:jc w:val="right"/>
        <w:rPr>
          <w:rFonts w:ascii="Times New Roman" w:hAnsi="Times New Roman" w:cs="Times New Roman"/>
          <w:sz w:val="28"/>
          <w:szCs w:val="28"/>
        </w:rPr>
      </w:pPr>
      <w:r w:rsidRPr="00795798">
        <w:rPr>
          <w:rFonts w:ascii="Times New Roman" w:hAnsi="Times New Roman"/>
          <w:sz w:val="28"/>
          <w:szCs w:val="28"/>
        </w:rPr>
        <w:t>Приложение 4</w:t>
      </w:r>
    </w:p>
    <w:p w:rsidR="00840687" w:rsidRPr="00795798" w:rsidRDefault="00840687" w:rsidP="00366669">
      <w:pPr>
        <w:spacing w:after="0" w:line="240" w:lineRule="auto"/>
        <w:jc w:val="center"/>
        <w:rPr>
          <w:rFonts w:ascii="Times New Roman" w:hAnsi="Times New Roman" w:cs="Times New Roman"/>
          <w:sz w:val="28"/>
          <w:szCs w:val="28"/>
        </w:rPr>
      </w:pPr>
      <w:r w:rsidRPr="00795798">
        <w:rPr>
          <w:rFonts w:ascii="Times New Roman" w:hAnsi="Times New Roman" w:cs="Times New Roman"/>
          <w:sz w:val="28"/>
          <w:szCs w:val="28"/>
        </w:rPr>
        <w:t>Результаты диагностики уровня сформированности этнокультурной компетентности на конец эксперимента.</w:t>
      </w:r>
    </w:p>
    <w:p w:rsidR="00840687" w:rsidRPr="00795798" w:rsidRDefault="00840687" w:rsidP="00366669">
      <w:pPr>
        <w:spacing w:after="0" w:line="240" w:lineRule="auto"/>
        <w:jc w:val="center"/>
        <w:rPr>
          <w:rFonts w:ascii="Times New Roman" w:hAnsi="Times New Roman" w:cs="Times New Roman"/>
          <w:sz w:val="28"/>
          <w:szCs w:val="28"/>
        </w:rPr>
      </w:pPr>
      <w:r w:rsidRPr="00795798">
        <w:rPr>
          <w:rFonts w:ascii="Times New Roman" w:hAnsi="Times New Roman" w:cs="Times New Roman"/>
          <w:sz w:val="28"/>
          <w:szCs w:val="28"/>
        </w:rPr>
        <w:t xml:space="preserve">Время обследования </w:t>
      </w:r>
      <w:r w:rsidRPr="00967876">
        <w:rPr>
          <w:rFonts w:ascii="Times New Roman" w:hAnsi="Times New Roman" w:cs="Times New Roman"/>
          <w:sz w:val="28"/>
          <w:szCs w:val="28"/>
        </w:rPr>
        <w:t>март 2019</w:t>
      </w:r>
    </w:p>
    <w:tbl>
      <w:tblPr>
        <w:tblStyle w:val="a6"/>
        <w:tblW w:w="9533" w:type="dxa"/>
        <w:tblLayout w:type="fixed"/>
        <w:tblLook w:val="04A0"/>
      </w:tblPr>
      <w:tblGrid>
        <w:gridCol w:w="1829"/>
        <w:gridCol w:w="1463"/>
        <w:gridCol w:w="1513"/>
        <w:gridCol w:w="1853"/>
        <w:gridCol w:w="1484"/>
        <w:gridCol w:w="1391"/>
      </w:tblGrid>
      <w:tr w:rsidR="00840687" w:rsidTr="00795798">
        <w:trPr>
          <w:trHeight w:val="854"/>
        </w:trPr>
        <w:tc>
          <w:tcPr>
            <w:tcW w:w="1829" w:type="dxa"/>
            <w:vMerge w:val="restart"/>
            <w:vAlign w:val="center"/>
          </w:tcPr>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ФИО респондента</w:t>
            </w:r>
          </w:p>
        </w:tc>
        <w:tc>
          <w:tcPr>
            <w:tcW w:w="6313" w:type="dxa"/>
            <w:gridSpan w:val="4"/>
            <w:vAlign w:val="center"/>
          </w:tcPr>
          <w:p w:rsidR="00840687" w:rsidRPr="00795798" w:rsidRDefault="00366669" w:rsidP="00A00EDB">
            <w:pPr>
              <w:jc w:val="center"/>
              <w:rPr>
                <w:rFonts w:ascii="Times New Roman" w:hAnsi="Times New Roman" w:cs="Times New Roman"/>
                <w:sz w:val="24"/>
                <w:szCs w:val="24"/>
              </w:rPr>
            </w:pPr>
            <w:r w:rsidRPr="00795798">
              <w:rPr>
                <w:rFonts w:ascii="Times New Roman" w:hAnsi="Times New Roman" w:cs="Times New Roman"/>
                <w:sz w:val="24"/>
                <w:szCs w:val="24"/>
              </w:rPr>
              <w:t xml:space="preserve">Критерий оценивания </w:t>
            </w:r>
          </w:p>
        </w:tc>
        <w:tc>
          <w:tcPr>
            <w:tcW w:w="1391" w:type="dxa"/>
            <w:vMerge w:val="restart"/>
            <w:vAlign w:val="center"/>
          </w:tcPr>
          <w:p w:rsidR="00840687" w:rsidRPr="00795798" w:rsidRDefault="00366669" w:rsidP="00A00EDB">
            <w:pPr>
              <w:jc w:val="center"/>
              <w:rPr>
                <w:rFonts w:ascii="Times New Roman" w:hAnsi="Times New Roman" w:cs="Times New Roman"/>
                <w:sz w:val="24"/>
                <w:szCs w:val="24"/>
              </w:rPr>
            </w:pPr>
            <w:r w:rsidRPr="00795798">
              <w:rPr>
                <w:rFonts w:ascii="Times New Roman" w:hAnsi="Times New Roman" w:cs="Times New Roman"/>
                <w:sz w:val="24"/>
                <w:szCs w:val="24"/>
              </w:rPr>
              <w:t>Сумма</w:t>
            </w:r>
          </w:p>
        </w:tc>
      </w:tr>
      <w:tr w:rsidR="00840687" w:rsidTr="00366669">
        <w:trPr>
          <w:cantSplit/>
          <w:trHeight w:val="2188"/>
        </w:trPr>
        <w:tc>
          <w:tcPr>
            <w:tcW w:w="1829" w:type="dxa"/>
            <w:vMerge/>
          </w:tcPr>
          <w:p w:rsidR="00840687" w:rsidRPr="00795798" w:rsidRDefault="00840687" w:rsidP="00A00EDB">
            <w:pPr>
              <w:rPr>
                <w:sz w:val="24"/>
                <w:szCs w:val="24"/>
              </w:rPr>
            </w:pPr>
          </w:p>
        </w:tc>
        <w:tc>
          <w:tcPr>
            <w:tcW w:w="1463" w:type="dxa"/>
            <w:textDirection w:val="btLr"/>
            <w:vAlign w:val="center"/>
          </w:tcPr>
          <w:p w:rsidR="00840687" w:rsidRPr="00795798" w:rsidRDefault="00840687" w:rsidP="00A00EDB">
            <w:pPr>
              <w:ind w:left="113" w:right="113"/>
              <w:jc w:val="center"/>
              <w:rPr>
                <w:rFonts w:ascii="Times New Roman" w:hAnsi="Times New Roman" w:cs="Times New Roman"/>
                <w:sz w:val="24"/>
                <w:szCs w:val="24"/>
              </w:rPr>
            </w:pPr>
            <w:r w:rsidRPr="00795798">
              <w:rPr>
                <w:rFonts w:ascii="Times New Roman" w:hAnsi="Times New Roman" w:cs="Times New Roman"/>
                <w:sz w:val="24"/>
                <w:szCs w:val="24"/>
              </w:rPr>
              <w:t>Когнитивный</w:t>
            </w:r>
          </w:p>
        </w:tc>
        <w:tc>
          <w:tcPr>
            <w:tcW w:w="1513" w:type="dxa"/>
            <w:textDirection w:val="btLr"/>
            <w:vAlign w:val="center"/>
          </w:tcPr>
          <w:p w:rsidR="00840687" w:rsidRPr="00795798" w:rsidRDefault="00840687" w:rsidP="00A00EDB">
            <w:pPr>
              <w:ind w:left="113" w:right="113"/>
              <w:jc w:val="center"/>
              <w:rPr>
                <w:rFonts w:ascii="Times New Roman" w:hAnsi="Times New Roman" w:cs="Times New Roman"/>
                <w:sz w:val="24"/>
                <w:szCs w:val="24"/>
              </w:rPr>
            </w:pPr>
            <w:r w:rsidRPr="00795798">
              <w:rPr>
                <w:rFonts w:ascii="Times New Roman" w:hAnsi="Times New Roman" w:cs="Times New Roman"/>
                <w:sz w:val="24"/>
                <w:szCs w:val="24"/>
              </w:rPr>
              <w:t>Эмоционально -мотивационный</w:t>
            </w:r>
          </w:p>
        </w:tc>
        <w:tc>
          <w:tcPr>
            <w:tcW w:w="1853" w:type="dxa"/>
            <w:textDirection w:val="btLr"/>
            <w:vAlign w:val="center"/>
          </w:tcPr>
          <w:p w:rsidR="00840687" w:rsidRPr="00795798" w:rsidRDefault="00840687" w:rsidP="00A00EDB">
            <w:pPr>
              <w:ind w:left="113" w:right="113"/>
              <w:jc w:val="center"/>
              <w:rPr>
                <w:rFonts w:ascii="Times New Roman" w:hAnsi="Times New Roman" w:cs="Times New Roman"/>
                <w:sz w:val="24"/>
                <w:szCs w:val="24"/>
              </w:rPr>
            </w:pPr>
            <w:r w:rsidRPr="00795798">
              <w:rPr>
                <w:rFonts w:ascii="Times New Roman" w:hAnsi="Times New Roman" w:cs="Times New Roman"/>
                <w:sz w:val="24"/>
                <w:szCs w:val="24"/>
              </w:rPr>
              <w:t>Художественно - операциональный</w:t>
            </w:r>
          </w:p>
        </w:tc>
        <w:tc>
          <w:tcPr>
            <w:tcW w:w="1484" w:type="dxa"/>
            <w:textDirection w:val="btLr"/>
            <w:vAlign w:val="center"/>
          </w:tcPr>
          <w:p w:rsidR="00840687" w:rsidRPr="00795798" w:rsidRDefault="00840687" w:rsidP="00A00EDB">
            <w:pPr>
              <w:ind w:left="113" w:right="113"/>
              <w:jc w:val="center"/>
              <w:rPr>
                <w:rFonts w:ascii="Times New Roman" w:hAnsi="Times New Roman" w:cs="Times New Roman"/>
                <w:sz w:val="24"/>
                <w:szCs w:val="24"/>
              </w:rPr>
            </w:pPr>
            <w:r w:rsidRPr="00795798">
              <w:rPr>
                <w:rFonts w:ascii="Times New Roman" w:hAnsi="Times New Roman" w:cs="Times New Roman"/>
                <w:sz w:val="24"/>
                <w:szCs w:val="24"/>
              </w:rPr>
              <w:t>Поведенческий</w:t>
            </w:r>
          </w:p>
        </w:tc>
        <w:tc>
          <w:tcPr>
            <w:tcW w:w="1391" w:type="dxa"/>
            <w:vMerge/>
          </w:tcPr>
          <w:p w:rsidR="00840687" w:rsidRPr="00795798" w:rsidRDefault="00840687" w:rsidP="00A00EDB">
            <w:pPr>
              <w:rPr>
                <w:sz w:val="24"/>
                <w:szCs w:val="24"/>
              </w:rPr>
            </w:pPr>
          </w:p>
        </w:tc>
      </w:tr>
      <w:tr w:rsidR="00840687" w:rsidTr="00366669">
        <w:trPr>
          <w:trHeight w:val="614"/>
        </w:trPr>
        <w:tc>
          <w:tcPr>
            <w:tcW w:w="1829" w:type="dxa"/>
            <w:vAlign w:val="center"/>
          </w:tcPr>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 xml:space="preserve">1.Казакова </w:t>
            </w:r>
          </w:p>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Виктория</w:t>
            </w:r>
          </w:p>
        </w:tc>
        <w:tc>
          <w:tcPr>
            <w:tcW w:w="146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27</w:t>
            </w:r>
          </w:p>
        </w:tc>
        <w:tc>
          <w:tcPr>
            <w:tcW w:w="151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10</w:t>
            </w:r>
          </w:p>
        </w:tc>
        <w:tc>
          <w:tcPr>
            <w:tcW w:w="185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6</w:t>
            </w:r>
          </w:p>
        </w:tc>
        <w:tc>
          <w:tcPr>
            <w:tcW w:w="1484"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13</w:t>
            </w:r>
          </w:p>
        </w:tc>
        <w:tc>
          <w:tcPr>
            <w:tcW w:w="1391"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56</w:t>
            </w:r>
          </w:p>
        </w:tc>
      </w:tr>
      <w:tr w:rsidR="00840687" w:rsidTr="00366669">
        <w:trPr>
          <w:trHeight w:val="571"/>
        </w:trPr>
        <w:tc>
          <w:tcPr>
            <w:tcW w:w="1829" w:type="dxa"/>
            <w:vAlign w:val="center"/>
          </w:tcPr>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 xml:space="preserve">2.Игнатова </w:t>
            </w:r>
          </w:p>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Елизавета</w:t>
            </w:r>
          </w:p>
        </w:tc>
        <w:tc>
          <w:tcPr>
            <w:tcW w:w="146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21</w:t>
            </w:r>
          </w:p>
        </w:tc>
        <w:tc>
          <w:tcPr>
            <w:tcW w:w="151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9</w:t>
            </w:r>
          </w:p>
        </w:tc>
        <w:tc>
          <w:tcPr>
            <w:tcW w:w="185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6</w:t>
            </w:r>
          </w:p>
        </w:tc>
        <w:tc>
          <w:tcPr>
            <w:tcW w:w="1484"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11</w:t>
            </w:r>
          </w:p>
        </w:tc>
        <w:tc>
          <w:tcPr>
            <w:tcW w:w="1391"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47</w:t>
            </w:r>
          </w:p>
        </w:tc>
      </w:tr>
      <w:tr w:rsidR="00840687" w:rsidTr="00366669">
        <w:trPr>
          <w:trHeight w:val="656"/>
        </w:trPr>
        <w:tc>
          <w:tcPr>
            <w:tcW w:w="1829" w:type="dxa"/>
            <w:vAlign w:val="center"/>
          </w:tcPr>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 xml:space="preserve">3.Борисова </w:t>
            </w:r>
          </w:p>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Елизавета</w:t>
            </w:r>
          </w:p>
        </w:tc>
        <w:tc>
          <w:tcPr>
            <w:tcW w:w="146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17</w:t>
            </w:r>
          </w:p>
        </w:tc>
        <w:tc>
          <w:tcPr>
            <w:tcW w:w="151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8</w:t>
            </w:r>
          </w:p>
        </w:tc>
        <w:tc>
          <w:tcPr>
            <w:tcW w:w="185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5</w:t>
            </w:r>
          </w:p>
        </w:tc>
        <w:tc>
          <w:tcPr>
            <w:tcW w:w="1484"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10</w:t>
            </w:r>
          </w:p>
        </w:tc>
        <w:tc>
          <w:tcPr>
            <w:tcW w:w="1391"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40</w:t>
            </w:r>
          </w:p>
        </w:tc>
      </w:tr>
      <w:tr w:rsidR="00840687" w:rsidTr="00366669">
        <w:trPr>
          <w:trHeight w:val="603"/>
        </w:trPr>
        <w:tc>
          <w:tcPr>
            <w:tcW w:w="1829" w:type="dxa"/>
            <w:vAlign w:val="center"/>
          </w:tcPr>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 xml:space="preserve">4.Царева </w:t>
            </w:r>
          </w:p>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Анна</w:t>
            </w:r>
          </w:p>
        </w:tc>
        <w:tc>
          <w:tcPr>
            <w:tcW w:w="146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25</w:t>
            </w:r>
          </w:p>
        </w:tc>
        <w:tc>
          <w:tcPr>
            <w:tcW w:w="151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10</w:t>
            </w:r>
          </w:p>
        </w:tc>
        <w:tc>
          <w:tcPr>
            <w:tcW w:w="185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5</w:t>
            </w:r>
          </w:p>
        </w:tc>
        <w:tc>
          <w:tcPr>
            <w:tcW w:w="1484"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13</w:t>
            </w:r>
          </w:p>
        </w:tc>
        <w:tc>
          <w:tcPr>
            <w:tcW w:w="1391"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53</w:t>
            </w:r>
          </w:p>
        </w:tc>
      </w:tr>
      <w:tr w:rsidR="00840687" w:rsidTr="00366669">
        <w:trPr>
          <w:trHeight w:val="555"/>
        </w:trPr>
        <w:tc>
          <w:tcPr>
            <w:tcW w:w="1829" w:type="dxa"/>
            <w:vAlign w:val="center"/>
          </w:tcPr>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5.Минюшкина Анастасия</w:t>
            </w:r>
          </w:p>
        </w:tc>
        <w:tc>
          <w:tcPr>
            <w:tcW w:w="146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19</w:t>
            </w:r>
          </w:p>
        </w:tc>
        <w:tc>
          <w:tcPr>
            <w:tcW w:w="151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7</w:t>
            </w:r>
          </w:p>
        </w:tc>
        <w:tc>
          <w:tcPr>
            <w:tcW w:w="185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5</w:t>
            </w:r>
          </w:p>
        </w:tc>
        <w:tc>
          <w:tcPr>
            <w:tcW w:w="1484"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9</w:t>
            </w:r>
          </w:p>
        </w:tc>
        <w:tc>
          <w:tcPr>
            <w:tcW w:w="1391"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40</w:t>
            </w:r>
          </w:p>
        </w:tc>
      </w:tr>
      <w:tr w:rsidR="00840687" w:rsidTr="00366669">
        <w:trPr>
          <w:trHeight w:val="580"/>
        </w:trPr>
        <w:tc>
          <w:tcPr>
            <w:tcW w:w="1829" w:type="dxa"/>
            <w:vAlign w:val="center"/>
          </w:tcPr>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 xml:space="preserve">6.Сонина </w:t>
            </w:r>
          </w:p>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Ксения</w:t>
            </w:r>
          </w:p>
        </w:tc>
        <w:tc>
          <w:tcPr>
            <w:tcW w:w="146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25</w:t>
            </w:r>
          </w:p>
        </w:tc>
        <w:tc>
          <w:tcPr>
            <w:tcW w:w="151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9</w:t>
            </w:r>
          </w:p>
        </w:tc>
        <w:tc>
          <w:tcPr>
            <w:tcW w:w="185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5</w:t>
            </w:r>
          </w:p>
        </w:tc>
        <w:tc>
          <w:tcPr>
            <w:tcW w:w="1484"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15</w:t>
            </w:r>
          </w:p>
        </w:tc>
        <w:tc>
          <w:tcPr>
            <w:tcW w:w="1391"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41</w:t>
            </w:r>
          </w:p>
        </w:tc>
      </w:tr>
      <w:tr w:rsidR="00840687" w:rsidTr="00366669">
        <w:trPr>
          <w:trHeight w:val="638"/>
        </w:trPr>
        <w:tc>
          <w:tcPr>
            <w:tcW w:w="1829" w:type="dxa"/>
            <w:vAlign w:val="center"/>
          </w:tcPr>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 xml:space="preserve">7.Козина </w:t>
            </w:r>
          </w:p>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Ирина</w:t>
            </w:r>
          </w:p>
        </w:tc>
        <w:tc>
          <w:tcPr>
            <w:tcW w:w="146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21</w:t>
            </w:r>
          </w:p>
        </w:tc>
        <w:tc>
          <w:tcPr>
            <w:tcW w:w="151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9</w:t>
            </w:r>
          </w:p>
        </w:tc>
        <w:tc>
          <w:tcPr>
            <w:tcW w:w="185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4</w:t>
            </w:r>
          </w:p>
        </w:tc>
        <w:tc>
          <w:tcPr>
            <w:tcW w:w="1484"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13</w:t>
            </w:r>
          </w:p>
        </w:tc>
        <w:tc>
          <w:tcPr>
            <w:tcW w:w="1391"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47</w:t>
            </w:r>
          </w:p>
        </w:tc>
      </w:tr>
      <w:tr w:rsidR="00840687" w:rsidTr="00366669">
        <w:trPr>
          <w:trHeight w:val="631"/>
        </w:trPr>
        <w:tc>
          <w:tcPr>
            <w:tcW w:w="1829" w:type="dxa"/>
            <w:vAlign w:val="center"/>
          </w:tcPr>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 xml:space="preserve">8.Боровикова </w:t>
            </w:r>
          </w:p>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Виолетта</w:t>
            </w:r>
          </w:p>
        </w:tc>
        <w:tc>
          <w:tcPr>
            <w:tcW w:w="146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22</w:t>
            </w:r>
          </w:p>
        </w:tc>
        <w:tc>
          <w:tcPr>
            <w:tcW w:w="151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11</w:t>
            </w:r>
          </w:p>
        </w:tc>
        <w:tc>
          <w:tcPr>
            <w:tcW w:w="185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6</w:t>
            </w:r>
          </w:p>
        </w:tc>
        <w:tc>
          <w:tcPr>
            <w:tcW w:w="1484"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14</w:t>
            </w:r>
          </w:p>
        </w:tc>
        <w:tc>
          <w:tcPr>
            <w:tcW w:w="1391"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53</w:t>
            </w:r>
          </w:p>
        </w:tc>
      </w:tr>
      <w:tr w:rsidR="00840687" w:rsidTr="00366669">
        <w:trPr>
          <w:trHeight w:val="492"/>
        </w:trPr>
        <w:tc>
          <w:tcPr>
            <w:tcW w:w="1829" w:type="dxa"/>
            <w:vAlign w:val="center"/>
          </w:tcPr>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 xml:space="preserve">9.Гулина </w:t>
            </w:r>
          </w:p>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Анастасия</w:t>
            </w:r>
          </w:p>
        </w:tc>
        <w:tc>
          <w:tcPr>
            <w:tcW w:w="146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16</w:t>
            </w:r>
          </w:p>
        </w:tc>
        <w:tc>
          <w:tcPr>
            <w:tcW w:w="151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8</w:t>
            </w:r>
          </w:p>
        </w:tc>
        <w:tc>
          <w:tcPr>
            <w:tcW w:w="185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4</w:t>
            </w:r>
          </w:p>
        </w:tc>
        <w:tc>
          <w:tcPr>
            <w:tcW w:w="1484"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10</w:t>
            </w:r>
          </w:p>
        </w:tc>
        <w:tc>
          <w:tcPr>
            <w:tcW w:w="1391"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38</w:t>
            </w:r>
          </w:p>
        </w:tc>
      </w:tr>
      <w:tr w:rsidR="00840687" w:rsidTr="00366669">
        <w:trPr>
          <w:trHeight w:val="614"/>
        </w:trPr>
        <w:tc>
          <w:tcPr>
            <w:tcW w:w="1829" w:type="dxa"/>
            <w:vAlign w:val="center"/>
          </w:tcPr>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 xml:space="preserve">10.Зотова </w:t>
            </w:r>
          </w:p>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Яна</w:t>
            </w:r>
          </w:p>
        </w:tc>
        <w:tc>
          <w:tcPr>
            <w:tcW w:w="146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24</w:t>
            </w:r>
          </w:p>
        </w:tc>
        <w:tc>
          <w:tcPr>
            <w:tcW w:w="151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11</w:t>
            </w:r>
          </w:p>
        </w:tc>
        <w:tc>
          <w:tcPr>
            <w:tcW w:w="185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6</w:t>
            </w:r>
          </w:p>
        </w:tc>
        <w:tc>
          <w:tcPr>
            <w:tcW w:w="1484"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13</w:t>
            </w:r>
          </w:p>
        </w:tc>
        <w:tc>
          <w:tcPr>
            <w:tcW w:w="1391"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54</w:t>
            </w:r>
          </w:p>
        </w:tc>
      </w:tr>
      <w:tr w:rsidR="00840687" w:rsidTr="00366669">
        <w:trPr>
          <w:trHeight w:val="656"/>
        </w:trPr>
        <w:tc>
          <w:tcPr>
            <w:tcW w:w="1829" w:type="dxa"/>
            <w:vAlign w:val="center"/>
          </w:tcPr>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 xml:space="preserve">11.Ихянова </w:t>
            </w:r>
          </w:p>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Анастасия</w:t>
            </w:r>
          </w:p>
        </w:tc>
        <w:tc>
          <w:tcPr>
            <w:tcW w:w="146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26</w:t>
            </w:r>
          </w:p>
        </w:tc>
        <w:tc>
          <w:tcPr>
            <w:tcW w:w="151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9</w:t>
            </w:r>
          </w:p>
        </w:tc>
        <w:tc>
          <w:tcPr>
            <w:tcW w:w="185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5</w:t>
            </w:r>
          </w:p>
        </w:tc>
        <w:tc>
          <w:tcPr>
            <w:tcW w:w="1484"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12</w:t>
            </w:r>
          </w:p>
        </w:tc>
        <w:tc>
          <w:tcPr>
            <w:tcW w:w="1391"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52</w:t>
            </w:r>
          </w:p>
        </w:tc>
      </w:tr>
      <w:tr w:rsidR="00840687" w:rsidTr="00366669">
        <w:trPr>
          <w:trHeight w:val="462"/>
        </w:trPr>
        <w:tc>
          <w:tcPr>
            <w:tcW w:w="1829" w:type="dxa"/>
            <w:vAlign w:val="center"/>
          </w:tcPr>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 xml:space="preserve">12.Клещёва </w:t>
            </w:r>
          </w:p>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Инга</w:t>
            </w:r>
          </w:p>
        </w:tc>
        <w:tc>
          <w:tcPr>
            <w:tcW w:w="146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25</w:t>
            </w:r>
          </w:p>
        </w:tc>
        <w:tc>
          <w:tcPr>
            <w:tcW w:w="151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11</w:t>
            </w:r>
          </w:p>
        </w:tc>
        <w:tc>
          <w:tcPr>
            <w:tcW w:w="185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6</w:t>
            </w:r>
          </w:p>
        </w:tc>
        <w:tc>
          <w:tcPr>
            <w:tcW w:w="1484"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11</w:t>
            </w:r>
          </w:p>
        </w:tc>
        <w:tc>
          <w:tcPr>
            <w:tcW w:w="1391"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53</w:t>
            </w:r>
          </w:p>
        </w:tc>
      </w:tr>
      <w:tr w:rsidR="00840687" w:rsidTr="00366669">
        <w:trPr>
          <w:trHeight w:val="642"/>
        </w:trPr>
        <w:tc>
          <w:tcPr>
            <w:tcW w:w="1829" w:type="dxa"/>
            <w:vAlign w:val="center"/>
          </w:tcPr>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13.Гришанина Анастасия</w:t>
            </w:r>
          </w:p>
        </w:tc>
        <w:tc>
          <w:tcPr>
            <w:tcW w:w="146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19</w:t>
            </w:r>
          </w:p>
        </w:tc>
        <w:tc>
          <w:tcPr>
            <w:tcW w:w="151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8</w:t>
            </w:r>
          </w:p>
        </w:tc>
        <w:tc>
          <w:tcPr>
            <w:tcW w:w="185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4</w:t>
            </w:r>
          </w:p>
        </w:tc>
        <w:tc>
          <w:tcPr>
            <w:tcW w:w="1484"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13</w:t>
            </w:r>
          </w:p>
        </w:tc>
        <w:tc>
          <w:tcPr>
            <w:tcW w:w="1391"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44</w:t>
            </w:r>
          </w:p>
        </w:tc>
      </w:tr>
      <w:tr w:rsidR="00840687" w:rsidTr="00366669">
        <w:trPr>
          <w:trHeight w:val="437"/>
        </w:trPr>
        <w:tc>
          <w:tcPr>
            <w:tcW w:w="1829" w:type="dxa"/>
            <w:vAlign w:val="center"/>
          </w:tcPr>
          <w:p w:rsidR="00840687" w:rsidRPr="00795798" w:rsidRDefault="00366669" w:rsidP="00A00EDB">
            <w:pPr>
              <w:jc w:val="center"/>
              <w:rPr>
                <w:rFonts w:ascii="Times New Roman" w:hAnsi="Times New Roman" w:cs="Times New Roman"/>
                <w:sz w:val="24"/>
                <w:szCs w:val="24"/>
              </w:rPr>
            </w:pPr>
            <w:r w:rsidRPr="00795798">
              <w:rPr>
                <w:rFonts w:ascii="Times New Roman" w:hAnsi="Times New Roman" w:cs="Times New Roman"/>
                <w:sz w:val="24"/>
                <w:szCs w:val="24"/>
              </w:rPr>
              <w:t>Итого</w:t>
            </w:r>
          </w:p>
        </w:tc>
        <w:tc>
          <w:tcPr>
            <w:tcW w:w="146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287</w:t>
            </w:r>
          </w:p>
        </w:tc>
        <w:tc>
          <w:tcPr>
            <w:tcW w:w="151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120</w:t>
            </w:r>
          </w:p>
        </w:tc>
        <w:tc>
          <w:tcPr>
            <w:tcW w:w="1853"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67</w:t>
            </w:r>
          </w:p>
        </w:tc>
        <w:tc>
          <w:tcPr>
            <w:tcW w:w="1484"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157</w:t>
            </w:r>
          </w:p>
        </w:tc>
        <w:tc>
          <w:tcPr>
            <w:tcW w:w="1391" w:type="dxa"/>
            <w:vAlign w:val="center"/>
          </w:tcPr>
          <w:p w:rsidR="00840687" w:rsidRPr="00366669" w:rsidRDefault="00840687" w:rsidP="00366669">
            <w:pPr>
              <w:jc w:val="center"/>
              <w:rPr>
                <w:rFonts w:ascii="Times New Roman" w:hAnsi="Times New Roman" w:cs="Times New Roman"/>
                <w:sz w:val="24"/>
                <w:szCs w:val="24"/>
              </w:rPr>
            </w:pPr>
            <w:r w:rsidRPr="00366669">
              <w:rPr>
                <w:rFonts w:ascii="Times New Roman" w:hAnsi="Times New Roman" w:cs="Times New Roman"/>
                <w:sz w:val="24"/>
                <w:szCs w:val="24"/>
              </w:rPr>
              <w:t>631</w:t>
            </w:r>
          </w:p>
        </w:tc>
      </w:tr>
      <w:tr w:rsidR="00840687" w:rsidTr="00795798">
        <w:trPr>
          <w:trHeight w:val="645"/>
        </w:trPr>
        <w:tc>
          <w:tcPr>
            <w:tcW w:w="1829" w:type="dxa"/>
            <w:vAlign w:val="center"/>
          </w:tcPr>
          <w:p w:rsidR="00840687" w:rsidRPr="00795798" w:rsidRDefault="00366669" w:rsidP="00A00EDB">
            <w:pPr>
              <w:jc w:val="center"/>
              <w:rPr>
                <w:rFonts w:ascii="Times New Roman" w:hAnsi="Times New Roman" w:cs="Times New Roman"/>
                <w:sz w:val="24"/>
                <w:szCs w:val="24"/>
              </w:rPr>
            </w:pPr>
            <w:r w:rsidRPr="00795798">
              <w:rPr>
                <w:rFonts w:ascii="Times New Roman" w:hAnsi="Times New Roman" w:cs="Times New Roman"/>
                <w:sz w:val="24"/>
                <w:szCs w:val="24"/>
              </w:rPr>
              <w:t xml:space="preserve">Среднее </w:t>
            </w:r>
          </w:p>
          <w:p w:rsidR="00840687" w:rsidRPr="00795798" w:rsidRDefault="00366669" w:rsidP="00A00EDB">
            <w:pPr>
              <w:jc w:val="center"/>
              <w:rPr>
                <w:rFonts w:ascii="Times New Roman" w:hAnsi="Times New Roman" w:cs="Times New Roman"/>
                <w:sz w:val="24"/>
                <w:szCs w:val="24"/>
              </w:rPr>
            </w:pPr>
            <w:r w:rsidRPr="00795798">
              <w:rPr>
                <w:rFonts w:ascii="Times New Roman" w:hAnsi="Times New Roman" w:cs="Times New Roman"/>
                <w:sz w:val="24"/>
                <w:szCs w:val="24"/>
              </w:rPr>
              <w:t>Значение</w:t>
            </w:r>
          </w:p>
        </w:tc>
        <w:tc>
          <w:tcPr>
            <w:tcW w:w="1463" w:type="dxa"/>
            <w:vAlign w:val="center"/>
          </w:tcPr>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22</w:t>
            </w:r>
          </w:p>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(высокий)</w:t>
            </w:r>
          </w:p>
        </w:tc>
        <w:tc>
          <w:tcPr>
            <w:tcW w:w="1513" w:type="dxa"/>
            <w:vAlign w:val="center"/>
          </w:tcPr>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9,2</w:t>
            </w:r>
          </w:p>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(высокий)</w:t>
            </w:r>
          </w:p>
        </w:tc>
        <w:tc>
          <w:tcPr>
            <w:tcW w:w="1853" w:type="dxa"/>
            <w:vAlign w:val="center"/>
          </w:tcPr>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5,1</w:t>
            </w:r>
          </w:p>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(высокий)</w:t>
            </w:r>
          </w:p>
        </w:tc>
        <w:tc>
          <w:tcPr>
            <w:tcW w:w="1484" w:type="dxa"/>
            <w:vAlign w:val="center"/>
          </w:tcPr>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12</w:t>
            </w:r>
          </w:p>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(высокий)</w:t>
            </w:r>
          </w:p>
        </w:tc>
        <w:tc>
          <w:tcPr>
            <w:tcW w:w="1391" w:type="dxa"/>
            <w:vAlign w:val="center"/>
          </w:tcPr>
          <w:p w:rsidR="00840687" w:rsidRPr="00795798" w:rsidRDefault="00840687" w:rsidP="00A00EDB">
            <w:pPr>
              <w:jc w:val="center"/>
              <w:rPr>
                <w:rFonts w:ascii="Times New Roman" w:hAnsi="Times New Roman" w:cs="Times New Roman"/>
                <w:sz w:val="24"/>
                <w:szCs w:val="24"/>
              </w:rPr>
            </w:pPr>
            <w:r w:rsidRPr="00795798">
              <w:rPr>
                <w:rFonts w:ascii="Times New Roman" w:hAnsi="Times New Roman" w:cs="Times New Roman"/>
                <w:sz w:val="24"/>
                <w:szCs w:val="24"/>
              </w:rPr>
              <w:t>48,5</w:t>
            </w:r>
          </w:p>
        </w:tc>
      </w:tr>
    </w:tbl>
    <w:p w:rsidR="00171AB6" w:rsidRDefault="00171AB6" w:rsidP="00C70DD1">
      <w:pPr>
        <w:spacing w:after="0" w:line="360" w:lineRule="auto"/>
        <w:rPr>
          <w:rFonts w:ascii="Times New Roman" w:eastAsia="Calibri" w:hAnsi="Times New Roman" w:cs="Times New Roman"/>
          <w:b/>
          <w:sz w:val="24"/>
          <w:szCs w:val="24"/>
        </w:rPr>
      </w:pPr>
    </w:p>
    <w:p w:rsidR="009F7C50" w:rsidRPr="00795798" w:rsidRDefault="009F7C50" w:rsidP="009F7C50">
      <w:pPr>
        <w:spacing w:after="0" w:line="360" w:lineRule="auto"/>
        <w:jc w:val="right"/>
        <w:rPr>
          <w:rFonts w:ascii="Times New Roman" w:eastAsia="Calibri" w:hAnsi="Times New Roman" w:cs="Times New Roman"/>
          <w:sz w:val="28"/>
          <w:szCs w:val="28"/>
        </w:rPr>
      </w:pPr>
      <w:r w:rsidRPr="00795798">
        <w:rPr>
          <w:rFonts w:ascii="Times New Roman" w:eastAsia="Calibri" w:hAnsi="Times New Roman" w:cs="Times New Roman"/>
          <w:sz w:val="28"/>
          <w:szCs w:val="28"/>
        </w:rPr>
        <w:t>Приложение 5</w:t>
      </w:r>
    </w:p>
    <w:p w:rsidR="009F7C50" w:rsidRPr="00795798" w:rsidRDefault="009F7C50" w:rsidP="00795798">
      <w:pPr>
        <w:spacing w:after="0" w:line="360" w:lineRule="auto"/>
        <w:jc w:val="center"/>
        <w:outlineLvl w:val="3"/>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Автоматический расчет t-критерия Стьюдента</w:t>
      </w:r>
    </w:p>
    <w:p w:rsidR="009F7C50" w:rsidRPr="00795798" w:rsidRDefault="009F7C50" w:rsidP="00795798">
      <w:pPr>
        <w:spacing w:after="0" w:line="360" w:lineRule="auto"/>
        <w:jc w:val="center"/>
        <w:outlineLvl w:val="3"/>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Когнитивный критерий</w:t>
      </w:r>
    </w:p>
    <w:tbl>
      <w:tblPr>
        <w:tblW w:w="5316" w:type="pct"/>
        <w:jc w:val="center"/>
        <w:tblCellSpacing w:w="0" w:type="dxa"/>
        <w:tblBorders>
          <w:top w:val="outset" w:sz="6" w:space="0" w:color="666666"/>
          <w:left w:val="outset" w:sz="6" w:space="0" w:color="666666"/>
          <w:bottom w:val="outset" w:sz="6" w:space="0" w:color="666666"/>
          <w:right w:val="outset" w:sz="6" w:space="0" w:color="666666"/>
        </w:tblBorders>
        <w:tblCellMar>
          <w:top w:w="60" w:type="dxa"/>
          <w:left w:w="60" w:type="dxa"/>
          <w:bottom w:w="60" w:type="dxa"/>
          <w:right w:w="60" w:type="dxa"/>
        </w:tblCellMar>
        <w:tblLook w:val="04A0"/>
      </w:tblPr>
      <w:tblGrid>
        <w:gridCol w:w="1163"/>
        <w:gridCol w:w="2236"/>
        <w:gridCol w:w="2236"/>
        <w:gridCol w:w="2236"/>
        <w:gridCol w:w="2235"/>
      </w:tblGrid>
      <w:tr w:rsidR="009F7C50" w:rsidRPr="00D52522" w:rsidTr="00795798">
        <w:trPr>
          <w:trHeight w:val="776"/>
          <w:tblCellSpacing w:w="0" w:type="dxa"/>
          <w:jc w:val="center"/>
        </w:trPr>
        <w:tc>
          <w:tcPr>
            <w:tcW w:w="575"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150" w:line="255" w:lineRule="atLeast"/>
              <w:jc w:val="center"/>
              <w:rPr>
                <w:rFonts w:ascii="Times New Roman" w:eastAsia="Times New Roman" w:hAnsi="Times New Roman" w:cs="Times New Roman"/>
                <w:color w:val="333333"/>
                <w:sz w:val="28"/>
                <w:szCs w:val="28"/>
                <w:lang w:eastAsia="ru-RU"/>
              </w:rPr>
            </w:pPr>
            <w:r w:rsidRPr="00D52522">
              <w:rPr>
                <w:rFonts w:ascii="Times New Roman" w:eastAsia="Times New Roman" w:hAnsi="Times New Roman" w:cs="Times New Roman"/>
                <w:color w:val="333333"/>
                <w:sz w:val="28"/>
                <w:szCs w:val="28"/>
                <w:lang w:eastAsia="ru-RU"/>
              </w:rPr>
              <w:t>Выборка 1</w:t>
            </w:r>
            <w:r w:rsidRPr="00D52522">
              <w:rPr>
                <w:rFonts w:ascii="Times New Roman" w:eastAsia="Times New Roman" w:hAnsi="Times New Roman" w:cs="Times New Roman"/>
                <w:color w:val="333333"/>
                <w:sz w:val="28"/>
                <w:szCs w:val="28"/>
                <w:lang w:eastAsia="ru-RU"/>
              </w:rPr>
              <w:br/>
              <w:t>(В.1)</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150" w:line="255" w:lineRule="atLeast"/>
              <w:jc w:val="center"/>
              <w:rPr>
                <w:rFonts w:ascii="Times New Roman" w:eastAsia="Times New Roman" w:hAnsi="Times New Roman" w:cs="Times New Roman"/>
                <w:color w:val="333333"/>
                <w:sz w:val="28"/>
                <w:szCs w:val="28"/>
                <w:lang w:eastAsia="ru-RU"/>
              </w:rPr>
            </w:pPr>
            <w:r w:rsidRPr="00D52522">
              <w:rPr>
                <w:rFonts w:ascii="Times New Roman" w:eastAsia="Times New Roman" w:hAnsi="Times New Roman" w:cs="Times New Roman"/>
                <w:color w:val="333333"/>
                <w:sz w:val="28"/>
                <w:szCs w:val="28"/>
                <w:lang w:eastAsia="ru-RU"/>
              </w:rPr>
              <w:t>Выборка 2</w:t>
            </w:r>
            <w:r w:rsidRPr="00D52522">
              <w:rPr>
                <w:rFonts w:ascii="Times New Roman" w:eastAsia="Times New Roman" w:hAnsi="Times New Roman" w:cs="Times New Roman"/>
                <w:color w:val="333333"/>
                <w:sz w:val="28"/>
                <w:szCs w:val="28"/>
                <w:lang w:eastAsia="ru-RU"/>
              </w:rPr>
              <w:br/>
              <w:t>(В.2)</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150" w:line="255" w:lineRule="atLeast"/>
              <w:jc w:val="center"/>
              <w:rPr>
                <w:rFonts w:ascii="Times New Roman" w:eastAsia="Times New Roman" w:hAnsi="Times New Roman" w:cs="Times New Roman"/>
                <w:color w:val="333333"/>
                <w:sz w:val="28"/>
                <w:szCs w:val="28"/>
                <w:lang w:eastAsia="ru-RU"/>
              </w:rPr>
            </w:pPr>
            <w:r w:rsidRPr="00D52522">
              <w:rPr>
                <w:rFonts w:ascii="Times New Roman" w:eastAsia="Times New Roman" w:hAnsi="Times New Roman" w:cs="Times New Roman"/>
                <w:color w:val="333333"/>
                <w:sz w:val="28"/>
                <w:szCs w:val="28"/>
                <w:lang w:eastAsia="ru-RU"/>
              </w:rPr>
              <w:t>Отклонения</w:t>
            </w:r>
            <w:r w:rsidRPr="00D52522">
              <w:rPr>
                <w:rFonts w:ascii="Times New Roman" w:eastAsia="Times New Roman" w:hAnsi="Times New Roman" w:cs="Times New Roman"/>
                <w:color w:val="333333"/>
                <w:sz w:val="28"/>
                <w:szCs w:val="28"/>
                <w:lang w:eastAsia="ru-RU"/>
              </w:rPr>
              <w:br/>
              <w:t>(В.1 - В.2)</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150" w:line="255" w:lineRule="atLeast"/>
              <w:jc w:val="center"/>
              <w:rPr>
                <w:rFonts w:ascii="Times New Roman" w:eastAsia="Times New Roman" w:hAnsi="Times New Roman" w:cs="Times New Roman"/>
                <w:color w:val="333333"/>
                <w:sz w:val="28"/>
                <w:szCs w:val="28"/>
                <w:lang w:eastAsia="ru-RU"/>
              </w:rPr>
            </w:pPr>
            <w:r w:rsidRPr="00D52522">
              <w:rPr>
                <w:rFonts w:ascii="Times New Roman" w:eastAsia="Times New Roman" w:hAnsi="Times New Roman" w:cs="Times New Roman"/>
                <w:color w:val="333333"/>
                <w:sz w:val="28"/>
                <w:szCs w:val="28"/>
                <w:lang w:eastAsia="ru-RU"/>
              </w:rPr>
              <w:t>Квадраты отклонений</w:t>
            </w:r>
            <w:r w:rsidRPr="00D52522">
              <w:rPr>
                <w:rFonts w:ascii="Times New Roman" w:eastAsia="Times New Roman" w:hAnsi="Times New Roman" w:cs="Times New Roman"/>
                <w:color w:val="333333"/>
                <w:sz w:val="28"/>
                <w:szCs w:val="28"/>
                <w:lang w:eastAsia="ru-RU"/>
              </w:rPr>
              <w:br/>
              <w:t>(В.1 - В.2)</w:t>
            </w:r>
            <w:r w:rsidRPr="00D52522">
              <w:rPr>
                <w:rFonts w:ascii="Times New Roman" w:eastAsia="Times New Roman" w:hAnsi="Times New Roman" w:cs="Times New Roman"/>
                <w:color w:val="333333"/>
                <w:sz w:val="28"/>
                <w:szCs w:val="28"/>
                <w:vertAlign w:val="superscript"/>
                <w:lang w:eastAsia="ru-RU"/>
              </w:rPr>
              <w:t>2</w:t>
            </w:r>
          </w:p>
        </w:tc>
      </w:tr>
      <w:tr w:rsidR="009F7C50" w:rsidRPr="00D52522" w:rsidTr="00795798">
        <w:trPr>
          <w:trHeight w:val="242"/>
          <w:tblCellSpacing w:w="0" w:type="dxa"/>
          <w:jc w:val="center"/>
        </w:trPr>
        <w:tc>
          <w:tcPr>
            <w:tcW w:w="575"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12 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27 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-15 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225 </w:t>
            </w:r>
          </w:p>
        </w:tc>
      </w:tr>
      <w:tr w:rsidR="009F7C50" w:rsidRPr="00D52522" w:rsidTr="00795798">
        <w:trPr>
          <w:trHeight w:val="255"/>
          <w:tblCellSpacing w:w="0" w:type="dxa"/>
          <w:jc w:val="center"/>
        </w:trPr>
        <w:tc>
          <w:tcPr>
            <w:tcW w:w="575"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2 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10 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21 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-11 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121 </w:t>
            </w:r>
          </w:p>
        </w:tc>
      </w:tr>
      <w:tr w:rsidR="009F7C50" w:rsidRPr="00D52522" w:rsidTr="00795798">
        <w:trPr>
          <w:trHeight w:val="242"/>
          <w:tblCellSpacing w:w="0" w:type="dxa"/>
          <w:jc w:val="center"/>
        </w:trPr>
        <w:tc>
          <w:tcPr>
            <w:tcW w:w="575"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3 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8 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17 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-9 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81 </w:t>
            </w:r>
          </w:p>
        </w:tc>
      </w:tr>
      <w:tr w:rsidR="009F7C50" w:rsidRPr="00D52522" w:rsidTr="00795798">
        <w:trPr>
          <w:trHeight w:val="242"/>
          <w:tblCellSpacing w:w="0" w:type="dxa"/>
          <w:jc w:val="center"/>
        </w:trPr>
        <w:tc>
          <w:tcPr>
            <w:tcW w:w="575"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4 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14 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25 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-11 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121 </w:t>
            </w:r>
          </w:p>
        </w:tc>
      </w:tr>
      <w:tr w:rsidR="009F7C50" w:rsidRPr="00D52522" w:rsidTr="00795798">
        <w:trPr>
          <w:trHeight w:val="255"/>
          <w:tblCellSpacing w:w="0" w:type="dxa"/>
          <w:jc w:val="center"/>
        </w:trPr>
        <w:tc>
          <w:tcPr>
            <w:tcW w:w="575"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5 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7 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19 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-12 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144 </w:t>
            </w:r>
          </w:p>
        </w:tc>
      </w:tr>
      <w:tr w:rsidR="009F7C50" w:rsidRPr="00D52522" w:rsidTr="00795798">
        <w:trPr>
          <w:trHeight w:val="242"/>
          <w:tblCellSpacing w:w="0" w:type="dxa"/>
          <w:jc w:val="center"/>
        </w:trPr>
        <w:tc>
          <w:tcPr>
            <w:tcW w:w="575"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6 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10 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25 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-15 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225 </w:t>
            </w:r>
          </w:p>
        </w:tc>
      </w:tr>
      <w:tr w:rsidR="009F7C50" w:rsidRPr="00D52522" w:rsidTr="00795798">
        <w:trPr>
          <w:trHeight w:val="255"/>
          <w:tblCellSpacing w:w="0" w:type="dxa"/>
          <w:jc w:val="center"/>
        </w:trPr>
        <w:tc>
          <w:tcPr>
            <w:tcW w:w="575"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7 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7 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21 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-14 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196 </w:t>
            </w:r>
          </w:p>
        </w:tc>
      </w:tr>
      <w:tr w:rsidR="009F7C50" w:rsidRPr="00D52522" w:rsidTr="00795798">
        <w:trPr>
          <w:trHeight w:val="242"/>
          <w:tblCellSpacing w:w="0" w:type="dxa"/>
          <w:jc w:val="center"/>
        </w:trPr>
        <w:tc>
          <w:tcPr>
            <w:tcW w:w="575"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8 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10 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22 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-12 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144 </w:t>
            </w:r>
          </w:p>
        </w:tc>
      </w:tr>
      <w:tr w:rsidR="009F7C50" w:rsidRPr="00D52522" w:rsidTr="00795798">
        <w:trPr>
          <w:trHeight w:val="255"/>
          <w:tblCellSpacing w:w="0" w:type="dxa"/>
          <w:jc w:val="center"/>
        </w:trPr>
        <w:tc>
          <w:tcPr>
            <w:tcW w:w="575"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9 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9 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16 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-7 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49 </w:t>
            </w:r>
          </w:p>
        </w:tc>
      </w:tr>
      <w:tr w:rsidR="009F7C50" w:rsidRPr="00D52522" w:rsidTr="00795798">
        <w:trPr>
          <w:trHeight w:val="242"/>
          <w:tblCellSpacing w:w="0" w:type="dxa"/>
          <w:jc w:val="center"/>
        </w:trPr>
        <w:tc>
          <w:tcPr>
            <w:tcW w:w="575"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10 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11 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24 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-13 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169 </w:t>
            </w:r>
          </w:p>
        </w:tc>
      </w:tr>
      <w:tr w:rsidR="009F7C50" w:rsidRPr="00D52522" w:rsidTr="00795798">
        <w:trPr>
          <w:trHeight w:val="255"/>
          <w:tblCellSpacing w:w="0" w:type="dxa"/>
          <w:jc w:val="center"/>
        </w:trPr>
        <w:tc>
          <w:tcPr>
            <w:tcW w:w="575"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11 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7 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26 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-19 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361 </w:t>
            </w:r>
          </w:p>
        </w:tc>
      </w:tr>
      <w:tr w:rsidR="009F7C50" w:rsidRPr="00D52522" w:rsidTr="00795798">
        <w:trPr>
          <w:trHeight w:val="242"/>
          <w:tblCellSpacing w:w="0" w:type="dxa"/>
          <w:jc w:val="center"/>
        </w:trPr>
        <w:tc>
          <w:tcPr>
            <w:tcW w:w="575"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12 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12 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25 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-13 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169 </w:t>
            </w:r>
          </w:p>
        </w:tc>
      </w:tr>
      <w:tr w:rsidR="009F7C50" w:rsidRPr="00D52522" w:rsidTr="00795798">
        <w:trPr>
          <w:trHeight w:val="242"/>
          <w:tblCellSpacing w:w="0" w:type="dxa"/>
          <w:jc w:val="center"/>
        </w:trPr>
        <w:tc>
          <w:tcPr>
            <w:tcW w:w="575"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13 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11 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19 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-8 </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64 </w:t>
            </w:r>
          </w:p>
        </w:tc>
      </w:tr>
      <w:tr w:rsidR="009F7C50" w:rsidRPr="00D52522" w:rsidTr="00795798">
        <w:trPr>
          <w:trHeight w:val="255"/>
          <w:tblCellSpacing w:w="0" w:type="dxa"/>
          <w:jc w:val="center"/>
        </w:trPr>
        <w:tc>
          <w:tcPr>
            <w:tcW w:w="575"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Суммы:</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128</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287</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-159</w:t>
            </w:r>
          </w:p>
        </w:tc>
        <w:tc>
          <w:tcPr>
            <w:tcW w:w="1106"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D52522">
              <w:rPr>
                <w:rFonts w:ascii="Times New Roman" w:eastAsia="Times New Roman" w:hAnsi="Times New Roman" w:cs="Times New Roman"/>
                <w:color w:val="000000"/>
                <w:sz w:val="28"/>
                <w:szCs w:val="28"/>
                <w:lang w:eastAsia="ru-RU"/>
              </w:rPr>
              <w:t>2069</w:t>
            </w:r>
          </w:p>
        </w:tc>
      </w:tr>
    </w:tbl>
    <w:p w:rsidR="009F7C50" w:rsidRPr="009F7C50" w:rsidRDefault="009F7C50" w:rsidP="009F7C50">
      <w:pPr>
        <w:spacing w:after="0" w:line="240" w:lineRule="auto"/>
        <w:rPr>
          <w:rFonts w:ascii="Times New Roman" w:eastAsia="Times New Roman" w:hAnsi="Times New Roman" w:cs="Times New Roman"/>
          <w:sz w:val="24"/>
          <w:szCs w:val="24"/>
          <w:lang w:eastAsia="ru-RU"/>
        </w:rPr>
      </w:pPr>
    </w:p>
    <w:p w:rsidR="009F7C50" w:rsidRPr="00795798" w:rsidRDefault="009F7C50" w:rsidP="009F7C50">
      <w:pPr>
        <w:spacing w:line="240" w:lineRule="auto"/>
        <w:jc w:val="center"/>
        <w:rPr>
          <w:rFonts w:ascii="Times New Roman" w:eastAsia="Times New Roman" w:hAnsi="Times New Roman" w:cs="Times New Roman"/>
          <w:color w:val="000000" w:themeColor="text1"/>
          <w:sz w:val="28"/>
          <w:szCs w:val="28"/>
          <w:lang w:eastAsia="ru-RU"/>
        </w:rPr>
      </w:pPr>
      <w:r w:rsidRPr="00795798">
        <w:rPr>
          <w:rFonts w:ascii="Times New Roman" w:eastAsia="Times New Roman" w:hAnsi="Times New Roman" w:cs="Times New Roman"/>
          <w:bCs/>
          <w:color w:val="000000" w:themeColor="text1"/>
          <w:sz w:val="28"/>
          <w:szCs w:val="28"/>
          <w:lang w:eastAsia="ru-RU"/>
        </w:rPr>
        <w:t>Результат: t</w:t>
      </w:r>
      <w:r w:rsidRPr="00795798">
        <w:rPr>
          <w:rFonts w:ascii="Times New Roman" w:eastAsia="Times New Roman" w:hAnsi="Times New Roman" w:cs="Times New Roman"/>
          <w:bCs/>
          <w:color w:val="000000" w:themeColor="text1"/>
          <w:sz w:val="28"/>
          <w:szCs w:val="28"/>
          <w:vertAlign w:val="subscript"/>
          <w:lang w:eastAsia="ru-RU"/>
        </w:rPr>
        <w:t>Эмп</w:t>
      </w:r>
      <w:r w:rsidRPr="00795798">
        <w:rPr>
          <w:rFonts w:ascii="Times New Roman" w:eastAsia="Times New Roman" w:hAnsi="Times New Roman" w:cs="Times New Roman"/>
          <w:bCs/>
          <w:color w:val="000000" w:themeColor="text1"/>
          <w:sz w:val="28"/>
          <w:szCs w:val="28"/>
          <w:lang w:eastAsia="ru-RU"/>
        </w:rPr>
        <w:t> = 13.7</w:t>
      </w:r>
    </w:p>
    <w:p w:rsidR="009F7C50" w:rsidRPr="00795798" w:rsidRDefault="009F7C50" w:rsidP="009F7C50">
      <w:pPr>
        <w:spacing w:after="150" w:line="255" w:lineRule="atLeast"/>
        <w:jc w:val="center"/>
        <w:rPr>
          <w:rFonts w:ascii="Times New Roman" w:eastAsia="Times New Roman" w:hAnsi="Times New Roman" w:cs="Times New Roman"/>
          <w:color w:val="000000" w:themeColor="text1"/>
          <w:sz w:val="28"/>
          <w:szCs w:val="28"/>
          <w:lang w:eastAsia="ru-RU"/>
        </w:rPr>
      </w:pPr>
      <w:r w:rsidRPr="00795798">
        <w:rPr>
          <w:rFonts w:ascii="Times New Roman" w:eastAsia="Times New Roman" w:hAnsi="Times New Roman" w:cs="Times New Roman"/>
          <w:color w:val="000000" w:themeColor="text1"/>
          <w:sz w:val="28"/>
          <w:szCs w:val="28"/>
          <w:lang w:eastAsia="ru-RU"/>
        </w:rPr>
        <w:t>Критические значения</w:t>
      </w:r>
    </w:p>
    <w:tbl>
      <w:tblPr>
        <w:tblW w:w="2547" w:type="pct"/>
        <w:jc w:val="center"/>
        <w:tblCellSpacing w:w="0" w:type="dxa"/>
        <w:tblBorders>
          <w:top w:val="outset" w:sz="6" w:space="0" w:color="666666"/>
          <w:left w:val="outset" w:sz="6" w:space="0" w:color="666666"/>
          <w:bottom w:val="outset" w:sz="6" w:space="0" w:color="666666"/>
          <w:right w:val="outset" w:sz="6" w:space="0" w:color="666666"/>
        </w:tblBorders>
        <w:tblCellMar>
          <w:top w:w="60" w:type="dxa"/>
          <w:left w:w="60" w:type="dxa"/>
          <w:bottom w:w="60" w:type="dxa"/>
          <w:right w:w="60" w:type="dxa"/>
        </w:tblCellMar>
        <w:tblLook w:val="04A0"/>
      </w:tblPr>
      <w:tblGrid>
        <w:gridCol w:w="2418"/>
        <w:gridCol w:w="2424"/>
      </w:tblGrid>
      <w:tr w:rsidR="009F7C50" w:rsidRPr="00795798" w:rsidTr="00795798">
        <w:trPr>
          <w:trHeight w:val="95"/>
          <w:tblCellSpacing w:w="0" w:type="dxa"/>
          <w:jc w:val="center"/>
        </w:trPr>
        <w:tc>
          <w:tcPr>
            <w:tcW w:w="0" w:type="auto"/>
            <w:gridSpan w:val="2"/>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150" w:line="255" w:lineRule="atLeast"/>
              <w:jc w:val="center"/>
              <w:rPr>
                <w:rFonts w:ascii="Times New Roman" w:eastAsia="Times New Roman" w:hAnsi="Times New Roman" w:cs="Times New Roman"/>
                <w:color w:val="000000" w:themeColor="text1"/>
                <w:sz w:val="28"/>
                <w:szCs w:val="28"/>
                <w:lang w:eastAsia="ru-RU"/>
              </w:rPr>
            </w:pPr>
            <w:r w:rsidRPr="00795798">
              <w:rPr>
                <w:rFonts w:ascii="Times New Roman" w:eastAsia="Times New Roman" w:hAnsi="Times New Roman" w:cs="Times New Roman"/>
                <w:color w:val="000000" w:themeColor="text1"/>
                <w:sz w:val="28"/>
                <w:szCs w:val="28"/>
                <w:lang w:eastAsia="ru-RU"/>
              </w:rPr>
              <w:t>t</w:t>
            </w:r>
            <w:r w:rsidRPr="00795798">
              <w:rPr>
                <w:rFonts w:ascii="Times New Roman" w:eastAsia="Times New Roman" w:hAnsi="Times New Roman" w:cs="Times New Roman"/>
                <w:color w:val="000000" w:themeColor="text1"/>
                <w:sz w:val="28"/>
                <w:szCs w:val="28"/>
                <w:vertAlign w:val="subscript"/>
                <w:lang w:eastAsia="ru-RU"/>
              </w:rPr>
              <w:t>Кр</w:t>
            </w:r>
          </w:p>
        </w:tc>
      </w:tr>
      <w:tr w:rsidR="009F7C50" w:rsidRPr="00795798" w:rsidTr="00795798">
        <w:trPr>
          <w:trHeight w:val="95"/>
          <w:tblCellSpacing w:w="0" w:type="dxa"/>
          <w:jc w:val="center"/>
        </w:trPr>
        <w:tc>
          <w:tcPr>
            <w:tcW w:w="2497"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150" w:line="255" w:lineRule="atLeast"/>
              <w:jc w:val="center"/>
              <w:rPr>
                <w:rFonts w:ascii="Times New Roman" w:eastAsia="Times New Roman" w:hAnsi="Times New Roman" w:cs="Times New Roman"/>
                <w:color w:val="000000" w:themeColor="text1"/>
                <w:sz w:val="28"/>
                <w:szCs w:val="28"/>
                <w:lang w:eastAsia="ru-RU"/>
              </w:rPr>
            </w:pPr>
            <w:r w:rsidRPr="00795798">
              <w:rPr>
                <w:rFonts w:ascii="Times New Roman" w:eastAsia="Times New Roman" w:hAnsi="Times New Roman" w:cs="Times New Roman"/>
                <w:color w:val="000000" w:themeColor="text1"/>
                <w:sz w:val="28"/>
                <w:szCs w:val="28"/>
                <w:lang w:eastAsia="ru-RU"/>
              </w:rPr>
              <w:t>p≤0.05</w:t>
            </w:r>
          </w:p>
        </w:tc>
        <w:tc>
          <w:tcPr>
            <w:tcW w:w="2502"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150" w:line="255" w:lineRule="atLeast"/>
              <w:jc w:val="center"/>
              <w:rPr>
                <w:rFonts w:ascii="Times New Roman" w:eastAsia="Times New Roman" w:hAnsi="Times New Roman" w:cs="Times New Roman"/>
                <w:color w:val="000000" w:themeColor="text1"/>
                <w:sz w:val="28"/>
                <w:szCs w:val="28"/>
                <w:lang w:eastAsia="ru-RU"/>
              </w:rPr>
            </w:pPr>
            <w:r w:rsidRPr="00795798">
              <w:rPr>
                <w:rFonts w:ascii="Times New Roman" w:eastAsia="Times New Roman" w:hAnsi="Times New Roman" w:cs="Times New Roman"/>
                <w:color w:val="000000" w:themeColor="text1"/>
                <w:sz w:val="28"/>
                <w:szCs w:val="28"/>
                <w:lang w:eastAsia="ru-RU"/>
              </w:rPr>
              <w:t>p≤0.01</w:t>
            </w:r>
          </w:p>
        </w:tc>
      </w:tr>
      <w:tr w:rsidR="009F7C50" w:rsidRPr="00795798" w:rsidTr="00795798">
        <w:trPr>
          <w:trHeight w:val="70"/>
          <w:tblCellSpacing w:w="0" w:type="dxa"/>
          <w:jc w:val="center"/>
        </w:trPr>
        <w:tc>
          <w:tcPr>
            <w:tcW w:w="2497"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themeColor="text1"/>
                <w:sz w:val="28"/>
                <w:szCs w:val="28"/>
                <w:lang w:eastAsia="ru-RU"/>
              </w:rPr>
            </w:pPr>
            <w:r w:rsidRPr="00795798">
              <w:rPr>
                <w:rFonts w:ascii="Times New Roman" w:eastAsia="Times New Roman" w:hAnsi="Times New Roman" w:cs="Times New Roman"/>
                <w:bCs/>
                <w:color w:val="000000" w:themeColor="text1"/>
                <w:sz w:val="28"/>
                <w:szCs w:val="28"/>
                <w:lang w:eastAsia="ru-RU"/>
              </w:rPr>
              <w:t>2.18</w:t>
            </w:r>
          </w:p>
        </w:tc>
        <w:tc>
          <w:tcPr>
            <w:tcW w:w="2502"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themeColor="text1"/>
                <w:sz w:val="28"/>
                <w:szCs w:val="28"/>
                <w:lang w:eastAsia="ru-RU"/>
              </w:rPr>
            </w:pPr>
            <w:r w:rsidRPr="00795798">
              <w:rPr>
                <w:rFonts w:ascii="Times New Roman" w:eastAsia="Times New Roman" w:hAnsi="Times New Roman" w:cs="Times New Roman"/>
                <w:bCs/>
                <w:color w:val="000000" w:themeColor="text1"/>
                <w:sz w:val="28"/>
                <w:szCs w:val="28"/>
                <w:lang w:eastAsia="ru-RU"/>
              </w:rPr>
              <w:t>3.05</w:t>
            </w:r>
          </w:p>
        </w:tc>
      </w:tr>
    </w:tbl>
    <w:p w:rsidR="0053235B" w:rsidRDefault="0053235B" w:rsidP="00795798">
      <w:pPr>
        <w:spacing w:after="150" w:line="240" w:lineRule="auto"/>
        <w:outlineLvl w:val="3"/>
        <w:rPr>
          <w:rFonts w:ascii="Times New Roman" w:eastAsia="Times New Roman" w:hAnsi="Times New Roman" w:cs="Times New Roman"/>
          <w:color w:val="730000"/>
          <w:sz w:val="24"/>
          <w:szCs w:val="24"/>
          <w:lang w:eastAsia="ru-RU"/>
        </w:rPr>
      </w:pPr>
    </w:p>
    <w:p w:rsidR="0053235B" w:rsidRDefault="0053235B" w:rsidP="009F7C50">
      <w:pPr>
        <w:spacing w:after="150" w:line="240" w:lineRule="auto"/>
        <w:jc w:val="center"/>
        <w:outlineLvl w:val="3"/>
        <w:rPr>
          <w:rFonts w:ascii="Times New Roman" w:eastAsia="Times New Roman" w:hAnsi="Times New Roman" w:cs="Times New Roman"/>
          <w:color w:val="730000"/>
          <w:sz w:val="24"/>
          <w:szCs w:val="24"/>
          <w:lang w:eastAsia="ru-RU"/>
        </w:rPr>
      </w:pPr>
    </w:p>
    <w:p w:rsidR="0053235B" w:rsidRPr="009F7C50" w:rsidRDefault="0053235B" w:rsidP="009F7C50">
      <w:pPr>
        <w:spacing w:after="150" w:line="240" w:lineRule="auto"/>
        <w:jc w:val="center"/>
        <w:outlineLvl w:val="3"/>
        <w:rPr>
          <w:rFonts w:ascii="Times New Roman" w:eastAsia="Times New Roman" w:hAnsi="Times New Roman" w:cs="Times New Roman"/>
          <w:color w:val="730000"/>
          <w:sz w:val="24"/>
          <w:szCs w:val="24"/>
          <w:lang w:eastAsia="ru-RU"/>
        </w:rPr>
      </w:pPr>
    </w:p>
    <w:p w:rsidR="009F7C50" w:rsidRPr="00795798" w:rsidRDefault="009F7C50" w:rsidP="009F7C50">
      <w:pPr>
        <w:spacing w:after="0" w:line="240" w:lineRule="auto"/>
        <w:jc w:val="right"/>
        <w:outlineLvl w:val="3"/>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Приложение 6</w:t>
      </w:r>
    </w:p>
    <w:p w:rsidR="009F7C50" w:rsidRPr="00795798" w:rsidRDefault="009F7C50" w:rsidP="00795798">
      <w:pPr>
        <w:spacing w:after="0" w:line="360" w:lineRule="auto"/>
        <w:jc w:val="center"/>
        <w:outlineLvl w:val="3"/>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Автоматический расчет t-критерия Стьюдента</w:t>
      </w:r>
    </w:p>
    <w:p w:rsidR="009F7C50" w:rsidRPr="00795798" w:rsidRDefault="00366669" w:rsidP="00795798">
      <w:pPr>
        <w:spacing w:after="0" w:line="360" w:lineRule="auto"/>
        <w:jc w:val="center"/>
        <w:outlineLvl w:val="3"/>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Эмоционально-</w:t>
      </w:r>
      <w:r w:rsidR="009F7C50" w:rsidRPr="00795798">
        <w:rPr>
          <w:rFonts w:ascii="Times New Roman" w:eastAsia="Times New Roman" w:hAnsi="Times New Roman" w:cs="Times New Roman"/>
          <w:color w:val="000000"/>
          <w:sz w:val="28"/>
          <w:szCs w:val="28"/>
          <w:lang w:eastAsia="ru-RU"/>
        </w:rPr>
        <w:t>мотивационный критерий</w:t>
      </w:r>
    </w:p>
    <w:p w:rsidR="009F7C50" w:rsidRPr="009F7C50" w:rsidRDefault="009F7C50" w:rsidP="009F7C50">
      <w:pPr>
        <w:spacing w:after="0" w:line="240" w:lineRule="auto"/>
        <w:jc w:val="center"/>
        <w:outlineLvl w:val="3"/>
        <w:rPr>
          <w:rFonts w:ascii="Times New Roman" w:eastAsia="Times New Roman" w:hAnsi="Times New Roman" w:cs="Times New Roman"/>
          <w:b/>
          <w:color w:val="000000"/>
          <w:sz w:val="24"/>
          <w:szCs w:val="24"/>
          <w:lang w:eastAsia="ru-RU"/>
        </w:rPr>
      </w:pPr>
    </w:p>
    <w:tbl>
      <w:tblPr>
        <w:tblW w:w="5000" w:type="pct"/>
        <w:jc w:val="center"/>
        <w:tblCellSpacing w:w="0" w:type="dxa"/>
        <w:tblBorders>
          <w:top w:val="outset" w:sz="6" w:space="0" w:color="666666"/>
          <w:left w:val="outset" w:sz="6" w:space="0" w:color="666666"/>
          <w:bottom w:val="outset" w:sz="6" w:space="0" w:color="666666"/>
          <w:right w:val="outset" w:sz="6" w:space="0" w:color="666666"/>
        </w:tblBorders>
        <w:tblCellMar>
          <w:top w:w="60" w:type="dxa"/>
          <w:left w:w="60" w:type="dxa"/>
          <w:bottom w:w="60" w:type="dxa"/>
          <w:right w:w="60" w:type="dxa"/>
        </w:tblCellMar>
        <w:tblLook w:val="04A0"/>
      </w:tblPr>
      <w:tblGrid>
        <w:gridCol w:w="1098"/>
        <w:gridCol w:w="2101"/>
        <w:gridCol w:w="2102"/>
        <w:gridCol w:w="2102"/>
        <w:gridCol w:w="2102"/>
      </w:tblGrid>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150" w:line="255" w:lineRule="atLeast"/>
              <w:jc w:val="center"/>
              <w:rPr>
                <w:rFonts w:ascii="Times New Roman" w:eastAsia="Times New Roman" w:hAnsi="Times New Roman" w:cs="Times New Roman"/>
                <w:color w:val="333333"/>
                <w:sz w:val="28"/>
                <w:szCs w:val="28"/>
                <w:lang w:eastAsia="ru-RU"/>
              </w:rPr>
            </w:pPr>
            <w:r w:rsidRPr="00795798">
              <w:rPr>
                <w:rFonts w:ascii="Times New Roman" w:eastAsia="Times New Roman" w:hAnsi="Times New Roman" w:cs="Times New Roman"/>
                <w:color w:val="333333"/>
                <w:sz w:val="28"/>
                <w:szCs w:val="28"/>
                <w:lang w:eastAsia="ru-RU"/>
              </w:rPr>
              <w:t>Выборка 1</w:t>
            </w:r>
            <w:r w:rsidRPr="00795798">
              <w:rPr>
                <w:rFonts w:ascii="Times New Roman" w:eastAsia="Times New Roman" w:hAnsi="Times New Roman" w:cs="Times New Roman"/>
                <w:color w:val="333333"/>
                <w:sz w:val="28"/>
                <w:szCs w:val="28"/>
                <w:lang w:eastAsia="ru-RU"/>
              </w:rPr>
              <w:br/>
              <w:t>(В.1)</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150" w:line="255" w:lineRule="atLeast"/>
              <w:jc w:val="center"/>
              <w:rPr>
                <w:rFonts w:ascii="Times New Roman" w:eastAsia="Times New Roman" w:hAnsi="Times New Roman" w:cs="Times New Roman"/>
                <w:color w:val="333333"/>
                <w:sz w:val="28"/>
                <w:szCs w:val="28"/>
                <w:lang w:eastAsia="ru-RU"/>
              </w:rPr>
            </w:pPr>
            <w:r w:rsidRPr="00795798">
              <w:rPr>
                <w:rFonts w:ascii="Times New Roman" w:eastAsia="Times New Roman" w:hAnsi="Times New Roman" w:cs="Times New Roman"/>
                <w:color w:val="333333"/>
                <w:sz w:val="28"/>
                <w:szCs w:val="28"/>
                <w:lang w:eastAsia="ru-RU"/>
              </w:rPr>
              <w:t>Выборка 2</w:t>
            </w:r>
            <w:r w:rsidRPr="00795798">
              <w:rPr>
                <w:rFonts w:ascii="Times New Roman" w:eastAsia="Times New Roman" w:hAnsi="Times New Roman" w:cs="Times New Roman"/>
                <w:color w:val="333333"/>
                <w:sz w:val="28"/>
                <w:szCs w:val="28"/>
                <w:lang w:eastAsia="ru-RU"/>
              </w:rPr>
              <w:br/>
              <w:t>(В.2)</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150" w:line="255" w:lineRule="atLeast"/>
              <w:jc w:val="center"/>
              <w:rPr>
                <w:rFonts w:ascii="Times New Roman" w:eastAsia="Times New Roman" w:hAnsi="Times New Roman" w:cs="Times New Roman"/>
                <w:color w:val="333333"/>
                <w:sz w:val="28"/>
                <w:szCs w:val="28"/>
                <w:lang w:eastAsia="ru-RU"/>
              </w:rPr>
            </w:pPr>
            <w:r w:rsidRPr="00795798">
              <w:rPr>
                <w:rFonts w:ascii="Times New Roman" w:eastAsia="Times New Roman" w:hAnsi="Times New Roman" w:cs="Times New Roman"/>
                <w:color w:val="333333"/>
                <w:sz w:val="28"/>
                <w:szCs w:val="28"/>
                <w:lang w:eastAsia="ru-RU"/>
              </w:rPr>
              <w:t>Отклонения</w:t>
            </w:r>
            <w:r w:rsidRPr="00795798">
              <w:rPr>
                <w:rFonts w:ascii="Times New Roman" w:eastAsia="Times New Roman" w:hAnsi="Times New Roman" w:cs="Times New Roman"/>
                <w:color w:val="333333"/>
                <w:sz w:val="28"/>
                <w:szCs w:val="28"/>
                <w:lang w:eastAsia="ru-RU"/>
              </w:rPr>
              <w:br/>
              <w:t>(В.1 - В.2)</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150" w:line="255" w:lineRule="atLeast"/>
              <w:jc w:val="center"/>
              <w:rPr>
                <w:rFonts w:ascii="Times New Roman" w:eastAsia="Times New Roman" w:hAnsi="Times New Roman" w:cs="Times New Roman"/>
                <w:color w:val="333333"/>
                <w:sz w:val="28"/>
                <w:szCs w:val="28"/>
                <w:lang w:eastAsia="ru-RU"/>
              </w:rPr>
            </w:pPr>
            <w:r w:rsidRPr="00795798">
              <w:rPr>
                <w:rFonts w:ascii="Times New Roman" w:eastAsia="Times New Roman" w:hAnsi="Times New Roman" w:cs="Times New Roman"/>
                <w:color w:val="333333"/>
                <w:sz w:val="28"/>
                <w:szCs w:val="28"/>
                <w:lang w:eastAsia="ru-RU"/>
              </w:rPr>
              <w:t>Квадраты отклонений</w:t>
            </w:r>
            <w:r w:rsidRPr="00795798">
              <w:rPr>
                <w:rFonts w:ascii="Times New Roman" w:eastAsia="Times New Roman" w:hAnsi="Times New Roman" w:cs="Times New Roman"/>
                <w:color w:val="333333"/>
                <w:sz w:val="28"/>
                <w:szCs w:val="28"/>
                <w:lang w:eastAsia="ru-RU"/>
              </w:rPr>
              <w:br/>
              <w:t>(В.1 - В.2)</w:t>
            </w:r>
            <w:r w:rsidRPr="00795798">
              <w:rPr>
                <w:rFonts w:ascii="Times New Roman" w:eastAsia="Times New Roman" w:hAnsi="Times New Roman" w:cs="Times New Roman"/>
                <w:color w:val="333333"/>
                <w:sz w:val="28"/>
                <w:szCs w:val="28"/>
                <w:vertAlign w:val="superscript"/>
                <w:lang w:eastAsia="ru-RU"/>
              </w:rPr>
              <w:t>2</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10 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7 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8 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9 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6 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10 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16 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7 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9 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6 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16 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7 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7 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8 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11 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8 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9 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10 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11 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-7 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49 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11 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7 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8 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11 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9 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8 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9 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Суммы:</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81</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120</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-39</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143</w:t>
            </w:r>
          </w:p>
        </w:tc>
      </w:tr>
    </w:tbl>
    <w:p w:rsidR="009F7C50" w:rsidRPr="009F7C50" w:rsidRDefault="009F7C50" w:rsidP="009F7C50">
      <w:pPr>
        <w:spacing w:after="0" w:line="240" w:lineRule="auto"/>
        <w:rPr>
          <w:rFonts w:ascii="Times New Roman" w:eastAsia="Times New Roman" w:hAnsi="Times New Roman" w:cs="Times New Roman"/>
          <w:sz w:val="24"/>
          <w:szCs w:val="24"/>
          <w:lang w:eastAsia="ru-RU"/>
        </w:rPr>
      </w:pPr>
    </w:p>
    <w:p w:rsidR="009F7C50" w:rsidRPr="00795798" w:rsidRDefault="009F7C50" w:rsidP="009F7C50">
      <w:pPr>
        <w:spacing w:line="240" w:lineRule="auto"/>
        <w:jc w:val="center"/>
        <w:rPr>
          <w:rFonts w:ascii="Times New Roman" w:eastAsia="Times New Roman" w:hAnsi="Times New Roman" w:cs="Times New Roman"/>
          <w:color w:val="000000" w:themeColor="text1"/>
          <w:sz w:val="28"/>
          <w:szCs w:val="28"/>
          <w:lang w:eastAsia="ru-RU"/>
        </w:rPr>
      </w:pPr>
      <w:r w:rsidRPr="00795798">
        <w:rPr>
          <w:rFonts w:ascii="Times New Roman" w:eastAsia="Times New Roman" w:hAnsi="Times New Roman" w:cs="Times New Roman"/>
          <w:bCs/>
          <w:color w:val="000000" w:themeColor="text1"/>
          <w:sz w:val="28"/>
          <w:szCs w:val="28"/>
          <w:lang w:eastAsia="ru-RU"/>
        </w:rPr>
        <w:t>Результат: t</w:t>
      </w:r>
      <w:r w:rsidRPr="00795798">
        <w:rPr>
          <w:rFonts w:ascii="Times New Roman" w:eastAsia="Times New Roman" w:hAnsi="Times New Roman" w:cs="Times New Roman"/>
          <w:bCs/>
          <w:color w:val="000000" w:themeColor="text1"/>
          <w:sz w:val="28"/>
          <w:szCs w:val="28"/>
          <w:vertAlign w:val="subscript"/>
          <w:lang w:eastAsia="ru-RU"/>
        </w:rPr>
        <w:t>Эмп</w:t>
      </w:r>
      <w:r w:rsidRPr="00795798">
        <w:rPr>
          <w:rFonts w:ascii="Times New Roman" w:eastAsia="Times New Roman" w:hAnsi="Times New Roman" w:cs="Times New Roman"/>
          <w:bCs/>
          <w:color w:val="000000" w:themeColor="text1"/>
          <w:sz w:val="28"/>
          <w:szCs w:val="28"/>
          <w:lang w:eastAsia="ru-RU"/>
        </w:rPr>
        <w:t> = 7.5</w:t>
      </w:r>
    </w:p>
    <w:p w:rsidR="009F7C50" w:rsidRPr="00795798" w:rsidRDefault="009F7C50" w:rsidP="009F7C50">
      <w:pPr>
        <w:spacing w:after="150" w:line="255" w:lineRule="atLeast"/>
        <w:jc w:val="center"/>
        <w:rPr>
          <w:rFonts w:ascii="Times New Roman" w:eastAsia="Times New Roman" w:hAnsi="Times New Roman" w:cs="Times New Roman"/>
          <w:color w:val="000000" w:themeColor="text1"/>
          <w:sz w:val="28"/>
          <w:szCs w:val="28"/>
          <w:lang w:eastAsia="ru-RU"/>
        </w:rPr>
      </w:pPr>
      <w:r w:rsidRPr="00795798">
        <w:rPr>
          <w:rFonts w:ascii="Times New Roman" w:eastAsia="Times New Roman" w:hAnsi="Times New Roman" w:cs="Times New Roman"/>
          <w:color w:val="000000" w:themeColor="text1"/>
          <w:sz w:val="28"/>
          <w:szCs w:val="28"/>
          <w:lang w:eastAsia="ru-RU"/>
        </w:rPr>
        <w:t>Критические значения</w:t>
      </w:r>
    </w:p>
    <w:tbl>
      <w:tblPr>
        <w:tblW w:w="1851" w:type="pct"/>
        <w:jc w:val="center"/>
        <w:tblCellSpacing w:w="0" w:type="dxa"/>
        <w:tblBorders>
          <w:top w:val="outset" w:sz="6" w:space="0" w:color="666666"/>
          <w:left w:val="outset" w:sz="6" w:space="0" w:color="666666"/>
          <w:bottom w:val="outset" w:sz="6" w:space="0" w:color="666666"/>
          <w:right w:val="outset" w:sz="6" w:space="0" w:color="666666"/>
        </w:tblBorders>
        <w:tblCellMar>
          <w:top w:w="60" w:type="dxa"/>
          <w:left w:w="60" w:type="dxa"/>
          <w:bottom w:w="60" w:type="dxa"/>
          <w:right w:w="60" w:type="dxa"/>
        </w:tblCellMar>
        <w:tblLook w:val="04A0"/>
      </w:tblPr>
      <w:tblGrid>
        <w:gridCol w:w="1759"/>
        <w:gridCol w:w="1760"/>
      </w:tblGrid>
      <w:tr w:rsidR="009F7C50" w:rsidRPr="00795798" w:rsidTr="00795798">
        <w:trPr>
          <w:trHeight w:val="370"/>
          <w:tblCellSpacing w:w="0" w:type="dxa"/>
          <w:jc w:val="center"/>
        </w:trPr>
        <w:tc>
          <w:tcPr>
            <w:tcW w:w="0" w:type="auto"/>
            <w:gridSpan w:val="2"/>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150" w:line="255" w:lineRule="atLeast"/>
              <w:jc w:val="center"/>
              <w:rPr>
                <w:rFonts w:ascii="Times New Roman" w:eastAsia="Times New Roman" w:hAnsi="Times New Roman" w:cs="Times New Roman"/>
                <w:color w:val="000000" w:themeColor="text1"/>
                <w:sz w:val="28"/>
                <w:szCs w:val="28"/>
                <w:lang w:eastAsia="ru-RU"/>
              </w:rPr>
            </w:pPr>
            <w:r w:rsidRPr="00795798">
              <w:rPr>
                <w:rFonts w:ascii="Times New Roman" w:eastAsia="Times New Roman" w:hAnsi="Times New Roman" w:cs="Times New Roman"/>
                <w:color w:val="000000" w:themeColor="text1"/>
                <w:sz w:val="28"/>
                <w:szCs w:val="28"/>
                <w:lang w:eastAsia="ru-RU"/>
              </w:rPr>
              <w:t>t</w:t>
            </w:r>
            <w:r w:rsidRPr="00795798">
              <w:rPr>
                <w:rFonts w:ascii="Times New Roman" w:eastAsia="Times New Roman" w:hAnsi="Times New Roman" w:cs="Times New Roman"/>
                <w:color w:val="000000" w:themeColor="text1"/>
                <w:sz w:val="28"/>
                <w:szCs w:val="28"/>
                <w:vertAlign w:val="subscript"/>
                <w:lang w:eastAsia="ru-RU"/>
              </w:rPr>
              <w:t>Кр</w:t>
            </w:r>
          </w:p>
        </w:tc>
      </w:tr>
      <w:tr w:rsidR="009F7C50" w:rsidRPr="00795798" w:rsidTr="00795798">
        <w:trPr>
          <w:trHeight w:val="370"/>
          <w:tblCellSpacing w:w="0" w:type="dxa"/>
          <w:jc w:val="center"/>
        </w:trPr>
        <w:tc>
          <w:tcPr>
            <w:tcW w:w="2499"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150" w:line="255" w:lineRule="atLeast"/>
              <w:jc w:val="center"/>
              <w:rPr>
                <w:rFonts w:ascii="Times New Roman" w:eastAsia="Times New Roman" w:hAnsi="Times New Roman" w:cs="Times New Roman"/>
                <w:color w:val="000000" w:themeColor="text1"/>
                <w:sz w:val="28"/>
                <w:szCs w:val="28"/>
                <w:lang w:eastAsia="ru-RU"/>
              </w:rPr>
            </w:pPr>
            <w:r w:rsidRPr="00795798">
              <w:rPr>
                <w:rFonts w:ascii="Times New Roman" w:eastAsia="Times New Roman" w:hAnsi="Times New Roman" w:cs="Times New Roman"/>
                <w:color w:val="000000" w:themeColor="text1"/>
                <w:sz w:val="28"/>
                <w:szCs w:val="28"/>
                <w:lang w:eastAsia="ru-RU"/>
              </w:rPr>
              <w:t>p≤0.05</w:t>
            </w:r>
          </w:p>
        </w:tc>
        <w:tc>
          <w:tcPr>
            <w:tcW w:w="2501"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150" w:line="255" w:lineRule="atLeast"/>
              <w:jc w:val="center"/>
              <w:rPr>
                <w:rFonts w:ascii="Times New Roman" w:eastAsia="Times New Roman" w:hAnsi="Times New Roman" w:cs="Times New Roman"/>
                <w:color w:val="000000" w:themeColor="text1"/>
                <w:sz w:val="28"/>
                <w:szCs w:val="28"/>
                <w:lang w:eastAsia="ru-RU"/>
              </w:rPr>
            </w:pPr>
            <w:r w:rsidRPr="00795798">
              <w:rPr>
                <w:rFonts w:ascii="Times New Roman" w:eastAsia="Times New Roman" w:hAnsi="Times New Roman" w:cs="Times New Roman"/>
                <w:color w:val="000000" w:themeColor="text1"/>
                <w:sz w:val="28"/>
                <w:szCs w:val="28"/>
                <w:lang w:eastAsia="ru-RU"/>
              </w:rPr>
              <w:t>p≤0.01</w:t>
            </w:r>
          </w:p>
        </w:tc>
      </w:tr>
      <w:tr w:rsidR="009F7C50" w:rsidRPr="00795798" w:rsidTr="00795798">
        <w:trPr>
          <w:trHeight w:val="274"/>
          <w:tblCellSpacing w:w="0" w:type="dxa"/>
          <w:jc w:val="center"/>
        </w:trPr>
        <w:tc>
          <w:tcPr>
            <w:tcW w:w="2499"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themeColor="text1"/>
                <w:sz w:val="28"/>
                <w:szCs w:val="28"/>
                <w:lang w:eastAsia="ru-RU"/>
              </w:rPr>
            </w:pPr>
            <w:r w:rsidRPr="00795798">
              <w:rPr>
                <w:rFonts w:ascii="Times New Roman" w:eastAsia="Times New Roman" w:hAnsi="Times New Roman" w:cs="Times New Roman"/>
                <w:bCs/>
                <w:color w:val="000000" w:themeColor="text1"/>
                <w:sz w:val="28"/>
                <w:szCs w:val="28"/>
                <w:lang w:eastAsia="ru-RU"/>
              </w:rPr>
              <w:t>2.18</w:t>
            </w:r>
          </w:p>
        </w:tc>
        <w:tc>
          <w:tcPr>
            <w:tcW w:w="2501"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themeColor="text1"/>
                <w:sz w:val="28"/>
                <w:szCs w:val="28"/>
                <w:lang w:eastAsia="ru-RU"/>
              </w:rPr>
            </w:pPr>
            <w:r w:rsidRPr="00795798">
              <w:rPr>
                <w:rFonts w:ascii="Times New Roman" w:eastAsia="Times New Roman" w:hAnsi="Times New Roman" w:cs="Times New Roman"/>
                <w:bCs/>
                <w:color w:val="000000" w:themeColor="text1"/>
                <w:sz w:val="28"/>
                <w:szCs w:val="28"/>
                <w:lang w:eastAsia="ru-RU"/>
              </w:rPr>
              <w:t>3.05</w:t>
            </w:r>
          </w:p>
        </w:tc>
      </w:tr>
    </w:tbl>
    <w:p w:rsidR="009F7C50" w:rsidRPr="009F7C50" w:rsidRDefault="009F7C50" w:rsidP="009F7C50">
      <w:pPr>
        <w:jc w:val="center"/>
        <w:rPr>
          <w:rFonts w:ascii="Times New Roman" w:eastAsia="Calibri" w:hAnsi="Times New Roman" w:cs="Times New Roman"/>
          <w:sz w:val="24"/>
          <w:szCs w:val="24"/>
        </w:rPr>
      </w:pPr>
    </w:p>
    <w:p w:rsidR="0053235B" w:rsidRDefault="0053235B" w:rsidP="00795798">
      <w:pPr>
        <w:spacing w:after="150" w:line="240" w:lineRule="auto"/>
        <w:outlineLvl w:val="3"/>
        <w:rPr>
          <w:rFonts w:ascii="Times New Roman" w:eastAsia="Times New Roman" w:hAnsi="Times New Roman" w:cs="Times New Roman"/>
          <w:color w:val="730000"/>
          <w:sz w:val="24"/>
          <w:szCs w:val="24"/>
          <w:lang w:eastAsia="ru-RU"/>
        </w:rPr>
      </w:pPr>
    </w:p>
    <w:p w:rsidR="00795798" w:rsidRPr="009F7C50" w:rsidRDefault="00795798" w:rsidP="00795798">
      <w:pPr>
        <w:spacing w:after="150" w:line="240" w:lineRule="auto"/>
        <w:outlineLvl w:val="3"/>
        <w:rPr>
          <w:rFonts w:ascii="Times New Roman" w:eastAsia="Times New Roman" w:hAnsi="Times New Roman" w:cs="Times New Roman"/>
          <w:color w:val="730000"/>
          <w:sz w:val="24"/>
          <w:szCs w:val="24"/>
          <w:lang w:eastAsia="ru-RU"/>
        </w:rPr>
      </w:pPr>
    </w:p>
    <w:p w:rsidR="009F7C50" w:rsidRPr="00795798" w:rsidRDefault="009F7C50" w:rsidP="00795798">
      <w:pPr>
        <w:spacing w:after="0" w:line="360" w:lineRule="auto"/>
        <w:jc w:val="right"/>
        <w:outlineLvl w:val="3"/>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Приложение 7</w:t>
      </w:r>
    </w:p>
    <w:p w:rsidR="009F7C50" w:rsidRPr="00795798" w:rsidRDefault="009F7C50" w:rsidP="00795798">
      <w:pPr>
        <w:spacing w:after="0" w:line="360" w:lineRule="auto"/>
        <w:jc w:val="center"/>
        <w:outlineLvl w:val="3"/>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Автоматический расчет t-критерия Стьюдента</w:t>
      </w:r>
    </w:p>
    <w:p w:rsidR="009F7C50" w:rsidRPr="00795798" w:rsidRDefault="00366669" w:rsidP="00795798">
      <w:pPr>
        <w:spacing w:after="0" w:line="360" w:lineRule="auto"/>
        <w:jc w:val="center"/>
        <w:outlineLvl w:val="3"/>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Художественно-</w:t>
      </w:r>
      <w:r w:rsidR="009F7C50" w:rsidRPr="00795798">
        <w:rPr>
          <w:rFonts w:ascii="Times New Roman" w:eastAsia="Times New Roman" w:hAnsi="Times New Roman" w:cs="Times New Roman"/>
          <w:color w:val="000000"/>
          <w:sz w:val="28"/>
          <w:szCs w:val="28"/>
          <w:lang w:eastAsia="ru-RU"/>
        </w:rPr>
        <w:t>операциональный критерий</w:t>
      </w:r>
    </w:p>
    <w:tbl>
      <w:tblPr>
        <w:tblW w:w="5000" w:type="pct"/>
        <w:jc w:val="center"/>
        <w:tblCellSpacing w:w="0" w:type="dxa"/>
        <w:tblBorders>
          <w:top w:val="outset" w:sz="6" w:space="0" w:color="666666"/>
          <w:left w:val="outset" w:sz="6" w:space="0" w:color="666666"/>
          <w:bottom w:val="outset" w:sz="6" w:space="0" w:color="666666"/>
          <w:right w:val="outset" w:sz="6" w:space="0" w:color="666666"/>
        </w:tblBorders>
        <w:tblCellMar>
          <w:top w:w="60" w:type="dxa"/>
          <w:left w:w="60" w:type="dxa"/>
          <w:bottom w:w="60" w:type="dxa"/>
          <w:right w:w="60" w:type="dxa"/>
        </w:tblCellMar>
        <w:tblLook w:val="04A0"/>
      </w:tblPr>
      <w:tblGrid>
        <w:gridCol w:w="1098"/>
        <w:gridCol w:w="2101"/>
        <w:gridCol w:w="2102"/>
        <w:gridCol w:w="2102"/>
        <w:gridCol w:w="2102"/>
      </w:tblGrid>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150" w:line="255" w:lineRule="atLeast"/>
              <w:jc w:val="center"/>
              <w:rPr>
                <w:rFonts w:ascii="Times New Roman" w:eastAsia="Times New Roman" w:hAnsi="Times New Roman" w:cs="Times New Roman"/>
                <w:color w:val="333333"/>
                <w:sz w:val="28"/>
                <w:szCs w:val="28"/>
                <w:lang w:eastAsia="ru-RU"/>
              </w:rPr>
            </w:pPr>
            <w:r w:rsidRPr="00795798">
              <w:rPr>
                <w:rFonts w:ascii="Times New Roman" w:eastAsia="Times New Roman" w:hAnsi="Times New Roman" w:cs="Times New Roman"/>
                <w:color w:val="333333"/>
                <w:sz w:val="28"/>
                <w:szCs w:val="28"/>
                <w:lang w:eastAsia="ru-RU"/>
              </w:rPr>
              <w:t>Выборка 1</w:t>
            </w:r>
            <w:r w:rsidRPr="00795798">
              <w:rPr>
                <w:rFonts w:ascii="Times New Roman" w:eastAsia="Times New Roman" w:hAnsi="Times New Roman" w:cs="Times New Roman"/>
                <w:color w:val="333333"/>
                <w:sz w:val="28"/>
                <w:szCs w:val="28"/>
                <w:lang w:eastAsia="ru-RU"/>
              </w:rPr>
              <w:br/>
              <w:t>(В.1)</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150" w:line="255" w:lineRule="atLeast"/>
              <w:jc w:val="center"/>
              <w:rPr>
                <w:rFonts w:ascii="Times New Roman" w:eastAsia="Times New Roman" w:hAnsi="Times New Roman" w:cs="Times New Roman"/>
                <w:color w:val="333333"/>
                <w:sz w:val="28"/>
                <w:szCs w:val="28"/>
                <w:lang w:eastAsia="ru-RU"/>
              </w:rPr>
            </w:pPr>
            <w:r w:rsidRPr="00795798">
              <w:rPr>
                <w:rFonts w:ascii="Times New Roman" w:eastAsia="Times New Roman" w:hAnsi="Times New Roman" w:cs="Times New Roman"/>
                <w:color w:val="333333"/>
                <w:sz w:val="28"/>
                <w:szCs w:val="28"/>
                <w:lang w:eastAsia="ru-RU"/>
              </w:rPr>
              <w:t>Выборка 2</w:t>
            </w:r>
            <w:r w:rsidRPr="00795798">
              <w:rPr>
                <w:rFonts w:ascii="Times New Roman" w:eastAsia="Times New Roman" w:hAnsi="Times New Roman" w:cs="Times New Roman"/>
                <w:color w:val="333333"/>
                <w:sz w:val="28"/>
                <w:szCs w:val="28"/>
                <w:lang w:eastAsia="ru-RU"/>
              </w:rPr>
              <w:br/>
              <w:t>(В.2)</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150" w:line="255" w:lineRule="atLeast"/>
              <w:jc w:val="center"/>
              <w:rPr>
                <w:rFonts w:ascii="Times New Roman" w:eastAsia="Times New Roman" w:hAnsi="Times New Roman" w:cs="Times New Roman"/>
                <w:color w:val="333333"/>
                <w:sz w:val="28"/>
                <w:szCs w:val="28"/>
                <w:lang w:eastAsia="ru-RU"/>
              </w:rPr>
            </w:pPr>
            <w:r w:rsidRPr="00795798">
              <w:rPr>
                <w:rFonts w:ascii="Times New Roman" w:eastAsia="Times New Roman" w:hAnsi="Times New Roman" w:cs="Times New Roman"/>
                <w:color w:val="333333"/>
                <w:sz w:val="28"/>
                <w:szCs w:val="28"/>
                <w:lang w:eastAsia="ru-RU"/>
              </w:rPr>
              <w:t>Отклонения</w:t>
            </w:r>
            <w:r w:rsidRPr="00795798">
              <w:rPr>
                <w:rFonts w:ascii="Times New Roman" w:eastAsia="Times New Roman" w:hAnsi="Times New Roman" w:cs="Times New Roman"/>
                <w:color w:val="333333"/>
                <w:sz w:val="28"/>
                <w:szCs w:val="28"/>
                <w:lang w:eastAsia="ru-RU"/>
              </w:rPr>
              <w:br/>
              <w:t>(В.1 - В.2)</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150" w:line="255" w:lineRule="atLeast"/>
              <w:jc w:val="center"/>
              <w:rPr>
                <w:rFonts w:ascii="Times New Roman" w:eastAsia="Times New Roman" w:hAnsi="Times New Roman" w:cs="Times New Roman"/>
                <w:color w:val="333333"/>
                <w:sz w:val="28"/>
                <w:szCs w:val="28"/>
                <w:lang w:eastAsia="ru-RU"/>
              </w:rPr>
            </w:pPr>
            <w:r w:rsidRPr="00795798">
              <w:rPr>
                <w:rFonts w:ascii="Times New Roman" w:eastAsia="Times New Roman" w:hAnsi="Times New Roman" w:cs="Times New Roman"/>
                <w:color w:val="333333"/>
                <w:sz w:val="28"/>
                <w:szCs w:val="28"/>
                <w:lang w:eastAsia="ru-RU"/>
              </w:rPr>
              <w:t>Квадраты отклонений</w:t>
            </w:r>
            <w:r w:rsidRPr="00795798">
              <w:rPr>
                <w:rFonts w:ascii="Times New Roman" w:eastAsia="Times New Roman" w:hAnsi="Times New Roman" w:cs="Times New Roman"/>
                <w:color w:val="333333"/>
                <w:sz w:val="28"/>
                <w:szCs w:val="28"/>
                <w:lang w:eastAsia="ru-RU"/>
              </w:rPr>
              <w:br/>
              <w:t>(В.1 - В.2)</w:t>
            </w:r>
            <w:r w:rsidRPr="00795798">
              <w:rPr>
                <w:rFonts w:ascii="Times New Roman" w:eastAsia="Times New Roman" w:hAnsi="Times New Roman" w:cs="Times New Roman"/>
                <w:color w:val="333333"/>
                <w:sz w:val="28"/>
                <w:szCs w:val="28"/>
                <w:vertAlign w:val="superscript"/>
                <w:lang w:eastAsia="ru-RU"/>
              </w:rPr>
              <w:t>2</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6 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6 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6 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7 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9 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8 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6 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9 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10 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6 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11 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6 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16 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1 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9 </w:t>
            </w:r>
          </w:p>
        </w:tc>
      </w:tr>
      <w:tr w:rsidR="009F7C50" w:rsidRPr="00795798" w:rsidTr="00795798">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Суммы:</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37</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67</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-30</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795798"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795798">
              <w:rPr>
                <w:rFonts w:ascii="Times New Roman" w:eastAsia="Times New Roman" w:hAnsi="Times New Roman" w:cs="Times New Roman"/>
                <w:color w:val="000000"/>
                <w:sz w:val="28"/>
                <w:szCs w:val="28"/>
                <w:lang w:eastAsia="ru-RU"/>
              </w:rPr>
              <w:t>76</w:t>
            </w:r>
          </w:p>
        </w:tc>
      </w:tr>
    </w:tbl>
    <w:p w:rsidR="009F7C50" w:rsidRPr="009F7C50" w:rsidRDefault="009F7C50" w:rsidP="009F7C50">
      <w:pPr>
        <w:spacing w:after="0" w:line="240" w:lineRule="auto"/>
        <w:rPr>
          <w:rFonts w:ascii="Times New Roman" w:eastAsia="Times New Roman" w:hAnsi="Times New Roman" w:cs="Times New Roman"/>
          <w:sz w:val="24"/>
          <w:szCs w:val="24"/>
          <w:lang w:eastAsia="ru-RU"/>
        </w:rPr>
      </w:pPr>
    </w:p>
    <w:p w:rsidR="009F7C50" w:rsidRPr="00795798" w:rsidRDefault="009F7C50" w:rsidP="009F7C50">
      <w:pPr>
        <w:spacing w:line="240" w:lineRule="auto"/>
        <w:jc w:val="center"/>
        <w:rPr>
          <w:rFonts w:ascii="Times New Roman" w:eastAsia="Times New Roman" w:hAnsi="Times New Roman" w:cs="Times New Roman"/>
          <w:color w:val="000000" w:themeColor="text1"/>
          <w:sz w:val="28"/>
          <w:szCs w:val="28"/>
          <w:lang w:eastAsia="ru-RU"/>
        </w:rPr>
      </w:pPr>
      <w:r w:rsidRPr="00795798">
        <w:rPr>
          <w:rFonts w:ascii="Times New Roman" w:eastAsia="Times New Roman" w:hAnsi="Times New Roman" w:cs="Times New Roman"/>
          <w:bCs/>
          <w:color w:val="000000" w:themeColor="text1"/>
          <w:sz w:val="28"/>
          <w:szCs w:val="28"/>
          <w:lang w:eastAsia="ru-RU"/>
        </w:rPr>
        <w:t>Результат: t</w:t>
      </w:r>
      <w:r w:rsidRPr="00795798">
        <w:rPr>
          <w:rFonts w:ascii="Times New Roman" w:eastAsia="Times New Roman" w:hAnsi="Times New Roman" w:cs="Times New Roman"/>
          <w:bCs/>
          <w:color w:val="000000" w:themeColor="text1"/>
          <w:sz w:val="28"/>
          <w:szCs w:val="28"/>
          <w:vertAlign w:val="subscript"/>
          <w:lang w:eastAsia="ru-RU"/>
        </w:rPr>
        <w:t>Эмп</w:t>
      </w:r>
      <w:r w:rsidRPr="00795798">
        <w:rPr>
          <w:rFonts w:ascii="Times New Roman" w:eastAsia="Times New Roman" w:hAnsi="Times New Roman" w:cs="Times New Roman"/>
          <w:bCs/>
          <w:color w:val="000000" w:themeColor="text1"/>
          <w:sz w:val="28"/>
          <w:szCs w:val="28"/>
          <w:lang w:eastAsia="ru-RU"/>
        </w:rPr>
        <w:t> = 11.5</w:t>
      </w:r>
    </w:p>
    <w:p w:rsidR="009F7C50" w:rsidRPr="00795798" w:rsidRDefault="009F7C50" w:rsidP="009F7C50">
      <w:pPr>
        <w:spacing w:after="150" w:line="255" w:lineRule="atLeast"/>
        <w:jc w:val="center"/>
        <w:rPr>
          <w:rFonts w:ascii="Times New Roman" w:eastAsia="Times New Roman" w:hAnsi="Times New Roman" w:cs="Times New Roman"/>
          <w:color w:val="000000" w:themeColor="text1"/>
          <w:sz w:val="28"/>
          <w:szCs w:val="28"/>
          <w:lang w:eastAsia="ru-RU"/>
        </w:rPr>
      </w:pPr>
      <w:r w:rsidRPr="00795798">
        <w:rPr>
          <w:rFonts w:ascii="Times New Roman" w:eastAsia="Times New Roman" w:hAnsi="Times New Roman" w:cs="Times New Roman"/>
          <w:color w:val="000000" w:themeColor="text1"/>
          <w:sz w:val="28"/>
          <w:szCs w:val="28"/>
          <w:lang w:eastAsia="ru-RU"/>
        </w:rPr>
        <w:t>Критические значения</w:t>
      </w:r>
    </w:p>
    <w:tbl>
      <w:tblPr>
        <w:tblW w:w="1931" w:type="pct"/>
        <w:jc w:val="center"/>
        <w:tblCellSpacing w:w="0" w:type="dxa"/>
        <w:tblBorders>
          <w:top w:val="outset" w:sz="6" w:space="0" w:color="666666"/>
          <w:left w:val="outset" w:sz="6" w:space="0" w:color="666666"/>
          <w:bottom w:val="outset" w:sz="6" w:space="0" w:color="666666"/>
          <w:right w:val="outset" w:sz="6" w:space="0" w:color="666666"/>
        </w:tblBorders>
        <w:tblCellMar>
          <w:top w:w="60" w:type="dxa"/>
          <w:left w:w="60" w:type="dxa"/>
          <w:bottom w:w="60" w:type="dxa"/>
          <w:right w:w="60" w:type="dxa"/>
        </w:tblCellMar>
        <w:tblLook w:val="04A0"/>
      </w:tblPr>
      <w:tblGrid>
        <w:gridCol w:w="1835"/>
        <w:gridCol w:w="1836"/>
      </w:tblGrid>
      <w:tr w:rsidR="009F7C50" w:rsidRPr="009F7C50" w:rsidTr="00795798">
        <w:trPr>
          <w:trHeight w:val="370"/>
          <w:tblCellSpacing w:w="0" w:type="dxa"/>
          <w:jc w:val="center"/>
        </w:trPr>
        <w:tc>
          <w:tcPr>
            <w:tcW w:w="0" w:type="auto"/>
            <w:gridSpan w:val="2"/>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9F7C50" w:rsidRDefault="009F7C50" w:rsidP="009F7C50">
            <w:pPr>
              <w:spacing w:after="150" w:line="255" w:lineRule="atLeast"/>
              <w:jc w:val="center"/>
              <w:rPr>
                <w:rFonts w:ascii="Times New Roman" w:eastAsia="Times New Roman" w:hAnsi="Times New Roman" w:cs="Times New Roman"/>
                <w:color w:val="333333"/>
                <w:sz w:val="24"/>
                <w:szCs w:val="24"/>
                <w:lang w:eastAsia="ru-RU"/>
              </w:rPr>
            </w:pPr>
            <w:r w:rsidRPr="009F7C50">
              <w:rPr>
                <w:rFonts w:ascii="Times New Roman" w:eastAsia="Times New Roman" w:hAnsi="Times New Roman" w:cs="Times New Roman"/>
                <w:color w:val="333333"/>
                <w:sz w:val="24"/>
                <w:szCs w:val="24"/>
                <w:lang w:eastAsia="ru-RU"/>
              </w:rPr>
              <w:t>t</w:t>
            </w:r>
            <w:r w:rsidRPr="009F7C50">
              <w:rPr>
                <w:rFonts w:ascii="Times New Roman" w:eastAsia="Times New Roman" w:hAnsi="Times New Roman" w:cs="Times New Roman"/>
                <w:color w:val="333333"/>
                <w:sz w:val="24"/>
                <w:szCs w:val="24"/>
                <w:vertAlign w:val="subscript"/>
                <w:lang w:eastAsia="ru-RU"/>
              </w:rPr>
              <w:t>Кр</w:t>
            </w:r>
          </w:p>
        </w:tc>
      </w:tr>
      <w:tr w:rsidR="009F7C50" w:rsidRPr="009F7C50" w:rsidTr="00795798">
        <w:trPr>
          <w:trHeight w:val="370"/>
          <w:tblCellSpacing w:w="0" w:type="dxa"/>
          <w:jc w:val="center"/>
        </w:trPr>
        <w:tc>
          <w:tcPr>
            <w:tcW w:w="2499"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9F7C50" w:rsidRDefault="009F7C50" w:rsidP="009F7C50">
            <w:pPr>
              <w:spacing w:after="150" w:line="255" w:lineRule="atLeast"/>
              <w:jc w:val="center"/>
              <w:rPr>
                <w:rFonts w:ascii="Times New Roman" w:eastAsia="Times New Roman" w:hAnsi="Times New Roman" w:cs="Times New Roman"/>
                <w:color w:val="333333"/>
                <w:sz w:val="24"/>
                <w:szCs w:val="24"/>
                <w:lang w:eastAsia="ru-RU"/>
              </w:rPr>
            </w:pPr>
            <w:r w:rsidRPr="009F7C50">
              <w:rPr>
                <w:rFonts w:ascii="Times New Roman" w:eastAsia="Times New Roman" w:hAnsi="Times New Roman" w:cs="Times New Roman"/>
                <w:color w:val="333333"/>
                <w:sz w:val="24"/>
                <w:szCs w:val="24"/>
                <w:lang w:eastAsia="ru-RU"/>
              </w:rPr>
              <w:t>p≤0.05</w:t>
            </w:r>
          </w:p>
        </w:tc>
        <w:tc>
          <w:tcPr>
            <w:tcW w:w="2501"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9F7C50" w:rsidRDefault="009F7C50" w:rsidP="009F7C50">
            <w:pPr>
              <w:spacing w:after="150" w:line="255" w:lineRule="atLeast"/>
              <w:jc w:val="center"/>
              <w:rPr>
                <w:rFonts w:ascii="Times New Roman" w:eastAsia="Times New Roman" w:hAnsi="Times New Roman" w:cs="Times New Roman"/>
                <w:color w:val="333333"/>
                <w:sz w:val="24"/>
                <w:szCs w:val="24"/>
                <w:lang w:eastAsia="ru-RU"/>
              </w:rPr>
            </w:pPr>
            <w:r w:rsidRPr="009F7C50">
              <w:rPr>
                <w:rFonts w:ascii="Times New Roman" w:eastAsia="Times New Roman" w:hAnsi="Times New Roman" w:cs="Times New Roman"/>
                <w:color w:val="333333"/>
                <w:sz w:val="24"/>
                <w:szCs w:val="24"/>
                <w:lang w:eastAsia="ru-RU"/>
              </w:rPr>
              <w:t>p≤0.01</w:t>
            </w:r>
          </w:p>
        </w:tc>
      </w:tr>
      <w:tr w:rsidR="009F7C50" w:rsidRPr="009F7C50" w:rsidTr="00795798">
        <w:trPr>
          <w:trHeight w:val="274"/>
          <w:tblCellSpacing w:w="0" w:type="dxa"/>
          <w:jc w:val="center"/>
        </w:trPr>
        <w:tc>
          <w:tcPr>
            <w:tcW w:w="2499"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4"/>
                <w:szCs w:val="24"/>
                <w:lang w:eastAsia="ru-RU"/>
              </w:rPr>
            </w:pPr>
            <w:r w:rsidRPr="00D52522">
              <w:rPr>
                <w:rFonts w:ascii="Times New Roman" w:eastAsia="Times New Roman" w:hAnsi="Times New Roman" w:cs="Times New Roman"/>
                <w:bCs/>
                <w:color w:val="000000"/>
                <w:sz w:val="24"/>
                <w:szCs w:val="24"/>
                <w:lang w:eastAsia="ru-RU"/>
              </w:rPr>
              <w:t>2.18</w:t>
            </w:r>
          </w:p>
        </w:tc>
        <w:tc>
          <w:tcPr>
            <w:tcW w:w="2501"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D52522" w:rsidRDefault="009F7C50" w:rsidP="009F7C50">
            <w:pPr>
              <w:spacing w:after="0" w:line="240" w:lineRule="auto"/>
              <w:jc w:val="center"/>
              <w:rPr>
                <w:rFonts w:ascii="Times New Roman" w:eastAsia="Times New Roman" w:hAnsi="Times New Roman" w:cs="Times New Roman"/>
                <w:color w:val="000000"/>
                <w:sz w:val="24"/>
                <w:szCs w:val="24"/>
                <w:lang w:eastAsia="ru-RU"/>
              </w:rPr>
            </w:pPr>
            <w:r w:rsidRPr="00D52522">
              <w:rPr>
                <w:rFonts w:ascii="Times New Roman" w:eastAsia="Times New Roman" w:hAnsi="Times New Roman" w:cs="Times New Roman"/>
                <w:bCs/>
                <w:color w:val="000000"/>
                <w:sz w:val="24"/>
                <w:szCs w:val="24"/>
                <w:lang w:eastAsia="ru-RU"/>
              </w:rPr>
              <w:t>3.05</w:t>
            </w:r>
          </w:p>
        </w:tc>
      </w:tr>
    </w:tbl>
    <w:p w:rsidR="009F7C50" w:rsidRPr="009F7C50" w:rsidRDefault="009F7C50" w:rsidP="009F7C50">
      <w:pPr>
        <w:jc w:val="both"/>
        <w:rPr>
          <w:rFonts w:ascii="Times New Roman" w:eastAsia="Calibri" w:hAnsi="Times New Roman" w:cs="Times New Roman"/>
          <w:sz w:val="24"/>
          <w:szCs w:val="24"/>
        </w:rPr>
      </w:pPr>
    </w:p>
    <w:p w:rsidR="009F7C50" w:rsidRDefault="009F7C50" w:rsidP="009F7C50">
      <w:pPr>
        <w:spacing w:after="150" w:line="240" w:lineRule="auto"/>
        <w:jc w:val="center"/>
        <w:outlineLvl w:val="3"/>
        <w:rPr>
          <w:rFonts w:ascii="Times New Roman" w:eastAsia="Calibri" w:hAnsi="Times New Roman" w:cs="Times New Roman"/>
          <w:noProof/>
          <w:sz w:val="24"/>
          <w:szCs w:val="24"/>
          <w:lang w:eastAsia="ru-RU"/>
        </w:rPr>
      </w:pPr>
    </w:p>
    <w:p w:rsidR="0053235B" w:rsidRDefault="0053235B" w:rsidP="009F7C50">
      <w:pPr>
        <w:spacing w:after="150" w:line="240" w:lineRule="auto"/>
        <w:jc w:val="center"/>
        <w:outlineLvl w:val="3"/>
        <w:rPr>
          <w:rFonts w:ascii="Times New Roman" w:eastAsia="Calibri" w:hAnsi="Times New Roman" w:cs="Times New Roman"/>
          <w:noProof/>
          <w:sz w:val="24"/>
          <w:szCs w:val="24"/>
          <w:lang w:eastAsia="ru-RU"/>
        </w:rPr>
      </w:pPr>
    </w:p>
    <w:p w:rsidR="0053235B" w:rsidRPr="009F7C50" w:rsidRDefault="0053235B" w:rsidP="00795798">
      <w:pPr>
        <w:spacing w:after="150" w:line="240" w:lineRule="auto"/>
        <w:outlineLvl w:val="3"/>
        <w:rPr>
          <w:rFonts w:ascii="Times New Roman" w:eastAsia="Times New Roman" w:hAnsi="Times New Roman" w:cs="Times New Roman"/>
          <w:color w:val="730000"/>
          <w:sz w:val="24"/>
          <w:szCs w:val="24"/>
          <w:lang w:eastAsia="ru-RU"/>
        </w:rPr>
      </w:pPr>
    </w:p>
    <w:p w:rsidR="009F7C50" w:rsidRPr="00447913" w:rsidRDefault="009F7C50" w:rsidP="00447913">
      <w:pPr>
        <w:spacing w:after="0" w:line="360" w:lineRule="auto"/>
        <w:jc w:val="right"/>
        <w:outlineLvl w:val="3"/>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Приложение 8</w:t>
      </w:r>
    </w:p>
    <w:p w:rsidR="009F7C50" w:rsidRPr="00447913" w:rsidRDefault="009F7C50" w:rsidP="00447913">
      <w:pPr>
        <w:spacing w:after="0" w:line="360" w:lineRule="auto"/>
        <w:jc w:val="center"/>
        <w:outlineLvl w:val="3"/>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Автоматический расчет t-критерия Стьюдента</w:t>
      </w:r>
    </w:p>
    <w:p w:rsidR="009F7C50" w:rsidRPr="00447913" w:rsidRDefault="009F7C50" w:rsidP="00447913">
      <w:pPr>
        <w:spacing w:after="0" w:line="360" w:lineRule="auto"/>
        <w:jc w:val="center"/>
        <w:rPr>
          <w:rFonts w:ascii="Times New Roman" w:eastAsia="Times New Roman" w:hAnsi="Times New Roman" w:cs="Times New Roman"/>
          <w:bCs/>
          <w:color w:val="000000"/>
          <w:sz w:val="28"/>
          <w:szCs w:val="28"/>
          <w:lang w:eastAsia="ru-RU"/>
        </w:rPr>
      </w:pPr>
      <w:r w:rsidRPr="00447913">
        <w:rPr>
          <w:rFonts w:ascii="Times New Roman" w:eastAsia="Times New Roman" w:hAnsi="Times New Roman" w:cs="Times New Roman"/>
          <w:bCs/>
          <w:color w:val="000000"/>
          <w:sz w:val="28"/>
          <w:szCs w:val="28"/>
          <w:lang w:eastAsia="ru-RU"/>
        </w:rPr>
        <w:t>Поведенческий критерий</w:t>
      </w:r>
    </w:p>
    <w:p w:rsidR="009F7C50" w:rsidRPr="009F7C50" w:rsidRDefault="009F7C50" w:rsidP="009F7C50">
      <w:pPr>
        <w:spacing w:after="0" w:line="240" w:lineRule="auto"/>
        <w:jc w:val="center"/>
        <w:rPr>
          <w:rFonts w:ascii="Times New Roman" w:eastAsia="Times New Roman" w:hAnsi="Times New Roman" w:cs="Times New Roman"/>
          <w:b/>
          <w:color w:val="000000"/>
          <w:sz w:val="24"/>
          <w:szCs w:val="24"/>
          <w:lang w:eastAsia="ru-RU"/>
        </w:rPr>
      </w:pPr>
    </w:p>
    <w:tbl>
      <w:tblPr>
        <w:tblW w:w="5000" w:type="pct"/>
        <w:jc w:val="center"/>
        <w:tblCellSpacing w:w="0" w:type="dxa"/>
        <w:tblBorders>
          <w:top w:val="outset" w:sz="6" w:space="0" w:color="666666"/>
          <w:left w:val="outset" w:sz="6" w:space="0" w:color="666666"/>
          <w:bottom w:val="outset" w:sz="6" w:space="0" w:color="666666"/>
          <w:right w:val="outset" w:sz="6" w:space="0" w:color="666666"/>
        </w:tblBorders>
        <w:tblCellMar>
          <w:top w:w="60" w:type="dxa"/>
          <w:left w:w="60" w:type="dxa"/>
          <w:bottom w:w="60" w:type="dxa"/>
          <w:right w:w="60" w:type="dxa"/>
        </w:tblCellMar>
        <w:tblLook w:val="04A0"/>
      </w:tblPr>
      <w:tblGrid>
        <w:gridCol w:w="1098"/>
        <w:gridCol w:w="2101"/>
        <w:gridCol w:w="2102"/>
        <w:gridCol w:w="2102"/>
        <w:gridCol w:w="2102"/>
      </w:tblGrid>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150" w:line="255" w:lineRule="atLeast"/>
              <w:jc w:val="center"/>
              <w:rPr>
                <w:rFonts w:ascii="Times New Roman" w:eastAsia="Times New Roman" w:hAnsi="Times New Roman" w:cs="Times New Roman"/>
                <w:color w:val="333333"/>
                <w:sz w:val="28"/>
                <w:szCs w:val="28"/>
                <w:lang w:eastAsia="ru-RU"/>
              </w:rPr>
            </w:pPr>
            <w:r w:rsidRPr="00447913">
              <w:rPr>
                <w:rFonts w:ascii="Times New Roman" w:eastAsia="Times New Roman" w:hAnsi="Times New Roman" w:cs="Times New Roman"/>
                <w:color w:val="333333"/>
                <w:sz w:val="28"/>
                <w:szCs w:val="28"/>
                <w:lang w:eastAsia="ru-RU"/>
              </w:rPr>
              <w:t>Выборка 1</w:t>
            </w:r>
            <w:r w:rsidRPr="00447913">
              <w:rPr>
                <w:rFonts w:ascii="Times New Roman" w:eastAsia="Times New Roman" w:hAnsi="Times New Roman" w:cs="Times New Roman"/>
                <w:color w:val="333333"/>
                <w:sz w:val="28"/>
                <w:szCs w:val="28"/>
                <w:lang w:eastAsia="ru-RU"/>
              </w:rPr>
              <w:br/>
              <w:t>(В.1)</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150" w:line="255" w:lineRule="atLeast"/>
              <w:jc w:val="center"/>
              <w:rPr>
                <w:rFonts w:ascii="Times New Roman" w:eastAsia="Times New Roman" w:hAnsi="Times New Roman" w:cs="Times New Roman"/>
                <w:color w:val="333333"/>
                <w:sz w:val="28"/>
                <w:szCs w:val="28"/>
                <w:lang w:eastAsia="ru-RU"/>
              </w:rPr>
            </w:pPr>
            <w:r w:rsidRPr="00447913">
              <w:rPr>
                <w:rFonts w:ascii="Times New Roman" w:eastAsia="Times New Roman" w:hAnsi="Times New Roman" w:cs="Times New Roman"/>
                <w:color w:val="333333"/>
                <w:sz w:val="28"/>
                <w:szCs w:val="28"/>
                <w:lang w:eastAsia="ru-RU"/>
              </w:rPr>
              <w:t>Выборка 2</w:t>
            </w:r>
            <w:r w:rsidRPr="00447913">
              <w:rPr>
                <w:rFonts w:ascii="Times New Roman" w:eastAsia="Times New Roman" w:hAnsi="Times New Roman" w:cs="Times New Roman"/>
                <w:color w:val="333333"/>
                <w:sz w:val="28"/>
                <w:szCs w:val="28"/>
                <w:lang w:eastAsia="ru-RU"/>
              </w:rPr>
              <w:br/>
              <w:t>(В.2)</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150" w:line="255" w:lineRule="atLeast"/>
              <w:jc w:val="center"/>
              <w:rPr>
                <w:rFonts w:ascii="Times New Roman" w:eastAsia="Times New Roman" w:hAnsi="Times New Roman" w:cs="Times New Roman"/>
                <w:color w:val="333333"/>
                <w:sz w:val="28"/>
                <w:szCs w:val="28"/>
                <w:lang w:eastAsia="ru-RU"/>
              </w:rPr>
            </w:pPr>
            <w:r w:rsidRPr="00447913">
              <w:rPr>
                <w:rFonts w:ascii="Times New Roman" w:eastAsia="Times New Roman" w:hAnsi="Times New Roman" w:cs="Times New Roman"/>
                <w:color w:val="333333"/>
                <w:sz w:val="28"/>
                <w:szCs w:val="28"/>
                <w:lang w:eastAsia="ru-RU"/>
              </w:rPr>
              <w:t>Отклонения</w:t>
            </w:r>
            <w:r w:rsidRPr="00447913">
              <w:rPr>
                <w:rFonts w:ascii="Times New Roman" w:eastAsia="Times New Roman" w:hAnsi="Times New Roman" w:cs="Times New Roman"/>
                <w:color w:val="333333"/>
                <w:sz w:val="28"/>
                <w:szCs w:val="28"/>
                <w:lang w:eastAsia="ru-RU"/>
              </w:rPr>
              <w:br/>
              <w:t>(В.1 - В.2)</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150" w:line="255" w:lineRule="atLeast"/>
              <w:jc w:val="center"/>
              <w:rPr>
                <w:rFonts w:ascii="Times New Roman" w:eastAsia="Times New Roman" w:hAnsi="Times New Roman" w:cs="Times New Roman"/>
                <w:color w:val="333333"/>
                <w:sz w:val="28"/>
                <w:szCs w:val="28"/>
                <w:lang w:eastAsia="ru-RU"/>
              </w:rPr>
            </w:pPr>
            <w:r w:rsidRPr="00447913">
              <w:rPr>
                <w:rFonts w:ascii="Times New Roman" w:eastAsia="Times New Roman" w:hAnsi="Times New Roman" w:cs="Times New Roman"/>
                <w:color w:val="333333"/>
                <w:sz w:val="28"/>
                <w:szCs w:val="28"/>
                <w:lang w:eastAsia="ru-RU"/>
              </w:rPr>
              <w:t>Квадраты отклонений</w:t>
            </w:r>
            <w:r w:rsidRPr="00447913">
              <w:rPr>
                <w:rFonts w:ascii="Times New Roman" w:eastAsia="Times New Roman" w:hAnsi="Times New Roman" w:cs="Times New Roman"/>
                <w:color w:val="333333"/>
                <w:sz w:val="28"/>
                <w:szCs w:val="28"/>
                <w:lang w:eastAsia="ru-RU"/>
              </w:rPr>
              <w:br/>
              <w:t>(В.1 - В.2)</w:t>
            </w:r>
            <w:r w:rsidRPr="00447913">
              <w:rPr>
                <w:rFonts w:ascii="Times New Roman" w:eastAsia="Times New Roman" w:hAnsi="Times New Roman" w:cs="Times New Roman"/>
                <w:color w:val="333333"/>
                <w:sz w:val="28"/>
                <w:szCs w:val="28"/>
                <w:vertAlign w:val="superscript"/>
                <w:lang w:eastAsia="ru-RU"/>
              </w:rPr>
              <w:t>2</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8 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25 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8 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11 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9 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10 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25 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6 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-7 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49 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16 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6 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-6 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36 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7 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16 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8 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25 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10 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25 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10 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16 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11 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10 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4 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11 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-6 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36 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16 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Суммы:</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97</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157</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-60</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298</w:t>
            </w:r>
          </w:p>
        </w:tc>
      </w:tr>
    </w:tbl>
    <w:p w:rsidR="009F7C50" w:rsidRPr="009F7C50" w:rsidRDefault="009F7C50" w:rsidP="009F7C50">
      <w:pPr>
        <w:spacing w:after="0" w:line="240" w:lineRule="auto"/>
        <w:rPr>
          <w:rFonts w:ascii="Times New Roman" w:eastAsia="Times New Roman" w:hAnsi="Times New Roman" w:cs="Times New Roman"/>
          <w:sz w:val="24"/>
          <w:szCs w:val="24"/>
          <w:lang w:eastAsia="ru-RU"/>
        </w:rPr>
      </w:pPr>
    </w:p>
    <w:p w:rsidR="009F7C50" w:rsidRPr="00447913" w:rsidRDefault="009F7C50" w:rsidP="009F7C50">
      <w:pPr>
        <w:spacing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bCs/>
          <w:color w:val="000000"/>
          <w:sz w:val="28"/>
          <w:szCs w:val="28"/>
          <w:lang w:eastAsia="ru-RU"/>
        </w:rPr>
        <w:t>Результат: t</w:t>
      </w:r>
      <w:r w:rsidRPr="00447913">
        <w:rPr>
          <w:rFonts w:ascii="Times New Roman" w:eastAsia="Times New Roman" w:hAnsi="Times New Roman" w:cs="Times New Roman"/>
          <w:bCs/>
          <w:color w:val="000000"/>
          <w:sz w:val="28"/>
          <w:szCs w:val="28"/>
          <w:vertAlign w:val="subscript"/>
          <w:lang w:eastAsia="ru-RU"/>
        </w:rPr>
        <w:t>Эмп</w:t>
      </w:r>
      <w:r w:rsidRPr="00447913">
        <w:rPr>
          <w:rFonts w:ascii="Times New Roman" w:eastAsia="Times New Roman" w:hAnsi="Times New Roman" w:cs="Times New Roman"/>
          <w:bCs/>
          <w:color w:val="000000"/>
          <w:sz w:val="28"/>
          <w:szCs w:val="28"/>
          <w:lang w:eastAsia="ru-RU"/>
        </w:rPr>
        <w:t> = 12.8</w:t>
      </w:r>
    </w:p>
    <w:p w:rsidR="009F7C50" w:rsidRPr="00BC06A7" w:rsidRDefault="009F7C50" w:rsidP="009F7C50">
      <w:pPr>
        <w:spacing w:line="240" w:lineRule="auto"/>
        <w:jc w:val="center"/>
        <w:rPr>
          <w:rFonts w:ascii="Times New Roman" w:eastAsia="Times New Roman" w:hAnsi="Times New Roman" w:cs="Times New Roman"/>
          <w:sz w:val="28"/>
          <w:szCs w:val="28"/>
          <w:lang w:eastAsia="ru-RU"/>
        </w:rPr>
      </w:pPr>
      <w:r w:rsidRPr="00BC06A7">
        <w:rPr>
          <w:rFonts w:ascii="Times New Roman" w:eastAsia="Times New Roman" w:hAnsi="Times New Roman" w:cs="Times New Roman"/>
          <w:sz w:val="28"/>
          <w:szCs w:val="28"/>
          <w:lang w:eastAsia="ru-RU"/>
        </w:rPr>
        <w:t>Критические значения</w:t>
      </w:r>
    </w:p>
    <w:tbl>
      <w:tblPr>
        <w:tblW w:w="1915" w:type="pct"/>
        <w:jc w:val="center"/>
        <w:tblCellSpacing w:w="0" w:type="dxa"/>
        <w:tblBorders>
          <w:top w:val="outset" w:sz="6" w:space="0" w:color="666666"/>
          <w:left w:val="outset" w:sz="6" w:space="0" w:color="666666"/>
          <w:bottom w:val="outset" w:sz="6" w:space="0" w:color="666666"/>
          <w:right w:val="outset" w:sz="6" w:space="0" w:color="666666"/>
        </w:tblBorders>
        <w:tblCellMar>
          <w:top w:w="60" w:type="dxa"/>
          <w:left w:w="60" w:type="dxa"/>
          <w:bottom w:w="60" w:type="dxa"/>
          <w:right w:w="60" w:type="dxa"/>
        </w:tblCellMar>
        <w:tblLook w:val="04A0"/>
      </w:tblPr>
      <w:tblGrid>
        <w:gridCol w:w="1820"/>
        <w:gridCol w:w="1820"/>
      </w:tblGrid>
      <w:tr w:rsidR="009F7C50" w:rsidRPr="00447913" w:rsidTr="00447913">
        <w:trPr>
          <w:trHeight w:val="378"/>
          <w:tblCellSpacing w:w="0" w:type="dxa"/>
          <w:jc w:val="center"/>
        </w:trPr>
        <w:tc>
          <w:tcPr>
            <w:tcW w:w="0" w:type="auto"/>
            <w:gridSpan w:val="2"/>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BC06A7" w:rsidRDefault="009F7C50" w:rsidP="009F7C50">
            <w:pPr>
              <w:spacing w:after="150" w:line="255" w:lineRule="atLeast"/>
              <w:jc w:val="center"/>
              <w:rPr>
                <w:rFonts w:ascii="Times New Roman" w:eastAsia="Times New Roman" w:hAnsi="Times New Roman" w:cs="Times New Roman"/>
                <w:sz w:val="28"/>
                <w:szCs w:val="28"/>
                <w:lang w:eastAsia="ru-RU"/>
              </w:rPr>
            </w:pPr>
            <w:r w:rsidRPr="00BC06A7">
              <w:rPr>
                <w:rFonts w:ascii="Times New Roman" w:eastAsia="Times New Roman" w:hAnsi="Times New Roman" w:cs="Times New Roman"/>
                <w:sz w:val="28"/>
                <w:szCs w:val="28"/>
                <w:lang w:eastAsia="ru-RU"/>
              </w:rPr>
              <w:t>t</w:t>
            </w:r>
            <w:r w:rsidRPr="00BC06A7">
              <w:rPr>
                <w:rFonts w:ascii="Times New Roman" w:eastAsia="Times New Roman" w:hAnsi="Times New Roman" w:cs="Times New Roman"/>
                <w:sz w:val="28"/>
                <w:szCs w:val="28"/>
                <w:vertAlign w:val="subscript"/>
                <w:lang w:eastAsia="ru-RU"/>
              </w:rPr>
              <w:t>Кр</w:t>
            </w:r>
          </w:p>
        </w:tc>
      </w:tr>
      <w:tr w:rsidR="009F7C50" w:rsidRPr="00447913" w:rsidTr="00447913">
        <w:trPr>
          <w:trHeight w:val="378"/>
          <w:tblCellSpacing w:w="0" w:type="dxa"/>
          <w:jc w:val="center"/>
        </w:trPr>
        <w:tc>
          <w:tcPr>
            <w:tcW w:w="2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BC06A7" w:rsidRDefault="009F7C50" w:rsidP="009F7C50">
            <w:pPr>
              <w:spacing w:after="150" w:line="255" w:lineRule="atLeast"/>
              <w:jc w:val="center"/>
              <w:rPr>
                <w:rFonts w:ascii="Times New Roman" w:eastAsia="Times New Roman" w:hAnsi="Times New Roman" w:cs="Times New Roman"/>
                <w:sz w:val="28"/>
                <w:szCs w:val="28"/>
                <w:lang w:eastAsia="ru-RU"/>
              </w:rPr>
            </w:pPr>
            <w:r w:rsidRPr="00BC06A7">
              <w:rPr>
                <w:rFonts w:ascii="Times New Roman" w:eastAsia="Times New Roman" w:hAnsi="Times New Roman" w:cs="Times New Roman"/>
                <w:sz w:val="28"/>
                <w:szCs w:val="28"/>
                <w:lang w:eastAsia="ru-RU"/>
              </w:rPr>
              <w:t>p≤0.05</w:t>
            </w:r>
          </w:p>
        </w:tc>
        <w:tc>
          <w:tcPr>
            <w:tcW w:w="2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BC06A7" w:rsidRDefault="009F7C50" w:rsidP="009F7C50">
            <w:pPr>
              <w:spacing w:after="150" w:line="255" w:lineRule="atLeast"/>
              <w:jc w:val="center"/>
              <w:rPr>
                <w:rFonts w:ascii="Times New Roman" w:eastAsia="Times New Roman" w:hAnsi="Times New Roman" w:cs="Times New Roman"/>
                <w:sz w:val="28"/>
                <w:szCs w:val="28"/>
                <w:lang w:eastAsia="ru-RU"/>
              </w:rPr>
            </w:pPr>
            <w:r w:rsidRPr="00BC06A7">
              <w:rPr>
                <w:rFonts w:ascii="Times New Roman" w:eastAsia="Times New Roman" w:hAnsi="Times New Roman" w:cs="Times New Roman"/>
                <w:sz w:val="28"/>
                <w:szCs w:val="28"/>
                <w:lang w:eastAsia="ru-RU"/>
              </w:rPr>
              <w:t>p≤0.01</w:t>
            </w:r>
          </w:p>
        </w:tc>
      </w:tr>
      <w:tr w:rsidR="009F7C50" w:rsidRPr="00447913" w:rsidTr="00447913">
        <w:trPr>
          <w:trHeight w:val="266"/>
          <w:tblCellSpacing w:w="0" w:type="dxa"/>
          <w:jc w:val="center"/>
        </w:trPr>
        <w:tc>
          <w:tcPr>
            <w:tcW w:w="2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BC06A7" w:rsidRDefault="009F7C50" w:rsidP="009F7C50">
            <w:pPr>
              <w:spacing w:after="0" w:line="240" w:lineRule="auto"/>
              <w:jc w:val="center"/>
              <w:rPr>
                <w:rFonts w:ascii="Times New Roman" w:eastAsia="Times New Roman" w:hAnsi="Times New Roman" w:cs="Times New Roman"/>
                <w:sz w:val="28"/>
                <w:szCs w:val="28"/>
                <w:lang w:eastAsia="ru-RU"/>
              </w:rPr>
            </w:pPr>
            <w:r w:rsidRPr="00BC06A7">
              <w:rPr>
                <w:rFonts w:ascii="Times New Roman" w:eastAsia="Times New Roman" w:hAnsi="Times New Roman" w:cs="Times New Roman"/>
                <w:bCs/>
                <w:sz w:val="28"/>
                <w:szCs w:val="28"/>
                <w:lang w:eastAsia="ru-RU"/>
              </w:rPr>
              <w:t>2.18</w:t>
            </w:r>
          </w:p>
        </w:tc>
        <w:tc>
          <w:tcPr>
            <w:tcW w:w="2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BC06A7" w:rsidRDefault="009F7C50" w:rsidP="009F7C50">
            <w:pPr>
              <w:spacing w:after="0" w:line="240" w:lineRule="auto"/>
              <w:jc w:val="center"/>
              <w:rPr>
                <w:rFonts w:ascii="Times New Roman" w:eastAsia="Times New Roman" w:hAnsi="Times New Roman" w:cs="Times New Roman"/>
                <w:sz w:val="28"/>
                <w:szCs w:val="28"/>
                <w:lang w:eastAsia="ru-RU"/>
              </w:rPr>
            </w:pPr>
            <w:r w:rsidRPr="00BC06A7">
              <w:rPr>
                <w:rFonts w:ascii="Times New Roman" w:eastAsia="Times New Roman" w:hAnsi="Times New Roman" w:cs="Times New Roman"/>
                <w:bCs/>
                <w:sz w:val="28"/>
                <w:szCs w:val="28"/>
                <w:lang w:eastAsia="ru-RU"/>
              </w:rPr>
              <w:t>3.05</w:t>
            </w:r>
          </w:p>
        </w:tc>
      </w:tr>
    </w:tbl>
    <w:p w:rsidR="009F7C50" w:rsidRPr="009F7C50" w:rsidRDefault="009F7C50" w:rsidP="009F7C50">
      <w:pPr>
        <w:jc w:val="both"/>
        <w:rPr>
          <w:rFonts w:ascii="Times New Roman" w:eastAsia="Calibri" w:hAnsi="Times New Roman" w:cs="Times New Roman"/>
          <w:sz w:val="24"/>
          <w:szCs w:val="24"/>
        </w:rPr>
      </w:pPr>
    </w:p>
    <w:p w:rsidR="0053235B" w:rsidRDefault="0053235B" w:rsidP="009F7C50">
      <w:pPr>
        <w:spacing w:after="0" w:line="240" w:lineRule="auto"/>
        <w:outlineLvl w:val="3"/>
        <w:rPr>
          <w:rFonts w:ascii="Times New Roman" w:eastAsia="Calibri" w:hAnsi="Times New Roman" w:cs="Times New Roman"/>
          <w:sz w:val="24"/>
          <w:szCs w:val="24"/>
        </w:rPr>
      </w:pPr>
    </w:p>
    <w:p w:rsidR="0053235B" w:rsidRPr="009F7C50" w:rsidRDefault="0053235B" w:rsidP="009F7C50">
      <w:pPr>
        <w:spacing w:after="0" w:line="240" w:lineRule="auto"/>
        <w:outlineLvl w:val="3"/>
        <w:rPr>
          <w:rFonts w:ascii="Times New Roman" w:eastAsia="Calibri" w:hAnsi="Times New Roman" w:cs="Times New Roman"/>
          <w:sz w:val="24"/>
          <w:szCs w:val="24"/>
        </w:rPr>
      </w:pPr>
    </w:p>
    <w:p w:rsidR="009F7C50" w:rsidRPr="00447913" w:rsidRDefault="009F7C50" w:rsidP="00447913">
      <w:pPr>
        <w:spacing w:after="0" w:line="360" w:lineRule="auto"/>
        <w:jc w:val="right"/>
        <w:outlineLvl w:val="3"/>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Приложение 9</w:t>
      </w:r>
    </w:p>
    <w:p w:rsidR="009F7C50" w:rsidRPr="00447913" w:rsidRDefault="009F7C50" w:rsidP="00447913">
      <w:pPr>
        <w:spacing w:after="0" w:line="360" w:lineRule="auto"/>
        <w:jc w:val="center"/>
        <w:outlineLvl w:val="3"/>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Автоматический расчет t-критерия Стьюдента</w:t>
      </w:r>
    </w:p>
    <w:p w:rsidR="009F7C50" w:rsidRPr="00447913" w:rsidRDefault="009F7C50" w:rsidP="00447913">
      <w:pPr>
        <w:autoSpaceDE w:val="0"/>
        <w:autoSpaceDN w:val="0"/>
        <w:adjustRightInd w:val="0"/>
        <w:spacing w:after="0" w:line="360" w:lineRule="auto"/>
        <w:ind w:left="709"/>
        <w:contextualSpacing/>
        <w:jc w:val="center"/>
        <w:rPr>
          <w:rFonts w:ascii="Times New Roman" w:eastAsia="Calibri" w:hAnsi="Times New Roman" w:cs="Times New Roman"/>
          <w:sz w:val="28"/>
          <w:szCs w:val="28"/>
        </w:rPr>
      </w:pPr>
      <w:r w:rsidRPr="00447913">
        <w:rPr>
          <w:rFonts w:ascii="Times New Roman" w:eastAsia="Calibri" w:hAnsi="Times New Roman" w:cs="Times New Roman"/>
          <w:color w:val="000000"/>
          <w:sz w:val="28"/>
          <w:szCs w:val="28"/>
        </w:rPr>
        <w:t>уровня сформированности толерантност</w:t>
      </w:r>
      <w:r w:rsidRPr="00447913">
        <w:rPr>
          <w:rFonts w:ascii="Times New Roman" w:eastAsia="Calibri" w:hAnsi="Times New Roman" w:cs="Times New Roman"/>
          <w:sz w:val="28"/>
          <w:szCs w:val="28"/>
        </w:rPr>
        <w:t xml:space="preserve">и </w:t>
      </w:r>
    </w:p>
    <w:p w:rsidR="009F7C50" w:rsidRPr="00447913" w:rsidRDefault="009F7C50" w:rsidP="00447913">
      <w:pPr>
        <w:autoSpaceDE w:val="0"/>
        <w:autoSpaceDN w:val="0"/>
        <w:adjustRightInd w:val="0"/>
        <w:spacing w:line="360" w:lineRule="auto"/>
        <w:ind w:left="709"/>
        <w:contextualSpacing/>
        <w:jc w:val="center"/>
        <w:rPr>
          <w:rFonts w:ascii="Times New Roman" w:eastAsia="Calibri" w:hAnsi="Times New Roman" w:cs="Times New Roman"/>
          <w:sz w:val="28"/>
          <w:szCs w:val="28"/>
        </w:rPr>
      </w:pPr>
      <w:r w:rsidRPr="00447913">
        <w:rPr>
          <w:rFonts w:ascii="Times New Roman" w:eastAsia="Calibri" w:hAnsi="Times New Roman" w:cs="Times New Roman"/>
          <w:sz w:val="28"/>
          <w:szCs w:val="28"/>
        </w:rPr>
        <w:t xml:space="preserve">(методика </w:t>
      </w:r>
      <w:r w:rsidR="00366669" w:rsidRPr="00447913">
        <w:rPr>
          <w:rFonts w:ascii="Times New Roman" w:eastAsia="Calibri" w:hAnsi="Times New Roman" w:cs="Times New Roman"/>
          <w:sz w:val="28"/>
          <w:szCs w:val="28"/>
        </w:rPr>
        <w:t>П. В</w:t>
      </w:r>
      <w:r w:rsidR="00366669">
        <w:rPr>
          <w:rFonts w:ascii="Times New Roman" w:eastAsia="Calibri" w:hAnsi="Times New Roman" w:cs="Times New Roman"/>
          <w:sz w:val="28"/>
          <w:szCs w:val="28"/>
        </w:rPr>
        <w:t>.</w:t>
      </w:r>
      <w:r w:rsidR="00366669" w:rsidRPr="00447913">
        <w:rPr>
          <w:rFonts w:ascii="Times New Roman" w:eastAsia="Calibri" w:hAnsi="Times New Roman" w:cs="Times New Roman"/>
          <w:sz w:val="28"/>
          <w:szCs w:val="28"/>
        </w:rPr>
        <w:t xml:space="preserve"> </w:t>
      </w:r>
      <w:r w:rsidRPr="00447913">
        <w:rPr>
          <w:rFonts w:ascii="Times New Roman" w:eastAsia="Calibri" w:hAnsi="Times New Roman" w:cs="Times New Roman"/>
          <w:sz w:val="28"/>
          <w:szCs w:val="28"/>
        </w:rPr>
        <w:t>Степанова)</w:t>
      </w:r>
    </w:p>
    <w:p w:rsidR="009F7C50" w:rsidRPr="009F7C50" w:rsidRDefault="009F7C50" w:rsidP="009F7C50">
      <w:pPr>
        <w:autoSpaceDE w:val="0"/>
        <w:autoSpaceDN w:val="0"/>
        <w:adjustRightInd w:val="0"/>
        <w:spacing w:line="240" w:lineRule="auto"/>
        <w:ind w:left="709"/>
        <w:contextualSpacing/>
        <w:jc w:val="center"/>
        <w:rPr>
          <w:rFonts w:ascii="Times New Roman" w:eastAsia="Calibri" w:hAnsi="Times New Roman" w:cs="Times New Roman"/>
          <w:b/>
          <w:sz w:val="24"/>
          <w:szCs w:val="24"/>
        </w:rPr>
      </w:pPr>
    </w:p>
    <w:tbl>
      <w:tblPr>
        <w:tblW w:w="5000" w:type="pct"/>
        <w:jc w:val="center"/>
        <w:tblCellSpacing w:w="0" w:type="dxa"/>
        <w:tblBorders>
          <w:top w:val="outset" w:sz="6" w:space="0" w:color="666666"/>
          <w:left w:val="outset" w:sz="6" w:space="0" w:color="666666"/>
          <w:bottom w:val="outset" w:sz="6" w:space="0" w:color="666666"/>
          <w:right w:val="outset" w:sz="6" w:space="0" w:color="666666"/>
        </w:tblBorders>
        <w:tblCellMar>
          <w:top w:w="60" w:type="dxa"/>
          <w:left w:w="60" w:type="dxa"/>
          <w:bottom w:w="60" w:type="dxa"/>
          <w:right w:w="60" w:type="dxa"/>
        </w:tblCellMar>
        <w:tblLook w:val="04A0"/>
      </w:tblPr>
      <w:tblGrid>
        <w:gridCol w:w="1098"/>
        <w:gridCol w:w="2101"/>
        <w:gridCol w:w="2102"/>
        <w:gridCol w:w="2102"/>
        <w:gridCol w:w="2102"/>
      </w:tblGrid>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150" w:line="255" w:lineRule="atLeast"/>
              <w:jc w:val="center"/>
              <w:rPr>
                <w:rFonts w:ascii="Times New Roman" w:eastAsia="Times New Roman" w:hAnsi="Times New Roman" w:cs="Times New Roman"/>
                <w:color w:val="333333"/>
                <w:sz w:val="28"/>
                <w:szCs w:val="28"/>
                <w:lang w:eastAsia="ru-RU"/>
              </w:rPr>
            </w:pPr>
            <w:r w:rsidRPr="00447913">
              <w:rPr>
                <w:rFonts w:ascii="Times New Roman" w:eastAsia="Times New Roman" w:hAnsi="Times New Roman" w:cs="Times New Roman"/>
                <w:color w:val="333333"/>
                <w:sz w:val="28"/>
                <w:szCs w:val="28"/>
                <w:lang w:eastAsia="ru-RU"/>
              </w:rPr>
              <w:t>Выборка 1</w:t>
            </w:r>
            <w:r w:rsidRPr="00447913">
              <w:rPr>
                <w:rFonts w:ascii="Times New Roman" w:eastAsia="Times New Roman" w:hAnsi="Times New Roman" w:cs="Times New Roman"/>
                <w:color w:val="333333"/>
                <w:sz w:val="28"/>
                <w:szCs w:val="28"/>
                <w:lang w:eastAsia="ru-RU"/>
              </w:rPr>
              <w:br/>
              <w:t>(В.1)</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150" w:line="255" w:lineRule="atLeast"/>
              <w:jc w:val="center"/>
              <w:rPr>
                <w:rFonts w:ascii="Times New Roman" w:eastAsia="Times New Roman" w:hAnsi="Times New Roman" w:cs="Times New Roman"/>
                <w:color w:val="333333"/>
                <w:sz w:val="28"/>
                <w:szCs w:val="28"/>
                <w:lang w:eastAsia="ru-RU"/>
              </w:rPr>
            </w:pPr>
            <w:r w:rsidRPr="00447913">
              <w:rPr>
                <w:rFonts w:ascii="Times New Roman" w:eastAsia="Times New Roman" w:hAnsi="Times New Roman" w:cs="Times New Roman"/>
                <w:color w:val="333333"/>
                <w:sz w:val="28"/>
                <w:szCs w:val="28"/>
                <w:lang w:eastAsia="ru-RU"/>
              </w:rPr>
              <w:t>Выборка 2</w:t>
            </w:r>
            <w:r w:rsidRPr="00447913">
              <w:rPr>
                <w:rFonts w:ascii="Times New Roman" w:eastAsia="Times New Roman" w:hAnsi="Times New Roman" w:cs="Times New Roman"/>
                <w:color w:val="333333"/>
                <w:sz w:val="28"/>
                <w:szCs w:val="28"/>
                <w:lang w:eastAsia="ru-RU"/>
              </w:rPr>
              <w:br/>
              <w:t>(В.2)</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150" w:line="255" w:lineRule="atLeast"/>
              <w:jc w:val="center"/>
              <w:rPr>
                <w:rFonts w:ascii="Times New Roman" w:eastAsia="Times New Roman" w:hAnsi="Times New Roman" w:cs="Times New Roman"/>
                <w:color w:val="333333"/>
                <w:sz w:val="28"/>
                <w:szCs w:val="28"/>
                <w:lang w:eastAsia="ru-RU"/>
              </w:rPr>
            </w:pPr>
            <w:r w:rsidRPr="00447913">
              <w:rPr>
                <w:rFonts w:ascii="Times New Roman" w:eastAsia="Times New Roman" w:hAnsi="Times New Roman" w:cs="Times New Roman"/>
                <w:color w:val="333333"/>
                <w:sz w:val="28"/>
                <w:szCs w:val="28"/>
                <w:lang w:eastAsia="ru-RU"/>
              </w:rPr>
              <w:t>Отклонения</w:t>
            </w:r>
            <w:r w:rsidRPr="00447913">
              <w:rPr>
                <w:rFonts w:ascii="Times New Roman" w:eastAsia="Times New Roman" w:hAnsi="Times New Roman" w:cs="Times New Roman"/>
                <w:color w:val="333333"/>
                <w:sz w:val="28"/>
                <w:szCs w:val="28"/>
                <w:lang w:eastAsia="ru-RU"/>
              </w:rPr>
              <w:br/>
              <w:t>(В.1 - В.2)</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150" w:line="255" w:lineRule="atLeast"/>
              <w:jc w:val="center"/>
              <w:rPr>
                <w:rFonts w:ascii="Times New Roman" w:eastAsia="Times New Roman" w:hAnsi="Times New Roman" w:cs="Times New Roman"/>
                <w:color w:val="333333"/>
                <w:sz w:val="28"/>
                <w:szCs w:val="28"/>
                <w:lang w:eastAsia="ru-RU"/>
              </w:rPr>
            </w:pPr>
            <w:r w:rsidRPr="00447913">
              <w:rPr>
                <w:rFonts w:ascii="Times New Roman" w:eastAsia="Times New Roman" w:hAnsi="Times New Roman" w:cs="Times New Roman"/>
                <w:color w:val="333333"/>
                <w:sz w:val="28"/>
                <w:szCs w:val="28"/>
                <w:lang w:eastAsia="ru-RU"/>
              </w:rPr>
              <w:t>Квадраты отклонений</w:t>
            </w:r>
            <w:r w:rsidRPr="00447913">
              <w:rPr>
                <w:rFonts w:ascii="Times New Roman" w:eastAsia="Times New Roman" w:hAnsi="Times New Roman" w:cs="Times New Roman"/>
                <w:color w:val="333333"/>
                <w:sz w:val="28"/>
                <w:szCs w:val="28"/>
                <w:lang w:eastAsia="ru-RU"/>
              </w:rPr>
              <w:br/>
              <w:t>(В.1 - В.2)</w:t>
            </w:r>
            <w:r w:rsidRPr="00447913">
              <w:rPr>
                <w:rFonts w:ascii="Times New Roman" w:eastAsia="Times New Roman" w:hAnsi="Times New Roman" w:cs="Times New Roman"/>
                <w:color w:val="333333"/>
                <w:sz w:val="28"/>
                <w:szCs w:val="28"/>
                <w:vertAlign w:val="superscript"/>
                <w:lang w:eastAsia="ru-RU"/>
              </w:rPr>
              <w:t>2</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63 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76 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169 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48 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62 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196 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46 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61 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225 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42 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59 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-17 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289 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39 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56 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-17 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289 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6 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39 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52 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169 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7 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39 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49 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-10 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100 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8 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34 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48 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196 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40 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225 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10 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37 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169 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11 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28 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169 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18 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169 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-30 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10 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-40 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1600 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Суммы:</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389</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596</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-207</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3965</w:t>
            </w:r>
          </w:p>
        </w:tc>
      </w:tr>
    </w:tbl>
    <w:p w:rsidR="009F7C50" w:rsidRPr="009F7C50" w:rsidRDefault="009F7C50" w:rsidP="009F7C50">
      <w:pPr>
        <w:spacing w:after="0" w:line="240" w:lineRule="auto"/>
        <w:rPr>
          <w:rFonts w:ascii="Times New Roman" w:eastAsia="Times New Roman" w:hAnsi="Times New Roman" w:cs="Times New Roman"/>
          <w:sz w:val="24"/>
          <w:szCs w:val="24"/>
          <w:lang w:eastAsia="ru-RU"/>
        </w:rPr>
      </w:pPr>
    </w:p>
    <w:p w:rsidR="009F7C50" w:rsidRPr="00447913" w:rsidRDefault="009F7C50" w:rsidP="009F7C50">
      <w:pPr>
        <w:spacing w:line="240" w:lineRule="auto"/>
        <w:jc w:val="center"/>
        <w:rPr>
          <w:rFonts w:ascii="Times New Roman" w:eastAsia="Times New Roman" w:hAnsi="Times New Roman" w:cs="Times New Roman"/>
          <w:color w:val="000000" w:themeColor="text1"/>
          <w:sz w:val="28"/>
          <w:szCs w:val="28"/>
          <w:lang w:eastAsia="ru-RU"/>
        </w:rPr>
      </w:pPr>
      <w:r w:rsidRPr="00447913">
        <w:rPr>
          <w:rFonts w:ascii="Times New Roman" w:eastAsia="Times New Roman" w:hAnsi="Times New Roman" w:cs="Times New Roman"/>
          <w:bCs/>
          <w:color w:val="000000" w:themeColor="text1"/>
          <w:sz w:val="28"/>
          <w:szCs w:val="28"/>
          <w:lang w:eastAsia="ru-RU"/>
        </w:rPr>
        <w:t>Результат: t</w:t>
      </w:r>
      <w:r w:rsidRPr="00447913">
        <w:rPr>
          <w:rFonts w:ascii="Times New Roman" w:eastAsia="Times New Roman" w:hAnsi="Times New Roman" w:cs="Times New Roman"/>
          <w:bCs/>
          <w:color w:val="000000" w:themeColor="text1"/>
          <w:sz w:val="28"/>
          <w:szCs w:val="28"/>
          <w:vertAlign w:val="subscript"/>
          <w:lang w:eastAsia="ru-RU"/>
        </w:rPr>
        <w:t>Эмп</w:t>
      </w:r>
      <w:r w:rsidRPr="00447913">
        <w:rPr>
          <w:rFonts w:ascii="Times New Roman" w:eastAsia="Times New Roman" w:hAnsi="Times New Roman" w:cs="Times New Roman"/>
          <w:bCs/>
          <w:color w:val="000000" w:themeColor="text1"/>
          <w:sz w:val="28"/>
          <w:szCs w:val="28"/>
          <w:lang w:eastAsia="ru-RU"/>
        </w:rPr>
        <w:t> = 7.7</w:t>
      </w:r>
    </w:p>
    <w:p w:rsidR="009F7C50" w:rsidRPr="00447913" w:rsidRDefault="009F7C50" w:rsidP="009F7C50">
      <w:pPr>
        <w:spacing w:after="150" w:line="255" w:lineRule="atLeast"/>
        <w:jc w:val="center"/>
        <w:rPr>
          <w:rFonts w:ascii="Times New Roman" w:eastAsia="Times New Roman" w:hAnsi="Times New Roman" w:cs="Times New Roman"/>
          <w:color w:val="000000" w:themeColor="text1"/>
          <w:sz w:val="28"/>
          <w:szCs w:val="28"/>
          <w:lang w:eastAsia="ru-RU"/>
        </w:rPr>
      </w:pPr>
      <w:r w:rsidRPr="00447913">
        <w:rPr>
          <w:rFonts w:ascii="Times New Roman" w:eastAsia="Times New Roman" w:hAnsi="Times New Roman" w:cs="Times New Roman"/>
          <w:color w:val="000000" w:themeColor="text1"/>
          <w:sz w:val="28"/>
          <w:szCs w:val="28"/>
          <w:lang w:eastAsia="ru-RU"/>
        </w:rPr>
        <w:t>Критические значения</w:t>
      </w:r>
    </w:p>
    <w:tbl>
      <w:tblPr>
        <w:tblW w:w="1250" w:type="pct"/>
        <w:jc w:val="center"/>
        <w:tblCellSpacing w:w="0" w:type="dxa"/>
        <w:tblBorders>
          <w:top w:val="outset" w:sz="6" w:space="0" w:color="666666"/>
          <w:left w:val="outset" w:sz="6" w:space="0" w:color="666666"/>
          <w:bottom w:val="outset" w:sz="6" w:space="0" w:color="666666"/>
          <w:right w:val="outset" w:sz="6" w:space="0" w:color="666666"/>
        </w:tblBorders>
        <w:tblCellMar>
          <w:top w:w="60" w:type="dxa"/>
          <w:left w:w="60" w:type="dxa"/>
          <w:bottom w:w="60" w:type="dxa"/>
          <w:right w:w="60" w:type="dxa"/>
        </w:tblCellMar>
        <w:tblLook w:val="04A0"/>
      </w:tblPr>
      <w:tblGrid>
        <w:gridCol w:w="1188"/>
        <w:gridCol w:w="1188"/>
      </w:tblGrid>
      <w:tr w:rsidR="009F7C50" w:rsidRPr="00447913" w:rsidTr="00447913">
        <w:trPr>
          <w:tblCellSpacing w:w="0" w:type="dxa"/>
          <w:jc w:val="center"/>
        </w:trPr>
        <w:tc>
          <w:tcPr>
            <w:tcW w:w="0" w:type="auto"/>
            <w:gridSpan w:val="2"/>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150" w:line="255" w:lineRule="atLeast"/>
              <w:jc w:val="center"/>
              <w:rPr>
                <w:rFonts w:ascii="Times New Roman" w:eastAsia="Times New Roman" w:hAnsi="Times New Roman" w:cs="Times New Roman"/>
                <w:color w:val="000000" w:themeColor="text1"/>
                <w:sz w:val="28"/>
                <w:szCs w:val="28"/>
                <w:lang w:eastAsia="ru-RU"/>
              </w:rPr>
            </w:pPr>
            <w:r w:rsidRPr="00447913">
              <w:rPr>
                <w:rFonts w:ascii="Times New Roman" w:eastAsia="Times New Roman" w:hAnsi="Times New Roman" w:cs="Times New Roman"/>
                <w:color w:val="000000" w:themeColor="text1"/>
                <w:sz w:val="28"/>
                <w:szCs w:val="28"/>
                <w:lang w:eastAsia="ru-RU"/>
              </w:rPr>
              <w:t>t</w:t>
            </w:r>
            <w:r w:rsidRPr="00447913">
              <w:rPr>
                <w:rFonts w:ascii="Times New Roman" w:eastAsia="Times New Roman" w:hAnsi="Times New Roman" w:cs="Times New Roman"/>
                <w:color w:val="000000" w:themeColor="text1"/>
                <w:sz w:val="28"/>
                <w:szCs w:val="28"/>
                <w:vertAlign w:val="subscript"/>
                <w:lang w:eastAsia="ru-RU"/>
              </w:rPr>
              <w:t>Кр</w:t>
            </w:r>
          </w:p>
        </w:tc>
      </w:tr>
      <w:tr w:rsidR="009F7C50" w:rsidRPr="00447913" w:rsidTr="00447913">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150" w:line="255" w:lineRule="atLeast"/>
              <w:jc w:val="center"/>
              <w:rPr>
                <w:rFonts w:ascii="Times New Roman" w:eastAsia="Times New Roman" w:hAnsi="Times New Roman" w:cs="Times New Roman"/>
                <w:color w:val="000000" w:themeColor="text1"/>
                <w:sz w:val="28"/>
                <w:szCs w:val="28"/>
                <w:lang w:eastAsia="ru-RU"/>
              </w:rPr>
            </w:pPr>
            <w:r w:rsidRPr="00447913">
              <w:rPr>
                <w:rFonts w:ascii="Times New Roman" w:eastAsia="Times New Roman" w:hAnsi="Times New Roman" w:cs="Times New Roman"/>
                <w:color w:val="000000" w:themeColor="text1"/>
                <w:sz w:val="28"/>
                <w:szCs w:val="28"/>
                <w:lang w:eastAsia="ru-RU"/>
              </w:rPr>
              <w:t>p≤0.05</w:t>
            </w:r>
          </w:p>
        </w:tc>
        <w:tc>
          <w:tcPr>
            <w:tcW w:w="2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150" w:line="255" w:lineRule="atLeast"/>
              <w:jc w:val="center"/>
              <w:rPr>
                <w:rFonts w:ascii="Times New Roman" w:eastAsia="Times New Roman" w:hAnsi="Times New Roman" w:cs="Times New Roman"/>
                <w:color w:val="000000" w:themeColor="text1"/>
                <w:sz w:val="28"/>
                <w:szCs w:val="28"/>
                <w:lang w:eastAsia="ru-RU"/>
              </w:rPr>
            </w:pPr>
            <w:r w:rsidRPr="00447913">
              <w:rPr>
                <w:rFonts w:ascii="Times New Roman" w:eastAsia="Times New Roman" w:hAnsi="Times New Roman" w:cs="Times New Roman"/>
                <w:color w:val="000000" w:themeColor="text1"/>
                <w:sz w:val="28"/>
                <w:szCs w:val="28"/>
                <w:lang w:eastAsia="ru-RU"/>
              </w:rPr>
              <w:t>p≤0.01</w:t>
            </w:r>
          </w:p>
        </w:tc>
      </w:tr>
      <w:tr w:rsidR="009F7C50" w:rsidRPr="00447913" w:rsidTr="00447913">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themeColor="text1"/>
                <w:sz w:val="28"/>
                <w:szCs w:val="28"/>
                <w:lang w:eastAsia="ru-RU"/>
              </w:rPr>
            </w:pPr>
            <w:r w:rsidRPr="00447913">
              <w:rPr>
                <w:rFonts w:ascii="Times New Roman" w:eastAsia="Times New Roman" w:hAnsi="Times New Roman" w:cs="Times New Roman"/>
                <w:bCs/>
                <w:color w:val="000000" w:themeColor="text1"/>
                <w:sz w:val="28"/>
                <w:szCs w:val="28"/>
                <w:lang w:eastAsia="ru-RU"/>
              </w:rPr>
              <w:t>2.18</w:t>
            </w:r>
          </w:p>
        </w:tc>
        <w:tc>
          <w:tcPr>
            <w:tcW w:w="2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themeColor="text1"/>
                <w:sz w:val="28"/>
                <w:szCs w:val="28"/>
                <w:lang w:eastAsia="ru-RU"/>
              </w:rPr>
            </w:pPr>
            <w:r w:rsidRPr="00447913">
              <w:rPr>
                <w:rFonts w:ascii="Times New Roman" w:eastAsia="Times New Roman" w:hAnsi="Times New Roman" w:cs="Times New Roman"/>
                <w:bCs/>
                <w:color w:val="000000" w:themeColor="text1"/>
                <w:sz w:val="28"/>
                <w:szCs w:val="28"/>
                <w:lang w:eastAsia="ru-RU"/>
              </w:rPr>
              <w:t>3.05</w:t>
            </w:r>
          </w:p>
        </w:tc>
      </w:tr>
    </w:tbl>
    <w:p w:rsidR="0053235B" w:rsidRDefault="0053235B" w:rsidP="00447913">
      <w:pPr>
        <w:spacing w:after="0" w:line="240" w:lineRule="auto"/>
        <w:outlineLvl w:val="3"/>
        <w:rPr>
          <w:rFonts w:ascii="Times New Roman" w:eastAsia="Times New Roman" w:hAnsi="Times New Roman" w:cs="Times New Roman"/>
          <w:b/>
          <w:color w:val="000000"/>
          <w:sz w:val="24"/>
          <w:szCs w:val="24"/>
          <w:lang w:eastAsia="ru-RU"/>
        </w:rPr>
      </w:pPr>
    </w:p>
    <w:p w:rsidR="0053235B" w:rsidRDefault="0053235B" w:rsidP="009F7C50">
      <w:pPr>
        <w:spacing w:after="0" w:line="240" w:lineRule="auto"/>
        <w:jc w:val="right"/>
        <w:outlineLvl w:val="3"/>
        <w:rPr>
          <w:rFonts w:ascii="Times New Roman" w:eastAsia="Times New Roman" w:hAnsi="Times New Roman" w:cs="Times New Roman"/>
          <w:b/>
          <w:color w:val="000000"/>
          <w:sz w:val="24"/>
          <w:szCs w:val="24"/>
          <w:lang w:eastAsia="ru-RU"/>
        </w:rPr>
      </w:pPr>
    </w:p>
    <w:p w:rsidR="009F7C50" w:rsidRPr="00447913" w:rsidRDefault="009F7C50" w:rsidP="00447913">
      <w:pPr>
        <w:spacing w:after="0" w:line="360" w:lineRule="auto"/>
        <w:jc w:val="right"/>
        <w:outlineLvl w:val="3"/>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Приложение 10</w:t>
      </w:r>
    </w:p>
    <w:p w:rsidR="009F7C50" w:rsidRPr="00447913" w:rsidRDefault="009F7C50" w:rsidP="00447913">
      <w:pPr>
        <w:spacing w:after="0" w:line="360" w:lineRule="auto"/>
        <w:jc w:val="center"/>
        <w:outlineLvl w:val="3"/>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Автоматический расчет t-критерия Стьюдента</w:t>
      </w:r>
    </w:p>
    <w:p w:rsidR="009F7C50" w:rsidRPr="00447913" w:rsidRDefault="009F7C50" w:rsidP="00447913">
      <w:pPr>
        <w:spacing w:after="0" w:line="360" w:lineRule="auto"/>
        <w:jc w:val="center"/>
        <w:rPr>
          <w:rFonts w:ascii="Times New Roman" w:eastAsia="Times New Roman" w:hAnsi="Times New Roman" w:cs="Times New Roman"/>
          <w:bCs/>
          <w:color w:val="000000"/>
          <w:sz w:val="28"/>
          <w:szCs w:val="28"/>
          <w:lang w:eastAsia="ru-RU"/>
        </w:rPr>
      </w:pPr>
      <w:r w:rsidRPr="00447913">
        <w:rPr>
          <w:rFonts w:ascii="Times New Roman" w:eastAsia="Times New Roman" w:hAnsi="Times New Roman" w:cs="Times New Roman"/>
          <w:bCs/>
          <w:color w:val="000000"/>
          <w:sz w:val="28"/>
          <w:szCs w:val="28"/>
          <w:lang w:eastAsia="ru-RU"/>
        </w:rPr>
        <w:t>Типы этнической идентичности</w:t>
      </w:r>
    </w:p>
    <w:p w:rsidR="009F7C50" w:rsidRPr="009F7C50" w:rsidRDefault="009F7C50" w:rsidP="009F7C50">
      <w:pPr>
        <w:spacing w:after="0" w:line="240" w:lineRule="auto"/>
        <w:jc w:val="center"/>
        <w:rPr>
          <w:rFonts w:ascii="Times New Roman" w:eastAsia="Times New Roman" w:hAnsi="Times New Roman" w:cs="Times New Roman"/>
          <w:b/>
          <w:color w:val="000000"/>
          <w:sz w:val="24"/>
          <w:szCs w:val="24"/>
          <w:lang w:eastAsia="ru-RU"/>
        </w:rPr>
      </w:pPr>
    </w:p>
    <w:tbl>
      <w:tblPr>
        <w:tblW w:w="5000" w:type="pct"/>
        <w:jc w:val="center"/>
        <w:tblCellSpacing w:w="0" w:type="dxa"/>
        <w:tblBorders>
          <w:top w:val="outset" w:sz="6" w:space="0" w:color="666666"/>
          <w:left w:val="outset" w:sz="6" w:space="0" w:color="666666"/>
          <w:bottom w:val="outset" w:sz="6" w:space="0" w:color="666666"/>
          <w:right w:val="outset" w:sz="6" w:space="0" w:color="666666"/>
        </w:tblBorders>
        <w:tblCellMar>
          <w:top w:w="60" w:type="dxa"/>
          <w:left w:w="60" w:type="dxa"/>
          <w:bottom w:w="60" w:type="dxa"/>
          <w:right w:w="60" w:type="dxa"/>
        </w:tblCellMar>
        <w:tblLook w:val="04A0"/>
      </w:tblPr>
      <w:tblGrid>
        <w:gridCol w:w="1098"/>
        <w:gridCol w:w="2101"/>
        <w:gridCol w:w="2102"/>
        <w:gridCol w:w="2102"/>
        <w:gridCol w:w="2102"/>
      </w:tblGrid>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150" w:line="255" w:lineRule="atLeast"/>
              <w:jc w:val="center"/>
              <w:rPr>
                <w:rFonts w:ascii="Times New Roman" w:eastAsia="Times New Roman" w:hAnsi="Times New Roman" w:cs="Times New Roman"/>
                <w:color w:val="333333"/>
                <w:sz w:val="28"/>
                <w:szCs w:val="28"/>
                <w:lang w:eastAsia="ru-RU"/>
              </w:rPr>
            </w:pPr>
            <w:r w:rsidRPr="00447913">
              <w:rPr>
                <w:rFonts w:ascii="Times New Roman" w:eastAsia="Times New Roman" w:hAnsi="Times New Roman" w:cs="Times New Roman"/>
                <w:color w:val="333333"/>
                <w:sz w:val="28"/>
                <w:szCs w:val="28"/>
                <w:lang w:eastAsia="ru-RU"/>
              </w:rPr>
              <w:t>Выборка 1</w:t>
            </w:r>
            <w:r w:rsidRPr="00447913">
              <w:rPr>
                <w:rFonts w:ascii="Times New Roman" w:eastAsia="Times New Roman" w:hAnsi="Times New Roman" w:cs="Times New Roman"/>
                <w:color w:val="333333"/>
                <w:sz w:val="28"/>
                <w:szCs w:val="28"/>
                <w:lang w:eastAsia="ru-RU"/>
              </w:rPr>
              <w:br/>
              <w:t>(В.1)</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150" w:line="255" w:lineRule="atLeast"/>
              <w:jc w:val="center"/>
              <w:rPr>
                <w:rFonts w:ascii="Times New Roman" w:eastAsia="Times New Roman" w:hAnsi="Times New Roman" w:cs="Times New Roman"/>
                <w:color w:val="333333"/>
                <w:sz w:val="28"/>
                <w:szCs w:val="28"/>
                <w:lang w:eastAsia="ru-RU"/>
              </w:rPr>
            </w:pPr>
            <w:r w:rsidRPr="00447913">
              <w:rPr>
                <w:rFonts w:ascii="Times New Roman" w:eastAsia="Times New Roman" w:hAnsi="Times New Roman" w:cs="Times New Roman"/>
                <w:color w:val="333333"/>
                <w:sz w:val="28"/>
                <w:szCs w:val="28"/>
                <w:lang w:eastAsia="ru-RU"/>
              </w:rPr>
              <w:t>Выборка 2</w:t>
            </w:r>
            <w:r w:rsidRPr="00447913">
              <w:rPr>
                <w:rFonts w:ascii="Times New Roman" w:eastAsia="Times New Roman" w:hAnsi="Times New Roman" w:cs="Times New Roman"/>
                <w:color w:val="333333"/>
                <w:sz w:val="28"/>
                <w:szCs w:val="28"/>
                <w:lang w:eastAsia="ru-RU"/>
              </w:rPr>
              <w:br/>
              <w:t>(В.2)</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150" w:line="255" w:lineRule="atLeast"/>
              <w:jc w:val="center"/>
              <w:rPr>
                <w:rFonts w:ascii="Times New Roman" w:eastAsia="Times New Roman" w:hAnsi="Times New Roman" w:cs="Times New Roman"/>
                <w:color w:val="333333"/>
                <w:sz w:val="28"/>
                <w:szCs w:val="28"/>
                <w:lang w:eastAsia="ru-RU"/>
              </w:rPr>
            </w:pPr>
            <w:r w:rsidRPr="00447913">
              <w:rPr>
                <w:rFonts w:ascii="Times New Roman" w:eastAsia="Times New Roman" w:hAnsi="Times New Roman" w:cs="Times New Roman"/>
                <w:color w:val="333333"/>
                <w:sz w:val="28"/>
                <w:szCs w:val="28"/>
                <w:lang w:eastAsia="ru-RU"/>
              </w:rPr>
              <w:t>Отклонения</w:t>
            </w:r>
            <w:r w:rsidRPr="00447913">
              <w:rPr>
                <w:rFonts w:ascii="Times New Roman" w:eastAsia="Times New Roman" w:hAnsi="Times New Roman" w:cs="Times New Roman"/>
                <w:color w:val="333333"/>
                <w:sz w:val="28"/>
                <w:szCs w:val="28"/>
                <w:lang w:eastAsia="ru-RU"/>
              </w:rPr>
              <w:br/>
              <w:t>(В.1 - В.2)</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150" w:line="255" w:lineRule="atLeast"/>
              <w:jc w:val="center"/>
              <w:rPr>
                <w:rFonts w:ascii="Times New Roman" w:eastAsia="Times New Roman" w:hAnsi="Times New Roman" w:cs="Times New Roman"/>
                <w:color w:val="333333"/>
                <w:sz w:val="28"/>
                <w:szCs w:val="28"/>
                <w:lang w:eastAsia="ru-RU"/>
              </w:rPr>
            </w:pPr>
            <w:r w:rsidRPr="00447913">
              <w:rPr>
                <w:rFonts w:ascii="Times New Roman" w:eastAsia="Times New Roman" w:hAnsi="Times New Roman" w:cs="Times New Roman"/>
                <w:color w:val="333333"/>
                <w:sz w:val="28"/>
                <w:szCs w:val="28"/>
                <w:lang w:eastAsia="ru-RU"/>
              </w:rPr>
              <w:t>Квадраты отклонений</w:t>
            </w:r>
            <w:r w:rsidRPr="00447913">
              <w:rPr>
                <w:rFonts w:ascii="Times New Roman" w:eastAsia="Times New Roman" w:hAnsi="Times New Roman" w:cs="Times New Roman"/>
                <w:color w:val="333333"/>
                <w:sz w:val="28"/>
                <w:szCs w:val="28"/>
                <w:lang w:eastAsia="ru-RU"/>
              </w:rPr>
              <w:br/>
              <w:t>(В.1 - В.2)</w:t>
            </w:r>
            <w:r w:rsidRPr="00447913">
              <w:rPr>
                <w:rFonts w:ascii="Times New Roman" w:eastAsia="Times New Roman" w:hAnsi="Times New Roman" w:cs="Times New Roman"/>
                <w:color w:val="333333"/>
                <w:sz w:val="28"/>
                <w:szCs w:val="28"/>
                <w:vertAlign w:val="superscript"/>
                <w:lang w:eastAsia="ru-RU"/>
              </w:rPr>
              <w:t>2</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0 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0 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10 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20 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-10 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100 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11 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18 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-7 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49 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18 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20 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25 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6 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16 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9 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7 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16 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20 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-4 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16 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8 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18 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18 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0 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0 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17 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4 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10 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20 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11 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17 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4 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12 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15 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18 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9 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13 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19 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-10 </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100 </w:t>
            </w:r>
          </w:p>
        </w:tc>
      </w:tr>
      <w:tr w:rsidR="009F7C50" w:rsidRPr="00447913" w:rsidTr="00447913">
        <w:trPr>
          <w:tblCellSpacing w:w="0" w:type="dxa"/>
          <w:jc w:val="center"/>
        </w:trPr>
        <w:tc>
          <w:tcPr>
            <w:tcW w:w="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Суммы:</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200</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248</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-48</w:t>
            </w:r>
          </w:p>
        </w:tc>
        <w:tc>
          <w:tcPr>
            <w:tcW w:w="11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sz w:val="28"/>
                <w:szCs w:val="28"/>
                <w:lang w:eastAsia="ru-RU"/>
              </w:rPr>
            </w:pPr>
            <w:r w:rsidRPr="00447913">
              <w:rPr>
                <w:rFonts w:ascii="Times New Roman" w:eastAsia="Times New Roman" w:hAnsi="Times New Roman" w:cs="Times New Roman"/>
                <w:color w:val="000000"/>
                <w:sz w:val="28"/>
                <w:szCs w:val="28"/>
                <w:lang w:eastAsia="ru-RU"/>
              </w:rPr>
              <w:t>318</w:t>
            </w:r>
          </w:p>
        </w:tc>
      </w:tr>
    </w:tbl>
    <w:p w:rsidR="009F7C50" w:rsidRPr="009F7C50" w:rsidRDefault="009F7C50" w:rsidP="009F7C50">
      <w:pPr>
        <w:spacing w:after="0" w:line="240" w:lineRule="auto"/>
        <w:rPr>
          <w:rFonts w:ascii="Times New Roman" w:eastAsia="Times New Roman" w:hAnsi="Times New Roman" w:cs="Times New Roman"/>
          <w:sz w:val="24"/>
          <w:szCs w:val="24"/>
          <w:lang w:eastAsia="ru-RU"/>
        </w:rPr>
      </w:pPr>
    </w:p>
    <w:p w:rsidR="009F7C50" w:rsidRPr="00447913" w:rsidRDefault="009F7C50" w:rsidP="009F7C50">
      <w:pPr>
        <w:spacing w:line="240" w:lineRule="auto"/>
        <w:jc w:val="center"/>
        <w:rPr>
          <w:rFonts w:ascii="Times New Roman" w:eastAsia="Times New Roman" w:hAnsi="Times New Roman" w:cs="Times New Roman"/>
          <w:color w:val="000000" w:themeColor="text1"/>
          <w:sz w:val="28"/>
          <w:szCs w:val="28"/>
          <w:lang w:eastAsia="ru-RU"/>
        </w:rPr>
      </w:pPr>
      <w:r w:rsidRPr="00447913">
        <w:rPr>
          <w:rFonts w:ascii="Times New Roman" w:eastAsia="Times New Roman" w:hAnsi="Times New Roman" w:cs="Times New Roman"/>
          <w:bCs/>
          <w:color w:val="000000" w:themeColor="text1"/>
          <w:sz w:val="28"/>
          <w:szCs w:val="28"/>
          <w:lang w:eastAsia="ru-RU"/>
        </w:rPr>
        <w:t>Результат: t</w:t>
      </w:r>
      <w:r w:rsidRPr="00447913">
        <w:rPr>
          <w:rFonts w:ascii="Times New Roman" w:eastAsia="Times New Roman" w:hAnsi="Times New Roman" w:cs="Times New Roman"/>
          <w:bCs/>
          <w:color w:val="000000" w:themeColor="text1"/>
          <w:sz w:val="28"/>
          <w:szCs w:val="28"/>
          <w:vertAlign w:val="subscript"/>
          <w:lang w:eastAsia="ru-RU"/>
        </w:rPr>
        <w:t>Эмп</w:t>
      </w:r>
      <w:r w:rsidRPr="00447913">
        <w:rPr>
          <w:rFonts w:ascii="Times New Roman" w:eastAsia="Times New Roman" w:hAnsi="Times New Roman" w:cs="Times New Roman"/>
          <w:bCs/>
          <w:color w:val="000000" w:themeColor="text1"/>
          <w:sz w:val="28"/>
          <w:szCs w:val="28"/>
          <w:lang w:eastAsia="ru-RU"/>
        </w:rPr>
        <w:t> = 3.9</w:t>
      </w:r>
    </w:p>
    <w:p w:rsidR="009F7C50" w:rsidRPr="00447913" w:rsidRDefault="009F7C50" w:rsidP="009F7C50">
      <w:pPr>
        <w:spacing w:after="150" w:line="255" w:lineRule="atLeast"/>
        <w:jc w:val="center"/>
        <w:rPr>
          <w:rFonts w:ascii="Times New Roman" w:eastAsia="Times New Roman" w:hAnsi="Times New Roman" w:cs="Times New Roman"/>
          <w:color w:val="000000" w:themeColor="text1"/>
          <w:sz w:val="28"/>
          <w:szCs w:val="28"/>
          <w:lang w:eastAsia="ru-RU"/>
        </w:rPr>
      </w:pPr>
      <w:r w:rsidRPr="00447913">
        <w:rPr>
          <w:rFonts w:ascii="Times New Roman" w:eastAsia="Times New Roman" w:hAnsi="Times New Roman" w:cs="Times New Roman"/>
          <w:color w:val="000000" w:themeColor="text1"/>
          <w:sz w:val="28"/>
          <w:szCs w:val="28"/>
          <w:lang w:eastAsia="ru-RU"/>
        </w:rPr>
        <w:t>Критические значения</w:t>
      </w:r>
    </w:p>
    <w:tbl>
      <w:tblPr>
        <w:tblW w:w="1250" w:type="pct"/>
        <w:jc w:val="center"/>
        <w:tblCellSpacing w:w="0" w:type="dxa"/>
        <w:tblBorders>
          <w:top w:val="outset" w:sz="6" w:space="0" w:color="666666"/>
          <w:left w:val="outset" w:sz="6" w:space="0" w:color="666666"/>
          <w:bottom w:val="outset" w:sz="6" w:space="0" w:color="666666"/>
          <w:right w:val="outset" w:sz="6" w:space="0" w:color="666666"/>
        </w:tblBorders>
        <w:tblCellMar>
          <w:top w:w="60" w:type="dxa"/>
          <w:left w:w="60" w:type="dxa"/>
          <w:bottom w:w="60" w:type="dxa"/>
          <w:right w:w="60" w:type="dxa"/>
        </w:tblCellMar>
        <w:tblLook w:val="04A0"/>
      </w:tblPr>
      <w:tblGrid>
        <w:gridCol w:w="1188"/>
        <w:gridCol w:w="1188"/>
      </w:tblGrid>
      <w:tr w:rsidR="009F7C50" w:rsidRPr="00447913" w:rsidTr="00447913">
        <w:trPr>
          <w:tblCellSpacing w:w="0" w:type="dxa"/>
          <w:jc w:val="center"/>
        </w:trPr>
        <w:tc>
          <w:tcPr>
            <w:tcW w:w="0" w:type="auto"/>
            <w:gridSpan w:val="2"/>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150" w:line="255" w:lineRule="atLeast"/>
              <w:jc w:val="center"/>
              <w:rPr>
                <w:rFonts w:ascii="Times New Roman" w:eastAsia="Times New Roman" w:hAnsi="Times New Roman" w:cs="Times New Roman"/>
                <w:color w:val="000000" w:themeColor="text1"/>
                <w:sz w:val="28"/>
                <w:szCs w:val="28"/>
                <w:lang w:eastAsia="ru-RU"/>
              </w:rPr>
            </w:pPr>
            <w:r w:rsidRPr="00447913">
              <w:rPr>
                <w:rFonts w:ascii="Times New Roman" w:eastAsia="Times New Roman" w:hAnsi="Times New Roman" w:cs="Times New Roman"/>
                <w:color w:val="000000" w:themeColor="text1"/>
                <w:sz w:val="28"/>
                <w:szCs w:val="28"/>
                <w:lang w:eastAsia="ru-RU"/>
              </w:rPr>
              <w:t>t</w:t>
            </w:r>
            <w:r w:rsidRPr="00447913">
              <w:rPr>
                <w:rFonts w:ascii="Times New Roman" w:eastAsia="Times New Roman" w:hAnsi="Times New Roman" w:cs="Times New Roman"/>
                <w:color w:val="000000" w:themeColor="text1"/>
                <w:sz w:val="28"/>
                <w:szCs w:val="28"/>
                <w:vertAlign w:val="subscript"/>
                <w:lang w:eastAsia="ru-RU"/>
              </w:rPr>
              <w:t>Кр</w:t>
            </w:r>
          </w:p>
        </w:tc>
      </w:tr>
      <w:tr w:rsidR="009F7C50" w:rsidRPr="00447913" w:rsidTr="00447913">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150" w:line="255" w:lineRule="atLeast"/>
              <w:jc w:val="center"/>
              <w:rPr>
                <w:rFonts w:ascii="Times New Roman" w:eastAsia="Times New Roman" w:hAnsi="Times New Roman" w:cs="Times New Roman"/>
                <w:color w:val="000000" w:themeColor="text1"/>
                <w:sz w:val="28"/>
                <w:szCs w:val="28"/>
                <w:lang w:eastAsia="ru-RU"/>
              </w:rPr>
            </w:pPr>
            <w:r w:rsidRPr="00447913">
              <w:rPr>
                <w:rFonts w:ascii="Times New Roman" w:eastAsia="Times New Roman" w:hAnsi="Times New Roman" w:cs="Times New Roman"/>
                <w:color w:val="000000" w:themeColor="text1"/>
                <w:sz w:val="28"/>
                <w:szCs w:val="28"/>
                <w:lang w:eastAsia="ru-RU"/>
              </w:rPr>
              <w:t>p≤0.05</w:t>
            </w:r>
          </w:p>
        </w:tc>
        <w:tc>
          <w:tcPr>
            <w:tcW w:w="2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150" w:line="255" w:lineRule="atLeast"/>
              <w:jc w:val="center"/>
              <w:rPr>
                <w:rFonts w:ascii="Times New Roman" w:eastAsia="Times New Roman" w:hAnsi="Times New Roman" w:cs="Times New Roman"/>
                <w:color w:val="000000" w:themeColor="text1"/>
                <w:sz w:val="28"/>
                <w:szCs w:val="28"/>
                <w:lang w:eastAsia="ru-RU"/>
              </w:rPr>
            </w:pPr>
            <w:r w:rsidRPr="00447913">
              <w:rPr>
                <w:rFonts w:ascii="Times New Roman" w:eastAsia="Times New Roman" w:hAnsi="Times New Roman" w:cs="Times New Roman"/>
                <w:color w:val="000000" w:themeColor="text1"/>
                <w:sz w:val="28"/>
                <w:szCs w:val="28"/>
                <w:lang w:eastAsia="ru-RU"/>
              </w:rPr>
              <w:t>p≤0.01</w:t>
            </w:r>
          </w:p>
        </w:tc>
      </w:tr>
      <w:tr w:rsidR="009F7C50" w:rsidRPr="00447913" w:rsidTr="00447913">
        <w:trPr>
          <w:tblCellSpacing w:w="0" w:type="dxa"/>
          <w:jc w:val="center"/>
        </w:trPr>
        <w:tc>
          <w:tcPr>
            <w:tcW w:w="2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themeColor="text1"/>
                <w:sz w:val="28"/>
                <w:szCs w:val="28"/>
                <w:lang w:eastAsia="ru-RU"/>
              </w:rPr>
            </w:pPr>
            <w:r w:rsidRPr="00447913">
              <w:rPr>
                <w:rFonts w:ascii="Times New Roman" w:eastAsia="Times New Roman" w:hAnsi="Times New Roman" w:cs="Times New Roman"/>
                <w:bCs/>
                <w:color w:val="000000" w:themeColor="text1"/>
                <w:sz w:val="28"/>
                <w:szCs w:val="28"/>
                <w:lang w:eastAsia="ru-RU"/>
              </w:rPr>
              <w:t>2.18</w:t>
            </w:r>
          </w:p>
        </w:tc>
        <w:tc>
          <w:tcPr>
            <w:tcW w:w="2500" w:type="pct"/>
            <w:tcBorders>
              <w:top w:val="outset" w:sz="6" w:space="0" w:color="666666"/>
              <w:left w:val="outset" w:sz="6" w:space="0" w:color="666666"/>
              <w:bottom w:val="outset" w:sz="6" w:space="0" w:color="666666"/>
              <w:right w:val="outset" w:sz="6" w:space="0" w:color="666666"/>
            </w:tcBorders>
            <w:shd w:val="clear" w:color="auto" w:fill="auto"/>
            <w:vAlign w:val="center"/>
            <w:hideMark/>
          </w:tcPr>
          <w:p w:rsidR="009F7C50" w:rsidRPr="00447913" w:rsidRDefault="009F7C50" w:rsidP="009F7C50">
            <w:pPr>
              <w:spacing w:after="0" w:line="240" w:lineRule="auto"/>
              <w:jc w:val="center"/>
              <w:rPr>
                <w:rFonts w:ascii="Times New Roman" w:eastAsia="Times New Roman" w:hAnsi="Times New Roman" w:cs="Times New Roman"/>
                <w:color w:val="000000" w:themeColor="text1"/>
                <w:sz w:val="28"/>
                <w:szCs w:val="28"/>
                <w:lang w:eastAsia="ru-RU"/>
              </w:rPr>
            </w:pPr>
            <w:r w:rsidRPr="00447913">
              <w:rPr>
                <w:rFonts w:ascii="Times New Roman" w:eastAsia="Times New Roman" w:hAnsi="Times New Roman" w:cs="Times New Roman"/>
                <w:bCs/>
                <w:color w:val="000000" w:themeColor="text1"/>
                <w:sz w:val="28"/>
                <w:szCs w:val="28"/>
                <w:lang w:eastAsia="ru-RU"/>
              </w:rPr>
              <w:t>3.05</w:t>
            </w:r>
          </w:p>
        </w:tc>
      </w:tr>
    </w:tbl>
    <w:p w:rsidR="00BD4DD6" w:rsidRDefault="00BD4DD6" w:rsidP="00967876">
      <w:pPr>
        <w:rPr>
          <w:rFonts w:ascii="Times New Roman" w:hAnsi="Times New Roman" w:cs="Times New Roman"/>
          <w:sz w:val="28"/>
          <w:szCs w:val="28"/>
        </w:rPr>
      </w:pPr>
    </w:p>
    <w:p w:rsidR="00BD4DD6" w:rsidRPr="0014111F" w:rsidRDefault="00BD4DD6" w:rsidP="0014111F">
      <w:pPr>
        <w:rPr>
          <w:rFonts w:ascii="Times New Roman" w:hAnsi="Times New Roman" w:cs="Times New Roman"/>
          <w:sz w:val="28"/>
          <w:szCs w:val="28"/>
          <w:lang w:val="en-US"/>
        </w:rPr>
      </w:pPr>
    </w:p>
    <w:p w:rsidR="00BB01CC" w:rsidRPr="005B59F2" w:rsidRDefault="005B59F2" w:rsidP="005B59F2">
      <w:pPr>
        <w:jc w:val="right"/>
        <w:rPr>
          <w:rFonts w:ascii="Times New Roman" w:hAnsi="Times New Roman" w:cs="Times New Roman"/>
          <w:sz w:val="28"/>
          <w:szCs w:val="28"/>
        </w:rPr>
      </w:pPr>
      <w:r>
        <w:rPr>
          <w:rFonts w:ascii="Times New Roman" w:hAnsi="Times New Roman" w:cs="Times New Roman"/>
          <w:sz w:val="28"/>
          <w:szCs w:val="28"/>
        </w:rPr>
        <w:t>Приложение 11</w:t>
      </w:r>
    </w:p>
    <w:p w:rsidR="00BB01CC" w:rsidRPr="00F5544D" w:rsidRDefault="00BB01CC" w:rsidP="005B59F2">
      <w:pPr>
        <w:widowControl w:val="0"/>
        <w:shd w:val="clear" w:color="auto" w:fill="FFFFFF"/>
        <w:spacing w:after="0" w:line="240" w:lineRule="auto"/>
        <w:rPr>
          <w:rFonts w:ascii="Times New Roman" w:eastAsia="Times New Roman" w:hAnsi="Times New Roman" w:cs="Times New Roman"/>
          <w:b/>
          <w:bCs/>
          <w:color w:val="000000" w:themeColor="text1"/>
          <w:sz w:val="28"/>
          <w:szCs w:val="28"/>
          <w:lang w:eastAsia="ru-RU"/>
        </w:rPr>
      </w:pPr>
    </w:p>
    <w:p w:rsidR="00366669" w:rsidRPr="005B59F2" w:rsidRDefault="005B59F2" w:rsidP="00BD4DD6">
      <w:pPr>
        <w:widowControl w:val="0"/>
        <w:shd w:val="clear" w:color="auto" w:fill="FFFFFF"/>
        <w:spacing w:after="0" w:line="360" w:lineRule="auto"/>
        <w:ind w:firstLine="708"/>
        <w:jc w:val="both"/>
        <w:rPr>
          <w:rFonts w:ascii="Times New Roman" w:eastAsia="Times New Roman" w:hAnsi="Times New Roman" w:cs="Times New Roman"/>
          <w:color w:val="000000" w:themeColor="text1"/>
          <w:sz w:val="24"/>
          <w:szCs w:val="24"/>
          <w:lang w:eastAsia="ru-RU"/>
        </w:rPr>
      </w:pPr>
      <w:r w:rsidRPr="00447913">
        <w:rPr>
          <w:rFonts w:ascii="Times New Roman" w:eastAsia="Times New Roman" w:hAnsi="Times New Roman" w:cs="Times New Roman"/>
          <w:bCs/>
          <w:color w:val="000000" w:themeColor="text1"/>
          <w:sz w:val="28"/>
          <w:szCs w:val="28"/>
          <w:lang w:eastAsia="ru-RU"/>
        </w:rPr>
        <w:t>Авторская программа формирования этнокультурной компетентност</w:t>
      </w:r>
      <w:r>
        <w:rPr>
          <w:rFonts w:ascii="Times New Roman" w:eastAsia="Times New Roman" w:hAnsi="Times New Roman" w:cs="Times New Roman"/>
          <w:bCs/>
          <w:color w:val="000000" w:themeColor="text1"/>
          <w:sz w:val="28"/>
          <w:szCs w:val="28"/>
          <w:lang w:eastAsia="ru-RU"/>
        </w:rPr>
        <w:t>и «Х</w:t>
      </w:r>
      <w:r w:rsidRPr="00447913">
        <w:rPr>
          <w:rFonts w:ascii="Times New Roman" w:eastAsia="Times New Roman" w:hAnsi="Times New Roman" w:cs="Times New Roman"/>
          <w:bCs/>
          <w:color w:val="000000" w:themeColor="text1"/>
          <w:sz w:val="28"/>
          <w:szCs w:val="28"/>
          <w:lang w:eastAsia="ru-RU"/>
        </w:rPr>
        <w:t>оровод культур»</w:t>
      </w:r>
    </w:p>
    <w:p w:rsidR="00BB01CC" w:rsidRPr="00BC06A7" w:rsidRDefault="00BC06A7" w:rsidP="00BC06A7">
      <w:pPr>
        <w:widowControl w:val="0"/>
        <w:spacing w:after="0" w:line="36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Pr>
          <w:rFonts w:ascii="Times New Roman" w:eastAsia="Times New Roman" w:hAnsi="Times New Roman" w:cs="Times New Roman"/>
          <w:color w:val="000000" w:themeColor="text1"/>
          <w:sz w:val="28"/>
          <w:szCs w:val="28"/>
          <w:shd w:val="clear" w:color="auto" w:fill="FFFFFF"/>
          <w:lang w:eastAsia="ru-RU"/>
        </w:rPr>
        <w:t xml:space="preserve">Отличительной </w:t>
      </w:r>
      <w:r w:rsidR="00BB01CC" w:rsidRPr="00BC06A7">
        <w:rPr>
          <w:rFonts w:ascii="Times New Roman" w:eastAsia="Times New Roman" w:hAnsi="Times New Roman" w:cs="Times New Roman"/>
          <w:color w:val="000000" w:themeColor="text1"/>
          <w:sz w:val="28"/>
          <w:szCs w:val="28"/>
          <w:shd w:val="clear" w:color="auto" w:fill="FFFFFF"/>
          <w:lang w:eastAsia="ru-RU"/>
        </w:rPr>
        <w:t xml:space="preserve"> особенност</w:t>
      </w:r>
      <w:r>
        <w:rPr>
          <w:rFonts w:ascii="Times New Roman" w:eastAsia="Times New Roman" w:hAnsi="Times New Roman" w:cs="Times New Roman"/>
          <w:color w:val="000000" w:themeColor="text1"/>
          <w:sz w:val="28"/>
          <w:szCs w:val="28"/>
          <w:shd w:val="clear" w:color="auto" w:fill="FFFFFF"/>
          <w:lang w:eastAsia="ru-RU"/>
        </w:rPr>
        <w:t xml:space="preserve">ью </w:t>
      </w:r>
      <w:r w:rsidR="00BB01CC" w:rsidRPr="00BC06A7">
        <w:rPr>
          <w:rFonts w:ascii="Times New Roman" w:eastAsia="Times New Roman" w:hAnsi="Times New Roman" w:cs="Times New Roman"/>
          <w:color w:val="000000" w:themeColor="text1"/>
          <w:sz w:val="28"/>
          <w:szCs w:val="28"/>
          <w:shd w:val="clear" w:color="auto" w:fill="FFFFFF"/>
          <w:lang w:eastAsia="ru-RU"/>
        </w:rPr>
        <w:t>программы является то, что она разработана специально для участников старшей возрастной группы. Учитывая содержание программы и возрастные особенности участников коллектива, данную программу можно считать предпрофессиональной. ЗУН, приобретенны</w:t>
      </w:r>
      <w:r>
        <w:rPr>
          <w:rFonts w:ascii="Times New Roman" w:eastAsia="Times New Roman" w:hAnsi="Times New Roman" w:cs="Times New Roman"/>
          <w:color w:val="000000" w:themeColor="text1"/>
          <w:sz w:val="28"/>
          <w:szCs w:val="28"/>
          <w:shd w:val="clear" w:color="auto" w:fill="FFFFFF"/>
          <w:lang w:eastAsia="ru-RU"/>
        </w:rPr>
        <w:t xml:space="preserve">е в процессе усвоения программы, </w:t>
      </w:r>
      <w:r w:rsidR="00BB01CC" w:rsidRPr="00BC06A7">
        <w:rPr>
          <w:rFonts w:ascii="Times New Roman" w:eastAsia="Times New Roman" w:hAnsi="Times New Roman" w:cs="Times New Roman"/>
          <w:color w:val="000000" w:themeColor="text1"/>
          <w:sz w:val="28"/>
          <w:szCs w:val="28"/>
          <w:shd w:val="clear" w:color="auto" w:fill="FFFFFF"/>
          <w:lang w:eastAsia="ru-RU"/>
        </w:rPr>
        <w:t>будут являться оптимальными для поступления в высшие и средние специальные учебные заведения (консерватории, институты культуры, кинематографии, хореографические училища).</w:t>
      </w:r>
    </w:p>
    <w:p w:rsidR="00BB01CC" w:rsidRPr="00BC06A7" w:rsidRDefault="00BC06A7" w:rsidP="00BC06A7">
      <w:pPr>
        <w:widowControl w:val="0"/>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w:t>
      </w:r>
      <w:r w:rsidR="00BB01CC" w:rsidRPr="00BC06A7">
        <w:rPr>
          <w:rFonts w:ascii="Times New Roman" w:eastAsia="Times New Roman" w:hAnsi="Times New Roman" w:cs="Times New Roman"/>
          <w:color w:val="000000" w:themeColor="text1"/>
          <w:sz w:val="28"/>
          <w:szCs w:val="28"/>
          <w:lang w:eastAsia="ru-RU"/>
        </w:rPr>
        <w:t>рограмма построена по спиралевидному принципу, предполагающего постепенное расширение и существенное углубление знаний, развитие умений и навыков, более глубокое усвоение материала обучающимися на разных этапах. Программа «Хоровод культур» является уровневой и соотв</w:t>
      </w:r>
      <w:r>
        <w:rPr>
          <w:rFonts w:ascii="Times New Roman" w:eastAsia="Times New Roman" w:hAnsi="Times New Roman" w:cs="Times New Roman"/>
          <w:color w:val="000000" w:themeColor="text1"/>
          <w:sz w:val="28"/>
          <w:szCs w:val="28"/>
          <w:lang w:eastAsia="ru-RU"/>
        </w:rPr>
        <w:t>етствует современным социально-</w:t>
      </w:r>
      <w:r w:rsidR="00BB01CC" w:rsidRPr="00BC06A7">
        <w:rPr>
          <w:rFonts w:ascii="Times New Roman" w:eastAsia="Times New Roman" w:hAnsi="Times New Roman" w:cs="Times New Roman"/>
          <w:color w:val="000000" w:themeColor="text1"/>
          <w:sz w:val="28"/>
          <w:szCs w:val="28"/>
          <w:lang w:eastAsia="ru-RU"/>
        </w:rPr>
        <w:t xml:space="preserve">культурным тенденциям, в ней используются инновационные методики преподавания народного танца. Разработанная программа охватывает 3 и 4 уровень и рассчитана на детей 15-17 лет. </w:t>
      </w:r>
    </w:p>
    <w:p w:rsidR="00BD4DD6" w:rsidRDefault="00BD4DD6" w:rsidP="00BC06A7">
      <w:pPr>
        <w:widowControl w:val="0"/>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Принятые уровни: </w:t>
      </w:r>
      <w:bookmarkStart w:id="3" w:name="_GoBack"/>
      <w:bookmarkEnd w:id="3"/>
    </w:p>
    <w:p w:rsidR="00BB01CC" w:rsidRPr="00BC06A7" w:rsidRDefault="00BB01CC" w:rsidP="00BC06A7">
      <w:pPr>
        <w:widowControl w:val="0"/>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sidRPr="00BC06A7">
        <w:rPr>
          <w:rFonts w:ascii="Times New Roman" w:eastAsia="Times New Roman" w:hAnsi="Times New Roman" w:cs="Times New Roman"/>
          <w:color w:val="000000" w:themeColor="text1"/>
          <w:sz w:val="28"/>
          <w:szCs w:val="28"/>
          <w:lang w:eastAsia="ru-RU"/>
        </w:rPr>
        <w:t>1 уровень – 7- 8 лет – подготовительный;</w:t>
      </w:r>
    </w:p>
    <w:p w:rsidR="00BB01CC" w:rsidRPr="00BC06A7" w:rsidRDefault="00BB01CC" w:rsidP="00BC06A7">
      <w:pPr>
        <w:widowControl w:val="0"/>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sidRPr="00BC06A7">
        <w:rPr>
          <w:rFonts w:ascii="Times New Roman" w:eastAsia="Times New Roman" w:hAnsi="Times New Roman" w:cs="Times New Roman"/>
          <w:color w:val="000000" w:themeColor="text1"/>
          <w:sz w:val="28"/>
          <w:szCs w:val="28"/>
          <w:lang w:eastAsia="ru-RU"/>
        </w:rPr>
        <w:t>2 уровень – 9 - 12 лет – начальный;</w:t>
      </w:r>
    </w:p>
    <w:p w:rsidR="00BB01CC" w:rsidRPr="00BC06A7" w:rsidRDefault="00BB01CC" w:rsidP="00BC06A7">
      <w:pPr>
        <w:widowControl w:val="0"/>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sidRPr="00BC06A7">
        <w:rPr>
          <w:rFonts w:ascii="Times New Roman" w:eastAsia="Times New Roman" w:hAnsi="Times New Roman" w:cs="Times New Roman"/>
          <w:color w:val="000000" w:themeColor="text1"/>
          <w:sz w:val="28"/>
          <w:szCs w:val="28"/>
          <w:lang w:eastAsia="ru-RU"/>
        </w:rPr>
        <w:t>3 уровень – 13 - 15 лет – основной;</w:t>
      </w:r>
    </w:p>
    <w:p w:rsidR="00BB01CC" w:rsidRPr="00BC06A7" w:rsidRDefault="00BB01CC" w:rsidP="00BC06A7">
      <w:pPr>
        <w:widowControl w:val="0"/>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sidRPr="00BC06A7">
        <w:rPr>
          <w:rFonts w:ascii="Times New Roman" w:eastAsia="Times New Roman" w:hAnsi="Times New Roman" w:cs="Times New Roman"/>
          <w:color w:val="000000" w:themeColor="text1"/>
          <w:sz w:val="28"/>
          <w:szCs w:val="28"/>
          <w:lang w:eastAsia="ru-RU"/>
        </w:rPr>
        <w:t>4 уро</w:t>
      </w:r>
      <w:r w:rsidR="00BD4DD6">
        <w:rPr>
          <w:rFonts w:ascii="Times New Roman" w:eastAsia="Times New Roman" w:hAnsi="Times New Roman" w:cs="Times New Roman"/>
          <w:color w:val="000000" w:themeColor="text1"/>
          <w:sz w:val="28"/>
          <w:szCs w:val="28"/>
          <w:lang w:eastAsia="ru-RU"/>
        </w:rPr>
        <w:t>вень – 16 - 17 лет – мастерства.</w:t>
      </w:r>
    </w:p>
    <w:p w:rsidR="00BB01CC" w:rsidRPr="00BC06A7" w:rsidRDefault="00BB01CC" w:rsidP="00BC06A7">
      <w:pPr>
        <w:widowControl w:val="0"/>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sidRPr="00BC06A7">
        <w:rPr>
          <w:rFonts w:ascii="Times New Roman" w:eastAsia="Times New Roman" w:hAnsi="Times New Roman" w:cs="Times New Roman"/>
          <w:color w:val="000000" w:themeColor="text1"/>
          <w:sz w:val="28"/>
          <w:szCs w:val="28"/>
          <w:lang w:eastAsia="ru-RU"/>
        </w:rPr>
        <w:t>Дети подросткового возраста приходят на занятия хореографией осознанно, по собственному желанию. И если они освоили программу 1-го и 2-го уровней, то их опорно-двигательный аппарат достаточно крепкий, чтобы разучивать сложные по технике исполнения танцы. Учебные комбинации становятся более насыщенными и длительными, темп исполнения возрастает. К их танцам предъявляются большие требования, как с технической стороны, так и с художественной ценности. У подростков очень обширный репертуар и частые выступления.</w:t>
      </w:r>
    </w:p>
    <w:p w:rsidR="00BB01CC" w:rsidRPr="00BC06A7" w:rsidRDefault="00BB01CC" w:rsidP="00BD4DD6">
      <w:pPr>
        <w:widowControl w:val="0"/>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sidRPr="00BC06A7">
        <w:rPr>
          <w:rFonts w:ascii="Times New Roman" w:eastAsia="Times New Roman" w:hAnsi="Times New Roman" w:cs="Times New Roman"/>
          <w:color w:val="000000" w:themeColor="text1"/>
          <w:sz w:val="28"/>
          <w:szCs w:val="28"/>
          <w:lang w:eastAsia="ru-RU"/>
        </w:rPr>
        <w:t>Новизна программы</w:t>
      </w:r>
      <w:r w:rsidR="00BD4DD6">
        <w:rPr>
          <w:rFonts w:ascii="Times New Roman" w:eastAsia="Times New Roman" w:hAnsi="Times New Roman" w:cs="Times New Roman"/>
          <w:color w:val="000000" w:themeColor="text1"/>
          <w:sz w:val="28"/>
          <w:szCs w:val="28"/>
          <w:lang w:eastAsia="ru-RU"/>
        </w:rPr>
        <w:t xml:space="preserve"> </w:t>
      </w:r>
      <w:r w:rsidRPr="00BC06A7">
        <w:rPr>
          <w:rFonts w:ascii="Times New Roman" w:eastAsia="Times New Roman" w:hAnsi="Times New Roman" w:cs="Times New Roman"/>
          <w:color w:val="000000" w:themeColor="text1"/>
          <w:sz w:val="28"/>
          <w:szCs w:val="28"/>
          <w:lang w:eastAsia="ru-RU"/>
        </w:rPr>
        <w:t>заключается в ее содержании и методических формах. Имеющиеся программы по народно-сценическому танцу, как правило, содержат примитивный и обобщенный материал. Именно поэтому  возникла потребность конкретизировать и усовершенствовать его.  Основным отличием программы «Хоровод культур» является ее нацеленность на формирование этнокультурной компетентности детей. В соответствии с этим при разработке программы учитывались региональные особенности, именно поэтому в программу включены танцы народов Поволжья – таких, как:  русский, мордовский, татарский, башкирский. Кроме этого, в рамках данной программы предусмотрены треннинговые методы в работе с коллективом и рефлексивно-содержательные (наряду с деятельностными) методы контроля знаний и умений обучающихся (написание эссе, викторина, симуляционная игра и т. д.).</w:t>
      </w:r>
    </w:p>
    <w:p w:rsidR="00DB69EA" w:rsidRPr="00670944" w:rsidRDefault="00DB69EA" w:rsidP="00223325">
      <w:pPr>
        <w:rPr>
          <w:sz w:val="24"/>
          <w:szCs w:val="24"/>
        </w:rPr>
      </w:pPr>
    </w:p>
    <w:sectPr w:rsidR="00DB69EA" w:rsidRPr="00670944" w:rsidSect="00DA1D80">
      <w:footerReference w:type="default" r:id="rId48"/>
      <w:pgSz w:w="11906" w:h="16838"/>
      <w:pgMar w:top="1134" w:right="850" w:bottom="1134" w:left="1701" w:header="709" w:footer="709"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6075" w:rsidRDefault="007E6075" w:rsidP="003E4515">
      <w:pPr>
        <w:spacing w:after="0" w:line="240" w:lineRule="auto"/>
      </w:pPr>
      <w:r>
        <w:separator/>
      </w:r>
    </w:p>
  </w:endnote>
  <w:endnote w:type="continuationSeparator" w:id="0">
    <w:p w:rsidR="007E6075" w:rsidRDefault="007E6075" w:rsidP="003E45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PSMT">
    <w:altName w:val="MS Mincho"/>
    <w:panose1 w:val="00000000000000000000"/>
    <w:charset w:val="80"/>
    <w:family w:val="auto"/>
    <w:notTrueType/>
    <w:pitch w:val="default"/>
    <w:sig w:usb0="00000000" w:usb1="08070000" w:usb2="00000010" w:usb3="00000000" w:csb0="00020005" w:csb1="00000000"/>
  </w:font>
  <w:font w:name="TimesNewRoman">
    <w:altName w:val="Times New Roman"/>
    <w:panose1 w:val="00000000000000000000"/>
    <w:charset w:val="CC"/>
    <w:family w:val="auto"/>
    <w:notTrueType/>
    <w:pitch w:val="default"/>
    <w:sig w:usb0="00000203" w:usb1="08070000" w:usb2="00000010" w:usb3="00000000" w:csb0="00020005" w:csb1="00000000"/>
  </w:font>
  <w:font w:name="yandex-sans">
    <w:altName w:val="Times New Roman"/>
    <w:panose1 w:val="00000000000000000000"/>
    <w:charset w:val="00"/>
    <w:family w:val="roman"/>
    <w:notTrueType/>
    <w:pitch w:val="default"/>
    <w:sig w:usb0="00000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4805450"/>
    </w:sdtPr>
    <w:sdtContent>
      <w:p w:rsidR="00D52522" w:rsidRDefault="002D4772">
        <w:pPr>
          <w:pStyle w:val="ac"/>
          <w:jc w:val="center"/>
        </w:pPr>
        <w:fldSimple w:instr="PAGE   \* MERGEFORMAT">
          <w:r w:rsidR="00173C90">
            <w:rPr>
              <w:noProof/>
            </w:rPr>
            <w:t>53</w:t>
          </w:r>
        </w:fldSimple>
      </w:p>
    </w:sdtContent>
  </w:sdt>
  <w:p w:rsidR="00D52522" w:rsidRDefault="00D52522">
    <w:pPr>
      <w:pStyle w:val="ac"/>
    </w:pPr>
  </w:p>
  <w:p w:rsidR="00D52522" w:rsidRDefault="00D5252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6075" w:rsidRDefault="007E6075" w:rsidP="003E4515">
      <w:pPr>
        <w:spacing w:after="0" w:line="240" w:lineRule="auto"/>
      </w:pPr>
      <w:r>
        <w:separator/>
      </w:r>
    </w:p>
  </w:footnote>
  <w:footnote w:type="continuationSeparator" w:id="0">
    <w:p w:rsidR="007E6075" w:rsidRDefault="007E6075" w:rsidP="003E451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6669A"/>
    <w:multiLevelType w:val="hybridMultilevel"/>
    <w:tmpl w:val="FFE80E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A2173B"/>
    <w:multiLevelType w:val="hybridMultilevel"/>
    <w:tmpl w:val="D604F5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0C2D4B"/>
    <w:multiLevelType w:val="hybridMultilevel"/>
    <w:tmpl w:val="93AEF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862C94"/>
    <w:multiLevelType w:val="hybridMultilevel"/>
    <w:tmpl w:val="C0400034"/>
    <w:lvl w:ilvl="0" w:tplc="04190001">
      <w:start w:val="1"/>
      <w:numFmt w:val="bullet"/>
      <w:lvlText w:val=""/>
      <w:lvlJc w:val="left"/>
      <w:pPr>
        <w:tabs>
          <w:tab w:val="num" w:pos="720"/>
        </w:tabs>
        <w:ind w:left="720" w:hanging="360"/>
      </w:pPr>
      <w:rPr>
        <w:rFonts w:ascii="Symbol" w:hAnsi="Symbol" w:hint="default"/>
      </w:rPr>
    </w:lvl>
    <w:lvl w:ilvl="1" w:tplc="04190005">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91522B3"/>
    <w:multiLevelType w:val="hybridMultilevel"/>
    <w:tmpl w:val="CCB4C4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164813"/>
    <w:multiLevelType w:val="multilevel"/>
    <w:tmpl w:val="7C621EEC"/>
    <w:lvl w:ilvl="0">
      <w:start w:val="1"/>
      <w:numFmt w:val="decimal"/>
      <w:lvlText w:val="%1."/>
      <w:lvlJc w:val="left"/>
      <w:pPr>
        <w:ind w:left="1080" w:hanging="360"/>
      </w:pPr>
    </w:lvl>
    <w:lvl w:ilvl="1">
      <w:start w:val="1"/>
      <w:numFmt w:val="decimal"/>
      <w:isLgl/>
      <w:lvlText w:val="%1.%2."/>
      <w:lvlJc w:val="left"/>
      <w:pPr>
        <w:ind w:left="162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34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060" w:hanging="1440"/>
      </w:pPr>
      <w:rPr>
        <w:rFonts w:hint="default"/>
      </w:rPr>
    </w:lvl>
    <w:lvl w:ilvl="6">
      <w:start w:val="1"/>
      <w:numFmt w:val="decimal"/>
      <w:isLgl/>
      <w:lvlText w:val="%1.%2.%3.%4.%5.%6.%7."/>
      <w:lvlJc w:val="left"/>
      <w:pPr>
        <w:ind w:left="3600" w:hanging="1800"/>
      </w:pPr>
      <w:rPr>
        <w:rFonts w:hint="default"/>
      </w:rPr>
    </w:lvl>
    <w:lvl w:ilvl="7">
      <w:start w:val="1"/>
      <w:numFmt w:val="decimal"/>
      <w:isLgl/>
      <w:lvlText w:val="%1.%2.%3.%4.%5.%6.%7.%8."/>
      <w:lvlJc w:val="left"/>
      <w:pPr>
        <w:ind w:left="3780" w:hanging="1800"/>
      </w:pPr>
      <w:rPr>
        <w:rFonts w:hint="default"/>
      </w:rPr>
    </w:lvl>
    <w:lvl w:ilvl="8">
      <w:start w:val="1"/>
      <w:numFmt w:val="decimal"/>
      <w:isLgl/>
      <w:lvlText w:val="%1.%2.%3.%4.%5.%6.%7.%8.%9."/>
      <w:lvlJc w:val="left"/>
      <w:pPr>
        <w:ind w:left="4320" w:hanging="2160"/>
      </w:pPr>
      <w:rPr>
        <w:rFonts w:hint="default"/>
      </w:rPr>
    </w:lvl>
  </w:abstractNum>
  <w:abstractNum w:abstractNumId="6">
    <w:nsid w:val="0A685FFF"/>
    <w:multiLevelType w:val="hybridMultilevel"/>
    <w:tmpl w:val="012061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B1A113D"/>
    <w:multiLevelType w:val="hybridMultilevel"/>
    <w:tmpl w:val="E54C45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D797A2D"/>
    <w:multiLevelType w:val="hybridMultilevel"/>
    <w:tmpl w:val="EC8E98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0066E8C"/>
    <w:multiLevelType w:val="hybridMultilevel"/>
    <w:tmpl w:val="921813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3F83316"/>
    <w:multiLevelType w:val="hybridMultilevel"/>
    <w:tmpl w:val="0F36F9C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6836453"/>
    <w:multiLevelType w:val="hybridMultilevel"/>
    <w:tmpl w:val="FAA2BB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8053B8C"/>
    <w:multiLevelType w:val="hybridMultilevel"/>
    <w:tmpl w:val="40F0AF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8B6435A"/>
    <w:multiLevelType w:val="hybridMultilevel"/>
    <w:tmpl w:val="3800C22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C8254B9"/>
    <w:multiLevelType w:val="hybridMultilevel"/>
    <w:tmpl w:val="F55456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DF320D2"/>
    <w:multiLevelType w:val="hybridMultilevel"/>
    <w:tmpl w:val="B720D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10B6D30"/>
    <w:multiLevelType w:val="hybridMultilevel"/>
    <w:tmpl w:val="231088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2D6161D"/>
    <w:multiLevelType w:val="hybridMultilevel"/>
    <w:tmpl w:val="27928C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7BD36C5"/>
    <w:multiLevelType w:val="hybridMultilevel"/>
    <w:tmpl w:val="9CC4A642"/>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2BDC506B"/>
    <w:multiLevelType w:val="multilevel"/>
    <w:tmpl w:val="226A984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0">
    <w:nsid w:val="2DE13A24"/>
    <w:multiLevelType w:val="multilevel"/>
    <w:tmpl w:val="0450E906"/>
    <w:lvl w:ilvl="0">
      <w:start w:val="1"/>
      <w:numFmt w:val="decimal"/>
      <w:lvlText w:val="%1."/>
      <w:lvlJc w:val="left"/>
      <w:pPr>
        <w:ind w:left="1004" w:hanging="360"/>
      </w:pPr>
    </w:lvl>
    <w:lvl w:ilvl="1">
      <w:start w:val="4"/>
      <w:numFmt w:val="decimal"/>
      <w:isLgl/>
      <w:lvlText w:val="%1.%2"/>
      <w:lvlJc w:val="left"/>
      <w:pPr>
        <w:ind w:left="1080" w:hanging="36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1592" w:hanging="720"/>
      </w:pPr>
      <w:rPr>
        <w:rFonts w:hint="default"/>
      </w:rPr>
    </w:lvl>
    <w:lvl w:ilvl="4">
      <w:start w:val="1"/>
      <w:numFmt w:val="decimal"/>
      <w:isLgl/>
      <w:lvlText w:val="%1.%2.%3.%4.%5"/>
      <w:lvlJc w:val="left"/>
      <w:pPr>
        <w:ind w:left="2028" w:hanging="1080"/>
      </w:pPr>
      <w:rPr>
        <w:rFonts w:hint="default"/>
      </w:rPr>
    </w:lvl>
    <w:lvl w:ilvl="5">
      <w:start w:val="1"/>
      <w:numFmt w:val="decimal"/>
      <w:isLgl/>
      <w:lvlText w:val="%1.%2.%3.%4.%5.%6"/>
      <w:lvlJc w:val="left"/>
      <w:pPr>
        <w:ind w:left="2104" w:hanging="1080"/>
      </w:pPr>
      <w:rPr>
        <w:rFonts w:hint="default"/>
      </w:rPr>
    </w:lvl>
    <w:lvl w:ilvl="6">
      <w:start w:val="1"/>
      <w:numFmt w:val="decimal"/>
      <w:isLgl/>
      <w:lvlText w:val="%1.%2.%3.%4.%5.%6.%7"/>
      <w:lvlJc w:val="left"/>
      <w:pPr>
        <w:ind w:left="2540" w:hanging="1440"/>
      </w:pPr>
      <w:rPr>
        <w:rFonts w:hint="default"/>
      </w:rPr>
    </w:lvl>
    <w:lvl w:ilvl="7">
      <w:start w:val="1"/>
      <w:numFmt w:val="decimal"/>
      <w:isLgl/>
      <w:lvlText w:val="%1.%2.%3.%4.%5.%6.%7.%8"/>
      <w:lvlJc w:val="left"/>
      <w:pPr>
        <w:ind w:left="2616" w:hanging="1440"/>
      </w:pPr>
      <w:rPr>
        <w:rFonts w:hint="default"/>
      </w:rPr>
    </w:lvl>
    <w:lvl w:ilvl="8">
      <w:start w:val="1"/>
      <w:numFmt w:val="decimal"/>
      <w:isLgl/>
      <w:lvlText w:val="%1.%2.%3.%4.%5.%6.%7.%8.%9"/>
      <w:lvlJc w:val="left"/>
      <w:pPr>
        <w:ind w:left="3052" w:hanging="1800"/>
      </w:pPr>
      <w:rPr>
        <w:rFonts w:hint="default"/>
      </w:rPr>
    </w:lvl>
  </w:abstractNum>
  <w:abstractNum w:abstractNumId="21">
    <w:nsid w:val="2DE15B88"/>
    <w:multiLevelType w:val="hybridMultilevel"/>
    <w:tmpl w:val="522E04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F504736"/>
    <w:multiLevelType w:val="hybridMultilevel"/>
    <w:tmpl w:val="50A685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1D565D6"/>
    <w:multiLevelType w:val="hybridMultilevel"/>
    <w:tmpl w:val="01F67B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1DE5757"/>
    <w:multiLevelType w:val="hybridMultilevel"/>
    <w:tmpl w:val="ED14B2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32843C5C"/>
    <w:multiLevelType w:val="hybridMultilevel"/>
    <w:tmpl w:val="A3E04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2BE5249"/>
    <w:multiLevelType w:val="hybridMultilevel"/>
    <w:tmpl w:val="063699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3CC553A"/>
    <w:multiLevelType w:val="hybridMultilevel"/>
    <w:tmpl w:val="9CC4A642"/>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33EF05E1"/>
    <w:multiLevelType w:val="hybridMultilevel"/>
    <w:tmpl w:val="7ED65CAC"/>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41F4A20"/>
    <w:multiLevelType w:val="hybridMultilevel"/>
    <w:tmpl w:val="F99A4C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4B7046F"/>
    <w:multiLevelType w:val="hybridMultilevel"/>
    <w:tmpl w:val="7E1677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5024580"/>
    <w:multiLevelType w:val="hybridMultilevel"/>
    <w:tmpl w:val="01E888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5F24F7C"/>
    <w:multiLevelType w:val="hybridMultilevel"/>
    <w:tmpl w:val="93AEF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37905586"/>
    <w:multiLevelType w:val="hybridMultilevel"/>
    <w:tmpl w:val="87F43D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B1C613C"/>
    <w:multiLevelType w:val="multilevel"/>
    <w:tmpl w:val="760E92CA"/>
    <w:lvl w:ilvl="0">
      <w:start w:val="1"/>
      <w:numFmt w:val="decimal"/>
      <w:lvlText w:val="%1."/>
      <w:lvlJc w:val="left"/>
      <w:pPr>
        <w:ind w:left="644" w:hanging="360"/>
      </w:pPr>
      <w:rPr>
        <w:rFonts w:hint="default"/>
      </w:rPr>
    </w:lvl>
    <w:lvl w:ilvl="1">
      <w:start w:val="3"/>
      <w:numFmt w:val="decimal"/>
      <w:isLgl/>
      <w:lvlText w:val="%1.%2."/>
      <w:lvlJc w:val="left"/>
      <w:pPr>
        <w:ind w:left="1430" w:hanging="720"/>
      </w:pPr>
      <w:rPr>
        <w:rFonts w:hint="default"/>
        <w:color w:val="FF0000"/>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35">
    <w:nsid w:val="3C723392"/>
    <w:multiLevelType w:val="hybridMultilevel"/>
    <w:tmpl w:val="60DE9A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C7F1931"/>
    <w:multiLevelType w:val="hybridMultilevel"/>
    <w:tmpl w:val="4FF86C86"/>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7">
    <w:nsid w:val="3D74529C"/>
    <w:multiLevelType w:val="hybridMultilevel"/>
    <w:tmpl w:val="FDF2CC1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8">
    <w:nsid w:val="3ED36D97"/>
    <w:multiLevelType w:val="hybridMultilevel"/>
    <w:tmpl w:val="3C48E2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3F097D9E"/>
    <w:multiLevelType w:val="hybridMultilevel"/>
    <w:tmpl w:val="8E909C4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0">
    <w:nsid w:val="3F305ABD"/>
    <w:multiLevelType w:val="hybridMultilevel"/>
    <w:tmpl w:val="824E6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3FB54136"/>
    <w:multiLevelType w:val="hybridMultilevel"/>
    <w:tmpl w:val="EFE23DD6"/>
    <w:lvl w:ilvl="0" w:tplc="04190001">
      <w:start w:val="1"/>
      <w:numFmt w:val="bullet"/>
      <w:lvlText w:val=""/>
      <w:lvlJc w:val="left"/>
      <w:pPr>
        <w:ind w:left="1120" w:hanging="360"/>
      </w:pPr>
      <w:rPr>
        <w:rFonts w:ascii="Symbol" w:hAnsi="Symbol" w:hint="default"/>
      </w:rPr>
    </w:lvl>
    <w:lvl w:ilvl="1" w:tplc="04190003" w:tentative="1">
      <w:start w:val="1"/>
      <w:numFmt w:val="bullet"/>
      <w:lvlText w:val="o"/>
      <w:lvlJc w:val="left"/>
      <w:pPr>
        <w:ind w:left="1840" w:hanging="360"/>
      </w:pPr>
      <w:rPr>
        <w:rFonts w:ascii="Courier New" w:hAnsi="Courier New" w:cs="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cs="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cs="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42">
    <w:nsid w:val="4180097A"/>
    <w:multiLevelType w:val="hybridMultilevel"/>
    <w:tmpl w:val="7F1CC0A2"/>
    <w:lvl w:ilvl="0" w:tplc="0419000F">
      <w:start w:val="1"/>
      <w:numFmt w:val="decimal"/>
      <w:lvlText w:val="%1."/>
      <w:lvlJc w:val="left"/>
      <w:pPr>
        <w:ind w:left="644"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41A92EE8"/>
    <w:multiLevelType w:val="hybridMultilevel"/>
    <w:tmpl w:val="8E909C4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4">
    <w:nsid w:val="42853009"/>
    <w:multiLevelType w:val="hybridMultilevel"/>
    <w:tmpl w:val="F77E2D34"/>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5">
    <w:nsid w:val="44773D40"/>
    <w:multiLevelType w:val="hybridMultilevel"/>
    <w:tmpl w:val="4DF40A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45B868FD"/>
    <w:multiLevelType w:val="hybridMultilevel"/>
    <w:tmpl w:val="513E39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46585916"/>
    <w:multiLevelType w:val="hybridMultilevel"/>
    <w:tmpl w:val="62BE7F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480823E5"/>
    <w:multiLevelType w:val="multilevel"/>
    <w:tmpl w:val="8F308EA6"/>
    <w:lvl w:ilvl="0">
      <w:start w:val="1"/>
      <w:numFmt w:val="decimal"/>
      <w:lvlText w:val="%1."/>
      <w:lvlJc w:val="left"/>
      <w:pPr>
        <w:ind w:left="720" w:hanging="360"/>
      </w:pPr>
    </w:lvl>
    <w:lvl w:ilvl="1">
      <w:start w:val="3"/>
      <w:numFmt w:val="decimal"/>
      <w:isLgl/>
      <w:lvlText w:val="%1.%2."/>
      <w:lvlJc w:val="left"/>
      <w:pPr>
        <w:ind w:left="760" w:hanging="360"/>
      </w:pPr>
      <w:rPr>
        <w:rFonts w:hint="default"/>
      </w:rPr>
    </w:lvl>
    <w:lvl w:ilvl="2">
      <w:start w:val="1"/>
      <w:numFmt w:val="decimal"/>
      <w:isLgl/>
      <w:lvlText w:val="%1.%2.%3."/>
      <w:lvlJc w:val="left"/>
      <w:pPr>
        <w:ind w:left="116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600" w:hanging="1080"/>
      </w:pPr>
      <w:rPr>
        <w:rFonts w:hint="default"/>
      </w:rPr>
    </w:lvl>
    <w:lvl w:ilvl="5">
      <w:start w:val="1"/>
      <w:numFmt w:val="decimal"/>
      <w:isLgl/>
      <w:lvlText w:val="%1.%2.%3.%4.%5.%6."/>
      <w:lvlJc w:val="left"/>
      <w:pPr>
        <w:ind w:left="1640" w:hanging="1080"/>
      </w:pPr>
      <w:rPr>
        <w:rFonts w:hint="default"/>
      </w:rPr>
    </w:lvl>
    <w:lvl w:ilvl="6">
      <w:start w:val="1"/>
      <w:numFmt w:val="decimal"/>
      <w:isLgl/>
      <w:lvlText w:val="%1.%2.%3.%4.%5.%6.%7."/>
      <w:lvlJc w:val="left"/>
      <w:pPr>
        <w:ind w:left="2040" w:hanging="1440"/>
      </w:pPr>
      <w:rPr>
        <w:rFonts w:hint="default"/>
      </w:rPr>
    </w:lvl>
    <w:lvl w:ilvl="7">
      <w:start w:val="1"/>
      <w:numFmt w:val="decimal"/>
      <w:isLgl/>
      <w:lvlText w:val="%1.%2.%3.%4.%5.%6.%7.%8."/>
      <w:lvlJc w:val="left"/>
      <w:pPr>
        <w:ind w:left="2080" w:hanging="1440"/>
      </w:pPr>
      <w:rPr>
        <w:rFonts w:hint="default"/>
      </w:rPr>
    </w:lvl>
    <w:lvl w:ilvl="8">
      <w:start w:val="1"/>
      <w:numFmt w:val="decimal"/>
      <w:isLgl/>
      <w:lvlText w:val="%1.%2.%3.%4.%5.%6.%7.%8.%9."/>
      <w:lvlJc w:val="left"/>
      <w:pPr>
        <w:ind w:left="2480" w:hanging="1800"/>
      </w:pPr>
      <w:rPr>
        <w:rFonts w:hint="default"/>
      </w:rPr>
    </w:lvl>
  </w:abstractNum>
  <w:abstractNum w:abstractNumId="49">
    <w:nsid w:val="482A402C"/>
    <w:multiLevelType w:val="hybridMultilevel"/>
    <w:tmpl w:val="4C001E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8D84B9B"/>
    <w:multiLevelType w:val="hybridMultilevel"/>
    <w:tmpl w:val="9E76BB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49FC7BCE"/>
    <w:multiLevelType w:val="hybridMultilevel"/>
    <w:tmpl w:val="CE2E3C66"/>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2">
    <w:nsid w:val="4B1D4E60"/>
    <w:multiLevelType w:val="hybridMultilevel"/>
    <w:tmpl w:val="F356CE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4BAE1990"/>
    <w:multiLevelType w:val="hybridMultilevel"/>
    <w:tmpl w:val="D604F5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4C410C55"/>
    <w:multiLevelType w:val="hybridMultilevel"/>
    <w:tmpl w:val="A4AABB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4CE3702A"/>
    <w:multiLevelType w:val="hybridMultilevel"/>
    <w:tmpl w:val="8E909C4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6">
    <w:nsid w:val="4D711D03"/>
    <w:multiLevelType w:val="hybridMultilevel"/>
    <w:tmpl w:val="5B4AAE5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4D80715E"/>
    <w:multiLevelType w:val="hybridMultilevel"/>
    <w:tmpl w:val="D604F5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E6A0E06"/>
    <w:multiLevelType w:val="hybridMultilevel"/>
    <w:tmpl w:val="5372C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50F62F5C"/>
    <w:multiLevelType w:val="hybridMultilevel"/>
    <w:tmpl w:val="542C8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537E622B"/>
    <w:multiLevelType w:val="hybridMultilevel"/>
    <w:tmpl w:val="D1B24C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56082EB3"/>
    <w:multiLevelType w:val="hybridMultilevel"/>
    <w:tmpl w:val="A1BE6244"/>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2">
    <w:nsid w:val="561702E8"/>
    <w:multiLevelType w:val="hybridMultilevel"/>
    <w:tmpl w:val="579422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56C6339B"/>
    <w:multiLevelType w:val="hybridMultilevel"/>
    <w:tmpl w:val="F46C591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4">
    <w:nsid w:val="56DF7554"/>
    <w:multiLevelType w:val="hybridMultilevel"/>
    <w:tmpl w:val="2A2EAD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57312EA5"/>
    <w:multiLevelType w:val="hybridMultilevel"/>
    <w:tmpl w:val="793C51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5784239F"/>
    <w:multiLevelType w:val="hybridMultilevel"/>
    <w:tmpl w:val="A6FED20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7">
    <w:nsid w:val="57AE68E0"/>
    <w:multiLevelType w:val="hybridMultilevel"/>
    <w:tmpl w:val="4BE862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57D0137A"/>
    <w:multiLevelType w:val="hybridMultilevel"/>
    <w:tmpl w:val="B6A0AFA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59B5339B"/>
    <w:multiLevelType w:val="hybridMultilevel"/>
    <w:tmpl w:val="663EC3DC"/>
    <w:lvl w:ilvl="0" w:tplc="8AA8C27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5AE30BF5"/>
    <w:multiLevelType w:val="hybridMultilevel"/>
    <w:tmpl w:val="C360EC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5C655229"/>
    <w:multiLevelType w:val="hybridMultilevel"/>
    <w:tmpl w:val="8E909C4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2">
    <w:nsid w:val="5D4034A7"/>
    <w:multiLevelType w:val="hybridMultilevel"/>
    <w:tmpl w:val="59E878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3">
    <w:nsid w:val="61B05676"/>
    <w:multiLevelType w:val="hybridMultilevel"/>
    <w:tmpl w:val="8230E89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4">
    <w:nsid w:val="656F10D5"/>
    <w:multiLevelType w:val="hybridMultilevel"/>
    <w:tmpl w:val="F31881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6EB323A1"/>
    <w:multiLevelType w:val="multilevel"/>
    <w:tmpl w:val="64B02AD2"/>
    <w:lvl w:ilvl="0">
      <w:start w:val="1"/>
      <w:numFmt w:val="decimal"/>
      <w:lvlText w:val="%1."/>
      <w:lvlJc w:val="left"/>
      <w:pPr>
        <w:ind w:left="720" w:hanging="360"/>
      </w:pPr>
    </w:lvl>
    <w:lvl w:ilvl="1">
      <w:start w:val="4"/>
      <w:numFmt w:val="decimal"/>
      <w:isLgl/>
      <w:lvlText w:val="%1.%2."/>
      <w:lvlJc w:val="left"/>
      <w:pPr>
        <w:ind w:left="760" w:hanging="360"/>
      </w:pPr>
      <w:rPr>
        <w:rFonts w:hint="default"/>
      </w:rPr>
    </w:lvl>
    <w:lvl w:ilvl="2">
      <w:start w:val="1"/>
      <w:numFmt w:val="decimal"/>
      <w:isLgl/>
      <w:lvlText w:val="%1.%2.%3."/>
      <w:lvlJc w:val="left"/>
      <w:pPr>
        <w:ind w:left="116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600" w:hanging="1080"/>
      </w:pPr>
      <w:rPr>
        <w:rFonts w:hint="default"/>
      </w:rPr>
    </w:lvl>
    <w:lvl w:ilvl="5">
      <w:start w:val="1"/>
      <w:numFmt w:val="decimal"/>
      <w:isLgl/>
      <w:lvlText w:val="%1.%2.%3.%4.%5.%6."/>
      <w:lvlJc w:val="left"/>
      <w:pPr>
        <w:ind w:left="1640" w:hanging="1080"/>
      </w:pPr>
      <w:rPr>
        <w:rFonts w:hint="default"/>
      </w:rPr>
    </w:lvl>
    <w:lvl w:ilvl="6">
      <w:start w:val="1"/>
      <w:numFmt w:val="decimal"/>
      <w:isLgl/>
      <w:lvlText w:val="%1.%2.%3.%4.%5.%6.%7."/>
      <w:lvlJc w:val="left"/>
      <w:pPr>
        <w:ind w:left="2040" w:hanging="1440"/>
      </w:pPr>
      <w:rPr>
        <w:rFonts w:hint="default"/>
      </w:rPr>
    </w:lvl>
    <w:lvl w:ilvl="7">
      <w:start w:val="1"/>
      <w:numFmt w:val="decimal"/>
      <w:isLgl/>
      <w:lvlText w:val="%1.%2.%3.%4.%5.%6.%7.%8."/>
      <w:lvlJc w:val="left"/>
      <w:pPr>
        <w:ind w:left="2080" w:hanging="1440"/>
      </w:pPr>
      <w:rPr>
        <w:rFonts w:hint="default"/>
      </w:rPr>
    </w:lvl>
    <w:lvl w:ilvl="8">
      <w:start w:val="1"/>
      <w:numFmt w:val="decimal"/>
      <w:isLgl/>
      <w:lvlText w:val="%1.%2.%3.%4.%5.%6.%7.%8.%9."/>
      <w:lvlJc w:val="left"/>
      <w:pPr>
        <w:ind w:left="2480" w:hanging="1800"/>
      </w:pPr>
      <w:rPr>
        <w:rFonts w:hint="default"/>
      </w:rPr>
    </w:lvl>
  </w:abstractNum>
  <w:abstractNum w:abstractNumId="76">
    <w:nsid w:val="712E4E4D"/>
    <w:multiLevelType w:val="hybridMultilevel"/>
    <w:tmpl w:val="2E361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715F16E5"/>
    <w:multiLevelType w:val="hybridMultilevel"/>
    <w:tmpl w:val="097C2AB0"/>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8">
    <w:nsid w:val="717F5376"/>
    <w:multiLevelType w:val="hybridMultilevel"/>
    <w:tmpl w:val="9CC4A642"/>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9">
    <w:nsid w:val="78FD5F52"/>
    <w:multiLevelType w:val="multilevel"/>
    <w:tmpl w:val="146CD726"/>
    <w:lvl w:ilvl="0">
      <w:start w:val="1"/>
      <w:numFmt w:val="decimal"/>
      <w:lvlText w:val="%1."/>
      <w:lvlJc w:val="left"/>
      <w:pPr>
        <w:ind w:left="720" w:hanging="360"/>
      </w:pPr>
    </w:lvl>
    <w:lvl w:ilvl="1">
      <w:start w:val="1"/>
      <w:numFmt w:val="decimal"/>
      <w:isLgl/>
      <w:lvlText w:val="%1.%2"/>
      <w:lvlJc w:val="left"/>
      <w:pPr>
        <w:ind w:left="1275" w:hanging="37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06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500" w:hanging="144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940" w:hanging="1800"/>
      </w:pPr>
      <w:rPr>
        <w:rFonts w:hint="default"/>
      </w:rPr>
    </w:lvl>
    <w:lvl w:ilvl="8">
      <w:start w:val="1"/>
      <w:numFmt w:val="decimal"/>
      <w:isLgl/>
      <w:lvlText w:val="%1.%2.%3.%4.%5.%6.%7.%8.%9"/>
      <w:lvlJc w:val="left"/>
      <w:pPr>
        <w:ind w:left="6840" w:hanging="2160"/>
      </w:pPr>
      <w:rPr>
        <w:rFonts w:hint="default"/>
      </w:rPr>
    </w:lvl>
  </w:abstractNum>
  <w:abstractNum w:abstractNumId="80">
    <w:nsid w:val="79C541DC"/>
    <w:multiLevelType w:val="hybridMultilevel"/>
    <w:tmpl w:val="B84478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7A450E39"/>
    <w:multiLevelType w:val="hybridMultilevel"/>
    <w:tmpl w:val="917A8E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7AD043BE"/>
    <w:multiLevelType w:val="hybridMultilevel"/>
    <w:tmpl w:val="48AE9D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7C4C4A97"/>
    <w:multiLevelType w:val="hybridMultilevel"/>
    <w:tmpl w:val="A3627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7F6D4E19"/>
    <w:multiLevelType w:val="hybridMultilevel"/>
    <w:tmpl w:val="CCDA51E0"/>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42"/>
  </w:num>
  <w:num w:numId="2">
    <w:abstractNumId w:val="19"/>
  </w:num>
  <w:num w:numId="3">
    <w:abstractNumId w:val="34"/>
  </w:num>
  <w:num w:numId="4">
    <w:abstractNumId w:val="7"/>
  </w:num>
  <w:num w:numId="5">
    <w:abstractNumId w:val="64"/>
  </w:num>
  <w:num w:numId="6">
    <w:abstractNumId w:val="76"/>
  </w:num>
  <w:num w:numId="7">
    <w:abstractNumId w:val="80"/>
  </w:num>
  <w:num w:numId="8">
    <w:abstractNumId w:val="26"/>
  </w:num>
  <w:num w:numId="9">
    <w:abstractNumId w:val="45"/>
  </w:num>
  <w:num w:numId="10">
    <w:abstractNumId w:val="46"/>
  </w:num>
  <w:num w:numId="11">
    <w:abstractNumId w:val="14"/>
  </w:num>
  <w:num w:numId="12">
    <w:abstractNumId w:val="40"/>
  </w:num>
  <w:num w:numId="13">
    <w:abstractNumId w:val="33"/>
  </w:num>
  <w:num w:numId="14">
    <w:abstractNumId w:val="37"/>
  </w:num>
  <w:num w:numId="15">
    <w:abstractNumId w:val="72"/>
  </w:num>
  <w:num w:numId="16">
    <w:abstractNumId w:val="77"/>
  </w:num>
  <w:num w:numId="17">
    <w:abstractNumId w:val="38"/>
  </w:num>
  <w:num w:numId="18">
    <w:abstractNumId w:val="9"/>
  </w:num>
  <w:num w:numId="19">
    <w:abstractNumId w:val="75"/>
  </w:num>
  <w:num w:numId="20">
    <w:abstractNumId w:val="47"/>
  </w:num>
  <w:num w:numId="21">
    <w:abstractNumId w:val="82"/>
  </w:num>
  <w:num w:numId="22">
    <w:abstractNumId w:val="36"/>
  </w:num>
  <w:num w:numId="23">
    <w:abstractNumId w:val="29"/>
  </w:num>
  <w:num w:numId="24">
    <w:abstractNumId w:val="4"/>
  </w:num>
  <w:num w:numId="25">
    <w:abstractNumId w:val="81"/>
  </w:num>
  <w:num w:numId="26">
    <w:abstractNumId w:val="53"/>
  </w:num>
  <w:num w:numId="27">
    <w:abstractNumId w:val="2"/>
  </w:num>
  <w:num w:numId="28">
    <w:abstractNumId w:val="60"/>
  </w:num>
  <w:num w:numId="29">
    <w:abstractNumId w:val="16"/>
  </w:num>
  <w:num w:numId="30">
    <w:abstractNumId w:val="48"/>
  </w:num>
  <w:num w:numId="31">
    <w:abstractNumId w:val="62"/>
  </w:num>
  <w:num w:numId="32">
    <w:abstractNumId w:val="70"/>
  </w:num>
  <w:num w:numId="33">
    <w:abstractNumId w:val="31"/>
  </w:num>
  <w:num w:numId="34">
    <w:abstractNumId w:val="79"/>
  </w:num>
  <w:num w:numId="35">
    <w:abstractNumId w:val="1"/>
  </w:num>
  <w:num w:numId="36">
    <w:abstractNumId w:val="61"/>
  </w:num>
  <w:num w:numId="37">
    <w:abstractNumId w:val="44"/>
  </w:num>
  <w:num w:numId="38">
    <w:abstractNumId w:val="57"/>
  </w:num>
  <w:num w:numId="39">
    <w:abstractNumId w:val="51"/>
  </w:num>
  <w:num w:numId="40">
    <w:abstractNumId w:val="43"/>
  </w:num>
  <w:num w:numId="41">
    <w:abstractNumId w:val="27"/>
  </w:num>
  <w:num w:numId="42">
    <w:abstractNumId w:val="69"/>
  </w:num>
  <w:num w:numId="43">
    <w:abstractNumId w:val="71"/>
  </w:num>
  <w:num w:numId="44">
    <w:abstractNumId w:val="78"/>
  </w:num>
  <w:num w:numId="45">
    <w:abstractNumId w:val="18"/>
  </w:num>
  <w:num w:numId="46">
    <w:abstractNumId w:val="55"/>
  </w:num>
  <w:num w:numId="47">
    <w:abstractNumId w:val="20"/>
  </w:num>
  <w:num w:numId="48">
    <w:abstractNumId w:val="52"/>
  </w:num>
  <w:num w:numId="49">
    <w:abstractNumId w:val="39"/>
  </w:num>
  <w:num w:numId="50">
    <w:abstractNumId w:val="66"/>
  </w:num>
  <w:num w:numId="51">
    <w:abstractNumId w:val="5"/>
  </w:num>
  <w:num w:numId="52">
    <w:abstractNumId w:val="35"/>
  </w:num>
  <w:num w:numId="53">
    <w:abstractNumId w:val="68"/>
  </w:num>
  <w:num w:numId="54">
    <w:abstractNumId w:val="8"/>
  </w:num>
  <w:num w:numId="55">
    <w:abstractNumId w:val="17"/>
  </w:num>
  <w:num w:numId="56">
    <w:abstractNumId w:val="67"/>
  </w:num>
  <w:num w:numId="57">
    <w:abstractNumId w:val="12"/>
  </w:num>
  <w:num w:numId="58">
    <w:abstractNumId w:val="32"/>
  </w:num>
  <w:num w:numId="59">
    <w:abstractNumId w:val="84"/>
  </w:num>
  <w:num w:numId="60">
    <w:abstractNumId w:val="15"/>
  </w:num>
  <w:num w:numId="61">
    <w:abstractNumId w:val="58"/>
  </w:num>
  <w:num w:numId="62">
    <w:abstractNumId w:val="11"/>
  </w:num>
  <w:num w:numId="63">
    <w:abstractNumId w:val="49"/>
  </w:num>
  <w:num w:numId="64">
    <w:abstractNumId w:val="0"/>
  </w:num>
  <w:num w:numId="65">
    <w:abstractNumId w:val="50"/>
  </w:num>
  <w:num w:numId="66">
    <w:abstractNumId w:val="41"/>
  </w:num>
  <w:num w:numId="67">
    <w:abstractNumId w:val="24"/>
  </w:num>
  <w:num w:numId="68">
    <w:abstractNumId w:val="30"/>
  </w:num>
  <w:num w:numId="69">
    <w:abstractNumId w:val="83"/>
  </w:num>
  <w:num w:numId="70">
    <w:abstractNumId w:val="10"/>
  </w:num>
  <w:num w:numId="71">
    <w:abstractNumId w:val="59"/>
  </w:num>
  <w:num w:numId="72">
    <w:abstractNumId w:val="3"/>
  </w:num>
  <w:num w:numId="73">
    <w:abstractNumId w:val="21"/>
  </w:num>
  <w:num w:numId="74">
    <w:abstractNumId w:val="22"/>
  </w:num>
  <w:num w:numId="75">
    <w:abstractNumId w:val="73"/>
  </w:num>
  <w:num w:numId="76">
    <w:abstractNumId w:val="63"/>
  </w:num>
  <w:num w:numId="77">
    <w:abstractNumId w:val="74"/>
  </w:num>
  <w:num w:numId="78">
    <w:abstractNumId w:val="13"/>
  </w:num>
  <w:num w:numId="79">
    <w:abstractNumId w:val="25"/>
  </w:num>
  <w:num w:numId="80">
    <w:abstractNumId w:val="6"/>
  </w:num>
  <w:num w:numId="81">
    <w:abstractNumId w:val="56"/>
  </w:num>
  <w:num w:numId="82">
    <w:abstractNumId w:val="23"/>
  </w:num>
  <w:num w:numId="83">
    <w:abstractNumId w:val="65"/>
  </w:num>
  <w:num w:numId="84">
    <w:abstractNumId w:val="28"/>
  </w:num>
  <w:num w:numId="85">
    <w:abstractNumId w:val="54"/>
  </w:num>
  <w:numIdMacAtCleanup w:val="7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075451"/>
    <w:rsid w:val="0000230F"/>
    <w:rsid w:val="00003152"/>
    <w:rsid w:val="00010A97"/>
    <w:rsid w:val="00013F63"/>
    <w:rsid w:val="0001605E"/>
    <w:rsid w:val="0001717B"/>
    <w:rsid w:val="00020853"/>
    <w:rsid w:val="00023001"/>
    <w:rsid w:val="00023D2E"/>
    <w:rsid w:val="00024B9B"/>
    <w:rsid w:val="000250ED"/>
    <w:rsid w:val="0002583A"/>
    <w:rsid w:val="00026CCB"/>
    <w:rsid w:val="00033C95"/>
    <w:rsid w:val="00034384"/>
    <w:rsid w:val="00044A7C"/>
    <w:rsid w:val="00050074"/>
    <w:rsid w:val="0006171D"/>
    <w:rsid w:val="00061A22"/>
    <w:rsid w:val="000627E4"/>
    <w:rsid w:val="00073235"/>
    <w:rsid w:val="0007325B"/>
    <w:rsid w:val="00075451"/>
    <w:rsid w:val="000770F7"/>
    <w:rsid w:val="00080715"/>
    <w:rsid w:val="00085A99"/>
    <w:rsid w:val="00092978"/>
    <w:rsid w:val="00093727"/>
    <w:rsid w:val="000A0186"/>
    <w:rsid w:val="000A4AF9"/>
    <w:rsid w:val="000A4B1F"/>
    <w:rsid w:val="000A70F8"/>
    <w:rsid w:val="000A7B16"/>
    <w:rsid w:val="000A7E9B"/>
    <w:rsid w:val="000B0872"/>
    <w:rsid w:val="000B09B1"/>
    <w:rsid w:val="000B15A9"/>
    <w:rsid w:val="000B1EE0"/>
    <w:rsid w:val="000B26A4"/>
    <w:rsid w:val="000B34CD"/>
    <w:rsid w:val="000B7CF8"/>
    <w:rsid w:val="000C05DA"/>
    <w:rsid w:val="000C20C2"/>
    <w:rsid w:val="000C2510"/>
    <w:rsid w:val="000C28D3"/>
    <w:rsid w:val="000D097C"/>
    <w:rsid w:val="000D26DE"/>
    <w:rsid w:val="000D3A4A"/>
    <w:rsid w:val="000D5C7C"/>
    <w:rsid w:val="000E6F5B"/>
    <w:rsid w:val="000E7E60"/>
    <w:rsid w:val="000F1C34"/>
    <w:rsid w:val="000F59BF"/>
    <w:rsid w:val="00100BE0"/>
    <w:rsid w:val="00104295"/>
    <w:rsid w:val="001057A1"/>
    <w:rsid w:val="00105AAC"/>
    <w:rsid w:val="00112B80"/>
    <w:rsid w:val="00116331"/>
    <w:rsid w:val="00121777"/>
    <w:rsid w:val="00121AC3"/>
    <w:rsid w:val="0012454D"/>
    <w:rsid w:val="0012774E"/>
    <w:rsid w:val="00131158"/>
    <w:rsid w:val="0013291D"/>
    <w:rsid w:val="001348C4"/>
    <w:rsid w:val="001355C5"/>
    <w:rsid w:val="0013580F"/>
    <w:rsid w:val="0014111F"/>
    <w:rsid w:val="00153604"/>
    <w:rsid w:val="001538E6"/>
    <w:rsid w:val="00154F9F"/>
    <w:rsid w:val="001624A2"/>
    <w:rsid w:val="00162BD9"/>
    <w:rsid w:val="0016398C"/>
    <w:rsid w:val="00163F3B"/>
    <w:rsid w:val="001651F0"/>
    <w:rsid w:val="00171AB6"/>
    <w:rsid w:val="00172F5C"/>
    <w:rsid w:val="00173C90"/>
    <w:rsid w:val="00177A7A"/>
    <w:rsid w:val="001802A0"/>
    <w:rsid w:val="00181869"/>
    <w:rsid w:val="00185AD0"/>
    <w:rsid w:val="00191663"/>
    <w:rsid w:val="0019189F"/>
    <w:rsid w:val="00192FB1"/>
    <w:rsid w:val="00193184"/>
    <w:rsid w:val="001A0D2E"/>
    <w:rsid w:val="001A0D5B"/>
    <w:rsid w:val="001A322B"/>
    <w:rsid w:val="001B2B5D"/>
    <w:rsid w:val="001B2DF8"/>
    <w:rsid w:val="001B4477"/>
    <w:rsid w:val="001B482F"/>
    <w:rsid w:val="001B67F1"/>
    <w:rsid w:val="001B70E3"/>
    <w:rsid w:val="001B7D78"/>
    <w:rsid w:val="001C4B42"/>
    <w:rsid w:val="001C7F9B"/>
    <w:rsid w:val="001D0720"/>
    <w:rsid w:val="001D1C7E"/>
    <w:rsid w:val="001D3088"/>
    <w:rsid w:val="001D510C"/>
    <w:rsid w:val="001D5560"/>
    <w:rsid w:val="001D5C62"/>
    <w:rsid w:val="001D6052"/>
    <w:rsid w:val="001D6641"/>
    <w:rsid w:val="001D6EFB"/>
    <w:rsid w:val="001E0178"/>
    <w:rsid w:val="001E1EAD"/>
    <w:rsid w:val="001E2FF8"/>
    <w:rsid w:val="001E5BBF"/>
    <w:rsid w:val="001E79A2"/>
    <w:rsid w:val="001F0E0F"/>
    <w:rsid w:val="001F22F2"/>
    <w:rsid w:val="001F45FD"/>
    <w:rsid w:val="001F47FA"/>
    <w:rsid w:val="001F5E74"/>
    <w:rsid w:val="00201F18"/>
    <w:rsid w:val="00202C42"/>
    <w:rsid w:val="002039BB"/>
    <w:rsid w:val="00204BC3"/>
    <w:rsid w:val="00205602"/>
    <w:rsid w:val="00210491"/>
    <w:rsid w:val="002105EB"/>
    <w:rsid w:val="0021289D"/>
    <w:rsid w:val="00212D49"/>
    <w:rsid w:val="00213317"/>
    <w:rsid w:val="00213962"/>
    <w:rsid w:val="00216BE9"/>
    <w:rsid w:val="00223325"/>
    <w:rsid w:val="00224CCF"/>
    <w:rsid w:val="00226A89"/>
    <w:rsid w:val="00230DEA"/>
    <w:rsid w:val="0023249D"/>
    <w:rsid w:val="0023454B"/>
    <w:rsid w:val="00234F6C"/>
    <w:rsid w:val="00235C99"/>
    <w:rsid w:val="00240592"/>
    <w:rsid w:val="00241230"/>
    <w:rsid w:val="00241F86"/>
    <w:rsid w:val="00245346"/>
    <w:rsid w:val="00247996"/>
    <w:rsid w:val="00247D7E"/>
    <w:rsid w:val="002551C7"/>
    <w:rsid w:val="00260FFF"/>
    <w:rsid w:val="002622F4"/>
    <w:rsid w:val="00263F86"/>
    <w:rsid w:val="00267A8D"/>
    <w:rsid w:val="00271D30"/>
    <w:rsid w:val="00277A7C"/>
    <w:rsid w:val="00281007"/>
    <w:rsid w:val="00282E58"/>
    <w:rsid w:val="00283BDA"/>
    <w:rsid w:val="002877C4"/>
    <w:rsid w:val="00291C7A"/>
    <w:rsid w:val="00295156"/>
    <w:rsid w:val="002B0EA8"/>
    <w:rsid w:val="002B1683"/>
    <w:rsid w:val="002B1BA1"/>
    <w:rsid w:val="002B4B34"/>
    <w:rsid w:val="002B6146"/>
    <w:rsid w:val="002B6C9C"/>
    <w:rsid w:val="002B7F61"/>
    <w:rsid w:val="002C1615"/>
    <w:rsid w:val="002C17AC"/>
    <w:rsid w:val="002C3C86"/>
    <w:rsid w:val="002C42C7"/>
    <w:rsid w:val="002C7720"/>
    <w:rsid w:val="002C7797"/>
    <w:rsid w:val="002D235E"/>
    <w:rsid w:val="002D249E"/>
    <w:rsid w:val="002D4772"/>
    <w:rsid w:val="002D60A3"/>
    <w:rsid w:val="002D64BB"/>
    <w:rsid w:val="002D7DC0"/>
    <w:rsid w:val="002E0CB2"/>
    <w:rsid w:val="002E374E"/>
    <w:rsid w:val="002E4DD6"/>
    <w:rsid w:val="002E728F"/>
    <w:rsid w:val="002F12D7"/>
    <w:rsid w:val="002F3E5B"/>
    <w:rsid w:val="002F43D3"/>
    <w:rsid w:val="002F601B"/>
    <w:rsid w:val="00300C00"/>
    <w:rsid w:val="00307B69"/>
    <w:rsid w:val="00313F1C"/>
    <w:rsid w:val="00314CA0"/>
    <w:rsid w:val="00321154"/>
    <w:rsid w:val="003213FA"/>
    <w:rsid w:val="00322509"/>
    <w:rsid w:val="00325424"/>
    <w:rsid w:val="003264F5"/>
    <w:rsid w:val="00327DF3"/>
    <w:rsid w:val="003314D1"/>
    <w:rsid w:val="003369C4"/>
    <w:rsid w:val="00337DF9"/>
    <w:rsid w:val="00340B03"/>
    <w:rsid w:val="003427E7"/>
    <w:rsid w:val="00344BBC"/>
    <w:rsid w:val="00344EB7"/>
    <w:rsid w:val="00345387"/>
    <w:rsid w:val="00345868"/>
    <w:rsid w:val="00346025"/>
    <w:rsid w:val="00347F2C"/>
    <w:rsid w:val="00352ED0"/>
    <w:rsid w:val="0035742F"/>
    <w:rsid w:val="003574AB"/>
    <w:rsid w:val="003611CE"/>
    <w:rsid w:val="0036309D"/>
    <w:rsid w:val="00366669"/>
    <w:rsid w:val="003669FC"/>
    <w:rsid w:val="0036760C"/>
    <w:rsid w:val="003728B3"/>
    <w:rsid w:val="00376152"/>
    <w:rsid w:val="0038330D"/>
    <w:rsid w:val="00390220"/>
    <w:rsid w:val="0039339D"/>
    <w:rsid w:val="0039553E"/>
    <w:rsid w:val="003A1EA8"/>
    <w:rsid w:val="003A291C"/>
    <w:rsid w:val="003A421E"/>
    <w:rsid w:val="003A4917"/>
    <w:rsid w:val="003B51F9"/>
    <w:rsid w:val="003C1975"/>
    <w:rsid w:val="003C2B6F"/>
    <w:rsid w:val="003C4E27"/>
    <w:rsid w:val="003C64E7"/>
    <w:rsid w:val="003C650B"/>
    <w:rsid w:val="003D40C6"/>
    <w:rsid w:val="003D6B9C"/>
    <w:rsid w:val="003E222E"/>
    <w:rsid w:val="003E3229"/>
    <w:rsid w:val="003E36BF"/>
    <w:rsid w:val="003E4515"/>
    <w:rsid w:val="003E7749"/>
    <w:rsid w:val="003E7CF6"/>
    <w:rsid w:val="003F0BEB"/>
    <w:rsid w:val="003F0D18"/>
    <w:rsid w:val="003F4CEA"/>
    <w:rsid w:val="003F583C"/>
    <w:rsid w:val="00402F95"/>
    <w:rsid w:val="0040405D"/>
    <w:rsid w:val="004058AF"/>
    <w:rsid w:val="004068DC"/>
    <w:rsid w:val="004102B1"/>
    <w:rsid w:val="004103AB"/>
    <w:rsid w:val="004127D5"/>
    <w:rsid w:val="0041495A"/>
    <w:rsid w:val="0042003C"/>
    <w:rsid w:val="00424304"/>
    <w:rsid w:val="00425B5C"/>
    <w:rsid w:val="0042657A"/>
    <w:rsid w:val="00426F5A"/>
    <w:rsid w:val="00427CD7"/>
    <w:rsid w:val="00431A69"/>
    <w:rsid w:val="00431AD4"/>
    <w:rsid w:val="00434146"/>
    <w:rsid w:val="00435E41"/>
    <w:rsid w:val="004360B6"/>
    <w:rsid w:val="00436B53"/>
    <w:rsid w:val="004415A5"/>
    <w:rsid w:val="0044273C"/>
    <w:rsid w:val="00443122"/>
    <w:rsid w:val="0044369C"/>
    <w:rsid w:val="00444130"/>
    <w:rsid w:val="0044557D"/>
    <w:rsid w:val="004457D8"/>
    <w:rsid w:val="0044593A"/>
    <w:rsid w:val="00446DC6"/>
    <w:rsid w:val="00447913"/>
    <w:rsid w:val="00450776"/>
    <w:rsid w:val="0045300C"/>
    <w:rsid w:val="00453ACD"/>
    <w:rsid w:val="00456626"/>
    <w:rsid w:val="00456D4A"/>
    <w:rsid w:val="00460BCB"/>
    <w:rsid w:val="004614B3"/>
    <w:rsid w:val="00462114"/>
    <w:rsid w:val="0046257A"/>
    <w:rsid w:val="00464CFB"/>
    <w:rsid w:val="0046648A"/>
    <w:rsid w:val="00466BE1"/>
    <w:rsid w:val="004708B8"/>
    <w:rsid w:val="00472DFE"/>
    <w:rsid w:val="0047411D"/>
    <w:rsid w:val="0047749E"/>
    <w:rsid w:val="0048014C"/>
    <w:rsid w:val="00481B79"/>
    <w:rsid w:val="0048338F"/>
    <w:rsid w:val="00484528"/>
    <w:rsid w:val="00485F6B"/>
    <w:rsid w:val="00486832"/>
    <w:rsid w:val="0048737C"/>
    <w:rsid w:val="00495263"/>
    <w:rsid w:val="00496989"/>
    <w:rsid w:val="00497630"/>
    <w:rsid w:val="004A0C11"/>
    <w:rsid w:val="004A5079"/>
    <w:rsid w:val="004A5816"/>
    <w:rsid w:val="004B3331"/>
    <w:rsid w:val="004B4ECE"/>
    <w:rsid w:val="004B7966"/>
    <w:rsid w:val="004B7A1F"/>
    <w:rsid w:val="004C2A12"/>
    <w:rsid w:val="004C3BA1"/>
    <w:rsid w:val="004D08D2"/>
    <w:rsid w:val="004D1971"/>
    <w:rsid w:val="004D1D60"/>
    <w:rsid w:val="004D69B4"/>
    <w:rsid w:val="004E64AA"/>
    <w:rsid w:val="004E76F0"/>
    <w:rsid w:val="004F3476"/>
    <w:rsid w:val="004F3832"/>
    <w:rsid w:val="004F3BD5"/>
    <w:rsid w:val="004F3D34"/>
    <w:rsid w:val="004F413C"/>
    <w:rsid w:val="0050515A"/>
    <w:rsid w:val="00507992"/>
    <w:rsid w:val="00510084"/>
    <w:rsid w:val="00512B8E"/>
    <w:rsid w:val="00513F43"/>
    <w:rsid w:val="00516E1A"/>
    <w:rsid w:val="00522313"/>
    <w:rsid w:val="00523831"/>
    <w:rsid w:val="005246E3"/>
    <w:rsid w:val="0053235B"/>
    <w:rsid w:val="00532543"/>
    <w:rsid w:val="00535F6E"/>
    <w:rsid w:val="00544231"/>
    <w:rsid w:val="00550C87"/>
    <w:rsid w:val="00556AF2"/>
    <w:rsid w:val="00560A7E"/>
    <w:rsid w:val="005628EA"/>
    <w:rsid w:val="005650AA"/>
    <w:rsid w:val="00570A0B"/>
    <w:rsid w:val="005756A5"/>
    <w:rsid w:val="00576163"/>
    <w:rsid w:val="00576F0D"/>
    <w:rsid w:val="005802F9"/>
    <w:rsid w:val="00581893"/>
    <w:rsid w:val="00581C65"/>
    <w:rsid w:val="00586C74"/>
    <w:rsid w:val="0058795C"/>
    <w:rsid w:val="00587E31"/>
    <w:rsid w:val="00590BB0"/>
    <w:rsid w:val="00594B6D"/>
    <w:rsid w:val="00596591"/>
    <w:rsid w:val="005A3E2D"/>
    <w:rsid w:val="005A4019"/>
    <w:rsid w:val="005A59A3"/>
    <w:rsid w:val="005A63AE"/>
    <w:rsid w:val="005A671F"/>
    <w:rsid w:val="005A6D49"/>
    <w:rsid w:val="005B0424"/>
    <w:rsid w:val="005B32E5"/>
    <w:rsid w:val="005B3AA6"/>
    <w:rsid w:val="005B4264"/>
    <w:rsid w:val="005B498D"/>
    <w:rsid w:val="005B4AA1"/>
    <w:rsid w:val="005B4F8A"/>
    <w:rsid w:val="005B59F2"/>
    <w:rsid w:val="005C65B2"/>
    <w:rsid w:val="005D34E7"/>
    <w:rsid w:val="005D5D4D"/>
    <w:rsid w:val="005D624F"/>
    <w:rsid w:val="005D6780"/>
    <w:rsid w:val="005D7BFE"/>
    <w:rsid w:val="005E5C63"/>
    <w:rsid w:val="00602030"/>
    <w:rsid w:val="006065B6"/>
    <w:rsid w:val="00606EB5"/>
    <w:rsid w:val="0060722F"/>
    <w:rsid w:val="00607AE6"/>
    <w:rsid w:val="00611D08"/>
    <w:rsid w:val="00612B78"/>
    <w:rsid w:val="00615796"/>
    <w:rsid w:val="00620E02"/>
    <w:rsid w:val="00621BD1"/>
    <w:rsid w:val="00621F3F"/>
    <w:rsid w:val="00622597"/>
    <w:rsid w:val="00623454"/>
    <w:rsid w:val="00623552"/>
    <w:rsid w:val="00625A72"/>
    <w:rsid w:val="00633543"/>
    <w:rsid w:val="00636F34"/>
    <w:rsid w:val="00637C77"/>
    <w:rsid w:val="00642C77"/>
    <w:rsid w:val="0064376F"/>
    <w:rsid w:val="00643801"/>
    <w:rsid w:val="00645039"/>
    <w:rsid w:val="00647AD8"/>
    <w:rsid w:val="0065310F"/>
    <w:rsid w:val="00654902"/>
    <w:rsid w:val="00655894"/>
    <w:rsid w:val="00657F71"/>
    <w:rsid w:val="00662231"/>
    <w:rsid w:val="00662480"/>
    <w:rsid w:val="006677AD"/>
    <w:rsid w:val="006679D0"/>
    <w:rsid w:val="006700A7"/>
    <w:rsid w:val="00670944"/>
    <w:rsid w:val="00670C49"/>
    <w:rsid w:val="00674888"/>
    <w:rsid w:val="0067669D"/>
    <w:rsid w:val="00677F46"/>
    <w:rsid w:val="006836AF"/>
    <w:rsid w:val="006849FB"/>
    <w:rsid w:val="00685286"/>
    <w:rsid w:val="006900AB"/>
    <w:rsid w:val="00696684"/>
    <w:rsid w:val="006976E0"/>
    <w:rsid w:val="0069776B"/>
    <w:rsid w:val="006A0161"/>
    <w:rsid w:val="006A1C75"/>
    <w:rsid w:val="006A20B6"/>
    <w:rsid w:val="006A5C73"/>
    <w:rsid w:val="006A68B8"/>
    <w:rsid w:val="006B22DE"/>
    <w:rsid w:val="006B2DCF"/>
    <w:rsid w:val="006B74EB"/>
    <w:rsid w:val="006C355D"/>
    <w:rsid w:val="006D55F1"/>
    <w:rsid w:val="006E13B0"/>
    <w:rsid w:val="006E27EC"/>
    <w:rsid w:val="006E4119"/>
    <w:rsid w:val="006F0FE0"/>
    <w:rsid w:val="006F3285"/>
    <w:rsid w:val="006F3447"/>
    <w:rsid w:val="006F373B"/>
    <w:rsid w:val="006F5334"/>
    <w:rsid w:val="006F65D5"/>
    <w:rsid w:val="006F6A75"/>
    <w:rsid w:val="006F6A89"/>
    <w:rsid w:val="006F70BA"/>
    <w:rsid w:val="00700604"/>
    <w:rsid w:val="00700DDC"/>
    <w:rsid w:val="00701410"/>
    <w:rsid w:val="00701660"/>
    <w:rsid w:val="00702C5D"/>
    <w:rsid w:val="0070604E"/>
    <w:rsid w:val="00707075"/>
    <w:rsid w:val="007120F4"/>
    <w:rsid w:val="00712C25"/>
    <w:rsid w:val="0072040A"/>
    <w:rsid w:val="00721C1F"/>
    <w:rsid w:val="00724202"/>
    <w:rsid w:val="00726771"/>
    <w:rsid w:val="00726A56"/>
    <w:rsid w:val="00732031"/>
    <w:rsid w:val="00733597"/>
    <w:rsid w:val="00734CFB"/>
    <w:rsid w:val="00736E9F"/>
    <w:rsid w:val="00750653"/>
    <w:rsid w:val="00754D9C"/>
    <w:rsid w:val="00760464"/>
    <w:rsid w:val="007642F2"/>
    <w:rsid w:val="00773470"/>
    <w:rsid w:val="0077586A"/>
    <w:rsid w:val="007767DC"/>
    <w:rsid w:val="00780E45"/>
    <w:rsid w:val="0079466F"/>
    <w:rsid w:val="00795798"/>
    <w:rsid w:val="007A12DC"/>
    <w:rsid w:val="007A7695"/>
    <w:rsid w:val="007B38DD"/>
    <w:rsid w:val="007B554E"/>
    <w:rsid w:val="007B6D6E"/>
    <w:rsid w:val="007B6FE5"/>
    <w:rsid w:val="007B72B7"/>
    <w:rsid w:val="007C347B"/>
    <w:rsid w:val="007C3EAB"/>
    <w:rsid w:val="007C61E3"/>
    <w:rsid w:val="007D1C4C"/>
    <w:rsid w:val="007D241A"/>
    <w:rsid w:val="007D2C5A"/>
    <w:rsid w:val="007D35EA"/>
    <w:rsid w:val="007D3A74"/>
    <w:rsid w:val="007E1F67"/>
    <w:rsid w:val="007E6075"/>
    <w:rsid w:val="007E6810"/>
    <w:rsid w:val="007F5539"/>
    <w:rsid w:val="008020A5"/>
    <w:rsid w:val="008053E9"/>
    <w:rsid w:val="00805E47"/>
    <w:rsid w:val="008064F4"/>
    <w:rsid w:val="00812E04"/>
    <w:rsid w:val="00814249"/>
    <w:rsid w:val="00817854"/>
    <w:rsid w:val="00820545"/>
    <w:rsid w:val="00822820"/>
    <w:rsid w:val="00822932"/>
    <w:rsid w:val="00825CA2"/>
    <w:rsid w:val="008318D9"/>
    <w:rsid w:val="00836B1F"/>
    <w:rsid w:val="00836CEA"/>
    <w:rsid w:val="00840687"/>
    <w:rsid w:val="00842327"/>
    <w:rsid w:val="0084278A"/>
    <w:rsid w:val="00842E44"/>
    <w:rsid w:val="0084420F"/>
    <w:rsid w:val="00844F55"/>
    <w:rsid w:val="008474AD"/>
    <w:rsid w:val="00847F86"/>
    <w:rsid w:val="008506FE"/>
    <w:rsid w:val="00853CCE"/>
    <w:rsid w:val="00854782"/>
    <w:rsid w:val="00860237"/>
    <w:rsid w:val="00862241"/>
    <w:rsid w:val="008664F6"/>
    <w:rsid w:val="00875150"/>
    <w:rsid w:val="00875E75"/>
    <w:rsid w:val="00887322"/>
    <w:rsid w:val="00890B94"/>
    <w:rsid w:val="0089207F"/>
    <w:rsid w:val="0089211C"/>
    <w:rsid w:val="0089304A"/>
    <w:rsid w:val="00894070"/>
    <w:rsid w:val="00896CB6"/>
    <w:rsid w:val="008A7CC1"/>
    <w:rsid w:val="008B4A45"/>
    <w:rsid w:val="008B4F70"/>
    <w:rsid w:val="008C113A"/>
    <w:rsid w:val="008C5E45"/>
    <w:rsid w:val="008C6720"/>
    <w:rsid w:val="008D0CEB"/>
    <w:rsid w:val="008D2120"/>
    <w:rsid w:val="008D4E1B"/>
    <w:rsid w:val="008D576C"/>
    <w:rsid w:val="008D75E4"/>
    <w:rsid w:val="008E26A7"/>
    <w:rsid w:val="008E3FD4"/>
    <w:rsid w:val="008E4708"/>
    <w:rsid w:val="008E74D2"/>
    <w:rsid w:val="008F0252"/>
    <w:rsid w:val="008F14F0"/>
    <w:rsid w:val="008F706D"/>
    <w:rsid w:val="009005D0"/>
    <w:rsid w:val="00900F0B"/>
    <w:rsid w:val="00900FA8"/>
    <w:rsid w:val="00901DAD"/>
    <w:rsid w:val="009023F4"/>
    <w:rsid w:val="00904779"/>
    <w:rsid w:val="00907F7A"/>
    <w:rsid w:val="00915491"/>
    <w:rsid w:val="00922EE9"/>
    <w:rsid w:val="00926C70"/>
    <w:rsid w:val="00931AB3"/>
    <w:rsid w:val="00932850"/>
    <w:rsid w:val="009336B5"/>
    <w:rsid w:val="00935FEC"/>
    <w:rsid w:val="00941F92"/>
    <w:rsid w:val="00942FF4"/>
    <w:rsid w:val="00943850"/>
    <w:rsid w:val="00945286"/>
    <w:rsid w:val="009524D6"/>
    <w:rsid w:val="0095446E"/>
    <w:rsid w:val="00954F81"/>
    <w:rsid w:val="00955750"/>
    <w:rsid w:val="00957BEB"/>
    <w:rsid w:val="0096057C"/>
    <w:rsid w:val="00960939"/>
    <w:rsid w:val="00964397"/>
    <w:rsid w:val="009656DA"/>
    <w:rsid w:val="009668C0"/>
    <w:rsid w:val="00966FEF"/>
    <w:rsid w:val="00967876"/>
    <w:rsid w:val="00970BE4"/>
    <w:rsid w:val="009738E2"/>
    <w:rsid w:val="00975B9D"/>
    <w:rsid w:val="009771DF"/>
    <w:rsid w:val="00977502"/>
    <w:rsid w:val="00981E36"/>
    <w:rsid w:val="00984931"/>
    <w:rsid w:val="00985D39"/>
    <w:rsid w:val="00987F6A"/>
    <w:rsid w:val="009906DF"/>
    <w:rsid w:val="00991529"/>
    <w:rsid w:val="009A102D"/>
    <w:rsid w:val="009A1E22"/>
    <w:rsid w:val="009A54AB"/>
    <w:rsid w:val="009A6071"/>
    <w:rsid w:val="009A7721"/>
    <w:rsid w:val="009B020F"/>
    <w:rsid w:val="009B02AF"/>
    <w:rsid w:val="009B39F6"/>
    <w:rsid w:val="009B4174"/>
    <w:rsid w:val="009B6513"/>
    <w:rsid w:val="009B7669"/>
    <w:rsid w:val="009C77DA"/>
    <w:rsid w:val="009D39DB"/>
    <w:rsid w:val="009D7992"/>
    <w:rsid w:val="009E0223"/>
    <w:rsid w:val="009E0DAE"/>
    <w:rsid w:val="009E3064"/>
    <w:rsid w:val="009E45C4"/>
    <w:rsid w:val="009E4E58"/>
    <w:rsid w:val="009E6B40"/>
    <w:rsid w:val="009F3D8A"/>
    <w:rsid w:val="009F6232"/>
    <w:rsid w:val="009F7C50"/>
    <w:rsid w:val="00A00EDB"/>
    <w:rsid w:val="00A01A31"/>
    <w:rsid w:val="00A03789"/>
    <w:rsid w:val="00A042D5"/>
    <w:rsid w:val="00A057DB"/>
    <w:rsid w:val="00A136EE"/>
    <w:rsid w:val="00A1463D"/>
    <w:rsid w:val="00A157A2"/>
    <w:rsid w:val="00A158DE"/>
    <w:rsid w:val="00A17647"/>
    <w:rsid w:val="00A209E9"/>
    <w:rsid w:val="00A24E01"/>
    <w:rsid w:val="00A27C19"/>
    <w:rsid w:val="00A30DB6"/>
    <w:rsid w:val="00A41517"/>
    <w:rsid w:val="00A43545"/>
    <w:rsid w:val="00A5152A"/>
    <w:rsid w:val="00A547ED"/>
    <w:rsid w:val="00A54D40"/>
    <w:rsid w:val="00A550AA"/>
    <w:rsid w:val="00A56D45"/>
    <w:rsid w:val="00A572FB"/>
    <w:rsid w:val="00A61774"/>
    <w:rsid w:val="00A61813"/>
    <w:rsid w:val="00A648DB"/>
    <w:rsid w:val="00A662D8"/>
    <w:rsid w:val="00A67D1C"/>
    <w:rsid w:val="00A81F88"/>
    <w:rsid w:val="00A822AB"/>
    <w:rsid w:val="00A8631F"/>
    <w:rsid w:val="00A873C5"/>
    <w:rsid w:val="00A90CF6"/>
    <w:rsid w:val="00A91728"/>
    <w:rsid w:val="00A91884"/>
    <w:rsid w:val="00A9403C"/>
    <w:rsid w:val="00AA1AF2"/>
    <w:rsid w:val="00AA3093"/>
    <w:rsid w:val="00AA5F14"/>
    <w:rsid w:val="00AA5F23"/>
    <w:rsid w:val="00AB6010"/>
    <w:rsid w:val="00AC2EE7"/>
    <w:rsid w:val="00AC4E8F"/>
    <w:rsid w:val="00AC6B0E"/>
    <w:rsid w:val="00AD0A8D"/>
    <w:rsid w:val="00AD35A0"/>
    <w:rsid w:val="00AD4B41"/>
    <w:rsid w:val="00AE6635"/>
    <w:rsid w:val="00AF113B"/>
    <w:rsid w:val="00AF115E"/>
    <w:rsid w:val="00AF14C8"/>
    <w:rsid w:val="00B0014A"/>
    <w:rsid w:val="00B00F6A"/>
    <w:rsid w:val="00B041BC"/>
    <w:rsid w:val="00B055FA"/>
    <w:rsid w:val="00B056A5"/>
    <w:rsid w:val="00B104A2"/>
    <w:rsid w:val="00B220FB"/>
    <w:rsid w:val="00B26655"/>
    <w:rsid w:val="00B26AE1"/>
    <w:rsid w:val="00B3123A"/>
    <w:rsid w:val="00B36500"/>
    <w:rsid w:val="00B40142"/>
    <w:rsid w:val="00B44A86"/>
    <w:rsid w:val="00B46454"/>
    <w:rsid w:val="00B518FA"/>
    <w:rsid w:val="00B51CA3"/>
    <w:rsid w:val="00B52381"/>
    <w:rsid w:val="00B55C15"/>
    <w:rsid w:val="00B565B4"/>
    <w:rsid w:val="00B610F7"/>
    <w:rsid w:val="00B6382A"/>
    <w:rsid w:val="00B64F0B"/>
    <w:rsid w:val="00B65649"/>
    <w:rsid w:val="00B71898"/>
    <w:rsid w:val="00B74265"/>
    <w:rsid w:val="00B74332"/>
    <w:rsid w:val="00B754E8"/>
    <w:rsid w:val="00B81B7E"/>
    <w:rsid w:val="00B84568"/>
    <w:rsid w:val="00B849F9"/>
    <w:rsid w:val="00B8725A"/>
    <w:rsid w:val="00B947DE"/>
    <w:rsid w:val="00B9622C"/>
    <w:rsid w:val="00BA0199"/>
    <w:rsid w:val="00BA180C"/>
    <w:rsid w:val="00BA7D58"/>
    <w:rsid w:val="00BB01CC"/>
    <w:rsid w:val="00BB21F2"/>
    <w:rsid w:val="00BB27EF"/>
    <w:rsid w:val="00BB5C50"/>
    <w:rsid w:val="00BB76AE"/>
    <w:rsid w:val="00BC06A7"/>
    <w:rsid w:val="00BC1728"/>
    <w:rsid w:val="00BC246C"/>
    <w:rsid w:val="00BC7131"/>
    <w:rsid w:val="00BD2BE8"/>
    <w:rsid w:val="00BD4DD6"/>
    <w:rsid w:val="00BE2C29"/>
    <w:rsid w:val="00BE6A42"/>
    <w:rsid w:val="00BF08F2"/>
    <w:rsid w:val="00BF15C0"/>
    <w:rsid w:val="00BF2222"/>
    <w:rsid w:val="00BF25B6"/>
    <w:rsid w:val="00BF49E9"/>
    <w:rsid w:val="00BF5C6A"/>
    <w:rsid w:val="00C01000"/>
    <w:rsid w:val="00C01AC5"/>
    <w:rsid w:val="00C0393F"/>
    <w:rsid w:val="00C041CB"/>
    <w:rsid w:val="00C051FC"/>
    <w:rsid w:val="00C10D96"/>
    <w:rsid w:val="00C11070"/>
    <w:rsid w:val="00C11086"/>
    <w:rsid w:val="00C1423D"/>
    <w:rsid w:val="00C1575F"/>
    <w:rsid w:val="00C20DEA"/>
    <w:rsid w:val="00C26714"/>
    <w:rsid w:val="00C2774B"/>
    <w:rsid w:val="00C3160E"/>
    <w:rsid w:val="00C32C2B"/>
    <w:rsid w:val="00C33791"/>
    <w:rsid w:val="00C346EE"/>
    <w:rsid w:val="00C37E39"/>
    <w:rsid w:val="00C471C2"/>
    <w:rsid w:val="00C47C01"/>
    <w:rsid w:val="00C602BE"/>
    <w:rsid w:val="00C60426"/>
    <w:rsid w:val="00C642A2"/>
    <w:rsid w:val="00C6551F"/>
    <w:rsid w:val="00C66608"/>
    <w:rsid w:val="00C66866"/>
    <w:rsid w:val="00C70DD1"/>
    <w:rsid w:val="00C7119A"/>
    <w:rsid w:val="00C7364B"/>
    <w:rsid w:val="00C76D4A"/>
    <w:rsid w:val="00C81BCC"/>
    <w:rsid w:val="00C81DA4"/>
    <w:rsid w:val="00C87CD2"/>
    <w:rsid w:val="00C90679"/>
    <w:rsid w:val="00C9282A"/>
    <w:rsid w:val="00C93624"/>
    <w:rsid w:val="00C93FC1"/>
    <w:rsid w:val="00C9533E"/>
    <w:rsid w:val="00CA0B24"/>
    <w:rsid w:val="00CA0BEB"/>
    <w:rsid w:val="00CA0E90"/>
    <w:rsid w:val="00CA2FA1"/>
    <w:rsid w:val="00CA3629"/>
    <w:rsid w:val="00CB5445"/>
    <w:rsid w:val="00CB7C22"/>
    <w:rsid w:val="00CB7DD3"/>
    <w:rsid w:val="00CB7FB8"/>
    <w:rsid w:val="00CC1143"/>
    <w:rsid w:val="00CC1A45"/>
    <w:rsid w:val="00CC4120"/>
    <w:rsid w:val="00CC55EB"/>
    <w:rsid w:val="00CC6106"/>
    <w:rsid w:val="00CC725B"/>
    <w:rsid w:val="00CD048B"/>
    <w:rsid w:val="00CD0FA4"/>
    <w:rsid w:val="00CD10F7"/>
    <w:rsid w:val="00CD12B1"/>
    <w:rsid w:val="00CD1971"/>
    <w:rsid w:val="00CD3D33"/>
    <w:rsid w:val="00CD456A"/>
    <w:rsid w:val="00CD4611"/>
    <w:rsid w:val="00CD4775"/>
    <w:rsid w:val="00CD511B"/>
    <w:rsid w:val="00CD539D"/>
    <w:rsid w:val="00CD70D5"/>
    <w:rsid w:val="00CE2AB4"/>
    <w:rsid w:val="00CE4253"/>
    <w:rsid w:val="00CF0097"/>
    <w:rsid w:val="00CF0F8C"/>
    <w:rsid w:val="00D060B1"/>
    <w:rsid w:val="00D069BC"/>
    <w:rsid w:val="00D109E5"/>
    <w:rsid w:val="00D109F6"/>
    <w:rsid w:val="00D10AA7"/>
    <w:rsid w:val="00D11CAA"/>
    <w:rsid w:val="00D11EF2"/>
    <w:rsid w:val="00D130A4"/>
    <w:rsid w:val="00D173C0"/>
    <w:rsid w:val="00D242AD"/>
    <w:rsid w:val="00D24EE1"/>
    <w:rsid w:val="00D273CA"/>
    <w:rsid w:val="00D3076F"/>
    <w:rsid w:val="00D32CA7"/>
    <w:rsid w:val="00D32D8C"/>
    <w:rsid w:val="00D3520A"/>
    <w:rsid w:val="00D35B4E"/>
    <w:rsid w:val="00D36EA6"/>
    <w:rsid w:val="00D37CF3"/>
    <w:rsid w:val="00D430F2"/>
    <w:rsid w:val="00D473B2"/>
    <w:rsid w:val="00D5006A"/>
    <w:rsid w:val="00D52522"/>
    <w:rsid w:val="00D525AB"/>
    <w:rsid w:val="00D531A8"/>
    <w:rsid w:val="00D55062"/>
    <w:rsid w:val="00D5606C"/>
    <w:rsid w:val="00D60382"/>
    <w:rsid w:val="00D60F9B"/>
    <w:rsid w:val="00D63B2F"/>
    <w:rsid w:val="00D645E5"/>
    <w:rsid w:val="00D67374"/>
    <w:rsid w:val="00D679BE"/>
    <w:rsid w:val="00D73553"/>
    <w:rsid w:val="00D73A40"/>
    <w:rsid w:val="00D75E17"/>
    <w:rsid w:val="00D808F4"/>
    <w:rsid w:val="00D81AFD"/>
    <w:rsid w:val="00D83FC9"/>
    <w:rsid w:val="00D907B1"/>
    <w:rsid w:val="00D915A1"/>
    <w:rsid w:val="00D91B8B"/>
    <w:rsid w:val="00D941B4"/>
    <w:rsid w:val="00DA0287"/>
    <w:rsid w:val="00DA1D80"/>
    <w:rsid w:val="00DB03CF"/>
    <w:rsid w:val="00DB1E4C"/>
    <w:rsid w:val="00DB69EA"/>
    <w:rsid w:val="00DB70BE"/>
    <w:rsid w:val="00DB7F9D"/>
    <w:rsid w:val="00DC0D38"/>
    <w:rsid w:val="00DD2277"/>
    <w:rsid w:val="00DD3EA5"/>
    <w:rsid w:val="00DE31C7"/>
    <w:rsid w:val="00DE33D1"/>
    <w:rsid w:val="00DE3A9B"/>
    <w:rsid w:val="00DE3B2C"/>
    <w:rsid w:val="00DE6769"/>
    <w:rsid w:val="00DE6E35"/>
    <w:rsid w:val="00DF05CD"/>
    <w:rsid w:val="00DF477A"/>
    <w:rsid w:val="00DF5212"/>
    <w:rsid w:val="00DF5FBC"/>
    <w:rsid w:val="00DF63A1"/>
    <w:rsid w:val="00DF7879"/>
    <w:rsid w:val="00E02012"/>
    <w:rsid w:val="00E02C83"/>
    <w:rsid w:val="00E03CDF"/>
    <w:rsid w:val="00E0505F"/>
    <w:rsid w:val="00E10A82"/>
    <w:rsid w:val="00E11AF1"/>
    <w:rsid w:val="00E151AE"/>
    <w:rsid w:val="00E2314D"/>
    <w:rsid w:val="00E3447F"/>
    <w:rsid w:val="00E352B4"/>
    <w:rsid w:val="00E403B1"/>
    <w:rsid w:val="00E4309A"/>
    <w:rsid w:val="00E44317"/>
    <w:rsid w:val="00E44EED"/>
    <w:rsid w:val="00E456AA"/>
    <w:rsid w:val="00E47F22"/>
    <w:rsid w:val="00E60D94"/>
    <w:rsid w:val="00E63A5E"/>
    <w:rsid w:val="00E65C89"/>
    <w:rsid w:val="00E65CEC"/>
    <w:rsid w:val="00E66B14"/>
    <w:rsid w:val="00E72D54"/>
    <w:rsid w:val="00E732B4"/>
    <w:rsid w:val="00E76D6A"/>
    <w:rsid w:val="00E81211"/>
    <w:rsid w:val="00E81F18"/>
    <w:rsid w:val="00E82417"/>
    <w:rsid w:val="00E86321"/>
    <w:rsid w:val="00E8659A"/>
    <w:rsid w:val="00E8767F"/>
    <w:rsid w:val="00E87CF7"/>
    <w:rsid w:val="00E92811"/>
    <w:rsid w:val="00EA0059"/>
    <w:rsid w:val="00EA098E"/>
    <w:rsid w:val="00EA0D71"/>
    <w:rsid w:val="00EA114C"/>
    <w:rsid w:val="00EA5E12"/>
    <w:rsid w:val="00EA697E"/>
    <w:rsid w:val="00EA7EB4"/>
    <w:rsid w:val="00EB00DF"/>
    <w:rsid w:val="00EB0EE4"/>
    <w:rsid w:val="00EB1C38"/>
    <w:rsid w:val="00EB55B2"/>
    <w:rsid w:val="00EC0338"/>
    <w:rsid w:val="00ED1157"/>
    <w:rsid w:val="00ED1AD2"/>
    <w:rsid w:val="00EE0A70"/>
    <w:rsid w:val="00EE0EC8"/>
    <w:rsid w:val="00EE1FBA"/>
    <w:rsid w:val="00EE2EA5"/>
    <w:rsid w:val="00EE64A3"/>
    <w:rsid w:val="00EE6924"/>
    <w:rsid w:val="00EF0DC1"/>
    <w:rsid w:val="00EF0F09"/>
    <w:rsid w:val="00EF795F"/>
    <w:rsid w:val="00F013B0"/>
    <w:rsid w:val="00F013B4"/>
    <w:rsid w:val="00F05DE2"/>
    <w:rsid w:val="00F062D6"/>
    <w:rsid w:val="00F07B4A"/>
    <w:rsid w:val="00F10264"/>
    <w:rsid w:val="00F10BF7"/>
    <w:rsid w:val="00F13B3A"/>
    <w:rsid w:val="00F150C2"/>
    <w:rsid w:val="00F15962"/>
    <w:rsid w:val="00F16B47"/>
    <w:rsid w:val="00F23DD8"/>
    <w:rsid w:val="00F24256"/>
    <w:rsid w:val="00F27AF3"/>
    <w:rsid w:val="00F30B65"/>
    <w:rsid w:val="00F40F0A"/>
    <w:rsid w:val="00F41BEF"/>
    <w:rsid w:val="00F443BF"/>
    <w:rsid w:val="00F448E8"/>
    <w:rsid w:val="00F517C6"/>
    <w:rsid w:val="00F5479A"/>
    <w:rsid w:val="00F5544D"/>
    <w:rsid w:val="00F569C7"/>
    <w:rsid w:val="00F67186"/>
    <w:rsid w:val="00F7113B"/>
    <w:rsid w:val="00F7474B"/>
    <w:rsid w:val="00F75237"/>
    <w:rsid w:val="00F819E4"/>
    <w:rsid w:val="00F842DD"/>
    <w:rsid w:val="00F866D1"/>
    <w:rsid w:val="00F8688E"/>
    <w:rsid w:val="00F87D32"/>
    <w:rsid w:val="00F87F37"/>
    <w:rsid w:val="00F93712"/>
    <w:rsid w:val="00F93DA8"/>
    <w:rsid w:val="00F940F9"/>
    <w:rsid w:val="00F944D9"/>
    <w:rsid w:val="00F952B2"/>
    <w:rsid w:val="00FA1A33"/>
    <w:rsid w:val="00FA3AD4"/>
    <w:rsid w:val="00FA3BB9"/>
    <w:rsid w:val="00FA4C68"/>
    <w:rsid w:val="00FA655C"/>
    <w:rsid w:val="00FB1514"/>
    <w:rsid w:val="00FB42E7"/>
    <w:rsid w:val="00FB527D"/>
    <w:rsid w:val="00FB7AAE"/>
    <w:rsid w:val="00FC1D9F"/>
    <w:rsid w:val="00FC4CAA"/>
    <w:rsid w:val="00FD0BC8"/>
    <w:rsid w:val="00FD1880"/>
    <w:rsid w:val="00FD23D3"/>
    <w:rsid w:val="00FD553C"/>
    <w:rsid w:val="00FE0800"/>
    <w:rsid w:val="00FE2150"/>
    <w:rsid w:val="00FF3363"/>
    <w:rsid w:val="00FF42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3" type="connector" idref="#_x0000_s1027"/>
        <o:r id="V:Rule4"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776B"/>
  </w:style>
  <w:style w:type="paragraph" w:styleId="1">
    <w:name w:val="heading 1"/>
    <w:basedOn w:val="a"/>
    <w:next w:val="a"/>
    <w:link w:val="10"/>
    <w:uiPriority w:val="9"/>
    <w:qFormat/>
    <w:rsid w:val="00F5544D"/>
    <w:pPr>
      <w:keepNext/>
      <w:widowControl w:val="0"/>
      <w:spacing w:before="240" w:after="60" w:line="240" w:lineRule="auto"/>
      <w:ind w:firstLine="400"/>
      <w:jc w:val="both"/>
      <w:outlineLvl w:val="0"/>
    </w:pPr>
    <w:rPr>
      <w:rFonts w:ascii="Cambria" w:eastAsia="Times New Roman" w:hAnsi="Cambria" w:cs="Times New Roman"/>
      <w:b/>
      <w:bCs/>
      <w:kern w:val="32"/>
      <w:sz w:val="32"/>
      <w:szCs w:val="32"/>
      <w:lang w:eastAsia="ru-RU"/>
    </w:rPr>
  </w:style>
  <w:style w:type="paragraph" w:styleId="2">
    <w:name w:val="heading 2"/>
    <w:basedOn w:val="a"/>
    <w:link w:val="20"/>
    <w:uiPriority w:val="9"/>
    <w:qFormat/>
    <w:rsid w:val="0051008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F5544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75451"/>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075451"/>
    <w:pPr>
      <w:ind w:left="720"/>
      <w:contextualSpacing/>
    </w:pPr>
  </w:style>
  <w:style w:type="paragraph" w:styleId="a4">
    <w:name w:val="Balloon Text"/>
    <w:basedOn w:val="a"/>
    <w:link w:val="a5"/>
    <w:uiPriority w:val="99"/>
    <w:semiHidden/>
    <w:unhideWhenUsed/>
    <w:rsid w:val="0007545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75451"/>
    <w:rPr>
      <w:rFonts w:ascii="Tahoma" w:hAnsi="Tahoma" w:cs="Tahoma"/>
      <w:sz w:val="16"/>
      <w:szCs w:val="16"/>
    </w:rPr>
  </w:style>
  <w:style w:type="table" w:styleId="a6">
    <w:name w:val="Table Grid"/>
    <w:basedOn w:val="a1"/>
    <w:uiPriority w:val="59"/>
    <w:rsid w:val="000C20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510084"/>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5100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haracterStyle3">
    <w:name w:val="Character Style 3"/>
    <w:rsid w:val="0048014C"/>
    <w:rPr>
      <w:rFonts w:ascii="Tahoma" w:hAnsi="Tahoma" w:cs="Tahoma"/>
      <w:sz w:val="18"/>
      <w:szCs w:val="18"/>
    </w:rPr>
  </w:style>
  <w:style w:type="character" w:styleId="a8">
    <w:name w:val="Hyperlink"/>
    <w:basedOn w:val="a0"/>
    <w:uiPriority w:val="99"/>
    <w:unhideWhenUsed/>
    <w:rsid w:val="009B39F6"/>
    <w:rPr>
      <w:color w:val="0000FF"/>
      <w:u w:val="single"/>
    </w:rPr>
  </w:style>
  <w:style w:type="paragraph" w:styleId="a9">
    <w:name w:val="caption"/>
    <w:basedOn w:val="a"/>
    <w:next w:val="a"/>
    <w:uiPriority w:val="35"/>
    <w:unhideWhenUsed/>
    <w:qFormat/>
    <w:rsid w:val="009E45C4"/>
    <w:pPr>
      <w:spacing w:line="240" w:lineRule="auto"/>
    </w:pPr>
    <w:rPr>
      <w:b/>
      <w:bCs/>
      <w:color w:val="4F81BD" w:themeColor="accent1"/>
      <w:sz w:val="18"/>
      <w:szCs w:val="18"/>
    </w:rPr>
  </w:style>
  <w:style w:type="paragraph" w:styleId="aa">
    <w:name w:val="header"/>
    <w:basedOn w:val="a"/>
    <w:link w:val="ab"/>
    <w:uiPriority w:val="99"/>
    <w:unhideWhenUsed/>
    <w:rsid w:val="003E451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E4515"/>
  </w:style>
  <w:style w:type="paragraph" w:styleId="ac">
    <w:name w:val="footer"/>
    <w:basedOn w:val="a"/>
    <w:link w:val="ad"/>
    <w:uiPriority w:val="99"/>
    <w:unhideWhenUsed/>
    <w:rsid w:val="003E451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E4515"/>
  </w:style>
  <w:style w:type="paragraph" w:customStyle="1" w:styleId="Style2">
    <w:name w:val="Style 2"/>
    <w:rsid w:val="003F0D1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Style1">
    <w:name w:val="Style 1"/>
    <w:rsid w:val="003F0D18"/>
    <w:pPr>
      <w:widowControl w:val="0"/>
      <w:autoSpaceDE w:val="0"/>
      <w:autoSpaceDN w:val="0"/>
      <w:spacing w:before="36" w:after="0" w:line="240" w:lineRule="auto"/>
      <w:ind w:firstLine="216"/>
      <w:jc w:val="both"/>
    </w:pPr>
    <w:rPr>
      <w:rFonts w:ascii="Arial" w:eastAsia="Times New Roman" w:hAnsi="Arial" w:cs="Arial"/>
      <w:sz w:val="20"/>
      <w:szCs w:val="20"/>
      <w:lang w:eastAsia="ru-RU"/>
    </w:rPr>
  </w:style>
  <w:style w:type="paragraph" w:customStyle="1" w:styleId="Style3">
    <w:name w:val="Style 3"/>
    <w:rsid w:val="003F0D18"/>
    <w:pPr>
      <w:widowControl w:val="0"/>
      <w:autoSpaceDE w:val="0"/>
      <w:autoSpaceDN w:val="0"/>
      <w:spacing w:after="0" w:line="240" w:lineRule="auto"/>
      <w:jc w:val="both"/>
    </w:pPr>
    <w:rPr>
      <w:rFonts w:ascii="Arial" w:eastAsia="Times New Roman" w:hAnsi="Arial" w:cs="Arial"/>
      <w:sz w:val="16"/>
      <w:szCs w:val="16"/>
      <w:lang w:eastAsia="ru-RU"/>
    </w:rPr>
  </w:style>
  <w:style w:type="character" w:customStyle="1" w:styleId="10">
    <w:name w:val="Заголовок 1 Знак"/>
    <w:basedOn w:val="a0"/>
    <w:link w:val="1"/>
    <w:uiPriority w:val="9"/>
    <w:rsid w:val="00F5544D"/>
    <w:rPr>
      <w:rFonts w:ascii="Cambria" w:eastAsia="Times New Roman" w:hAnsi="Cambria" w:cs="Times New Roman"/>
      <w:b/>
      <w:bCs/>
      <w:kern w:val="32"/>
      <w:sz w:val="32"/>
      <w:szCs w:val="32"/>
      <w:lang w:eastAsia="ru-RU"/>
    </w:rPr>
  </w:style>
  <w:style w:type="character" w:customStyle="1" w:styleId="30">
    <w:name w:val="Заголовок 3 Знак"/>
    <w:basedOn w:val="a0"/>
    <w:link w:val="3"/>
    <w:uiPriority w:val="9"/>
    <w:rsid w:val="00F5544D"/>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F5544D"/>
  </w:style>
  <w:style w:type="paragraph" w:styleId="ae">
    <w:name w:val="TOC Heading"/>
    <w:basedOn w:val="1"/>
    <w:next w:val="a"/>
    <w:uiPriority w:val="39"/>
    <w:unhideWhenUsed/>
    <w:qFormat/>
    <w:rsid w:val="00F5544D"/>
    <w:pPr>
      <w:keepLines/>
      <w:widowControl/>
      <w:spacing w:after="0" w:line="259" w:lineRule="auto"/>
      <w:ind w:firstLine="0"/>
      <w:jc w:val="left"/>
      <w:outlineLvl w:val="9"/>
    </w:pPr>
    <w:rPr>
      <w:b w:val="0"/>
      <w:bCs w:val="0"/>
      <w:color w:val="365F91"/>
      <w:kern w:val="0"/>
    </w:rPr>
  </w:style>
  <w:style w:type="paragraph" w:styleId="12">
    <w:name w:val="toc 1"/>
    <w:basedOn w:val="a"/>
    <w:next w:val="a"/>
    <w:autoRedefine/>
    <w:uiPriority w:val="39"/>
    <w:unhideWhenUsed/>
    <w:rsid w:val="00F5544D"/>
    <w:pPr>
      <w:spacing w:after="0" w:line="360" w:lineRule="auto"/>
      <w:jc w:val="both"/>
    </w:pPr>
    <w:rPr>
      <w:rFonts w:ascii="Times New Roman" w:eastAsia="Times New Roman" w:hAnsi="Times New Roman" w:cs="Times New Roman"/>
      <w:sz w:val="20"/>
      <w:szCs w:val="24"/>
      <w:lang w:eastAsia="ru-RU"/>
    </w:rPr>
  </w:style>
  <w:style w:type="paragraph" w:styleId="21">
    <w:name w:val="toc 2"/>
    <w:basedOn w:val="a"/>
    <w:next w:val="a"/>
    <w:autoRedefine/>
    <w:uiPriority w:val="39"/>
    <w:unhideWhenUsed/>
    <w:rsid w:val="00F5544D"/>
    <w:pPr>
      <w:spacing w:after="100" w:line="360" w:lineRule="auto"/>
      <w:ind w:left="240"/>
    </w:pPr>
    <w:rPr>
      <w:rFonts w:ascii="Times New Roman" w:eastAsia="Times New Roman" w:hAnsi="Times New Roman" w:cs="Times New Roman"/>
      <w:sz w:val="20"/>
      <w:szCs w:val="24"/>
      <w:lang w:eastAsia="ru-RU"/>
    </w:rPr>
  </w:style>
  <w:style w:type="table" w:customStyle="1" w:styleId="13">
    <w:name w:val="Сетка таблицы1"/>
    <w:basedOn w:val="a1"/>
    <w:next w:val="a6"/>
    <w:uiPriority w:val="39"/>
    <w:rsid w:val="00F5544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32">
    <w:name w:val="style132"/>
    <w:basedOn w:val="a"/>
    <w:rsid w:val="00F554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78">
    <w:name w:val="style178"/>
    <w:basedOn w:val="a"/>
    <w:rsid w:val="00F554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Strong"/>
    <w:basedOn w:val="a0"/>
    <w:uiPriority w:val="22"/>
    <w:qFormat/>
    <w:rsid w:val="00F5544D"/>
    <w:rPr>
      <w:b/>
      <w:bCs/>
    </w:rPr>
  </w:style>
  <w:style w:type="character" w:customStyle="1" w:styleId="badge">
    <w:name w:val="badge"/>
    <w:basedOn w:val="a0"/>
    <w:rsid w:val="00F5544D"/>
  </w:style>
  <w:style w:type="character" w:customStyle="1" w:styleId="mw-headline">
    <w:name w:val="mw-headline"/>
    <w:basedOn w:val="a0"/>
    <w:rsid w:val="00F5544D"/>
  </w:style>
  <w:style w:type="character" w:customStyle="1" w:styleId="mw-editsection">
    <w:name w:val="mw-editsection"/>
    <w:basedOn w:val="a0"/>
    <w:rsid w:val="00F5544D"/>
  </w:style>
  <w:style w:type="character" w:customStyle="1" w:styleId="mw-editsection-bracket">
    <w:name w:val="mw-editsection-bracket"/>
    <w:basedOn w:val="a0"/>
    <w:rsid w:val="00F5544D"/>
  </w:style>
  <w:style w:type="character" w:customStyle="1" w:styleId="mw-editsection-divider">
    <w:name w:val="mw-editsection-divider"/>
    <w:basedOn w:val="a0"/>
    <w:rsid w:val="00F5544D"/>
  </w:style>
  <w:style w:type="paragraph" w:styleId="af0">
    <w:name w:val="Body Text"/>
    <w:basedOn w:val="a"/>
    <w:link w:val="af1"/>
    <w:semiHidden/>
    <w:rsid w:val="00F5544D"/>
    <w:pPr>
      <w:spacing w:after="0" w:line="240" w:lineRule="auto"/>
      <w:jc w:val="center"/>
    </w:pPr>
    <w:rPr>
      <w:rFonts w:ascii="Times New Roman" w:eastAsia="Times New Roman" w:hAnsi="Times New Roman" w:cs="Times New Roman"/>
      <w:b/>
      <w:bCs/>
      <w:sz w:val="24"/>
      <w:szCs w:val="24"/>
      <w:u w:val="single"/>
      <w:lang w:eastAsia="ru-RU"/>
    </w:rPr>
  </w:style>
  <w:style w:type="character" w:customStyle="1" w:styleId="af1">
    <w:name w:val="Основной текст Знак"/>
    <w:basedOn w:val="a0"/>
    <w:link w:val="af0"/>
    <w:semiHidden/>
    <w:rsid w:val="00F5544D"/>
    <w:rPr>
      <w:rFonts w:ascii="Times New Roman" w:eastAsia="Times New Roman" w:hAnsi="Times New Roman" w:cs="Times New Roman"/>
      <w:b/>
      <w:bCs/>
      <w:sz w:val="24"/>
      <w:szCs w:val="24"/>
      <w:u w:val="single"/>
      <w:lang w:eastAsia="ru-RU"/>
    </w:rPr>
  </w:style>
  <w:style w:type="paragraph" w:customStyle="1" w:styleId="ipara">
    <w:name w:val="ipara"/>
    <w:basedOn w:val="a"/>
    <w:rsid w:val="00F554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Emphasis"/>
    <w:basedOn w:val="a0"/>
    <w:uiPriority w:val="20"/>
    <w:qFormat/>
    <w:rsid w:val="00F5544D"/>
    <w:rPr>
      <w:i/>
      <w:iCs/>
    </w:rPr>
  </w:style>
  <w:style w:type="paragraph" w:customStyle="1" w:styleId="pagenumber">
    <w:name w:val="pagenumber"/>
    <w:basedOn w:val="a"/>
    <w:rsid w:val="00F554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ipara">
    <w:name w:val="nipara"/>
    <w:basedOn w:val="a"/>
    <w:rsid w:val="00F5544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0">
    <w:name w:val="Сетка таблицы11"/>
    <w:basedOn w:val="a1"/>
    <w:next w:val="a6"/>
    <w:uiPriority w:val="39"/>
    <w:rsid w:val="00F554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next w:val="a6"/>
    <w:uiPriority w:val="59"/>
    <w:rsid w:val="007C3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1082335">
      <w:bodyDiv w:val="1"/>
      <w:marLeft w:val="0"/>
      <w:marRight w:val="0"/>
      <w:marTop w:val="0"/>
      <w:marBottom w:val="0"/>
      <w:divBdr>
        <w:top w:val="none" w:sz="0" w:space="0" w:color="auto"/>
        <w:left w:val="none" w:sz="0" w:space="0" w:color="auto"/>
        <w:bottom w:val="none" w:sz="0" w:space="0" w:color="auto"/>
        <w:right w:val="none" w:sz="0" w:space="0" w:color="auto"/>
      </w:divBdr>
    </w:div>
    <w:div w:id="84620097">
      <w:bodyDiv w:val="1"/>
      <w:marLeft w:val="0"/>
      <w:marRight w:val="0"/>
      <w:marTop w:val="0"/>
      <w:marBottom w:val="0"/>
      <w:divBdr>
        <w:top w:val="none" w:sz="0" w:space="0" w:color="auto"/>
        <w:left w:val="none" w:sz="0" w:space="0" w:color="auto"/>
        <w:bottom w:val="none" w:sz="0" w:space="0" w:color="auto"/>
        <w:right w:val="none" w:sz="0" w:space="0" w:color="auto"/>
      </w:divBdr>
    </w:div>
    <w:div w:id="112022436">
      <w:bodyDiv w:val="1"/>
      <w:marLeft w:val="0"/>
      <w:marRight w:val="0"/>
      <w:marTop w:val="0"/>
      <w:marBottom w:val="0"/>
      <w:divBdr>
        <w:top w:val="none" w:sz="0" w:space="0" w:color="auto"/>
        <w:left w:val="none" w:sz="0" w:space="0" w:color="auto"/>
        <w:bottom w:val="none" w:sz="0" w:space="0" w:color="auto"/>
        <w:right w:val="none" w:sz="0" w:space="0" w:color="auto"/>
      </w:divBdr>
    </w:div>
    <w:div w:id="137306162">
      <w:bodyDiv w:val="1"/>
      <w:marLeft w:val="0"/>
      <w:marRight w:val="0"/>
      <w:marTop w:val="0"/>
      <w:marBottom w:val="0"/>
      <w:divBdr>
        <w:top w:val="none" w:sz="0" w:space="0" w:color="auto"/>
        <w:left w:val="none" w:sz="0" w:space="0" w:color="auto"/>
        <w:bottom w:val="none" w:sz="0" w:space="0" w:color="auto"/>
        <w:right w:val="none" w:sz="0" w:space="0" w:color="auto"/>
      </w:divBdr>
    </w:div>
    <w:div w:id="277572191">
      <w:bodyDiv w:val="1"/>
      <w:marLeft w:val="0"/>
      <w:marRight w:val="0"/>
      <w:marTop w:val="0"/>
      <w:marBottom w:val="0"/>
      <w:divBdr>
        <w:top w:val="none" w:sz="0" w:space="0" w:color="auto"/>
        <w:left w:val="none" w:sz="0" w:space="0" w:color="auto"/>
        <w:bottom w:val="none" w:sz="0" w:space="0" w:color="auto"/>
        <w:right w:val="none" w:sz="0" w:space="0" w:color="auto"/>
      </w:divBdr>
    </w:div>
    <w:div w:id="296494328">
      <w:bodyDiv w:val="1"/>
      <w:marLeft w:val="0"/>
      <w:marRight w:val="0"/>
      <w:marTop w:val="0"/>
      <w:marBottom w:val="0"/>
      <w:divBdr>
        <w:top w:val="none" w:sz="0" w:space="0" w:color="auto"/>
        <w:left w:val="none" w:sz="0" w:space="0" w:color="auto"/>
        <w:bottom w:val="none" w:sz="0" w:space="0" w:color="auto"/>
        <w:right w:val="none" w:sz="0" w:space="0" w:color="auto"/>
      </w:divBdr>
    </w:div>
    <w:div w:id="304816407">
      <w:bodyDiv w:val="1"/>
      <w:marLeft w:val="0"/>
      <w:marRight w:val="0"/>
      <w:marTop w:val="0"/>
      <w:marBottom w:val="0"/>
      <w:divBdr>
        <w:top w:val="none" w:sz="0" w:space="0" w:color="auto"/>
        <w:left w:val="none" w:sz="0" w:space="0" w:color="auto"/>
        <w:bottom w:val="none" w:sz="0" w:space="0" w:color="auto"/>
        <w:right w:val="none" w:sz="0" w:space="0" w:color="auto"/>
      </w:divBdr>
    </w:div>
    <w:div w:id="409280613">
      <w:bodyDiv w:val="1"/>
      <w:marLeft w:val="0"/>
      <w:marRight w:val="0"/>
      <w:marTop w:val="0"/>
      <w:marBottom w:val="0"/>
      <w:divBdr>
        <w:top w:val="none" w:sz="0" w:space="0" w:color="auto"/>
        <w:left w:val="none" w:sz="0" w:space="0" w:color="auto"/>
        <w:bottom w:val="none" w:sz="0" w:space="0" w:color="auto"/>
        <w:right w:val="none" w:sz="0" w:space="0" w:color="auto"/>
      </w:divBdr>
    </w:div>
    <w:div w:id="423454931">
      <w:bodyDiv w:val="1"/>
      <w:marLeft w:val="0"/>
      <w:marRight w:val="0"/>
      <w:marTop w:val="0"/>
      <w:marBottom w:val="0"/>
      <w:divBdr>
        <w:top w:val="none" w:sz="0" w:space="0" w:color="auto"/>
        <w:left w:val="none" w:sz="0" w:space="0" w:color="auto"/>
        <w:bottom w:val="none" w:sz="0" w:space="0" w:color="auto"/>
        <w:right w:val="none" w:sz="0" w:space="0" w:color="auto"/>
      </w:divBdr>
    </w:div>
    <w:div w:id="435055469">
      <w:bodyDiv w:val="1"/>
      <w:marLeft w:val="0"/>
      <w:marRight w:val="0"/>
      <w:marTop w:val="0"/>
      <w:marBottom w:val="0"/>
      <w:divBdr>
        <w:top w:val="none" w:sz="0" w:space="0" w:color="auto"/>
        <w:left w:val="none" w:sz="0" w:space="0" w:color="auto"/>
        <w:bottom w:val="none" w:sz="0" w:space="0" w:color="auto"/>
        <w:right w:val="none" w:sz="0" w:space="0" w:color="auto"/>
      </w:divBdr>
    </w:div>
    <w:div w:id="449596526">
      <w:bodyDiv w:val="1"/>
      <w:marLeft w:val="0"/>
      <w:marRight w:val="0"/>
      <w:marTop w:val="0"/>
      <w:marBottom w:val="0"/>
      <w:divBdr>
        <w:top w:val="none" w:sz="0" w:space="0" w:color="auto"/>
        <w:left w:val="none" w:sz="0" w:space="0" w:color="auto"/>
        <w:bottom w:val="none" w:sz="0" w:space="0" w:color="auto"/>
        <w:right w:val="none" w:sz="0" w:space="0" w:color="auto"/>
      </w:divBdr>
    </w:div>
    <w:div w:id="489366425">
      <w:bodyDiv w:val="1"/>
      <w:marLeft w:val="0"/>
      <w:marRight w:val="0"/>
      <w:marTop w:val="0"/>
      <w:marBottom w:val="0"/>
      <w:divBdr>
        <w:top w:val="none" w:sz="0" w:space="0" w:color="auto"/>
        <w:left w:val="none" w:sz="0" w:space="0" w:color="auto"/>
        <w:bottom w:val="none" w:sz="0" w:space="0" w:color="auto"/>
        <w:right w:val="none" w:sz="0" w:space="0" w:color="auto"/>
      </w:divBdr>
    </w:div>
    <w:div w:id="614875158">
      <w:bodyDiv w:val="1"/>
      <w:marLeft w:val="0"/>
      <w:marRight w:val="0"/>
      <w:marTop w:val="0"/>
      <w:marBottom w:val="0"/>
      <w:divBdr>
        <w:top w:val="none" w:sz="0" w:space="0" w:color="auto"/>
        <w:left w:val="none" w:sz="0" w:space="0" w:color="auto"/>
        <w:bottom w:val="none" w:sz="0" w:space="0" w:color="auto"/>
        <w:right w:val="none" w:sz="0" w:space="0" w:color="auto"/>
      </w:divBdr>
    </w:div>
    <w:div w:id="661733978">
      <w:bodyDiv w:val="1"/>
      <w:marLeft w:val="0"/>
      <w:marRight w:val="0"/>
      <w:marTop w:val="0"/>
      <w:marBottom w:val="0"/>
      <w:divBdr>
        <w:top w:val="none" w:sz="0" w:space="0" w:color="auto"/>
        <w:left w:val="none" w:sz="0" w:space="0" w:color="auto"/>
        <w:bottom w:val="none" w:sz="0" w:space="0" w:color="auto"/>
        <w:right w:val="none" w:sz="0" w:space="0" w:color="auto"/>
      </w:divBdr>
      <w:divsChild>
        <w:div w:id="937831912">
          <w:marLeft w:val="0"/>
          <w:marRight w:val="0"/>
          <w:marTop w:val="0"/>
          <w:marBottom w:val="0"/>
          <w:divBdr>
            <w:top w:val="none" w:sz="0" w:space="0" w:color="auto"/>
            <w:left w:val="none" w:sz="0" w:space="0" w:color="auto"/>
            <w:bottom w:val="none" w:sz="0" w:space="0" w:color="auto"/>
            <w:right w:val="none" w:sz="0" w:space="0" w:color="auto"/>
          </w:divBdr>
        </w:div>
        <w:div w:id="1116367472">
          <w:marLeft w:val="0"/>
          <w:marRight w:val="0"/>
          <w:marTop w:val="0"/>
          <w:marBottom w:val="0"/>
          <w:divBdr>
            <w:top w:val="none" w:sz="0" w:space="0" w:color="auto"/>
            <w:left w:val="none" w:sz="0" w:space="0" w:color="auto"/>
            <w:bottom w:val="none" w:sz="0" w:space="0" w:color="auto"/>
            <w:right w:val="none" w:sz="0" w:space="0" w:color="auto"/>
          </w:divBdr>
        </w:div>
        <w:div w:id="1752576532">
          <w:marLeft w:val="0"/>
          <w:marRight w:val="0"/>
          <w:marTop w:val="0"/>
          <w:marBottom w:val="0"/>
          <w:divBdr>
            <w:top w:val="none" w:sz="0" w:space="0" w:color="auto"/>
            <w:left w:val="none" w:sz="0" w:space="0" w:color="auto"/>
            <w:bottom w:val="none" w:sz="0" w:space="0" w:color="auto"/>
            <w:right w:val="none" w:sz="0" w:space="0" w:color="auto"/>
          </w:divBdr>
        </w:div>
        <w:div w:id="1240866452">
          <w:marLeft w:val="0"/>
          <w:marRight w:val="0"/>
          <w:marTop w:val="0"/>
          <w:marBottom w:val="0"/>
          <w:divBdr>
            <w:top w:val="none" w:sz="0" w:space="0" w:color="auto"/>
            <w:left w:val="none" w:sz="0" w:space="0" w:color="auto"/>
            <w:bottom w:val="none" w:sz="0" w:space="0" w:color="auto"/>
            <w:right w:val="none" w:sz="0" w:space="0" w:color="auto"/>
          </w:divBdr>
        </w:div>
      </w:divsChild>
    </w:div>
    <w:div w:id="667244513">
      <w:bodyDiv w:val="1"/>
      <w:marLeft w:val="0"/>
      <w:marRight w:val="0"/>
      <w:marTop w:val="0"/>
      <w:marBottom w:val="0"/>
      <w:divBdr>
        <w:top w:val="none" w:sz="0" w:space="0" w:color="auto"/>
        <w:left w:val="none" w:sz="0" w:space="0" w:color="auto"/>
        <w:bottom w:val="none" w:sz="0" w:space="0" w:color="auto"/>
        <w:right w:val="none" w:sz="0" w:space="0" w:color="auto"/>
      </w:divBdr>
    </w:div>
    <w:div w:id="735204150">
      <w:bodyDiv w:val="1"/>
      <w:marLeft w:val="0"/>
      <w:marRight w:val="0"/>
      <w:marTop w:val="0"/>
      <w:marBottom w:val="0"/>
      <w:divBdr>
        <w:top w:val="none" w:sz="0" w:space="0" w:color="auto"/>
        <w:left w:val="none" w:sz="0" w:space="0" w:color="auto"/>
        <w:bottom w:val="none" w:sz="0" w:space="0" w:color="auto"/>
        <w:right w:val="none" w:sz="0" w:space="0" w:color="auto"/>
      </w:divBdr>
    </w:div>
    <w:div w:id="774136900">
      <w:bodyDiv w:val="1"/>
      <w:marLeft w:val="0"/>
      <w:marRight w:val="0"/>
      <w:marTop w:val="0"/>
      <w:marBottom w:val="0"/>
      <w:divBdr>
        <w:top w:val="none" w:sz="0" w:space="0" w:color="auto"/>
        <w:left w:val="none" w:sz="0" w:space="0" w:color="auto"/>
        <w:bottom w:val="none" w:sz="0" w:space="0" w:color="auto"/>
        <w:right w:val="none" w:sz="0" w:space="0" w:color="auto"/>
      </w:divBdr>
    </w:div>
    <w:div w:id="915944425">
      <w:bodyDiv w:val="1"/>
      <w:marLeft w:val="0"/>
      <w:marRight w:val="0"/>
      <w:marTop w:val="0"/>
      <w:marBottom w:val="0"/>
      <w:divBdr>
        <w:top w:val="none" w:sz="0" w:space="0" w:color="auto"/>
        <w:left w:val="none" w:sz="0" w:space="0" w:color="auto"/>
        <w:bottom w:val="none" w:sz="0" w:space="0" w:color="auto"/>
        <w:right w:val="none" w:sz="0" w:space="0" w:color="auto"/>
      </w:divBdr>
    </w:div>
    <w:div w:id="929004464">
      <w:bodyDiv w:val="1"/>
      <w:marLeft w:val="0"/>
      <w:marRight w:val="0"/>
      <w:marTop w:val="0"/>
      <w:marBottom w:val="0"/>
      <w:divBdr>
        <w:top w:val="none" w:sz="0" w:space="0" w:color="auto"/>
        <w:left w:val="none" w:sz="0" w:space="0" w:color="auto"/>
        <w:bottom w:val="none" w:sz="0" w:space="0" w:color="auto"/>
        <w:right w:val="none" w:sz="0" w:space="0" w:color="auto"/>
      </w:divBdr>
    </w:div>
    <w:div w:id="953363780">
      <w:bodyDiv w:val="1"/>
      <w:marLeft w:val="0"/>
      <w:marRight w:val="0"/>
      <w:marTop w:val="0"/>
      <w:marBottom w:val="0"/>
      <w:divBdr>
        <w:top w:val="none" w:sz="0" w:space="0" w:color="auto"/>
        <w:left w:val="none" w:sz="0" w:space="0" w:color="auto"/>
        <w:bottom w:val="none" w:sz="0" w:space="0" w:color="auto"/>
        <w:right w:val="none" w:sz="0" w:space="0" w:color="auto"/>
      </w:divBdr>
    </w:div>
    <w:div w:id="1043603396">
      <w:bodyDiv w:val="1"/>
      <w:marLeft w:val="0"/>
      <w:marRight w:val="0"/>
      <w:marTop w:val="0"/>
      <w:marBottom w:val="0"/>
      <w:divBdr>
        <w:top w:val="none" w:sz="0" w:space="0" w:color="auto"/>
        <w:left w:val="none" w:sz="0" w:space="0" w:color="auto"/>
        <w:bottom w:val="none" w:sz="0" w:space="0" w:color="auto"/>
        <w:right w:val="none" w:sz="0" w:space="0" w:color="auto"/>
      </w:divBdr>
    </w:div>
    <w:div w:id="1080447696">
      <w:bodyDiv w:val="1"/>
      <w:marLeft w:val="0"/>
      <w:marRight w:val="0"/>
      <w:marTop w:val="0"/>
      <w:marBottom w:val="0"/>
      <w:divBdr>
        <w:top w:val="none" w:sz="0" w:space="0" w:color="auto"/>
        <w:left w:val="none" w:sz="0" w:space="0" w:color="auto"/>
        <w:bottom w:val="none" w:sz="0" w:space="0" w:color="auto"/>
        <w:right w:val="none" w:sz="0" w:space="0" w:color="auto"/>
      </w:divBdr>
    </w:div>
    <w:div w:id="1084956093">
      <w:bodyDiv w:val="1"/>
      <w:marLeft w:val="0"/>
      <w:marRight w:val="0"/>
      <w:marTop w:val="0"/>
      <w:marBottom w:val="0"/>
      <w:divBdr>
        <w:top w:val="none" w:sz="0" w:space="0" w:color="auto"/>
        <w:left w:val="none" w:sz="0" w:space="0" w:color="auto"/>
        <w:bottom w:val="none" w:sz="0" w:space="0" w:color="auto"/>
        <w:right w:val="none" w:sz="0" w:space="0" w:color="auto"/>
      </w:divBdr>
    </w:div>
    <w:div w:id="1152015966">
      <w:bodyDiv w:val="1"/>
      <w:marLeft w:val="0"/>
      <w:marRight w:val="0"/>
      <w:marTop w:val="0"/>
      <w:marBottom w:val="0"/>
      <w:divBdr>
        <w:top w:val="none" w:sz="0" w:space="0" w:color="auto"/>
        <w:left w:val="none" w:sz="0" w:space="0" w:color="auto"/>
        <w:bottom w:val="none" w:sz="0" w:space="0" w:color="auto"/>
        <w:right w:val="none" w:sz="0" w:space="0" w:color="auto"/>
      </w:divBdr>
    </w:div>
    <w:div w:id="1247956564">
      <w:bodyDiv w:val="1"/>
      <w:marLeft w:val="0"/>
      <w:marRight w:val="0"/>
      <w:marTop w:val="0"/>
      <w:marBottom w:val="0"/>
      <w:divBdr>
        <w:top w:val="none" w:sz="0" w:space="0" w:color="auto"/>
        <w:left w:val="none" w:sz="0" w:space="0" w:color="auto"/>
        <w:bottom w:val="none" w:sz="0" w:space="0" w:color="auto"/>
        <w:right w:val="none" w:sz="0" w:space="0" w:color="auto"/>
      </w:divBdr>
    </w:div>
    <w:div w:id="1340229089">
      <w:bodyDiv w:val="1"/>
      <w:marLeft w:val="0"/>
      <w:marRight w:val="0"/>
      <w:marTop w:val="0"/>
      <w:marBottom w:val="0"/>
      <w:divBdr>
        <w:top w:val="none" w:sz="0" w:space="0" w:color="auto"/>
        <w:left w:val="none" w:sz="0" w:space="0" w:color="auto"/>
        <w:bottom w:val="none" w:sz="0" w:space="0" w:color="auto"/>
        <w:right w:val="none" w:sz="0" w:space="0" w:color="auto"/>
      </w:divBdr>
    </w:div>
    <w:div w:id="1415323267">
      <w:bodyDiv w:val="1"/>
      <w:marLeft w:val="0"/>
      <w:marRight w:val="0"/>
      <w:marTop w:val="0"/>
      <w:marBottom w:val="0"/>
      <w:divBdr>
        <w:top w:val="none" w:sz="0" w:space="0" w:color="auto"/>
        <w:left w:val="none" w:sz="0" w:space="0" w:color="auto"/>
        <w:bottom w:val="none" w:sz="0" w:space="0" w:color="auto"/>
        <w:right w:val="none" w:sz="0" w:space="0" w:color="auto"/>
      </w:divBdr>
    </w:div>
    <w:div w:id="1452090761">
      <w:bodyDiv w:val="1"/>
      <w:marLeft w:val="0"/>
      <w:marRight w:val="0"/>
      <w:marTop w:val="0"/>
      <w:marBottom w:val="0"/>
      <w:divBdr>
        <w:top w:val="none" w:sz="0" w:space="0" w:color="auto"/>
        <w:left w:val="none" w:sz="0" w:space="0" w:color="auto"/>
        <w:bottom w:val="none" w:sz="0" w:space="0" w:color="auto"/>
        <w:right w:val="none" w:sz="0" w:space="0" w:color="auto"/>
      </w:divBdr>
    </w:div>
    <w:div w:id="1458063483">
      <w:bodyDiv w:val="1"/>
      <w:marLeft w:val="0"/>
      <w:marRight w:val="0"/>
      <w:marTop w:val="0"/>
      <w:marBottom w:val="0"/>
      <w:divBdr>
        <w:top w:val="none" w:sz="0" w:space="0" w:color="auto"/>
        <w:left w:val="none" w:sz="0" w:space="0" w:color="auto"/>
        <w:bottom w:val="none" w:sz="0" w:space="0" w:color="auto"/>
        <w:right w:val="none" w:sz="0" w:space="0" w:color="auto"/>
      </w:divBdr>
    </w:div>
    <w:div w:id="1509052772">
      <w:bodyDiv w:val="1"/>
      <w:marLeft w:val="0"/>
      <w:marRight w:val="0"/>
      <w:marTop w:val="0"/>
      <w:marBottom w:val="0"/>
      <w:divBdr>
        <w:top w:val="none" w:sz="0" w:space="0" w:color="auto"/>
        <w:left w:val="none" w:sz="0" w:space="0" w:color="auto"/>
        <w:bottom w:val="none" w:sz="0" w:space="0" w:color="auto"/>
        <w:right w:val="none" w:sz="0" w:space="0" w:color="auto"/>
      </w:divBdr>
    </w:div>
    <w:div w:id="1523738110">
      <w:bodyDiv w:val="1"/>
      <w:marLeft w:val="0"/>
      <w:marRight w:val="0"/>
      <w:marTop w:val="0"/>
      <w:marBottom w:val="0"/>
      <w:divBdr>
        <w:top w:val="none" w:sz="0" w:space="0" w:color="auto"/>
        <w:left w:val="none" w:sz="0" w:space="0" w:color="auto"/>
        <w:bottom w:val="none" w:sz="0" w:space="0" w:color="auto"/>
        <w:right w:val="none" w:sz="0" w:space="0" w:color="auto"/>
      </w:divBdr>
    </w:div>
    <w:div w:id="1525941286">
      <w:bodyDiv w:val="1"/>
      <w:marLeft w:val="0"/>
      <w:marRight w:val="0"/>
      <w:marTop w:val="0"/>
      <w:marBottom w:val="0"/>
      <w:divBdr>
        <w:top w:val="none" w:sz="0" w:space="0" w:color="auto"/>
        <w:left w:val="none" w:sz="0" w:space="0" w:color="auto"/>
        <w:bottom w:val="none" w:sz="0" w:space="0" w:color="auto"/>
        <w:right w:val="none" w:sz="0" w:space="0" w:color="auto"/>
      </w:divBdr>
    </w:div>
    <w:div w:id="1599487171">
      <w:bodyDiv w:val="1"/>
      <w:marLeft w:val="0"/>
      <w:marRight w:val="0"/>
      <w:marTop w:val="0"/>
      <w:marBottom w:val="0"/>
      <w:divBdr>
        <w:top w:val="none" w:sz="0" w:space="0" w:color="auto"/>
        <w:left w:val="none" w:sz="0" w:space="0" w:color="auto"/>
        <w:bottom w:val="none" w:sz="0" w:space="0" w:color="auto"/>
        <w:right w:val="none" w:sz="0" w:space="0" w:color="auto"/>
      </w:divBdr>
    </w:div>
    <w:div w:id="1671323249">
      <w:bodyDiv w:val="1"/>
      <w:marLeft w:val="0"/>
      <w:marRight w:val="0"/>
      <w:marTop w:val="0"/>
      <w:marBottom w:val="0"/>
      <w:divBdr>
        <w:top w:val="none" w:sz="0" w:space="0" w:color="auto"/>
        <w:left w:val="none" w:sz="0" w:space="0" w:color="auto"/>
        <w:bottom w:val="none" w:sz="0" w:space="0" w:color="auto"/>
        <w:right w:val="none" w:sz="0" w:space="0" w:color="auto"/>
      </w:divBdr>
    </w:div>
    <w:div w:id="1723405755">
      <w:bodyDiv w:val="1"/>
      <w:marLeft w:val="0"/>
      <w:marRight w:val="0"/>
      <w:marTop w:val="0"/>
      <w:marBottom w:val="0"/>
      <w:divBdr>
        <w:top w:val="none" w:sz="0" w:space="0" w:color="auto"/>
        <w:left w:val="none" w:sz="0" w:space="0" w:color="auto"/>
        <w:bottom w:val="none" w:sz="0" w:space="0" w:color="auto"/>
        <w:right w:val="none" w:sz="0" w:space="0" w:color="auto"/>
      </w:divBdr>
    </w:div>
    <w:div w:id="1741707051">
      <w:bodyDiv w:val="1"/>
      <w:marLeft w:val="0"/>
      <w:marRight w:val="0"/>
      <w:marTop w:val="0"/>
      <w:marBottom w:val="0"/>
      <w:divBdr>
        <w:top w:val="none" w:sz="0" w:space="0" w:color="auto"/>
        <w:left w:val="none" w:sz="0" w:space="0" w:color="auto"/>
        <w:bottom w:val="none" w:sz="0" w:space="0" w:color="auto"/>
        <w:right w:val="none" w:sz="0" w:space="0" w:color="auto"/>
      </w:divBdr>
    </w:div>
    <w:div w:id="1744913417">
      <w:bodyDiv w:val="1"/>
      <w:marLeft w:val="0"/>
      <w:marRight w:val="0"/>
      <w:marTop w:val="0"/>
      <w:marBottom w:val="0"/>
      <w:divBdr>
        <w:top w:val="none" w:sz="0" w:space="0" w:color="auto"/>
        <w:left w:val="none" w:sz="0" w:space="0" w:color="auto"/>
        <w:bottom w:val="none" w:sz="0" w:space="0" w:color="auto"/>
        <w:right w:val="none" w:sz="0" w:space="0" w:color="auto"/>
      </w:divBdr>
    </w:div>
    <w:div w:id="1792672109">
      <w:bodyDiv w:val="1"/>
      <w:marLeft w:val="0"/>
      <w:marRight w:val="0"/>
      <w:marTop w:val="0"/>
      <w:marBottom w:val="0"/>
      <w:divBdr>
        <w:top w:val="none" w:sz="0" w:space="0" w:color="auto"/>
        <w:left w:val="none" w:sz="0" w:space="0" w:color="auto"/>
        <w:bottom w:val="none" w:sz="0" w:space="0" w:color="auto"/>
        <w:right w:val="none" w:sz="0" w:space="0" w:color="auto"/>
      </w:divBdr>
    </w:div>
    <w:div w:id="1820221243">
      <w:bodyDiv w:val="1"/>
      <w:marLeft w:val="0"/>
      <w:marRight w:val="0"/>
      <w:marTop w:val="0"/>
      <w:marBottom w:val="0"/>
      <w:divBdr>
        <w:top w:val="none" w:sz="0" w:space="0" w:color="auto"/>
        <w:left w:val="none" w:sz="0" w:space="0" w:color="auto"/>
        <w:bottom w:val="none" w:sz="0" w:space="0" w:color="auto"/>
        <w:right w:val="none" w:sz="0" w:space="0" w:color="auto"/>
      </w:divBdr>
    </w:div>
    <w:div w:id="1901286628">
      <w:bodyDiv w:val="1"/>
      <w:marLeft w:val="0"/>
      <w:marRight w:val="0"/>
      <w:marTop w:val="0"/>
      <w:marBottom w:val="0"/>
      <w:divBdr>
        <w:top w:val="none" w:sz="0" w:space="0" w:color="auto"/>
        <w:left w:val="none" w:sz="0" w:space="0" w:color="auto"/>
        <w:bottom w:val="none" w:sz="0" w:space="0" w:color="auto"/>
        <w:right w:val="none" w:sz="0" w:space="0" w:color="auto"/>
      </w:divBdr>
    </w:div>
    <w:div w:id="1958172492">
      <w:bodyDiv w:val="1"/>
      <w:marLeft w:val="0"/>
      <w:marRight w:val="0"/>
      <w:marTop w:val="0"/>
      <w:marBottom w:val="0"/>
      <w:divBdr>
        <w:top w:val="none" w:sz="0" w:space="0" w:color="auto"/>
        <w:left w:val="none" w:sz="0" w:space="0" w:color="auto"/>
        <w:bottom w:val="none" w:sz="0" w:space="0" w:color="auto"/>
        <w:right w:val="none" w:sz="0" w:space="0" w:color="auto"/>
      </w:divBdr>
    </w:div>
    <w:div w:id="197663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7.xml"/><Relationship Id="rId39" Type="http://schemas.openxmlformats.org/officeDocument/2006/relationships/chart" Target="charts/chart24.xml"/><Relationship Id="rId3" Type="http://schemas.openxmlformats.org/officeDocument/2006/relationships/styles" Target="styles.xml"/><Relationship Id="rId21" Type="http://schemas.openxmlformats.org/officeDocument/2006/relationships/image" Target="media/image1.png"/><Relationship Id="rId34" Type="http://schemas.openxmlformats.org/officeDocument/2006/relationships/image" Target="media/image5.png"/><Relationship Id="rId42" Type="http://schemas.openxmlformats.org/officeDocument/2006/relationships/image" Target="media/image10.png"/><Relationship Id="rId47" Type="http://schemas.openxmlformats.org/officeDocument/2006/relationships/image" Target="media/image12.png"/><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6.xml"/><Relationship Id="rId33" Type="http://schemas.openxmlformats.org/officeDocument/2006/relationships/image" Target="media/image4.png"/><Relationship Id="rId38" Type="http://schemas.openxmlformats.org/officeDocument/2006/relationships/image" Target="media/image8.png"/><Relationship Id="rId46"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29" Type="http://schemas.openxmlformats.org/officeDocument/2006/relationships/chart" Target="charts/chart20.xml"/><Relationship Id="rId41" Type="http://schemas.openxmlformats.org/officeDocument/2006/relationships/chart" Target="charts/chart2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image" Target="media/image2.png"/><Relationship Id="rId32" Type="http://schemas.openxmlformats.org/officeDocument/2006/relationships/image" Target="media/image3.png"/><Relationship Id="rId37" Type="http://schemas.openxmlformats.org/officeDocument/2006/relationships/chart" Target="charts/chart23.xml"/><Relationship Id="rId40" Type="http://schemas.openxmlformats.org/officeDocument/2006/relationships/image" Target="media/image9.png"/><Relationship Id="rId45" Type="http://schemas.openxmlformats.org/officeDocument/2006/relationships/chart" Target="charts/chart28.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chart" Target="charts/chart15.xml"/><Relationship Id="rId28" Type="http://schemas.openxmlformats.org/officeDocument/2006/relationships/chart" Target="charts/chart19.xml"/><Relationship Id="rId36" Type="http://schemas.openxmlformats.org/officeDocument/2006/relationships/image" Target="media/image7.png"/><Relationship Id="rId49" Type="http://schemas.openxmlformats.org/officeDocument/2006/relationships/fontTable" Target="fontTable.xml"/><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chart" Target="charts/chart22.xml"/><Relationship Id="rId44" Type="http://schemas.openxmlformats.org/officeDocument/2006/relationships/chart" Target="charts/chart27.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4.xml"/><Relationship Id="rId27" Type="http://schemas.openxmlformats.org/officeDocument/2006/relationships/chart" Target="charts/chart18.xml"/><Relationship Id="rId30" Type="http://schemas.openxmlformats.org/officeDocument/2006/relationships/chart" Target="charts/chart21.xml"/><Relationship Id="rId35" Type="http://schemas.openxmlformats.org/officeDocument/2006/relationships/image" Target="media/image6.png"/><Relationship Id="rId43" Type="http://schemas.openxmlformats.org/officeDocument/2006/relationships/chart" Target="charts/chart26.xml"/><Relationship Id="rId48" Type="http://schemas.openxmlformats.org/officeDocument/2006/relationships/footer" Target="footer1.xml"/><Relationship Id="rId8"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1.xml"/></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1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16.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17.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18.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19.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_____Microsoft_Office_Excel1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_____Microsoft_Office_Excel11.xlsx"/></Relationships>
</file>

<file path=word/charts/_rels/chart22.xml.rels><?xml version="1.0" encoding="UTF-8" standalone="yes"?>
<Relationships xmlns="http://schemas.openxmlformats.org/package/2006/relationships"><Relationship Id="rId1" Type="http://schemas.openxmlformats.org/officeDocument/2006/relationships/oleObject" Target="&#1044;&#1080;&#1072;&#1075;&#1088;&#1072;&#1084;&#1084;&#1072;%20&#1074;%20Microsoft%20Office%20Word" TargetMode="External"/></Relationships>
</file>

<file path=word/charts/_rels/chart2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Office_Excel12.xlsx"/></Relationships>
</file>

<file path=word/charts/_rels/chart2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_____Microsoft_Office_Excel13.xlsx"/></Relationships>
</file>

<file path=word/charts/_rels/chart25.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_____Microsoft_Office_Excel14.xlsx"/></Relationships>
</file>

<file path=word/charts/_rels/chart26.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_____Microsoft_Office_Excel15.xlsx"/></Relationships>
</file>

<file path=word/charts/_rels/chart27.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1044;&#1080;&#1072;&#1075;&#1088;&#1072;&#1084;&#1084;&#1072;%20&#1074;%20Microsoft%20Office%20Word" TargetMode="External"/></Relationships>
</file>

<file path=word/charts/_rels/chart28.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package" Target="../embeddings/_____Microsoft_Office_Excel16.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0123286202127978"/>
          <c:y val="7.0123473696222807E-2"/>
          <c:w val="0.42839183811700982"/>
          <c:h val="0.86609654228004163"/>
        </c:manualLayout>
      </c:layout>
      <c:pieChart>
        <c:varyColors val="1"/>
        <c:ser>
          <c:idx val="0"/>
          <c:order val="0"/>
          <c:dPt>
            <c:idx val="0"/>
            <c:spPr>
              <a:solidFill>
                <a:srgbClr val="00B0F0"/>
              </a:solidFill>
            </c:spPr>
            <c:extLst xmlns:c16r2="http://schemas.microsoft.com/office/drawing/2015/06/chart">
              <c:ext xmlns:c16="http://schemas.microsoft.com/office/drawing/2014/chart" uri="{C3380CC4-5D6E-409C-BE32-E72D297353CC}">
                <c16:uniqueId val="{00000000-DEC6-43E0-A6F9-ABB50E78723A}"/>
              </c:ext>
            </c:extLst>
          </c:dPt>
          <c:dPt>
            <c:idx val="1"/>
            <c:spPr>
              <a:solidFill>
                <a:srgbClr val="7030A0"/>
              </a:solidFill>
            </c:spPr>
            <c:extLst xmlns:c16r2="http://schemas.microsoft.com/office/drawing/2015/06/chart">
              <c:ext xmlns:c16="http://schemas.microsoft.com/office/drawing/2014/chart" uri="{C3380CC4-5D6E-409C-BE32-E72D297353CC}">
                <c16:uniqueId val="{00000001-DEC6-43E0-A6F9-ABB50E78723A}"/>
              </c:ext>
            </c:extLst>
          </c:dPt>
          <c:dPt>
            <c:idx val="2"/>
            <c:spPr>
              <a:solidFill>
                <a:schemeClr val="accent2">
                  <a:lumMod val="75000"/>
                </a:schemeClr>
              </a:solidFill>
            </c:spPr>
            <c:extLst xmlns:c16r2="http://schemas.microsoft.com/office/drawing/2015/06/chart">
              <c:ext xmlns:c16="http://schemas.microsoft.com/office/drawing/2014/chart" uri="{C3380CC4-5D6E-409C-BE32-E72D297353CC}">
                <c16:uniqueId val="{00000002-DEC6-43E0-A6F9-ABB50E78723A}"/>
              </c:ext>
            </c:extLst>
          </c:dPt>
          <c:dLbls>
            <c:spPr>
              <a:solidFill>
                <a:schemeClr val="bg1"/>
              </a:solidFill>
            </c:spPr>
            <c:txPr>
              <a:bodyPr/>
              <a:lstStyle/>
              <a:p>
                <a:pPr>
                  <a:defRPr b="1"/>
                </a:pPr>
                <a:endParaRPr lang="ru-RU"/>
              </a:p>
            </c:txPr>
            <c:showPercent val="1"/>
            <c:showLeaderLines val="1"/>
            <c:extLst xmlns:c16r2="http://schemas.microsoft.com/office/drawing/2015/06/chart">
              <c:ext xmlns:c15="http://schemas.microsoft.com/office/drawing/2012/chart" uri="{CE6537A1-D6FC-4f65-9D91-7224C49458BB}"/>
            </c:extLst>
          </c:dLbls>
          <c:cat>
            <c:strRef>
              <c:f>Лист1!$A$2:$A$4</c:f>
              <c:strCache>
                <c:ptCount val="3"/>
                <c:pt idx="0">
                  <c:v> Я испытываю гордость от того, что являюсь частью своего народа</c:v>
                </c:pt>
                <c:pt idx="1">
                  <c:v> Для меня моя национальность не имеет особого значения</c:v>
                </c:pt>
                <c:pt idx="2">
                  <c:v>Довольно часто испытываю стыд из-за своей национальности</c:v>
                </c:pt>
              </c:strCache>
            </c:strRef>
          </c:cat>
          <c:val>
            <c:numRef>
              <c:f>Лист1!$B$2:$B$4</c:f>
              <c:numCache>
                <c:formatCode>\О\с\н\о\в\н\о\й</c:formatCode>
                <c:ptCount val="3"/>
                <c:pt idx="0">
                  <c:v>11</c:v>
                </c:pt>
                <c:pt idx="1">
                  <c:v>1</c:v>
                </c:pt>
                <c:pt idx="2">
                  <c:v>1</c:v>
                </c:pt>
              </c:numCache>
            </c:numRef>
          </c:val>
          <c:extLst xmlns:c16r2="http://schemas.microsoft.com/office/drawing/2015/06/chart">
            <c:ext xmlns:c16="http://schemas.microsoft.com/office/drawing/2014/chart" uri="{C3380CC4-5D6E-409C-BE32-E72D297353CC}">
              <c16:uniqueId val="{00000003-DEC6-43E0-A6F9-ABB50E78723A}"/>
            </c:ext>
          </c:extLst>
        </c:ser>
        <c:dLbls>
          <c:showPercent val="1"/>
        </c:dLbls>
        <c:firstSliceAng val="0"/>
      </c:pieChart>
    </c:plotArea>
    <c:legend>
      <c:legendPos val="r"/>
      <c:layout>
        <c:manualLayout>
          <c:xMode val="edge"/>
          <c:yMode val="edge"/>
          <c:x val="0.59722222222222177"/>
          <c:y val="0.13768843600432329"/>
          <c:w val="0.37222222222222634"/>
          <c:h val="0.7368212306795201"/>
        </c:manualLayout>
      </c:layout>
      <c:txPr>
        <a:bodyPr/>
        <a:lstStyle/>
        <a:p>
          <a:pPr>
            <a:defRPr sz="1100">
              <a:latin typeface="Times New Roman" pitchFamily="18" charset="0"/>
              <a:cs typeface="Times New Roman" pitchFamily="18" charset="0"/>
            </a:defRPr>
          </a:pPr>
          <a:endParaRPr lang="ru-RU"/>
        </a:p>
      </c:txP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26"/>
  <c:chart>
    <c:autoTitleDeleted val="1"/>
    <c:plotArea>
      <c:layout>
        <c:manualLayout>
          <c:layoutTarget val="inner"/>
          <c:xMode val="edge"/>
          <c:yMode val="edge"/>
          <c:x val="9.0419517232476987E-2"/>
          <c:y val="6.7232213257293588E-2"/>
          <c:w val="0.41073404758831339"/>
          <c:h val="0.82484862231727363"/>
        </c:manualLayout>
      </c:layout>
      <c:pieChart>
        <c:varyColors val="1"/>
        <c:ser>
          <c:idx val="0"/>
          <c:order val="0"/>
          <c:dPt>
            <c:idx val="0"/>
            <c:spPr>
              <a:solidFill>
                <a:srgbClr val="92D050"/>
              </a:solidFill>
              <a:ln w="9525"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extLst xmlns:c16r2="http://schemas.microsoft.com/office/drawing/2015/06/chart">
              <c:ext xmlns:c16="http://schemas.microsoft.com/office/drawing/2014/chart" uri="{C3380CC4-5D6E-409C-BE32-E72D297353CC}">
                <c16:uniqueId val="{00000000-6CA5-4CE4-8CFB-33AA9C6D2399}"/>
              </c:ext>
            </c:extLst>
          </c:dPt>
          <c:dPt>
            <c:idx val="1"/>
            <c:spPr>
              <a:solidFill>
                <a:srgbClr val="7030A0"/>
              </a:solidFill>
            </c:spPr>
            <c:extLst xmlns:c16r2="http://schemas.microsoft.com/office/drawing/2015/06/chart">
              <c:ext xmlns:c16="http://schemas.microsoft.com/office/drawing/2014/chart" uri="{C3380CC4-5D6E-409C-BE32-E72D297353CC}">
                <c16:uniqueId val="{00000001-6CA5-4CE4-8CFB-33AA9C6D2399}"/>
              </c:ext>
            </c:extLst>
          </c:dPt>
          <c:dPt>
            <c:idx val="2"/>
            <c:spPr>
              <a:solidFill>
                <a:schemeClr val="accent6">
                  <a:lumMod val="75000"/>
                </a:schemeClr>
              </a:soli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c:spPr>
            <c:extLst xmlns:c16r2="http://schemas.microsoft.com/office/drawing/2015/06/chart">
              <c:ext xmlns:c16="http://schemas.microsoft.com/office/drawing/2014/chart" uri="{C3380CC4-5D6E-409C-BE32-E72D297353CC}">
                <c16:uniqueId val="{00000002-6CA5-4CE4-8CFB-33AA9C6D2399}"/>
              </c:ext>
            </c:extLst>
          </c:dPt>
          <c:dLbls>
            <c:spPr>
              <a:solidFill>
                <a:schemeClr val="bg1"/>
              </a:solidFill>
            </c:spPr>
            <c:txPr>
              <a:bodyPr/>
              <a:lstStyle/>
              <a:p>
                <a:pPr>
                  <a:defRPr b="1">
                    <a:solidFill>
                      <a:schemeClr val="tx1"/>
                    </a:solidFill>
                  </a:defRPr>
                </a:pPr>
                <a:endParaRPr lang="ru-RU"/>
              </a:p>
            </c:txPr>
            <c:showPercent val="1"/>
            <c:showLeaderLines val="1"/>
            <c:extLst xmlns:c16r2="http://schemas.microsoft.com/office/drawing/2015/06/chart">
              <c:ext xmlns:c15="http://schemas.microsoft.com/office/drawing/2012/chart" uri="{CE6537A1-D6FC-4f65-9D91-7224C49458BB}"/>
            </c:extLst>
          </c:dLbls>
          <c:cat>
            <c:strRef>
              <c:f>Лист1!$A$2:$A$4</c:f>
              <c:strCache>
                <c:ptCount val="3"/>
                <c:pt idx="0">
                  <c:v> Знаю хорошо </c:v>
                </c:pt>
                <c:pt idx="1">
                  <c:v>Знаю частично </c:v>
                </c:pt>
                <c:pt idx="2">
                  <c:v>Не знаю совсем</c:v>
                </c:pt>
              </c:strCache>
            </c:strRef>
          </c:cat>
          <c:val>
            <c:numRef>
              <c:f>Лист1!$B$2:$B$4</c:f>
              <c:numCache>
                <c:formatCode>\О\с\н\о\в\н\о\й</c:formatCode>
                <c:ptCount val="3"/>
                <c:pt idx="0">
                  <c:v>4</c:v>
                </c:pt>
                <c:pt idx="1">
                  <c:v>7</c:v>
                </c:pt>
                <c:pt idx="2">
                  <c:v>2</c:v>
                </c:pt>
              </c:numCache>
            </c:numRef>
          </c:val>
          <c:extLst xmlns:c16r2="http://schemas.microsoft.com/office/drawing/2015/06/chart">
            <c:ext xmlns:c16="http://schemas.microsoft.com/office/drawing/2014/chart" uri="{C3380CC4-5D6E-409C-BE32-E72D297353CC}">
              <c16:uniqueId val="{00000003-6CA5-4CE4-8CFB-33AA9C6D2399}"/>
            </c:ext>
          </c:extLst>
        </c:ser>
        <c:dLbls>
          <c:showPercent val="1"/>
        </c:dLbls>
        <c:firstSliceAng val="0"/>
      </c:pieChart>
    </c:plotArea>
    <c:legend>
      <c:legendPos val="r"/>
      <c:layout>
        <c:manualLayout>
          <c:xMode val="edge"/>
          <c:yMode val="edge"/>
          <c:x val="0.60116786337394434"/>
          <c:y val="0.33547640688451436"/>
          <c:w val="0.23487357830270997"/>
          <c:h val="0.42244787109945603"/>
        </c:manualLayout>
      </c:layout>
      <c:txPr>
        <a:bodyPr/>
        <a:lstStyle/>
        <a:p>
          <a:pPr>
            <a:defRPr sz="1050" b="0">
              <a:latin typeface="Times New Roman" pitchFamily="18" charset="0"/>
              <a:cs typeface="Times New Roman" pitchFamily="18" charset="0"/>
            </a:defRPr>
          </a:pPr>
          <a:endParaRPr lang="ru-RU"/>
        </a:p>
      </c:txPr>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0447523753853938"/>
          <c:y val="8.7710133794251327E-2"/>
          <c:w val="0.44051668213962392"/>
          <c:h val="0.82014894479653444"/>
        </c:manualLayout>
      </c:layout>
      <c:pieChart>
        <c:varyColors val="1"/>
        <c:ser>
          <c:idx val="0"/>
          <c:order val="0"/>
          <c:dPt>
            <c:idx val="0"/>
            <c:spPr>
              <a:solidFill>
                <a:srgbClr val="FF33CC"/>
              </a:solidFill>
            </c:spPr>
            <c:extLst xmlns:c16r2="http://schemas.microsoft.com/office/drawing/2015/06/chart">
              <c:ext xmlns:c16="http://schemas.microsoft.com/office/drawing/2014/chart" uri="{C3380CC4-5D6E-409C-BE32-E72D297353CC}">
                <c16:uniqueId val="{00000000-AC6A-4284-B486-B739CB320590}"/>
              </c:ext>
            </c:extLst>
          </c:dPt>
          <c:dPt>
            <c:idx val="1"/>
            <c:spPr>
              <a:solidFill>
                <a:srgbClr val="00FFFF"/>
              </a:solidFill>
            </c:spPr>
            <c:extLst xmlns:c16r2="http://schemas.microsoft.com/office/drawing/2015/06/chart">
              <c:ext xmlns:c16="http://schemas.microsoft.com/office/drawing/2014/chart" uri="{C3380CC4-5D6E-409C-BE32-E72D297353CC}">
                <c16:uniqueId val="{00000001-AC6A-4284-B486-B739CB320590}"/>
              </c:ext>
            </c:extLst>
          </c:dPt>
          <c:dPt>
            <c:idx val="2"/>
            <c:spPr>
              <a:solidFill>
                <a:srgbClr val="FFFF00"/>
              </a:solidFill>
            </c:spPr>
            <c:extLst xmlns:c16r2="http://schemas.microsoft.com/office/drawing/2015/06/chart">
              <c:ext xmlns:c16="http://schemas.microsoft.com/office/drawing/2014/chart" uri="{C3380CC4-5D6E-409C-BE32-E72D297353CC}">
                <c16:uniqueId val="{00000002-AC6A-4284-B486-B739CB320590}"/>
              </c:ext>
            </c:extLst>
          </c:dPt>
          <c:dLbls>
            <c:spPr>
              <a:solidFill>
                <a:schemeClr val="bg1"/>
              </a:solidFill>
            </c:spPr>
            <c:txPr>
              <a:bodyPr/>
              <a:lstStyle/>
              <a:p>
                <a:pPr>
                  <a:defRPr b="1">
                    <a:solidFill>
                      <a:sysClr val="windowText" lastClr="000000"/>
                    </a:solidFill>
                  </a:defRPr>
                </a:pPr>
                <a:endParaRPr lang="ru-RU"/>
              </a:p>
            </c:txPr>
            <c:showPercent val="1"/>
            <c:showLeaderLines val="1"/>
            <c:extLst xmlns:c16r2="http://schemas.microsoft.com/office/drawing/2015/06/chart">
              <c:ext xmlns:c15="http://schemas.microsoft.com/office/drawing/2012/chart" uri="{CE6537A1-D6FC-4f65-9D91-7224C49458BB}"/>
            </c:extLst>
          </c:dLbls>
          <c:cat>
            <c:strRef>
              <c:f>Лист1!$A$8:$A$10</c:f>
              <c:strCache>
                <c:ptCount val="3"/>
                <c:pt idx="0">
                  <c:v>Да, хочу. Мне это очень интересно</c:v>
                </c:pt>
                <c:pt idx="1">
                  <c:v>Возможно, я об этом не задумывалась(лся)</c:v>
                </c:pt>
                <c:pt idx="2">
                  <c:v>Нет,  меня это не интересует </c:v>
                </c:pt>
              </c:strCache>
            </c:strRef>
          </c:cat>
          <c:val>
            <c:numRef>
              <c:f>Лист1!$B$8:$B$10</c:f>
              <c:numCache>
                <c:formatCode>\О\с\н\о\в\н\о\й</c:formatCode>
                <c:ptCount val="3"/>
                <c:pt idx="0">
                  <c:v>6</c:v>
                </c:pt>
                <c:pt idx="1">
                  <c:v>4</c:v>
                </c:pt>
                <c:pt idx="2">
                  <c:v>3</c:v>
                </c:pt>
              </c:numCache>
            </c:numRef>
          </c:val>
          <c:extLst xmlns:c16r2="http://schemas.microsoft.com/office/drawing/2015/06/chart">
            <c:ext xmlns:c16="http://schemas.microsoft.com/office/drawing/2014/chart" uri="{C3380CC4-5D6E-409C-BE32-E72D297353CC}">
              <c16:uniqueId val="{00000003-AC6A-4284-B486-B739CB320590}"/>
            </c:ext>
          </c:extLst>
        </c:ser>
        <c:dLbls>
          <c:showPercent val="1"/>
        </c:dLbls>
        <c:firstSliceAng val="0"/>
      </c:pieChart>
    </c:plotArea>
    <c:legend>
      <c:legendPos val="r"/>
      <c:layout>
        <c:manualLayout>
          <c:xMode val="edge"/>
          <c:yMode val="edge"/>
          <c:x val="0.63502779401483211"/>
          <c:y val="0.16545547660201021"/>
          <c:w val="0.33059580052493437"/>
          <c:h val="0.61341426071740957"/>
        </c:manualLayout>
      </c:layout>
      <c:txPr>
        <a:bodyPr/>
        <a:lstStyle/>
        <a:p>
          <a:pPr>
            <a:defRPr sz="1050">
              <a:latin typeface="Times New Roman" pitchFamily="18" charset="0"/>
              <a:cs typeface="Times New Roman" pitchFamily="18" charset="0"/>
            </a:defRPr>
          </a:pPr>
          <a:endParaRPr lang="ru-RU"/>
        </a:p>
      </c:txPr>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style val="5"/>
  <c:chart>
    <c:autoTitleDeleted val="1"/>
    <c:view3D>
      <c:rAngAx val="1"/>
    </c:view3D>
    <c:plotArea>
      <c:layout>
        <c:manualLayout>
          <c:layoutTarget val="inner"/>
          <c:xMode val="edge"/>
          <c:yMode val="edge"/>
          <c:x val="5.9030804455498825E-2"/>
          <c:y val="5.8280943228553116E-2"/>
          <c:w val="0.94096919554450165"/>
          <c:h val="0.53206605079876756"/>
        </c:manualLayout>
      </c:layout>
      <c:bar3DChart>
        <c:barDir val="col"/>
        <c:grouping val="clustered"/>
        <c:ser>
          <c:idx val="0"/>
          <c:order val="0"/>
          <c:spPr>
            <a:solidFill>
              <a:srgbClr val="FF3399"/>
            </a:solidFill>
          </c:spPr>
          <c:dLbls>
            <c:spPr>
              <a:solidFill>
                <a:schemeClr val="tx1"/>
              </a:solidFill>
            </c:spPr>
            <c:txPr>
              <a:bodyPr/>
              <a:lstStyle/>
              <a:p>
                <a:pPr>
                  <a:defRPr b="1">
                    <a:solidFill>
                      <a:schemeClr val="bg1"/>
                    </a:solidFill>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Лист1!$A$1:$A$11</c:f>
              <c:strCache>
                <c:ptCount val="11"/>
                <c:pt idx="0">
                  <c:v>Путин</c:v>
                </c:pt>
                <c:pt idx="1">
                  <c:v>Лермонтов</c:v>
                </c:pt>
                <c:pt idx="2">
                  <c:v>Гагарин</c:v>
                </c:pt>
                <c:pt idx="3">
                  <c:v>Яблочков</c:v>
                </c:pt>
                <c:pt idx="4">
                  <c:v>Менделеев</c:v>
                </c:pt>
                <c:pt idx="5">
                  <c:v>Чайковский</c:v>
                </c:pt>
                <c:pt idx="6">
                  <c:v>Ломоносов</c:v>
                </c:pt>
                <c:pt idx="7">
                  <c:v>Пушкин</c:v>
                </c:pt>
                <c:pt idx="8">
                  <c:v>Ключевский</c:v>
                </c:pt>
                <c:pt idx="9">
                  <c:v>Достоевский</c:v>
                </c:pt>
                <c:pt idx="10">
                  <c:v>Толстой</c:v>
                </c:pt>
              </c:strCache>
            </c:strRef>
          </c:cat>
          <c:val>
            <c:numRef>
              <c:f>Лист1!$B$1:$B$11</c:f>
              <c:numCache>
                <c:formatCode>\О\с\н\о\в\н\о\й</c:formatCode>
                <c:ptCount val="11"/>
                <c:pt idx="0">
                  <c:v>2</c:v>
                </c:pt>
                <c:pt idx="1">
                  <c:v>6</c:v>
                </c:pt>
                <c:pt idx="2">
                  <c:v>4</c:v>
                </c:pt>
                <c:pt idx="3">
                  <c:v>4</c:v>
                </c:pt>
                <c:pt idx="4">
                  <c:v>4</c:v>
                </c:pt>
                <c:pt idx="5">
                  <c:v>4</c:v>
                </c:pt>
                <c:pt idx="6">
                  <c:v>5</c:v>
                </c:pt>
                <c:pt idx="7">
                  <c:v>5</c:v>
                </c:pt>
                <c:pt idx="8">
                  <c:v>1</c:v>
                </c:pt>
                <c:pt idx="9">
                  <c:v>1</c:v>
                </c:pt>
                <c:pt idx="10">
                  <c:v>1</c:v>
                </c:pt>
              </c:numCache>
            </c:numRef>
          </c:val>
          <c:extLst xmlns:c16r2="http://schemas.microsoft.com/office/drawing/2015/06/chart">
            <c:ext xmlns:c16="http://schemas.microsoft.com/office/drawing/2014/chart" uri="{C3380CC4-5D6E-409C-BE32-E72D297353CC}">
              <c16:uniqueId val="{00000000-5AC2-49CC-8CB8-A9E0F56E756C}"/>
            </c:ext>
          </c:extLst>
        </c:ser>
        <c:shape val="box"/>
        <c:axId val="58254080"/>
        <c:axId val="58255616"/>
        <c:axId val="0"/>
      </c:bar3DChart>
      <c:catAx>
        <c:axId val="58254080"/>
        <c:scaling>
          <c:orientation val="minMax"/>
        </c:scaling>
        <c:axPos val="b"/>
        <c:numFmt formatCode="\О\с\н\о\в\н\о\й" sourceLinked="0"/>
        <c:majorTickMark val="none"/>
        <c:tickLblPos val="nextTo"/>
        <c:crossAx val="58255616"/>
        <c:crosses val="autoZero"/>
        <c:auto val="1"/>
        <c:lblAlgn val="ctr"/>
        <c:lblOffset val="100"/>
      </c:catAx>
      <c:valAx>
        <c:axId val="58255616"/>
        <c:scaling>
          <c:orientation val="minMax"/>
        </c:scaling>
        <c:axPos val="l"/>
        <c:majorGridlines/>
        <c:title>
          <c:tx>
            <c:rich>
              <a:bodyPr/>
              <a:lstStyle/>
              <a:p>
                <a:pPr>
                  <a:defRPr sz="1200"/>
                </a:pPr>
                <a:r>
                  <a:rPr lang="ru-RU" sz="1200"/>
                  <a:t>Количество выбранных ответов </a:t>
                </a:r>
              </a:p>
            </c:rich>
          </c:tx>
          <c:layout>
            <c:manualLayout>
              <c:xMode val="edge"/>
              <c:yMode val="edge"/>
              <c:x val="5.3034696358536431E-3"/>
              <c:y val="9.9304262094141796E-2"/>
            </c:manualLayout>
          </c:layout>
        </c:title>
        <c:numFmt formatCode="\О\с\н\о\в\н\о\й" sourceLinked="1"/>
        <c:majorTickMark val="none"/>
        <c:tickLblPos val="nextTo"/>
        <c:crossAx val="58254080"/>
        <c:crosses val="autoZero"/>
        <c:crossBetween val="between"/>
      </c:valAx>
    </c:plotArea>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ru-RU"/>
  <c:style val="4"/>
  <c:chart>
    <c:autoTitleDeleted val="1"/>
    <c:view3D>
      <c:rAngAx val="1"/>
    </c:view3D>
    <c:plotArea>
      <c:layout>
        <c:manualLayout>
          <c:layoutTarget val="inner"/>
          <c:xMode val="edge"/>
          <c:yMode val="edge"/>
          <c:x val="7.0085845329939805E-2"/>
          <c:y val="4.2701026008112729E-2"/>
          <c:w val="0.92991415467006022"/>
          <c:h val="0.62872841899787857"/>
        </c:manualLayout>
      </c:layout>
      <c:bar3DChart>
        <c:barDir val="col"/>
        <c:grouping val="clustered"/>
        <c:ser>
          <c:idx val="0"/>
          <c:order val="0"/>
          <c:spPr>
            <a:solidFill>
              <a:srgbClr val="FF0000"/>
            </a:solidFill>
          </c:spPr>
          <c:dLbls>
            <c:spPr>
              <a:solidFill>
                <a:schemeClr val="tx1"/>
              </a:solidFill>
            </c:spPr>
            <c:txPr>
              <a:bodyPr/>
              <a:lstStyle/>
              <a:p>
                <a:pPr>
                  <a:defRPr b="1">
                    <a:solidFill>
                      <a:schemeClr val="bg1"/>
                    </a:solidFill>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Лист2!$A$1:$A$7</c:f>
              <c:strCache>
                <c:ptCount val="7"/>
                <c:pt idx="0">
                  <c:v>Покров</c:v>
                </c:pt>
                <c:pt idx="1">
                  <c:v>Новый год</c:v>
                </c:pt>
                <c:pt idx="2">
                  <c:v>Масленница</c:v>
                </c:pt>
                <c:pt idx="3">
                  <c:v>День Победы</c:v>
                </c:pt>
                <c:pt idx="4">
                  <c:v>Крещение</c:v>
                </c:pt>
                <c:pt idx="5">
                  <c:v>Рождество</c:v>
                </c:pt>
                <c:pt idx="6">
                  <c:v>Пасха</c:v>
                </c:pt>
              </c:strCache>
            </c:strRef>
          </c:cat>
          <c:val>
            <c:numRef>
              <c:f>Лист2!$B$1:$B$7</c:f>
              <c:numCache>
                <c:formatCode>\О\с\н\о\в\н\о\й</c:formatCode>
                <c:ptCount val="7"/>
                <c:pt idx="0">
                  <c:v>2</c:v>
                </c:pt>
                <c:pt idx="1">
                  <c:v>3</c:v>
                </c:pt>
                <c:pt idx="2">
                  <c:v>8</c:v>
                </c:pt>
                <c:pt idx="3">
                  <c:v>1</c:v>
                </c:pt>
                <c:pt idx="4">
                  <c:v>5</c:v>
                </c:pt>
                <c:pt idx="5">
                  <c:v>4</c:v>
                </c:pt>
                <c:pt idx="6">
                  <c:v>9</c:v>
                </c:pt>
              </c:numCache>
            </c:numRef>
          </c:val>
          <c:extLst xmlns:c16r2="http://schemas.microsoft.com/office/drawing/2015/06/chart">
            <c:ext xmlns:c16="http://schemas.microsoft.com/office/drawing/2014/chart" uri="{C3380CC4-5D6E-409C-BE32-E72D297353CC}">
              <c16:uniqueId val="{00000000-3426-44F0-A25B-9FD66EFCD5D0}"/>
            </c:ext>
          </c:extLst>
        </c:ser>
        <c:shape val="box"/>
        <c:axId val="63515264"/>
        <c:axId val="63529344"/>
        <c:axId val="0"/>
      </c:bar3DChart>
      <c:catAx>
        <c:axId val="63515264"/>
        <c:scaling>
          <c:orientation val="minMax"/>
        </c:scaling>
        <c:axPos val="b"/>
        <c:numFmt formatCode="\О\с\н\о\в\н\о\й" sourceLinked="0"/>
        <c:majorTickMark val="none"/>
        <c:tickLblPos val="nextTo"/>
        <c:crossAx val="63529344"/>
        <c:crosses val="autoZero"/>
        <c:auto val="1"/>
        <c:lblAlgn val="ctr"/>
        <c:lblOffset val="100"/>
      </c:catAx>
      <c:valAx>
        <c:axId val="63529344"/>
        <c:scaling>
          <c:orientation val="minMax"/>
        </c:scaling>
        <c:axPos val="l"/>
        <c:majorGridlines/>
        <c:title>
          <c:tx>
            <c:rich>
              <a:bodyPr/>
              <a:lstStyle/>
              <a:p>
                <a:pPr>
                  <a:defRPr sz="1200"/>
                </a:pPr>
                <a:r>
                  <a:rPr lang="ru-RU" sz="1200"/>
                  <a:t>Количество выбранных ответов</a:t>
                </a:r>
              </a:p>
            </c:rich>
          </c:tx>
          <c:layout>
            <c:manualLayout>
              <c:xMode val="edge"/>
              <c:yMode val="edge"/>
              <c:x val="1.0341007754258843E-3"/>
              <c:y val="0.11113256571571768"/>
            </c:manualLayout>
          </c:layout>
        </c:title>
        <c:numFmt formatCode="\О\с\н\о\в\н\о\й" sourceLinked="1"/>
        <c:tickLblPos val="nextTo"/>
        <c:crossAx val="63515264"/>
        <c:crosses val="autoZero"/>
        <c:crossBetween val="between"/>
      </c:valAx>
    </c:plotArea>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268039290912302"/>
          <c:y val="7.4605567007986734E-2"/>
          <c:w val="0.35624044674230104"/>
          <c:h val="0.84828526268470694"/>
        </c:manualLayout>
      </c:layout>
      <c:doughnutChart>
        <c:varyColors val="1"/>
        <c:ser>
          <c:idx val="0"/>
          <c:order val="0"/>
          <c:dPt>
            <c:idx val="1"/>
            <c:spPr>
              <a:solidFill>
                <a:srgbClr val="00B050"/>
              </a:solidFill>
            </c:spPr>
            <c:extLst xmlns:c16r2="http://schemas.microsoft.com/office/drawing/2015/06/chart">
              <c:ext xmlns:c16="http://schemas.microsoft.com/office/drawing/2014/chart" uri="{C3380CC4-5D6E-409C-BE32-E72D297353CC}">
                <c16:uniqueId val="{00000000-FD70-40C3-8EAF-92781F3718AD}"/>
              </c:ext>
            </c:extLst>
          </c:dPt>
          <c:dPt>
            <c:idx val="2"/>
            <c:spPr>
              <a:solidFill>
                <a:srgbClr val="FF0000"/>
              </a:solidFill>
            </c:spPr>
            <c:extLst xmlns:c16r2="http://schemas.microsoft.com/office/drawing/2015/06/chart">
              <c:ext xmlns:c16="http://schemas.microsoft.com/office/drawing/2014/chart" uri="{C3380CC4-5D6E-409C-BE32-E72D297353CC}">
                <c16:uniqueId val="{00000001-FD70-40C3-8EAF-92781F3718AD}"/>
              </c:ext>
            </c:extLst>
          </c:dPt>
          <c:dLbls>
            <c:spPr>
              <a:solidFill>
                <a:schemeClr val="bg1"/>
              </a:solidFill>
            </c:spPr>
            <c:txPr>
              <a:bodyPr/>
              <a:lstStyle/>
              <a:p>
                <a:pPr>
                  <a:defRPr b="1">
                    <a:solidFill>
                      <a:schemeClr val="tx1"/>
                    </a:solidFill>
                  </a:defRPr>
                </a:pPr>
                <a:endParaRPr lang="ru-RU"/>
              </a:p>
            </c:txPr>
            <c:showPercent val="1"/>
            <c:showLeaderLines val="1"/>
            <c:extLst xmlns:c16r2="http://schemas.microsoft.com/office/drawing/2015/06/chart">
              <c:ext xmlns:c15="http://schemas.microsoft.com/office/drawing/2012/chart" uri="{CE6537A1-D6FC-4f65-9D91-7224C49458BB}"/>
            </c:extLst>
          </c:dLbls>
          <c:cat>
            <c:strRef>
              <c:f>Лист1!$A$14:$A$16</c:f>
              <c:strCache>
                <c:ptCount val="3"/>
                <c:pt idx="0">
                  <c:v>Да, всегда соблюдаю </c:v>
                </c:pt>
                <c:pt idx="1">
                  <c:v>Иногда, но стараюсь соблюдать </c:v>
                </c:pt>
                <c:pt idx="2">
                  <c:v>Нет, не соблюдаю</c:v>
                </c:pt>
              </c:strCache>
            </c:strRef>
          </c:cat>
          <c:val>
            <c:numRef>
              <c:f>Лист1!$B$14:$B$16</c:f>
              <c:numCache>
                <c:formatCode>\О\с\н\о\в\н\о\й</c:formatCode>
                <c:ptCount val="3"/>
                <c:pt idx="0">
                  <c:v>4</c:v>
                </c:pt>
                <c:pt idx="1">
                  <c:v>7</c:v>
                </c:pt>
                <c:pt idx="2">
                  <c:v>2</c:v>
                </c:pt>
              </c:numCache>
            </c:numRef>
          </c:val>
          <c:extLst xmlns:c16r2="http://schemas.microsoft.com/office/drawing/2015/06/chart">
            <c:ext xmlns:c16="http://schemas.microsoft.com/office/drawing/2014/chart" uri="{C3380CC4-5D6E-409C-BE32-E72D297353CC}">
              <c16:uniqueId val="{00000002-FD70-40C3-8EAF-92781F3718AD}"/>
            </c:ext>
          </c:extLst>
        </c:ser>
        <c:dLbls>
          <c:showPercent val="1"/>
        </c:dLbls>
        <c:firstSliceAng val="0"/>
        <c:holeSize val="50"/>
      </c:doughnutChart>
    </c:plotArea>
    <c:legend>
      <c:legendPos val="r"/>
      <c:layout>
        <c:manualLayout>
          <c:xMode val="edge"/>
          <c:yMode val="edge"/>
          <c:x val="0.6212455925607927"/>
          <c:y val="0.13431417757863143"/>
          <c:w val="0.31919788172173841"/>
          <c:h val="0.8035817346036167"/>
        </c:manualLayout>
      </c:layout>
      <c:txPr>
        <a:bodyPr/>
        <a:lstStyle/>
        <a:p>
          <a:pPr>
            <a:defRPr sz="1100">
              <a:latin typeface="Times New Roman" pitchFamily="18" charset="0"/>
              <a:cs typeface="Times New Roman" pitchFamily="18" charset="0"/>
            </a:defRPr>
          </a:pPr>
          <a:endParaRPr lang="ru-RU"/>
        </a:p>
      </c:txPr>
    </c:legend>
    <c:plotVisOnly val="1"/>
    <c:dispBlanksAs val="zero"/>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204234774340848E-2"/>
          <c:y val="8.6821705426356588E-2"/>
          <c:w val="0.40808034570516033"/>
          <c:h val="0.87500018311664518"/>
        </c:manualLayout>
      </c:layout>
      <c:doughnutChart>
        <c:varyColors val="1"/>
        <c:ser>
          <c:idx val="0"/>
          <c:order val="0"/>
          <c:dPt>
            <c:idx val="0"/>
            <c:spPr>
              <a:solidFill>
                <a:srgbClr val="C00000"/>
              </a:solidFill>
            </c:spPr>
            <c:extLst xmlns:c16r2="http://schemas.microsoft.com/office/drawing/2015/06/chart">
              <c:ext xmlns:c16="http://schemas.microsoft.com/office/drawing/2014/chart" uri="{C3380CC4-5D6E-409C-BE32-E72D297353CC}">
                <c16:uniqueId val="{00000000-9222-4A24-8862-8DF1C6F7D3D5}"/>
              </c:ext>
            </c:extLst>
          </c:dPt>
          <c:dPt>
            <c:idx val="1"/>
            <c:spPr>
              <a:solidFill>
                <a:srgbClr val="00FF00"/>
              </a:solidFill>
            </c:spPr>
            <c:extLst xmlns:c16r2="http://schemas.microsoft.com/office/drawing/2015/06/chart">
              <c:ext xmlns:c16="http://schemas.microsoft.com/office/drawing/2014/chart" uri="{C3380CC4-5D6E-409C-BE32-E72D297353CC}">
                <c16:uniqueId val="{00000001-9222-4A24-8862-8DF1C6F7D3D5}"/>
              </c:ext>
            </c:extLst>
          </c:dPt>
          <c:dPt>
            <c:idx val="2"/>
            <c:spPr>
              <a:solidFill>
                <a:srgbClr val="990099"/>
              </a:solidFill>
            </c:spPr>
            <c:extLst xmlns:c16r2="http://schemas.microsoft.com/office/drawing/2015/06/chart">
              <c:ext xmlns:c16="http://schemas.microsoft.com/office/drawing/2014/chart" uri="{C3380CC4-5D6E-409C-BE32-E72D297353CC}">
                <c16:uniqueId val="{00000002-9222-4A24-8862-8DF1C6F7D3D5}"/>
              </c:ext>
            </c:extLst>
          </c:dPt>
          <c:dLbls>
            <c:spPr>
              <a:solidFill>
                <a:schemeClr val="bg1"/>
              </a:solidFill>
            </c:spPr>
            <c:txPr>
              <a:bodyPr/>
              <a:lstStyle/>
              <a:p>
                <a:pPr>
                  <a:defRPr b="1">
                    <a:solidFill>
                      <a:sysClr val="windowText" lastClr="000000"/>
                    </a:solidFill>
                  </a:defRPr>
                </a:pPr>
                <a:endParaRPr lang="ru-RU"/>
              </a:p>
            </c:txPr>
            <c:showPercent val="1"/>
            <c:showLeaderLines val="1"/>
            <c:extLst xmlns:c16r2="http://schemas.microsoft.com/office/drawing/2015/06/chart">
              <c:ext xmlns:c15="http://schemas.microsoft.com/office/drawing/2012/chart" uri="{CE6537A1-D6FC-4f65-9D91-7224C49458BB}"/>
            </c:extLst>
          </c:dLbls>
          <c:cat>
            <c:strRef>
              <c:f>Лист1!$A$3:$A$5</c:f>
              <c:strCache>
                <c:ptCount val="3"/>
                <c:pt idx="0">
                  <c:v> Положительное</c:v>
                </c:pt>
                <c:pt idx="1">
                  <c:v>Нейтральное</c:v>
                </c:pt>
                <c:pt idx="2">
                  <c:v>Испытываю неприязнь</c:v>
                </c:pt>
              </c:strCache>
            </c:strRef>
          </c:cat>
          <c:val>
            <c:numRef>
              <c:f>Лист1!$B$3:$B$5</c:f>
              <c:numCache>
                <c:formatCode>\О\с\н\о\в\н\о\й</c:formatCode>
                <c:ptCount val="3"/>
                <c:pt idx="0">
                  <c:v>2</c:v>
                </c:pt>
                <c:pt idx="1">
                  <c:v>9</c:v>
                </c:pt>
                <c:pt idx="2">
                  <c:v>2</c:v>
                </c:pt>
              </c:numCache>
            </c:numRef>
          </c:val>
          <c:extLst xmlns:c16r2="http://schemas.microsoft.com/office/drawing/2015/06/chart">
            <c:ext xmlns:c16="http://schemas.microsoft.com/office/drawing/2014/chart" uri="{C3380CC4-5D6E-409C-BE32-E72D297353CC}">
              <c16:uniqueId val="{00000003-9222-4A24-8862-8DF1C6F7D3D5}"/>
            </c:ext>
          </c:extLst>
        </c:ser>
        <c:dLbls>
          <c:showPercent val="1"/>
        </c:dLbls>
        <c:firstSliceAng val="0"/>
        <c:holeSize val="50"/>
      </c:doughnutChart>
    </c:plotArea>
    <c:legend>
      <c:legendPos val="r"/>
      <c:layout>
        <c:manualLayout>
          <c:xMode val="edge"/>
          <c:yMode val="edge"/>
          <c:x val="0.60559459351745892"/>
          <c:y val="0.24845315265824341"/>
          <c:w val="0.31742913385827426"/>
          <c:h val="0.52813282060672651"/>
        </c:manualLayout>
      </c:layout>
      <c:txPr>
        <a:bodyPr/>
        <a:lstStyle/>
        <a:p>
          <a:pPr>
            <a:defRPr sz="1050" b="0">
              <a:solidFill>
                <a:schemeClr val="tx1"/>
              </a:solidFill>
              <a:latin typeface="Times New Roman" pitchFamily="18" charset="0"/>
              <a:cs typeface="Times New Roman" pitchFamily="18" charset="0"/>
            </a:defRPr>
          </a:pPr>
          <a:endParaRPr lang="ru-RU"/>
        </a:p>
      </c:txPr>
    </c:legend>
    <c:plotVisOnly val="1"/>
    <c:dispBlanksAs val="zero"/>
  </c:chart>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2648355221306487"/>
          <c:y val="7.4931824857633E-2"/>
          <c:w val="0.34705099025997055"/>
          <c:h val="0.86297947131608721"/>
        </c:manualLayout>
      </c:layout>
      <c:pieChart>
        <c:varyColors val="1"/>
        <c:ser>
          <c:idx val="0"/>
          <c:order val="0"/>
          <c:dPt>
            <c:idx val="0"/>
            <c:spPr>
              <a:solidFill>
                <a:srgbClr val="FFFF00"/>
              </a:solidFill>
            </c:spPr>
            <c:extLst xmlns:c16r2="http://schemas.microsoft.com/office/drawing/2015/06/chart">
              <c:ext xmlns:c16="http://schemas.microsoft.com/office/drawing/2014/chart" uri="{C3380CC4-5D6E-409C-BE32-E72D297353CC}">
                <c16:uniqueId val="{00000000-31ED-45F8-81AC-4ADCE213A850}"/>
              </c:ext>
            </c:extLst>
          </c:dPt>
          <c:dPt>
            <c:idx val="1"/>
            <c:spPr>
              <a:solidFill>
                <a:srgbClr val="7030A0"/>
              </a:solidFill>
            </c:spPr>
            <c:extLst xmlns:c16r2="http://schemas.microsoft.com/office/drawing/2015/06/chart">
              <c:ext xmlns:c16="http://schemas.microsoft.com/office/drawing/2014/chart" uri="{C3380CC4-5D6E-409C-BE32-E72D297353CC}">
                <c16:uniqueId val="{00000001-31ED-45F8-81AC-4ADCE213A850}"/>
              </c:ext>
            </c:extLst>
          </c:dPt>
          <c:dPt>
            <c:idx val="2"/>
            <c:spPr>
              <a:solidFill>
                <a:schemeClr val="tx2">
                  <a:lumMod val="60000"/>
                  <a:lumOff val="40000"/>
                </a:schemeClr>
              </a:solidFill>
            </c:spPr>
            <c:extLst xmlns:c16r2="http://schemas.microsoft.com/office/drawing/2015/06/chart">
              <c:ext xmlns:c16="http://schemas.microsoft.com/office/drawing/2014/chart" uri="{C3380CC4-5D6E-409C-BE32-E72D297353CC}">
                <c16:uniqueId val="{00000002-31ED-45F8-81AC-4ADCE213A850}"/>
              </c:ext>
            </c:extLst>
          </c:dPt>
          <c:dLbls>
            <c:spPr>
              <a:solidFill>
                <a:schemeClr val="bg1"/>
              </a:solidFill>
            </c:spPr>
            <c:txPr>
              <a:bodyPr/>
              <a:lstStyle/>
              <a:p>
                <a:pPr>
                  <a:defRPr b="1">
                    <a:solidFill>
                      <a:schemeClr val="tx1"/>
                    </a:solidFill>
                  </a:defRPr>
                </a:pPr>
                <a:endParaRPr lang="ru-RU"/>
              </a:p>
            </c:txPr>
            <c:showPercent val="1"/>
            <c:showLeaderLines val="1"/>
            <c:extLst xmlns:c16r2="http://schemas.microsoft.com/office/drawing/2015/06/chart">
              <c:ext xmlns:c15="http://schemas.microsoft.com/office/drawing/2012/chart" uri="{CE6537A1-D6FC-4f65-9D91-7224C49458BB}"/>
            </c:extLst>
          </c:dLbls>
          <c:cat>
            <c:strRef>
              <c:f>Лист1!$B$8:$B$10</c:f>
              <c:strCache>
                <c:ptCount val="3"/>
                <c:pt idx="0">
                  <c:v>Нет, не замечаю</c:v>
                </c:pt>
                <c:pt idx="1">
                  <c:v>Не могу сказать. Не обращал(а) на это внимание</c:v>
                </c:pt>
                <c:pt idx="2">
                  <c:v>Да, замечаю. Это сильно бросается в глаза</c:v>
                </c:pt>
              </c:strCache>
            </c:strRef>
          </c:cat>
          <c:val>
            <c:numRef>
              <c:f>Лист1!$C$8:$C$10</c:f>
              <c:numCache>
                <c:formatCode>\О\с\н\о\в\н\о\й</c:formatCode>
                <c:ptCount val="3"/>
                <c:pt idx="0">
                  <c:v>1</c:v>
                </c:pt>
                <c:pt idx="1">
                  <c:v>2</c:v>
                </c:pt>
                <c:pt idx="2">
                  <c:v>9</c:v>
                </c:pt>
              </c:numCache>
            </c:numRef>
          </c:val>
          <c:extLst xmlns:c16r2="http://schemas.microsoft.com/office/drawing/2015/06/chart">
            <c:ext xmlns:c16="http://schemas.microsoft.com/office/drawing/2014/chart" uri="{C3380CC4-5D6E-409C-BE32-E72D297353CC}">
              <c16:uniqueId val="{00000003-31ED-45F8-81AC-4ADCE213A850}"/>
            </c:ext>
          </c:extLst>
        </c:ser>
        <c:dLbls>
          <c:showPercent val="1"/>
        </c:dLbls>
        <c:firstSliceAng val="0"/>
      </c:pieChart>
    </c:plotArea>
    <c:legend>
      <c:legendPos val="r"/>
      <c:layout>
        <c:manualLayout>
          <c:xMode val="edge"/>
          <c:yMode val="edge"/>
          <c:x val="0.58088129828841861"/>
          <c:y val="0.11878753422970141"/>
          <c:w val="0.33930424321960784"/>
          <c:h val="0.83612673415823024"/>
        </c:manualLayout>
      </c:layout>
      <c:txPr>
        <a:bodyPr/>
        <a:lstStyle/>
        <a:p>
          <a:pPr>
            <a:defRPr sz="1200">
              <a:latin typeface="Times New Roman" pitchFamily="18" charset="0"/>
              <a:cs typeface="Times New Roman" pitchFamily="18" charset="0"/>
            </a:defRPr>
          </a:pPr>
          <a:endParaRPr lang="ru-RU"/>
        </a:p>
      </c:txPr>
    </c:legend>
    <c:plotVisOnly val="1"/>
    <c:dispBlanksAs val="zero"/>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8.1977952755905512E-2"/>
          <c:y val="3.8849343832021016E-2"/>
          <c:w val="0.44687233043238017"/>
          <c:h val="0.90711263656145569"/>
        </c:manualLayout>
      </c:layout>
      <c:pieChart>
        <c:varyColors val="1"/>
        <c:ser>
          <c:idx val="0"/>
          <c:order val="0"/>
          <c:explosion val="25"/>
          <c:dPt>
            <c:idx val="0"/>
            <c:spPr>
              <a:solidFill>
                <a:srgbClr val="FF0000"/>
              </a:solidFill>
            </c:spPr>
            <c:extLst xmlns:c16r2="http://schemas.microsoft.com/office/drawing/2015/06/chart">
              <c:ext xmlns:c16="http://schemas.microsoft.com/office/drawing/2014/chart" uri="{C3380CC4-5D6E-409C-BE32-E72D297353CC}">
                <c16:uniqueId val="{00000000-818B-4772-93C2-75A8D7878784}"/>
              </c:ext>
            </c:extLst>
          </c:dPt>
          <c:dPt>
            <c:idx val="1"/>
            <c:spPr>
              <a:solidFill>
                <a:srgbClr val="00B050"/>
              </a:solidFill>
            </c:spPr>
            <c:extLst xmlns:c16r2="http://schemas.microsoft.com/office/drawing/2015/06/chart">
              <c:ext xmlns:c16="http://schemas.microsoft.com/office/drawing/2014/chart" uri="{C3380CC4-5D6E-409C-BE32-E72D297353CC}">
                <c16:uniqueId val="{00000001-818B-4772-93C2-75A8D7878784}"/>
              </c:ext>
            </c:extLst>
          </c:dPt>
          <c:dPt>
            <c:idx val="2"/>
            <c:spPr>
              <a:solidFill>
                <a:schemeClr val="tx1"/>
              </a:solidFill>
            </c:spPr>
            <c:extLst xmlns:c16r2="http://schemas.microsoft.com/office/drawing/2015/06/chart">
              <c:ext xmlns:c16="http://schemas.microsoft.com/office/drawing/2014/chart" uri="{C3380CC4-5D6E-409C-BE32-E72D297353CC}">
                <c16:uniqueId val="{00000002-818B-4772-93C2-75A8D7878784}"/>
              </c:ext>
            </c:extLst>
          </c:dPt>
          <c:dLbls>
            <c:spPr>
              <a:solidFill>
                <a:schemeClr val="bg1"/>
              </a:solidFill>
            </c:spPr>
            <c:txPr>
              <a:bodyPr/>
              <a:lstStyle/>
              <a:p>
                <a:pPr>
                  <a:defRPr b="1">
                    <a:solidFill>
                      <a:schemeClr val="tx1"/>
                    </a:solidFill>
                  </a:defRPr>
                </a:pPr>
                <a:endParaRPr lang="ru-RU"/>
              </a:p>
            </c:txPr>
            <c:showPercent val="1"/>
            <c:showLeaderLines val="1"/>
            <c:extLst xmlns:c16r2="http://schemas.microsoft.com/office/drawing/2015/06/chart">
              <c:ext xmlns:c15="http://schemas.microsoft.com/office/drawing/2012/chart" uri="{CE6537A1-D6FC-4f65-9D91-7224C49458BB}"/>
            </c:extLst>
          </c:dLbls>
          <c:cat>
            <c:strRef>
              <c:f>Лист1!$B$3:$B$5</c:f>
              <c:strCache>
                <c:ptCount val="3"/>
                <c:pt idx="0">
                  <c:v>Мне нравится, что все люди разные </c:v>
                </c:pt>
                <c:pt idx="1">
                  <c:v>Я считаю эти различия нормальным явлением </c:v>
                </c:pt>
                <c:pt idx="2">
                  <c:v>Они меня раздражают  </c:v>
                </c:pt>
              </c:strCache>
            </c:strRef>
          </c:cat>
          <c:val>
            <c:numRef>
              <c:f>Лист1!$C$3:$C$5</c:f>
              <c:numCache>
                <c:formatCode>\О\с\н\о\в\н\о\й</c:formatCode>
                <c:ptCount val="3"/>
                <c:pt idx="0">
                  <c:v>3</c:v>
                </c:pt>
                <c:pt idx="1">
                  <c:v>8</c:v>
                </c:pt>
                <c:pt idx="2">
                  <c:v>2</c:v>
                </c:pt>
              </c:numCache>
            </c:numRef>
          </c:val>
          <c:extLst xmlns:c16r2="http://schemas.microsoft.com/office/drawing/2015/06/chart">
            <c:ext xmlns:c16="http://schemas.microsoft.com/office/drawing/2014/chart" uri="{C3380CC4-5D6E-409C-BE32-E72D297353CC}">
              <c16:uniqueId val="{00000003-818B-4772-93C2-75A8D7878784}"/>
            </c:ext>
          </c:extLst>
        </c:ser>
        <c:dLbls>
          <c:showPercent val="1"/>
        </c:dLbls>
        <c:firstSliceAng val="0"/>
      </c:pieChart>
    </c:plotArea>
    <c:legend>
      <c:legendPos val="r"/>
      <c:layout>
        <c:manualLayout>
          <c:xMode val="edge"/>
          <c:yMode val="edge"/>
          <c:x val="0.59929824561403511"/>
          <c:y val="0.2172295129775445"/>
          <c:w val="0.3529824561403514"/>
          <c:h val="0.62680978980191548"/>
        </c:manualLayout>
      </c:layout>
      <c:txPr>
        <a:bodyPr/>
        <a:lstStyle/>
        <a:p>
          <a:pPr>
            <a:defRPr sz="1100" b="0">
              <a:latin typeface="Times New Roman" pitchFamily="18" charset="0"/>
              <a:cs typeface="Times New Roman" pitchFamily="18" charset="0"/>
            </a:defRPr>
          </a:pPr>
          <a:endParaRPr lang="ru-RU"/>
        </a:p>
      </c:txPr>
    </c:legend>
    <c:plotVisOnly val="1"/>
    <c:dispBlanksAs val="zero"/>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perspective val="30"/>
    </c:view3D>
    <c:plotArea>
      <c:layout/>
      <c:pie3DChart>
        <c:varyColors val="1"/>
        <c:ser>
          <c:idx val="0"/>
          <c:order val="0"/>
          <c:dPt>
            <c:idx val="0"/>
            <c:spPr>
              <a:solidFill>
                <a:schemeClr val="bg2">
                  <a:lumMod val="25000"/>
                </a:schemeClr>
              </a:solidFill>
            </c:spPr>
            <c:extLst xmlns:c16r2="http://schemas.microsoft.com/office/drawing/2015/06/chart">
              <c:ext xmlns:c16="http://schemas.microsoft.com/office/drawing/2014/chart" uri="{C3380CC4-5D6E-409C-BE32-E72D297353CC}">
                <c16:uniqueId val="{00000000-B7FE-42F6-B880-6CD12173A822}"/>
              </c:ext>
            </c:extLst>
          </c:dPt>
          <c:dPt>
            <c:idx val="1"/>
            <c:spPr>
              <a:solidFill>
                <a:srgbClr val="00FFFF"/>
              </a:solidFill>
            </c:spPr>
            <c:extLst xmlns:c16r2="http://schemas.microsoft.com/office/drawing/2015/06/chart">
              <c:ext xmlns:c16="http://schemas.microsoft.com/office/drawing/2014/chart" uri="{C3380CC4-5D6E-409C-BE32-E72D297353CC}">
                <c16:uniqueId val="{00000001-B7FE-42F6-B880-6CD12173A822}"/>
              </c:ext>
            </c:extLst>
          </c:dPt>
          <c:dPt>
            <c:idx val="2"/>
            <c:spPr>
              <a:solidFill>
                <a:srgbClr val="FF33CC"/>
              </a:solidFill>
            </c:spPr>
            <c:extLst xmlns:c16r2="http://schemas.microsoft.com/office/drawing/2015/06/chart">
              <c:ext xmlns:c16="http://schemas.microsoft.com/office/drawing/2014/chart" uri="{C3380CC4-5D6E-409C-BE32-E72D297353CC}">
                <c16:uniqueId val="{00000002-B7FE-42F6-B880-6CD12173A822}"/>
              </c:ext>
            </c:extLst>
          </c:dPt>
          <c:dLbls>
            <c:spPr>
              <a:solidFill>
                <a:schemeClr val="bg1"/>
              </a:solidFill>
            </c:spPr>
            <c:txPr>
              <a:bodyPr/>
              <a:lstStyle/>
              <a:p>
                <a:pPr>
                  <a:defRPr b="1">
                    <a:solidFill>
                      <a:schemeClr val="tx1"/>
                    </a:solidFill>
                  </a:defRPr>
                </a:pPr>
                <a:endParaRPr lang="ru-RU"/>
              </a:p>
            </c:txPr>
            <c:showPercent val="1"/>
            <c:showLeaderLines val="1"/>
            <c:extLst xmlns:c16r2="http://schemas.microsoft.com/office/drawing/2015/06/chart">
              <c:ext xmlns:c15="http://schemas.microsoft.com/office/drawing/2012/chart" uri="{CE6537A1-D6FC-4f65-9D91-7224C49458BB}"/>
            </c:extLst>
          </c:dLbls>
          <c:cat>
            <c:strRef>
              <c:f>Лист1!$B$2:$B$4</c:f>
              <c:strCache>
                <c:ptCount val="3"/>
                <c:pt idx="0">
                  <c:v>Да, интересуюсь.</c:v>
                </c:pt>
                <c:pt idx="1">
                  <c:v>Никогда не задумывался об этом </c:v>
                </c:pt>
                <c:pt idx="2">
                  <c:v> Нет, меня это не интересует.</c:v>
                </c:pt>
              </c:strCache>
            </c:strRef>
          </c:cat>
          <c:val>
            <c:numRef>
              <c:f>Лист1!$C$2:$C$4</c:f>
              <c:numCache>
                <c:formatCode>\О\с\н\о\в\н\о\й</c:formatCode>
                <c:ptCount val="3"/>
                <c:pt idx="0">
                  <c:v>4</c:v>
                </c:pt>
                <c:pt idx="1">
                  <c:v>5</c:v>
                </c:pt>
                <c:pt idx="2">
                  <c:v>4</c:v>
                </c:pt>
              </c:numCache>
            </c:numRef>
          </c:val>
          <c:extLst xmlns:c16r2="http://schemas.microsoft.com/office/drawing/2015/06/chart">
            <c:ext xmlns:c16="http://schemas.microsoft.com/office/drawing/2014/chart" uri="{C3380CC4-5D6E-409C-BE32-E72D297353CC}">
              <c16:uniqueId val="{00000003-B7FE-42F6-B880-6CD12173A822}"/>
            </c:ext>
          </c:extLst>
        </c:ser>
        <c:dLbls>
          <c:showPercent val="1"/>
        </c:dLbls>
      </c:pie3DChart>
    </c:plotArea>
    <c:legend>
      <c:legendPos val="r"/>
      <c:txPr>
        <a:bodyPr/>
        <a:lstStyle/>
        <a:p>
          <a:pPr>
            <a:defRPr sz="1100" b="0">
              <a:latin typeface="Times New Roman" pitchFamily="18" charset="0"/>
              <a:cs typeface="Times New Roman" pitchFamily="18" charset="0"/>
            </a:defRPr>
          </a:pPr>
          <a:endParaRPr lang="ru-RU"/>
        </a:p>
      </c:txPr>
    </c:legend>
    <c:plotVisOnly val="1"/>
    <c:dispBlanksAs val="zero"/>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perspective val="30"/>
    </c:view3D>
    <c:plotArea>
      <c:layout>
        <c:manualLayout>
          <c:layoutTarget val="inner"/>
          <c:xMode val="edge"/>
          <c:yMode val="edge"/>
          <c:x val="1.6666666666666694E-2"/>
          <c:y val="0.14630577427821517"/>
          <c:w val="0.64756955380577463"/>
          <c:h val="0.7231824146981638"/>
        </c:manualLayout>
      </c:layout>
      <c:pie3DChart>
        <c:varyColors val="1"/>
        <c:ser>
          <c:idx val="0"/>
          <c:order val="0"/>
          <c:dLbls>
            <c:spPr>
              <a:solidFill>
                <a:schemeClr val="bg1"/>
              </a:solidFill>
            </c:spPr>
            <c:txPr>
              <a:bodyPr/>
              <a:lstStyle/>
              <a:p>
                <a:pPr>
                  <a:defRPr b="1">
                    <a:solidFill>
                      <a:schemeClr val="tx1"/>
                    </a:solidFill>
                  </a:defRPr>
                </a:pPr>
                <a:endParaRPr lang="ru-RU"/>
              </a:p>
            </c:txPr>
            <c:showPercent val="1"/>
            <c:showLeaderLines val="1"/>
            <c:extLst xmlns:c16r2="http://schemas.microsoft.com/office/drawing/2015/06/chart">
              <c:ext xmlns:c15="http://schemas.microsoft.com/office/drawing/2012/chart" uri="{CE6537A1-D6FC-4f65-9D91-7224C49458BB}"/>
            </c:extLst>
          </c:dLbls>
          <c:cat>
            <c:strRef>
              <c:f>Лист1!$B$2:$B$4</c:f>
              <c:strCache>
                <c:ptCount val="3"/>
                <c:pt idx="0">
                  <c:v>Да, хочу. Мне это очень интересно </c:v>
                </c:pt>
                <c:pt idx="1">
                  <c:v>Возможно, я об этом не задумывался(лась) </c:v>
                </c:pt>
                <c:pt idx="2">
                  <c:v>Нет, меня это не интересует</c:v>
                </c:pt>
              </c:strCache>
            </c:strRef>
          </c:cat>
          <c:val>
            <c:numRef>
              <c:f>Лист1!$C$2:$C$4</c:f>
              <c:numCache>
                <c:formatCode>\О\с\н\о\в\н\о\й</c:formatCode>
                <c:ptCount val="3"/>
                <c:pt idx="0">
                  <c:v>4</c:v>
                </c:pt>
                <c:pt idx="1">
                  <c:v>6</c:v>
                </c:pt>
                <c:pt idx="2">
                  <c:v>3</c:v>
                </c:pt>
              </c:numCache>
            </c:numRef>
          </c:val>
          <c:extLst xmlns:c16r2="http://schemas.microsoft.com/office/drawing/2015/06/chart">
            <c:ext xmlns:c16="http://schemas.microsoft.com/office/drawing/2014/chart" uri="{C3380CC4-5D6E-409C-BE32-E72D297353CC}">
              <c16:uniqueId val="{00000000-327A-4712-ABE3-E4A430BF415E}"/>
            </c:ext>
          </c:extLst>
        </c:ser>
        <c:dLbls>
          <c:showPercent val="1"/>
        </c:dLbls>
      </c:pie3DChart>
    </c:plotArea>
    <c:legend>
      <c:legendPos val="r"/>
      <c:layout>
        <c:manualLayout>
          <c:xMode val="edge"/>
          <c:yMode val="edge"/>
          <c:x val="0.65833333333333421"/>
          <c:y val="0.13478237095363077"/>
          <c:w val="0.34166666666666717"/>
          <c:h val="0.63855491621239768"/>
        </c:manualLayout>
      </c:layout>
      <c:txPr>
        <a:bodyPr/>
        <a:lstStyle/>
        <a:p>
          <a:pPr>
            <a:defRPr sz="1100">
              <a:latin typeface="Times New Roman" pitchFamily="18" charset="0"/>
              <a:cs typeface="Times New Roman" pitchFamily="18" charset="0"/>
            </a:defRPr>
          </a:pPr>
          <a:endParaRPr lang="ru-RU"/>
        </a:p>
      </c:txPr>
    </c:legend>
    <c:plotVisOnly val="1"/>
    <c:dispBlanksAs val="zero"/>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manualLayout>
          <c:layoutTarget val="inner"/>
          <c:xMode val="edge"/>
          <c:yMode val="edge"/>
          <c:x val="0.12255796150481188"/>
          <c:y val="4.6770924467774859E-2"/>
          <c:w val="0.83855314960629856"/>
          <c:h val="0.70683180227471776"/>
        </c:manualLayout>
      </c:layout>
      <c:bar3DChart>
        <c:barDir val="col"/>
        <c:grouping val="stacked"/>
        <c:ser>
          <c:idx val="0"/>
          <c:order val="0"/>
          <c:spPr>
            <a:solidFill>
              <a:srgbClr val="00B0F0"/>
            </a:solidFill>
          </c:spPr>
          <c:dLbls>
            <c:spPr>
              <a:solidFill>
                <a:schemeClr val="tx1"/>
              </a:solidFill>
            </c:spPr>
            <c:txPr>
              <a:bodyPr/>
              <a:lstStyle/>
              <a:p>
                <a:pPr>
                  <a:defRPr b="1">
                    <a:solidFill>
                      <a:schemeClr val="bg1"/>
                    </a:solidFill>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Лист3!$A$1:$A$9</c:f>
              <c:strCache>
                <c:ptCount val="9"/>
                <c:pt idx="0">
                  <c:v>Борщ</c:v>
                </c:pt>
                <c:pt idx="1">
                  <c:v>Блины</c:v>
                </c:pt>
                <c:pt idx="2">
                  <c:v>Щи</c:v>
                </c:pt>
                <c:pt idx="3">
                  <c:v>Пельмени</c:v>
                </c:pt>
                <c:pt idx="4">
                  <c:v>Варенье</c:v>
                </c:pt>
                <c:pt idx="5">
                  <c:v>Холодец </c:v>
                </c:pt>
                <c:pt idx="6">
                  <c:v>Окрошка</c:v>
                </c:pt>
                <c:pt idx="7">
                  <c:v>Винегрет</c:v>
                </c:pt>
                <c:pt idx="8">
                  <c:v>Каша</c:v>
                </c:pt>
              </c:strCache>
            </c:strRef>
          </c:cat>
          <c:val>
            <c:numRef>
              <c:f>Лист3!$B$1:$B$9</c:f>
              <c:numCache>
                <c:formatCode>\О\с\н\о\в\н\о\й</c:formatCode>
                <c:ptCount val="9"/>
                <c:pt idx="0">
                  <c:v>3</c:v>
                </c:pt>
                <c:pt idx="1">
                  <c:v>10</c:v>
                </c:pt>
                <c:pt idx="2">
                  <c:v>8</c:v>
                </c:pt>
                <c:pt idx="3">
                  <c:v>5</c:v>
                </c:pt>
                <c:pt idx="4">
                  <c:v>2</c:v>
                </c:pt>
                <c:pt idx="5">
                  <c:v>3</c:v>
                </c:pt>
                <c:pt idx="6">
                  <c:v>2</c:v>
                </c:pt>
                <c:pt idx="7">
                  <c:v>1</c:v>
                </c:pt>
                <c:pt idx="8">
                  <c:v>2</c:v>
                </c:pt>
              </c:numCache>
            </c:numRef>
          </c:val>
          <c:extLst xmlns:c16r2="http://schemas.microsoft.com/office/drawing/2015/06/chart">
            <c:ext xmlns:c16="http://schemas.microsoft.com/office/drawing/2014/chart" uri="{C3380CC4-5D6E-409C-BE32-E72D297353CC}">
              <c16:uniqueId val="{00000000-15A9-48BC-A82A-C8CF892F27A5}"/>
            </c:ext>
          </c:extLst>
        </c:ser>
        <c:gapWidth val="55"/>
        <c:gapDepth val="55"/>
        <c:shape val="box"/>
        <c:axId val="68077824"/>
        <c:axId val="68079616"/>
        <c:axId val="0"/>
      </c:bar3DChart>
      <c:catAx>
        <c:axId val="68077824"/>
        <c:scaling>
          <c:orientation val="minMax"/>
        </c:scaling>
        <c:axPos val="b"/>
        <c:numFmt formatCode="\О\с\н\о\в\н\о\й" sourceLinked="0"/>
        <c:majorTickMark val="none"/>
        <c:tickLblPos val="nextTo"/>
        <c:crossAx val="68079616"/>
        <c:crosses val="autoZero"/>
        <c:auto val="1"/>
        <c:lblAlgn val="ctr"/>
        <c:lblOffset val="100"/>
      </c:catAx>
      <c:valAx>
        <c:axId val="68079616"/>
        <c:scaling>
          <c:orientation val="minMax"/>
        </c:scaling>
        <c:axPos val="l"/>
        <c:majorGridlines/>
        <c:title>
          <c:tx>
            <c:rich>
              <a:bodyPr/>
              <a:lstStyle/>
              <a:p>
                <a:pPr>
                  <a:defRPr sz="1200"/>
                </a:pPr>
                <a:r>
                  <a:rPr lang="ru-RU" sz="1200"/>
                  <a:t>Количество</a:t>
                </a:r>
                <a:r>
                  <a:rPr lang="ru-RU" sz="1200" baseline="0"/>
                  <a:t> выбранных ответов</a:t>
                </a:r>
                <a:endParaRPr lang="ru-RU" sz="1200"/>
              </a:p>
            </c:rich>
          </c:tx>
          <c:layout>
            <c:manualLayout>
              <c:xMode val="edge"/>
              <c:yMode val="edge"/>
              <c:x val="1.1577646544181978E-2"/>
              <c:y val="4.6770924467774859E-2"/>
            </c:manualLayout>
          </c:layout>
        </c:title>
        <c:numFmt formatCode="\О\с\н\о\в\н\о\й" sourceLinked="1"/>
        <c:majorTickMark val="none"/>
        <c:tickLblPos val="nextTo"/>
        <c:crossAx val="68077824"/>
        <c:crosses val="autoZero"/>
        <c:crossBetween val="between"/>
      </c:valAx>
    </c:plotArea>
    <c:plotVisOnly val="1"/>
    <c:dispBlanksAs val="gap"/>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style val="8"/>
  <c:chart>
    <c:autoTitleDeleted val="1"/>
    <c:view3D>
      <c:rAngAx val="1"/>
    </c:view3D>
    <c:plotArea>
      <c:layout/>
      <c:bar3DChart>
        <c:barDir val="col"/>
        <c:grouping val="clustered"/>
        <c:ser>
          <c:idx val="0"/>
          <c:order val="0"/>
          <c:spPr>
            <a:solidFill>
              <a:schemeClr val="accent6">
                <a:lumMod val="75000"/>
              </a:schemeClr>
            </a:solidFill>
          </c:spPr>
          <c:dLbls>
            <c:spPr>
              <a:solidFill>
                <a:schemeClr val="tx1"/>
              </a:solidFill>
            </c:spPr>
            <c:txPr>
              <a:bodyPr/>
              <a:lstStyle/>
              <a:p>
                <a:pPr>
                  <a:defRPr b="1">
                    <a:solidFill>
                      <a:schemeClr val="bg1"/>
                    </a:solidFill>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Лист1!$E$1:$E$9</c:f>
              <c:strCache>
                <c:ptCount val="9"/>
                <c:pt idx="0">
                  <c:v>Круасаны</c:v>
                </c:pt>
                <c:pt idx="1">
                  <c:v>Самса</c:v>
                </c:pt>
                <c:pt idx="2">
                  <c:v>Паста</c:v>
                </c:pt>
                <c:pt idx="3">
                  <c:v>Манты</c:v>
                </c:pt>
                <c:pt idx="4">
                  <c:v>Пицца</c:v>
                </c:pt>
                <c:pt idx="5">
                  <c:v>Суши</c:v>
                </c:pt>
                <c:pt idx="6">
                  <c:v>Плов</c:v>
                </c:pt>
                <c:pt idx="7">
                  <c:v>Хачапури</c:v>
                </c:pt>
                <c:pt idx="8">
                  <c:v>Хинкали</c:v>
                </c:pt>
              </c:strCache>
            </c:strRef>
          </c:cat>
          <c:val>
            <c:numRef>
              <c:f>Лист1!$F$1:$F$9</c:f>
              <c:numCache>
                <c:formatCode>\О\с\н\о\в\н\о\й</c:formatCode>
                <c:ptCount val="9"/>
                <c:pt idx="0">
                  <c:v>1</c:v>
                </c:pt>
                <c:pt idx="1">
                  <c:v>1</c:v>
                </c:pt>
                <c:pt idx="2">
                  <c:v>1</c:v>
                </c:pt>
                <c:pt idx="3">
                  <c:v>2</c:v>
                </c:pt>
                <c:pt idx="4">
                  <c:v>5</c:v>
                </c:pt>
                <c:pt idx="5">
                  <c:v>4</c:v>
                </c:pt>
                <c:pt idx="6">
                  <c:v>4</c:v>
                </c:pt>
                <c:pt idx="7">
                  <c:v>1</c:v>
                </c:pt>
                <c:pt idx="8">
                  <c:v>3</c:v>
                </c:pt>
              </c:numCache>
            </c:numRef>
          </c:val>
          <c:extLst xmlns:c16r2="http://schemas.microsoft.com/office/drawing/2015/06/chart">
            <c:ext xmlns:c16="http://schemas.microsoft.com/office/drawing/2014/chart" uri="{C3380CC4-5D6E-409C-BE32-E72D297353CC}">
              <c16:uniqueId val="{00000000-5F19-4423-A370-C24D10BB18BC}"/>
            </c:ext>
          </c:extLst>
        </c:ser>
        <c:shape val="box"/>
        <c:axId val="73175424"/>
        <c:axId val="73176960"/>
        <c:axId val="0"/>
      </c:bar3DChart>
      <c:catAx>
        <c:axId val="73175424"/>
        <c:scaling>
          <c:orientation val="minMax"/>
        </c:scaling>
        <c:axPos val="b"/>
        <c:numFmt formatCode="\О\с\н\о\в\н\о\й" sourceLinked="0"/>
        <c:majorTickMark val="none"/>
        <c:tickLblPos val="nextTo"/>
        <c:crossAx val="73176960"/>
        <c:crosses val="autoZero"/>
        <c:auto val="1"/>
        <c:lblAlgn val="ctr"/>
        <c:lblOffset val="100"/>
      </c:catAx>
      <c:valAx>
        <c:axId val="73176960"/>
        <c:scaling>
          <c:orientation val="minMax"/>
        </c:scaling>
        <c:axPos val="l"/>
        <c:majorGridlines/>
        <c:title>
          <c:tx>
            <c:rich>
              <a:bodyPr/>
              <a:lstStyle/>
              <a:p>
                <a:pPr>
                  <a:defRPr sz="1200"/>
                </a:pPr>
                <a:r>
                  <a:rPr lang="ru-RU" sz="1200"/>
                  <a:t>Количество выбранных ответов</a:t>
                </a:r>
              </a:p>
            </c:rich>
          </c:tx>
          <c:layout>
            <c:manualLayout>
              <c:xMode val="edge"/>
              <c:yMode val="edge"/>
              <c:x val="2.4431539807524133E-2"/>
              <c:y val="6.9919072615923034E-2"/>
            </c:manualLayout>
          </c:layout>
        </c:title>
        <c:numFmt formatCode="\О\с\н\о\в\н\о\й" sourceLinked="1"/>
        <c:tickLblPos val="nextTo"/>
        <c:crossAx val="73175424"/>
        <c:crosses val="autoZero"/>
        <c:crossBetween val="between"/>
      </c:valAx>
    </c:plotArea>
    <c:plotVisOnly val="1"/>
    <c:dispBlanksAs val="gap"/>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ru-RU"/>
  <c:style val="21"/>
  <c:chart>
    <c:autoTitleDeleted val="1"/>
    <c:view3D>
      <c:rAngAx val="1"/>
    </c:view3D>
    <c:plotArea>
      <c:layout/>
      <c:bar3DChart>
        <c:barDir val="col"/>
        <c:grouping val="clustered"/>
        <c:ser>
          <c:idx val="0"/>
          <c:order val="0"/>
          <c:spPr>
            <a:solidFill>
              <a:srgbClr val="FFFF00"/>
            </a:solidFill>
          </c:spPr>
          <c:dLbls>
            <c:spPr>
              <a:solidFill>
                <a:schemeClr val="tx1"/>
              </a:solidFill>
            </c:spPr>
            <c:txPr>
              <a:bodyPr/>
              <a:lstStyle/>
              <a:p>
                <a:pPr>
                  <a:defRPr b="1">
                    <a:solidFill>
                      <a:schemeClr val="bg1"/>
                    </a:solidFill>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Лист2!$E$1:$E$9</c:f>
              <c:strCache>
                <c:ptCount val="9"/>
                <c:pt idx="0">
                  <c:v>Два веселых гуся</c:v>
                </c:pt>
                <c:pt idx="1">
                  <c:v>Ой, мороз мороз</c:v>
                </c:pt>
                <c:pt idx="2">
                  <c:v>Матаня</c:v>
                </c:pt>
                <c:pt idx="3">
                  <c:v>Яблочко</c:v>
                </c:pt>
                <c:pt idx="4">
                  <c:v>Камаринская</c:v>
                </c:pt>
                <c:pt idx="5">
                  <c:v>Перепляс</c:v>
                </c:pt>
                <c:pt idx="6">
                  <c:v>Кадриль</c:v>
                </c:pt>
                <c:pt idx="7">
                  <c:v>Барыня</c:v>
                </c:pt>
                <c:pt idx="8">
                  <c:v>Хоровод</c:v>
                </c:pt>
              </c:strCache>
            </c:strRef>
          </c:cat>
          <c:val>
            <c:numRef>
              <c:f>Лист2!$F$1:$F$9</c:f>
              <c:numCache>
                <c:formatCode>\О\с\н\о\в\н\о\й</c:formatCode>
                <c:ptCount val="9"/>
                <c:pt idx="0">
                  <c:v>1</c:v>
                </c:pt>
                <c:pt idx="1">
                  <c:v>2</c:v>
                </c:pt>
                <c:pt idx="2">
                  <c:v>1</c:v>
                </c:pt>
                <c:pt idx="3">
                  <c:v>2</c:v>
                </c:pt>
                <c:pt idx="4">
                  <c:v>3</c:v>
                </c:pt>
                <c:pt idx="5">
                  <c:v>5</c:v>
                </c:pt>
                <c:pt idx="6">
                  <c:v>5</c:v>
                </c:pt>
                <c:pt idx="7">
                  <c:v>4</c:v>
                </c:pt>
                <c:pt idx="8">
                  <c:v>6</c:v>
                </c:pt>
              </c:numCache>
            </c:numRef>
          </c:val>
          <c:extLst xmlns:c16r2="http://schemas.microsoft.com/office/drawing/2015/06/chart">
            <c:ext xmlns:c16="http://schemas.microsoft.com/office/drawing/2014/chart" uri="{C3380CC4-5D6E-409C-BE32-E72D297353CC}">
              <c16:uniqueId val="{00000000-B799-4C51-8FC6-1561F3A44A90}"/>
            </c:ext>
          </c:extLst>
        </c:ser>
        <c:shape val="box"/>
        <c:axId val="73226496"/>
        <c:axId val="73228288"/>
        <c:axId val="0"/>
      </c:bar3DChart>
      <c:catAx>
        <c:axId val="73226496"/>
        <c:scaling>
          <c:orientation val="minMax"/>
        </c:scaling>
        <c:axPos val="b"/>
        <c:numFmt formatCode="\О\с\н\о\в\н\о\й" sourceLinked="0"/>
        <c:majorTickMark val="none"/>
        <c:tickLblPos val="nextTo"/>
        <c:crossAx val="73228288"/>
        <c:crosses val="autoZero"/>
        <c:auto val="1"/>
        <c:lblAlgn val="ctr"/>
        <c:lblOffset val="100"/>
      </c:catAx>
      <c:valAx>
        <c:axId val="73228288"/>
        <c:scaling>
          <c:orientation val="minMax"/>
        </c:scaling>
        <c:axPos val="l"/>
        <c:majorGridlines/>
        <c:title>
          <c:tx>
            <c:rich>
              <a:bodyPr/>
              <a:lstStyle/>
              <a:p>
                <a:pPr>
                  <a:defRPr/>
                </a:pPr>
                <a:r>
                  <a:rPr lang="ru-RU" sz="1200"/>
                  <a:t>Количество</a:t>
                </a:r>
                <a:r>
                  <a:rPr lang="ru-RU" sz="1200" baseline="0"/>
                  <a:t> выбранных ответов</a:t>
                </a:r>
                <a:endParaRPr lang="ru-RU" sz="1200"/>
              </a:p>
            </c:rich>
          </c:tx>
          <c:layout>
            <c:manualLayout>
              <c:xMode val="edge"/>
              <c:yMode val="edge"/>
              <c:x val="2.0313210848643987E-2"/>
              <c:y val="6.5289442986293383E-2"/>
            </c:manualLayout>
          </c:layout>
        </c:title>
        <c:numFmt formatCode="\О\с\н\о\в\н\о\й" sourceLinked="1"/>
        <c:tickLblPos val="nextTo"/>
        <c:crossAx val="73226496"/>
        <c:crosses val="autoZero"/>
        <c:crossBetween val="between"/>
      </c:valAx>
    </c:plotArea>
    <c:plotVisOnly val="1"/>
    <c:dispBlanksAs val="gap"/>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lang val="ru-RU"/>
  <c:chart>
    <c:autoTitleDeleted val="1"/>
    <c:view3D>
      <c:rotX val="30"/>
      <c:perspective val="30"/>
    </c:view3D>
    <c:plotArea>
      <c:layout>
        <c:manualLayout>
          <c:layoutTarget val="inner"/>
          <c:xMode val="edge"/>
          <c:yMode val="edge"/>
          <c:x val="4.9172608788708314E-2"/>
          <c:y val="9.5509041269338818E-2"/>
          <c:w val="0.53622790713392587"/>
          <c:h val="0.82204618894999937"/>
        </c:manualLayout>
      </c:layout>
      <c:pie3DChart>
        <c:varyColors val="1"/>
        <c:ser>
          <c:idx val="0"/>
          <c:order val="0"/>
          <c:dPt>
            <c:idx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cap="flat" cmpd="sng" algn="ctr">
                <a:solidFill>
                  <a:schemeClr val="accent2">
                    <a:shade val="95000"/>
                    <a:satMod val="105000"/>
                  </a:schemeClr>
                </a:solidFill>
                <a:prstDash val="solid"/>
              </a:ln>
              <a:effectLst>
                <a:outerShdw blurRad="40000" dist="23000" dir="5400000" rotWithShape="0">
                  <a:srgbClr val="000000">
                    <a:alpha val="35000"/>
                  </a:srgbClr>
                </a:outerShdw>
              </a:effectLst>
            </c:spPr>
            <c:extLst xmlns:c16r2="http://schemas.microsoft.com/office/drawing/2015/06/chart">
              <c:ext xmlns:c16="http://schemas.microsoft.com/office/drawing/2014/chart" uri="{C3380CC4-5D6E-409C-BE32-E72D297353CC}">
                <c16:uniqueId val="{00000000-779C-45B1-A658-2C745692918B}"/>
              </c:ext>
            </c:extLst>
          </c:dPt>
          <c:dPt>
            <c:idx val="1"/>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c:spPr>
            <c:extLst xmlns:c16r2="http://schemas.microsoft.com/office/drawing/2015/06/chart">
              <c:ext xmlns:c16="http://schemas.microsoft.com/office/drawing/2014/chart" uri="{C3380CC4-5D6E-409C-BE32-E72D297353CC}">
                <c16:uniqueId val="{00000001-779C-45B1-A658-2C745692918B}"/>
              </c:ext>
            </c:extLst>
          </c:dPt>
          <c:dPt>
            <c:idx val="2"/>
            <c:spPr>
              <a:gradFill rotWithShape="1">
                <a:gsLst>
                  <a:gs pos="0">
                    <a:schemeClr val="accent6">
                      <a:tint val="50000"/>
                      <a:satMod val="300000"/>
                    </a:schemeClr>
                  </a:gs>
                  <a:gs pos="35000">
                    <a:schemeClr val="accent6">
                      <a:tint val="37000"/>
                      <a:satMod val="300000"/>
                    </a:schemeClr>
                  </a:gs>
                  <a:gs pos="100000">
                    <a:schemeClr val="accent6">
                      <a:tint val="15000"/>
                      <a:satMod val="350000"/>
                    </a:schemeClr>
                  </a:gs>
                </a:gsLst>
                <a:lin ang="16200000" scaled="1"/>
              </a:gradFill>
              <a:ln w="9525" cap="flat" cmpd="sng" algn="ctr">
                <a:solidFill>
                  <a:schemeClr val="accent6">
                    <a:shade val="95000"/>
                    <a:satMod val="105000"/>
                  </a:schemeClr>
                </a:solidFill>
                <a:prstDash val="solid"/>
              </a:ln>
              <a:effectLst>
                <a:outerShdw blurRad="40000" dist="20000" dir="5400000" rotWithShape="0">
                  <a:srgbClr val="000000">
                    <a:alpha val="38000"/>
                  </a:srgbClr>
                </a:outerShdw>
              </a:effectLst>
            </c:spPr>
            <c:extLst xmlns:c16r2="http://schemas.microsoft.com/office/drawing/2015/06/chart">
              <c:ext xmlns:c16="http://schemas.microsoft.com/office/drawing/2014/chart" uri="{C3380CC4-5D6E-409C-BE32-E72D297353CC}">
                <c16:uniqueId val="{00000002-779C-45B1-A658-2C745692918B}"/>
              </c:ext>
            </c:extLst>
          </c:dPt>
          <c:dLbls>
            <c:dLbl>
              <c:idx val="0"/>
              <c:layout>
                <c:manualLayout>
                  <c:x val="-3.0424103237095362E-2"/>
                  <c:y val="6.8176217556138924E-2"/>
                </c:manualLayout>
              </c:layout>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779C-45B1-A658-2C745692918B}"/>
                </c:ext>
              </c:extLst>
            </c:dLbl>
            <c:spPr>
              <a:solidFill>
                <a:schemeClr val="bg1"/>
              </a:solidFill>
            </c:spPr>
            <c:txPr>
              <a:bodyPr/>
              <a:lstStyle/>
              <a:p>
                <a:pPr>
                  <a:defRPr b="1"/>
                </a:pPr>
                <a:endParaRPr lang="ru-RU"/>
              </a:p>
            </c:txPr>
            <c:showPercent val="1"/>
            <c:showLeaderLines val="1"/>
            <c:extLst xmlns:c16r2="http://schemas.microsoft.com/office/drawing/2015/06/chart">
              <c:ext xmlns:c15="http://schemas.microsoft.com/office/drawing/2012/chart" uri="{CE6537A1-D6FC-4f65-9D91-7224C49458BB}"/>
            </c:extLst>
          </c:dLbls>
          <c:cat>
            <c:strRef>
              <c:f>Лист1!$A$2:$A$4</c:f>
              <c:strCache>
                <c:ptCount val="3"/>
                <c:pt idx="0">
                  <c:v> Своего и других народов</c:v>
                </c:pt>
                <c:pt idx="1">
                  <c:v>Только своего народа </c:v>
                </c:pt>
                <c:pt idx="2">
                  <c:v>Ничего не знаю</c:v>
                </c:pt>
              </c:strCache>
            </c:strRef>
          </c:cat>
          <c:val>
            <c:numRef>
              <c:f>Лист1!$B$2:$B$4</c:f>
              <c:numCache>
                <c:formatCode>\О\с\н\о\в\н\о\й</c:formatCode>
                <c:ptCount val="3"/>
                <c:pt idx="0">
                  <c:v>1</c:v>
                </c:pt>
                <c:pt idx="1">
                  <c:v>8</c:v>
                </c:pt>
                <c:pt idx="2">
                  <c:v>4</c:v>
                </c:pt>
              </c:numCache>
            </c:numRef>
          </c:val>
          <c:extLst xmlns:c16r2="http://schemas.microsoft.com/office/drawing/2015/06/chart">
            <c:ext xmlns:c16="http://schemas.microsoft.com/office/drawing/2014/chart" uri="{C3380CC4-5D6E-409C-BE32-E72D297353CC}">
              <c16:uniqueId val="{00000003-779C-45B1-A658-2C745692918B}"/>
            </c:ext>
          </c:extLst>
        </c:ser>
        <c:dLbls>
          <c:showPercent val="1"/>
        </c:dLbls>
      </c:pie3DChart>
    </c:plotArea>
    <c:legend>
      <c:legendPos val="r"/>
      <c:layout>
        <c:manualLayout>
          <c:xMode val="edge"/>
          <c:yMode val="edge"/>
          <c:x val="0.63720906131368882"/>
          <c:y val="0.31182685078938088"/>
          <c:w val="0.34208606856309282"/>
          <c:h val="0.4846867114583655"/>
        </c:manualLayout>
      </c:layout>
      <c:txPr>
        <a:bodyPr/>
        <a:lstStyle/>
        <a:p>
          <a:pPr>
            <a:defRPr sz="1050" b="0">
              <a:latin typeface="Times New Roman" pitchFamily="18" charset="0"/>
              <a:cs typeface="Times New Roman" pitchFamily="18" charset="0"/>
            </a:defRPr>
          </a:pPr>
          <a:endParaRPr lang="ru-RU"/>
        </a:p>
      </c:txPr>
    </c:legend>
    <c:plotVisOnly val="1"/>
    <c:dispBlanksAs val="zero"/>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spPr>
            <a:solidFill>
              <a:srgbClr val="66FF33"/>
            </a:solidFill>
          </c:spPr>
          <c:dLbls>
            <c:spPr>
              <a:solidFill>
                <a:schemeClr val="tx1"/>
              </a:solidFill>
            </c:spPr>
            <c:txPr>
              <a:bodyPr/>
              <a:lstStyle/>
              <a:p>
                <a:pPr>
                  <a:defRPr b="1">
                    <a:solidFill>
                      <a:schemeClr val="bg1"/>
                    </a:solidFill>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Лист3!$E$1:$E$9</c:f>
              <c:strCache>
                <c:ptCount val="9"/>
                <c:pt idx="0">
                  <c:v>Представители власти</c:v>
                </c:pt>
                <c:pt idx="1">
                  <c:v>Представители др. культур</c:v>
                </c:pt>
                <c:pt idx="2">
                  <c:v>Интернет</c:v>
                </c:pt>
                <c:pt idx="3">
                  <c:v>Телевидение</c:v>
                </c:pt>
                <c:pt idx="4">
                  <c:v>Кино</c:v>
                </c:pt>
                <c:pt idx="5">
                  <c:v>Литература</c:v>
                </c:pt>
                <c:pt idx="6">
                  <c:v>Учителя в школе </c:v>
                </c:pt>
                <c:pt idx="7">
                  <c:v>Друзья/знакомые</c:v>
                </c:pt>
                <c:pt idx="8">
                  <c:v>Родители</c:v>
                </c:pt>
              </c:strCache>
            </c:strRef>
          </c:cat>
          <c:val>
            <c:numRef>
              <c:f>Лист3!$F$1:$F$9</c:f>
              <c:numCache>
                <c:formatCode>\О\с\н\о\в\н\о\й</c:formatCode>
                <c:ptCount val="9"/>
                <c:pt idx="0">
                  <c:v>3</c:v>
                </c:pt>
                <c:pt idx="1">
                  <c:v>2</c:v>
                </c:pt>
                <c:pt idx="2">
                  <c:v>6</c:v>
                </c:pt>
                <c:pt idx="3">
                  <c:v>3</c:v>
                </c:pt>
                <c:pt idx="4">
                  <c:v>2</c:v>
                </c:pt>
                <c:pt idx="5">
                  <c:v>5</c:v>
                </c:pt>
                <c:pt idx="6">
                  <c:v>6</c:v>
                </c:pt>
                <c:pt idx="7">
                  <c:v>0</c:v>
                </c:pt>
                <c:pt idx="8">
                  <c:v>6</c:v>
                </c:pt>
              </c:numCache>
            </c:numRef>
          </c:val>
          <c:extLst xmlns:c16r2="http://schemas.microsoft.com/office/drawing/2015/06/chart">
            <c:ext xmlns:c16="http://schemas.microsoft.com/office/drawing/2014/chart" uri="{C3380CC4-5D6E-409C-BE32-E72D297353CC}">
              <c16:uniqueId val="{00000000-E055-4BD9-BD9A-3CC726B3E7DA}"/>
            </c:ext>
          </c:extLst>
        </c:ser>
        <c:shape val="box"/>
        <c:axId val="73291264"/>
        <c:axId val="73292800"/>
        <c:axId val="0"/>
      </c:bar3DChart>
      <c:catAx>
        <c:axId val="73291264"/>
        <c:scaling>
          <c:orientation val="minMax"/>
        </c:scaling>
        <c:axPos val="b"/>
        <c:numFmt formatCode="\О\с\н\о\в\н\о\й" sourceLinked="0"/>
        <c:majorTickMark val="none"/>
        <c:tickLblPos val="nextTo"/>
        <c:crossAx val="73292800"/>
        <c:crosses val="autoZero"/>
        <c:auto val="1"/>
        <c:lblAlgn val="ctr"/>
        <c:lblOffset val="100"/>
      </c:catAx>
      <c:valAx>
        <c:axId val="73292800"/>
        <c:scaling>
          <c:orientation val="minMax"/>
        </c:scaling>
        <c:axPos val="l"/>
        <c:majorGridlines/>
        <c:title>
          <c:tx>
            <c:rich>
              <a:bodyPr/>
              <a:lstStyle/>
              <a:p>
                <a:pPr>
                  <a:defRPr/>
                </a:pPr>
                <a:r>
                  <a:rPr lang="ru-RU" sz="1200"/>
                  <a:t>Количество</a:t>
                </a:r>
                <a:r>
                  <a:rPr lang="ru-RU" sz="1200" baseline="0"/>
                  <a:t> выбранных ответов</a:t>
                </a:r>
                <a:endParaRPr lang="ru-RU" sz="1200"/>
              </a:p>
            </c:rich>
          </c:tx>
          <c:layout>
            <c:manualLayout>
              <c:xMode val="edge"/>
              <c:yMode val="edge"/>
              <c:x val="1.5885826771653542E-2"/>
              <c:y val="9.733887430737817E-3"/>
            </c:manualLayout>
          </c:layout>
        </c:title>
        <c:numFmt formatCode="\О\с\н\о\в\н\о\й" sourceLinked="1"/>
        <c:tickLblPos val="nextTo"/>
        <c:crossAx val="73291264"/>
        <c:crosses val="autoZero"/>
        <c:crossBetween val="between"/>
      </c:valAx>
    </c:plotArea>
    <c:plotVisOnly val="1"/>
    <c:dispBlanksAs val="gap"/>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perspective val="30"/>
    </c:view3D>
    <c:plotArea>
      <c:layout>
        <c:manualLayout>
          <c:layoutTarget val="inner"/>
          <c:xMode val="edge"/>
          <c:yMode val="edge"/>
          <c:x val="4.6356674551483665E-2"/>
          <c:y val="0.13501610876839479"/>
          <c:w val="0.51010739282589679"/>
          <c:h val="0.77314814814814925"/>
        </c:manualLayout>
      </c:layout>
      <c:pie3DChart>
        <c:varyColors val="1"/>
        <c:ser>
          <c:idx val="0"/>
          <c:order val="0"/>
          <c:dPt>
            <c:idx val="0"/>
            <c:spPr>
              <a:solidFill>
                <a:srgbClr val="FF0000"/>
              </a:solidFill>
            </c:spPr>
            <c:extLst xmlns:c16r2="http://schemas.microsoft.com/office/drawing/2015/06/chart">
              <c:ext xmlns:c16="http://schemas.microsoft.com/office/drawing/2014/chart" uri="{C3380CC4-5D6E-409C-BE32-E72D297353CC}">
                <c16:uniqueId val="{00000000-77C1-4D02-9AAF-A6A10BA71D33}"/>
              </c:ext>
            </c:extLst>
          </c:dPt>
          <c:dPt>
            <c:idx val="1"/>
            <c:spPr>
              <a:solidFill>
                <a:schemeClr val="accent5">
                  <a:lumMod val="50000"/>
                </a:schemeClr>
              </a:solidFill>
            </c:spPr>
            <c:extLst xmlns:c16r2="http://schemas.microsoft.com/office/drawing/2015/06/chart">
              <c:ext xmlns:c16="http://schemas.microsoft.com/office/drawing/2014/chart" uri="{C3380CC4-5D6E-409C-BE32-E72D297353CC}">
                <c16:uniqueId val="{00000001-77C1-4D02-9AAF-A6A10BA71D33}"/>
              </c:ext>
            </c:extLst>
          </c:dPt>
          <c:dPt>
            <c:idx val="2"/>
            <c:spPr>
              <a:solidFill>
                <a:srgbClr val="00B050"/>
              </a:solidFill>
            </c:spPr>
            <c:extLst xmlns:c16r2="http://schemas.microsoft.com/office/drawing/2015/06/chart">
              <c:ext xmlns:c16="http://schemas.microsoft.com/office/drawing/2014/chart" uri="{C3380CC4-5D6E-409C-BE32-E72D297353CC}">
                <c16:uniqueId val="{00000002-77C1-4D02-9AAF-A6A10BA71D33}"/>
              </c:ext>
            </c:extLst>
          </c:dPt>
          <c:dLbls>
            <c:spPr>
              <a:solidFill>
                <a:schemeClr val="bg1"/>
              </a:solidFill>
            </c:spPr>
            <c:txPr>
              <a:bodyPr/>
              <a:lstStyle/>
              <a:p>
                <a:pPr>
                  <a:defRPr b="1">
                    <a:solidFill>
                      <a:schemeClr val="tx1"/>
                    </a:solidFill>
                  </a:defRPr>
                </a:pPr>
                <a:endParaRPr lang="ru-RU"/>
              </a:p>
            </c:txPr>
            <c:showPercent val="1"/>
            <c:showLeaderLines val="1"/>
            <c:extLst xmlns:c16r2="http://schemas.microsoft.com/office/drawing/2015/06/chart">
              <c:ext xmlns:c15="http://schemas.microsoft.com/office/drawing/2012/chart" uri="{CE6537A1-D6FC-4f65-9D91-7224C49458BB}"/>
            </c:extLst>
          </c:dLbls>
          <c:cat>
            <c:strRef>
              <c:f>Лист3!$A$2:$A$4</c:f>
              <c:strCache>
                <c:ptCount val="3"/>
                <c:pt idx="0">
                  <c:v>Да, я был(а) бы рада таким знакомствам</c:v>
                </c:pt>
                <c:pt idx="1">
                  <c:v> Не задумывалась(лся) над этим </c:v>
                </c:pt>
                <c:pt idx="2">
                  <c:v>Нет, мне не нужны такие знакомства</c:v>
                </c:pt>
              </c:strCache>
            </c:strRef>
          </c:cat>
          <c:val>
            <c:numRef>
              <c:f>Лист3!$B$2:$B$4</c:f>
              <c:numCache>
                <c:formatCode>\О\с\н\о\в\н\о\й</c:formatCode>
                <c:ptCount val="3"/>
                <c:pt idx="0">
                  <c:v>3</c:v>
                </c:pt>
                <c:pt idx="1">
                  <c:v>8</c:v>
                </c:pt>
                <c:pt idx="2">
                  <c:v>2</c:v>
                </c:pt>
              </c:numCache>
            </c:numRef>
          </c:val>
          <c:extLst xmlns:c16r2="http://schemas.microsoft.com/office/drawing/2015/06/chart">
            <c:ext xmlns:c16="http://schemas.microsoft.com/office/drawing/2014/chart" uri="{C3380CC4-5D6E-409C-BE32-E72D297353CC}">
              <c16:uniqueId val="{00000003-77C1-4D02-9AAF-A6A10BA71D33}"/>
            </c:ext>
          </c:extLst>
        </c:ser>
        <c:dLbls>
          <c:showPercent val="1"/>
        </c:dLbls>
      </c:pie3DChart>
    </c:plotArea>
    <c:legend>
      <c:legendPos val="r"/>
      <c:layout>
        <c:manualLayout>
          <c:xMode val="edge"/>
          <c:yMode val="edge"/>
          <c:x val="0.63066718512037845"/>
          <c:y val="0.12597678844646812"/>
          <c:w val="0.33051246719160227"/>
          <c:h val="0.72228732071998059"/>
        </c:manualLayout>
      </c:layout>
      <c:txPr>
        <a:bodyPr/>
        <a:lstStyle/>
        <a:p>
          <a:pPr>
            <a:defRPr sz="1100" b="0">
              <a:latin typeface="Times New Roman" pitchFamily="18" charset="0"/>
              <a:cs typeface="Times New Roman" pitchFamily="18" charset="0"/>
            </a:defRPr>
          </a:pPr>
          <a:endParaRPr lang="ru-RU"/>
        </a:p>
      </c:txPr>
    </c:legend>
    <c:plotVisOnly val="1"/>
    <c:dispBlanksAs val="zero"/>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perspective val="30"/>
    </c:view3D>
    <c:plotArea>
      <c:layout>
        <c:manualLayout>
          <c:layoutTarget val="inner"/>
          <c:xMode val="edge"/>
          <c:yMode val="edge"/>
          <c:x val="7.3269053803507719E-2"/>
          <c:y val="0.13942877594846098"/>
          <c:w val="0.45578774155821195"/>
          <c:h val="0.70252541159627868"/>
        </c:manualLayout>
      </c:layout>
      <c:pie3DChart>
        <c:varyColors val="1"/>
        <c:ser>
          <c:idx val="0"/>
          <c:order val="0"/>
          <c:dPt>
            <c:idx val="1"/>
            <c:spPr>
              <a:solidFill>
                <a:srgbClr val="FFFF00"/>
              </a:solidFill>
            </c:spPr>
            <c:extLst xmlns:c16r2="http://schemas.microsoft.com/office/drawing/2015/06/chart">
              <c:ext xmlns:c16="http://schemas.microsoft.com/office/drawing/2014/chart" uri="{C3380CC4-5D6E-409C-BE32-E72D297353CC}">
                <c16:uniqueId val="{00000000-C2CB-47E1-8D0C-791ECCAA4BEE}"/>
              </c:ext>
            </c:extLst>
          </c:dPt>
          <c:dLbls>
            <c:dLbl>
              <c:idx val="0"/>
              <c:layout>
                <c:manualLayout>
                  <c:x val="-0.12621347331583554"/>
                  <c:y val="5.5375473899095994E-2"/>
                </c:manualLayout>
              </c:layout>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C2CB-47E1-8D0C-791ECCAA4BEE}"/>
                </c:ext>
              </c:extLst>
            </c:dLbl>
            <c:dLbl>
              <c:idx val="1"/>
              <c:layout>
                <c:manualLayout>
                  <c:x val="0.14408792650918636"/>
                  <c:y val="-0.13114100320793234"/>
                </c:manualLayout>
              </c:layout>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C2CB-47E1-8D0C-791ECCAA4BEE}"/>
                </c:ext>
              </c:extLst>
            </c:dLbl>
            <c:spPr>
              <a:solidFill>
                <a:schemeClr val="bg1"/>
              </a:solidFill>
            </c:spPr>
            <c:txPr>
              <a:bodyPr/>
              <a:lstStyle/>
              <a:p>
                <a:pPr>
                  <a:defRPr b="1"/>
                </a:pPr>
                <a:endParaRPr lang="ru-RU"/>
              </a:p>
            </c:txPr>
            <c:showPercent val="1"/>
            <c:showLeaderLines val="1"/>
            <c:extLst xmlns:c16r2="http://schemas.microsoft.com/office/drawing/2015/06/chart">
              <c:ext xmlns:c15="http://schemas.microsoft.com/office/drawing/2012/chart" uri="{CE6537A1-D6FC-4f65-9D91-7224C49458BB}"/>
            </c:extLst>
          </c:dLbls>
          <c:cat>
            <c:strRef>
              <c:f>Лист1!$A$2:$A$3</c:f>
              <c:strCache>
                <c:ptCount val="2"/>
                <c:pt idx="0">
                  <c:v>Представители Вашей и других национальностей(каких)  </c:v>
                </c:pt>
                <c:pt idx="1">
                  <c:v>Только представители Вашей национальности </c:v>
                </c:pt>
              </c:strCache>
            </c:strRef>
          </c:cat>
          <c:val>
            <c:numRef>
              <c:f>Лист1!$B$2:$B$3</c:f>
              <c:numCache>
                <c:formatCode>\О\с\н\о\в\н\о\й</c:formatCode>
                <c:ptCount val="2"/>
                <c:pt idx="0">
                  <c:v>5</c:v>
                </c:pt>
                <c:pt idx="1">
                  <c:v>8</c:v>
                </c:pt>
              </c:numCache>
            </c:numRef>
          </c:val>
          <c:extLst xmlns:c16r2="http://schemas.microsoft.com/office/drawing/2015/06/chart">
            <c:ext xmlns:c16="http://schemas.microsoft.com/office/drawing/2014/chart" uri="{C3380CC4-5D6E-409C-BE32-E72D297353CC}">
              <c16:uniqueId val="{00000002-C2CB-47E1-8D0C-791ECCAA4BEE}"/>
            </c:ext>
          </c:extLst>
        </c:ser>
        <c:dLbls>
          <c:showPercent val="1"/>
        </c:dLbls>
      </c:pie3DChart>
    </c:plotArea>
    <c:legend>
      <c:legendPos val="r"/>
      <c:layout>
        <c:manualLayout>
          <c:xMode val="edge"/>
          <c:yMode val="edge"/>
          <c:x val="0.60178073894609363"/>
          <c:y val="5.1589384660250745E-2"/>
          <c:w val="0.30786250164325418"/>
          <c:h val="0.78307167551192669"/>
        </c:manualLayout>
      </c:layout>
      <c:txPr>
        <a:bodyPr/>
        <a:lstStyle/>
        <a:p>
          <a:pPr>
            <a:defRPr sz="1100" b="0"/>
          </a:pPr>
          <a:endParaRPr lang="ru-RU"/>
        </a:p>
      </c:txPr>
    </c:legend>
    <c:plotVisOnly val="1"/>
    <c:dispBlanksAs val="zero"/>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6.3814960629921411E-2"/>
          <c:y val="4.5674030329542127E-2"/>
          <c:w val="0.39487510936133036"/>
          <c:h val="0.88158163950436419"/>
        </c:manualLayout>
      </c:layout>
      <c:doughnutChart>
        <c:varyColors val="1"/>
        <c:ser>
          <c:idx val="0"/>
          <c:order val="0"/>
          <c:dPt>
            <c:idx val="0"/>
            <c:spPr>
              <a:solidFill>
                <a:srgbClr val="FF6699"/>
              </a:solidFill>
            </c:spPr>
            <c:extLst xmlns:c16r2="http://schemas.microsoft.com/office/drawing/2015/06/chart">
              <c:ext xmlns:c16="http://schemas.microsoft.com/office/drawing/2014/chart" uri="{C3380CC4-5D6E-409C-BE32-E72D297353CC}">
                <c16:uniqueId val="{00000000-D35B-4FF5-9F65-16E0DAAC90B7}"/>
              </c:ext>
            </c:extLst>
          </c:dPt>
          <c:dPt>
            <c:idx val="1"/>
            <c:spPr>
              <a:solidFill>
                <a:srgbClr val="00B0F0"/>
              </a:solidFill>
            </c:spPr>
            <c:extLst xmlns:c16r2="http://schemas.microsoft.com/office/drawing/2015/06/chart">
              <c:ext xmlns:c16="http://schemas.microsoft.com/office/drawing/2014/chart" uri="{C3380CC4-5D6E-409C-BE32-E72D297353CC}">
                <c16:uniqueId val="{00000001-D35B-4FF5-9F65-16E0DAAC90B7}"/>
              </c:ext>
            </c:extLst>
          </c:dPt>
          <c:dPt>
            <c:idx val="2"/>
            <c:spPr>
              <a:solidFill>
                <a:srgbClr val="FFFF00"/>
              </a:solidFill>
            </c:spPr>
            <c:extLst xmlns:c16r2="http://schemas.microsoft.com/office/drawing/2015/06/chart">
              <c:ext xmlns:c16="http://schemas.microsoft.com/office/drawing/2014/chart" uri="{C3380CC4-5D6E-409C-BE32-E72D297353CC}">
                <c16:uniqueId val="{00000002-D35B-4FF5-9F65-16E0DAAC90B7}"/>
              </c:ext>
            </c:extLst>
          </c:dPt>
          <c:dLbls>
            <c:spPr>
              <a:solidFill>
                <a:schemeClr val="bg1"/>
              </a:solidFill>
            </c:spPr>
            <c:txPr>
              <a:bodyPr/>
              <a:lstStyle/>
              <a:p>
                <a:pPr>
                  <a:defRPr b="1"/>
                </a:pPr>
                <a:endParaRPr lang="ru-RU"/>
              </a:p>
            </c:txPr>
            <c:showPercent val="1"/>
            <c:showLeaderLines val="1"/>
            <c:extLst xmlns:c16r2="http://schemas.microsoft.com/office/drawing/2015/06/chart">
              <c:ext xmlns:c15="http://schemas.microsoft.com/office/drawing/2012/chart" uri="{CE6537A1-D6FC-4f65-9D91-7224C49458BB}"/>
            </c:extLst>
          </c:dLbls>
          <c:cat>
            <c:strRef>
              <c:f>Лист1!$A$2:$A$4</c:f>
              <c:strCache>
                <c:ptCount val="3"/>
                <c:pt idx="0">
                  <c:v>Да, конечно</c:v>
                </c:pt>
                <c:pt idx="1">
                  <c:v>Постараюсь оказать посильную помощь</c:v>
                </c:pt>
                <c:pt idx="2">
                  <c:v>Нет, не готов(а)</c:v>
                </c:pt>
              </c:strCache>
            </c:strRef>
          </c:cat>
          <c:val>
            <c:numRef>
              <c:f>Лист1!$B$2:$B$4</c:f>
              <c:numCache>
                <c:formatCode>\О\с\н\о\в\н\о\й</c:formatCode>
                <c:ptCount val="3"/>
                <c:pt idx="0">
                  <c:v>4</c:v>
                </c:pt>
                <c:pt idx="1">
                  <c:v>8</c:v>
                </c:pt>
                <c:pt idx="2">
                  <c:v>1</c:v>
                </c:pt>
              </c:numCache>
            </c:numRef>
          </c:val>
          <c:extLst xmlns:c16r2="http://schemas.microsoft.com/office/drawing/2015/06/chart">
            <c:ext xmlns:c16="http://schemas.microsoft.com/office/drawing/2014/chart" uri="{C3380CC4-5D6E-409C-BE32-E72D297353CC}">
              <c16:uniqueId val="{00000003-D35B-4FF5-9F65-16E0DAAC90B7}"/>
            </c:ext>
          </c:extLst>
        </c:ser>
        <c:dLbls>
          <c:showPercent val="1"/>
        </c:dLbls>
        <c:firstSliceAng val="0"/>
        <c:holeSize val="50"/>
      </c:doughnutChart>
    </c:plotArea>
    <c:legend>
      <c:legendPos val="r"/>
      <c:layout>
        <c:manualLayout>
          <c:xMode val="edge"/>
          <c:yMode val="edge"/>
          <c:x val="0.61057086614173262"/>
          <c:y val="0.18620863089788245"/>
          <c:w val="0.35331802274715712"/>
          <c:h val="0.62790600012207864"/>
        </c:manualLayout>
      </c:layout>
      <c:txPr>
        <a:bodyPr/>
        <a:lstStyle/>
        <a:p>
          <a:pPr>
            <a:defRPr sz="1100" b="0">
              <a:latin typeface="Times New Roman" pitchFamily="18" charset="0"/>
              <a:cs typeface="Times New Roman" pitchFamily="18" charset="0"/>
            </a:defRPr>
          </a:pPr>
          <a:endParaRPr lang="ru-RU"/>
        </a:p>
      </c:txPr>
    </c:legend>
    <c:plotVisOnly val="1"/>
    <c:dispBlanksAs val="zero"/>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perspective val="30"/>
    </c:view3D>
    <c:plotArea>
      <c:layout>
        <c:manualLayout>
          <c:layoutTarget val="inner"/>
          <c:xMode val="edge"/>
          <c:yMode val="edge"/>
          <c:x val="5.0933945756780397E-2"/>
          <c:y val="0.14402170743149884"/>
          <c:w val="0.53530008748906388"/>
          <c:h val="0.77314814814814925"/>
        </c:manualLayout>
      </c:layout>
      <c:pie3DChart>
        <c:varyColors val="1"/>
        <c:ser>
          <c:idx val="0"/>
          <c:order val="0"/>
          <c:dPt>
            <c:idx val="0"/>
            <c:spPr>
              <a:solidFill>
                <a:schemeClr val="accent6">
                  <a:lumMod val="50000"/>
                </a:schemeClr>
              </a:solidFill>
            </c:spPr>
            <c:extLst xmlns:c16r2="http://schemas.microsoft.com/office/drawing/2015/06/chart">
              <c:ext xmlns:c16="http://schemas.microsoft.com/office/drawing/2014/chart" uri="{C3380CC4-5D6E-409C-BE32-E72D297353CC}">
                <c16:uniqueId val="{00000000-A8C4-453C-88CF-C80039833A22}"/>
              </c:ext>
            </c:extLst>
          </c:dPt>
          <c:dPt>
            <c:idx val="1"/>
            <c:spPr>
              <a:solidFill>
                <a:srgbClr val="00B050"/>
              </a:solidFill>
            </c:spPr>
            <c:extLst xmlns:c16r2="http://schemas.microsoft.com/office/drawing/2015/06/chart">
              <c:ext xmlns:c16="http://schemas.microsoft.com/office/drawing/2014/chart" uri="{C3380CC4-5D6E-409C-BE32-E72D297353CC}">
                <c16:uniqueId val="{00000001-A8C4-453C-88CF-C80039833A22}"/>
              </c:ext>
            </c:extLst>
          </c:dPt>
          <c:dPt>
            <c:idx val="3"/>
            <c:spPr>
              <a:solidFill>
                <a:schemeClr val="accent6">
                  <a:lumMod val="75000"/>
                </a:schemeClr>
              </a:solidFill>
            </c:spPr>
            <c:extLst xmlns:c16r2="http://schemas.microsoft.com/office/drawing/2015/06/chart">
              <c:ext xmlns:c16="http://schemas.microsoft.com/office/drawing/2014/chart" uri="{C3380CC4-5D6E-409C-BE32-E72D297353CC}">
                <c16:uniqueId val="{00000002-A8C4-453C-88CF-C80039833A22}"/>
              </c:ext>
            </c:extLst>
          </c:dPt>
          <c:dLbls>
            <c:spPr>
              <a:solidFill>
                <a:schemeClr val="bg1"/>
              </a:solidFill>
            </c:spPr>
            <c:txPr>
              <a:bodyPr/>
              <a:lstStyle/>
              <a:p>
                <a:pPr>
                  <a:defRPr b="1"/>
                </a:pPr>
                <a:endParaRPr lang="ru-RU"/>
              </a:p>
            </c:txPr>
            <c:showPercent val="1"/>
            <c:showLeaderLines val="1"/>
            <c:extLst xmlns:c16r2="http://schemas.microsoft.com/office/drawing/2015/06/chart">
              <c:ext xmlns:c15="http://schemas.microsoft.com/office/drawing/2012/chart" uri="{CE6537A1-D6FC-4f65-9D91-7224C49458BB}"/>
            </c:extLst>
          </c:dLbls>
          <c:cat>
            <c:strRef>
              <c:f>Лист2!$A$1:$A$4</c:f>
              <c:strCache>
                <c:ptCount val="4"/>
                <c:pt idx="0">
                  <c:v>Попытаетесь договориться </c:v>
                </c:pt>
                <c:pt idx="1">
                  <c:v>Попытаетесь найти компромисс </c:v>
                </c:pt>
                <c:pt idx="2">
                  <c:v>Постараетесь уйти от конфликта</c:v>
                </c:pt>
                <c:pt idx="3">
                  <c:v>Ответите тем же</c:v>
                </c:pt>
              </c:strCache>
            </c:strRef>
          </c:cat>
          <c:val>
            <c:numRef>
              <c:f>Лист2!$B$1:$B$4</c:f>
              <c:numCache>
                <c:formatCode>\О\с\н\о\в\н\о\й</c:formatCode>
                <c:ptCount val="4"/>
                <c:pt idx="0">
                  <c:v>6</c:v>
                </c:pt>
                <c:pt idx="1">
                  <c:v>5</c:v>
                </c:pt>
                <c:pt idx="2">
                  <c:v>0</c:v>
                </c:pt>
                <c:pt idx="3">
                  <c:v>2</c:v>
                </c:pt>
              </c:numCache>
            </c:numRef>
          </c:val>
          <c:extLst xmlns:c16r2="http://schemas.microsoft.com/office/drawing/2015/06/chart">
            <c:ext xmlns:c16="http://schemas.microsoft.com/office/drawing/2014/chart" uri="{C3380CC4-5D6E-409C-BE32-E72D297353CC}">
              <c16:uniqueId val="{00000003-A8C4-453C-88CF-C80039833A22}"/>
            </c:ext>
          </c:extLst>
        </c:ser>
        <c:dLbls>
          <c:showPercent val="1"/>
        </c:dLbls>
      </c:pie3DChart>
    </c:plotArea>
    <c:legend>
      <c:legendPos val="r"/>
      <c:layout>
        <c:manualLayout>
          <c:xMode val="edge"/>
          <c:yMode val="edge"/>
          <c:x val="0.66772353455818301"/>
          <c:y val="6.7909011373578312E-2"/>
          <c:w val="0.30172090988626493"/>
          <c:h val="0.88068774011944151"/>
        </c:manualLayout>
      </c:layout>
      <c:txPr>
        <a:bodyPr/>
        <a:lstStyle/>
        <a:p>
          <a:pPr>
            <a:defRPr sz="1100" b="0">
              <a:latin typeface="Times New Roman" pitchFamily="18" charset="0"/>
              <a:cs typeface="Times New Roman" pitchFamily="18" charset="0"/>
            </a:defRPr>
          </a:pPr>
          <a:endParaRPr lang="ru-RU"/>
        </a:p>
      </c:txPr>
    </c:legend>
    <c:plotVisOnly val="1"/>
    <c:dispBlanksAs val="zero"/>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ru-RU"/>
  <c:style val="18"/>
  <c:chart>
    <c:autoTitleDeleted val="1"/>
    <c:view3D>
      <c:rAngAx val="1"/>
    </c:view3D>
    <c:plotArea>
      <c:layout>
        <c:manualLayout>
          <c:layoutTarget val="inner"/>
          <c:xMode val="edge"/>
          <c:yMode val="edge"/>
          <c:x val="7.8844342930416159E-2"/>
          <c:y val="0.12075833868405934"/>
          <c:w val="0.87789865961411551"/>
          <c:h val="0.68651909927568067"/>
        </c:manualLayout>
      </c:layout>
      <c:bar3DChart>
        <c:barDir val="col"/>
        <c:grouping val="clustered"/>
        <c:ser>
          <c:idx val="0"/>
          <c:order val="0"/>
          <c:cat>
            <c:strRef>
              <c:f>Лист1!$A$2:$A$4</c:f>
              <c:strCache>
                <c:ptCount val="3"/>
                <c:pt idx="0">
                  <c:v>низкий уровень</c:v>
                </c:pt>
                <c:pt idx="1">
                  <c:v>средний уровень</c:v>
                </c:pt>
                <c:pt idx="2">
                  <c:v>высокий уровень</c:v>
                </c:pt>
              </c:strCache>
            </c:strRef>
          </c:cat>
          <c:val>
            <c:numRef>
              <c:f>Лист1!$B$2:$B$4</c:f>
              <c:numCache>
                <c:formatCode>General</c:formatCode>
                <c:ptCount val="3"/>
              </c:numCache>
            </c:numRef>
          </c:val>
          <c:extLst xmlns:c16r2="http://schemas.microsoft.com/office/drawing/2015/06/chart">
            <c:ext xmlns:c16="http://schemas.microsoft.com/office/drawing/2014/chart" uri="{C3380CC4-5D6E-409C-BE32-E72D297353CC}">
              <c16:uniqueId val="{00000000-B916-48AB-9C77-A5EE8335E8C5}"/>
            </c:ext>
          </c:extLst>
        </c:ser>
        <c:ser>
          <c:idx val="1"/>
          <c:order val="1"/>
          <c:dPt>
            <c:idx val="0"/>
            <c:spPr>
              <a:solidFill>
                <a:schemeClr val="accent4">
                  <a:lumMod val="75000"/>
                </a:schemeClr>
              </a:solidFill>
            </c:spPr>
            <c:extLst xmlns:c16r2="http://schemas.microsoft.com/office/drawing/2015/06/chart">
              <c:ext xmlns:c16="http://schemas.microsoft.com/office/drawing/2014/chart" uri="{C3380CC4-5D6E-409C-BE32-E72D297353CC}">
                <c16:uniqueId val="{00000001-B916-48AB-9C77-A5EE8335E8C5}"/>
              </c:ext>
            </c:extLst>
          </c:dPt>
          <c:dPt>
            <c:idx val="1"/>
            <c:spPr>
              <a:solidFill>
                <a:schemeClr val="accent2">
                  <a:lumMod val="60000"/>
                  <a:lumOff val="40000"/>
                </a:schemeClr>
              </a:solidFill>
            </c:spPr>
            <c:extLst xmlns:c16r2="http://schemas.microsoft.com/office/drawing/2015/06/chart">
              <c:ext xmlns:c16="http://schemas.microsoft.com/office/drawing/2014/chart" uri="{C3380CC4-5D6E-409C-BE32-E72D297353CC}">
                <c16:uniqueId val="{00000002-B916-48AB-9C77-A5EE8335E8C5}"/>
              </c:ext>
            </c:extLst>
          </c:dPt>
          <c:dPt>
            <c:idx val="2"/>
            <c:spPr>
              <a:solidFill>
                <a:schemeClr val="accent6">
                  <a:lumMod val="75000"/>
                </a:schemeClr>
              </a:solidFill>
            </c:spPr>
            <c:extLst xmlns:c16r2="http://schemas.microsoft.com/office/drawing/2015/06/chart">
              <c:ext xmlns:c16="http://schemas.microsoft.com/office/drawing/2014/chart" uri="{C3380CC4-5D6E-409C-BE32-E72D297353CC}">
                <c16:uniqueId val="{00000003-B916-48AB-9C77-A5EE8335E8C5}"/>
              </c:ext>
            </c:extLst>
          </c:dPt>
          <c:dLbls>
            <c:spPr>
              <a:solidFill>
                <a:schemeClr val="tx1"/>
              </a:solidFill>
            </c:spPr>
            <c:txPr>
              <a:bodyPr/>
              <a:lstStyle/>
              <a:p>
                <a:pPr>
                  <a:defRPr b="1">
                    <a:solidFill>
                      <a:schemeClr val="bg1"/>
                    </a:solidFill>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низкий уровень</c:v>
                </c:pt>
                <c:pt idx="1">
                  <c:v>средний уровень</c:v>
                </c:pt>
                <c:pt idx="2">
                  <c:v>высокий уровень</c:v>
                </c:pt>
              </c:strCache>
            </c:strRef>
          </c:cat>
          <c:val>
            <c:numRef>
              <c:f>Лист1!$C$2:$C$4</c:f>
              <c:numCache>
                <c:formatCode>\О\с\н\о\в\н\о\й</c:formatCode>
                <c:ptCount val="3"/>
                <c:pt idx="0">
                  <c:v>7.7</c:v>
                </c:pt>
                <c:pt idx="1">
                  <c:v>84.6</c:v>
                </c:pt>
                <c:pt idx="2">
                  <c:v>7.7</c:v>
                </c:pt>
              </c:numCache>
            </c:numRef>
          </c:val>
          <c:extLst xmlns:c16r2="http://schemas.microsoft.com/office/drawing/2015/06/chart">
            <c:ext xmlns:c16="http://schemas.microsoft.com/office/drawing/2014/chart" uri="{C3380CC4-5D6E-409C-BE32-E72D297353CC}">
              <c16:uniqueId val="{00000004-B916-48AB-9C77-A5EE8335E8C5}"/>
            </c:ext>
          </c:extLst>
        </c:ser>
        <c:shape val="box"/>
        <c:axId val="83232256"/>
        <c:axId val="83233792"/>
        <c:axId val="0"/>
      </c:bar3DChart>
      <c:catAx>
        <c:axId val="83232256"/>
        <c:scaling>
          <c:orientation val="minMax"/>
        </c:scaling>
        <c:axPos val="b"/>
        <c:numFmt formatCode="\О\с\н\о\в\н\о\й" sourceLinked="0"/>
        <c:majorTickMark val="none"/>
        <c:tickLblPos val="nextTo"/>
        <c:txPr>
          <a:bodyPr/>
          <a:lstStyle/>
          <a:p>
            <a:pPr>
              <a:defRPr sz="1100" b="0">
                <a:latin typeface="Times New Roman" pitchFamily="18" charset="0"/>
                <a:cs typeface="Times New Roman" pitchFamily="18" charset="0"/>
              </a:defRPr>
            </a:pPr>
            <a:endParaRPr lang="ru-RU"/>
          </a:p>
        </c:txPr>
        <c:crossAx val="83233792"/>
        <c:crosses val="autoZero"/>
        <c:auto val="1"/>
        <c:lblAlgn val="ctr"/>
        <c:lblOffset val="100"/>
      </c:catAx>
      <c:valAx>
        <c:axId val="83233792"/>
        <c:scaling>
          <c:orientation val="minMax"/>
        </c:scaling>
        <c:axPos val="l"/>
        <c:majorGridlines/>
        <c:numFmt formatCode="General" sourceLinked="1"/>
        <c:tickLblPos val="nextTo"/>
        <c:crossAx val="83232256"/>
        <c:crosses val="autoZero"/>
        <c:crossBetween val="between"/>
      </c:valAx>
    </c:plotArea>
    <c:plotVisOnly val="1"/>
    <c:dispBlanksAs val="gap"/>
  </c:chart>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ru-RU"/>
  <c:style val="31"/>
  <c:chart>
    <c:autoTitleDeleted val="1"/>
    <c:plotArea>
      <c:layout/>
      <c:barChart>
        <c:barDir val="bar"/>
        <c:grouping val="clustered"/>
        <c:ser>
          <c:idx val="0"/>
          <c:order val="0"/>
          <c:dPt>
            <c:idx val="0"/>
            <c:spPr>
              <a:solidFill>
                <a:srgbClr val="7030A0"/>
              </a:solidFill>
            </c:spPr>
            <c:extLst xmlns:c16r2="http://schemas.microsoft.com/office/drawing/2015/06/chart">
              <c:ext xmlns:c16="http://schemas.microsoft.com/office/drawing/2014/chart" uri="{C3380CC4-5D6E-409C-BE32-E72D297353CC}">
                <c16:uniqueId val="{00000000-B775-49E1-9DFA-4D74DD221232}"/>
              </c:ext>
            </c:extLst>
          </c:dPt>
          <c:dPt>
            <c:idx val="1"/>
            <c:spPr>
              <a:solidFill>
                <a:srgbClr val="00B050"/>
              </a:solidFill>
            </c:spPr>
            <c:extLst xmlns:c16r2="http://schemas.microsoft.com/office/drawing/2015/06/chart">
              <c:ext xmlns:c16="http://schemas.microsoft.com/office/drawing/2014/chart" uri="{C3380CC4-5D6E-409C-BE32-E72D297353CC}">
                <c16:uniqueId val="{00000001-B775-49E1-9DFA-4D74DD221232}"/>
              </c:ext>
            </c:extLst>
          </c:dPt>
          <c:dPt>
            <c:idx val="2"/>
            <c:spPr>
              <a:solidFill>
                <a:srgbClr val="FF0000"/>
              </a:solidFill>
            </c:spPr>
            <c:extLst xmlns:c16r2="http://schemas.microsoft.com/office/drawing/2015/06/chart">
              <c:ext xmlns:c16="http://schemas.microsoft.com/office/drawing/2014/chart" uri="{C3380CC4-5D6E-409C-BE32-E72D297353CC}">
                <c16:uniqueId val="{00000002-B775-49E1-9DFA-4D74DD221232}"/>
              </c:ext>
            </c:extLst>
          </c:dPt>
          <c:dPt>
            <c:idx val="3"/>
            <c:spPr>
              <a:solidFill>
                <a:srgbClr val="FFFF00"/>
              </a:solidFill>
            </c:spPr>
            <c:extLst xmlns:c16r2="http://schemas.microsoft.com/office/drawing/2015/06/chart">
              <c:ext xmlns:c16="http://schemas.microsoft.com/office/drawing/2014/chart" uri="{C3380CC4-5D6E-409C-BE32-E72D297353CC}">
                <c16:uniqueId val="{00000003-B775-49E1-9DFA-4D74DD221232}"/>
              </c:ext>
            </c:extLst>
          </c:dPt>
          <c:dLbls>
            <c:spPr>
              <a:solidFill>
                <a:schemeClr val="tx1"/>
              </a:solidFill>
            </c:spPr>
            <c:txPr>
              <a:bodyPr/>
              <a:lstStyle/>
              <a:p>
                <a:pPr>
                  <a:defRPr b="1">
                    <a:solidFill>
                      <a:schemeClr val="bg1"/>
                    </a:solidFill>
                  </a:defRPr>
                </a:pPr>
                <a:endParaRPr lang="ru-RU"/>
              </a:p>
            </c:txPr>
            <c:dLblPos val="inEnd"/>
            <c:showVal val="1"/>
            <c:extLst xmlns:c16r2="http://schemas.microsoft.com/office/drawing/2015/06/chart">
              <c:ext xmlns:c15="http://schemas.microsoft.com/office/drawing/2012/chart" uri="{CE6537A1-D6FC-4f65-9D91-7224C49458BB}">
                <c15:showLeaderLines val="0"/>
              </c:ext>
            </c:extLst>
          </c:dLbls>
          <c:cat>
            <c:strRef>
              <c:f>'[Диаграмма в Microsoft Office Word]Лист1'!$A$2:$A$5</c:f>
              <c:strCache>
                <c:ptCount val="4"/>
                <c:pt idx="0">
                  <c:v>Когнитивный критерий (средний уровень)</c:v>
                </c:pt>
                <c:pt idx="1">
                  <c:v>Эмоционально-мотивационный критерий (средний уровень)</c:v>
                </c:pt>
                <c:pt idx="2">
                  <c:v>Художественно – операциональный критерий (средний уровень)</c:v>
                </c:pt>
                <c:pt idx="3">
                  <c:v>Поведенческий критерий (средний уровень)</c:v>
                </c:pt>
              </c:strCache>
            </c:strRef>
          </c:cat>
          <c:val>
            <c:numRef>
              <c:f>'[Диаграмма в Microsoft Office Word]Лист1'!$B$2:$B$5</c:f>
              <c:numCache>
                <c:formatCode>\О\с\н\о\в\н\о\й</c:formatCode>
                <c:ptCount val="4"/>
                <c:pt idx="0">
                  <c:v>9.8000000000000007</c:v>
                </c:pt>
                <c:pt idx="1">
                  <c:v>6.2</c:v>
                </c:pt>
                <c:pt idx="2">
                  <c:v>2.8</c:v>
                </c:pt>
                <c:pt idx="3">
                  <c:v>7.4</c:v>
                </c:pt>
              </c:numCache>
            </c:numRef>
          </c:val>
          <c:extLst xmlns:c16r2="http://schemas.microsoft.com/office/drawing/2015/06/chart">
            <c:ext xmlns:c16="http://schemas.microsoft.com/office/drawing/2014/chart" uri="{C3380CC4-5D6E-409C-BE32-E72D297353CC}">
              <c16:uniqueId val="{00000004-B775-49E1-9DFA-4D74DD221232}"/>
            </c:ext>
          </c:extLst>
        </c:ser>
        <c:gapWidth val="75"/>
        <c:overlap val="40"/>
        <c:axId val="85043072"/>
        <c:axId val="85044608"/>
      </c:barChart>
      <c:catAx>
        <c:axId val="85043072"/>
        <c:scaling>
          <c:orientation val="minMax"/>
        </c:scaling>
        <c:axPos val="l"/>
        <c:numFmt formatCode="\О\с\н\о\в\н\о\й" sourceLinked="0"/>
        <c:majorTickMark val="none"/>
        <c:tickLblPos val="nextTo"/>
        <c:txPr>
          <a:bodyPr/>
          <a:lstStyle/>
          <a:p>
            <a:pPr>
              <a:defRPr sz="1100" b="0">
                <a:latin typeface="Times New Roman" pitchFamily="18" charset="0"/>
                <a:cs typeface="Times New Roman" pitchFamily="18" charset="0"/>
              </a:defRPr>
            </a:pPr>
            <a:endParaRPr lang="ru-RU"/>
          </a:p>
        </c:txPr>
        <c:crossAx val="85044608"/>
        <c:crosses val="autoZero"/>
        <c:auto val="1"/>
        <c:lblAlgn val="ctr"/>
        <c:lblOffset val="100"/>
      </c:catAx>
      <c:valAx>
        <c:axId val="85044608"/>
        <c:scaling>
          <c:orientation val="minMax"/>
        </c:scaling>
        <c:axPos val="b"/>
        <c:majorGridlines/>
        <c:numFmt formatCode="\О\с\н\о\в\н\о\й" sourceLinked="1"/>
        <c:majorTickMark val="none"/>
        <c:tickLblPos val="nextTo"/>
        <c:crossAx val="85043072"/>
        <c:crosses val="autoZero"/>
        <c:crossBetween val="between"/>
      </c:valAx>
    </c:plotArea>
    <c:plotVisOnly val="1"/>
    <c:dispBlanksAs val="gap"/>
  </c:chart>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manualLayout>
          <c:layoutTarget val="inner"/>
          <c:xMode val="edge"/>
          <c:yMode val="edge"/>
          <c:x val="0.12519356955380567"/>
          <c:y val="7.8824986876640524E-2"/>
          <c:w val="0.85322531798909884"/>
          <c:h val="0.74114897637795274"/>
        </c:manualLayout>
      </c:layout>
      <c:bar3DChart>
        <c:barDir val="col"/>
        <c:grouping val="clustered"/>
        <c:ser>
          <c:idx val="0"/>
          <c:order val="0"/>
          <c:tx>
            <c:strRef>
              <c:f>Лист1!$A$2</c:f>
              <c:strCache>
                <c:ptCount val="1"/>
                <c:pt idx="0">
                  <c:v>Когнитивный критерий</c:v>
                </c:pt>
              </c:strCache>
            </c:strRef>
          </c:tx>
          <c:dPt>
            <c:idx val="0"/>
            <c:spPr>
              <a:solidFill>
                <a:schemeClr val="accent6">
                  <a:lumMod val="75000"/>
                </a:schemeClr>
              </a:solidFill>
            </c:spPr>
            <c:extLst xmlns:c16r2="http://schemas.microsoft.com/office/drawing/2015/06/chart">
              <c:ext xmlns:c16="http://schemas.microsoft.com/office/drawing/2014/chart" uri="{C3380CC4-5D6E-409C-BE32-E72D297353CC}">
                <c16:uniqueId val="{00000000-F62E-4AF3-891A-F8BA137C90FE}"/>
              </c:ext>
            </c:extLst>
          </c:dPt>
          <c:dPt>
            <c:idx val="1"/>
            <c:spPr>
              <a:solidFill>
                <a:srgbClr val="00B050"/>
              </a:solidFill>
            </c:spPr>
            <c:extLst xmlns:c16r2="http://schemas.microsoft.com/office/drawing/2015/06/chart">
              <c:ext xmlns:c16="http://schemas.microsoft.com/office/drawing/2014/chart" uri="{C3380CC4-5D6E-409C-BE32-E72D297353CC}">
                <c16:uniqueId val="{00000001-F62E-4AF3-891A-F8BA137C90FE}"/>
              </c:ext>
            </c:extLst>
          </c:dPt>
          <c:dLbls>
            <c:spPr>
              <a:solidFill>
                <a:schemeClr val="tx1"/>
              </a:solidFill>
            </c:spPr>
            <c:txPr>
              <a:bodyPr/>
              <a:lstStyle/>
              <a:p>
                <a:pPr>
                  <a:defRPr b="1">
                    <a:solidFill>
                      <a:schemeClr val="bg1"/>
                    </a:solidFill>
                  </a:defRPr>
                </a:pPr>
                <a:endParaRPr lang="ru-RU"/>
              </a:p>
            </c:txPr>
            <c:showVal val="1"/>
            <c:extLst xmlns:c16r2="http://schemas.microsoft.com/office/drawing/2015/06/chart">
              <c:ext xmlns:c15="http://schemas.microsoft.com/office/drawing/2012/chart" uri="{CE6537A1-D6FC-4f65-9D91-7224C49458BB}">
                <c15:showLeaderLines val="0"/>
              </c:ext>
            </c:extLst>
          </c:dLbls>
          <c:val>
            <c:numRef>
              <c:f>Лист1!$B$2:$C$2</c:f>
              <c:numCache>
                <c:formatCode>\О\с\н\о\в\н\о\й</c:formatCode>
                <c:ptCount val="2"/>
                <c:pt idx="0">
                  <c:v>9.8000000000000007</c:v>
                </c:pt>
                <c:pt idx="1">
                  <c:v>22</c:v>
                </c:pt>
              </c:numCache>
            </c:numRef>
          </c:val>
          <c:extLst xmlns:c16r2="http://schemas.microsoft.com/office/drawing/2015/06/chart">
            <c:ext xmlns:c16="http://schemas.microsoft.com/office/drawing/2014/chart" uri="{C3380CC4-5D6E-409C-BE32-E72D297353CC}">
              <c16:uniqueId val="{00000002-F62E-4AF3-891A-F8BA137C90FE}"/>
            </c:ext>
          </c:extLst>
        </c:ser>
        <c:dLbls>
          <c:showVal val="1"/>
        </c:dLbls>
        <c:shape val="box"/>
        <c:axId val="88974464"/>
        <c:axId val="88976000"/>
        <c:axId val="0"/>
      </c:bar3DChart>
      <c:catAx>
        <c:axId val="88974464"/>
        <c:scaling>
          <c:orientation val="minMax"/>
        </c:scaling>
        <c:delete val="1"/>
        <c:axPos val="b"/>
        <c:majorTickMark val="none"/>
        <c:tickLblPos val="none"/>
        <c:crossAx val="88976000"/>
        <c:crosses val="autoZero"/>
        <c:auto val="1"/>
        <c:lblAlgn val="ctr"/>
        <c:lblOffset val="100"/>
      </c:catAx>
      <c:valAx>
        <c:axId val="88976000"/>
        <c:scaling>
          <c:orientation val="minMax"/>
        </c:scaling>
        <c:axPos val="l"/>
        <c:majorGridlines/>
        <c:numFmt formatCode="\О\с\н\о\в\н\о\й" sourceLinked="1"/>
        <c:tickLblPos val="nextTo"/>
        <c:crossAx val="88974464"/>
        <c:crosses val="autoZero"/>
        <c:crossBetween val="between"/>
      </c:valAx>
    </c:plotArea>
    <c:plotVisOnly val="1"/>
    <c:dispBlanksAs val="gap"/>
  </c:chart>
  <c:externalData r:id="rId1"/>
  <c:userShapes r:id="rId2"/>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manualLayout>
          <c:layoutTarget val="inner"/>
          <c:xMode val="edge"/>
          <c:yMode val="edge"/>
          <c:x val="0.16962109912472395"/>
          <c:y val="7.8163604549431526E-2"/>
          <c:w val="0.71093436007723609"/>
          <c:h val="0.74372659667541685"/>
        </c:manualLayout>
      </c:layout>
      <c:bar3DChart>
        <c:barDir val="col"/>
        <c:grouping val="clustered"/>
        <c:ser>
          <c:idx val="0"/>
          <c:order val="0"/>
          <c:tx>
            <c:strRef>
              <c:f>Лист1!$A$2</c:f>
              <c:strCache>
                <c:ptCount val="1"/>
                <c:pt idx="0">
                  <c:v>Эмоционально – мотивационный критерий</c:v>
                </c:pt>
              </c:strCache>
            </c:strRef>
          </c:tx>
          <c:dPt>
            <c:idx val="0"/>
            <c:spPr>
              <a:solidFill>
                <a:schemeClr val="accent6">
                  <a:lumMod val="75000"/>
                </a:schemeClr>
              </a:solidFill>
            </c:spPr>
            <c:extLst xmlns:c16r2="http://schemas.microsoft.com/office/drawing/2015/06/chart">
              <c:ext xmlns:c16="http://schemas.microsoft.com/office/drawing/2014/chart" uri="{C3380CC4-5D6E-409C-BE32-E72D297353CC}">
                <c16:uniqueId val="{00000000-01F2-41CB-9BC8-A3326E0C4BFA}"/>
              </c:ext>
            </c:extLst>
          </c:dPt>
          <c:dPt>
            <c:idx val="1"/>
            <c:spPr>
              <a:solidFill>
                <a:srgbClr val="00B050"/>
              </a:solidFill>
            </c:spPr>
            <c:extLst xmlns:c16r2="http://schemas.microsoft.com/office/drawing/2015/06/chart">
              <c:ext xmlns:c16="http://schemas.microsoft.com/office/drawing/2014/chart" uri="{C3380CC4-5D6E-409C-BE32-E72D297353CC}">
                <c16:uniqueId val="{00000001-01F2-41CB-9BC8-A3326E0C4BFA}"/>
              </c:ext>
            </c:extLst>
          </c:dPt>
          <c:dLbls>
            <c:dLbl>
              <c:idx val="0"/>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01F2-41CB-9BC8-A3326E0C4BFA}"/>
                </c:ext>
              </c:extLst>
            </c:dLbl>
            <c:dLbl>
              <c:idx val="1"/>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01F2-41CB-9BC8-A3326E0C4BFA}"/>
                </c:ext>
              </c:extLst>
            </c:dLbl>
            <c:delete val="1"/>
            <c:extLst xmlns:c16r2="http://schemas.microsoft.com/office/drawing/2015/06/chart">
              <c:ext xmlns:c15="http://schemas.microsoft.com/office/drawing/2012/chart" uri="{CE6537A1-D6FC-4f65-9D91-7224C49458BB}">
                <c15:showLeaderLines val="0"/>
              </c:ext>
            </c:extLst>
          </c:dLbls>
          <c:val>
            <c:numRef>
              <c:f>Лист1!$B$2:$C$2</c:f>
              <c:numCache>
                <c:formatCode>\О\с\н\о\в\н\о\й</c:formatCode>
                <c:ptCount val="2"/>
                <c:pt idx="0">
                  <c:v>6.2</c:v>
                </c:pt>
                <c:pt idx="1">
                  <c:v>9.2000000000000011</c:v>
                </c:pt>
              </c:numCache>
            </c:numRef>
          </c:val>
          <c:extLst xmlns:c16r2="http://schemas.microsoft.com/office/drawing/2015/06/chart">
            <c:ext xmlns:c16="http://schemas.microsoft.com/office/drawing/2014/chart" uri="{C3380CC4-5D6E-409C-BE32-E72D297353CC}">
              <c16:uniqueId val="{00000002-01F2-41CB-9BC8-A3326E0C4BFA}"/>
            </c:ext>
          </c:extLst>
        </c:ser>
        <c:shape val="box"/>
        <c:axId val="91648000"/>
        <c:axId val="91649536"/>
        <c:axId val="0"/>
      </c:bar3DChart>
      <c:catAx>
        <c:axId val="91648000"/>
        <c:scaling>
          <c:orientation val="minMax"/>
        </c:scaling>
        <c:delete val="1"/>
        <c:axPos val="b"/>
        <c:majorTickMark val="none"/>
        <c:tickLblPos val="none"/>
        <c:crossAx val="91649536"/>
        <c:crosses val="autoZero"/>
        <c:auto val="1"/>
        <c:lblAlgn val="ctr"/>
        <c:lblOffset val="100"/>
      </c:catAx>
      <c:valAx>
        <c:axId val="91649536"/>
        <c:scaling>
          <c:orientation val="minMax"/>
        </c:scaling>
        <c:axPos val="l"/>
        <c:majorGridlines/>
        <c:numFmt formatCode="\О\с\н\о\в\н\о\й" sourceLinked="1"/>
        <c:tickLblPos val="nextTo"/>
        <c:crossAx val="91648000"/>
        <c:crosses val="autoZero"/>
        <c:crossBetween val="between"/>
      </c:valAx>
    </c:plotArea>
    <c:plotVisOnly val="1"/>
    <c:dispBlanksAs val="gap"/>
  </c:chart>
  <c:externalData r:id="rId1"/>
  <c:userShapes r:id="rId2"/>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manualLayout>
          <c:layoutTarget val="inner"/>
          <c:xMode val="edge"/>
          <c:yMode val="edge"/>
          <c:x val="0.11496814630272831"/>
          <c:y val="6.9613438320209983E-2"/>
          <c:w val="0.83653937007874013"/>
          <c:h val="0.7284304461942257"/>
        </c:manualLayout>
      </c:layout>
      <c:bar3DChart>
        <c:barDir val="col"/>
        <c:grouping val="clustered"/>
        <c:ser>
          <c:idx val="0"/>
          <c:order val="0"/>
          <c:tx>
            <c:strRef>
              <c:f>Лист1!$A$2</c:f>
              <c:strCache>
                <c:ptCount val="1"/>
                <c:pt idx="0">
                  <c:v>Художественно – операциональный критерий</c:v>
                </c:pt>
              </c:strCache>
            </c:strRef>
          </c:tx>
          <c:dPt>
            <c:idx val="0"/>
            <c:spPr>
              <a:solidFill>
                <a:schemeClr val="accent6">
                  <a:lumMod val="75000"/>
                </a:schemeClr>
              </a:solidFill>
            </c:spPr>
            <c:extLst xmlns:c16r2="http://schemas.microsoft.com/office/drawing/2015/06/chart">
              <c:ext xmlns:c16="http://schemas.microsoft.com/office/drawing/2014/chart" uri="{C3380CC4-5D6E-409C-BE32-E72D297353CC}">
                <c16:uniqueId val="{00000000-8EC6-4FC8-AFCC-AB46EA756BF9}"/>
              </c:ext>
            </c:extLst>
          </c:dPt>
          <c:dPt>
            <c:idx val="1"/>
            <c:spPr>
              <a:solidFill>
                <a:srgbClr val="00B050"/>
              </a:solidFill>
            </c:spPr>
            <c:extLst xmlns:c16r2="http://schemas.microsoft.com/office/drawing/2015/06/chart">
              <c:ext xmlns:c16="http://schemas.microsoft.com/office/drawing/2014/chart" uri="{C3380CC4-5D6E-409C-BE32-E72D297353CC}">
                <c16:uniqueId val="{00000001-8EC6-4FC8-AFCC-AB46EA756BF9}"/>
              </c:ext>
            </c:extLst>
          </c:dPt>
          <c:dLbls>
            <c:spPr>
              <a:solidFill>
                <a:schemeClr val="tx1"/>
              </a:solidFill>
            </c:spPr>
            <c:txPr>
              <a:bodyPr/>
              <a:lstStyle/>
              <a:p>
                <a:pPr>
                  <a:defRPr b="1">
                    <a:solidFill>
                      <a:schemeClr val="bg1"/>
                    </a:solidFill>
                  </a:defRPr>
                </a:pPr>
                <a:endParaRPr lang="ru-RU"/>
              </a:p>
            </c:txPr>
            <c:showVal val="1"/>
            <c:extLst xmlns:c16r2="http://schemas.microsoft.com/office/drawing/2015/06/chart">
              <c:ext xmlns:c15="http://schemas.microsoft.com/office/drawing/2012/chart" uri="{CE6537A1-D6FC-4f65-9D91-7224C49458BB}">
                <c15:showLeaderLines val="0"/>
              </c:ext>
            </c:extLst>
          </c:dLbls>
          <c:val>
            <c:numRef>
              <c:f>Лист1!$B$2:$C$2</c:f>
              <c:numCache>
                <c:formatCode>\О\с\н\о\в\н\о\й</c:formatCode>
                <c:ptCount val="2"/>
                <c:pt idx="0">
                  <c:v>2.8</c:v>
                </c:pt>
                <c:pt idx="1">
                  <c:v>5.0999999999999996</c:v>
                </c:pt>
              </c:numCache>
            </c:numRef>
          </c:val>
          <c:extLst xmlns:c16r2="http://schemas.microsoft.com/office/drawing/2015/06/chart">
            <c:ext xmlns:c16="http://schemas.microsoft.com/office/drawing/2014/chart" uri="{C3380CC4-5D6E-409C-BE32-E72D297353CC}">
              <c16:uniqueId val="{00000002-8EC6-4FC8-AFCC-AB46EA756BF9}"/>
            </c:ext>
          </c:extLst>
        </c:ser>
        <c:shape val="box"/>
        <c:axId val="114143616"/>
        <c:axId val="114145152"/>
        <c:axId val="0"/>
      </c:bar3DChart>
      <c:catAx>
        <c:axId val="114143616"/>
        <c:scaling>
          <c:orientation val="minMax"/>
        </c:scaling>
        <c:delete val="1"/>
        <c:axPos val="b"/>
        <c:majorTickMark val="none"/>
        <c:tickLblPos val="none"/>
        <c:crossAx val="114145152"/>
        <c:crosses val="autoZero"/>
        <c:auto val="1"/>
        <c:lblAlgn val="ctr"/>
        <c:lblOffset val="100"/>
      </c:catAx>
      <c:valAx>
        <c:axId val="114145152"/>
        <c:scaling>
          <c:orientation val="minMax"/>
        </c:scaling>
        <c:axPos val="l"/>
        <c:majorGridlines/>
        <c:numFmt formatCode="\О\с\н\о\в\н\о\й" sourceLinked="1"/>
        <c:tickLblPos val="nextTo"/>
        <c:crossAx val="114143616"/>
        <c:crosses val="autoZero"/>
        <c:crossBetween val="between"/>
      </c:valAx>
    </c:plotArea>
    <c:plotVisOnly val="1"/>
    <c:dispBlanksAs val="gap"/>
  </c:chart>
  <c:externalData r:id="rId1"/>
  <c:userShapes r:id="rId2"/>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manualLayout>
          <c:layoutTarget val="inner"/>
          <c:xMode val="edge"/>
          <c:yMode val="edge"/>
          <c:x val="6.1972820064158662E-2"/>
          <c:y val="8.4609053497942566E-2"/>
          <c:w val="0.94212619763992911"/>
          <c:h val="0.71505941504148018"/>
        </c:manualLayout>
      </c:layout>
      <c:bar3DChart>
        <c:barDir val="col"/>
        <c:grouping val="clustered"/>
        <c:ser>
          <c:idx val="0"/>
          <c:order val="0"/>
          <c:tx>
            <c:strRef>
              <c:f>Лист1!$A$2</c:f>
              <c:strCache>
                <c:ptCount val="1"/>
                <c:pt idx="0">
                  <c:v>Поведенческий критерий</c:v>
                </c:pt>
              </c:strCache>
            </c:strRef>
          </c:tx>
          <c:dPt>
            <c:idx val="0"/>
            <c:spPr>
              <a:solidFill>
                <a:schemeClr val="accent6">
                  <a:lumMod val="75000"/>
                </a:schemeClr>
              </a:solidFill>
            </c:spPr>
            <c:extLst xmlns:c16r2="http://schemas.microsoft.com/office/drawing/2015/06/chart">
              <c:ext xmlns:c16="http://schemas.microsoft.com/office/drawing/2014/chart" uri="{C3380CC4-5D6E-409C-BE32-E72D297353CC}">
                <c16:uniqueId val="{00000000-990A-43AF-BB67-0900E1680134}"/>
              </c:ext>
            </c:extLst>
          </c:dPt>
          <c:dPt>
            <c:idx val="1"/>
            <c:spPr>
              <a:solidFill>
                <a:srgbClr val="00B050"/>
              </a:solidFill>
            </c:spPr>
            <c:extLst xmlns:c16r2="http://schemas.microsoft.com/office/drawing/2015/06/chart">
              <c:ext xmlns:c16="http://schemas.microsoft.com/office/drawing/2014/chart" uri="{C3380CC4-5D6E-409C-BE32-E72D297353CC}">
                <c16:uniqueId val="{00000001-990A-43AF-BB67-0900E1680134}"/>
              </c:ext>
            </c:extLst>
          </c:dPt>
          <c:dLbls>
            <c:spPr>
              <a:solidFill>
                <a:schemeClr val="tx1"/>
              </a:solidFill>
            </c:spPr>
            <c:txPr>
              <a:bodyPr/>
              <a:lstStyle/>
              <a:p>
                <a:pPr>
                  <a:defRPr b="1">
                    <a:solidFill>
                      <a:schemeClr val="bg1"/>
                    </a:solidFill>
                  </a:defRPr>
                </a:pPr>
                <a:endParaRPr lang="ru-RU"/>
              </a:p>
            </c:txPr>
            <c:showVal val="1"/>
            <c:extLst xmlns:c16r2="http://schemas.microsoft.com/office/drawing/2015/06/chart">
              <c:ext xmlns:c15="http://schemas.microsoft.com/office/drawing/2012/chart" uri="{CE6537A1-D6FC-4f65-9D91-7224C49458BB}">
                <c15:showLeaderLines val="0"/>
              </c:ext>
            </c:extLst>
          </c:dLbls>
          <c:val>
            <c:numRef>
              <c:f>Лист1!$B$2:$C$2</c:f>
              <c:numCache>
                <c:formatCode>\О\с\н\о\в\н\о\й</c:formatCode>
                <c:ptCount val="2"/>
                <c:pt idx="0">
                  <c:v>7.4</c:v>
                </c:pt>
                <c:pt idx="1">
                  <c:v>12</c:v>
                </c:pt>
              </c:numCache>
            </c:numRef>
          </c:val>
          <c:extLst xmlns:c16r2="http://schemas.microsoft.com/office/drawing/2015/06/chart">
            <c:ext xmlns:c16="http://schemas.microsoft.com/office/drawing/2014/chart" uri="{C3380CC4-5D6E-409C-BE32-E72D297353CC}">
              <c16:uniqueId val="{00000002-990A-43AF-BB67-0900E1680134}"/>
            </c:ext>
          </c:extLst>
        </c:ser>
        <c:shape val="box"/>
        <c:axId val="73366912"/>
        <c:axId val="91743360"/>
        <c:axId val="0"/>
      </c:bar3DChart>
      <c:catAx>
        <c:axId val="73366912"/>
        <c:scaling>
          <c:orientation val="minMax"/>
        </c:scaling>
        <c:delete val="1"/>
        <c:axPos val="b"/>
        <c:majorTickMark val="none"/>
        <c:tickLblPos val="none"/>
        <c:crossAx val="91743360"/>
        <c:crosses val="autoZero"/>
        <c:auto val="1"/>
        <c:lblAlgn val="ctr"/>
        <c:lblOffset val="100"/>
      </c:catAx>
      <c:valAx>
        <c:axId val="91743360"/>
        <c:scaling>
          <c:orientation val="minMax"/>
        </c:scaling>
        <c:axPos val="l"/>
        <c:majorGridlines/>
        <c:numFmt formatCode="\О\с\н\о\в\н\о\й" sourceLinked="1"/>
        <c:tickLblPos val="nextTo"/>
        <c:crossAx val="73366912"/>
        <c:crosses val="autoZero"/>
        <c:crossBetween val="between"/>
      </c:valAx>
    </c:plotArea>
    <c:plotVisOnly val="1"/>
    <c:dispBlanksAs val="gap"/>
  </c:chart>
  <c:externalData r:id="rId1"/>
  <c:userShapes r:id="rId2"/>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ru-RU"/>
  <c:style val="26"/>
  <c:chart>
    <c:autoTitleDeleted val="1"/>
    <c:view3D>
      <c:rAngAx val="1"/>
    </c:view3D>
    <c:plotArea>
      <c:layout>
        <c:manualLayout>
          <c:layoutTarget val="inner"/>
          <c:xMode val="edge"/>
          <c:yMode val="edge"/>
          <c:x val="8.0321746137208605E-2"/>
          <c:y val="5.9348175003304443E-2"/>
          <c:w val="0.89745603674540686"/>
          <c:h val="0.71113163012896774"/>
        </c:manualLayout>
      </c:layout>
      <c:bar3DChart>
        <c:barDir val="col"/>
        <c:grouping val="clustered"/>
        <c:ser>
          <c:idx val="0"/>
          <c:order val="0"/>
          <c:spPr>
            <a:solidFill>
              <a:srgbClr val="00B050"/>
            </a:solidFill>
          </c:spPr>
          <c:dLbls>
            <c:spPr>
              <a:solidFill>
                <a:schemeClr val="tx1"/>
              </a:solidFill>
            </c:spPr>
            <c:txPr>
              <a:bodyPr/>
              <a:lstStyle/>
              <a:p>
                <a:pPr>
                  <a:defRPr b="1">
                    <a:solidFill>
                      <a:schemeClr val="bg1"/>
                    </a:solidFill>
                  </a:defRPr>
                </a:pPr>
                <a:endParaRPr lang="ru-RU"/>
              </a:p>
            </c:txPr>
            <c:showVal val="1"/>
            <c:extLst xmlns:c16r2="http://schemas.microsoft.com/office/drawing/2015/06/chart">
              <c:ext xmlns:c15="http://schemas.microsoft.com/office/drawing/2012/chart" uri="{CE6537A1-D6FC-4f65-9D91-7224C49458BB}">
                <c15:showLeaderLines val="0"/>
              </c:ext>
            </c:extLst>
          </c:dLbls>
          <c:cat>
            <c:strRef>
              <c:f>'[Диаграмма в Microsoft Office Word]Лист1'!$A$2:$A$5</c:f>
              <c:strCache>
                <c:ptCount val="4"/>
                <c:pt idx="0">
                  <c:v>Когнитивный критерий </c:v>
                </c:pt>
                <c:pt idx="1">
                  <c:v>Эмоционально-мотивационный критерий </c:v>
                </c:pt>
                <c:pt idx="2">
                  <c:v>Художественно – операциональный критерий </c:v>
                </c:pt>
                <c:pt idx="3">
                  <c:v>Поведенческий критерий </c:v>
                </c:pt>
              </c:strCache>
            </c:strRef>
          </c:cat>
          <c:val>
            <c:numRef>
              <c:f>'[Диаграмма в Microsoft Office Word]Лист1'!$B$2:$B$5</c:f>
              <c:numCache>
                <c:formatCode>\О\с\н\о\в\н\о\й</c:formatCode>
                <c:ptCount val="4"/>
                <c:pt idx="0">
                  <c:v>9.8000000000000007</c:v>
                </c:pt>
                <c:pt idx="1">
                  <c:v>6.2</c:v>
                </c:pt>
                <c:pt idx="2">
                  <c:v>2.8</c:v>
                </c:pt>
                <c:pt idx="3">
                  <c:v>7.4</c:v>
                </c:pt>
              </c:numCache>
            </c:numRef>
          </c:val>
          <c:extLst xmlns:c16r2="http://schemas.microsoft.com/office/drawing/2015/06/chart">
            <c:ext xmlns:c16="http://schemas.microsoft.com/office/drawing/2014/chart" uri="{C3380CC4-5D6E-409C-BE32-E72D297353CC}">
              <c16:uniqueId val="{00000000-EF7B-49A5-82D2-61382060F60F}"/>
            </c:ext>
          </c:extLst>
        </c:ser>
        <c:ser>
          <c:idx val="1"/>
          <c:order val="1"/>
          <c:spPr>
            <a:solidFill>
              <a:schemeClr val="accent6">
                <a:lumMod val="75000"/>
              </a:schemeClr>
            </a:solidFill>
          </c:spPr>
          <c:dLbls>
            <c:spPr>
              <a:solidFill>
                <a:schemeClr val="tx1"/>
              </a:solidFill>
            </c:spPr>
            <c:txPr>
              <a:bodyPr/>
              <a:lstStyle/>
              <a:p>
                <a:pPr>
                  <a:defRPr b="1">
                    <a:solidFill>
                      <a:schemeClr val="bg1"/>
                    </a:solidFill>
                  </a:defRPr>
                </a:pPr>
                <a:endParaRPr lang="ru-RU"/>
              </a:p>
            </c:txPr>
            <c:showVal val="1"/>
            <c:extLst xmlns:c16r2="http://schemas.microsoft.com/office/drawing/2015/06/chart">
              <c:ext xmlns:c15="http://schemas.microsoft.com/office/drawing/2012/chart" uri="{CE6537A1-D6FC-4f65-9D91-7224C49458BB}">
                <c15:showLeaderLines val="0"/>
              </c:ext>
            </c:extLst>
          </c:dLbls>
          <c:cat>
            <c:strRef>
              <c:f>'[Диаграмма в Microsoft Office Word]Лист1'!$A$2:$A$5</c:f>
              <c:strCache>
                <c:ptCount val="4"/>
                <c:pt idx="0">
                  <c:v>Когнитивный критерий </c:v>
                </c:pt>
                <c:pt idx="1">
                  <c:v>Эмоционально-мотивационный критерий </c:v>
                </c:pt>
                <c:pt idx="2">
                  <c:v>Художественно – операциональный критерий </c:v>
                </c:pt>
                <c:pt idx="3">
                  <c:v>Поведенческий критерий </c:v>
                </c:pt>
              </c:strCache>
            </c:strRef>
          </c:cat>
          <c:val>
            <c:numRef>
              <c:f>'[Диаграмма в Microsoft Office Word]Лист1'!$C$2:$C$5</c:f>
              <c:numCache>
                <c:formatCode>\О\с\н\о\в\н\о\й</c:formatCode>
                <c:ptCount val="4"/>
                <c:pt idx="0">
                  <c:v>22</c:v>
                </c:pt>
                <c:pt idx="1">
                  <c:v>9.2000000000000011</c:v>
                </c:pt>
                <c:pt idx="2">
                  <c:v>5.0999999999999996</c:v>
                </c:pt>
                <c:pt idx="3">
                  <c:v>12</c:v>
                </c:pt>
              </c:numCache>
            </c:numRef>
          </c:val>
          <c:extLst xmlns:c16r2="http://schemas.microsoft.com/office/drawing/2015/06/chart">
            <c:ext xmlns:c16="http://schemas.microsoft.com/office/drawing/2014/chart" uri="{C3380CC4-5D6E-409C-BE32-E72D297353CC}">
              <c16:uniqueId val="{00000001-EF7B-49A5-82D2-61382060F60F}"/>
            </c:ext>
          </c:extLst>
        </c:ser>
        <c:shape val="box"/>
        <c:axId val="125651584"/>
        <c:axId val="125653376"/>
        <c:axId val="0"/>
      </c:bar3DChart>
      <c:catAx>
        <c:axId val="125651584"/>
        <c:scaling>
          <c:orientation val="minMax"/>
        </c:scaling>
        <c:axPos val="b"/>
        <c:numFmt formatCode="\О\с\н\о\в\н\о\й" sourceLinked="0"/>
        <c:majorTickMark val="none"/>
        <c:tickLblPos val="nextTo"/>
        <c:crossAx val="125653376"/>
        <c:crosses val="autoZero"/>
        <c:auto val="1"/>
        <c:lblAlgn val="l"/>
        <c:lblOffset val="100"/>
      </c:catAx>
      <c:valAx>
        <c:axId val="125653376"/>
        <c:scaling>
          <c:orientation val="minMax"/>
        </c:scaling>
        <c:axPos val="l"/>
        <c:majorGridlines/>
        <c:numFmt formatCode="\О\с\н\о\в\н\о\й" sourceLinked="1"/>
        <c:tickLblPos val="nextTo"/>
        <c:crossAx val="125651584"/>
        <c:crosses val="autoZero"/>
        <c:crossBetween val="between"/>
      </c:valAx>
    </c:plotArea>
    <c:plotVisOnly val="1"/>
    <c:dispBlanksAs val="gap"/>
  </c:chart>
  <c:externalData r:id="rId1"/>
  <c:userShapes r:id="rId2"/>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manualLayout>
          <c:layoutTarget val="inner"/>
          <c:xMode val="edge"/>
          <c:yMode val="edge"/>
          <c:x val="5.2917967796719922E-2"/>
          <c:y val="7.2939632545931901E-2"/>
          <c:w val="0.94715795140991987"/>
          <c:h val="0.68627160648744034"/>
        </c:manualLayout>
      </c:layout>
      <c:bar3DChart>
        <c:barDir val="col"/>
        <c:grouping val="clustered"/>
        <c:ser>
          <c:idx val="0"/>
          <c:order val="0"/>
          <c:spPr>
            <a:solidFill>
              <a:srgbClr val="00B050"/>
            </a:solidFill>
          </c:spPr>
          <c:dLbls>
            <c:spPr>
              <a:solidFill>
                <a:schemeClr val="tx1"/>
              </a:solidFill>
            </c:spPr>
            <c:txPr>
              <a:bodyPr/>
              <a:lstStyle/>
              <a:p>
                <a:pPr>
                  <a:defRPr b="1">
                    <a:solidFill>
                      <a:schemeClr val="bg1"/>
                    </a:solidFill>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Низкий уровень</c:v>
                </c:pt>
                <c:pt idx="1">
                  <c:v>Средний уровень</c:v>
                </c:pt>
                <c:pt idx="2">
                  <c:v>Высокий уровень</c:v>
                </c:pt>
              </c:strCache>
            </c:strRef>
          </c:cat>
          <c:val>
            <c:numRef>
              <c:f>Лист1!$B$2:$B$4</c:f>
              <c:numCache>
                <c:formatCode>\О\с\н\о\в\н\о\й</c:formatCode>
                <c:ptCount val="3"/>
                <c:pt idx="0">
                  <c:v>1</c:v>
                </c:pt>
                <c:pt idx="1">
                  <c:v>11</c:v>
                </c:pt>
                <c:pt idx="2">
                  <c:v>1</c:v>
                </c:pt>
              </c:numCache>
            </c:numRef>
          </c:val>
          <c:extLst xmlns:c16r2="http://schemas.microsoft.com/office/drawing/2015/06/chart">
            <c:ext xmlns:c16="http://schemas.microsoft.com/office/drawing/2014/chart" uri="{C3380CC4-5D6E-409C-BE32-E72D297353CC}">
              <c16:uniqueId val="{00000000-A436-4A6D-85FC-61472CEF7ED1}"/>
            </c:ext>
          </c:extLst>
        </c:ser>
        <c:ser>
          <c:idx val="1"/>
          <c:order val="1"/>
          <c:spPr>
            <a:solidFill>
              <a:schemeClr val="accent2">
                <a:lumMod val="75000"/>
              </a:schemeClr>
            </a:solidFill>
          </c:spPr>
          <c:dLbls>
            <c:spPr>
              <a:solidFill>
                <a:schemeClr val="tx1"/>
              </a:solidFill>
            </c:spPr>
            <c:txPr>
              <a:bodyPr/>
              <a:lstStyle/>
              <a:p>
                <a:pPr>
                  <a:defRPr b="1">
                    <a:solidFill>
                      <a:schemeClr val="bg1"/>
                    </a:solidFill>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Низкий уровень</c:v>
                </c:pt>
                <c:pt idx="1">
                  <c:v>Средний уровень</c:v>
                </c:pt>
                <c:pt idx="2">
                  <c:v>Высокий уровень</c:v>
                </c:pt>
              </c:strCache>
            </c:strRef>
          </c:cat>
          <c:val>
            <c:numRef>
              <c:f>Лист1!$C$2:$C$4</c:f>
              <c:numCache>
                <c:formatCode>\О\с\н\о\в\н\о\й</c:formatCode>
                <c:ptCount val="3"/>
                <c:pt idx="0">
                  <c:v>0</c:v>
                </c:pt>
                <c:pt idx="1">
                  <c:v>3</c:v>
                </c:pt>
                <c:pt idx="2">
                  <c:v>10</c:v>
                </c:pt>
              </c:numCache>
            </c:numRef>
          </c:val>
          <c:extLst xmlns:c16r2="http://schemas.microsoft.com/office/drawing/2015/06/chart">
            <c:ext xmlns:c16="http://schemas.microsoft.com/office/drawing/2014/chart" uri="{C3380CC4-5D6E-409C-BE32-E72D297353CC}">
              <c16:uniqueId val="{00000001-A436-4A6D-85FC-61472CEF7ED1}"/>
            </c:ext>
          </c:extLst>
        </c:ser>
        <c:shape val="box"/>
        <c:axId val="125769600"/>
        <c:axId val="125771136"/>
        <c:axId val="0"/>
      </c:bar3DChart>
      <c:catAx>
        <c:axId val="125769600"/>
        <c:scaling>
          <c:orientation val="minMax"/>
        </c:scaling>
        <c:axPos val="b"/>
        <c:numFmt formatCode="\О\с\н\о\в\н\о\й" sourceLinked="0"/>
        <c:majorTickMark val="none"/>
        <c:tickLblPos val="nextTo"/>
        <c:txPr>
          <a:bodyPr/>
          <a:lstStyle/>
          <a:p>
            <a:pPr>
              <a:defRPr sz="1050" b="0">
                <a:latin typeface="Times New Roman" pitchFamily="18" charset="0"/>
                <a:cs typeface="Times New Roman" pitchFamily="18" charset="0"/>
              </a:defRPr>
            </a:pPr>
            <a:endParaRPr lang="ru-RU"/>
          </a:p>
        </c:txPr>
        <c:crossAx val="125771136"/>
        <c:crosses val="autoZero"/>
        <c:auto val="1"/>
        <c:lblAlgn val="ctr"/>
        <c:lblOffset val="100"/>
      </c:catAx>
      <c:valAx>
        <c:axId val="125771136"/>
        <c:scaling>
          <c:orientation val="minMax"/>
        </c:scaling>
        <c:axPos val="l"/>
        <c:majorGridlines/>
        <c:numFmt formatCode="\О\с\н\о\в\н\о\й" sourceLinked="1"/>
        <c:tickLblPos val="nextTo"/>
        <c:crossAx val="125769600"/>
        <c:crosses val="autoZero"/>
        <c:crossBetween val="between"/>
      </c:valAx>
    </c:plotArea>
    <c:plotVisOnly val="1"/>
    <c:dispBlanksAs val="gap"/>
  </c:chart>
  <c:externalData r:id="rId1"/>
  <c:userShapes r:id="rId2"/>
</c:chartSpace>
</file>

<file path=word/drawings/drawing1.xml><?xml version="1.0" encoding="utf-8"?>
<c:userShapes xmlns:c="http://schemas.openxmlformats.org/drawingml/2006/chart">
  <cdr:relSizeAnchor xmlns:cdr="http://schemas.openxmlformats.org/drawingml/2006/chartDrawing">
    <cdr:from>
      <cdr:x>0.22948</cdr:x>
      <cdr:y>0.78876</cdr:y>
    </cdr:from>
    <cdr:to>
      <cdr:x>0.44615</cdr:x>
      <cdr:y>1</cdr:y>
    </cdr:to>
    <cdr:sp macro="" textlink="">
      <cdr:nvSpPr>
        <cdr:cNvPr id="2" name="TextBox 1"/>
        <cdr:cNvSpPr txBox="1"/>
      </cdr:nvSpPr>
      <cdr:spPr>
        <a:xfrm xmlns:a="http://schemas.openxmlformats.org/drawingml/2006/main">
          <a:off x="909307" y="1645343"/>
          <a:ext cx="858533" cy="44063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100" b="0">
              <a:latin typeface="Times New Roman" pitchFamily="18" charset="0"/>
              <a:cs typeface="Times New Roman" pitchFamily="18" charset="0"/>
            </a:rPr>
            <a:t>На</a:t>
          </a:r>
          <a:r>
            <a:rPr lang="ru-RU" sz="1100" b="0" baseline="0">
              <a:latin typeface="Times New Roman" pitchFamily="18" charset="0"/>
              <a:cs typeface="Times New Roman" pitchFamily="18" charset="0"/>
            </a:rPr>
            <a:t> начало </a:t>
          </a:r>
        </a:p>
        <a:p xmlns:a="http://schemas.openxmlformats.org/drawingml/2006/main">
          <a:pPr algn="ctr"/>
          <a:r>
            <a:rPr lang="ru-RU" sz="1100" b="0" baseline="0">
              <a:latin typeface="Times New Roman" pitchFamily="18" charset="0"/>
              <a:cs typeface="Times New Roman" pitchFamily="18" charset="0"/>
            </a:rPr>
            <a:t>эксперимента</a:t>
          </a:r>
          <a:endParaRPr lang="ru-RU" sz="1100" b="0">
            <a:latin typeface="Times New Roman" pitchFamily="18" charset="0"/>
            <a:cs typeface="Times New Roman" pitchFamily="18" charset="0"/>
          </a:endParaRPr>
        </a:p>
      </cdr:txBody>
    </cdr:sp>
  </cdr:relSizeAnchor>
  <cdr:relSizeAnchor xmlns:cdr="http://schemas.openxmlformats.org/drawingml/2006/chartDrawing">
    <cdr:from>
      <cdr:x>0.57003</cdr:x>
      <cdr:y>0.808</cdr:y>
    </cdr:from>
    <cdr:to>
      <cdr:x>0.82692</cdr:x>
      <cdr:y>1</cdr:y>
    </cdr:to>
    <cdr:sp macro="" textlink="">
      <cdr:nvSpPr>
        <cdr:cNvPr id="3" name="TextBox 2"/>
        <cdr:cNvSpPr txBox="1"/>
      </cdr:nvSpPr>
      <cdr:spPr>
        <a:xfrm xmlns:a="http://schemas.openxmlformats.org/drawingml/2006/main">
          <a:off x="2258696" y="1924050"/>
          <a:ext cx="1017904" cy="4572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100" b="0">
              <a:latin typeface="Times New Roman" pitchFamily="18" charset="0"/>
              <a:cs typeface="Times New Roman" pitchFamily="18" charset="0"/>
            </a:rPr>
            <a:t>Конец </a:t>
          </a:r>
        </a:p>
        <a:p xmlns:a="http://schemas.openxmlformats.org/drawingml/2006/main">
          <a:pPr algn="ctr"/>
          <a:r>
            <a:rPr lang="ru-RU" sz="1100" b="0">
              <a:latin typeface="Times New Roman" pitchFamily="18" charset="0"/>
              <a:cs typeface="Times New Roman" pitchFamily="18" charset="0"/>
            </a:rPr>
            <a:t>эксперимента</a:t>
          </a:r>
        </a:p>
      </cdr:txBody>
    </cdr:sp>
  </cdr:relSizeAnchor>
</c:userShapes>
</file>

<file path=word/drawings/drawing2.xml><?xml version="1.0" encoding="utf-8"?>
<c:userShapes xmlns:c="http://schemas.openxmlformats.org/drawingml/2006/chart">
  <cdr:relSizeAnchor xmlns:cdr="http://schemas.openxmlformats.org/drawingml/2006/chartDrawing">
    <cdr:from>
      <cdr:x>0.20925</cdr:x>
      <cdr:y>0.79583</cdr:y>
    </cdr:from>
    <cdr:to>
      <cdr:x>0.4469</cdr:x>
      <cdr:y>1</cdr:y>
    </cdr:to>
    <cdr:sp macro="" textlink="">
      <cdr:nvSpPr>
        <cdr:cNvPr id="2" name="TextBox 1"/>
        <cdr:cNvSpPr txBox="1"/>
      </cdr:nvSpPr>
      <cdr:spPr>
        <a:xfrm xmlns:a="http://schemas.openxmlformats.org/drawingml/2006/main">
          <a:off x="904875" y="1819275"/>
          <a:ext cx="1027693" cy="4667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100" b="0">
              <a:latin typeface="Times New Roman" pitchFamily="18" charset="0"/>
              <a:cs typeface="Times New Roman" pitchFamily="18" charset="0"/>
            </a:rPr>
            <a:t>На начало</a:t>
          </a:r>
        </a:p>
        <a:p xmlns:a="http://schemas.openxmlformats.org/drawingml/2006/main">
          <a:pPr algn="ctr"/>
          <a:r>
            <a:rPr lang="ru-RU" sz="1100" b="0">
              <a:latin typeface="Times New Roman" pitchFamily="18" charset="0"/>
              <a:cs typeface="Times New Roman" pitchFamily="18" charset="0"/>
            </a:rPr>
            <a:t>эксперимента</a:t>
          </a:r>
        </a:p>
      </cdr:txBody>
    </cdr:sp>
  </cdr:relSizeAnchor>
  <cdr:relSizeAnchor xmlns:cdr="http://schemas.openxmlformats.org/drawingml/2006/chartDrawing">
    <cdr:from>
      <cdr:x>0.56017</cdr:x>
      <cdr:y>0.77896</cdr:y>
    </cdr:from>
    <cdr:to>
      <cdr:x>0.76017</cdr:x>
      <cdr:y>1</cdr:y>
    </cdr:to>
    <cdr:sp macro="" textlink="">
      <cdr:nvSpPr>
        <cdr:cNvPr id="3" name="TextBox 2"/>
        <cdr:cNvSpPr txBox="1"/>
      </cdr:nvSpPr>
      <cdr:spPr>
        <a:xfrm xmlns:a="http://schemas.openxmlformats.org/drawingml/2006/main">
          <a:off x="2422392" y="1780700"/>
          <a:ext cx="864870" cy="5053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100" b="0">
              <a:latin typeface="Times New Roman" pitchFamily="18" charset="0"/>
              <a:cs typeface="Times New Roman" pitchFamily="18" charset="0"/>
            </a:rPr>
            <a:t>Конец </a:t>
          </a:r>
        </a:p>
        <a:p xmlns:a="http://schemas.openxmlformats.org/drawingml/2006/main">
          <a:pPr algn="ctr"/>
          <a:r>
            <a:rPr lang="ru-RU" sz="1100" b="0">
              <a:latin typeface="Times New Roman" pitchFamily="18" charset="0"/>
              <a:cs typeface="Times New Roman" pitchFamily="18" charset="0"/>
            </a:rPr>
            <a:t>эксперимента</a:t>
          </a:r>
        </a:p>
      </cdr:txBody>
    </cdr:sp>
  </cdr:relSizeAnchor>
</c:userShapes>
</file>

<file path=word/drawings/drawing3.xml><?xml version="1.0" encoding="utf-8"?>
<c:userShapes xmlns:c="http://schemas.openxmlformats.org/drawingml/2006/chart">
  <cdr:relSizeAnchor xmlns:cdr="http://schemas.openxmlformats.org/drawingml/2006/chartDrawing">
    <cdr:from>
      <cdr:x>0.15012</cdr:x>
      <cdr:y>0.776</cdr:y>
    </cdr:from>
    <cdr:to>
      <cdr:x>0.41458</cdr:x>
      <cdr:y>1</cdr:y>
    </cdr:to>
    <cdr:sp macro="" textlink="">
      <cdr:nvSpPr>
        <cdr:cNvPr id="2" name="TextBox 1"/>
        <cdr:cNvSpPr txBox="1"/>
      </cdr:nvSpPr>
      <cdr:spPr>
        <a:xfrm xmlns:a="http://schemas.openxmlformats.org/drawingml/2006/main">
          <a:off x="619126" y="1847850"/>
          <a:ext cx="1090738" cy="533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100" b="0">
              <a:latin typeface="Times New Roman" pitchFamily="18" charset="0"/>
              <a:cs typeface="Times New Roman" pitchFamily="18" charset="0"/>
            </a:rPr>
            <a:t>На начало</a:t>
          </a:r>
        </a:p>
        <a:p xmlns:a="http://schemas.openxmlformats.org/drawingml/2006/main">
          <a:pPr algn="ctr"/>
          <a:r>
            <a:rPr lang="ru-RU" sz="1100" b="0">
              <a:latin typeface="Times New Roman" pitchFamily="18" charset="0"/>
              <a:cs typeface="Times New Roman" pitchFamily="18" charset="0"/>
            </a:rPr>
            <a:t>эксперимента</a:t>
          </a:r>
        </a:p>
      </cdr:txBody>
    </cdr:sp>
  </cdr:relSizeAnchor>
  <cdr:relSizeAnchor xmlns:cdr="http://schemas.openxmlformats.org/drawingml/2006/chartDrawing">
    <cdr:from>
      <cdr:x>0.58542</cdr:x>
      <cdr:y>0.80505</cdr:y>
    </cdr:from>
    <cdr:to>
      <cdr:x>0.78542</cdr:x>
      <cdr:y>0.99653</cdr:y>
    </cdr:to>
    <cdr:sp macro="" textlink="">
      <cdr:nvSpPr>
        <cdr:cNvPr id="3" name="TextBox 2"/>
        <cdr:cNvSpPr txBox="1"/>
      </cdr:nvSpPr>
      <cdr:spPr>
        <a:xfrm xmlns:a="http://schemas.openxmlformats.org/drawingml/2006/main">
          <a:off x="2442343" y="2124075"/>
          <a:ext cx="834390" cy="50519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100" b="0">
              <a:latin typeface="Times New Roman" pitchFamily="18" charset="0"/>
              <a:cs typeface="Times New Roman" pitchFamily="18" charset="0"/>
            </a:rPr>
            <a:t>Конец </a:t>
          </a:r>
        </a:p>
        <a:p xmlns:a="http://schemas.openxmlformats.org/drawingml/2006/main">
          <a:pPr algn="ctr"/>
          <a:r>
            <a:rPr lang="ru-RU" sz="1100" b="0">
              <a:latin typeface="Times New Roman" pitchFamily="18" charset="0"/>
              <a:cs typeface="Times New Roman" pitchFamily="18" charset="0"/>
            </a:rPr>
            <a:t>эксперимента</a:t>
          </a:r>
        </a:p>
      </cdr:txBody>
    </cdr:sp>
  </cdr:relSizeAnchor>
</c:userShapes>
</file>

<file path=word/drawings/drawing4.xml><?xml version="1.0" encoding="utf-8"?>
<c:userShapes xmlns:c="http://schemas.openxmlformats.org/drawingml/2006/chart">
  <cdr:relSizeAnchor xmlns:cdr="http://schemas.openxmlformats.org/drawingml/2006/chartDrawing">
    <cdr:from>
      <cdr:x>0.15244</cdr:x>
      <cdr:y>0.78481</cdr:y>
    </cdr:from>
    <cdr:to>
      <cdr:x>0.39573</cdr:x>
      <cdr:y>1</cdr:y>
    </cdr:to>
    <cdr:sp macro="" textlink="">
      <cdr:nvSpPr>
        <cdr:cNvPr id="2" name="TextBox 1"/>
        <cdr:cNvSpPr txBox="1"/>
      </cdr:nvSpPr>
      <cdr:spPr>
        <a:xfrm xmlns:a="http://schemas.openxmlformats.org/drawingml/2006/main">
          <a:off x="714375" y="1771650"/>
          <a:ext cx="1140134" cy="4857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100" b="0">
              <a:latin typeface="Times New Roman" pitchFamily="18" charset="0"/>
              <a:cs typeface="Times New Roman" pitchFamily="18" charset="0"/>
            </a:rPr>
            <a:t>На начало </a:t>
          </a:r>
        </a:p>
        <a:p xmlns:a="http://schemas.openxmlformats.org/drawingml/2006/main">
          <a:pPr algn="ctr"/>
          <a:r>
            <a:rPr lang="ru-RU" sz="1100" b="0">
              <a:latin typeface="Times New Roman" pitchFamily="18" charset="0"/>
              <a:cs typeface="Times New Roman" pitchFamily="18" charset="0"/>
            </a:rPr>
            <a:t>эксперимента</a:t>
          </a:r>
        </a:p>
      </cdr:txBody>
    </cdr:sp>
  </cdr:relSizeAnchor>
  <cdr:relSizeAnchor xmlns:cdr="http://schemas.openxmlformats.org/drawingml/2006/chartDrawing">
    <cdr:from>
      <cdr:x>0.60304</cdr:x>
      <cdr:y>0.80435</cdr:y>
    </cdr:from>
    <cdr:to>
      <cdr:x>0.84026</cdr:x>
      <cdr:y>1</cdr:y>
    </cdr:to>
    <cdr:sp macro="" textlink="">
      <cdr:nvSpPr>
        <cdr:cNvPr id="3" name="TextBox 2"/>
        <cdr:cNvSpPr txBox="1"/>
      </cdr:nvSpPr>
      <cdr:spPr>
        <a:xfrm xmlns:a="http://schemas.openxmlformats.org/drawingml/2006/main">
          <a:off x="2624976" y="2114551"/>
          <a:ext cx="1032624" cy="5143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100" b="0">
              <a:latin typeface="Times New Roman" pitchFamily="18" charset="0"/>
              <a:cs typeface="Times New Roman" pitchFamily="18" charset="0"/>
            </a:rPr>
            <a:t>Конец </a:t>
          </a:r>
        </a:p>
        <a:p xmlns:a="http://schemas.openxmlformats.org/drawingml/2006/main">
          <a:pPr algn="ctr"/>
          <a:r>
            <a:rPr lang="ru-RU" sz="1100" b="0">
              <a:latin typeface="Times New Roman" pitchFamily="18" charset="0"/>
              <a:cs typeface="Times New Roman" pitchFamily="18" charset="0"/>
            </a:rPr>
            <a:t>эксперимента</a:t>
          </a:r>
        </a:p>
      </cdr:txBody>
    </cdr:sp>
  </cdr:relSizeAnchor>
</c:userShapes>
</file>

<file path=word/drawings/drawing5.xml><?xml version="1.0" encoding="utf-8"?>
<c:userShapes xmlns:c="http://schemas.openxmlformats.org/drawingml/2006/chart">
  <cdr:relSizeAnchor xmlns:cdr="http://schemas.openxmlformats.org/drawingml/2006/chartDrawing">
    <cdr:from>
      <cdr:x>0.17708</cdr:x>
      <cdr:y>0.87153</cdr:y>
    </cdr:from>
    <cdr:to>
      <cdr:x>0.3875</cdr:x>
      <cdr:y>1</cdr:y>
    </cdr:to>
    <cdr:sp macro="" textlink="">
      <cdr:nvSpPr>
        <cdr:cNvPr id="2" name="TextBox 1"/>
        <cdr:cNvSpPr txBox="1"/>
      </cdr:nvSpPr>
      <cdr:spPr>
        <a:xfrm xmlns:a="http://schemas.openxmlformats.org/drawingml/2006/main">
          <a:off x="809624" y="2390774"/>
          <a:ext cx="962025" cy="3524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0.06847</cdr:x>
      <cdr:y>0.75835</cdr:y>
    </cdr:from>
    <cdr:to>
      <cdr:x>0.27055</cdr:x>
      <cdr:y>0.92849</cdr:y>
    </cdr:to>
    <cdr:sp macro="" textlink="">
      <cdr:nvSpPr>
        <cdr:cNvPr id="3" name="TextBox 2"/>
        <cdr:cNvSpPr txBox="1"/>
      </cdr:nvSpPr>
      <cdr:spPr>
        <a:xfrm xmlns:a="http://schemas.openxmlformats.org/drawingml/2006/main">
          <a:off x="363238" y="2138104"/>
          <a:ext cx="1072120" cy="47969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100" b="0">
              <a:latin typeface="Times New Roman" pitchFamily="18" charset="0"/>
              <a:cs typeface="Times New Roman" pitchFamily="18" charset="0"/>
            </a:rPr>
            <a:t>Когинтивный</a:t>
          </a:r>
          <a:r>
            <a:rPr lang="ru-RU" sz="1100" b="0" baseline="0">
              <a:latin typeface="Times New Roman" pitchFamily="18" charset="0"/>
              <a:cs typeface="Times New Roman" pitchFamily="18" charset="0"/>
            </a:rPr>
            <a:t> </a:t>
          </a:r>
        </a:p>
        <a:p xmlns:a="http://schemas.openxmlformats.org/drawingml/2006/main">
          <a:pPr algn="ctr"/>
          <a:r>
            <a:rPr lang="ru-RU" sz="1100" b="0" baseline="0">
              <a:latin typeface="Times New Roman" pitchFamily="18" charset="0"/>
              <a:cs typeface="Times New Roman" pitchFamily="18" charset="0"/>
            </a:rPr>
            <a:t>(высокий)</a:t>
          </a:r>
          <a:endParaRPr lang="ru-RU" sz="1100" b="0">
            <a:latin typeface="Times New Roman" pitchFamily="18" charset="0"/>
            <a:cs typeface="Times New Roman" pitchFamily="18" charset="0"/>
          </a:endParaRPr>
        </a:p>
      </cdr:txBody>
    </cdr:sp>
  </cdr:relSizeAnchor>
  <cdr:relSizeAnchor xmlns:cdr="http://schemas.openxmlformats.org/drawingml/2006/chartDrawing">
    <cdr:from>
      <cdr:x>0.75512</cdr:x>
      <cdr:y>0.76192</cdr:y>
    </cdr:from>
    <cdr:to>
      <cdr:x>0.95512</cdr:x>
      <cdr:y>0.94595</cdr:y>
    </cdr:to>
    <cdr:sp macro="" textlink="">
      <cdr:nvSpPr>
        <cdr:cNvPr id="4" name="TextBox 3"/>
        <cdr:cNvSpPr txBox="1"/>
      </cdr:nvSpPr>
      <cdr:spPr>
        <a:xfrm xmlns:a="http://schemas.openxmlformats.org/drawingml/2006/main">
          <a:off x="4006215" y="2148146"/>
          <a:ext cx="1061085" cy="51885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100" b="0">
              <a:latin typeface="Times New Roman" pitchFamily="18" charset="0"/>
              <a:cs typeface="Times New Roman" pitchFamily="18" charset="0"/>
            </a:rPr>
            <a:t>Поведенческий</a:t>
          </a:r>
        </a:p>
        <a:p xmlns:a="http://schemas.openxmlformats.org/drawingml/2006/main">
          <a:pPr algn="ctr"/>
          <a:r>
            <a:rPr lang="ru-RU" sz="1100" b="0">
              <a:latin typeface="Times New Roman" pitchFamily="18" charset="0"/>
              <a:cs typeface="Times New Roman" pitchFamily="18" charset="0"/>
            </a:rPr>
            <a:t>(высокий)</a:t>
          </a:r>
        </a:p>
      </cdr:txBody>
    </cdr:sp>
  </cdr:relSizeAnchor>
  <cdr:relSizeAnchor xmlns:cdr="http://schemas.openxmlformats.org/drawingml/2006/chartDrawing">
    <cdr:from>
      <cdr:x>0.26308</cdr:x>
      <cdr:y>0.72353</cdr:y>
    </cdr:from>
    <cdr:to>
      <cdr:x>0.51516</cdr:x>
      <cdr:y>0.9527</cdr:y>
    </cdr:to>
    <cdr:sp macro="" textlink="">
      <cdr:nvSpPr>
        <cdr:cNvPr id="5" name="TextBox 4"/>
        <cdr:cNvSpPr txBox="1"/>
      </cdr:nvSpPr>
      <cdr:spPr>
        <a:xfrm xmlns:a="http://schemas.openxmlformats.org/drawingml/2006/main">
          <a:off x="1395748" y="2039928"/>
          <a:ext cx="1337391" cy="64612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100" b="0">
              <a:latin typeface="Times New Roman" pitchFamily="18" charset="0"/>
              <a:cs typeface="Times New Roman" pitchFamily="18" charset="0"/>
            </a:rPr>
            <a:t>Эмоционально- </a:t>
          </a:r>
        </a:p>
        <a:p xmlns:a="http://schemas.openxmlformats.org/drawingml/2006/main">
          <a:pPr algn="ctr"/>
          <a:r>
            <a:rPr lang="ru-RU" sz="1100" b="0">
              <a:latin typeface="Times New Roman" pitchFamily="18" charset="0"/>
              <a:cs typeface="Times New Roman" pitchFamily="18" charset="0"/>
            </a:rPr>
            <a:t>мотивационный</a:t>
          </a:r>
        </a:p>
        <a:p xmlns:a="http://schemas.openxmlformats.org/drawingml/2006/main">
          <a:pPr algn="ctr"/>
          <a:r>
            <a:rPr lang="ru-RU" sz="1100" b="0">
              <a:latin typeface="Times New Roman" pitchFamily="18" charset="0"/>
              <a:cs typeface="Times New Roman" pitchFamily="18" charset="0"/>
            </a:rPr>
            <a:t>(высокий)</a:t>
          </a:r>
        </a:p>
      </cdr:txBody>
    </cdr:sp>
  </cdr:relSizeAnchor>
  <cdr:relSizeAnchor xmlns:cdr="http://schemas.openxmlformats.org/drawingml/2006/chartDrawing">
    <cdr:from>
      <cdr:x>0.55028</cdr:x>
      <cdr:y>0.74033</cdr:y>
    </cdr:from>
    <cdr:to>
      <cdr:x>0.75028</cdr:x>
      <cdr:y>0.97297</cdr:y>
    </cdr:to>
    <cdr:sp macro="" textlink="">
      <cdr:nvSpPr>
        <cdr:cNvPr id="6" name="TextBox 5"/>
        <cdr:cNvSpPr txBox="1"/>
      </cdr:nvSpPr>
      <cdr:spPr>
        <a:xfrm xmlns:a="http://schemas.openxmlformats.org/drawingml/2006/main">
          <a:off x="2919494" y="2087295"/>
          <a:ext cx="1061085" cy="65590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100" b="0">
              <a:latin typeface="Times New Roman" pitchFamily="18" charset="0"/>
              <a:cs typeface="Times New Roman" pitchFamily="18" charset="0"/>
            </a:rPr>
            <a:t>Художественно-</a:t>
          </a:r>
        </a:p>
        <a:p xmlns:a="http://schemas.openxmlformats.org/drawingml/2006/main">
          <a:pPr algn="ctr"/>
          <a:r>
            <a:rPr lang="ru-RU" sz="1100" b="0">
              <a:latin typeface="Times New Roman" pitchFamily="18" charset="0"/>
              <a:cs typeface="Times New Roman" pitchFamily="18" charset="0"/>
            </a:rPr>
            <a:t>операциональный</a:t>
          </a:r>
        </a:p>
        <a:p xmlns:a="http://schemas.openxmlformats.org/drawingml/2006/main">
          <a:pPr algn="ctr"/>
          <a:r>
            <a:rPr lang="ru-RU" sz="1100" b="0">
              <a:latin typeface="Times New Roman" pitchFamily="18" charset="0"/>
              <a:cs typeface="Times New Roman" pitchFamily="18" charset="0"/>
            </a:rPr>
            <a:t>(высокий)</a:t>
          </a:r>
        </a:p>
      </cdr:txBody>
    </cdr:sp>
  </cdr:relSizeAnchor>
</c:userShapes>
</file>

<file path=word/drawings/drawing6.xml><?xml version="1.0" encoding="utf-8"?>
<c:userShapes xmlns:c="http://schemas.openxmlformats.org/drawingml/2006/chart">
  <cdr:relSizeAnchor xmlns:cdr="http://schemas.openxmlformats.org/drawingml/2006/chartDrawing">
    <cdr:from>
      <cdr:x>0.18958</cdr:x>
      <cdr:y>0.875</cdr:y>
    </cdr:from>
    <cdr:to>
      <cdr:x>0.38958</cdr:x>
      <cdr:y>1</cdr:y>
    </cdr:to>
    <cdr:sp macro="" textlink="">
      <cdr:nvSpPr>
        <cdr:cNvPr id="2" name="TextBox 1"/>
        <cdr:cNvSpPr txBox="1"/>
      </cdr:nvSpPr>
      <cdr:spPr>
        <a:xfrm xmlns:a="http://schemas.openxmlformats.org/drawingml/2006/main">
          <a:off x="866775" y="2400300"/>
          <a:ext cx="914400" cy="3429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0.40235</cdr:x>
      <cdr:y>0.86926</cdr:y>
    </cdr:from>
    <cdr:to>
      <cdr:x>0.60235</cdr:x>
      <cdr:y>0.97414</cdr:y>
    </cdr:to>
    <cdr:sp macro="" textlink="">
      <cdr:nvSpPr>
        <cdr:cNvPr id="3" name="TextBox 2"/>
        <cdr:cNvSpPr txBox="1"/>
      </cdr:nvSpPr>
      <cdr:spPr>
        <a:xfrm xmlns:a="http://schemas.openxmlformats.org/drawingml/2006/main">
          <a:off x="2019643" y="1920888"/>
          <a:ext cx="1003935" cy="23176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b="0">
              <a:latin typeface="Times New Roman" pitchFamily="18" charset="0"/>
              <a:cs typeface="Times New Roman" pitchFamily="18" charset="0"/>
            </a:rPr>
            <a:t>До</a:t>
          </a:r>
          <a:r>
            <a:rPr lang="en-US" sz="1100" b="0">
              <a:latin typeface="Times New Roman" pitchFamily="18" charset="0"/>
              <a:cs typeface="Times New Roman" pitchFamily="18" charset="0"/>
            </a:rPr>
            <a:t>/</a:t>
          </a:r>
          <a:r>
            <a:rPr lang="en-US" sz="1100" b="0" baseline="0">
              <a:latin typeface="Times New Roman" pitchFamily="18" charset="0"/>
              <a:cs typeface="Times New Roman" pitchFamily="18" charset="0"/>
            </a:rPr>
            <a:t> </a:t>
          </a:r>
          <a:r>
            <a:rPr lang="ru-RU" sz="1100" b="0" baseline="0">
              <a:latin typeface="Times New Roman" pitchFamily="18" charset="0"/>
              <a:cs typeface="Times New Roman" pitchFamily="18" charset="0"/>
            </a:rPr>
            <a:t>После</a:t>
          </a:r>
          <a:endParaRPr lang="ru-RU" sz="1100" b="0">
            <a:latin typeface="Times New Roman" pitchFamily="18" charset="0"/>
            <a:cs typeface="Times New Roman" pitchFamily="18"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D73B33-D489-44FD-8F7F-313C0057F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1065</TotalTime>
  <Pages>53</Pages>
  <Words>23300</Words>
  <Characters>132816</Characters>
  <Application>Microsoft Office Word</Application>
  <DocSecurity>0</DocSecurity>
  <Lines>1106</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155805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Педагогигя2</cp:lastModifiedBy>
  <cp:revision>251</cp:revision>
  <cp:lastPrinted>2019-05-26T16:40:00Z</cp:lastPrinted>
  <dcterms:created xsi:type="dcterms:W3CDTF">2019-05-16T14:51:00Z</dcterms:created>
  <dcterms:modified xsi:type="dcterms:W3CDTF">2019-06-26T07:56:00Z</dcterms:modified>
</cp:coreProperties>
</file>