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46D23" w14:textId="77777777" w:rsidR="00FE0553" w:rsidRPr="00FE0553" w:rsidRDefault="00C35072" w:rsidP="00FE0553">
      <w:pPr>
        <w:spacing w:after="0" w:line="240" w:lineRule="auto"/>
        <w:jc w:val="center"/>
        <w:rPr>
          <w:rFonts w:ascii="Times New Roman" w:eastAsia="Times New Roman" w:hAnsi="Times New Roman" w:cs="Times New Roman"/>
          <w:b/>
          <w:sz w:val="28"/>
          <w:szCs w:val="28"/>
        </w:rPr>
      </w:pPr>
      <w:bookmarkStart w:id="0" w:name="_Toc11963052"/>
      <w:bookmarkStart w:id="1" w:name="_Toc13211503"/>
      <w:r>
        <w:rPr>
          <w:rFonts w:ascii="Times New Roman" w:eastAsia="Times New Roman" w:hAnsi="Times New Roman" w:cs="Times New Roman"/>
          <w:b/>
          <w:sz w:val="28"/>
          <w:szCs w:val="28"/>
        </w:rPr>
        <w:t xml:space="preserve"> </w:t>
      </w:r>
      <w:r w:rsidR="00FE0553" w:rsidRPr="00FE0553">
        <w:rPr>
          <w:rFonts w:ascii="Times New Roman" w:eastAsia="Times New Roman" w:hAnsi="Times New Roman" w:cs="Times New Roman"/>
          <w:b/>
          <w:sz w:val="28"/>
          <w:szCs w:val="28"/>
        </w:rPr>
        <w:t>Министерство науки и высшего образования РФ</w:t>
      </w:r>
    </w:p>
    <w:p w14:paraId="76DBD07F" w14:textId="77777777" w:rsidR="00FE0553" w:rsidRPr="00FE0553" w:rsidRDefault="00FE0553" w:rsidP="00FE0553">
      <w:pPr>
        <w:spacing w:after="0" w:line="240" w:lineRule="auto"/>
        <w:jc w:val="center"/>
        <w:rPr>
          <w:rFonts w:ascii="Times New Roman" w:eastAsia="Times New Roman" w:hAnsi="Times New Roman" w:cs="Times New Roman"/>
          <w:b/>
          <w:sz w:val="28"/>
          <w:szCs w:val="28"/>
        </w:rPr>
      </w:pPr>
      <w:r w:rsidRPr="00FE0553">
        <w:rPr>
          <w:rFonts w:ascii="Times New Roman" w:eastAsia="Times New Roman" w:hAnsi="Times New Roman" w:cs="Times New Roman"/>
          <w:b/>
          <w:sz w:val="28"/>
          <w:szCs w:val="28"/>
        </w:rPr>
        <w:t>Федеральное государственное бюджетное образовательное учреждение высшего образования</w:t>
      </w:r>
    </w:p>
    <w:p w14:paraId="69DA90D8" w14:textId="77777777" w:rsidR="00FE0553" w:rsidRPr="00FE0553" w:rsidRDefault="00FE0553" w:rsidP="00FE0553">
      <w:pPr>
        <w:spacing w:after="0" w:line="240" w:lineRule="auto"/>
        <w:jc w:val="center"/>
        <w:rPr>
          <w:rFonts w:ascii="Times New Roman" w:eastAsia="Times New Roman" w:hAnsi="Times New Roman" w:cs="Times New Roman"/>
          <w:b/>
          <w:sz w:val="28"/>
          <w:szCs w:val="28"/>
        </w:rPr>
      </w:pPr>
      <w:r w:rsidRPr="00FE0553">
        <w:rPr>
          <w:rFonts w:ascii="Times New Roman" w:eastAsia="Times New Roman" w:hAnsi="Times New Roman" w:cs="Times New Roman"/>
          <w:b/>
          <w:sz w:val="28"/>
          <w:szCs w:val="28"/>
        </w:rPr>
        <w:t>«Пензенский государственный университет»</w:t>
      </w:r>
    </w:p>
    <w:p w14:paraId="00F3A04A" w14:textId="77777777" w:rsidR="00FE0553" w:rsidRPr="00FE0553" w:rsidRDefault="00FE0553" w:rsidP="00FE0553">
      <w:pPr>
        <w:tabs>
          <w:tab w:val="center" w:pos="5028"/>
          <w:tab w:val="left" w:pos="6285"/>
          <w:tab w:val="right" w:pos="9348"/>
        </w:tabs>
        <w:spacing w:after="0" w:line="240" w:lineRule="auto"/>
        <w:rPr>
          <w:rFonts w:ascii="Times New Roman" w:eastAsia="Times New Roman" w:hAnsi="Times New Roman" w:cs="Times New Roman"/>
          <w:sz w:val="28"/>
          <w:szCs w:val="28"/>
        </w:rPr>
      </w:pPr>
    </w:p>
    <w:p w14:paraId="1D58E6FD" w14:textId="77777777" w:rsidR="00FE0553" w:rsidRPr="00FE0553" w:rsidRDefault="00FE0553" w:rsidP="00FE0553">
      <w:pPr>
        <w:tabs>
          <w:tab w:val="center" w:pos="5028"/>
          <w:tab w:val="left" w:pos="6285"/>
          <w:tab w:val="right" w:pos="9348"/>
        </w:tabs>
        <w:spacing w:after="0" w:line="240" w:lineRule="auto"/>
        <w:rPr>
          <w:rFonts w:ascii="Times New Roman" w:eastAsia="Times New Roman" w:hAnsi="Times New Roman" w:cs="Times New Roman"/>
          <w:sz w:val="28"/>
          <w:szCs w:val="28"/>
          <w:u w:val="single"/>
        </w:rPr>
      </w:pPr>
      <w:r w:rsidRPr="00FE0553">
        <w:rPr>
          <w:rFonts w:ascii="Times New Roman" w:eastAsia="Times New Roman" w:hAnsi="Times New Roman" w:cs="Times New Roman"/>
          <w:sz w:val="28"/>
          <w:szCs w:val="28"/>
        </w:rPr>
        <w:t xml:space="preserve">Юридический институт                                      Кафедра       </w:t>
      </w:r>
      <w:r w:rsidRPr="00FE0553">
        <w:rPr>
          <w:rFonts w:ascii="Times New Roman" w:eastAsia="Times New Roman" w:hAnsi="Times New Roman" w:cs="Times New Roman"/>
          <w:sz w:val="28"/>
          <w:szCs w:val="28"/>
          <w:u w:val="single"/>
        </w:rPr>
        <w:t>«Уголовное право»</w:t>
      </w:r>
      <w:r w:rsidRPr="00FE0553">
        <w:rPr>
          <w:rFonts w:ascii="Times New Roman" w:eastAsia="Times New Roman" w:hAnsi="Times New Roman" w:cs="Times New Roman"/>
          <w:sz w:val="28"/>
          <w:szCs w:val="28"/>
          <w:u w:val="single"/>
        </w:rPr>
        <w:tab/>
      </w:r>
    </w:p>
    <w:p w14:paraId="76A242E9" w14:textId="77777777" w:rsidR="00FE0553" w:rsidRPr="00FE0553" w:rsidRDefault="00FE0553" w:rsidP="00FE0553">
      <w:pPr>
        <w:tabs>
          <w:tab w:val="left" w:pos="6285"/>
        </w:tabs>
        <w:spacing w:after="0" w:line="240" w:lineRule="auto"/>
        <w:ind w:firstLine="709"/>
        <w:rPr>
          <w:rFonts w:ascii="Times New Roman" w:eastAsia="Times New Roman" w:hAnsi="Times New Roman" w:cs="Times New Roman"/>
          <w:sz w:val="18"/>
          <w:szCs w:val="18"/>
        </w:rPr>
      </w:pPr>
      <w:r w:rsidRPr="00FE0553">
        <w:rPr>
          <w:rFonts w:ascii="Times New Roman" w:eastAsia="Times New Roman" w:hAnsi="Times New Roman" w:cs="Times New Roman"/>
          <w:sz w:val="18"/>
          <w:szCs w:val="18"/>
        </w:rPr>
        <w:t xml:space="preserve">                                                                                                                                                      (наименование)</w:t>
      </w:r>
    </w:p>
    <w:p w14:paraId="49EDE988" w14:textId="77777777" w:rsidR="00FE0553" w:rsidRPr="00FE0553" w:rsidRDefault="00FE0553" w:rsidP="00FE0553">
      <w:pPr>
        <w:tabs>
          <w:tab w:val="left" w:pos="6285"/>
        </w:tabs>
        <w:spacing w:after="0" w:line="240" w:lineRule="auto"/>
        <w:ind w:firstLine="709"/>
        <w:rPr>
          <w:rFonts w:ascii="Times New Roman" w:eastAsia="Times New Roman" w:hAnsi="Times New Roman" w:cs="Times New Roman"/>
          <w:sz w:val="18"/>
          <w:szCs w:val="18"/>
        </w:rPr>
      </w:pPr>
    </w:p>
    <w:p w14:paraId="4724D275" w14:textId="77777777" w:rsidR="00FE0553" w:rsidRPr="00FE0553" w:rsidRDefault="00FE0553" w:rsidP="00FE0553">
      <w:pPr>
        <w:tabs>
          <w:tab w:val="left" w:pos="6240"/>
        </w:tabs>
        <w:spacing w:after="0" w:line="240" w:lineRule="auto"/>
        <w:rPr>
          <w:rFonts w:ascii="Times New Roman" w:eastAsia="Times New Roman" w:hAnsi="Times New Roman" w:cs="Times New Roman"/>
          <w:sz w:val="24"/>
          <w:szCs w:val="24"/>
        </w:rPr>
      </w:pPr>
      <w:r w:rsidRPr="00FE0553">
        <w:rPr>
          <w:rFonts w:ascii="Times New Roman" w:eastAsia="Times New Roman" w:hAnsi="Times New Roman" w:cs="Times New Roman"/>
          <w:sz w:val="28"/>
          <w:szCs w:val="28"/>
        </w:rPr>
        <w:t xml:space="preserve">Направление подготовки                                    </w:t>
      </w:r>
      <w:r w:rsidRPr="00FE0553">
        <w:rPr>
          <w:rFonts w:ascii="Times New Roman" w:eastAsia="Times New Roman" w:hAnsi="Times New Roman" w:cs="Times New Roman"/>
          <w:sz w:val="28"/>
          <w:szCs w:val="28"/>
          <w:u w:val="single"/>
        </w:rPr>
        <w:t>40.03.01</w:t>
      </w:r>
      <w:r w:rsidRPr="00FE0553">
        <w:rPr>
          <w:rFonts w:ascii="Times New Roman" w:eastAsia="Times New Roman" w:hAnsi="Times New Roman" w:cs="Times New Roman"/>
          <w:sz w:val="28"/>
          <w:szCs w:val="28"/>
        </w:rPr>
        <w:t xml:space="preserve">        </w:t>
      </w:r>
      <w:r w:rsidRPr="00FE0553">
        <w:rPr>
          <w:rFonts w:ascii="Times New Roman" w:eastAsia="Times New Roman" w:hAnsi="Times New Roman" w:cs="Times New Roman"/>
          <w:sz w:val="28"/>
          <w:szCs w:val="28"/>
          <w:u w:val="single"/>
        </w:rPr>
        <w:t>«Юриспруденция»</w:t>
      </w:r>
    </w:p>
    <w:p w14:paraId="6AAABA5A" w14:textId="77777777" w:rsidR="00FE0553" w:rsidRPr="00FE0553" w:rsidRDefault="00FE0553" w:rsidP="00FE0553">
      <w:pPr>
        <w:spacing w:after="0" w:line="240" w:lineRule="auto"/>
        <w:rPr>
          <w:rFonts w:ascii="Times New Roman" w:eastAsia="Times New Roman" w:hAnsi="Times New Roman" w:cs="Times New Roman"/>
          <w:bCs/>
          <w:sz w:val="18"/>
          <w:szCs w:val="18"/>
        </w:rPr>
      </w:pPr>
      <w:r w:rsidRPr="00FE0553">
        <w:rPr>
          <w:rFonts w:ascii="Times New Roman" w:eastAsia="Times New Roman" w:hAnsi="Times New Roman" w:cs="Times New Roman"/>
          <w:bCs/>
          <w:sz w:val="24"/>
          <w:szCs w:val="24"/>
        </w:rPr>
        <w:t xml:space="preserve">                                                                                                  </w:t>
      </w:r>
      <w:r w:rsidRPr="00FE0553">
        <w:rPr>
          <w:rFonts w:ascii="Times New Roman" w:eastAsia="Times New Roman" w:hAnsi="Times New Roman" w:cs="Times New Roman"/>
          <w:bCs/>
          <w:sz w:val="18"/>
          <w:szCs w:val="18"/>
        </w:rPr>
        <w:t>(код            и               наименование)</w:t>
      </w:r>
    </w:p>
    <w:p w14:paraId="32BC0575" w14:textId="77777777" w:rsidR="00FE0553" w:rsidRPr="00FE0553" w:rsidRDefault="00FE0553" w:rsidP="00FE0553">
      <w:pPr>
        <w:tabs>
          <w:tab w:val="left" w:pos="993"/>
          <w:tab w:val="left" w:pos="6240"/>
        </w:tabs>
        <w:spacing w:after="0" w:line="240" w:lineRule="auto"/>
        <w:rPr>
          <w:rFonts w:ascii="Times New Roman" w:eastAsia="Times New Roman" w:hAnsi="Times New Roman" w:cs="Times New Roman"/>
          <w:sz w:val="28"/>
          <w:szCs w:val="28"/>
        </w:rPr>
      </w:pPr>
      <w:r w:rsidRPr="00FE0553">
        <w:rPr>
          <w:rFonts w:ascii="Times New Roman" w:eastAsia="Times New Roman" w:hAnsi="Times New Roman" w:cs="Times New Roman"/>
          <w:bCs/>
          <w:sz w:val="28"/>
          <w:szCs w:val="28"/>
        </w:rPr>
        <w:t xml:space="preserve">Профиль </w:t>
      </w:r>
      <w:r w:rsidRPr="00FE0553">
        <w:rPr>
          <w:rFonts w:ascii="Times New Roman" w:eastAsia="Times New Roman" w:hAnsi="Times New Roman" w:cs="Times New Roman"/>
          <w:bCs/>
          <w:sz w:val="16"/>
          <w:szCs w:val="16"/>
        </w:rPr>
        <w:t xml:space="preserve">  </w:t>
      </w:r>
      <w:r w:rsidRPr="00FE0553">
        <w:rPr>
          <w:rFonts w:ascii="Times New Roman" w:eastAsia="Times New Roman" w:hAnsi="Times New Roman" w:cs="Times New Roman"/>
          <w:sz w:val="28"/>
          <w:szCs w:val="28"/>
          <w:u w:val="single"/>
        </w:rPr>
        <w:t>Правозащитная деятельность</w:t>
      </w:r>
    </w:p>
    <w:p w14:paraId="722A2F85" w14:textId="77777777" w:rsidR="00FE0553" w:rsidRPr="00FE0553" w:rsidRDefault="00FE0553" w:rsidP="00FE0553">
      <w:pPr>
        <w:spacing w:after="0" w:line="240" w:lineRule="auto"/>
        <w:ind w:firstLine="709"/>
        <w:rPr>
          <w:rFonts w:ascii="Times New Roman" w:eastAsia="Times New Roman" w:hAnsi="Times New Roman" w:cs="Times New Roman"/>
          <w:bCs/>
          <w:sz w:val="18"/>
          <w:szCs w:val="18"/>
        </w:rPr>
      </w:pPr>
      <w:r w:rsidRPr="00FE0553">
        <w:rPr>
          <w:rFonts w:ascii="Times New Roman" w:eastAsia="Times New Roman" w:hAnsi="Times New Roman" w:cs="Times New Roman"/>
          <w:bCs/>
          <w:sz w:val="18"/>
          <w:szCs w:val="18"/>
        </w:rPr>
        <w:t xml:space="preserve">                                  (наименование)</w:t>
      </w:r>
    </w:p>
    <w:p w14:paraId="576DEF3C" w14:textId="77777777" w:rsidR="00FE0553" w:rsidRPr="00FE0553" w:rsidRDefault="00FE0553" w:rsidP="00FE0553">
      <w:pPr>
        <w:spacing w:after="0" w:line="240" w:lineRule="auto"/>
        <w:ind w:firstLine="709"/>
        <w:rPr>
          <w:rFonts w:ascii="Times New Roman" w:eastAsia="Times New Roman" w:hAnsi="Times New Roman" w:cs="Times New Roman"/>
          <w:bCs/>
          <w:sz w:val="18"/>
          <w:szCs w:val="18"/>
        </w:rPr>
      </w:pPr>
    </w:p>
    <w:p w14:paraId="2F7FBC9F" w14:textId="77777777" w:rsidR="00FE0553" w:rsidRPr="00FE0553" w:rsidRDefault="00FE0553" w:rsidP="00FE0553">
      <w:pPr>
        <w:spacing w:after="0" w:line="240" w:lineRule="auto"/>
        <w:jc w:val="center"/>
        <w:rPr>
          <w:rFonts w:ascii="Times New Roman" w:eastAsia="Times New Roman" w:hAnsi="Times New Roman" w:cs="Times New Roman"/>
          <w:b/>
          <w:bCs/>
          <w:caps/>
          <w:sz w:val="28"/>
          <w:szCs w:val="28"/>
        </w:rPr>
      </w:pPr>
    </w:p>
    <w:p w14:paraId="5273E1D9" w14:textId="77777777" w:rsidR="00FE0553" w:rsidRPr="00FE0553" w:rsidRDefault="00FE0553" w:rsidP="00FE0553">
      <w:pPr>
        <w:spacing w:after="0" w:line="240" w:lineRule="auto"/>
        <w:jc w:val="center"/>
        <w:rPr>
          <w:rFonts w:ascii="Times New Roman" w:eastAsia="Times New Roman" w:hAnsi="Times New Roman" w:cs="Times New Roman"/>
          <w:b/>
          <w:bCs/>
          <w:caps/>
          <w:sz w:val="28"/>
          <w:szCs w:val="28"/>
        </w:rPr>
      </w:pPr>
      <w:r w:rsidRPr="00FE0553">
        <w:rPr>
          <w:rFonts w:ascii="Times New Roman" w:eastAsia="Times New Roman" w:hAnsi="Times New Roman" w:cs="Times New Roman"/>
          <w:b/>
          <w:bCs/>
          <w:caps/>
          <w:sz w:val="28"/>
          <w:szCs w:val="28"/>
        </w:rPr>
        <w:t>БАКАЛАВРСКАЯ РАБОТА</w:t>
      </w:r>
    </w:p>
    <w:p w14:paraId="42AC239D" w14:textId="77777777" w:rsidR="00FE0553" w:rsidRPr="00FE0553" w:rsidRDefault="00FE0553" w:rsidP="00FE0553">
      <w:pPr>
        <w:spacing w:after="0" w:line="240" w:lineRule="auto"/>
        <w:jc w:val="center"/>
        <w:rPr>
          <w:rFonts w:ascii="Times New Roman" w:eastAsia="Times New Roman" w:hAnsi="Times New Roman" w:cs="Times New Roman"/>
          <w:sz w:val="28"/>
          <w:szCs w:val="28"/>
          <w:u w:val="single"/>
        </w:rPr>
      </w:pPr>
      <w:r w:rsidRPr="00FE0553">
        <w:rPr>
          <w:rFonts w:ascii="Times New Roman" w:eastAsia="Times New Roman" w:hAnsi="Times New Roman" w:cs="Times New Roman"/>
          <w:sz w:val="28"/>
          <w:szCs w:val="28"/>
          <w:u w:val="single"/>
        </w:rPr>
        <w:t xml:space="preserve">на тему: </w:t>
      </w:r>
      <w:r w:rsidRPr="00FE0553">
        <w:rPr>
          <w:rFonts w:ascii="Times New Roman" w:eastAsia="Times New Roman" w:hAnsi="Times New Roman" w:cs="Times New Roman"/>
          <w:b/>
          <w:iCs/>
          <w:sz w:val="28"/>
          <w:szCs w:val="28"/>
          <w:u w:val="single"/>
        </w:rPr>
        <w:t>Понятие соучастия в преступлении и его организационно правовые формы</w:t>
      </w:r>
    </w:p>
    <w:p w14:paraId="60DF1972" w14:textId="77777777" w:rsidR="00FE0553" w:rsidRPr="00FE0553" w:rsidRDefault="00FE0553" w:rsidP="00FE0553">
      <w:pPr>
        <w:tabs>
          <w:tab w:val="left" w:pos="0"/>
          <w:tab w:val="left" w:pos="2835"/>
          <w:tab w:val="left" w:pos="7174"/>
        </w:tabs>
        <w:spacing w:after="0" w:line="240" w:lineRule="auto"/>
        <w:rPr>
          <w:rFonts w:ascii="Times New Roman" w:eastAsia="Times New Roman" w:hAnsi="Times New Roman" w:cs="Times New Roman"/>
          <w:b/>
          <w:bCs/>
          <w:szCs w:val="28"/>
        </w:rPr>
      </w:pPr>
    </w:p>
    <w:p w14:paraId="69E01B54" w14:textId="77777777" w:rsidR="00FE0553" w:rsidRPr="00FE0553" w:rsidRDefault="00FE0553" w:rsidP="00FE0553">
      <w:pPr>
        <w:tabs>
          <w:tab w:val="left" w:pos="0"/>
          <w:tab w:val="left" w:pos="2835"/>
          <w:tab w:val="left" w:pos="7174"/>
        </w:tabs>
        <w:spacing w:after="0" w:line="240" w:lineRule="auto"/>
        <w:rPr>
          <w:rFonts w:ascii="Times New Roman" w:eastAsia="Times New Roman" w:hAnsi="Times New Roman" w:cs="Times New Roman"/>
          <w:sz w:val="28"/>
          <w:szCs w:val="28"/>
          <w:u w:val="single"/>
        </w:rPr>
      </w:pPr>
      <w:r w:rsidRPr="00FE0553">
        <w:rPr>
          <w:rFonts w:ascii="Times New Roman" w:eastAsia="Times New Roman" w:hAnsi="Times New Roman" w:cs="Times New Roman"/>
          <w:b/>
          <w:bCs/>
          <w:sz w:val="28"/>
          <w:szCs w:val="28"/>
        </w:rPr>
        <w:t>Студент (ка)</w:t>
      </w:r>
      <w:r w:rsidRPr="00FE0553">
        <w:rPr>
          <w:rFonts w:ascii="Times New Roman" w:eastAsia="Times New Roman" w:hAnsi="Times New Roman" w:cs="Times New Roman"/>
          <w:bCs/>
          <w:sz w:val="28"/>
          <w:szCs w:val="28"/>
        </w:rPr>
        <w:t xml:space="preserve"> </w:t>
      </w:r>
      <w:r w:rsidRPr="00C748B0">
        <w:rPr>
          <w:rFonts w:ascii="Times New Roman" w:eastAsia="Times New Roman" w:hAnsi="Times New Roman" w:cs="Times New Roman"/>
          <w:sz w:val="28"/>
          <w:szCs w:val="28"/>
          <w:u w:val="single"/>
        </w:rPr>
        <w:t xml:space="preserve">18 ЮЮ1  </w:t>
      </w:r>
      <w:r w:rsidRPr="00C748B0">
        <w:rPr>
          <w:rFonts w:ascii="Times New Roman" w:eastAsia="Times New Roman" w:hAnsi="Times New Roman" w:cs="Times New Roman"/>
          <w:sz w:val="28"/>
          <w:szCs w:val="28"/>
        </w:rPr>
        <w:t xml:space="preserve">            </w:t>
      </w:r>
      <w:r w:rsidR="00C748B0">
        <w:rPr>
          <w:rFonts w:ascii="Times New Roman" w:eastAsia="Times New Roman" w:hAnsi="Times New Roman" w:cs="Times New Roman"/>
          <w:sz w:val="28"/>
          <w:szCs w:val="28"/>
        </w:rPr>
        <w:t xml:space="preserve">_________                   </w:t>
      </w:r>
      <w:r>
        <w:rPr>
          <w:rFonts w:ascii="Times New Roman" w:eastAsia="Times New Roman" w:hAnsi="Times New Roman" w:cs="Times New Roman"/>
          <w:sz w:val="28"/>
          <w:szCs w:val="28"/>
          <w:u w:val="single"/>
        </w:rPr>
        <w:t>Минаев Артём</w:t>
      </w:r>
      <w:r w:rsidR="00C748B0">
        <w:rPr>
          <w:rFonts w:ascii="Times New Roman" w:eastAsia="Times New Roman" w:hAnsi="Times New Roman" w:cs="Times New Roman"/>
          <w:sz w:val="28"/>
          <w:szCs w:val="28"/>
          <w:u w:val="single"/>
        </w:rPr>
        <w:t xml:space="preserve"> Игоревич</w:t>
      </w:r>
    </w:p>
    <w:p w14:paraId="55855B74" w14:textId="77777777" w:rsidR="00FE0553" w:rsidRPr="00FE0553" w:rsidRDefault="00FE0553" w:rsidP="00FE0553">
      <w:pPr>
        <w:tabs>
          <w:tab w:val="left" w:pos="2552"/>
          <w:tab w:val="left" w:pos="2835"/>
          <w:tab w:val="left" w:pos="3969"/>
          <w:tab w:val="center" w:pos="5953"/>
          <w:tab w:val="left" w:pos="7371"/>
          <w:tab w:val="left" w:pos="7905"/>
        </w:tabs>
        <w:spacing w:after="0" w:line="240" w:lineRule="auto"/>
        <w:ind w:right="-1"/>
        <w:rPr>
          <w:rFonts w:ascii="Times New Roman" w:eastAsia="Times New Roman" w:hAnsi="Times New Roman" w:cs="Times New Roman"/>
          <w:sz w:val="18"/>
          <w:szCs w:val="18"/>
        </w:rPr>
      </w:pPr>
      <w:r w:rsidRPr="00FE0553">
        <w:rPr>
          <w:rFonts w:ascii="Times New Roman" w:eastAsia="Times New Roman" w:hAnsi="Times New Roman" w:cs="Times New Roman"/>
          <w:sz w:val="18"/>
          <w:szCs w:val="18"/>
        </w:rPr>
        <w:t xml:space="preserve">                                      номер группы                      подпись, дата</w:t>
      </w:r>
      <w:r w:rsidRPr="00FE0553">
        <w:rPr>
          <w:rFonts w:ascii="Times New Roman" w:eastAsia="Times New Roman" w:hAnsi="Times New Roman" w:cs="Times New Roman"/>
          <w:sz w:val="18"/>
          <w:szCs w:val="18"/>
        </w:rPr>
        <w:tab/>
        <w:t xml:space="preserve">                                                       фамилия, имя, отчество</w:t>
      </w:r>
    </w:p>
    <w:p w14:paraId="7812473B" w14:textId="77777777" w:rsidR="00FE0553" w:rsidRPr="00FE0553" w:rsidRDefault="00FE0553" w:rsidP="00FE0553">
      <w:pPr>
        <w:tabs>
          <w:tab w:val="left" w:pos="2552"/>
          <w:tab w:val="left" w:pos="2835"/>
          <w:tab w:val="left" w:pos="3969"/>
          <w:tab w:val="center" w:pos="5953"/>
          <w:tab w:val="left" w:pos="7371"/>
          <w:tab w:val="left" w:pos="7905"/>
        </w:tabs>
        <w:spacing w:after="0" w:line="240" w:lineRule="auto"/>
        <w:rPr>
          <w:rFonts w:ascii="Times New Roman" w:eastAsia="Times New Roman" w:hAnsi="Times New Roman" w:cs="Times New Roman"/>
          <w:sz w:val="18"/>
          <w:szCs w:val="18"/>
        </w:rPr>
      </w:pPr>
    </w:p>
    <w:p w14:paraId="70439752" w14:textId="77777777" w:rsidR="00FE0553" w:rsidRPr="00FE0553" w:rsidRDefault="00FE0553" w:rsidP="00FE0553">
      <w:pPr>
        <w:spacing w:after="0" w:line="240" w:lineRule="auto"/>
        <w:rPr>
          <w:rFonts w:ascii="Times New Roman" w:eastAsia="Times New Roman" w:hAnsi="Times New Roman" w:cs="Times New Roman"/>
          <w:sz w:val="24"/>
          <w:szCs w:val="24"/>
        </w:rPr>
      </w:pPr>
      <w:r w:rsidRPr="00FE0553">
        <w:rPr>
          <w:rFonts w:ascii="Times New Roman" w:eastAsia="Times New Roman" w:hAnsi="Times New Roman" w:cs="Times New Roman"/>
          <w:b/>
          <w:sz w:val="28"/>
          <w:szCs w:val="28"/>
        </w:rPr>
        <w:t xml:space="preserve">Научный руководитель </w:t>
      </w:r>
      <w:r w:rsidRPr="00FE0553">
        <w:rPr>
          <w:rFonts w:ascii="Times New Roman" w:eastAsia="Times New Roman" w:hAnsi="Times New Roman" w:cs="Times New Roman"/>
          <w:sz w:val="28"/>
          <w:szCs w:val="28"/>
        </w:rPr>
        <w:t xml:space="preserve"> </w:t>
      </w:r>
      <w:proofErr w:type="spellStart"/>
      <w:r w:rsidRPr="00FE0553">
        <w:rPr>
          <w:rFonts w:ascii="Times New Roman" w:eastAsia="Times New Roman" w:hAnsi="Times New Roman" w:cs="Times New Roman"/>
          <w:sz w:val="28"/>
          <w:szCs w:val="28"/>
          <w:u w:val="single"/>
        </w:rPr>
        <w:t>к.ю.н</w:t>
      </w:r>
      <w:proofErr w:type="spellEnd"/>
      <w:r w:rsidRPr="00FE0553">
        <w:rPr>
          <w:rFonts w:ascii="Times New Roman" w:eastAsia="Times New Roman" w:hAnsi="Times New Roman" w:cs="Times New Roman"/>
          <w:sz w:val="28"/>
          <w:szCs w:val="28"/>
          <w:u w:val="single"/>
        </w:rPr>
        <w:t>., доцент</w:t>
      </w:r>
      <w:r w:rsidRPr="00FE0553">
        <w:rPr>
          <w:rFonts w:ascii="Times New Roman" w:eastAsia="Times New Roman" w:hAnsi="Times New Roman" w:cs="Times New Roman"/>
          <w:sz w:val="24"/>
          <w:szCs w:val="24"/>
        </w:rPr>
        <w:t xml:space="preserve">  </w:t>
      </w:r>
    </w:p>
    <w:p w14:paraId="6C110C6A" w14:textId="77777777" w:rsidR="00FE0553" w:rsidRPr="00FE0553" w:rsidRDefault="00FE0553" w:rsidP="00FE0553">
      <w:pPr>
        <w:spacing w:after="0" w:line="240" w:lineRule="auto"/>
        <w:rPr>
          <w:rFonts w:ascii="Times New Roman" w:eastAsia="Times New Roman" w:hAnsi="Times New Roman" w:cs="Times New Roman"/>
          <w:sz w:val="24"/>
          <w:szCs w:val="24"/>
        </w:rPr>
      </w:pPr>
      <w:r w:rsidRPr="00FE0553">
        <w:rPr>
          <w:rFonts w:ascii="Times New Roman" w:eastAsia="Times New Roman" w:hAnsi="Times New Roman" w:cs="Times New Roman"/>
          <w:sz w:val="24"/>
          <w:szCs w:val="24"/>
        </w:rPr>
        <w:t xml:space="preserve">                                                       </w:t>
      </w:r>
      <w:r w:rsidRPr="00FE0553">
        <w:rPr>
          <w:rFonts w:ascii="Times New Roman" w:eastAsia="Times New Roman" w:hAnsi="Times New Roman" w:cs="Times New Roman"/>
          <w:sz w:val="18"/>
          <w:szCs w:val="24"/>
        </w:rPr>
        <w:t xml:space="preserve"> должность  </w:t>
      </w:r>
    </w:p>
    <w:p w14:paraId="65162070" w14:textId="77777777" w:rsidR="00FE0553" w:rsidRPr="00FE0553" w:rsidRDefault="00FE0553" w:rsidP="00FE0553">
      <w:pPr>
        <w:spacing w:after="0" w:line="240" w:lineRule="auto"/>
        <w:rPr>
          <w:rFonts w:ascii="Times New Roman" w:eastAsia="Times New Roman" w:hAnsi="Times New Roman" w:cs="Times New Roman"/>
          <w:sz w:val="28"/>
          <w:szCs w:val="28"/>
          <w:u w:val="single"/>
        </w:rPr>
      </w:pPr>
      <w:r w:rsidRPr="00FE0553">
        <w:rPr>
          <w:rFonts w:ascii="Times New Roman" w:eastAsia="Times New Roman" w:hAnsi="Times New Roman" w:cs="Times New Roman"/>
          <w:sz w:val="28"/>
          <w:szCs w:val="28"/>
          <w:u w:val="single"/>
        </w:rPr>
        <w:t>каф. «Уголовное право» ФГБОУ ВО ПГУ</w:t>
      </w:r>
      <w:r w:rsidRPr="00FE0553">
        <w:rPr>
          <w:rFonts w:ascii="Times New Roman" w:eastAsia="Times New Roman" w:hAnsi="Times New Roman" w:cs="Times New Roman"/>
          <w:sz w:val="28"/>
          <w:szCs w:val="28"/>
        </w:rPr>
        <w:t xml:space="preserve"> </w:t>
      </w:r>
      <w:r w:rsidRPr="00FE0553">
        <w:rPr>
          <w:rFonts w:ascii="Times New Roman" w:eastAsia="Times New Roman" w:hAnsi="Times New Roman" w:cs="Times New Roman"/>
          <w:sz w:val="24"/>
          <w:szCs w:val="24"/>
        </w:rPr>
        <w:t xml:space="preserve">       ___________         </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8"/>
          <w:szCs w:val="28"/>
          <w:u w:val="single"/>
        </w:rPr>
        <w:t>Молев</w:t>
      </w:r>
      <w:proofErr w:type="spellEnd"/>
      <w:r>
        <w:rPr>
          <w:rFonts w:ascii="Times New Roman" w:eastAsia="Times New Roman" w:hAnsi="Times New Roman" w:cs="Times New Roman"/>
          <w:sz w:val="28"/>
          <w:szCs w:val="28"/>
          <w:u w:val="single"/>
        </w:rPr>
        <w:t xml:space="preserve"> Г.И.</w:t>
      </w:r>
    </w:p>
    <w:p w14:paraId="1CE7521D" w14:textId="77777777" w:rsidR="00FE0553" w:rsidRPr="00FE0553" w:rsidRDefault="00FE0553" w:rsidP="00FE0553">
      <w:pPr>
        <w:spacing w:after="0" w:line="240" w:lineRule="auto"/>
        <w:rPr>
          <w:rFonts w:ascii="Times New Roman" w:eastAsia="Times New Roman" w:hAnsi="Times New Roman" w:cs="Times New Roman"/>
          <w:sz w:val="18"/>
          <w:szCs w:val="18"/>
        </w:rPr>
      </w:pPr>
      <w:r w:rsidRPr="00FE0553">
        <w:rPr>
          <w:rFonts w:ascii="Times New Roman" w:eastAsia="Times New Roman" w:hAnsi="Times New Roman" w:cs="Times New Roman"/>
          <w:sz w:val="18"/>
          <w:szCs w:val="18"/>
        </w:rPr>
        <w:t>наименование организации                                                                             подпись, дата                      фамилия, инициалы</w:t>
      </w:r>
    </w:p>
    <w:p w14:paraId="7145EBD0" w14:textId="77777777" w:rsidR="00FE0553" w:rsidRPr="00FE0553" w:rsidRDefault="00FE0553" w:rsidP="00FE0553">
      <w:pPr>
        <w:spacing w:after="0" w:line="240" w:lineRule="auto"/>
        <w:ind w:firstLine="22"/>
        <w:rPr>
          <w:rFonts w:ascii="Times New Roman" w:eastAsia="Times New Roman" w:hAnsi="Times New Roman" w:cs="Times New Roman"/>
          <w:sz w:val="28"/>
          <w:szCs w:val="28"/>
        </w:rPr>
      </w:pPr>
    </w:p>
    <w:p w14:paraId="22747D21" w14:textId="77777777" w:rsidR="00FE0553" w:rsidRPr="00FE0553" w:rsidRDefault="00FE0553" w:rsidP="00FE0553">
      <w:pPr>
        <w:spacing w:after="0" w:line="240" w:lineRule="auto"/>
        <w:ind w:firstLine="22"/>
        <w:rPr>
          <w:rFonts w:ascii="Times New Roman" w:eastAsia="Times New Roman" w:hAnsi="Times New Roman" w:cs="Times New Roman"/>
          <w:sz w:val="28"/>
          <w:szCs w:val="28"/>
        </w:rPr>
      </w:pPr>
      <w:r w:rsidRPr="00FE0553">
        <w:rPr>
          <w:rFonts w:ascii="Times New Roman" w:eastAsia="Times New Roman" w:hAnsi="Times New Roman" w:cs="Times New Roman"/>
          <w:sz w:val="28"/>
          <w:szCs w:val="28"/>
        </w:rPr>
        <w:t>Консультанты:</w:t>
      </w:r>
    </w:p>
    <w:p w14:paraId="69F12A7C" w14:textId="77777777" w:rsidR="00FE0553" w:rsidRPr="00FE0553" w:rsidRDefault="00FE0553" w:rsidP="00FE0553">
      <w:pPr>
        <w:spacing w:after="0" w:line="240" w:lineRule="auto"/>
        <w:rPr>
          <w:rFonts w:ascii="Times New Roman" w:eastAsia="Times New Roman" w:hAnsi="Times New Roman" w:cs="Times New Roman"/>
          <w:sz w:val="18"/>
          <w:szCs w:val="18"/>
        </w:rPr>
      </w:pPr>
      <w:r w:rsidRPr="00FE0553">
        <w:rPr>
          <w:rFonts w:ascii="Times New Roman" w:eastAsia="Times New Roman" w:hAnsi="Times New Roman" w:cs="Times New Roman"/>
          <w:sz w:val="28"/>
          <w:szCs w:val="28"/>
        </w:rPr>
        <w:t xml:space="preserve">по </w:t>
      </w:r>
      <w:r w:rsidRPr="00FE0553">
        <w:rPr>
          <w:rFonts w:ascii="Times New Roman" w:eastAsia="Times New Roman" w:hAnsi="Times New Roman" w:cs="Times New Roman"/>
          <w:sz w:val="18"/>
          <w:szCs w:val="18"/>
        </w:rPr>
        <w:t>______________________________________________     ______________________            _______________________</w:t>
      </w:r>
    </w:p>
    <w:p w14:paraId="63F7CC88" w14:textId="77777777" w:rsidR="00FE0553" w:rsidRPr="00FE0553" w:rsidRDefault="00FE0553" w:rsidP="00FE0553">
      <w:pPr>
        <w:spacing w:after="0" w:line="240" w:lineRule="auto"/>
        <w:rPr>
          <w:rFonts w:ascii="Times New Roman" w:eastAsia="Times New Roman" w:hAnsi="Times New Roman" w:cs="Times New Roman"/>
          <w:sz w:val="18"/>
          <w:szCs w:val="18"/>
        </w:rPr>
      </w:pPr>
      <w:r w:rsidRPr="00FE0553">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14:paraId="346E766B" w14:textId="77777777" w:rsidR="00FE0553" w:rsidRPr="00FE0553" w:rsidRDefault="00FE0553" w:rsidP="00FE0553">
      <w:pPr>
        <w:spacing w:after="0" w:line="240" w:lineRule="auto"/>
        <w:rPr>
          <w:rFonts w:ascii="Times New Roman" w:eastAsia="Times New Roman" w:hAnsi="Times New Roman" w:cs="Times New Roman"/>
          <w:sz w:val="18"/>
          <w:szCs w:val="18"/>
        </w:rPr>
      </w:pPr>
      <w:r w:rsidRPr="00FE0553">
        <w:rPr>
          <w:rFonts w:ascii="Times New Roman" w:eastAsia="Times New Roman" w:hAnsi="Times New Roman" w:cs="Times New Roman"/>
          <w:sz w:val="28"/>
          <w:szCs w:val="28"/>
        </w:rPr>
        <w:t xml:space="preserve">по </w:t>
      </w:r>
      <w:r w:rsidRPr="00FE0553">
        <w:rPr>
          <w:rFonts w:ascii="Times New Roman" w:eastAsia="Times New Roman" w:hAnsi="Times New Roman" w:cs="Times New Roman"/>
          <w:sz w:val="18"/>
          <w:szCs w:val="18"/>
        </w:rPr>
        <w:t>______________________________________________     ______________________            _______________________</w:t>
      </w:r>
    </w:p>
    <w:p w14:paraId="0CC1A7C3" w14:textId="77777777" w:rsidR="00FE0553" w:rsidRPr="00FE0553" w:rsidRDefault="00FE0553" w:rsidP="00FE0553">
      <w:pPr>
        <w:spacing w:after="0" w:line="240" w:lineRule="auto"/>
        <w:rPr>
          <w:rFonts w:ascii="Times New Roman" w:eastAsia="Times New Roman" w:hAnsi="Times New Roman" w:cs="Times New Roman"/>
          <w:sz w:val="18"/>
          <w:szCs w:val="18"/>
        </w:rPr>
      </w:pPr>
      <w:r w:rsidRPr="00FE0553">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14:paraId="7C4DA2DA" w14:textId="77777777" w:rsidR="00FE0553" w:rsidRPr="00FE0553" w:rsidRDefault="00FE0553" w:rsidP="00FE0553">
      <w:pPr>
        <w:spacing w:after="0" w:line="240" w:lineRule="auto"/>
        <w:rPr>
          <w:rFonts w:ascii="Times New Roman" w:eastAsia="Times New Roman" w:hAnsi="Times New Roman" w:cs="Times New Roman"/>
          <w:sz w:val="18"/>
          <w:szCs w:val="18"/>
        </w:rPr>
      </w:pPr>
      <w:r w:rsidRPr="00FE0553">
        <w:rPr>
          <w:rFonts w:ascii="Times New Roman" w:eastAsia="Times New Roman" w:hAnsi="Times New Roman" w:cs="Times New Roman"/>
          <w:sz w:val="28"/>
          <w:szCs w:val="28"/>
        </w:rPr>
        <w:t xml:space="preserve">по </w:t>
      </w:r>
      <w:r w:rsidRPr="00FE0553">
        <w:rPr>
          <w:rFonts w:ascii="Times New Roman" w:eastAsia="Times New Roman" w:hAnsi="Times New Roman" w:cs="Times New Roman"/>
          <w:sz w:val="18"/>
          <w:szCs w:val="18"/>
        </w:rPr>
        <w:t>______________________________________________     ______________________            _______________________</w:t>
      </w:r>
    </w:p>
    <w:p w14:paraId="496D7C2E" w14:textId="77777777" w:rsidR="00FE0553" w:rsidRPr="00FE0553" w:rsidRDefault="00FE0553" w:rsidP="00FE0553">
      <w:pPr>
        <w:spacing w:after="0" w:line="240" w:lineRule="auto"/>
        <w:rPr>
          <w:rFonts w:ascii="Times New Roman" w:eastAsia="Times New Roman" w:hAnsi="Times New Roman" w:cs="Times New Roman"/>
          <w:sz w:val="18"/>
          <w:szCs w:val="18"/>
        </w:rPr>
      </w:pPr>
      <w:r w:rsidRPr="00FE0553">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14:paraId="0841DBA3" w14:textId="77777777" w:rsidR="00FE0553" w:rsidRPr="00FE0553" w:rsidRDefault="00FE0553" w:rsidP="00FE0553">
      <w:pPr>
        <w:spacing w:after="0" w:line="240" w:lineRule="auto"/>
        <w:rPr>
          <w:rFonts w:ascii="Times New Roman" w:eastAsia="Times New Roman" w:hAnsi="Times New Roman" w:cs="Times New Roman"/>
          <w:b/>
          <w:sz w:val="28"/>
          <w:szCs w:val="28"/>
        </w:rPr>
      </w:pPr>
    </w:p>
    <w:p w14:paraId="6193B768" w14:textId="77777777" w:rsidR="00FE0553" w:rsidRPr="00FE0553" w:rsidRDefault="00FE0553" w:rsidP="00FE0553">
      <w:pPr>
        <w:spacing w:after="0" w:line="240" w:lineRule="auto"/>
        <w:rPr>
          <w:rFonts w:ascii="Times New Roman" w:eastAsia="Times New Roman" w:hAnsi="Times New Roman" w:cs="Times New Roman"/>
          <w:sz w:val="28"/>
          <w:szCs w:val="28"/>
          <w:u w:val="single"/>
        </w:rPr>
      </w:pPr>
      <w:proofErr w:type="spellStart"/>
      <w:r w:rsidRPr="00FE0553">
        <w:rPr>
          <w:rFonts w:ascii="Times New Roman" w:eastAsia="Times New Roman" w:hAnsi="Times New Roman" w:cs="Times New Roman"/>
          <w:b/>
          <w:sz w:val="28"/>
          <w:szCs w:val="28"/>
        </w:rPr>
        <w:t>Нормоконтролер</w:t>
      </w:r>
      <w:proofErr w:type="spellEnd"/>
      <w:r w:rsidRPr="00FE0553">
        <w:rPr>
          <w:rFonts w:ascii="Times New Roman" w:eastAsia="Times New Roman" w:hAnsi="Times New Roman" w:cs="Times New Roman"/>
          <w:b/>
          <w:sz w:val="18"/>
          <w:szCs w:val="18"/>
        </w:rPr>
        <w:t>:</w:t>
      </w:r>
      <w:r w:rsidRPr="00FE0553">
        <w:rPr>
          <w:rFonts w:ascii="Times New Roman" w:eastAsia="Times New Roman" w:hAnsi="Times New Roman" w:cs="Times New Roman"/>
          <w:sz w:val="18"/>
          <w:szCs w:val="18"/>
        </w:rPr>
        <w:t xml:space="preserve"> </w:t>
      </w:r>
      <w:proofErr w:type="spellStart"/>
      <w:r w:rsidRPr="00FE0553">
        <w:rPr>
          <w:rFonts w:ascii="Times New Roman" w:eastAsia="Times New Roman" w:hAnsi="Times New Roman" w:cs="Times New Roman"/>
          <w:sz w:val="28"/>
          <w:szCs w:val="28"/>
          <w:u w:val="single"/>
        </w:rPr>
        <w:t>к.ю.н</w:t>
      </w:r>
      <w:proofErr w:type="spellEnd"/>
      <w:r w:rsidRPr="00FE0553">
        <w:rPr>
          <w:rFonts w:ascii="Times New Roman" w:eastAsia="Times New Roman" w:hAnsi="Times New Roman" w:cs="Times New Roman"/>
          <w:sz w:val="28"/>
          <w:szCs w:val="28"/>
          <w:u w:val="single"/>
        </w:rPr>
        <w:t xml:space="preserve">., </w:t>
      </w:r>
    </w:p>
    <w:p w14:paraId="7AEFFDA6" w14:textId="77777777" w:rsidR="00FE0553" w:rsidRPr="00FE0553" w:rsidRDefault="00FE0553" w:rsidP="00FE0553">
      <w:pPr>
        <w:spacing w:after="0" w:line="240" w:lineRule="auto"/>
        <w:rPr>
          <w:rFonts w:ascii="Times New Roman" w:eastAsia="Times New Roman" w:hAnsi="Times New Roman" w:cs="Times New Roman"/>
          <w:sz w:val="18"/>
          <w:szCs w:val="18"/>
        </w:rPr>
      </w:pPr>
      <w:r w:rsidRPr="00FE0553">
        <w:rPr>
          <w:rFonts w:ascii="Times New Roman" w:eastAsia="Times New Roman" w:hAnsi="Times New Roman" w:cs="Times New Roman"/>
          <w:sz w:val="28"/>
          <w:szCs w:val="28"/>
          <w:u w:val="single"/>
        </w:rPr>
        <w:t>доцент каф. «Уголовное право»</w:t>
      </w:r>
      <w:r w:rsidRPr="00FE0553">
        <w:rPr>
          <w:rFonts w:ascii="Times New Roman" w:eastAsia="Times New Roman" w:hAnsi="Times New Roman" w:cs="Times New Roman"/>
          <w:sz w:val="18"/>
          <w:szCs w:val="18"/>
        </w:rPr>
        <w:t xml:space="preserve">                    ____________________                   </w:t>
      </w:r>
      <w:proofErr w:type="spellStart"/>
      <w:r w:rsidRPr="00FE0553">
        <w:rPr>
          <w:rFonts w:ascii="Times New Roman" w:eastAsia="Times New Roman" w:hAnsi="Times New Roman" w:cs="Times New Roman"/>
          <w:sz w:val="28"/>
          <w:szCs w:val="28"/>
          <w:u w:val="single"/>
        </w:rPr>
        <w:t>Живодрова</w:t>
      </w:r>
      <w:proofErr w:type="spellEnd"/>
      <w:r w:rsidRPr="00FE0553">
        <w:rPr>
          <w:rFonts w:ascii="Times New Roman" w:eastAsia="Times New Roman" w:hAnsi="Times New Roman" w:cs="Times New Roman"/>
          <w:sz w:val="28"/>
          <w:szCs w:val="28"/>
          <w:u w:val="single"/>
        </w:rPr>
        <w:t xml:space="preserve"> Н.А.</w:t>
      </w:r>
    </w:p>
    <w:p w14:paraId="63E2C695" w14:textId="77777777" w:rsidR="00FE0553" w:rsidRPr="00FE0553" w:rsidRDefault="00FE0553" w:rsidP="00FE0553">
      <w:pPr>
        <w:spacing w:after="0" w:line="240" w:lineRule="auto"/>
        <w:rPr>
          <w:rFonts w:ascii="Times New Roman" w:eastAsia="Times New Roman" w:hAnsi="Times New Roman" w:cs="Times New Roman"/>
          <w:sz w:val="18"/>
          <w:szCs w:val="18"/>
        </w:rPr>
      </w:pPr>
      <w:r w:rsidRPr="00FE0553">
        <w:rPr>
          <w:rFonts w:ascii="Times New Roman" w:eastAsia="Times New Roman" w:hAnsi="Times New Roman" w:cs="Times New Roman"/>
          <w:sz w:val="18"/>
          <w:szCs w:val="18"/>
        </w:rPr>
        <w:t xml:space="preserve">                  должность                                                                           подпись, дата                                  фамилия, инициалы</w:t>
      </w:r>
    </w:p>
    <w:p w14:paraId="0DE936F2" w14:textId="77777777" w:rsidR="00FE0553" w:rsidRPr="00FE0553" w:rsidRDefault="00FE0553" w:rsidP="00FE0553">
      <w:pPr>
        <w:spacing w:after="0" w:line="240" w:lineRule="auto"/>
        <w:rPr>
          <w:rFonts w:ascii="Times New Roman" w:eastAsia="Times New Roman" w:hAnsi="Times New Roman" w:cs="Times New Roman"/>
          <w:i/>
          <w:sz w:val="28"/>
          <w:szCs w:val="28"/>
        </w:rPr>
      </w:pPr>
      <w:r w:rsidRPr="00FE055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70B2C775" wp14:editId="159ACF23">
                <wp:simplePos x="0" y="0"/>
                <wp:positionH relativeFrom="column">
                  <wp:posOffset>48260</wp:posOffset>
                </wp:positionH>
                <wp:positionV relativeFrom="paragraph">
                  <wp:posOffset>88265</wp:posOffset>
                </wp:positionV>
                <wp:extent cx="5964555" cy="16510"/>
                <wp:effectExtent l="10160" t="12065" r="6985" b="952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4555" cy="165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730F16" id="_x0000_t32" coordsize="21600,21600" o:spt="32" o:oned="t" path="m,l21600,21600e" filled="f">
                <v:path arrowok="t" fillok="f" o:connecttype="none"/>
                <o:lock v:ext="edit" shapetype="t"/>
              </v:shapetype>
              <v:shape id="AutoShape 3" o:spid="_x0000_s1026" type="#_x0000_t32" style="position:absolute;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" strokeweight="1pt"/>
            </w:pict>
          </mc:Fallback>
        </mc:AlternateContent>
      </w:r>
    </w:p>
    <w:p w14:paraId="46ED9C35" w14:textId="77777777" w:rsidR="00FE0553" w:rsidRPr="00FE0553" w:rsidRDefault="00FE0553" w:rsidP="00FE0553">
      <w:pPr>
        <w:spacing w:after="0" w:line="240" w:lineRule="auto"/>
        <w:rPr>
          <w:rFonts w:ascii="Times New Roman" w:eastAsia="Times New Roman" w:hAnsi="Times New Roman" w:cs="Times New Roman"/>
          <w:sz w:val="28"/>
          <w:szCs w:val="28"/>
        </w:rPr>
      </w:pPr>
      <w:r w:rsidRPr="00FE0553">
        <w:rPr>
          <w:rFonts w:ascii="Times New Roman" w:eastAsia="Times New Roman" w:hAnsi="Times New Roman" w:cs="Times New Roman"/>
          <w:i/>
          <w:sz w:val="28"/>
          <w:szCs w:val="28"/>
        </w:rPr>
        <w:t xml:space="preserve">Работа допущена к защите в </w:t>
      </w:r>
      <w:r w:rsidRPr="00FE0553">
        <w:rPr>
          <w:rFonts w:ascii="Times New Roman" w:eastAsia="Times New Roman" w:hAnsi="Times New Roman" w:cs="Times New Roman"/>
          <w:sz w:val="28"/>
          <w:szCs w:val="28"/>
        </w:rPr>
        <w:t xml:space="preserve">(протокол заседания кафедры от </w:t>
      </w:r>
      <w:r w:rsidRPr="00FE0553">
        <w:rPr>
          <w:rFonts w:ascii="Times New Roman" w:eastAsia="Times New Roman" w:hAnsi="Times New Roman" w:cs="Times New Roman"/>
          <w:sz w:val="28"/>
          <w:szCs w:val="28"/>
          <w:u w:val="single"/>
        </w:rPr>
        <w:t xml:space="preserve">   </w:t>
      </w:r>
      <w:r w:rsidRPr="00FE0553">
        <w:rPr>
          <w:rFonts w:ascii="Times New Roman" w:eastAsia="Times New Roman" w:hAnsi="Times New Roman" w:cs="Times New Roman"/>
          <w:sz w:val="28"/>
          <w:szCs w:val="28"/>
        </w:rPr>
        <w:t>2022 г. №__)</w:t>
      </w:r>
    </w:p>
    <w:p w14:paraId="248E833C" w14:textId="77777777" w:rsidR="00FE0553" w:rsidRPr="00FE0553" w:rsidRDefault="00FE0553" w:rsidP="00FE0553">
      <w:pPr>
        <w:spacing w:after="0" w:line="240" w:lineRule="auto"/>
        <w:rPr>
          <w:rFonts w:ascii="Times New Roman" w:eastAsia="Times New Roman" w:hAnsi="Times New Roman" w:cs="Times New Roman"/>
          <w:sz w:val="28"/>
          <w:szCs w:val="28"/>
        </w:rPr>
      </w:pPr>
    </w:p>
    <w:p w14:paraId="0A4D5072" w14:textId="77777777" w:rsidR="00FE0553" w:rsidRPr="00FE0553" w:rsidRDefault="00FE0553" w:rsidP="00FE0553">
      <w:pPr>
        <w:spacing w:after="0" w:line="240" w:lineRule="auto"/>
        <w:rPr>
          <w:rFonts w:ascii="Times New Roman" w:eastAsia="Times New Roman" w:hAnsi="Times New Roman" w:cs="Times New Roman"/>
          <w:sz w:val="28"/>
          <w:szCs w:val="28"/>
        </w:rPr>
      </w:pPr>
      <w:r w:rsidRPr="00FE0553">
        <w:rPr>
          <w:rFonts w:ascii="Times New Roman" w:eastAsia="Times New Roman" w:hAnsi="Times New Roman" w:cs="Times New Roman"/>
          <w:sz w:val="28"/>
          <w:szCs w:val="28"/>
        </w:rPr>
        <w:t xml:space="preserve">Заведующий кафедрой </w:t>
      </w:r>
      <w:r w:rsidRPr="00FE0553">
        <w:rPr>
          <w:rFonts w:ascii="Times New Roman" w:eastAsia="Times New Roman" w:hAnsi="Times New Roman" w:cs="Times New Roman"/>
          <w:sz w:val="28"/>
          <w:szCs w:val="28"/>
          <w:u w:val="single"/>
        </w:rPr>
        <w:t>Уголовное право</w:t>
      </w:r>
      <w:r w:rsidRPr="00FE0553">
        <w:rPr>
          <w:rFonts w:ascii="Times New Roman" w:eastAsia="Times New Roman" w:hAnsi="Times New Roman" w:cs="Times New Roman"/>
          <w:sz w:val="28"/>
          <w:szCs w:val="28"/>
        </w:rPr>
        <w:t xml:space="preserve">      __________        </w:t>
      </w:r>
      <w:r w:rsidRPr="00FE0553">
        <w:rPr>
          <w:rFonts w:ascii="Times New Roman" w:eastAsia="Times New Roman" w:hAnsi="Times New Roman" w:cs="Times New Roman"/>
          <w:sz w:val="28"/>
          <w:szCs w:val="28"/>
          <w:u w:val="single"/>
        </w:rPr>
        <w:t>Романовский Г.Б.</w:t>
      </w:r>
    </w:p>
    <w:p w14:paraId="5313C901" w14:textId="77777777" w:rsidR="00FE0553" w:rsidRPr="00FE0553" w:rsidRDefault="00FE0553" w:rsidP="00FE0553">
      <w:pPr>
        <w:spacing w:after="0" w:line="240" w:lineRule="auto"/>
        <w:rPr>
          <w:rFonts w:ascii="Times New Roman" w:eastAsia="Times New Roman" w:hAnsi="Times New Roman" w:cs="Times New Roman"/>
          <w:sz w:val="18"/>
          <w:szCs w:val="18"/>
          <w:vertAlign w:val="superscript"/>
        </w:rPr>
      </w:pPr>
      <w:r w:rsidRPr="00FE0553">
        <w:rPr>
          <w:rFonts w:ascii="Times New Roman" w:eastAsia="Times New Roman" w:hAnsi="Times New Roman" w:cs="Times New Roman"/>
          <w:sz w:val="28"/>
          <w:szCs w:val="28"/>
        </w:rPr>
        <w:t xml:space="preserve">                                             </w:t>
      </w:r>
      <w:r w:rsidRPr="00FE0553">
        <w:rPr>
          <w:rFonts w:ascii="Times New Roman" w:eastAsia="Times New Roman" w:hAnsi="Times New Roman" w:cs="Times New Roman"/>
          <w:sz w:val="18"/>
          <w:szCs w:val="18"/>
        </w:rPr>
        <w:t>название                               подпись, дата                               фамилия, инициалы</w:t>
      </w:r>
    </w:p>
    <w:p w14:paraId="39130FEB" w14:textId="77777777" w:rsidR="00FE0553" w:rsidRPr="00FE0553" w:rsidRDefault="00FE0553" w:rsidP="00FE0553">
      <w:pPr>
        <w:spacing w:after="0" w:line="240" w:lineRule="auto"/>
        <w:rPr>
          <w:rFonts w:ascii="Times New Roman" w:eastAsia="Times New Roman" w:hAnsi="Times New Roman" w:cs="Times New Roman"/>
          <w:sz w:val="28"/>
          <w:szCs w:val="28"/>
        </w:rPr>
      </w:pPr>
      <w:r w:rsidRPr="00FE0553">
        <w:rPr>
          <w:rFonts w:ascii="Times New Roman" w:eastAsia="Times New Roman" w:hAnsi="Times New Roman" w:cs="Times New Roman"/>
          <w:i/>
          <w:sz w:val="28"/>
          <w:szCs w:val="28"/>
        </w:rPr>
        <w:t>Работа защищена с оценкой</w:t>
      </w:r>
      <w:r w:rsidRPr="00FE0553">
        <w:rPr>
          <w:rFonts w:ascii="Times New Roman" w:eastAsia="Times New Roman" w:hAnsi="Times New Roman" w:cs="Times New Roman"/>
          <w:sz w:val="28"/>
          <w:szCs w:val="28"/>
        </w:rPr>
        <w:t xml:space="preserve"> _______  (Протокол   от ___ ______ 2022 г. №__)</w:t>
      </w:r>
    </w:p>
    <w:p w14:paraId="2B567B12" w14:textId="77777777" w:rsidR="00FE0553" w:rsidRPr="00FE0553" w:rsidRDefault="00FE0553" w:rsidP="00FE0553">
      <w:pPr>
        <w:tabs>
          <w:tab w:val="left" w:pos="3879"/>
          <w:tab w:val="left" w:pos="7200"/>
        </w:tabs>
        <w:spacing w:after="0" w:line="240" w:lineRule="auto"/>
        <w:rPr>
          <w:rFonts w:ascii="Times New Roman" w:eastAsia="Times New Roman" w:hAnsi="Times New Roman" w:cs="Times New Roman"/>
          <w:sz w:val="28"/>
          <w:szCs w:val="28"/>
        </w:rPr>
      </w:pPr>
    </w:p>
    <w:p w14:paraId="2FBC2D11" w14:textId="77777777" w:rsidR="00FE0553" w:rsidRPr="00FE0553" w:rsidRDefault="00FE0553" w:rsidP="00FE0553">
      <w:pPr>
        <w:tabs>
          <w:tab w:val="left" w:pos="3879"/>
          <w:tab w:val="left" w:pos="7200"/>
        </w:tabs>
        <w:spacing w:after="0" w:line="240" w:lineRule="auto"/>
        <w:rPr>
          <w:rFonts w:ascii="Times New Roman" w:eastAsia="Times New Roman" w:hAnsi="Times New Roman" w:cs="Times New Roman"/>
          <w:sz w:val="28"/>
          <w:szCs w:val="28"/>
        </w:rPr>
      </w:pPr>
      <w:r w:rsidRPr="00FE0553">
        <w:rPr>
          <w:rFonts w:ascii="Times New Roman" w:eastAsia="Times New Roman" w:hAnsi="Times New Roman" w:cs="Times New Roman"/>
          <w:sz w:val="28"/>
          <w:szCs w:val="28"/>
        </w:rPr>
        <w:t>Секретарь  ГЭК</w:t>
      </w:r>
      <w:r w:rsidRPr="00FE0553">
        <w:rPr>
          <w:rFonts w:ascii="Times New Roman" w:eastAsia="Times New Roman" w:hAnsi="Times New Roman" w:cs="Times New Roman"/>
          <w:sz w:val="28"/>
          <w:szCs w:val="28"/>
        </w:rPr>
        <w:tab/>
        <w:t xml:space="preserve">   _____________                          </w:t>
      </w:r>
      <w:r w:rsidRPr="00FE0553">
        <w:rPr>
          <w:rFonts w:ascii="Times New Roman" w:eastAsia="Times New Roman" w:hAnsi="Times New Roman" w:cs="Times New Roman"/>
          <w:sz w:val="28"/>
          <w:szCs w:val="28"/>
          <w:u w:val="single"/>
        </w:rPr>
        <w:t>Вдовина Т.Е.</w:t>
      </w:r>
    </w:p>
    <w:p w14:paraId="6119C29C" w14:textId="77777777" w:rsidR="00FE0553" w:rsidRPr="00FE0553" w:rsidRDefault="00FE0553" w:rsidP="00FE0553">
      <w:pPr>
        <w:spacing w:after="0" w:line="240" w:lineRule="auto"/>
        <w:rPr>
          <w:rFonts w:ascii="Times New Roman" w:eastAsia="Times New Roman" w:hAnsi="Times New Roman" w:cs="Times New Roman"/>
          <w:sz w:val="18"/>
          <w:szCs w:val="18"/>
          <w:vertAlign w:val="superscript"/>
        </w:rPr>
      </w:pPr>
      <w:r w:rsidRPr="00FE0553">
        <w:rPr>
          <w:rFonts w:ascii="Times New Roman" w:eastAsia="Times New Roman" w:hAnsi="Times New Roman" w:cs="Times New Roman"/>
          <w:sz w:val="18"/>
          <w:szCs w:val="18"/>
        </w:rPr>
        <w:t xml:space="preserve">                                                                                                подпись, дата</w:t>
      </w:r>
      <w:r w:rsidRPr="00FE0553">
        <w:rPr>
          <w:rFonts w:ascii="Times New Roman" w:eastAsia="Times New Roman" w:hAnsi="Times New Roman" w:cs="Times New Roman"/>
          <w:sz w:val="18"/>
          <w:szCs w:val="18"/>
          <w:vertAlign w:val="superscript"/>
        </w:rPr>
        <w:t xml:space="preserve">                                                                           </w:t>
      </w:r>
      <w:r w:rsidRPr="00FE0553">
        <w:rPr>
          <w:rFonts w:ascii="Times New Roman" w:eastAsia="Times New Roman" w:hAnsi="Times New Roman" w:cs="Times New Roman"/>
          <w:sz w:val="18"/>
          <w:szCs w:val="18"/>
        </w:rPr>
        <w:t>фамилия, инициалы</w:t>
      </w:r>
    </w:p>
    <w:p w14:paraId="344BC7EB" w14:textId="77777777" w:rsidR="00FE0553" w:rsidRPr="00FE0553" w:rsidRDefault="00FE0553" w:rsidP="00FE0553">
      <w:pPr>
        <w:spacing w:after="0" w:line="240" w:lineRule="auto"/>
        <w:rPr>
          <w:rFonts w:ascii="Times New Roman" w:eastAsia="Times New Roman" w:hAnsi="Times New Roman" w:cs="Times New Roman"/>
          <w:sz w:val="28"/>
          <w:szCs w:val="28"/>
        </w:rPr>
      </w:pPr>
    </w:p>
    <w:p w14:paraId="5A4155C4" w14:textId="77777777" w:rsidR="00FE0553" w:rsidRPr="00FE0553" w:rsidRDefault="00FE0553" w:rsidP="00FE0553">
      <w:pPr>
        <w:spacing w:after="0" w:line="240" w:lineRule="auto"/>
        <w:jc w:val="center"/>
        <w:rPr>
          <w:rFonts w:ascii="Times New Roman" w:eastAsia="Times New Roman" w:hAnsi="Times New Roman" w:cs="Times New Roman"/>
          <w:sz w:val="28"/>
          <w:szCs w:val="28"/>
        </w:rPr>
      </w:pPr>
    </w:p>
    <w:p w14:paraId="1784206A" w14:textId="77777777" w:rsidR="00FE0553" w:rsidRPr="00FE0553" w:rsidRDefault="00FE0553" w:rsidP="00FE0553">
      <w:pPr>
        <w:spacing w:after="0" w:line="240" w:lineRule="auto"/>
        <w:jc w:val="center"/>
        <w:rPr>
          <w:rFonts w:ascii="Times New Roman" w:eastAsia="Times New Roman" w:hAnsi="Times New Roman" w:cs="Times New Roman"/>
          <w:sz w:val="28"/>
          <w:szCs w:val="28"/>
        </w:rPr>
      </w:pPr>
    </w:p>
    <w:p w14:paraId="42DC3EAD" w14:textId="77777777" w:rsidR="00FE0553" w:rsidRPr="00FE0553" w:rsidRDefault="00FE0553" w:rsidP="00FE0553">
      <w:pPr>
        <w:spacing w:after="0" w:line="240" w:lineRule="auto"/>
        <w:jc w:val="center"/>
        <w:rPr>
          <w:rFonts w:ascii="Times New Roman" w:eastAsia="Times New Roman" w:hAnsi="Times New Roman" w:cs="Times New Roman"/>
          <w:sz w:val="28"/>
          <w:szCs w:val="28"/>
        </w:rPr>
      </w:pPr>
      <w:r w:rsidRPr="00FE0553">
        <w:rPr>
          <w:rFonts w:ascii="Times New Roman" w:eastAsia="Times New Roman" w:hAnsi="Times New Roman" w:cs="Times New Roman"/>
          <w:sz w:val="28"/>
          <w:szCs w:val="28"/>
        </w:rPr>
        <w:t>Пенза 2022 г.</w:t>
      </w:r>
    </w:p>
    <w:p w14:paraId="165D4738" w14:textId="77777777" w:rsidR="00FE0553" w:rsidRPr="00FE0553" w:rsidRDefault="00FE0553" w:rsidP="00FE0553">
      <w:pPr>
        <w:autoSpaceDE w:val="0"/>
        <w:autoSpaceDN w:val="0"/>
        <w:adjustRightInd w:val="0"/>
        <w:spacing w:after="0" w:line="360" w:lineRule="auto"/>
        <w:jc w:val="center"/>
        <w:rPr>
          <w:rFonts w:ascii="Times New Roman" w:eastAsia="Times New Roman" w:hAnsi="Times New Roman" w:cs="Times New Roman"/>
          <w:b/>
          <w:iCs/>
          <w:sz w:val="28"/>
          <w:szCs w:val="28"/>
        </w:rPr>
      </w:pPr>
      <w:r w:rsidRPr="00FE0553">
        <w:rPr>
          <w:rFonts w:ascii="Times New Roman" w:eastAsia="Times New Roman" w:hAnsi="Times New Roman" w:cs="Times New Roman"/>
          <w:b/>
          <w:iCs/>
          <w:sz w:val="28"/>
          <w:szCs w:val="28"/>
        </w:rPr>
        <w:lastRenderedPageBreak/>
        <w:t>ПЕНЗЕНСКИЙ ГОСУДАРСТВЕННЫЙ УНИВЕРСИТЕТ</w:t>
      </w:r>
    </w:p>
    <w:p w14:paraId="1381F70E" w14:textId="77777777" w:rsidR="00FE0553" w:rsidRPr="00FE0553" w:rsidRDefault="00FE0553" w:rsidP="00FE0553">
      <w:pPr>
        <w:autoSpaceDE w:val="0"/>
        <w:autoSpaceDN w:val="0"/>
        <w:adjustRightInd w:val="0"/>
        <w:spacing w:after="0" w:line="360" w:lineRule="auto"/>
        <w:jc w:val="center"/>
        <w:rPr>
          <w:rFonts w:ascii="Times New Roman" w:eastAsia="Times New Roman" w:hAnsi="Times New Roman" w:cs="Times New Roman"/>
          <w:b/>
          <w:iCs/>
          <w:sz w:val="28"/>
          <w:szCs w:val="28"/>
        </w:rPr>
      </w:pPr>
      <w:r w:rsidRPr="00FE0553">
        <w:rPr>
          <w:rFonts w:ascii="Times New Roman" w:eastAsia="Times New Roman" w:hAnsi="Times New Roman" w:cs="Times New Roman"/>
          <w:b/>
          <w:iCs/>
          <w:sz w:val="28"/>
          <w:szCs w:val="28"/>
        </w:rPr>
        <w:t>Юридический институт</w:t>
      </w:r>
    </w:p>
    <w:p w14:paraId="7BEF810A" w14:textId="77777777" w:rsidR="00FE0553" w:rsidRPr="00FE0553" w:rsidRDefault="00FE0553" w:rsidP="00FE0553">
      <w:pPr>
        <w:autoSpaceDE w:val="0"/>
        <w:autoSpaceDN w:val="0"/>
        <w:adjustRightInd w:val="0"/>
        <w:spacing w:after="0" w:line="360" w:lineRule="auto"/>
        <w:jc w:val="center"/>
        <w:rPr>
          <w:rFonts w:ascii="Times New Roman" w:eastAsia="Times New Roman" w:hAnsi="Times New Roman" w:cs="Times New Roman"/>
          <w:b/>
          <w:iCs/>
          <w:sz w:val="28"/>
          <w:szCs w:val="28"/>
        </w:rPr>
      </w:pPr>
      <w:r w:rsidRPr="00FE0553">
        <w:rPr>
          <w:rFonts w:ascii="Times New Roman" w:eastAsia="Times New Roman" w:hAnsi="Times New Roman" w:cs="Times New Roman"/>
          <w:b/>
          <w:iCs/>
          <w:sz w:val="28"/>
          <w:szCs w:val="28"/>
        </w:rPr>
        <w:t>Направление «Юриспруденция»</w:t>
      </w:r>
    </w:p>
    <w:p w14:paraId="2E365C3D" w14:textId="77777777" w:rsidR="00FE0553" w:rsidRPr="00FE0553" w:rsidRDefault="00FE0553" w:rsidP="00FE0553">
      <w:pPr>
        <w:tabs>
          <w:tab w:val="center" w:pos="4673"/>
          <w:tab w:val="left" w:pos="6992"/>
        </w:tabs>
        <w:autoSpaceDE w:val="0"/>
        <w:autoSpaceDN w:val="0"/>
        <w:adjustRightInd w:val="0"/>
        <w:spacing w:after="0" w:line="240" w:lineRule="auto"/>
        <w:rPr>
          <w:rFonts w:ascii="Times New Roman" w:eastAsia="Times New Roman" w:hAnsi="Times New Roman" w:cs="Times New Roman"/>
          <w:b/>
          <w:iCs/>
          <w:sz w:val="28"/>
          <w:szCs w:val="28"/>
        </w:rPr>
      </w:pPr>
      <w:r w:rsidRPr="00FE0553">
        <w:rPr>
          <w:rFonts w:ascii="Times New Roman" w:eastAsia="Times New Roman" w:hAnsi="Times New Roman" w:cs="Times New Roman"/>
          <w:b/>
          <w:iCs/>
          <w:sz w:val="28"/>
          <w:szCs w:val="28"/>
        </w:rPr>
        <w:tab/>
      </w:r>
      <w:r w:rsidRPr="00FE0553">
        <w:rPr>
          <w:rFonts w:ascii="Times New Roman" w:eastAsia="Times New Roman" w:hAnsi="Times New Roman" w:cs="Times New Roman"/>
          <w:b/>
          <w:iCs/>
          <w:sz w:val="28"/>
          <w:szCs w:val="28"/>
        </w:rPr>
        <w:tab/>
        <w:t>УТВЕРЖДАЮ</w:t>
      </w:r>
    </w:p>
    <w:p w14:paraId="767D5085" w14:textId="77777777" w:rsidR="00FE0553" w:rsidRPr="00FE0553" w:rsidRDefault="00FE0553" w:rsidP="00FE0553">
      <w:pPr>
        <w:autoSpaceDE w:val="0"/>
        <w:autoSpaceDN w:val="0"/>
        <w:adjustRightInd w:val="0"/>
        <w:spacing w:after="0" w:line="240" w:lineRule="auto"/>
        <w:jc w:val="right"/>
        <w:rPr>
          <w:rFonts w:ascii="Times New Roman" w:eastAsia="Times New Roman" w:hAnsi="Times New Roman" w:cs="Times New Roman"/>
          <w:iCs/>
          <w:sz w:val="28"/>
          <w:szCs w:val="28"/>
        </w:rPr>
      </w:pPr>
      <w:r w:rsidRPr="00FE0553">
        <w:rPr>
          <w:rFonts w:ascii="Times New Roman" w:eastAsia="Times New Roman" w:hAnsi="Times New Roman" w:cs="Times New Roman"/>
          <w:iCs/>
          <w:sz w:val="28"/>
          <w:szCs w:val="28"/>
        </w:rPr>
        <w:t xml:space="preserve">Зав. кафедрой </w:t>
      </w:r>
      <w:r w:rsidRPr="00FE0553">
        <w:rPr>
          <w:rFonts w:ascii="Times New Roman" w:eastAsia="Times New Roman" w:hAnsi="Times New Roman" w:cs="Times New Roman"/>
          <w:iCs/>
          <w:sz w:val="28"/>
          <w:szCs w:val="28"/>
          <w:u w:val="single"/>
        </w:rPr>
        <w:t>«Уголовное право»</w:t>
      </w:r>
    </w:p>
    <w:p w14:paraId="4086FFA5" w14:textId="77777777" w:rsidR="00FE0553" w:rsidRPr="00FE0553" w:rsidRDefault="00FE0553" w:rsidP="00FE0553">
      <w:pPr>
        <w:autoSpaceDE w:val="0"/>
        <w:autoSpaceDN w:val="0"/>
        <w:adjustRightInd w:val="0"/>
        <w:spacing w:after="0" w:line="240" w:lineRule="auto"/>
        <w:jc w:val="center"/>
        <w:rPr>
          <w:rFonts w:ascii="Times New Roman" w:eastAsia="Times New Roman" w:hAnsi="Times New Roman" w:cs="Times New Roman"/>
          <w:iCs/>
          <w:sz w:val="20"/>
          <w:szCs w:val="20"/>
        </w:rPr>
      </w:pPr>
      <w:r w:rsidRPr="00FE0553">
        <w:rPr>
          <w:rFonts w:ascii="Times New Roman" w:eastAsia="Times New Roman" w:hAnsi="Times New Roman" w:cs="Times New Roman"/>
          <w:iCs/>
          <w:sz w:val="20"/>
          <w:szCs w:val="20"/>
        </w:rPr>
        <w:t xml:space="preserve">                                                                                                                                         название</w:t>
      </w:r>
    </w:p>
    <w:p w14:paraId="160A2433" w14:textId="77777777" w:rsidR="00FE0553" w:rsidRPr="00FE0553" w:rsidRDefault="00FE0553" w:rsidP="00FE0553">
      <w:pPr>
        <w:autoSpaceDE w:val="0"/>
        <w:autoSpaceDN w:val="0"/>
        <w:adjustRightInd w:val="0"/>
        <w:spacing w:after="0" w:line="240" w:lineRule="auto"/>
        <w:jc w:val="right"/>
        <w:rPr>
          <w:rFonts w:ascii="Times New Roman" w:eastAsia="Times New Roman" w:hAnsi="Times New Roman" w:cs="Times New Roman"/>
          <w:iCs/>
          <w:sz w:val="28"/>
          <w:szCs w:val="28"/>
        </w:rPr>
      </w:pPr>
      <w:r w:rsidRPr="00FE0553">
        <w:rPr>
          <w:rFonts w:ascii="Times New Roman" w:eastAsia="Times New Roman" w:hAnsi="Times New Roman" w:cs="Times New Roman"/>
          <w:iCs/>
          <w:sz w:val="28"/>
          <w:szCs w:val="28"/>
        </w:rPr>
        <w:t xml:space="preserve">___________/ </w:t>
      </w:r>
      <w:r w:rsidRPr="00FE0553">
        <w:rPr>
          <w:rFonts w:ascii="Times New Roman" w:eastAsia="Times New Roman" w:hAnsi="Times New Roman" w:cs="Times New Roman"/>
          <w:iCs/>
          <w:sz w:val="28"/>
          <w:szCs w:val="28"/>
          <w:u w:val="single"/>
        </w:rPr>
        <w:t xml:space="preserve">Г.Б. Романовский </w:t>
      </w:r>
      <w:r w:rsidRPr="00FE0553">
        <w:rPr>
          <w:rFonts w:ascii="Times New Roman" w:eastAsia="Times New Roman" w:hAnsi="Times New Roman" w:cs="Times New Roman"/>
          <w:iCs/>
          <w:sz w:val="28"/>
          <w:szCs w:val="28"/>
        </w:rPr>
        <w:t>/</w:t>
      </w:r>
    </w:p>
    <w:p w14:paraId="1E1B8867" w14:textId="77777777" w:rsidR="00FE0553" w:rsidRPr="00FE0553" w:rsidRDefault="00FE0553" w:rsidP="00FE0553">
      <w:pPr>
        <w:spacing w:after="0" w:line="240" w:lineRule="auto"/>
        <w:jc w:val="right"/>
        <w:rPr>
          <w:rFonts w:ascii="Times New Roman" w:eastAsia="Times New Roman" w:hAnsi="Times New Roman" w:cs="Times New Roman"/>
          <w:sz w:val="20"/>
          <w:szCs w:val="20"/>
        </w:rPr>
      </w:pPr>
      <w:r w:rsidRPr="00FE0553">
        <w:rPr>
          <w:rFonts w:ascii="Times New Roman" w:eastAsia="Times New Roman" w:hAnsi="Times New Roman" w:cs="Times New Roman"/>
          <w:sz w:val="20"/>
          <w:szCs w:val="20"/>
        </w:rPr>
        <w:t>(инициалы и фамилия)</w:t>
      </w:r>
    </w:p>
    <w:p w14:paraId="214CA306" w14:textId="77777777" w:rsidR="00FE0553" w:rsidRPr="00FE0553" w:rsidRDefault="00FE0553" w:rsidP="00FE0553">
      <w:pPr>
        <w:autoSpaceDE w:val="0"/>
        <w:autoSpaceDN w:val="0"/>
        <w:adjustRightInd w:val="0"/>
        <w:spacing w:after="0" w:line="240" w:lineRule="auto"/>
        <w:jc w:val="right"/>
        <w:rPr>
          <w:rFonts w:ascii="Times New Roman" w:eastAsia="Times New Roman" w:hAnsi="Times New Roman" w:cs="Times New Roman"/>
          <w:iCs/>
          <w:sz w:val="28"/>
          <w:szCs w:val="28"/>
        </w:rPr>
      </w:pPr>
      <w:r w:rsidRPr="00FE0553">
        <w:rPr>
          <w:rFonts w:ascii="Times New Roman" w:eastAsia="Times New Roman" w:hAnsi="Times New Roman" w:cs="Times New Roman"/>
          <w:iCs/>
          <w:sz w:val="28"/>
          <w:szCs w:val="28"/>
        </w:rPr>
        <w:t>__ _________2022 г.</w:t>
      </w:r>
    </w:p>
    <w:p w14:paraId="1416DB39" w14:textId="77777777" w:rsidR="00FE0553" w:rsidRPr="00FE0553" w:rsidRDefault="00FE0553" w:rsidP="00FE0553">
      <w:pPr>
        <w:autoSpaceDE w:val="0"/>
        <w:autoSpaceDN w:val="0"/>
        <w:adjustRightInd w:val="0"/>
        <w:spacing w:after="0" w:line="360" w:lineRule="auto"/>
        <w:jc w:val="center"/>
        <w:rPr>
          <w:rFonts w:ascii="Times New Roman" w:eastAsia="Times New Roman" w:hAnsi="Times New Roman" w:cs="Times New Roman"/>
          <w:b/>
          <w:iCs/>
          <w:sz w:val="28"/>
          <w:szCs w:val="28"/>
        </w:rPr>
      </w:pPr>
      <w:r w:rsidRPr="00FE0553">
        <w:rPr>
          <w:rFonts w:ascii="Times New Roman" w:eastAsia="Times New Roman" w:hAnsi="Times New Roman" w:cs="Times New Roman"/>
          <w:b/>
          <w:iCs/>
          <w:sz w:val="28"/>
          <w:szCs w:val="28"/>
        </w:rPr>
        <w:t>ЗАДАНИЕ</w:t>
      </w:r>
    </w:p>
    <w:p w14:paraId="4BE4DC78" w14:textId="77777777" w:rsidR="00FE0553" w:rsidRPr="00FE0553" w:rsidRDefault="00FE0553" w:rsidP="00FE0553">
      <w:pPr>
        <w:autoSpaceDE w:val="0"/>
        <w:autoSpaceDN w:val="0"/>
        <w:adjustRightInd w:val="0"/>
        <w:spacing w:after="0" w:line="360" w:lineRule="auto"/>
        <w:jc w:val="center"/>
        <w:rPr>
          <w:rFonts w:ascii="Times New Roman" w:eastAsia="Times New Roman" w:hAnsi="Times New Roman" w:cs="Times New Roman"/>
          <w:iCs/>
          <w:sz w:val="28"/>
          <w:szCs w:val="28"/>
          <w:u w:val="single"/>
        </w:rPr>
      </w:pPr>
      <w:r w:rsidRPr="00FE0553">
        <w:rPr>
          <w:rFonts w:ascii="Times New Roman" w:eastAsia="Times New Roman" w:hAnsi="Times New Roman" w:cs="Times New Roman"/>
          <w:iCs/>
          <w:sz w:val="28"/>
          <w:szCs w:val="28"/>
          <w:u w:val="single"/>
        </w:rPr>
        <w:t xml:space="preserve">на выпускную квалификационную работу </w:t>
      </w:r>
      <w:r w:rsidRPr="00C748B0">
        <w:rPr>
          <w:rFonts w:ascii="Times New Roman" w:eastAsia="Times New Roman" w:hAnsi="Times New Roman" w:cs="Times New Roman"/>
          <w:iCs/>
          <w:sz w:val="28"/>
          <w:szCs w:val="28"/>
          <w:u w:val="single"/>
        </w:rPr>
        <w:t>студента (</w:t>
      </w:r>
      <w:proofErr w:type="spellStart"/>
      <w:r w:rsidRPr="00C748B0">
        <w:rPr>
          <w:rFonts w:ascii="Times New Roman" w:eastAsia="Times New Roman" w:hAnsi="Times New Roman" w:cs="Times New Roman"/>
          <w:iCs/>
          <w:sz w:val="28"/>
          <w:szCs w:val="28"/>
          <w:u w:val="single"/>
        </w:rPr>
        <w:t>ки</w:t>
      </w:r>
      <w:proofErr w:type="spellEnd"/>
      <w:r w:rsidRPr="00C748B0">
        <w:rPr>
          <w:rFonts w:ascii="Times New Roman" w:eastAsia="Times New Roman" w:hAnsi="Times New Roman" w:cs="Times New Roman"/>
          <w:iCs/>
          <w:sz w:val="28"/>
          <w:szCs w:val="28"/>
          <w:u w:val="single"/>
        </w:rPr>
        <w:t>) гр. 18 ЮЮ1</w:t>
      </w:r>
    </w:p>
    <w:p w14:paraId="25EABB5E" w14:textId="77777777" w:rsidR="00FE0553" w:rsidRPr="00FE0553" w:rsidRDefault="00091457" w:rsidP="00FE0553">
      <w:pPr>
        <w:tabs>
          <w:tab w:val="left" w:leader="underscore" w:pos="5501"/>
        </w:tabs>
        <w:autoSpaceDE w:val="0"/>
        <w:autoSpaceDN w:val="0"/>
        <w:adjustRightInd w:val="0"/>
        <w:spacing w:after="0" w:line="36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Минаева Артёма</w:t>
      </w:r>
      <w:r w:rsidR="00C748B0">
        <w:rPr>
          <w:rFonts w:ascii="Times New Roman" w:eastAsia="Times New Roman" w:hAnsi="Times New Roman" w:cs="Times New Roman"/>
          <w:sz w:val="28"/>
          <w:szCs w:val="28"/>
          <w:u w:val="single"/>
        </w:rPr>
        <w:t xml:space="preserve"> Игоревича </w:t>
      </w:r>
    </w:p>
    <w:p w14:paraId="3922BB79" w14:textId="77777777" w:rsidR="00FE0553" w:rsidRPr="00FE0553" w:rsidRDefault="00FE0553" w:rsidP="00FE0553">
      <w:pPr>
        <w:tabs>
          <w:tab w:val="left" w:leader="underscore" w:pos="5501"/>
        </w:tabs>
        <w:autoSpaceDE w:val="0"/>
        <w:autoSpaceDN w:val="0"/>
        <w:adjustRightInd w:val="0"/>
        <w:spacing w:after="0" w:line="360" w:lineRule="auto"/>
        <w:jc w:val="center"/>
        <w:rPr>
          <w:rFonts w:ascii="Times New Roman" w:eastAsia="Times New Roman" w:hAnsi="Times New Roman" w:cs="Times New Roman"/>
          <w:bCs/>
          <w:spacing w:val="-10"/>
          <w:sz w:val="28"/>
          <w:szCs w:val="28"/>
        </w:rPr>
      </w:pPr>
    </w:p>
    <w:p w14:paraId="047EDEE3" w14:textId="465190D7" w:rsidR="00FE0553" w:rsidRPr="00FE0553" w:rsidRDefault="00FE0553" w:rsidP="00FE0553">
      <w:pPr>
        <w:tabs>
          <w:tab w:val="left" w:leader="underscore" w:pos="9360"/>
        </w:tabs>
        <w:autoSpaceDE w:val="0"/>
        <w:autoSpaceDN w:val="0"/>
        <w:adjustRightInd w:val="0"/>
        <w:spacing w:after="0" w:line="360" w:lineRule="auto"/>
        <w:jc w:val="both"/>
        <w:rPr>
          <w:rFonts w:ascii="Times New Roman" w:eastAsia="Times New Roman" w:hAnsi="Times New Roman" w:cs="Times New Roman"/>
          <w:iCs/>
          <w:sz w:val="28"/>
          <w:szCs w:val="28"/>
          <w:u w:val="single"/>
        </w:rPr>
      </w:pPr>
      <w:r w:rsidRPr="00FE0553">
        <w:rPr>
          <w:rFonts w:ascii="Times New Roman" w:eastAsia="Times New Roman" w:hAnsi="Times New Roman" w:cs="Times New Roman"/>
          <w:b/>
          <w:bCs/>
          <w:spacing w:val="-10"/>
          <w:sz w:val="28"/>
          <w:szCs w:val="28"/>
        </w:rPr>
        <w:t>1</w:t>
      </w:r>
      <w:r w:rsidRPr="00FE0553">
        <w:rPr>
          <w:rFonts w:ascii="Times New Roman" w:eastAsia="Times New Roman" w:hAnsi="Times New Roman" w:cs="Times New Roman"/>
          <w:b/>
          <w:bCs/>
          <w:spacing w:val="-10"/>
          <w:sz w:val="28"/>
          <w:szCs w:val="28"/>
          <w:u w:val="single"/>
        </w:rPr>
        <w:t>.</w:t>
      </w:r>
      <w:r w:rsidRPr="00FE0553">
        <w:rPr>
          <w:rFonts w:ascii="Times New Roman" w:eastAsia="Times New Roman" w:hAnsi="Times New Roman" w:cs="Times New Roman"/>
          <w:bCs/>
          <w:spacing w:val="-10"/>
          <w:sz w:val="28"/>
          <w:szCs w:val="28"/>
          <w:u w:val="single"/>
        </w:rPr>
        <w:t xml:space="preserve"> </w:t>
      </w:r>
      <w:r w:rsidRPr="00FE0553">
        <w:rPr>
          <w:rFonts w:ascii="Times New Roman" w:eastAsia="Times New Roman" w:hAnsi="Times New Roman" w:cs="Times New Roman"/>
          <w:b/>
          <w:iCs/>
          <w:sz w:val="28"/>
          <w:szCs w:val="28"/>
          <w:u w:val="single"/>
        </w:rPr>
        <w:t>Тема работы</w:t>
      </w:r>
      <w:r w:rsidRPr="00FE0553">
        <w:rPr>
          <w:rFonts w:ascii="Times New Roman" w:eastAsia="Times New Roman" w:hAnsi="Times New Roman" w:cs="Times New Roman"/>
          <w:iCs/>
          <w:sz w:val="28"/>
          <w:szCs w:val="28"/>
          <w:u w:val="single"/>
        </w:rPr>
        <w:t xml:space="preserve">: </w:t>
      </w:r>
      <w:r w:rsidRPr="00FE0553">
        <w:rPr>
          <w:rFonts w:ascii="Times New Roman" w:eastAsia="Times New Roman" w:hAnsi="Times New Roman" w:cs="Times New Roman"/>
          <w:b/>
          <w:iCs/>
          <w:sz w:val="28"/>
          <w:szCs w:val="28"/>
          <w:u w:val="single"/>
        </w:rPr>
        <w:t>Понятие соучастия в преступлении и ег</w:t>
      </w:r>
      <w:r w:rsidR="00091457">
        <w:rPr>
          <w:rFonts w:ascii="Times New Roman" w:eastAsia="Times New Roman" w:hAnsi="Times New Roman" w:cs="Times New Roman"/>
          <w:b/>
          <w:iCs/>
          <w:sz w:val="28"/>
          <w:szCs w:val="28"/>
          <w:u w:val="single"/>
        </w:rPr>
        <w:t>о организационно правовые формы</w:t>
      </w:r>
      <w:r w:rsidR="0047312D">
        <w:rPr>
          <w:rFonts w:ascii="Times New Roman" w:eastAsia="Times New Roman" w:hAnsi="Times New Roman" w:cs="Times New Roman"/>
          <w:b/>
          <w:iCs/>
          <w:sz w:val="28"/>
          <w:szCs w:val="28"/>
          <w:u w:val="single"/>
        </w:rPr>
        <w:tab/>
      </w:r>
    </w:p>
    <w:p w14:paraId="12395A59" w14:textId="4276A28A" w:rsidR="00FE0553" w:rsidRPr="00FE0553" w:rsidRDefault="00FE0553" w:rsidP="00FE0553">
      <w:pPr>
        <w:tabs>
          <w:tab w:val="left" w:leader="underscore" w:pos="9360"/>
        </w:tabs>
        <w:autoSpaceDE w:val="0"/>
        <w:autoSpaceDN w:val="0"/>
        <w:adjustRightInd w:val="0"/>
        <w:spacing w:after="0" w:line="360" w:lineRule="auto"/>
        <w:rPr>
          <w:rFonts w:ascii="Times New Roman" w:eastAsia="Times New Roman" w:hAnsi="Times New Roman" w:cs="Times New Roman"/>
          <w:bCs/>
          <w:spacing w:val="-10"/>
          <w:sz w:val="28"/>
          <w:szCs w:val="28"/>
          <w:u w:val="single"/>
        </w:rPr>
      </w:pPr>
      <w:r w:rsidRPr="00FE0553">
        <w:rPr>
          <w:rFonts w:ascii="Times New Roman" w:eastAsia="Times New Roman" w:hAnsi="Times New Roman" w:cs="Times New Roman"/>
          <w:b/>
          <w:bCs/>
          <w:spacing w:val="-10"/>
          <w:sz w:val="28"/>
          <w:szCs w:val="28"/>
        </w:rPr>
        <w:t>2.</w:t>
      </w:r>
      <w:r w:rsidRPr="00FE0553">
        <w:rPr>
          <w:rFonts w:ascii="Times New Roman" w:eastAsia="Times New Roman" w:hAnsi="Times New Roman" w:cs="Times New Roman"/>
          <w:bCs/>
          <w:spacing w:val="-10"/>
          <w:sz w:val="28"/>
          <w:szCs w:val="28"/>
        </w:rPr>
        <w:t xml:space="preserve"> </w:t>
      </w:r>
      <w:r w:rsidRPr="00FE0553">
        <w:rPr>
          <w:rFonts w:ascii="Times New Roman" w:eastAsia="Times New Roman" w:hAnsi="Times New Roman" w:cs="Times New Roman"/>
          <w:b/>
          <w:bCs/>
          <w:spacing w:val="-10"/>
          <w:sz w:val="28"/>
          <w:szCs w:val="28"/>
        </w:rPr>
        <w:t>Научный руководитель</w:t>
      </w:r>
      <w:r w:rsidRPr="00FE0553">
        <w:rPr>
          <w:rFonts w:ascii="Times New Roman" w:eastAsia="Times New Roman" w:hAnsi="Times New Roman" w:cs="Times New Roman"/>
          <w:bCs/>
          <w:spacing w:val="-10"/>
          <w:sz w:val="28"/>
          <w:szCs w:val="28"/>
        </w:rPr>
        <w:t xml:space="preserve">: </w:t>
      </w:r>
      <w:proofErr w:type="spellStart"/>
      <w:r w:rsidRPr="00FE0553">
        <w:rPr>
          <w:rFonts w:ascii="Times New Roman" w:eastAsia="Times New Roman" w:hAnsi="Times New Roman" w:cs="Times New Roman"/>
          <w:bCs/>
          <w:spacing w:val="-10"/>
          <w:sz w:val="28"/>
          <w:szCs w:val="28"/>
          <w:u w:val="single"/>
        </w:rPr>
        <w:t>к.ю.н</w:t>
      </w:r>
      <w:proofErr w:type="spellEnd"/>
      <w:r w:rsidRPr="00FE0553">
        <w:rPr>
          <w:rFonts w:ascii="Times New Roman" w:eastAsia="Times New Roman" w:hAnsi="Times New Roman" w:cs="Times New Roman"/>
          <w:bCs/>
          <w:spacing w:val="-10"/>
          <w:sz w:val="28"/>
          <w:szCs w:val="28"/>
          <w:u w:val="single"/>
        </w:rPr>
        <w:t xml:space="preserve">., доцент каф. УП </w:t>
      </w:r>
      <w:proofErr w:type="spellStart"/>
      <w:r w:rsidR="00091457">
        <w:rPr>
          <w:rFonts w:ascii="Times New Roman" w:eastAsia="Times New Roman" w:hAnsi="Times New Roman" w:cs="Times New Roman"/>
          <w:bCs/>
          <w:spacing w:val="-10"/>
          <w:sz w:val="28"/>
          <w:szCs w:val="28"/>
          <w:u w:val="single"/>
        </w:rPr>
        <w:t>Молев</w:t>
      </w:r>
      <w:proofErr w:type="spellEnd"/>
      <w:r w:rsidR="00091457">
        <w:rPr>
          <w:rFonts w:ascii="Times New Roman" w:eastAsia="Times New Roman" w:hAnsi="Times New Roman" w:cs="Times New Roman"/>
          <w:bCs/>
          <w:spacing w:val="-10"/>
          <w:sz w:val="28"/>
          <w:szCs w:val="28"/>
          <w:u w:val="single"/>
        </w:rPr>
        <w:t xml:space="preserve"> Г.И.</w:t>
      </w:r>
      <w:r w:rsidR="0047312D" w:rsidRPr="0047312D">
        <w:rPr>
          <w:rFonts w:ascii="Times New Roman" w:eastAsia="Times New Roman" w:hAnsi="Times New Roman" w:cs="Times New Roman"/>
          <w:bCs/>
          <w:spacing w:val="-10"/>
          <w:sz w:val="28"/>
          <w:szCs w:val="28"/>
        </w:rPr>
        <w:tab/>
      </w:r>
    </w:p>
    <w:p w14:paraId="3D4BBE6E" w14:textId="3EAB0CFD" w:rsidR="00FE0553" w:rsidRPr="00FE0553" w:rsidRDefault="00FE0553" w:rsidP="00FE0553">
      <w:pPr>
        <w:tabs>
          <w:tab w:val="left" w:leader="underscore" w:pos="3965"/>
        </w:tabs>
        <w:autoSpaceDE w:val="0"/>
        <w:autoSpaceDN w:val="0"/>
        <w:adjustRightInd w:val="0"/>
        <w:spacing w:after="0" w:line="360" w:lineRule="auto"/>
        <w:jc w:val="both"/>
        <w:rPr>
          <w:rFonts w:ascii="Times New Roman" w:eastAsia="Times New Roman" w:hAnsi="Times New Roman" w:cs="Times New Roman"/>
          <w:bCs/>
          <w:spacing w:val="-10"/>
          <w:sz w:val="28"/>
          <w:szCs w:val="28"/>
        </w:rPr>
      </w:pPr>
      <w:r w:rsidRPr="00FE0553">
        <w:rPr>
          <w:rFonts w:ascii="Times New Roman" w:eastAsia="Times New Roman" w:hAnsi="Times New Roman" w:cs="Times New Roman"/>
          <w:b/>
          <w:bCs/>
          <w:spacing w:val="-10"/>
          <w:sz w:val="28"/>
          <w:szCs w:val="28"/>
        </w:rPr>
        <w:t>3. Дата выдачи задания</w:t>
      </w:r>
      <w:r w:rsidRPr="00FE0553">
        <w:rPr>
          <w:rFonts w:ascii="Times New Roman" w:eastAsia="Times New Roman" w:hAnsi="Times New Roman" w:cs="Times New Roman"/>
          <w:bCs/>
          <w:spacing w:val="-10"/>
          <w:sz w:val="28"/>
          <w:szCs w:val="28"/>
        </w:rPr>
        <w:t>:</w:t>
      </w:r>
      <w:r w:rsidRPr="00FE0553">
        <w:rPr>
          <w:rFonts w:ascii="Times New Roman" w:eastAsia="Times New Roman" w:hAnsi="Times New Roman" w:cs="Times New Roman"/>
          <w:bCs/>
          <w:spacing w:val="-10"/>
          <w:sz w:val="28"/>
          <w:szCs w:val="28"/>
          <w:u w:val="single"/>
        </w:rPr>
        <w:t xml:space="preserve">   15.04.2022 г.</w:t>
      </w:r>
      <w:r w:rsidR="0047312D">
        <w:rPr>
          <w:rFonts w:ascii="Times New Roman" w:eastAsia="Times New Roman" w:hAnsi="Times New Roman" w:cs="Times New Roman"/>
          <w:bCs/>
          <w:spacing w:val="-10"/>
          <w:sz w:val="28"/>
          <w:szCs w:val="28"/>
          <w:u w:val="single"/>
        </w:rPr>
        <w:tab/>
      </w:r>
      <w:r w:rsidR="0047312D">
        <w:rPr>
          <w:rFonts w:ascii="Times New Roman" w:eastAsia="Times New Roman" w:hAnsi="Times New Roman" w:cs="Times New Roman"/>
          <w:bCs/>
          <w:spacing w:val="-10"/>
          <w:sz w:val="28"/>
          <w:szCs w:val="28"/>
          <w:u w:val="single"/>
        </w:rPr>
        <w:tab/>
      </w:r>
      <w:r w:rsidR="0047312D">
        <w:rPr>
          <w:rFonts w:ascii="Times New Roman" w:eastAsia="Times New Roman" w:hAnsi="Times New Roman" w:cs="Times New Roman"/>
          <w:bCs/>
          <w:spacing w:val="-10"/>
          <w:sz w:val="28"/>
          <w:szCs w:val="28"/>
          <w:u w:val="single"/>
        </w:rPr>
        <w:tab/>
      </w:r>
      <w:r w:rsidR="0047312D">
        <w:rPr>
          <w:rFonts w:ascii="Times New Roman" w:eastAsia="Times New Roman" w:hAnsi="Times New Roman" w:cs="Times New Roman"/>
          <w:bCs/>
          <w:spacing w:val="-10"/>
          <w:sz w:val="28"/>
          <w:szCs w:val="28"/>
          <w:u w:val="single"/>
        </w:rPr>
        <w:tab/>
      </w:r>
      <w:r w:rsidR="0047312D">
        <w:rPr>
          <w:rFonts w:ascii="Times New Roman" w:eastAsia="Times New Roman" w:hAnsi="Times New Roman" w:cs="Times New Roman"/>
          <w:bCs/>
          <w:spacing w:val="-10"/>
          <w:sz w:val="28"/>
          <w:szCs w:val="28"/>
          <w:u w:val="single"/>
        </w:rPr>
        <w:tab/>
      </w:r>
      <w:r w:rsidR="0047312D">
        <w:rPr>
          <w:rFonts w:ascii="Times New Roman" w:eastAsia="Times New Roman" w:hAnsi="Times New Roman" w:cs="Times New Roman"/>
          <w:bCs/>
          <w:spacing w:val="-10"/>
          <w:sz w:val="28"/>
          <w:szCs w:val="28"/>
          <w:u w:val="single"/>
        </w:rPr>
        <w:tab/>
      </w:r>
      <w:r w:rsidR="0047312D">
        <w:rPr>
          <w:rFonts w:ascii="Times New Roman" w:eastAsia="Times New Roman" w:hAnsi="Times New Roman" w:cs="Times New Roman"/>
          <w:bCs/>
          <w:spacing w:val="-10"/>
          <w:sz w:val="28"/>
          <w:szCs w:val="28"/>
          <w:u w:val="single"/>
        </w:rPr>
        <w:tab/>
      </w:r>
    </w:p>
    <w:p w14:paraId="1DD56159" w14:textId="5B3D82E7" w:rsidR="00FE0553" w:rsidRPr="00FE0553" w:rsidRDefault="00FE0553" w:rsidP="00FE0553">
      <w:pPr>
        <w:tabs>
          <w:tab w:val="left" w:leader="underscore" w:pos="3965"/>
        </w:tabs>
        <w:autoSpaceDE w:val="0"/>
        <w:autoSpaceDN w:val="0"/>
        <w:adjustRightInd w:val="0"/>
        <w:spacing w:after="0" w:line="360" w:lineRule="auto"/>
        <w:rPr>
          <w:rFonts w:ascii="Times New Roman" w:eastAsia="Times New Roman" w:hAnsi="Times New Roman" w:cs="Times New Roman"/>
          <w:bCs/>
          <w:spacing w:val="-10"/>
          <w:sz w:val="28"/>
          <w:szCs w:val="28"/>
        </w:rPr>
      </w:pPr>
      <w:r w:rsidRPr="00FE0553">
        <w:rPr>
          <w:rFonts w:ascii="Times New Roman" w:eastAsia="Times New Roman" w:hAnsi="Times New Roman" w:cs="Times New Roman"/>
          <w:b/>
          <w:bCs/>
          <w:spacing w:val="-10"/>
          <w:sz w:val="28"/>
          <w:szCs w:val="28"/>
        </w:rPr>
        <w:t>4. Срок сдачи студентом законченной работы</w:t>
      </w:r>
      <w:r w:rsidRPr="00FE0553">
        <w:rPr>
          <w:rFonts w:ascii="Times New Roman" w:eastAsia="Times New Roman" w:hAnsi="Times New Roman" w:cs="Times New Roman"/>
          <w:bCs/>
          <w:spacing w:val="-10"/>
          <w:sz w:val="28"/>
          <w:szCs w:val="28"/>
        </w:rPr>
        <w:t xml:space="preserve">: </w:t>
      </w:r>
      <w:r w:rsidRPr="00FE0553">
        <w:rPr>
          <w:rFonts w:ascii="Times New Roman" w:eastAsia="Times New Roman" w:hAnsi="Times New Roman" w:cs="Times New Roman"/>
          <w:bCs/>
          <w:spacing w:val="-10"/>
          <w:sz w:val="28"/>
          <w:szCs w:val="28"/>
          <w:u w:val="single"/>
        </w:rPr>
        <w:t xml:space="preserve">  26.05.2022 г.</w:t>
      </w:r>
      <w:r w:rsidR="0047312D">
        <w:rPr>
          <w:rFonts w:ascii="Times New Roman" w:eastAsia="Times New Roman" w:hAnsi="Times New Roman" w:cs="Times New Roman"/>
          <w:bCs/>
          <w:spacing w:val="-10"/>
          <w:sz w:val="28"/>
          <w:szCs w:val="28"/>
          <w:u w:val="single"/>
        </w:rPr>
        <w:tab/>
      </w:r>
      <w:r w:rsidR="0047312D">
        <w:rPr>
          <w:rFonts w:ascii="Times New Roman" w:eastAsia="Times New Roman" w:hAnsi="Times New Roman" w:cs="Times New Roman"/>
          <w:bCs/>
          <w:spacing w:val="-10"/>
          <w:sz w:val="28"/>
          <w:szCs w:val="28"/>
          <w:u w:val="single"/>
        </w:rPr>
        <w:tab/>
      </w:r>
      <w:r w:rsidR="0047312D">
        <w:rPr>
          <w:rFonts w:ascii="Times New Roman" w:eastAsia="Times New Roman" w:hAnsi="Times New Roman" w:cs="Times New Roman"/>
          <w:bCs/>
          <w:spacing w:val="-10"/>
          <w:sz w:val="28"/>
          <w:szCs w:val="28"/>
          <w:u w:val="single"/>
        </w:rPr>
        <w:tab/>
      </w:r>
      <w:r w:rsidR="0047312D">
        <w:rPr>
          <w:rFonts w:ascii="Times New Roman" w:eastAsia="Times New Roman" w:hAnsi="Times New Roman" w:cs="Times New Roman"/>
          <w:bCs/>
          <w:spacing w:val="-10"/>
          <w:sz w:val="28"/>
          <w:szCs w:val="28"/>
          <w:u w:val="single"/>
        </w:rPr>
        <w:tab/>
      </w:r>
    </w:p>
    <w:p w14:paraId="1E044F94" w14:textId="77777777" w:rsidR="00FE0553" w:rsidRPr="00FE0553" w:rsidRDefault="00FE0553" w:rsidP="00FE0553">
      <w:pPr>
        <w:spacing w:after="0" w:line="360" w:lineRule="auto"/>
        <w:jc w:val="both"/>
        <w:rPr>
          <w:rFonts w:ascii="Times New Roman" w:eastAsia="Times New Roman" w:hAnsi="Times New Roman" w:cs="Times New Roman"/>
          <w:sz w:val="28"/>
          <w:szCs w:val="20"/>
          <w:lang w:eastAsia="ru-RU"/>
        </w:rPr>
      </w:pPr>
      <w:r w:rsidRPr="00FE0553">
        <w:rPr>
          <w:rFonts w:ascii="Times New Roman" w:eastAsia="Times New Roman" w:hAnsi="Times New Roman" w:cs="Times New Roman"/>
          <w:b/>
          <w:sz w:val="28"/>
          <w:szCs w:val="20"/>
          <w:lang w:eastAsia="ru-RU"/>
        </w:rPr>
        <w:t>5. Перечень подлежащих разработке вопросов</w:t>
      </w:r>
      <w:r w:rsidRPr="00FE0553">
        <w:rPr>
          <w:rFonts w:ascii="Times New Roman" w:eastAsia="Times New Roman" w:hAnsi="Times New Roman" w:cs="Times New Roman"/>
          <w:sz w:val="28"/>
          <w:szCs w:val="20"/>
          <w:lang w:eastAsia="ru-RU"/>
        </w:rPr>
        <w:t xml:space="preserve">: </w:t>
      </w:r>
    </w:p>
    <w:p w14:paraId="266D95BE" w14:textId="0C3352B1" w:rsidR="00091457" w:rsidRPr="00091457" w:rsidRDefault="00FE0553" w:rsidP="00091457">
      <w:pPr>
        <w:spacing w:after="0" w:line="360" w:lineRule="auto"/>
        <w:jc w:val="both"/>
        <w:rPr>
          <w:rFonts w:ascii="Times New Roman" w:eastAsia="Times New Roman" w:hAnsi="Times New Roman" w:cs="Times New Roman"/>
          <w:bCs/>
          <w:sz w:val="28"/>
          <w:szCs w:val="28"/>
          <w:u w:val="single"/>
        </w:rPr>
      </w:pPr>
      <w:r w:rsidRPr="00FE0553">
        <w:rPr>
          <w:rFonts w:ascii="Times New Roman" w:eastAsia="Times New Roman" w:hAnsi="Times New Roman" w:cs="Times New Roman"/>
          <w:bCs/>
          <w:sz w:val="28"/>
          <w:szCs w:val="28"/>
          <w:u w:val="single"/>
        </w:rPr>
        <w:t>5.1</w:t>
      </w:r>
      <w:r w:rsidRPr="00FE0553">
        <w:rPr>
          <w:rFonts w:ascii="Calibri" w:eastAsia="Times New Roman" w:hAnsi="Calibri" w:cs="Times New Roman"/>
          <w:sz w:val="24"/>
          <w:szCs w:val="24"/>
          <w:u w:val="single"/>
        </w:rPr>
        <w:t xml:space="preserve"> </w:t>
      </w:r>
      <w:r w:rsidR="00091457" w:rsidRPr="00091457">
        <w:rPr>
          <w:rFonts w:ascii="Times New Roman" w:eastAsia="Times New Roman" w:hAnsi="Times New Roman" w:cs="Times New Roman"/>
          <w:bCs/>
          <w:sz w:val="28"/>
          <w:szCs w:val="28"/>
          <w:u w:val="single"/>
        </w:rPr>
        <w:t>Понятие соучастия в преступлении</w:t>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p>
    <w:p w14:paraId="55165D9C" w14:textId="173565C8" w:rsidR="00091457" w:rsidRPr="00091457" w:rsidRDefault="00091457" w:rsidP="00091457">
      <w:pPr>
        <w:spacing w:after="0" w:line="360" w:lineRule="auto"/>
        <w:jc w:val="both"/>
        <w:rPr>
          <w:rFonts w:ascii="Times New Roman" w:eastAsia="Times New Roman" w:hAnsi="Times New Roman" w:cs="Times New Roman"/>
          <w:bCs/>
          <w:sz w:val="28"/>
          <w:szCs w:val="28"/>
          <w:u w:val="single"/>
        </w:rPr>
      </w:pPr>
      <w:r>
        <w:rPr>
          <w:rFonts w:ascii="Times New Roman" w:eastAsia="Times New Roman" w:hAnsi="Times New Roman" w:cs="Times New Roman"/>
          <w:bCs/>
          <w:sz w:val="28"/>
          <w:szCs w:val="28"/>
          <w:u w:val="single"/>
        </w:rPr>
        <w:t>5</w:t>
      </w:r>
      <w:r w:rsidRPr="00091457">
        <w:rPr>
          <w:rFonts w:ascii="Times New Roman" w:eastAsia="Times New Roman" w:hAnsi="Times New Roman" w:cs="Times New Roman"/>
          <w:bCs/>
          <w:sz w:val="28"/>
          <w:szCs w:val="28"/>
          <w:u w:val="single"/>
        </w:rPr>
        <w:t>.2 Формы и виды соучастия</w:t>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p>
    <w:p w14:paraId="5611FD5E" w14:textId="2F348D94" w:rsidR="00091457" w:rsidRPr="00091457" w:rsidRDefault="00091457" w:rsidP="00091457">
      <w:pPr>
        <w:spacing w:after="0" w:line="360" w:lineRule="auto"/>
        <w:jc w:val="both"/>
        <w:rPr>
          <w:rFonts w:ascii="Times New Roman" w:eastAsia="Times New Roman" w:hAnsi="Times New Roman" w:cs="Times New Roman"/>
          <w:bCs/>
          <w:sz w:val="28"/>
          <w:szCs w:val="28"/>
          <w:u w:val="single"/>
        </w:rPr>
      </w:pPr>
      <w:r>
        <w:rPr>
          <w:rFonts w:ascii="Times New Roman" w:eastAsia="Times New Roman" w:hAnsi="Times New Roman" w:cs="Times New Roman"/>
          <w:bCs/>
          <w:sz w:val="28"/>
          <w:szCs w:val="28"/>
          <w:u w:val="single"/>
        </w:rPr>
        <w:t>5</w:t>
      </w:r>
      <w:r w:rsidRPr="00091457">
        <w:rPr>
          <w:rFonts w:ascii="Times New Roman" w:eastAsia="Times New Roman" w:hAnsi="Times New Roman" w:cs="Times New Roman"/>
          <w:bCs/>
          <w:sz w:val="28"/>
          <w:szCs w:val="28"/>
          <w:u w:val="single"/>
        </w:rPr>
        <w:t>.3 Эксцесс соучастия в преступлении</w:t>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p>
    <w:p w14:paraId="0B31D4DF" w14:textId="03545433" w:rsidR="00091457" w:rsidRPr="00091457" w:rsidRDefault="00091457" w:rsidP="00091457">
      <w:pPr>
        <w:spacing w:after="0" w:line="360" w:lineRule="auto"/>
        <w:jc w:val="both"/>
        <w:rPr>
          <w:rFonts w:ascii="Times New Roman" w:eastAsia="Times New Roman" w:hAnsi="Times New Roman" w:cs="Times New Roman"/>
          <w:bCs/>
          <w:sz w:val="28"/>
          <w:szCs w:val="28"/>
          <w:u w:val="single"/>
        </w:rPr>
      </w:pPr>
      <w:r>
        <w:rPr>
          <w:rFonts w:ascii="Times New Roman" w:eastAsia="Times New Roman" w:hAnsi="Times New Roman" w:cs="Times New Roman"/>
          <w:bCs/>
          <w:sz w:val="28"/>
          <w:szCs w:val="28"/>
          <w:u w:val="single"/>
        </w:rPr>
        <w:t xml:space="preserve">5.4 </w:t>
      </w:r>
      <w:r w:rsidRPr="00091457">
        <w:rPr>
          <w:rFonts w:ascii="Times New Roman" w:eastAsia="Times New Roman" w:hAnsi="Times New Roman" w:cs="Times New Roman"/>
          <w:bCs/>
          <w:sz w:val="28"/>
          <w:szCs w:val="28"/>
          <w:u w:val="single"/>
        </w:rPr>
        <w:t>Субъективная сторона соучастия</w:t>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p>
    <w:p w14:paraId="11C01AB3" w14:textId="54B38C05" w:rsidR="00091457" w:rsidRPr="00091457" w:rsidRDefault="00091457" w:rsidP="00091457">
      <w:pPr>
        <w:spacing w:after="0" w:line="360" w:lineRule="auto"/>
        <w:jc w:val="both"/>
        <w:rPr>
          <w:rFonts w:ascii="Times New Roman" w:eastAsia="Times New Roman" w:hAnsi="Times New Roman" w:cs="Times New Roman"/>
          <w:bCs/>
          <w:sz w:val="28"/>
          <w:szCs w:val="28"/>
          <w:u w:val="single"/>
        </w:rPr>
      </w:pPr>
      <w:r>
        <w:rPr>
          <w:rFonts w:ascii="Times New Roman" w:eastAsia="Times New Roman" w:hAnsi="Times New Roman" w:cs="Times New Roman"/>
          <w:bCs/>
          <w:sz w:val="28"/>
          <w:szCs w:val="28"/>
          <w:u w:val="single"/>
        </w:rPr>
        <w:t xml:space="preserve">5.5 </w:t>
      </w:r>
      <w:r w:rsidRPr="00091457">
        <w:rPr>
          <w:rFonts w:ascii="Times New Roman" w:eastAsia="Times New Roman" w:hAnsi="Times New Roman" w:cs="Times New Roman"/>
          <w:bCs/>
          <w:sz w:val="28"/>
          <w:szCs w:val="28"/>
          <w:u w:val="single"/>
        </w:rPr>
        <w:t>Объективная сторона соучастия</w:t>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p>
    <w:p w14:paraId="11CCF489" w14:textId="4A3556CC" w:rsidR="00FE0553" w:rsidRPr="00FE0553" w:rsidRDefault="00091457" w:rsidP="00091457">
      <w:pPr>
        <w:spacing w:after="0"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Cs/>
          <w:sz w:val="28"/>
          <w:szCs w:val="28"/>
          <w:u w:val="single"/>
        </w:rPr>
        <w:t xml:space="preserve">5.6 </w:t>
      </w:r>
      <w:r w:rsidRPr="00091457">
        <w:rPr>
          <w:rFonts w:ascii="Times New Roman" w:eastAsia="Times New Roman" w:hAnsi="Times New Roman" w:cs="Times New Roman"/>
          <w:bCs/>
          <w:sz w:val="28"/>
          <w:szCs w:val="28"/>
          <w:u w:val="single"/>
        </w:rPr>
        <w:t>Основания и особенности уголовной ответственности соучастников преступления, проблемы квалификации</w:t>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r w:rsidR="0047312D">
        <w:rPr>
          <w:rFonts w:ascii="Times New Roman" w:eastAsia="Times New Roman" w:hAnsi="Times New Roman" w:cs="Times New Roman"/>
          <w:bCs/>
          <w:sz w:val="28"/>
          <w:szCs w:val="28"/>
          <w:u w:val="single"/>
        </w:rPr>
        <w:tab/>
      </w:r>
    </w:p>
    <w:p w14:paraId="7ECDE563" w14:textId="77777777" w:rsidR="00FE0553" w:rsidRPr="00FE0553" w:rsidRDefault="00FE0553" w:rsidP="00FE0553">
      <w:pPr>
        <w:spacing w:after="0" w:line="240" w:lineRule="auto"/>
        <w:rPr>
          <w:rFonts w:ascii="Times New Roman" w:eastAsia="Times New Roman" w:hAnsi="Times New Roman" w:cs="Times New Roman"/>
          <w:b/>
          <w:sz w:val="28"/>
          <w:szCs w:val="28"/>
          <w:lang w:eastAsia="ru-RU"/>
        </w:rPr>
      </w:pPr>
      <w:r w:rsidRPr="00FE0553">
        <w:rPr>
          <w:rFonts w:ascii="Calibri" w:eastAsia="Times New Roman" w:hAnsi="Calibri" w:cs="Times New Roman"/>
          <w:b/>
          <w:sz w:val="28"/>
          <w:szCs w:val="28"/>
        </w:rPr>
        <w:br w:type="page"/>
      </w:r>
    </w:p>
    <w:p w14:paraId="3BE5FAF4" w14:textId="77777777" w:rsidR="00FE0553" w:rsidRPr="00FE0553" w:rsidRDefault="00FE0553" w:rsidP="00FE0553">
      <w:pPr>
        <w:spacing w:after="0" w:line="360" w:lineRule="auto"/>
        <w:jc w:val="both"/>
        <w:rPr>
          <w:rFonts w:ascii="Times New Roman" w:eastAsia="Times New Roman" w:hAnsi="Times New Roman" w:cs="Times New Roman"/>
          <w:b/>
          <w:sz w:val="28"/>
          <w:szCs w:val="28"/>
          <w:lang w:eastAsia="ru-RU"/>
        </w:rPr>
      </w:pPr>
      <w:r w:rsidRPr="00FE0553">
        <w:rPr>
          <w:rFonts w:ascii="Times New Roman" w:eastAsia="Times New Roman" w:hAnsi="Times New Roman" w:cs="Times New Roman"/>
          <w:b/>
          <w:sz w:val="28"/>
          <w:szCs w:val="28"/>
          <w:lang w:eastAsia="ru-RU"/>
        </w:rPr>
        <w:lastRenderedPageBreak/>
        <w:t>6. Консультанты по работе, с указанием относящихся к ним разделов работы:</w:t>
      </w:r>
    </w:p>
    <w:p w14:paraId="00D94361" w14:textId="77777777" w:rsidR="00FE0553" w:rsidRPr="00FE0553" w:rsidRDefault="00FE0553" w:rsidP="00FE0553">
      <w:pPr>
        <w:widowControl w:val="0"/>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867"/>
        <w:gridCol w:w="2427"/>
        <w:gridCol w:w="2475"/>
      </w:tblGrid>
      <w:tr w:rsidR="00FE0553" w:rsidRPr="00FE0553" w14:paraId="716ACE36" w14:textId="77777777" w:rsidTr="00FE0553">
        <w:trPr>
          <w:trHeight w:val="330"/>
        </w:trPr>
        <w:tc>
          <w:tcPr>
            <w:tcW w:w="2802" w:type="dxa"/>
            <w:vMerge w:val="restart"/>
          </w:tcPr>
          <w:p w14:paraId="29FA8076" w14:textId="77777777" w:rsidR="00FE0553" w:rsidRPr="00FE0553" w:rsidRDefault="00FE0553" w:rsidP="00FE0553">
            <w:pPr>
              <w:widowControl w:val="0"/>
              <w:spacing w:after="0" w:line="240" w:lineRule="auto"/>
              <w:jc w:val="center"/>
              <w:rPr>
                <w:rFonts w:ascii="Times New Roman" w:eastAsia="Times New Roman" w:hAnsi="Times New Roman" w:cs="Times New Roman"/>
                <w:b/>
                <w:iCs/>
                <w:sz w:val="28"/>
                <w:szCs w:val="28"/>
              </w:rPr>
            </w:pPr>
            <w:r w:rsidRPr="00FE0553">
              <w:rPr>
                <w:rFonts w:ascii="Times New Roman" w:eastAsia="Times New Roman" w:hAnsi="Times New Roman" w:cs="Times New Roman"/>
                <w:b/>
                <w:iCs/>
                <w:sz w:val="28"/>
                <w:szCs w:val="28"/>
              </w:rPr>
              <w:t>Раздел</w:t>
            </w:r>
          </w:p>
        </w:tc>
        <w:tc>
          <w:tcPr>
            <w:tcW w:w="1867" w:type="dxa"/>
            <w:vMerge w:val="restart"/>
          </w:tcPr>
          <w:p w14:paraId="0A1EE665" w14:textId="77777777" w:rsidR="00FE0553" w:rsidRPr="00FE0553" w:rsidRDefault="00FE0553" w:rsidP="00FE0553">
            <w:pPr>
              <w:widowControl w:val="0"/>
              <w:spacing w:after="0" w:line="240" w:lineRule="auto"/>
              <w:jc w:val="center"/>
              <w:rPr>
                <w:rFonts w:ascii="Times New Roman" w:eastAsia="Times New Roman" w:hAnsi="Times New Roman" w:cs="Times New Roman"/>
                <w:b/>
                <w:iCs/>
                <w:sz w:val="28"/>
                <w:szCs w:val="28"/>
              </w:rPr>
            </w:pPr>
            <w:r w:rsidRPr="00FE0553">
              <w:rPr>
                <w:rFonts w:ascii="Times New Roman" w:eastAsia="Times New Roman" w:hAnsi="Times New Roman" w:cs="Times New Roman"/>
                <w:b/>
                <w:iCs/>
                <w:sz w:val="28"/>
                <w:szCs w:val="28"/>
              </w:rPr>
              <w:t>Консультант</w:t>
            </w:r>
          </w:p>
        </w:tc>
        <w:tc>
          <w:tcPr>
            <w:tcW w:w="4902" w:type="dxa"/>
            <w:gridSpan w:val="2"/>
          </w:tcPr>
          <w:p w14:paraId="5E796028" w14:textId="77777777" w:rsidR="00FE0553" w:rsidRPr="00FE0553" w:rsidRDefault="00FE0553" w:rsidP="00FE0553">
            <w:pPr>
              <w:widowControl w:val="0"/>
              <w:spacing w:after="0" w:line="240" w:lineRule="auto"/>
              <w:jc w:val="center"/>
              <w:rPr>
                <w:rFonts w:ascii="Times New Roman" w:eastAsia="Times New Roman" w:hAnsi="Times New Roman" w:cs="Times New Roman"/>
                <w:b/>
                <w:iCs/>
                <w:sz w:val="28"/>
                <w:szCs w:val="28"/>
              </w:rPr>
            </w:pPr>
            <w:r w:rsidRPr="00FE0553">
              <w:rPr>
                <w:rFonts w:ascii="Times New Roman" w:eastAsia="Times New Roman" w:hAnsi="Times New Roman" w:cs="Times New Roman"/>
                <w:b/>
                <w:iCs/>
                <w:sz w:val="28"/>
                <w:szCs w:val="28"/>
              </w:rPr>
              <w:t>Подпись, дата</w:t>
            </w:r>
          </w:p>
        </w:tc>
      </w:tr>
      <w:tr w:rsidR="00FE0553" w:rsidRPr="00FE0553" w14:paraId="3CBB2800" w14:textId="77777777" w:rsidTr="00FE0553">
        <w:trPr>
          <w:trHeight w:val="818"/>
        </w:trPr>
        <w:tc>
          <w:tcPr>
            <w:tcW w:w="2802" w:type="dxa"/>
            <w:vMerge/>
          </w:tcPr>
          <w:p w14:paraId="2975D086" w14:textId="77777777" w:rsidR="00FE0553" w:rsidRPr="00FE0553" w:rsidRDefault="00FE0553" w:rsidP="00FE0553">
            <w:pPr>
              <w:widowControl w:val="0"/>
              <w:spacing w:after="0" w:line="240" w:lineRule="auto"/>
              <w:jc w:val="center"/>
              <w:rPr>
                <w:rFonts w:ascii="Times New Roman" w:eastAsia="Times New Roman" w:hAnsi="Times New Roman" w:cs="Times New Roman"/>
                <w:iCs/>
                <w:sz w:val="28"/>
                <w:szCs w:val="28"/>
              </w:rPr>
            </w:pPr>
          </w:p>
        </w:tc>
        <w:tc>
          <w:tcPr>
            <w:tcW w:w="1867" w:type="dxa"/>
            <w:vMerge/>
          </w:tcPr>
          <w:p w14:paraId="27CD7587" w14:textId="77777777" w:rsidR="00FE0553" w:rsidRPr="00FE0553" w:rsidRDefault="00FE0553" w:rsidP="00FE0553">
            <w:pPr>
              <w:widowControl w:val="0"/>
              <w:spacing w:after="0" w:line="240" w:lineRule="auto"/>
              <w:jc w:val="center"/>
              <w:rPr>
                <w:rFonts w:ascii="Times New Roman" w:eastAsia="Times New Roman" w:hAnsi="Times New Roman" w:cs="Times New Roman"/>
                <w:iCs/>
                <w:sz w:val="28"/>
                <w:szCs w:val="28"/>
              </w:rPr>
            </w:pPr>
          </w:p>
        </w:tc>
        <w:tc>
          <w:tcPr>
            <w:tcW w:w="2427" w:type="dxa"/>
          </w:tcPr>
          <w:p w14:paraId="10229583" w14:textId="77777777" w:rsidR="00FE0553" w:rsidRPr="00FE0553" w:rsidRDefault="00FE0553" w:rsidP="00FE0553">
            <w:pPr>
              <w:widowControl w:val="0"/>
              <w:spacing w:after="0" w:line="240" w:lineRule="auto"/>
              <w:jc w:val="center"/>
              <w:rPr>
                <w:rFonts w:ascii="Times New Roman" w:eastAsia="Times New Roman" w:hAnsi="Times New Roman" w:cs="Times New Roman"/>
                <w:b/>
                <w:iCs/>
                <w:sz w:val="28"/>
                <w:szCs w:val="28"/>
              </w:rPr>
            </w:pPr>
            <w:r w:rsidRPr="00FE0553">
              <w:rPr>
                <w:rFonts w:ascii="Times New Roman" w:eastAsia="Times New Roman" w:hAnsi="Times New Roman" w:cs="Times New Roman"/>
                <w:b/>
                <w:iCs/>
                <w:sz w:val="28"/>
                <w:szCs w:val="28"/>
              </w:rPr>
              <w:t>Задание выдал</w:t>
            </w:r>
          </w:p>
          <w:p w14:paraId="19CE716C" w14:textId="77777777" w:rsidR="00FE0553" w:rsidRPr="00FE0553" w:rsidRDefault="00FE0553" w:rsidP="00FE0553">
            <w:pPr>
              <w:widowControl w:val="0"/>
              <w:spacing w:after="0" w:line="240" w:lineRule="auto"/>
              <w:jc w:val="center"/>
              <w:rPr>
                <w:rFonts w:ascii="Times New Roman" w:eastAsia="Times New Roman" w:hAnsi="Times New Roman" w:cs="Times New Roman"/>
                <w:b/>
                <w:iCs/>
                <w:sz w:val="28"/>
                <w:szCs w:val="28"/>
              </w:rPr>
            </w:pPr>
          </w:p>
        </w:tc>
        <w:tc>
          <w:tcPr>
            <w:tcW w:w="2475" w:type="dxa"/>
          </w:tcPr>
          <w:p w14:paraId="1FE203DE" w14:textId="77777777" w:rsidR="00FE0553" w:rsidRPr="00FE0553" w:rsidRDefault="00FE0553" w:rsidP="00FE0553">
            <w:pPr>
              <w:widowControl w:val="0"/>
              <w:spacing w:after="0" w:line="240" w:lineRule="auto"/>
              <w:jc w:val="center"/>
              <w:rPr>
                <w:rFonts w:ascii="Times New Roman" w:eastAsia="Times New Roman" w:hAnsi="Times New Roman" w:cs="Times New Roman"/>
                <w:b/>
                <w:iCs/>
                <w:sz w:val="28"/>
                <w:szCs w:val="28"/>
              </w:rPr>
            </w:pPr>
            <w:r w:rsidRPr="00FE0553">
              <w:rPr>
                <w:rFonts w:ascii="Times New Roman" w:eastAsia="Times New Roman" w:hAnsi="Times New Roman" w:cs="Times New Roman"/>
                <w:b/>
                <w:iCs/>
                <w:sz w:val="28"/>
                <w:szCs w:val="28"/>
              </w:rPr>
              <w:t>Выполненное задание принял</w:t>
            </w:r>
          </w:p>
        </w:tc>
      </w:tr>
      <w:tr w:rsidR="00FE0553" w:rsidRPr="00FE0553" w14:paraId="00F1A54C" w14:textId="77777777" w:rsidTr="00C748B0">
        <w:trPr>
          <w:trHeight w:val="986"/>
        </w:trPr>
        <w:tc>
          <w:tcPr>
            <w:tcW w:w="2802" w:type="dxa"/>
            <w:vAlign w:val="center"/>
          </w:tcPr>
          <w:p w14:paraId="72FA655C"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r w:rsidRPr="00FE0553">
              <w:rPr>
                <w:rFonts w:ascii="Times New Roman" w:eastAsia="Times New Roman" w:hAnsi="Times New Roman" w:cs="Times New Roman"/>
                <w:sz w:val="28"/>
                <w:szCs w:val="28"/>
              </w:rPr>
              <w:t>Введение</w:t>
            </w:r>
          </w:p>
        </w:tc>
        <w:tc>
          <w:tcPr>
            <w:tcW w:w="1867" w:type="dxa"/>
          </w:tcPr>
          <w:p w14:paraId="0B0F60B4" w14:textId="77777777" w:rsidR="00FE0553" w:rsidRPr="00FE0553" w:rsidRDefault="00FE0553" w:rsidP="00FE0553">
            <w:pPr>
              <w:widowControl w:val="0"/>
              <w:spacing w:after="0" w:line="240" w:lineRule="auto"/>
              <w:jc w:val="center"/>
              <w:rPr>
                <w:rFonts w:ascii="Times New Roman" w:eastAsia="Times New Roman" w:hAnsi="Times New Roman" w:cs="Times New Roman"/>
                <w:sz w:val="28"/>
                <w:szCs w:val="28"/>
              </w:rPr>
            </w:pPr>
          </w:p>
        </w:tc>
        <w:tc>
          <w:tcPr>
            <w:tcW w:w="2427" w:type="dxa"/>
            <w:vAlign w:val="center"/>
          </w:tcPr>
          <w:p w14:paraId="67FD8A9E" w14:textId="77777777" w:rsidR="00FE0553" w:rsidRPr="00FE0553" w:rsidRDefault="00091457" w:rsidP="00C748B0">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апреля 2022 </w:t>
            </w:r>
            <w:r w:rsidR="00FE0553" w:rsidRPr="00FE0553">
              <w:rPr>
                <w:rFonts w:ascii="Times New Roman" w:eastAsia="Times New Roman" w:hAnsi="Times New Roman" w:cs="Times New Roman"/>
                <w:sz w:val="28"/>
                <w:szCs w:val="28"/>
              </w:rPr>
              <w:t>г.</w:t>
            </w:r>
          </w:p>
          <w:p w14:paraId="04BBB634" w14:textId="77777777" w:rsidR="00FE0553" w:rsidRPr="00FE0553" w:rsidRDefault="00091457" w:rsidP="00C748B0">
            <w:pPr>
              <w:widowControl w:val="0"/>
              <w:spacing w:after="0"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Молев</w:t>
            </w:r>
            <w:proofErr w:type="spellEnd"/>
            <w:r>
              <w:rPr>
                <w:rFonts w:ascii="Times New Roman" w:eastAsia="Times New Roman" w:hAnsi="Times New Roman" w:cs="Times New Roman"/>
                <w:sz w:val="28"/>
                <w:szCs w:val="28"/>
              </w:rPr>
              <w:t xml:space="preserve"> Г.И.</w:t>
            </w:r>
          </w:p>
          <w:p w14:paraId="3049A476"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tc>
        <w:tc>
          <w:tcPr>
            <w:tcW w:w="2475" w:type="dxa"/>
            <w:vAlign w:val="center"/>
          </w:tcPr>
          <w:p w14:paraId="143705DB" w14:textId="77777777" w:rsidR="00FE0553" w:rsidRPr="00FE0553" w:rsidRDefault="00091457" w:rsidP="00C748B0">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 апреля 2022</w:t>
            </w:r>
            <w:r w:rsidR="00FE0553" w:rsidRPr="00FE0553">
              <w:rPr>
                <w:rFonts w:ascii="Times New Roman" w:eastAsia="Times New Roman" w:hAnsi="Times New Roman" w:cs="Times New Roman"/>
                <w:sz w:val="28"/>
                <w:szCs w:val="28"/>
              </w:rPr>
              <w:t xml:space="preserve"> г.</w:t>
            </w:r>
          </w:p>
          <w:p w14:paraId="1DE864DF" w14:textId="77777777" w:rsidR="00091457" w:rsidRPr="00FE0553" w:rsidRDefault="00091457" w:rsidP="00C748B0">
            <w:pPr>
              <w:widowControl w:val="0"/>
              <w:spacing w:after="0"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Молев</w:t>
            </w:r>
            <w:proofErr w:type="spellEnd"/>
            <w:r>
              <w:rPr>
                <w:rFonts w:ascii="Times New Roman" w:eastAsia="Times New Roman" w:hAnsi="Times New Roman" w:cs="Times New Roman"/>
                <w:sz w:val="28"/>
                <w:szCs w:val="28"/>
              </w:rPr>
              <w:t xml:space="preserve"> Г.И.</w:t>
            </w:r>
          </w:p>
          <w:p w14:paraId="77728F55"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tc>
      </w:tr>
      <w:tr w:rsidR="00FE0553" w:rsidRPr="00FE0553" w14:paraId="46A80087" w14:textId="77777777" w:rsidTr="00C748B0">
        <w:trPr>
          <w:trHeight w:val="1387"/>
        </w:trPr>
        <w:tc>
          <w:tcPr>
            <w:tcW w:w="2802" w:type="dxa"/>
            <w:vAlign w:val="center"/>
          </w:tcPr>
          <w:p w14:paraId="515EF9FF" w14:textId="77777777" w:rsidR="00091457" w:rsidRPr="00FE0553" w:rsidRDefault="00091457" w:rsidP="00C748B0">
            <w:pPr>
              <w:widowControl w:val="0"/>
              <w:spacing w:after="0" w:line="240" w:lineRule="auto"/>
              <w:jc w:val="center"/>
              <w:rPr>
                <w:rFonts w:ascii="Times New Roman" w:eastAsia="Times New Roman" w:hAnsi="Times New Roman" w:cs="Times New Roman"/>
                <w:bCs/>
                <w:sz w:val="28"/>
                <w:szCs w:val="28"/>
              </w:rPr>
            </w:pPr>
            <w:r w:rsidRPr="00091457">
              <w:rPr>
                <w:rFonts w:ascii="Times New Roman" w:eastAsia="Times New Roman" w:hAnsi="Times New Roman" w:cs="Times New Roman"/>
                <w:bCs/>
                <w:sz w:val="28"/>
                <w:szCs w:val="28"/>
              </w:rPr>
              <w:t>Общая характеристика соучастия в преступлении</w:t>
            </w:r>
          </w:p>
        </w:tc>
        <w:tc>
          <w:tcPr>
            <w:tcW w:w="1867" w:type="dxa"/>
          </w:tcPr>
          <w:p w14:paraId="43A99DFB" w14:textId="77777777" w:rsidR="00FE0553" w:rsidRPr="00FE0553" w:rsidRDefault="00FE0553" w:rsidP="00FE0553">
            <w:pPr>
              <w:widowControl w:val="0"/>
              <w:spacing w:after="0" w:line="240" w:lineRule="auto"/>
              <w:jc w:val="center"/>
              <w:rPr>
                <w:rFonts w:ascii="Times New Roman" w:eastAsia="Times New Roman" w:hAnsi="Times New Roman" w:cs="Times New Roman"/>
                <w:sz w:val="28"/>
                <w:szCs w:val="28"/>
              </w:rPr>
            </w:pPr>
          </w:p>
        </w:tc>
        <w:tc>
          <w:tcPr>
            <w:tcW w:w="2427" w:type="dxa"/>
            <w:vAlign w:val="center"/>
          </w:tcPr>
          <w:p w14:paraId="5D1E6C2A" w14:textId="77777777" w:rsidR="00FE0553" w:rsidRPr="00FE0553" w:rsidRDefault="00091457" w:rsidP="00C748B0">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 апреля 2022</w:t>
            </w:r>
            <w:r w:rsidR="00FE0553" w:rsidRPr="00FE0553">
              <w:rPr>
                <w:rFonts w:ascii="Times New Roman" w:eastAsia="Times New Roman" w:hAnsi="Times New Roman" w:cs="Times New Roman"/>
                <w:sz w:val="28"/>
                <w:szCs w:val="28"/>
              </w:rPr>
              <w:t xml:space="preserve"> г.</w:t>
            </w:r>
          </w:p>
          <w:p w14:paraId="73287A1F" w14:textId="77777777" w:rsidR="00091457" w:rsidRPr="00FE0553" w:rsidRDefault="00091457" w:rsidP="00C748B0">
            <w:pPr>
              <w:widowControl w:val="0"/>
              <w:spacing w:after="0"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Молев</w:t>
            </w:r>
            <w:proofErr w:type="spellEnd"/>
            <w:r>
              <w:rPr>
                <w:rFonts w:ascii="Times New Roman" w:eastAsia="Times New Roman" w:hAnsi="Times New Roman" w:cs="Times New Roman"/>
                <w:sz w:val="28"/>
                <w:szCs w:val="28"/>
              </w:rPr>
              <w:t xml:space="preserve"> Г.И.</w:t>
            </w:r>
          </w:p>
          <w:p w14:paraId="72E1E28E"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p w14:paraId="5EBD65FC"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tc>
        <w:tc>
          <w:tcPr>
            <w:tcW w:w="2475" w:type="dxa"/>
            <w:vAlign w:val="center"/>
          </w:tcPr>
          <w:p w14:paraId="22FE4CE4" w14:textId="77777777" w:rsidR="00FE0553" w:rsidRPr="00FE0553" w:rsidRDefault="00091457" w:rsidP="00C748B0">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 мая 2022</w:t>
            </w:r>
            <w:r w:rsidR="00FE0553" w:rsidRPr="00FE0553">
              <w:rPr>
                <w:rFonts w:ascii="Times New Roman" w:eastAsia="Times New Roman" w:hAnsi="Times New Roman" w:cs="Times New Roman"/>
                <w:sz w:val="28"/>
                <w:szCs w:val="28"/>
              </w:rPr>
              <w:t xml:space="preserve"> г.</w:t>
            </w:r>
          </w:p>
          <w:p w14:paraId="10D8803A" w14:textId="77777777" w:rsidR="00091457" w:rsidRPr="00FE0553" w:rsidRDefault="00091457" w:rsidP="00C748B0">
            <w:pPr>
              <w:widowControl w:val="0"/>
              <w:spacing w:after="0"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Молев</w:t>
            </w:r>
            <w:proofErr w:type="spellEnd"/>
            <w:r>
              <w:rPr>
                <w:rFonts w:ascii="Times New Roman" w:eastAsia="Times New Roman" w:hAnsi="Times New Roman" w:cs="Times New Roman"/>
                <w:sz w:val="28"/>
                <w:szCs w:val="28"/>
              </w:rPr>
              <w:t xml:space="preserve"> Г.И.</w:t>
            </w:r>
          </w:p>
          <w:p w14:paraId="5CBBE9CA"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p w14:paraId="3004D77B"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p w14:paraId="44CB4F24"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tc>
      </w:tr>
      <w:tr w:rsidR="00FE0553" w:rsidRPr="00FE0553" w14:paraId="3ECC616C" w14:textId="77777777" w:rsidTr="00C748B0">
        <w:trPr>
          <w:trHeight w:hRule="exact" w:val="1695"/>
        </w:trPr>
        <w:tc>
          <w:tcPr>
            <w:tcW w:w="2802" w:type="dxa"/>
            <w:vAlign w:val="center"/>
          </w:tcPr>
          <w:p w14:paraId="36291CD3" w14:textId="77777777" w:rsidR="00FE0553" w:rsidRPr="00FE0553" w:rsidRDefault="00091457" w:rsidP="00C748B0">
            <w:pPr>
              <w:widowControl w:val="0"/>
              <w:spacing w:after="0" w:line="240" w:lineRule="auto"/>
              <w:jc w:val="center"/>
              <w:rPr>
                <w:rFonts w:ascii="Times New Roman" w:eastAsia="Times New Roman" w:hAnsi="Times New Roman" w:cs="Times New Roman"/>
                <w:sz w:val="28"/>
                <w:szCs w:val="28"/>
              </w:rPr>
            </w:pPr>
            <w:r w:rsidRPr="00091457">
              <w:rPr>
                <w:rFonts w:ascii="Times New Roman" w:eastAsia="Times New Roman" w:hAnsi="Times New Roman" w:cs="Times New Roman"/>
                <w:sz w:val="28"/>
                <w:szCs w:val="28"/>
              </w:rPr>
              <w:t>Уголовно-правовая характеристика соучастия в преступлении</w:t>
            </w:r>
          </w:p>
        </w:tc>
        <w:tc>
          <w:tcPr>
            <w:tcW w:w="1867" w:type="dxa"/>
          </w:tcPr>
          <w:p w14:paraId="6243A610" w14:textId="77777777" w:rsidR="00FE0553" w:rsidRPr="00FE0553" w:rsidRDefault="00FE0553" w:rsidP="00FE0553">
            <w:pPr>
              <w:widowControl w:val="0"/>
              <w:spacing w:after="0" w:line="240" w:lineRule="auto"/>
              <w:jc w:val="center"/>
              <w:rPr>
                <w:rFonts w:ascii="Times New Roman" w:eastAsia="Times New Roman" w:hAnsi="Times New Roman" w:cs="Times New Roman"/>
                <w:sz w:val="28"/>
                <w:szCs w:val="28"/>
              </w:rPr>
            </w:pPr>
          </w:p>
        </w:tc>
        <w:tc>
          <w:tcPr>
            <w:tcW w:w="2427" w:type="dxa"/>
            <w:vAlign w:val="center"/>
          </w:tcPr>
          <w:p w14:paraId="5846A4BA" w14:textId="77777777" w:rsidR="00FE0553" w:rsidRPr="00FE0553" w:rsidRDefault="00091457" w:rsidP="00C748B0">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мая 2022</w:t>
            </w:r>
            <w:r w:rsidR="00FE0553" w:rsidRPr="00FE0553">
              <w:rPr>
                <w:rFonts w:ascii="Times New Roman" w:eastAsia="Times New Roman" w:hAnsi="Times New Roman" w:cs="Times New Roman"/>
                <w:sz w:val="28"/>
                <w:szCs w:val="28"/>
              </w:rPr>
              <w:t xml:space="preserve"> г.</w:t>
            </w:r>
          </w:p>
          <w:p w14:paraId="292A6982" w14:textId="77777777" w:rsidR="00091457" w:rsidRPr="00FE0553" w:rsidRDefault="00091457" w:rsidP="00C748B0">
            <w:pPr>
              <w:widowControl w:val="0"/>
              <w:spacing w:after="0"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Молев</w:t>
            </w:r>
            <w:proofErr w:type="spellEnd"/>
            <w:r>
              <w:rPr>
                <w:rFonts w:ascii="Times New Roman" w:eastAsia="Times New Roman" w:hAnsi="Times New Roman" w:cs="Times New Roman"/>
                <w:sz w:val="28"/>
                <w:szCs w:val="28"/>
              </w:rPr>
              <w:t xml:space="preserve"> Г.И.</w:t>
            </w:r>
          </w:p>
          <w:p w14:paraId="5B1E7651"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p w14:paraId="3AADF651"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tc>
        <w:tc>
          <w:tcPr>
            <w:tcW w:w="2475" w:type="dxa"/>
            <w:vAlign w:val="center"/>
          </w:tcPr>
          <w:p w14:paraId="3ECF42B0" w14:textId="77777777" w:rsidR="00FE0553" w:rsidRPr="00FE0553" w:rsidRDefault="00091457" w:rsidP="00C748B0">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 мая 2022</w:t>
            </w:r>
            <w:r w:rsidR="00FE0553" w:rsidRPr="00FE0553">
              <w:rPr>
                <w:rFonts w:ascii="Times New Roman" w:eastAsia="Times New Roman" w:hAnsi="Times New Roman" w:cs="Times New Roman"/>
                <w:sz w:val="28"/>
                <w:szCs w:val="28"/>
              </w:rPr>
              <w:t xml:space="preserve"> г.</w:t>
            </w:r>
          </w:p>
          <w:p w14:paraId="303E3BCC" w14:textId="77777777" w:rsidR="00091457" w:rsidRPr="00FE0553" w:rsidRDefault="00091457" w:rsidP="00C748B0">
            <w:pPr>
              <w:widowControl w:val="0"/>
              <w:spacing w:after="0"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Молев</w:t>
            </w:r>
            <w:proofErr w:type="spellEnd"/>
            <w:r>
              <w:rPr>
                <w:rFonts w:ascii="Times New Roman" w:eastAsia="Times New Roman" w:hAnsi="Times New Roman" w:cs="Times New Roman"/>
                <w:sz w:val="28"/>
                <w:szCs w:val="28"/>
              </w:rPr>
              <w:t xml:space="preserve"> Г.И.</w:t>
            </w:r>
          </w:p>
          <w:p w14:paraId="5E88BD20"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tc>
      </w:tr>
      <w:tr w:rsidR="00FE0553" w:rsidRPr="00FE0553" w14:paraId="72516532" w14:textId="77777777" w:rsidTr="00C748B0">
        <w:trPr>
          <w:trHeight w:hRule="exact" w:val="1242"/>
        </w:trPr>
        <w:tc>
          <w:tcPr>
            <w:tcW w:w="2802" w:type="dxa"/>
            <w:vAlign w:val="center"/>
          </w:tcPr>
          <w:p w14:paraId="41C23C2F" w14:textId="77777777" w:rsidR="00FE0553" w:rsidRPr="00FE0553" w:rsidRDefault="00FE0553" w:rsidP="00C748B0">
            <w:pPr>
              <w:widowControl w:val="0"/>
              <w:spacing w:after="0" w:line="240" w:lineRule="auto"/>
              <w:jc w:val="center"/>
              <w:rPr>
                <w:rFonts w:ascii="Times New Roman" w:eastAsia="Times New Roman" w:hAnsi="Times New Roman" w:cs="Times New Roman"/>
                <w:iCs/>
                <w:sz w:val="28"/>
                <w:szCs w:val="28"/>
              </w:rPr>
            </w:pPr>
            <w:r w:rsidRPr="00FE0553">
              <w:rPr>
                <w:rFonts w:ascii="Times New Roman" w:eastAsia="Times New Roman" w:hAnsi="Times New Roman" w:cs="Times New Roman"/>
                <w:iCs/>
                <w:sz w:val="28"/>
                <w:szCs w:val="28"/>
              </w:rPr>
              <w:t>Заключение</w:t>
            </w:r>
          </w:p>
        </w:tc>
        <w:tc>
          <w:tcPr>
            <w:tcW w:w="1867" w:type="dxa"/>
          </w:tcPr>
          <w:p w14:paraId="538BA9A5" w14:textId="77777777" w:rsidR="00FE0553" w:rsidRPr="00FE0553" w:rsidRDefault="00FE0553" w:rsidP="00FE0553">
            <w:pPr>
              <w:widowControl w:val="0"/>
              <w:spacing w:after="0" w:line="240" w:lineRule="auto"/>
              <w:jc w:val="center"/>
              <w:rPr>
                <w:rFonts w:ascii="Times New Roman" w:eastAsia="Times New Roman" w:hAnsi="Times New Roman" w:cs="Times New Roman"/>
                <w:iCs/>
                <w:sz w:val="28"/>
                <w:szCs w:val="28"/>
              </w:rPr>
            </w:pPr>
          </w:p>
        </w:tc>
        <w:tc>
          <w:tcPr>
            <w:tcW w:w="2427" w:type="dxa"/>
            <w:vAlign w:val="center"/>
          </w:tcPr>
          <w:p w14:paraId="2FF7FF3A" w14:textId="77777777" w:rsidR="00FE0553" w:rsidRPr="00FE0553" w:rsidRDefault="00091457" w:rsidP="00C748B0">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 мая 2022</w:t>
            </w:r>
            <w:r w:rsidR="00FE0553" w:rsidRPr="00FE0553">
              <w:rPr>
                <w:rFonts w:ascii="Times New Roman" w:eastAsia="Times New Roman" w:hAnsi="Times New Roman" w:cs="Times New Roman"/>
                <w:sz w:val="28"/>
                <w:szCs w:val="28"/>
              </w:rPr>
              <w:t xml:space="preserve"> г.</w:t>
            </w:r>
          </w:p>
          <w:p w14:paraId="58071734" w14:textId="77777777" w:rsidR="00091457" w:rsidRPr="00FE0553" w:rsidRDefault="00091457" w:rsidP="00C748B0">
            <w:pPr>
              <w:widowControl w:val="0"/>
              <w:spacing w:after="0"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Молев</w:t>
            </w:r>
            <w:proofErr w:type="spellEnd"/>
            <w:r>
              <w:rPr>
                <w:rFonts w:ascii="Times New Roman" w:eastAsia="Times New Roman" w:hAnsi="Times New Roman" w:cs="Times New Roman"/>
                <w:sz w:val="28"/>
                <w:szCs w:val="28"/>
              </w:rPr>
              <w:t xml:space="preserve"> Г.И.</w:t>
            </w:r>
          </w:p>
          <w:p w14:paraId="23121C81"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p w14:paraId="08DC48F3"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tc>
        <w:tc>
          <w:tcPr>
            <w:tcW w:w="2475" w:type="dxa"/>
            <w:vAlign w:val="center"/>
          </w:tcPr>
          <w:p w14:paraId="05E73BB7" w14:textId="77777777" w:rsidR="00FE0553" w:rsidRPr="00FE0553" w:rsidRDefault="00091457" w:rsidP="00C748B0">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 мая 2022</w:t>
            </w:r>
            <w:r w:rsidR="00FE0553" w:rsidRPr="00FE0553">
              <w:rPr>
                <w:rFonts w:ascii="Times New Roman" w:eastAsia="Times New Roman" w:hAnsi="Times New Roman" w:cs="Times New Roman"/>
                <w:sz w:val="28"/>
                <w:szCs w:val="28"/>
              </w:rPr>
              <w:t xml:space="preserve"> г.</w:t>
            </w:r>
          </w:p>
          <w:p w14:paraId="12EAA01E" w14:textId="77777777" w:rsidR="00091457" w:rsidRPr="00FE0553" w:rsidRDefault="00091457" w:rsidP="00C748B0">
            <w:pPr>
              <w:widowControl w:val="0"/>
              <w:spacing w:after="0"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Молев</w:t>
            </w:r>
            <w:proofErr w:type="spellEnd"/>
            <w:r>
              <w:rPr>
                <w:rFonts w:ascii="Times New Roman" w:eastAsia="Times New Roman" w:hAnsi="Times New Roman" w:cs="Times New Roman"/>
                <w:sz w:val="28"/>
                <w:szCs w:val="28"/>
              </w:rPr>
              <w:t xml:space="preserve"> Г.И.</w:t>
            </w:r>
          </w:p>
          <w:p w14:paraId="4E0D610F" w14:textId="77777777" w:rsidR="00FE0553" w:rsidRPr="00FE0553" w:rsidRDefault="00FE0553" w:rsidP="00C748B0">
            <w:pPr>
              <w:widowControl w:val="0"/>
              <w:spacing w:after="0" w:line="240" w:lineRule="auto"/>
              <w:jc w:val="center"/>
              <w:rPr>
                <w:rFonts w:ascii="Times New Roman" w:eastAsia="Times New Roman" w:hAnsi="Times New Roman" w:cs="Times New Roman"/>
                <w:sz w:val="28"/>
                <w:szCs w:val="28"/>
              </w:rPr>
            </w:pPr>
          </w:p>
        </w:tc>
      </w:tr>
      <w:bookmarkEnd w:id="0"/>
      <w:bookmarkEnd w:id="1"/>
    </w:tbl>
    <w:p w14:paraId="37A42CD2" w14:textId="77777777" w:rsidR="00FE0553" w:rsidRPr="00FE0553" w:rsidRDefault="00FE0553" w:rsidP="00FE0553">
      <w:pPr>
        <w:widowControl w:val="0"/>
        <w:spacing w:after="0" w:line="240" w:lineRule="auto"/>
        <w:rPr>
          <w:rFonts w:ascii="Times New Roman" w:eastAsia="Times New Roman" w:hAnsi="Times New Roman" w:cs="Times New Roman"/>
          <w:b/>
          <w:bCs/>
          <w:kern w:val="32"/>
          <w:sz w:val="28"/>
          <w:szCs w:val="28"/>
          <w:lang w:eastAsia="ru-RU"/>
        </w:rPr>
      </w:pPr>
    </w:p>
    <w:p w14:paraId="315CF3AC" w14:textId="0F0C30A1" w:rsidR="00FE0553" w:rsidRDefault="00FE0553" w:rsidP="00D30934">
      <w:pPr>
        <w:jc w:val="center"/>
        <w:rPr>
          <w:rFonts w:ascii="Times New Roman" w:hAnsi="Times New Roman" w:cs="Times New Roman"/>
          <w:b/>
          <w:sz w:val="28"/>
          <w:szCs w:val="28"/>
        </w:rPr>
      </w:pPr>
    </w:p>
    <w:p w14:paraId="61B25C2A" w14:textId="1286A2A2" w:rsidR="0047312D" w:rsidRDefault="0047312D">
      <w:pPr>
        <w:rPr>
          <w:rFonts w:ascii="Times New Roman" w:hAnsi="Times New Roman" w:cs="Times New Roman"/>
          <w:b/>
          <w:sz w:val="28"/>
          <w:szCs w:val="28"/>
        </w:rPr>
      </w:pPr>
      <w:r>
        <w:rPr>
          <w:rFonts w:ascii="Times New Roman" w:hAnsi="Times New Roman" w:cs="Times New Roman"/>
          <w:b/>
          <w:sz w:val="28"/>
          <w:szCs w:val="28"/>
        </w:rPr>
        <w:br w:type="page"/>
      </w:r>
    </w:p>
    <w:p w14:paraId="55FCD590" w14:textId="77777777" w:rsidR="000C62E5" w:rsidRPr="00D30934" w:rsidRDefault="00D30934" w:rsidP="00D30934">
      <w:pPr>
        <w:jc w:val="center"/>
        <w:rPr>
          <w:rFonts w:ascii="Times New Roman" w:hAnsi="Times New Roman" w:cs="Times New Roman"/>
          <w:b/>
          <w:sz w:val="28"/>
          <w:szCs w:val="28"/>
        </w:rPr>
      </w:pPr>
      <w:r w:rsidRPr="00D30934">
        <w:rPr>
          <w:rFonts w:ascii="Times New Roman" w:hAnsi="Times New Roman" w:cs="Times New Roman"/>
          <w:b/>
          <w:sz w:val="28"/>
          <w:szCs w:val="28"/>
        </w:rPr>
        <w:lastRenderedPageBreak/>
        <w:t>СОДЕРЖАНИЕ</w:t>
      </w:r>
    </w:p>
    <w:sdt>
      <w:sdtPr>
        <w:rPr>
          <w:rFonts w:ascii="Times New Roman" w:eastAsiaTheme="minorHAnsi" w:hAnsi="Times New Roman" w:cs="Times New Roman"/>
          <w:b w:val="0"/>
          <w:bCs w:val="0"/>
          <w:color w:val="auto"/>
          <w:sz w:val="22"/>
          <w:szCs w:val="22"/>
          <w:lang w:eastAsia="en-US"/>
        </w:rPr>
        <w:id w:val="519815175"/>
        <w:docPartObj>
          <w:docPartGallery w:val="Table of Contents"/>
          <w:docPartUnique/>
        </w:docPartObj>
      </w:sdtPr>
      <w:sdtEndPr/>
      <w:sdtContent>
        <w:p w14:paraId="5F99EB79" w14:textId="77777777" w:rsidR="00FE7661" w:rsidRPr="00C71CFB" w:rsidRDefault="00FE7661" w:rsidP="00C71CFB">
          <w:pPr>
            <w:pStyle w:val="ac"/>
            <w:spacing w:before="0" w:line="360" w:lineRule="auto"/>
            <w:jc w:val="both"/>
            <w:rPr>
              <w:rFonts w:ascii="Times New Roman" w:hAnsi="Times New Roman" w:cs="Times New Roman"/>
              <w:b w:val="0"/>
            </w:rPr>
          </w:pPr>
        </w:p>
        <w:p w14:paraId="3ECEEAD0" w14:textId="240DD343" w:rsidR="00C71CFB" w:rsidRPr="00C71CFB" w:rsidRDefault="00FE7661" w:rsidP="00C71CFB">
          <w:pPr>
            <w:pStyle w:val="11"/>
            <w:rPr>
              <w:rFonts w:eastAsiaTheme="minorEastAsia"/>
              <w:b w:val="0"/>
              <w:szCs w:val="28"/>
              <w:lang w:eastAsia="ru-RU"/>
            </w:rPr>
          </w:pPr>
          <w:r w:rsidRPr="00C71CFB">
            <w:rPr>
              <w:szCs w:val="28"/>
            </w:rPr>
            <w:fldChar w:fldCharType="begin"/>
          </w:r>
          <w:r w:rsidRPr="00C71CFB">
            <w:rPr>
              <w:szCs w:val="28"/>
            </w:rPr>
            <w:instrText xml:space="preserve"> TOC \o "1-3" \h \z \u </w:instrText>
          </w:r>
          <w:r w:rsidRPr="00C71CFB">
            <w:rPr>
              <w:szCs w:val="28"/>
            </w:rPr>
            <w:fldChar w:fldCharType="separate"/>
          </w:r>
          <w:hyperlink w:anchor="_Toc105714379" w:history="1">
            <w:r w:rsidR="00C71CFB" w:rsidRPr="00C71CFB">
              <w:rPr>
                <w:rStyle w:val="aa"/>
                <w:szCs w:val="28"/>
              </w:rPr>
              <w:t>ВВЕДЕНИЕ</w:t>
            </w:r>
            <w:r w:rsidR="00C71CFB" w:rsidRPr="00C71CFB">
              <w:rPr>
                <w:webHidden/>
                <w:szCs w:val="28"/>
              </w:rPr>
              <w:tab/>
            </w:r>
            <w:r w:rsidR="00C71CFB" w:rsidRPr="00C71CFB">
              <w:rPr>
                <w:webHidden/>
                <w:szCs w:val="28"/>
              </w:rPr>
              <w:fldChar w:fldCharType="begin"/>
            </w:r>
            <w:r w:rsidR="00C71CFB" w:rsidRPr="00C71CFB">
              <w:rPr>
                <w:webHidden/>
                <w:szCs w:val="28"/>
              </w:rPr>
              <w:instrText xml:space="preserve"> PAGEREF _Toc105714379 \h </w:instrText>
            </w:r>
            <w:r w:rsidR="00C71CFB" w:rsidRPr="00C71CFB">
              <w:rPr>
                <w:webHidden/>
                <w:szCs w:val="28"/>
              </w:rPr>
            </w:r>
            <w:r w:rsidR="00C71CFB" w:rsidRPr="00C71CFB">
              <w:rPr>
                <w:webHidden/>
                <w:szCs w:val="28"/>
              </w:rPr>
              <w:fldChar w:fldCharType="separate"/>
            </w:r>
            <w:r w:rsidR="00A3489F">
              <w:rPr>
                <w:webHidden/>
                <w:szCs w:val="28"/>
              </w:rPr>
              <w:t>2</w:t>
            </w:r>
            <w:r w:rsidR="00C71CFB" w:rsidRPr="00C71CFB">
              <w:rPr>
                <w:webHidden/>
                <w:szCs w:val="28"/>
              </w:rPr>
              <w:fldChar w:fldCharType="end"/>
            </w:r>
          </w:hyperlink>
        </w:p>
        <w:p w14:paraId="23130EE5" w14:textId="47DBD130" w:rsidR="00C71CFB" w:rsidRPr="00C71CFB" w:rsidRDefault="00A60935" w:rsidP="00C71CFB">
          <w:pPr>
            <w:pStyle w:val="11"/>
            <w:rPr>
              <w:rFonts w:eastAsiaTheme="minorEastAsia"/>
              <w:b w:val="0"/>
              <w:szCs w:val="28"/>
              <w:lang w:eastAsia="ru-RU"/>
            </w:rPr>
          </w:pPr>
          <w:hyperlink w:anchor="_Toc105714380" w:history="1">
            <w:r w:rsidR="00C71CFB" w:rsidRPr="00C71CFB">
              <w:rPr>
                <w:rStyle w:val="aa"/>
                <w:szCs w:val="28"/>
              </w:rPr>
              <w:t>1 ОБЩАЯ ХАРАКТЕРИСТИКА СОУЧАСТИЯ В ПРЕСТУПЛЕНИИ</w:t>
            </w:r>
            <w:r w:rsidR="00C71CFB" w:rsidRPr="00C71CFB">
              <w:rPr>
                <w:webHidden/>
                <w:szCs w:val="28"/>
              </w:rPr>
              <w:tab/>
            </w:r>
            <w:r w:rsidR="00C71CFB" w:rsidRPr="00C71CFB">
              <w:rPr>
                <w:webHidden/>
                <w:szCs w:val="28"/>
              </w:rPr>
              <w:fldChar w:fldCharType="begin"/>
            </w:r>
            <w:r w:rsidR="00C71CFB" w:rsidRPr="00C71CFB">
              <w:rPr>
                <w:webHidden/>
                <w:szCs w:val="28"/>
              </w:rPr>
              <w:instrText xml:space="preserve"> PAGEREF _Toc105714380 \h </w:instrText>
            </w:r>
            <w:r w:rsidR="00C71CFB" w:rsidRPr="00C71CFB">
              <w:rPr>
                <w:webHidden/>
                <w:szCs w:val="28"/>
              </w:rPr>
            </w:r>
            <w:r w:rsidR="00C71CFB" w:rsidRPr="00C71CFB">
              <w:rPr>
                <w:webHidden/>
                <w:szCs w:val="28"/>
              </w:rPr>
              <w:fldChar w:fldCharType="separate"/>
            </w:r>
            <w:r w:rsidR="00A3489F">
              <w:rPr>
                <w:webHidden/>
                <w:szCs w:val="28"/>
              </w:rPr>
              <w:t>2</w:t>
            </w:r>
            <w:r w:rsidR="00C71CFB" w:rsidRPr="00C71CFB">
              <w:rPr>
                <w:webHidden/>
                <w:szCs w:val="28"/>
              </w:rPr>
              <w:fldChar w:fldCharType="end"/>
            </w:r>
          </w:hyperlink>
        </w:p>
        <w:p w14:paraId="2D2F3F29" w14:textId="0C676A2E" w:rsidR="00C71CFB" w:rsidRPr="00C71CFB" w:rsidRDefault="00A60935" w:rsidP="00C71CFB">
          <w:pPr>
            <w:pStyle w:val="2"/>
            <w:tabs>
              <w:tab w:val="right" w:leader="dot" w:pos="9345"/>
            </w:tabs>
            <w:spacing w:line="360" w:lineRule="auto"/>
            <w:jc w:val="both"/>
            <w:rPr>
              <w:rFonts w:ascii="Times New Roman" w:eastAsiaTheme="minorEastAsia" w:hAnsi="Times New Roman" w:cs="Times New Roman"/>
              <w:noProof/>
              <w:sz w:val="28"/>
              <w:szCs w:val="28"/>
              <w:lang w:eastAsia="ru-RU"/>
            </w:rPr>
          </w:pPr>
          <w:hyperlink w:anchor="_Toc105714381" w:history="1">
            <w:r w:rsidR="00C71CFB" w:rsidRPr="00C71CFB">
              <w:rPr>
                <w:rStyle w:val="aa"/>
                <w:rFonts w:ascii="Times New Roman" w:hAnsi="Times New Roman" w:cs="Times New Roman"/>
                <w:noProof/>
                <w:sz w:val="28"/>
                <w:szCs w:val="28"/>
              </w:rPr>
              <w:t>1.1 Понятие соучастия в преступлении</w:t>
            </w:r>
            <w:r w:rsidR="00C71CFB" w:rsidRPr="00C71CFB">
              <w:rPr>
                <w:rFonts w:ascii="Times New Roman" w:hAnsi="Times New Roman" w:cs="Times New Roman"/>
                <w:noProof/>
                <w:webHidden/>
                <w:sz w:val="28"/>
                <w:szCs w:val="28"/>
              </w:rPr>
              <w:tab/>
            </w:r>
            <w:r w:rsidR="00C71CFB" w:rsidRPr="00C71CFB">
              <w:rPr>
                <w:rFonts w:ascii="Times New Roman" w:hAnsi="Times New Roman" w:cs="Times New Roman"/>
                <w:noProof/>
                <w:webHidden/>
                <w:sz w:val="28"/>
                <w:szCs w:val="28"/>
              </w:rPr>
              <w:fldChar w:fldCharType="begin"/>
            </w:r>
            <w:r w:rsidR="00C71CFB" w:rsidRPr="00C71CFB">
              <w:rPr>
                <w:rFonts w:ascii="Times New Roman" w:hAnsi="Times New Roman" w:cs="Times New Roman"/>
                <w:noProof/>
                <w:webHidden/>
                <w:sz w:val="28"/>
                <w:szCs w:val="28"/>
              </w:rPr>
              <w:instrText xml:space="preserve"> PAGEREF _Toc105714381 \h </w:instrText>
            </w:r>
            <w:r w:rsidR="00C71CFB" w:rsidRPr="00C71CFB">
              <w:rPr>
                <w:rFonts w:ascii="Times New Roman" w:hAnsi="Times New Roman" w:cs="Times New Roman"/>
                <w:noProof/>
                <w:webHidden/>
                <w:sz w:val="28"/>
                <w:szCs w:val="28"/>
              </w:rPr>
            </w:r>
            <w:r w:rsidR="00C71CFB" w:rsidRPr="00C71CFB">
              <w:rPr>
                <w:rFonts w:ascii="Times New Roman" w:hAnsi="Times New Roman" w:cs="Times New Roman"/>
                <w:noProof/>
                <w:webHidden/>
                <w:sz w:val="28"/>
                <w:szCs w:val="28"/>
              </w:rPr>
              <w:fldChar w:fldCharType="separate"/>
            </w:r>
            <w:r w:rsidR="00A3489F">
              <w:rPr>
                <w:rFonts w:ascii="Times New Roman" w:hAnsi="Times New Roman" w:cs="Times New Roman"/>
                <w:noProof/>
                <w:webHidden/>
                <w:sz w:val="28"/>
                <w:szCs w:val="28"/>
              </w:rPr>
              <w:t>2</w:t>
            </w:r>
            <w:r w:rsidR="00C71CFB" w:rsidRPr="00C71CFB">
              <w:rPr>
                <w:rFonts w:ascii="Times New Roman" w:hAnsi="Times New Roman" w:cs="Times New Roman"/>
                <w:noProof/>
                <w:webHidden/>
                <w:sz w:val="28"/>
                <w:szCs w:val="28"/>
              </w:rPr>
              <w:fldChar w:fldCharType="end"/>
            </w:r>
          </w:hyperlink>
        </w:p>
        <w:p w14:paraId="0896C4D1" w14:textId="0544FFFA" w:rsidR="00C71CFB" w:rsidRPr="00C71CFB" w:rsidRDefault="00A60935" w:rsidP="00C71CFB">
          <w:pPr>
            <w:pStyle w:val="2"/>
            <w:tabs>
              <w:tab w:val="right" w:leader="dot" w:pos="9345"/>
            </w:tabs>
            <w:spacing w:line="360" w:lineRule="auto"/>
            <w:jc w:val="both"/>
            <w:rPr>
              <w:rFonts w:ascii="Times New Roman" w:eastAsiaTheme="minorEastAsia" w:hAnsi="Times New Roman" w:cs="Times New Roman"/>
              <w:noProof/>
              <w:sz w:val="28"/>
              <w:szCs w:val="28"/>
              <w:lang w:eastAsia="ru-RU"/>
            </w:rPr>
          </w:pPr>
          <w:hyperlink w:anchor="_Toc105714382" w:history="1">
            <w:r w:rsidR="00C71CFB" w:rsidRPr="00C71CFB">
              <w:rPr>
                <w:rStyle w:val="aa"/>
                <w:rFonts w:ascii="Times New Roman" w:hAnsi="Times New Roman" w:cs="Times New Roman"/>
                <w:noProof/>
                <w:sz w:val="28"/>
                <w:szCs w:val="28"/>
              </w:rPr>
              <w:t>1.2 Формы и виды соучастия</w:t>
            </w:r>
            <w:r w:rsidR="00C71CFB" w:rsidRPr="00C71CFB">
              <w:rPr>
                <w:rFonts w:ascii="Times New Roman" w:hAnsi="Times New Roman" w:cs="Times New Roman"/>
                <w:noProof/>
                <w:webHidden/>
                <w:sz w:val="28"/>
                <w:szCs w:val="28"/>
              </w:rPr>
              <w:tab/>
            </w:r>
            <w:r w:rsidR="00C71CFB" w:rsidRPr="00C71CFB">
              <w:rPr>
                <w:rFonts w:ascii="Times New Roman" w:hAnsi="Times New Roman" w:cs="Times New Roman"/>
                <w:noProof/>
                <w:webHidden/>
                <w:sz w:val="28"/>
                <w:szCs w:val="28"/>
              </w:rPr>
              <w:fldChar w:fldCharType="begin"/>
            </w:r>
            <w:r w:rsidR="00C71CFB" w:rsidRPr="00C71CFB">
              <w:rPr>
                <w:rFonts w:ascii="Times New Roman" w:hAnsi="Times New Roman" w:cs="Times New Roman"/>
                <w:noProof/>
                <w:webHidden/>
                <w:sz w:val="28"/>
                <w:szCs w:val="28"/>
              </w:rPr>
              <w:instrText xml:space="preserve"> PAGEREF _Toc105714382 \h </w:instrText>
            </w:r>
            <w:r w:rsidR="00C71CFB" w:rsidRPr="00C71CFB">
              <w:rPr>
                <w:rFonts w:ascii="Times New Roman" w:hAnsi="Times New Roman" w:cs="Times New Roman"/>
                <w:noProof/>
                <w:webHidden/>
                <w:sz w:val="28"/>
                <w:szCs w:val="28"/>
              </w:rPr>
            </w:r>
            <w:r w:rsidR="00C71CFB" w:rsidRPr="00C71CFB">
              <w:rPr>
                <w:rFonts w:ascii="Times New Roman" w:hAnsi="Times New Roman" w:cs="Times New Roman"/>
                <w:noProof/>
                <w:webHidden/>
                <w:sz w:val="28"/>
                <w:szCs w:val="28"/>
              </w:rPr>
              <w:fldChar w:fldCharType="separate"/>
            </w:r>
            <w:r w:rsidR="00A3489F">
              <w:rPr>
                <w:rFonts w:ascii="Times New Roman" w:hAnsi="Times New Roman" w:cs="Times New Roman"/>
                <w:noProof/>
                <w:webHidden/>
                <w:sz w:val="28"/>
                <w:szCs w:val="28"/>
              </w:rPr>
              <w:t>2</w:t>
            </w:r>
            <w:r w:rsidR="00C71CFB" w:rsidRPr="00C71CFB">
              <w:rPr>
                <w:rFonts w:ascii="Times New Roman" w:hAnsi="Times New Roman" w:cs="Times New Roman"/>
                <w:noProof/>
                <w:webHidden/>
                <w:sz w:val="28"/>
                <w:szCs w:val="28"/>
              </w:rPr>
              <w:fldChar w:fldCharType="end"/>
            </w:r>
          </w:hyperlink>
        </w:p>
        <w:p w14:paraId="1B092CE4" w14:textId="4313AD3F" w:rsidR="00C71CFB" w:rsidRPr="00C71CFB" w:rsidRDefault="00A60935" w:rsidP="00C71CFB">
          <w:pPr>
            <w:pStyle w:val="2"/>
            <w:tabs>
              <w:tab w:val="right" w:leader="dot" w:pos="9345"/>
            </w:tabs>
            <w:spacing w:line="360" w:lineRule="auto"/>
            <w:jc w:val="both"/>
            <w:rPr>
              <w:rFonts w:ascii="Times New Roman" w:eastAsiaTheme="minorEastAsia" w:hAnsi="Times New Roman" w:cs="Times New Roman"/>
              <w:noProof/>
              <w:sz w:val="28"/>
              <w:szCs w:val="28"/>
              <w:lang w:eastAsia="ru-RU"/>
            </w:rPr>
          </w:pPr>
          <w:hyperlink w:anchor="_Toc105714383" w:history="1">
            <w:r w:rsidR="00C71CFB" w:rsidRPr="00C71CFB">
              <w:rPr>
                <w:rStyle w:val="aa"/>
                <w:rFonts w:ascii="Times New Roman" w:hAnsi="Times New Roman" w:cs="Times New Roman"/>
                <w:noProof/>
                <w:sz w:val="28"/>
                <w:szCs w:val="28"/>
              </w:rPr>
              <w:t>1.3 Эксцесс соучастия в преступлении</w:t>
            </w:r>
            <w:r w:rsidR="00C71CFB" w:rsidRPr="00C71CFB">
              <w:rPr>
                <w:rFonts w:ascii="Times New Roman" w:hAnsi="Times New Roman" w:cs="Times New Roman"/>
                <w:noProof/>
                <w:webHidden/>
                <w:sz w:val="28"/>
                <w:szCs w:val="28"/>
              </w:rPr>
              <w:tab/>
            </w:r>
            <w:r w:rsidR="00C71CFB" w:rsidRPr="00C71CFB">
              <w:rPr>
                <w:rFonts w:ascii="Times New Roman" w:hAnsi="Times New Roman" w:cs="Times New Roman"/>
                <w:noProof/>
                <w:webHidden/>
                <w:sz w:val="28"/>
                <w:szCs w:val="28"/>
              </w:rPr>
              <w:fldChar w:fldCharType="begin"/>
            </w:r>
            <w:r w:rsidR="00C71CFB" w:rsidRPr="00C71CFB">
              <w:rPr>
                <w:rFonts w:ascii="Times New Roman" w:hAnsi="Times New Roman" w:cs="Times New Roman"/>
                <w:noProof/>
                <w:webHidden/>
                <w:sz w:val="28"/>
                <w:szCs w:val="28"/>
              </w:rPr>
              <w:instrText xml:space="preserve"> PAGEREF _Toc105714383 \h </w:instrText>
            </w:r>
            <w:r w:rsidR="00C71CFB" w:rsidRPr="00C71CFB">
              <w:rPr>
                <w:rFonts w:ascii="Times New Roman" w:hAnsi="Times New Roman" w:cs="Times New Roman"/>
                <w:noProof/>
                <w:webHidden/>
                <w:sz w:val="28"/>
                <w:szCs w:val="28"/>
              </w:rPr>
            </w:r>
            <w:r w:rsidR="00C71CFB" w:rsidRPr="00C71CFB">
              <w:rPr>
                <w:rFonts w:ascii="Times New Roman" w:hAnsi="Times New Roman" w:cs="Times New Roman"/>
                <w:noProof/>
                <w:webHidden/>
                <w:sz w:val="28"/>
                <w:szCs w:val="28"/>
              </w:rPr>
              <w:fldChar w:fldCharType="separate"/>
            </w:r>
            <w:r w:rsidR="00A3489F">
              <w:rPr>
                <w:rFonts w:ascii="Times New Roman" w:hAnsi="Times New Roman" w:cs="Times New Roman"/>
                <w:noProof/>
                <w:webHidden/>
                <w:sz w:val="28"/>
                <w:szCs w:val="28"/>
              </w:rPr>
              <w:t>2</w:t>
            </w:r>
            <w:r w:rsidR="00C71CFB" w:rsidRPr="00C71CFB">
              <w:rPr>
                <w:rFonts w:ascii="Times New Roman" w:hAnsi="Times New Roman" w:cs="Times New Roman"/>
                <w:noProof/>
                <w:webHidden/>
                <w:sz w:val="28"/>
                <w:szCs w:val="28"/>
              </w:rPr>
              <w:fldChar w:fldCharType="end"/>
            </w:r>
          </w:hyperlink>
        </w:p>
        <w:p w14:paraId="4A0BEBB0" w14:textId="06271FB6" w:rsidR="00C71CFB" w:rsidRPr="00C71CFB" w:rsidRDefault="00A60935" w:rsidP="00C71CFB">
          <w:pPr>
            <w:pStyle w:val="11"/>
            <w:rPr>
              <w:rFonts w:eastAsiaTheme="minorEastAsia"/>
              <w:b w:val="0"/>
              <w:szCs w:val="28"/>
              <w:lang w:eastAsia="ru-RU"/>
            </w:rPr>
          </w:pPr>
          <w:hyperlink w:anchor="_Toc105714384" w:history="1">
            <w:r w:rsidR="00C71CFB" w:rsidRPr="00C71CFB">
              <w:rPr>
                <w:rStyle w:val="aa"/>
                <w:szCs w:val="28"/>
              </w:rPr>
              <w:t>2 УГОЛОВНО-ПРАВОВАЯ ХАРАКТЕРИСТИКА СОУЧАСТИЯ В ПРЕСТУПЛЕНИИ</w:t>
            </w:r>
            <w:r w:rsidR="00C71CFB" w:rsidRPr="00C71CFB">
              <w:rPr>
                <w:webHidden/>
                <w:szCs w:val="28"/>
              </w:rPr>
              <w:tab/>
            </w:r>
            <w:r w:rsidR="00C71CFB" w:rsidRPr="00C71CFB">
              <w:rPr>
                <w:webHidden/>
                <w:szCs w:val="28"/>
              </w:rPr>
              <w:fldChar w:fldCharType="begin"/>
            </w:r>
            <w:r w:rsidR="00C71CFB" w:rsidRPr="00C71CFB">
              <w:rPr>
                <w:webHidden/>
                <w:szCs w:val="28"/>
              </w:rPr>
              <w:instrText xml:space="preserve"> PAGEREF _Toc105714384 \h </w:instrText>
            </w:r>
            <w:r w:rsidR="00C71CFB" w:rsidRPr="00C71CFB">
              <w:rPr>
                <w:webHidden/>
                <w:szCs w:val="28"/>
              </w:rPr>
            </w:r>
            <w:r w:rsidR="00C71CFB" w:rsidRPr="00C71CFB">
              <w:rPr>
                <w:webHidden/>
                <w:szCs w:val="28"/>
              </w:rPr>
              <w:fldChar w:fldCharType="separate"/>
            </w:r>
            <w:r w:rsidR="00A3489F">
              <w:rPr>
                <w:webHidden/>
                <w:szCs w:val="28"/>
              </w:rPr>
              <w:t>2</w:t>
            </w:r>
            <w:r w:rsidR="00C71CFB" w:rsidRPr="00C71CFB">
              <w:rPr>
                <w:webHidden/>
                <w:szCs w:val="28"/>
              </w:rPr>
              <w:fldChar w:fldCharType="end"/>
            </w:r>
          </w:hyperlink>
        </w:p>
        <w:p w14:paraId="465D9601" w14:textId="3EA3EB9E" w:rsidR="00C71CFB" w:rsidRPr="00C71CFB" w:rsidRDefault="00A60935" w:rsidP="00C71CFB">
          <w:pPr>
            <w:pStyle w:val="2"/>
            <w:tabs>
              <w:tab w:val="right" w:leader="dot" w:pos="9345"/>
            </w:tabs>
            <w:spacing w:line="360" w:lineRule="auto"/>
            <w:jc w:val="both"/>
            <w:rPr>
              <w:rFonts w:ascii="Times New Roman" w:eastAsiaTheme="minorEastAsia" w:hAnsi="Times New Roman" w:cs="Times New Roman"/>
              <w:noProof/>
              <w:sz w:val="28"/>
              <w:szCs w:val="28"/>
              <w:lang w:eastAsia="ru-RU"/>
            </w:rPr>
          </w:pPr>
          <w:hyperlink w:anchor="_Toc105714385" w:history="1">
            <w:r w:rsidR="00C71CFB" w:rsidRPr="00C71CFB">
              <w:rPr>
                <w:rStyle w:val="aa"/>
                <w:rFonts w:ascii="Times New Roman" w:hAnsi="Times New Roman" w:cs="Times New Roman"/>
                <w:noProof/>
                <w:sz w:val="28"/>
                <w:szCs w:val="28"/>
              </w:rPr>
              <w:t>2.1 Субъективная сторона соучастия</w:t>
            </w:r>
            <w:r w:rsidR="00C71CFB" w:rsidRPr="00C71CFB">
              <w:rPr>
                <w:rFonts w:ascii="Times New Roman" w:hAnsi="Times New Roman" w:cs="Times New Roman"/>
                <w:noProof/>
                <w:webHidden/>
                <w:sz w:val="28"/>
                <w:szCs w:val="28"/>
              </w:rPr>
              <w:tab/>
            </w:r>
            <w:r w:rsidR="00C71CFB" w:rsidRPr="00C71CFB">
              <w:rPr>
                <w:rFonts w:ascii="Times New Roman" w:hAnsi="Times New Roman" w:cs="Times New Roman"/>
                <w:noProof/>
                <w:webHidden/>
                <w:sz w:val="28"/>
                <w:szCs w:val="28"/>
              </w:rPr>
              <w:fldChar w:fldCharType="begin"/>
            </w:r>
            <w:r w:rsidR="00C71CFB" w:rsidRPr="00C71CFB">
              <w:rPr>
                <w:rFonts w:ascii="Times New Roman" w:hAnsi="Times New Roman" w:cs="Times New Roman"/>
                <w:noProof/>
                <w:webHidden/>
                <w:sz w:val="28"/>
                <w:szCs w:val="28"/>
              </w:rPr>
              <w:instrText xml:space="preserve"> PAGEREF _Toc105714385 \h </w:instrText>
            </w:r>
            <w:r w:rsidR="00C71CFB" w:rsidRPr="00C71CFB">
              <w:rPr>
                <w:rFonts w:ascii="Times New Roman" w:hAnsi="Times New Roman" w:cs="Times New Roman"/>
                <w:noProof/>
                <w:webHidden/>
                <w:sz w:val="28"/>
                <w:szCs w:val="28"/>
              </w:rPr>
            </w:r>
            <w:r w:rsidR="00C71CFB" w:rsidRPr="00C71CFB">
              <w:rPr>
                <w:rFonts w:ascii="Times New Roman" w:hAnsi="Times New Roman" w:cs="Times New Roman"/>
                <w:noProof/>
                <w:webHidden/>
                <w:sz w:val="28"/>
                <w:szCs w:val="28"/>
              </w:rPr>
              <w:fldChar w:fldCharType="separate"/>
            </w:r>
            <w:r w:rsidR="00A3489F">
              <w:rPr>
                <w:rFonts w:ascii="Times New Roman" w:hAnsi="Times New Roman" w:cs="Times New Roman"/>
                <w:noProof/>
                <w:webHidden/>
                <w:sz w:val="28"/>
                <w:szCs w:val="28"/>
              </w:rPr>
              <w:t>2</w:t>
            </w:r>
            <w:r w:rsidR="00C71CFB" w:rsidRPr="00C71CFB">
              <w:rPr>
                <w:rFonts w:ascii="Times New Roman" w:hAnsi="Times New Roman" w:cs="Times New Roman"/>
                <w:noProof/>
                <w:webHidden/>
                <w:sz w:val="28"/>
                <w:szCs w:val="28"/>
              </w:rPr>
              <w:fldChar w:fldCharType="end"/>
            </w:r>
          </w:hyperlink>
        </w:p>
        <w:p w14:paraId="0F5080C1" w14:textId="6924E006" w:rsidR="00C71CFB" w:rsidRPr="00C71CFB" w:rsidRDefault="00A60935" w:rsidP="00C71CFB">
          <w:pPr>
            <w:pStyle w:val="2"/>
            <w:tabs>
              <w:tab w:val="right" w:leader="dot" w:pos="9345"/>
            </w:tabs>
            <w:spacing w:line="360" w:lineRule="auto"/>
            <w:jc w:val="both"/>
            <w:rPr>
              <w:rFonts w:ascii="Times New Roman" w:eastAsiaTheme="minorEastAsia" w:hAnsi="Times New Roman" w:cs="Times New Roman"/>
              <w:noProof/>
              <w:sz w:val="28"/>
              <w:szCs w:val="28"/>
              <w:lang w:eastAsia="ru-RU"/>
            </w:rPr>
          </w:pPr>
          <w:hyperlink w:anchor="_Toc105714386" w:history="1">
            <w:r w:rsidR="00C71CFB" w:rsidRPr="00C71CFB">
              <w:rPr>
                <w:rStyle w:val="aa"/>
                <w:rFonts w:ascii="Times New Roman" w:hAnsi="Times New Roman" w:cs="Times New Roman"/>
                <w:noProof/>
                <w:sz w:val="28"/>
                <w:szCs w:val="28"/>
              </w:rPr>
              <w:t>2.2 Объективная сторона соучастия</w:t>
            </w:r>
            <w:r w:rsidR="00C71CFB" w:rsidRPr="00C71CFB">
              <w:rPr>
                <w:rFonts w:ascii="Times New Roman" w:hAnsi="Times New Roman" w:cs="Times New Roman"/>
                <w:noProof/>
                <w:webHidden/>
                <w:sz w:val="28"/>
                <w:szCs w:val="28"/>
              </w:rPr>
              <w:tab/>
            </w:r>
            <w:r w:rsidR="00C71CFB" w:rsidRPr="00C71CFB">
              <w:rPr>
                <w:rFonts w:ascii="Times New Roman" w:hAnsi="Times New Roman" w:cs="Times New Roman"/>
                <w:noProof/>
                <w:webHidden/>
                <w:sz w:val="28"/>
                <w:szCs w:val="28"/>
              </w:rPr>
              <w:fldChar w:fldCharType="begin"/>
            </w:r>
            <w:r w:rsidR="00C71CFB" w:rsidRPr="00C71CFB">
              <w:rPr>
                <w:rFonts w:ascii="Times New Roman" w:hAnsi="Times New Roman" w:cs="Times New Roman"/>
                <w:noProof/>
                <w:webHidden/>
                <w:sz w:val="28"/>
                <w:szCs w:val="28"/>
              </w:rPr>
              <w:instrText xml:space="preserve"> PAGEREF _Toc105714386 \h </w:instrText>
            </w:r>
            <w:r w:rsidR="00C71CFB" w:rsidRPr="00C71CFB">
              <w:rPr>
                <w:rFonts w:ascii="Times New Roman" w:hAnsi="Times New Roman" w:cs="Times New Roman"/>
                <w:noProof/>
                <w:webHidden/>
                <w:sz w:val="28"/>
                <w:szCs w:val="28"/>
              </w:rPr>
            </w:r>
            <w:r w:rsidR="00C71CFB" w:rsidRPr="00C71CFB">
              <w:rPr>
                <w:rFonts w:ascii="Times New Roman" w:hAnsi="Times New Roman" w:cs="Times New Roman"/>
                <w:noProof/>
                <w:webHidden/>
                <w:sz w:val="28"/>
                <w:szCs w:val="28"/>
              </w:rPr>
              <w:fldChar w:fldCharType="separate"/>
            </w:r>
            <w:r w:rsidR="00A3489F">
              <w:rPr>
                <w:rFonts w:ascii="Times New Roman" w:hAnsi="Times New Roman" w:cs="Times New Roman"/>
                <w:noProof/>
                <w:webHidden/>
                <w:sz w:val="28"/>
                <w:szCs w:val="28"/>
              </w:rPr>
              <w:t>2</w:t>
            </w:r>
            <w:r w:rsidR="00C71CFB" w:rsidRPr="00C71CFB">
              <w:rPr>
                <w:rFonts w:ascii="Times New Roman" w:hAnsi="Times New Roman" w:cs="Times New Roman"/>
                <w:noProof/>
                <w:webHidden/>
                <w:sz w:val="28"/>
                <w:szCs w:val="28"/>
              </w:rPr>
              <w:fldChar w:fldCharType="end"/>
            </w:r>
          </w:hyperlink>
        </w:p>
        <w:p w14:paraId="1E681E2B" w14:textId="63361696" w:rsidR="00C71CFB" w:rsidRPr="00C71CFB" w:rsidRDefault="00A60935" w:rsidP="00C71CFB">
          <w:pPr>
            <w:pStyle w:val="2"/>
            <w:tabs>
              <w:tab w:val="right" w:leader="dot" w:pos="9345"/>
            </w:tabs>
            <w:spacing w:line="360" w:lineRule="auto"/>
            <w:jc w:val="both"/>
            <w:rPr>
              <w:rFonts w:ascii="Times New Roman" w:eastAsiaTheme="minorEastAsia" w:hAnsi="Times New Roman" w:cs="Times New Roman"/>
              <w:noProof/>
              <w:sz w:val="28"/>
              <w:szCs w:val="28"/>
              <w:lang w:eastAsia="ru-RU"/>
            </w:rPr>
          </w:pPr>
          <w:hyperlink w:anchor="_Toc105714387" w:history="1">
            <w:r w:rsidR="00C71CFB" w:rsidRPr="00C71CFB">
              <w:rPr>
                <w:rStyle w:val="aa"/>
                <w:rFonts w:ascii="Times New Roman" w:hAnsi="Times New Roman" w:cs="Times New Roman"/>
                <w:noProof/>
                <w:sz w:val="28"/>
                <w:szCs w:val="28"/>
              </w:rPr>
              <w:t>2.3 Основания и особенности уголовной ответственности соучастников преступления, проблемы квалификации</w:t>
            </w:r>
            <w:r w:rsidR="00C71CFB" w:rsidRPr="00C71CFB">
              <w:rPr>
                <w:rFonts w:ascii="Times New Roman" w:hAnsi="Times New Roman" w:cs="Times New Roman"/>
                <w:noProof/>
                <w:webHidden/>
                <w:sz w:val="28"/>
                <w:szCs w:val="28"/>
              </w:rPr>
              <w:tab/>
            </w:r>
            <w:r w:rsidR="00C71CFB" w:rsidRPr="00C71CFB">
              <w:rPr>
                <w:rFonts w:ascii="Times New Roman" w:hAnsi="Times New Roman" w:cs="Times New Roman"/>
                <w:noProof/>
                <w:webHidden/>
                <w:sz w:val="28"/>
                <w:szCs w:val="28"/>
              </w:rPr>
              <w:fldChar w:fldCharType="begin"/>
            </w:r>
            <w:r w:rsidR="00C71CFB" w:rsidRPr="00C71CFB">
              <w:rPr>
                <w:rFonts w:ascii="Times New Roman" w:hAnsi="Times New Roman" w:cs="Times New Roman"/>
                <w:noProof/>
                <w:webHidden/>
                <w:sz w:val="28"/>
                <w:szCs w:val="28"/>
              </w:rPr>
              <w:instrText xml:space="preserve"> PAGEREF _Toc105714387 \h </w:instrText>
            </w:r>
            <w:r w:rsidR="00C71CFB" w:rsidRPr="00C71CFB">
              <w:rPr>
                <w:rFonts w:ascii="Times New Roman" w:hAnsi="Times New Roman" w:cs="Times New Roman"/>
                <w:noProof/>
                <w:webHidden/>
                <w:sz w:val="28"/>
                <w:szCs w:val="28"/>
              </w:rPr>
            </w:r>
            <w:r w:rsidR="00C71CFB" w:rsidRPr="00C71CFB">
              <w:rPr>
                <w:rFonts w:ascii="Times New Roman" w:hAnsi="Times New Roman" w:cs="Times New Roman"/>
                <w:noProof/>
                <w:webHidden/>
                <w:sz w:val="28"/>
                <w:szCs w:val="28"/>
              </w:rPr>
              <w:fldChar w:fldCharType="separate"/>
            </w:r>
            <w:r w:rsidR="00A3489F">
              <w:rPr>
                <w:rFonts w:ascii="Times New Roman" w:hAnsi="Times New Roman" w:cs="Times New Roman"/>
                <w:noProof/>
                <w:webHidden/>
                <w:sz w:val="28"/>
                <w:szCs w:val="28"/>
              </w:rPr>
              <w:t>2</w:t>
            </w:r>
            <w:r w:rsidR="00C71CFB" w:rsidRPr="00C71CFB">
              <w:rPr>
                <w:rFonts w:ascii="Times New Roman" w:hAnsi="Times New Roman" w:cs="Times New Roman"/>
                <w:noProof/>
                <w:webHidden/>
                <w:sz w:val="28"/>
                <w:szCs w:val="28"/>
              </w:rPr>
              <w:fldChar w:fldCharType="end"/>
            </w:r>
          </w:hyperlink>
        </w:p>
        <w:p w14:paraId="1B5A17FD" w14:textId="76D0EDDF" w:rsidR="00C71CFB" w:rsidRPr="00C71CFB" w:rsidRDefault="00A60935" w:rsidP="00C71CFB">
          <w:pPr>
            <w:pStyle w:val="11"/>
            <w:rPr>
              <w:rFonts w:eastAsiaTheme="minorEastAsia"/>
              <w:b w:val="0"/>
              <w:szCs w:val="28"/>
              <w:lang w:eastAsia="ru-RU"/>
            </w:rPr>
          </w:pPr>
          <w:hyperlink w:anchor="_Toc105714388" w:history="1">
            <w:r w:rsidR="00C71CFB" w:rsidRPr="00C71CFB">
              <w:rPr>
                <w:rStyle w:val="aa"/>
                <w:szCs w:val="28"/>
              </w:rPr>
              <w:t>ЗАКЛЮЧЕНИЕ</w:t>
            </w:r>
            <w:r w:rsidR="00C71CFB" w:rsidRPr="00C71CFB">
              <w:rPr>
                <w:webHidden/>
                <w:szCs w:val="28"/>
              </w:rPr>
              <w:tab/>
            </w:r>
            <w:r w:rsidR="00C71CFB" w:rsidRPr="00C71CFB">
              <w:rPr>
                <w:webHidden/>
                <w:szCs w:val="28"/>
              </w:rPr>
              <w:fldChar w:fldCharType="begin"/>
            </w:r>
            <w:r w:rsidR="00C71CFB" w:rsidRPr="00C71CFB">
              <w:rPr>
                <w:webHidden/>
                <w:szCs w:val="28"/>
              </w:rPr>
              <w:instrText xml:space="preserve"> PAGEREF _Toc105714388 \h </w:instrText>
            </w:r>
            <w:r w:rsidR="00C71CFB" w:rsidRPr="00C71CFB">
              <w:rPr>
                <w:webHidden/>
                <w:szCs w:val="28"/>
              </w:rPr>
            </w:r>
            <w:r w:rsidR="00C71CFB" w:rsidRPr="00C71CFB">
              <w:rPr>
                <w:webHidden/>
                <w:szCs w:val="28"/>
              </w:rPr>
              <w:fldChar w:fldCharType="separate"/>
            </w:r>
            <w:r w:rsidR="00A3489F">
              <w:rPr>
                <w:webHidden/>
                <w:szCs w:val="28"/>
              </w:rPr>
              <w:t>2</w:t>
            </w:r>
            <w:r w:rsidR="00C71CFB" w:rsidRPr="00C71CFB">
              <w:rPr>
                <w:webHidden/>
                <w:szCs w:val="28"/>
              </w:rPr>
              <w:fldChar w:fldCharType="end"/>
            </w:r>
          </w:hyperlink>
        </w:p>
        <w:p w14:paraId="6A56F982" w14:textId="3830A240" w:rsidR="00C71CFB" w:rsidRPr="00C71CFB" w:rsidRDefault="00A60935" w:rsidP="00C71CFB">
          <w:pPr>
            <w:pStyle w:val="11"/>
            <w:rPr>
              <w:rFonts w:eastAsiaTheme="minorEastAsia"/>
              <w:b w:val="0"/>
              <w:szCs w:val="28"/>
              <w:lang w:eastAsia="ru-RU"/>
            </w:rPr>
          </w:pPr>
          <w:hyperlink w:anchor="_Toc105714389" w:history="1">
            <w:r w:rsidR="00C71CFB" w:rsidRPr="00C71CFB">
              <w:rPr>
                <w:rStyle w:val="aa"/>
                <w:szCs w:val="28"/>
              </w:rPr>
              <w:t>СПИСОК ИСПОЛЬЗОВАННЫХ ИСТОЧНИКОВ</w:t>
            </w:r>
            <w:r w:rsidR="00C71CFB" w:rsidRPr="00C71CFB">
              <w:rPr>
                <w:webHidden/>
                <w:szCs w:val="28"/>
              </w:rPr>
              <w:tab/>
            </w:r>
            <w:r w:rsidR="00C71CFB" w:rsidRPr="00C71CFB">
              <w:rPr>
                <w:webHidden/>
                <w:szCs w:val="28"/>
              </w:rPr>
              <w:fldChar w:fldCharType="begin"/>
            </w:r>
            <w:r w:rsidR="00C71CFB" w:rsidRPr="00C71CFB">
              <w:rPr>
                <w:webHidden/>
                <w:szCs w:val="28"/>
              </w:rPr>
              <w:instrText xml:space="preserve"> PAGEREF _Toc105714389 \h </w:instrText>
            </w:r>
            <w:r w:rsidR="00C71CFB" w:rsidRPr="00C71CFB">
              <w:rPr>
                <w:webHidden/>
                <w:szCs w:val="28"/>
              </w:rPr>
            </w:r>
            <w:r w:rsidR="00C71CFB" w:rsidRPr="00C71CFB">
              <w:rPr>
                <w:webHidden/>
                <w:szCs w:val="28"/>
              </w:rPr>
              <w:fldChar w:fldCharType="separate"/>
            </w:r>
            <w:r w:rsidR="00A3489F">
              <w:rPr>
                <w:webHidden/>
                <w:szCs w:val="28"/>
              </w:rPr>
              <w:t>2</w:t>
            </w:r>
            <w:r w:rsidR="00C71CFB" w:rsidRPr="00C71CFB">
              <w:rPr>
                <w:webHidden/>
                <w:szCs w:val="28"/>
              </w:rPr>
              <w:fldChar w:fldCharType="end"/>
            </w:r>
          </w:hyperlink>
        </w:p>
        <w:p w14:paraId="4E00AE66" w14:textId="77777777" w:rsidR="00FE7661" w:rsidRPr="00C71CFB" w:rsidRDefault="00FE7661" w:rsidP="00C71CFB">
          <w:pPr>
            <w:spacing w:line="360" w:lineRule="auto"/>
            <w:jc w:val="both"/>
            <w:rPr>
              <w:rFonts w:ascii="Times New Roman" w:hAnsi="Times New Roman" w:cs="Times New Roman"/>
              <w:sz w:val="28"/>
              <w:szCs w:val="28"/>
            </w:rPr>
          </w:pPr>
          <w:r w:rsidRPr="00C71CFB">
            <w:rPr>
              <w:rFonts w:ascii="Times New Roman" w:hAnsi="Times New Roman" w:cs="Times New Roman"/>
              <w:bCs/>
              <w:sz w:val="28"/>
              <w:szCs w:val="28"/>
            </w:rPr>
            <w:fldChar w:fldCharType="end"/>
          </w:r>
        </w:p>
      </w:sdtContent>
    </w:sdt>
    <w:p w14:paraId="0B2F5DC5" w14:textId="77777777" w:rsidR="00FE7661" w:rsidRDefault="00FE7661" w:rsidP="00D30934">
      <w:pPr>
        <w:spacing w:after="0" w:line="360" w:lineRule="auto"/>
        <w:jc w:val="both"/>
        <w:rPr>
          <w:rFonts w:ascii="Times New Roman" w:hAnsi="Times New Roman" w:cs="Times New Roman"/>
          <w:b/>
          <w:sz w:val="28"/>
          <w:szCs w:val="28"/>
        </w:rPr>
      </w:pPr>
    </w:p>
    <w:p w14:paraId="332CF275" w14:textId="77777777" w:rsidR="001D3C94" w:rsidRDefault="001D3C94" w:rsidP="00D30934">
      <w:pPr>
        <w:spacing w:after="0" w:line="360" w:lineRule="auto"/>
        <w:jc w:val="both"/>
        <w:rPr>
          <w:rFonts w:ascii="Times New Roman" w:hAnsi="Times New Roman" w:cs="Times New Roman"/>
          <w:sz w:val="28"/>
          <w:szCs w:val="28"/>
        </w:rPr>
      </w:pPr>
    </w:p>
    <w:p w14:paraId="5E5E4C91" w14:textId="77777777" w:rsidR="00C748B0" w:rsidRDefault="00C748B0">
      <w:pPr>
        <w:rPr>
          <w:rFonts w:ascii="Times New Roman" w:hAnsi="Times New Roman" w:cs="Times New Roman"/>
          <w:b/>
          <w:sz w:val="28"/>
          <w:szCs w:val="28"/>
        </w:rPr>
      </w:pPr>
      <w:r>
        <w:rPr>
          <w:rFonts w:ascii="Times New Roman" w:hAnsi="Times New Roman" w:cs="Times New Roman"/>
          <w:b/>
          <w:sz w:val="28"/>
          <w:szCs w:val="28"/>
        </w:rPr>
        <w:br w:type="page"/>
      </w:r>
    </w:p>
    <w:p w14:paraId="62AC3D40" w14:textId="77777777" w:rsidR="001D3C94" w:rsidRPr="00C748B0" w:rsidRDefault="001D3C94" w:rsidP="0047312D">
      <w:pPr>
        <w:widowControl w:val="0"/>
        <w:spacing w:after="0" w:line="360" w:lineRule="auto"/>
        <w:jc w:val="center"/>
        <w:outlineLvl w:val="0"/>
        <w:rPr>
          <w:rFonts w:ascii="Times New Roman" w:hAnsi="Times New Roman" w:cs="Times New Roman"/>
          <w:b/>
          <w:sz w:val="28"/>
          <w:szCs w:val="28"/>
        </w:rPr>
      </w:pPr>
      <w:bookmarkStart w:id="2" w:name="_Toc105714379"/>
      <w:r w:rsidRPr="00C748B0">
        <w:rPr>
          <w:rFonts w:ascii="Times New Roman" w:hAnsi="Times New Roman" w:cs="Times New Roman"/>
          <w:b/>
          <w:sz w:val="28"/>
          <w:szCs w:val="28"/>
        </w:rPr>
        <w:lastRenderedPageBreak/>
        <w:t>ВВЕДЕНИЕ</w:t>
      </w:r>
      <w:bookmarkEnd w:id="2"/>
    </w:p>
    <w:p w14:paraId="04B6B3A5" w14:textId="77777777" w:rsidR="001D3C94" w:rsidRPr="00C748B0" w:rsidRDefault="001D3C94" w:rsidP="0047312D">
      <w:pPr>
        <w:widowControl w:val="0"/>
        <w:spacing w:after="0" w:line="360" w:lineRule="auto"/>
        <w:ind w:firstLine="709"/>
        <w:jc w:val="both"/>
        <w:rPr>
          <w:rFonts w:ascii="Times New Roman" w:hAnsi="Times New Roman" w:cs="Times New Roman"/>
          <w:sz w:val="28"/>
          <w:szCs w:val="28"/>
        </w:rPr>
      </w:pPr>
    </w:p>
    <w:p w14:paraId="701669ED" w14:textId="7B36AF73" w:rsidR="00C11E6F" w:rsidRDefault="00C11E6F"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преступная деятельность пронизывает все сферы общественной жизни общества это связано с обстановкой в стане и на международной арене, политико-религиозными и социально-культурными факторами. Примечательно, что сегодня</w:t>
      </w:r>
      <w:r w:rsidRPr="00C11E6F">
        <w:rPr>
          <w:rFonts w:ascii="Times New Roman" w:hAnsi="Times New Roman" w:cs="Times New Roman"/>
          <w:sz w:val="28"/>
          <w:szCs w:val="28"/>
        </w:rPr>
        <w:t xml:space="preserve"> как в средствах массовой информации, так и в</w:t>
      </w:r>
      <w:r>
        <w:rPr>
          <w:rFonts w:ascii="Times New Roman" w:hAnsi="Times New Roman" w:cs="Times New Roman"/>
          <w:sz w:val="28"/>
          <w:szCs w:val="28"/>
        </w:rPr>
        <w:t xml:space="preserve"> </w:t>
      </w:r>
      <w:r w:rsidRPr="00C11E6F">
        <w:rPr>
          <w:rFonts w:ascii="Times New Roman" w:hAnsi="Times New Roman" w:cs="Times New Roman"/>
          <w:sz w:val="28"/>
          <w:szCs w:val="28"/>
        </w:rPr>
        <w:t>обществе поднимается вопрос об увеличении количества преступлений</w:t>
      </w:r>
      <w:r>
        <w:rPr>
          <w:rFonts w:ascii="Times New Roman" w:hAnsi="Times New Roman" w:cs="Times New Roman"/>
          <w:sz w:val="28"/>
          <w:szCs w:val="28"/>
        </w:rPr>
        <w:t xml:space="preserve"> </w:t>
      </w:r>
      <w:r w:rsidRPr="00C11E6F">
        <w:rPr>
          <w:rFonts w:ascii="Times New Roman" w:hAnsi="Times New Roman" w:cs="Times New Roman"/>
          <w:sz w:val="28"/>
          <w:szCs w:val="28"/>
        </w:rPr>
        <w:t xml:space="preserve">различной категории тяжести, </w:t>
      </w:r>
      <w:r w:rsidR="0047312D" w:rsidRPr="00C11E6F">
        <w:rPr>
          <w:rFonts w:ascii="Times New Roman" w:hAnsi="Times New Roman" w:cs="Times New Roman"/>
          <w:sz w:val="28"/>
          <w:szCs w:val="28"/>
        </w:rPr>
        <w:t>совершенные</w:t>
      </w:r>
      <w:r w:rsidR="0047312D">
        <w:rPr>
          <w:rFonts w:ascii="Times New Roman" w:hAnsi="Times New Roman" w:cs="Times New Roman"/>
          <w:sz w:val="28"/>
          <w:szCs w:val="28"/>
        </w:rPr>
        <w:t xml:space="preserve"> именно</w:t>
      </w:r>
      <w:r>
        <w:rPr>
          <w:rFonts w:ascii="Times New Roman" w:hAnsi="Times New Roman" w:cs="Times New Roman"/>
          <w:sz w:val="28"/>
          <w:szCs w:val="28"/>
        </w:rPr>
        <w:t xml:space="preserve"> в соучастии. </w:t>
      </w:r>
    </w:p>
    <w:p w14:paraId="26EA90A7" w14:textId="77777777" w:rsidR="00292AAC" w:rsidRPr="00C748B0" w:rsidRDefault="00292AAC"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Общественная опасность любого преступления достаточно высока, особенно у преступлений, совершенных в соучастии. Реализуя преступное деяние группой лиц, люди распределяют роли, а также права и обязанности для каждого участника. Это похоже на объединение творческих групп людей, где каждый выполняют свою функцию. Однако, отличие состоит в том, что творческое объединение не несет в себе опасности, в отличии от преступных группировок.</w:t>
      </w:r>
    </w:p>
    <w:p w14:paraId="0FBC0B59" w14:textId="77777777" w:rsidR="009631FE" w:rsidRPr="009631FE" w:rsidRDefault="009631FE"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Статистические данные, опубликованные Министерством внутренних дел Российской Федерации, свидетельствуют о том, что </w:t>
      </w:r>
      <w:r w:rsidRPr="009631FE">
        <w:rPr>
          <w:rFonts w:ascii="Times New Roman" w:hAnsi="Times New Roman" w:cs="Times New Roman"/>
          <w:sz w:val="28"/>
          <w:szCs w:val="28"/>
        </w:rPr>
        <w:t>в 2021 году количество тяжких и особо тяжких преступлений, совершенных организованными группами, выросло на четверть в сравнении с 2020 годом. «Организованными группами или преступными сообществами совершено 19,3 тыс. тяжких и особо тяжких преступлений (плюс 25,7%)», — говорится в характеристике статистики. Доля таких правонарушений также увеличилась в текущем году — с 8,4% до 9,7% от общего количества расследованных преступлений</w:t>
      </w:r>
      <w:r w:rsidRPr="009631FE">
        <w:rPr>
          <w:rFonts w:ascii="Times New Roman" w:hAnsi="Times New Roman" w:cs="Times New Roman"/>
          <w:sz w:val="28"/>
          <w:szCs w:val="28"/>
          <w:vertAlign w:val="superscript"/>
        </w:rPr>
        <w:footnoteReference w:id="1"/>
      </w:r>
      <w:r w:rsidRPr="009631FE">
        <w:rPr>
          <w:rFonts w:ascii="Times New Roman" w:hAnsi="Times New Roman" w:cs="Times New Roman"/>
          <w:sz w:val="28"/>
          <w:szCs w:val="28"/>
        </w:rPr>
        <w:t>.</w:t>
      </w:r>
    </w:p>
    <w:p w14:paraId="3C0BFD0B" w14:textId="77777777" w:rsidR="009631FE" w:rsidRDefault="00B83876"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Актуальность </w:t>
      </w:r>
      <w:r w:rsidR="009631FE">
        <w:rPr>
          <w:rFonts w:ascii="Times New Roman" w:hAnsi="Times New Roman" w:cs="Times New Roman"/>
          <w:sz w:val="28"/>
          <w:szCs w:val="28"/>
        </w:rPr>
        <w:t xml:space="preserve">темы настоящего </w:t>
      </w:r>
      <w:r>
        <w:rPr>
          <w:rFonts w:ascii="Times New Roman" w:hAnsi="Times New Roman" w:cs="Times New Roman"/>
          <w:sz w:val="28"/>
          <w:szCs w:val="28"/>
        </w:rPr>
        <w:t xml:space="preserve">исследования </w:t>
      </w:r>
      <w:r w:rsidR="009631FE">
        <w:rPr>
          <w:rFonts w:ascii="Times New Roman" w:hAnsi="Times New Roman" w:cs="Times New Roman"/>
          <w:sz w:val="28"/>
          <w:szCs w:val="28"/>
        </w:rPr>
        <w:t>обусловлена</w:t>
      </w:r>
      <w:r>
        <w:rPr>
          <w:rFonts w:ascii="Times New Roman" w:hAnsi="Times New Roman" w:cs="Times New Roman"/>
          <w:sz w:val="28"/>
          <w:szCs w:val="28"/>
        </w:rPr>
        <w:t xml:space="preserve"> тем, что </w:t>
      </w:r>
      <w:r w:rsidR="00292AAC">
        <w:rPr>
          <w:rFonts w:ascii="Times New Roman" w:hAnsi="Times New Roman" w:cs="Times New Roman"/>
          <w:sz w:val="28"/>
          <w:szCs w:val="28"/>
        </w:rPr>
        <w:t xml:space="preserve">за последние </w:t>
      </w:r>
      <w:r w:rsidR="00802390">
        <w:rPr>
          <w:rFonts w:ascii="Times New Roman" w:hAnsi="Times New Roman" w:cs="Times New Roman"/>
          <w:sz w:val="28"/>
          <w:szCs w:val="28"/>
        </w:rPr>
        <w:t>двадцать</w:t>
      </w:r>
      <w:r w:rsidR="00292AAC">
        <w:rPr>
          <w:rFonts w:ascii="Times New Roman" w:hAnsi="Times New Roman" w:cs="Times New Roman"/>
          <w:sz w:val="28"/>
          <w:szCs w:val="28"/>
        </w:rPr>
        <w:t xml:space="preserve"> лет институт соучастия, закрепленный в главе 7 Уголовного кодекса Российской Федерации, не подвергался изменениям. </w:t>
      </w:r>
      <w:r>
        <w:rPr>
          <w:rFonts w:ascii="Times New Roman" w:hAnsi="Times New Roman" w:cs="Times New Roman"/>
          <w:sz w:val="28"/>
          <w:szCs w:val="28"/>
        </w:rPr>
        <w:lastRenderedPageBreak/>
        <w:t>Данное</w:t>
      </w:r>
      <w:r w:rsidR="00292AAC">
        <w:rPr>
          <w:rFonts w:ascii="Times New Roman" w:hAnsi="Times New Roman" w:cs="Times New Roman"/>
          <w:sz w:val="28"/>
          <w:szCs w:val="28"/>
        </w:rPr>
        <w:t xml:space="preserve"> обстоятельство свидетельствует о стабильности рассматриваемого института, но в тоже время и об отставании его в отношении современных реалий</w:t>
      </w:r>
      <w:r w:rsidR="009631FE">
        <w:rPr>
          <w:rFonts w:ascii="Times New Roman" w:hAnsi="Times New Roman" w:cs="Times New Roman"/>
          <w:sz w:val="28"/>
          <w:szCs w:val="28"/>
        </w:rPr>
        <w:t xml:space="preserve">. </w:t>
      </w:r>
    </w:p>
    <w:p w14:paraId="32F7732D" w14:textId="77777777" w:rsidR="009631FE" w:rsidRDefault="00292AAC"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связи с чем, появляется практическая</w:t>
      </w:r>
      <w:r w:rsidR="00B83876">
        <w:rPr>
          <w:rFonts w:ascii="Times New Roman" w:hAnsi="Times New Roman" w:cs="Times New Roman"/>
          <w:sz w:val="28"/>
          <w:szCs w:val="28"/>
        </w:rPr>
        <w:t xml:space="preserve"> </w:t>
      </w:r>
      <w:r w:rsidR="00B83876" w:rsidRPr="00B83876">
        <w:rPr>
          <w:rFonts w:ascii="Times New Roman" w:hAnsi="Times New Roman" w:cs="Times New Roman"/>
          <w:sz w:val="28"/>
          <w:szCs w:val="28"/>
        </w:rPr>
        <w:t>заинтересованност</w:t>
      </w:r>
      <w:r>
        <w:rPr>
          <w:rFonts w:ascii="Times New Roman" w:hAnsi="Times New Roman" w:cs="Times New Roman"/>
          <w:sz w:val="28"/>
          <w:szCs w:val="28"/>
        </w:rPr>
        <w:t xml:space="preserve">ь </w:t>
      </w:r>
      <w:r w:rsidR="00B83876" w:rsidRPr="00B83876">
        <w:rPr>
          <w:rFonts w:ascii="Times New Roman" w:hAnsi="Times New Roman" w:cs="Times New Roman"/>
          <w:sz w:val="28"/>
          <w:szCs w:val="28"/>
        </w:rPr>
        <w:t>в повышении эффективности механизма уголовной</w:t>
      </w:r>
      <w:r w:rsidR="00B83876">
        <w:rPr>
          <w:rFonts w:ascii="Times New Roman" w:hAnsi="Times New Roman" w:cs="Times New Roman"/>
          <w:sz w:val="28"/>
          <w:szCs w:val="28"/>
        </w:rPr>
        <w:t xml:space="preserve"> </w:t>
      </w:r>
      <w:r w:rsidR="00B83876" w:rsidRPr="00B83876">
        <w:rPr>
          <w:rFonts w:ascii="Times New Roman" w:hAnsi="Times New Roman" w:cs="Times New Roman"/>
          <w:sz w:val="28"/>
          <w:szCs w:val="28"/>
        </w:rPr>
        <w:t>ответственности</w:t>
      </w:r>
      <w:r w:rsidR="00B83876">
        <w:rPr>
          <w:rFonts w:ascii="Times New Roman" w:hAnsi="Times New Roman" w:cs="Times New Roman"/>
          <w:sz w:val="28"/>
          <w:szCs w:val="28"/>
        </w:rPr>
        <w:t xml:space="preserve"> </w:t>
      </w:r>
      <w:r w:rsidR="009631FE">
        <w:rPr>
          <w:rFonts w:ascii="Times New Roman" w:hAnsi="Times New Roman" w:cs="Times New Roman"/>
          <w:sz w:val="28"/>
          <w:szCs w:val="28"/>
        </w:rPr>
        <w:t>за соучастие в преступлении при динамично</w:t>
      </w:r>
      <w:r w:rsidR="00802390">
        <w:rPr>
          <w:rFonts w:ascii="Times New Roman" w:hAnsi="Times New Roman" w:cs="Times New Roman"/>
          <w:sz w:val="28"/>
          <w:szCs w:val="28"/>
        </w:rPr>
        <w:t xml:space="preserve"> </w:t>
      </w:r>
      <w:r w:rsidR="009631FE">
        <w:rPr>
          <w:rFonts w:ascii="Times New Roman" w:hAnsi="Times New Roman" w:cs="Times New Roman"/>
          <w:sz w:val="28"/>
          <w:szCs w:val="28"/>
        </w:rPr>
        <w:t>развивающ</w:t>
      </w:r>
      <w:r w:rsidR="00802390">
        <w:rPr>
          <w:rFonts w:ascii="Times New Roman" w:hAnsi="Times New Roman" w:cs="Times New Roman"/>
          <w:sz w:val="28"/>
          <w:szCs w:val="28"/>
        </w:rPr>
        <w:t>ейся</w:t>
      </w:r>
      <w:r w:rsidR="009631FE">
        <w:rPr>
          <w:rFonts w:ascii="Times New Roman" w:hAnsi="Times New Roman" w:cs="Times New Roman"/>
          <w:sz w:val="28"/>
          <w:szCs w:val="28"/>
        </w:rPr>
        <w:t xml:space="preserve"> общественно-политическ</w:t>
      </w:r>
      <w:r w:rsidR="00802390">
        <w:rPr>
          <w:rFonts w:ascii="Times New Roman" w:hAnsi="Times New Roman" w:cs="Times New Roman"/>
          <w:sz w:val="28"/>
          <w:szCs w:val="28"/>
        </w:rPr>
        <w:t>ой</w:t>
      </w:r>
      <w:r w:rsidR="009631FE">
        <w:rPr>
          <w:rFonts w:ascii="Times New Roman" w:hAnsi="Times New Roman" w:cs="Times New Roman"/>
          <w:sz w:val="28"/>
          <w:szCs w:val="28"/>
        </w:rPr>
        <w:t xml:space="preserve"> сфер</w:t>
      </w:r>
      <w:r w:rsidR="00802390">
        <w:rPr>
          <w:rFonts w:ascii="Times New Roman" w:hAnsi="Times New Roman" w:cs="Times New Roman"/>
          <w:sz w:val="28"/>
          <w:szCs w:val="28"/>
        </w:rPr>
        <w:t>ы</w:t>
      </w:r>
      <w:r w:rsidR="009631FE">
        <w:rPr>
          <w:rFonts w:ascii="Times New Roman" w:hAnsi="Times New Roman" w:cs="Times New Roman"/>
          <w:sz w:val="28"/>
          <w:szCs w:val="28"/>
        </w:rPr>
        <w:t xml:space="preserve"> и научно-техническом</w:t>
      </w:r>
      <w:r w:rsidR="009631FE" w:rsidRPr="009631FE">
        <w:rPr>
          <w:rFonts w:ascii="Times New Roman" w:hAnsi="Times New Roman" w:cs="Times New Roman"/>
          <w:sz w:val="28"/>
          <w:szCs w:val="28"/>
        </w:rPr>
        <w:t xml:space="preserve"> прогресс</w:t>
      </w:r>
      <w:r w:rsidR="009631FE">
        <w:rPr>
          <w:rFonts w:ascii="Times New Roman" w:hAnsi="Times New Roman" w:cs="Times New Roman"/>
          <w:sz w:val="28"/>
          <w:szCs w:val="28"/>
        </w:rPr>
        <w:t xml:space="preserve">е. </w:t>
      </w:r>
    </w:p>
    <w:p w14:paraId="5A0A5991" w14:textId="33B2D232" w:rsidR="00C748B0" w:rsidRPr="00C748B0" w:rsidRDefault="00C748B0"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Объектом исследования являются общественные отношения, складывающиеся </w:t>
      </w:r>
      <w:r w:rsidR="009631FE">
        <w:rPr>
          <w:rFonts w:ascii="Times New Roman" w:hAnsi="Times New Roman" w:cs="Times New Roman"/>
          <w:sz w:val="28"/>
          <w:szCs w:val="28"/>
        </w:rPr>
        <w:t xml:space="preserve">в связи с уголовно-правовым </w:t>
      </w:r>
      <w:r w:rsidR="0047312D">
        <w:rPr>
          <w:rFonts w:ascii="Times New Roman" w:hAnsi="Times New Roman" w:cs="Times New Roman"/>
          <w:sz w:val="28"/>
          <w:szCs w:val="28"/>
        </w:rPr>
        <w:t xml:space="preserve">регулированием </w:t>
      </w:r>
      <w:r w:rsidR="0047312D" w:rsidRPr="00C748B0">
        <w:rPr>
          <w:rFonts w:ascii="Times New Roman" w:hAnsi="Times New Roman" w:cs="Times New Roman"/>
          <w:sz w:val="28"/>
          <w:szCs w:val="28"/>
        </w:rPr>
        <w:t>институт</w:t>
      </w:r>
      <w:r w:rsidR="009631FE">
        <w:rPr>
          <w:rFonts w:ascii="Times New Roman" w:hAnsi="Times New Roman" w:cs="Times New Roman"/>
          <w:sz w:val="28"/>
          <w:szCs w:val="28"/>
        </w:rPr>
        <w:t xml:space="preserve"> </w:t>
      </w:r>
      <w:r w:rsidRPr="00C748B0">
        <w:rPr>
          <w:rFonts w:ascii="Times New Roman" w:hAnsi="Times New Roman" w:cs="Times New Roman"/>
          <w:sz w:val="28"/>
          <w:szCs w:val="28"/>
        </w:rPr>
        <w:t xml:space="preserve">соучастия в преступлении. </w:t>
      </w:r>
    </w:p>
    <w:p w14:paraId="5A1AEFCF" w14:textId="77777777" w:rsidR="009631FE" w:rsidRDefault="00C748B0"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Предметом </w:t>
      </w:r>
      <w:r w:rsidR="009631FE">
        <w:rPr>
          <w:rFonts w:ascii="Times New Roman" w:hAnsi="Times New Roman" w:cs="Times New Roman"/>
          <w:sz w:val="28"/>
          <w:szCs w:val="28"/>
        </w:rPr>
        <w:t xml:space="preserve">настоящего исследования выступают </w:t>
      </w:r>
      <w:r w:rsidRPr="00C748B0">
        <w:rPr>
          <w:rFonts w:ascii="Times New Roman" w:hAnsi="Times New Roman" w:cs="Times New Roman"/>
          <w:sz w:val="28"/>
          <w:szCs w:val="28"/>
        </w:rPr>
        <w:t xml:space="preserve">нормы уголовного законодательства соучастия, </w:t>
      </w:r>
      <w:r w:rsidR="009631FE">
        <w:rPr>
          <w:rFonts w:ascii="Times New Roman" w:hAnsi="Times New Roman" w:cs="Times New Roman"/>
          <w:sz w:val="28"/>
          <w:szCs w:val="28"/>
        </w:rPr>
        <w:t xml:space="preserve">а также положения уголовно-правовой доктрины и правоприменительная практика. </w:t>
      </w:r>
    </w:p>
    <w:p w14:paraId="566EB3C3" w14:textId="77777777" w:rsidR="009631FE" w:rsidRDefault="00C132DD"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Целью </w:t>
      </w:r>
      <w:r w:rsidR="009631FE">
        <w:rPr>
          <w:rFonts w:ascii="Times New Roman" w:hAnsi="Times New Roman" w:cs="Times New Roman"/>
          <w:sz w:val="28"/>
          <w:szCs w:val="28"/>
        </w:rPr>
        <w:t xml:space="preserve">выпускной квалификационной </w:t>
      </w:r>
      <w:r w:rsidRPr="00C748B0">
        <w:rPr>
          <w:rFonts w:ascii="Times New Roman" w:hAnsi="Times New Roman" w:cs="Times New Roman"/>
          <w:sz w:val="28"/>
          <w:szCs w:val="28"/>
        </w:rPr>
        <w:t xml:space="preserve">работы является </w:t>
      </w:r>
      <w:r w:rsidR="009631FE" w:rsidRPr="009631FE">
        <w:rPr>
          <w:rFonts w:ascii="Times New Roman" w:hAnsi="Times New Roman" w:cs="Times New Roman"/>
          <w:sz w:val="28"/>
          <w:szCs w:val="28"/>
        </w:rPr>
        <w:t>комплексное уголовно-правовое исследовани</w:t>
      </w:r>
      <w:r w:rsidR="00802390">
        <w:rPr>
          <w:rFonts w:ascii="Times New Roman" w:hAnsi="Times New Roman" w:cs="Times New Roman"/>
          <w:sz w:val="28"/>
          <w:szCs w:val="28"/>
        </w:rPr>
        <w:t>е</w:t>
      </w:r>
      <w:r w:rsidR="009631FE">
        <w:rPr>
          <w:rFonts w:ascii="Times New Roman" w:hAnsi="Times New Roman" w:cs="Times New Roman"/>
          <w:sz w:val="28"/>
          <w:szCs w:val="28"/>
        </w:rPr>
        <w:t xml:space="preserve"> понятия, признаков и организационно-правовых форм соучастия в преступлении, а также особенно</w:t>
      </w:r>
      <w:r w:rsidR="00802390">
        <w:rPr>
          <w:rFonts w:ascii="Times New Roman" w:hAnsi="Times New Roman" w:cs="Times New Roman"/>
          <w:sz w:val="28"/>
          <w:szCs w:val="28"/>
        </w:rPr>
        <w:t xml:space="preserve">стей и проблемных вопросов установления ответственности соучастников преступления. </w:t>
      </w:r>
    </w:p>
    <w:p w14:paraId="6FF31854" w14:textId="77777777" w:rsidR="00802390" w:rsidRDefault="00802390" w:rsidP="0047312D">
      <w:pPr>
        <w:widowControl w:val="0"/>
        <w:spacing w:after="0" w:line="360" w:lineRule="auto"/>
        <w:ind w:firstLine="709"/>
        <w:jc w:val="both"/>
        <w:rPr>
          <w:rFonts w:ascii="Times New Roman" w:hAnsi="Times New Roman" w:cs="Times New Roman"/>
          <w:sz w:val="28"/>
          <w:szCs w:val="28"/>
        </w:rPr>
      </w:pPr>
      <w:r w:rsidRPr="00802390">
        <w:rPr>
          <w:rFonts w:ascii="Times New Roman" w:hAnsi="Times New Roman" w:cs="Times New Roman"/>
          <w:sz w:val="28"/>
          <w:szCs w:val="28"/>
        </w:rPr>
        <w:t>В соответствии с поставленной целью исследования были определены следующие задачи:</w:t>
      </w:r>
    </w:p>
    <w:p w14:paraId="5BF93C36" w14:textId="77777777" w:rsidR="00C132DD" w:rsidRPr="00C748B0" w:rsidRDefault="00C748B0" w:rsidP="0047312D">
      <w:pPr>
        <w:pStyle w:val="ab"/>
        <w:widowControl w:val="0"/>
        <w:numPr>
          <w:ilvl w:val="0"/>
          <w:numId w:val="1"/>
        </w:numPr>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и</w:t>
      </w:r>
      <w:r w:rsidR="00C132DD" w:rsidRPr="00C748B0">
        <w:rPr>
          <w:rFonts w:ascii="Times New Roman" w:hAnsi="Times New Roman" w:cs="Times New Roman"/>
          <w:sz w:val="28"/>
          <w:szCs w:val="28"/>
        </w:rPr>
        <w:t>зучить понятие соучастия в преступлении;</w:t>
      </w:r>
    </w:p>
    <w:p w14:paraId="0387BA77" w14:textId="77777777" w:rsidR="00C132DD" w:rsidRPr="00C748B0" w:rsidRDefault="00C132DD" w:rsidP="0047312D">
      <w:pPr>
        <w:pStyle w:val="ab"/>
        <w:widowControl w:val="0"/>
        <w:numPr>
          <w:ilvl w:val="0"/>
          <w:numId w:val="1"/>
        </w:numPr>
        <w:spacing w:after="0" w:line="360" w:lineRule="auto"/>
        <w:ind w:left="0" w:firstLine="709"/>
        <w:contextualSpacing w:val="0"/>
        <w:jc w:val="both"/>
        <w:rPr>
          <w:rFonts w:ascii="Times New Roman" w:hAnsi="Times New Roman" w:cs="Times New Roman"/>
          <w:sz w:val="28"/>
          <w:szCs w:val="28"/>
        </w:rPr>
      </w:pPr>
      <w:r w:rsidRPr="00C748B0">
        <w:rPr>
          <w:rFonts w:ascii="Times New Roman" w:hAnsi="Times New Roman" w:cs="Times New Roman"/>
          <w:sz w:val="28"/>
          <w:szCs w:val="28"/>
        </w:rPr>
        <w:t>выделить формы и виды соучастия;</w:t>
      </w:r>
    </w:p>
    <w:p w14:paraId="0909085A" w14:textId="77777777" w:rsidR="00C132DD" w:rsidRPr="00C748B0" w:rsidRDefault="00C132DD" w:rsidP="0047312D">
      <w:pPr>
        <w:pStyle w:val="ab"/>
        <w:widowControl w:val="0"/>
        <w:numPr>
          <w:ilvl w:val="0"/>
          <w:numId w:val="1"/>
        </w:numPr>
        <w:spacing w:after="0" w:line="360" w:lineRule="auto"/>
        <w:ind w:left="0" w:firstLine="709"/>
        <w:contextualSpacing w:val="0"/>
        <w:jc w:val="both"/>
        <w:rPr>
          <w:rFonts w:ascii="Times New Roman" w:hAnsi="Times New Roman" w:cs="Times New Roman"/>
          <w:sz w:val="28"/>
          <w:szCs w:val="28"/>
        </w:rPr>
      </w:pPr>
      <w:r w:rsidRPr="00C748B0">
        <w:rPr>
          <w:rFonts w:ascii="Times New Roman" w:hAnsi="Times New Roman" w:cs="Times New Roman"/>
          <w:sz w:val="28"/>
          <w:szCs w:val="28"/>
        </w:rPr>
        <w:t>рассмотреть эксцесс соучастия в преступлении;</w:t>
      </w:r>
    </w:p>
    <w:p w14:paraId="3A92231C" w14:textId="77777777" w:rsidR="00C132DD" w:rsidRPr="00C748B0" w:rsidRDefault="00C132DD" w:rsidP="0047312D">
      <w:pPr>
        <w:pStyle w:val="ab"/>
        <w:widowControl w:val="0"/>
        <w:numPr>
          <w:ilvl w:val="0"/>
          <w:numId w:val="1"/>
        </w:numPr>
        <w:spacing w:after="0" w:line="360" w:lineRule="auto"/>
        <w:ind w:left="0" w:firstLine="709"/>
        <w:contextualSpacing w:val="0"/>
        <w:jc w:val="both"/>
        <w:rPr>
          <w:rFonts w:ascii="Times New Roman" w:hAnsi="Times New Roman" w:cs="Times New Roman"/>
          <w:sz w:val="28"/>
          <w:szCs w:val="28"/>
        </w:rPr>
      </w:pPr>
      <w:r w:rsidRPr="00C748B0">
        <w:rPr>
          <w:rFonts w:ascii="Times New Roman" w:hAnsi="Times New Roman" w:cs="Times New Roman"/>
          <w:sz w:val="28"/>
          <w:szCs w:val="28"/>
        </w:rPr>
        <w:t>раскрыть субъективную сторону соучастия;</w:t>
      </w:r>
    </w:p>
    <w:p w14:paraId="1359CEC7" w14:textId="77777777" w:rsidR="00C132DD" w:rsidRPr="00C748B0" w:rsidRDefault="00C132DD" w:rsidP="0047312D">
      <w:pPr>
        <w:pStyle w:val="ab"/>
        <w:widowControl w:val="0"/>
        <w:numPr>
          <w:ilvl w:val="0"/>
          <w:numId w:val="1"/>
        </w:numPr>
        <w:spacing w:after="0" w:line="360" w:lineRule="auto"/>
        <w:ind w:left="0" w:firstLine="709"/>
        <w:contextualSpacing w:val="0"/>
        <w:jc w:val="both"/>
        <w:rPr>
          <w:rFonts w:ascii="Times New Roman" w:hAnsi="Times New Roman" w:cs="Times New Roman"/>
          <w:sz w:val="28"/>
          <w:szCs w:val="28"/>
        </w:rPr>
      </w:pPr>
      <w:r w:rsidRPr="00C748B0">
        <w:rPr>
          <w:rFonts w:ascii="Times New Roman" w:hAnsi="Times New Roman" w:cs="Times New Roman"/>
          <w:sz w:val="28"/>
          <w:szCs w:val="28"/>
        </w:rPr>
        <w:t>раскрыть объективную сторона соучастия;</w:t>
      </w:r>
    </w:p>
    <w:p w14:paraId="775E6774" w14:textId="77777777" w:rsidR="00C132DD" w:rsidRDefault="00BC7EF8" w:rsidP="0047312D">
      <w:pPr>
        <w:pStyle w:val="ab"/>
        <w:widowControl w:val="0"/>
        <w:numPr>
          <w:ilvl w:val="0"/>
          <w:numId w:val="1"/>
        </w:numPr>
        <w:spacing w:after="0" w:line="360" w:lineRule="auto"/>
        <w:ind w:left="0" w:firstLine="709"/>
        <w:contextualSpacing w:val="0"/>
        <w:jc w:val="both"/>
        <w:rPr>
          <w:rFonts w:ascii="Times New Roman" w:hAnsi="Times New Roman" w:cs="Times New Roman"/>
          <w:sz w:val="28"/>
          <w:szCs w:val="28"/>
        </w:rPr>
      </w:pPr>
      <w:r w:rsidRPr="00C748B0">
        <w:rPr>
          <w:rFonts w:ascii="Times New Roman" w:hAnsi="Times New Roman" w:cs="Times New Roman"/>
          <w:sz w:val="28"/>
          <w:szCs w:val="28"/>
        </w:rPr>
        <w:t>проанализировать о</w:t>
      </w:r>
      <w:r w:rsidR="00C132DD" w:rsidRPr="00C748B0">
        <w:rPr>
          <w:rFonts w:ascii="Times New Roman" w:hAnsi="Times New Roman" w:cs="Times New Roman"/>
          <w:sz w:val="28"/>
          <w:szCs w:val="28"/>
        </w:rPr>
        <w:t xml:space="preserve">снования и особенности уголовной ответственности соучастников преступления, </w:t>
      </w:r>
      <w:r w:rsidR="00802390">
        <w:rPr>
          <w:rFonts w:ascii="Times New Roman" w:hAnsi="Times New Roman" w:cs="Times New Roman"/>
          <w:sz w:val="28"/>
          <w:szCs w:val="28"/>
        </w:rPr>
        <w:t xml:space="preserve">выявить </w:t>
      </w:r>
      <w:r w:rsidR="00C132DD" w:rsidRPr="00C748B0">
        <w:rPr>
          <w:rFonts w:ascii="Times New Roman" w:hAnsi="Times New Roman" w:cs="Times New Roman"/>
          <w:sz w:val="28"/>
          <w:szCs w:val="28"/>
        </w:rPr>
        <w:t>проблемы квалификации.</w:t>
      </w:r>
    </w:p>
    <w:p w14:paraId="7BB3D20F" w14:textId="77777777" w:rsidR="00C748B0" w:rsidRPr="00C748B0" w:rsidRDefault="00C748B0"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Методологическую основу настоящего исследования составила совокупность общенаучных методов, к которым относят исторический, </w:t>
      </w:r>
      <w:r w:rsidRPr="00C748B0">
        <w:rPr>
          <w:rFonts w:ascii="Times New Roman" w:hAnsi="Times New Roman" w:cs="Times New Roman"/>
          <w:sz w:val="28"/>
          <w:szCs w:val="28"/>
        </w:rPr>
        <w:lastRenderedPageBreak/>
        <w:t>логический, анализ, синтез и частно-научных методов, включающих в себя формально-юридический, сравнительно-правовой и метод правового моделирования.</w:t>
      </w:r>
    </w:p>
    <w:p w14:paraId="3C8E92A5" w14:textId="77777777" w:rsidR="00C748B0" w:rsidRPr="00C748B0" w:rsidRDefault="00C748B0"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Нормативн</w:t>
      </w:r>
      <w:r w:rsidR="00802390">
        <w:rPr>
          <w:rFonts w:ascii="Times New Roman" w:hAnsi="Times New Roman" w:cs="Times New Roman"/>
          <w:sz w:val="28"/>
          <w:szCs w:val="28"/>
        </w:rPr>
        <w:t>о-правовую</w:t>
      </w:r>
      <w:r w:rsidRPr="00C748B0">
        <w:rPr>
          <w:rFonts w:ascii="Times New Roman" w:hAnsi="Times New Roman" w:cs="Times New Roman"/>
          <w:sz w:val="28"/>
          <w:szCs w:val="28"/>
        </w:rPr>
        <w:t xml:space="preserve"> основу </w:t>
      </w:r>
      <w:r w:rsidR="00802390">
        <w:rPr>
          <w:rFonts w:ascii="Times New Roman" w:hAnsi="Times New Roman" w:cs="Times New Roman"/>
          <w:sz w:val="28"/>
          <w:szCs w:val="28"/>
        </w:rPr>
        <w:t xml:space="preserve">настоящего </w:t>
      </w:r>
      <w:r w:rsidRPr="00C748B0">
        <w:rPr>
          <w:rFonts w:ascii="Times New Roman" w:hAnsi="Times New Roman" w:cs="Times New Roman"/>
          <w:sz w:val="28"/>
          <w:szCs w:val="28"/>
        </w:rPr>
        <w:t>исследования составили Конституция Р</w:t>
      </w:r>
      <w:r w:rsidR="00802390">
        <w:rPr>
          <w:rFonts w:ascii="Times New Roman" w:hAnsi="Times New Roman" w:cs="Times New Roman"/>
          <w:sz w:val="28"/>
          <w:szCs w:val="28"/>
        </w:rPr>
        <w:t xml:space="preserve">оссийской </w:t>
      </w:r>
      <w:r w:rsidRPr="00C748B0">
        <w:rPr>
          <w:rFonts w:ascii="Times New Roman" w:hAnsi="Times New Roman" w:cs="Times New Roman"/>
          <w:sz w:val="28"/>
          <w:szCs w:val="28"/>
        </w:rPr>
        <w:t>Ф</w:t>
      </w:r>
      <w:r w:rsidR="00802390">
        <w:rPr>
          <w:rFonts w:ascii="Times New Roman" w:hAnsi="Times New Roman" w:cs="Times New Roman"/>
          <w:sz w:val="28"/>
          <w:szCs w:val="28"/>
        </w:rPr>
        <w:t>едерации</w:t>
      </w:r>
      <w:r w:rsidRPr="00C748B0">
        <w:rPr>
          <w:rFonts w:ascii="Times New Roman" w:hAnsi="Times New Roman" w:cs="Times New Roman"/>
          <w:sz w:val="28"/>
          <w:szCs w:val="28"/>
        </w:rPr>
        <w:t>, Уголовный кодекс Российской Федерации, а также иные нормативно-правовые акты, регулирующие институт соучастия.</w:t>
      </w:r>
    </w:p>
    <w:p w14:paraId="39262585" w14:textId="048158A4" w:rsidR="00C748B0" w:rsidRPr="00C71CFB" w:rsidRDefault="00C748B0"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Теоретическая основа бакалаврской работы основана на научных трудах отечественных ученых и исследователей в сфере уголовного права: </w:t>
      </w:r>
      <w:r w:rsidR="00C71CFB" w:rsidRPr="00C71CFB">
        <w:rPr>
          <w:rFonts w:ascii="Times New Roman" w:hAnsi="Times New Roman" w:cs="Times New Roman"/>
          <w:sz w:val="28"/>
          <w:szCs w:val="28"/>
        </w:rPr>
        <w:t>А.А</w:t>
      </w:r>
      <w:r w:rsidR="00C71CFB">
        <w:rPr>
          <w:rFonts w:ascii="Times New Roman" w:hAnsi="Times New Roman" w:cs="Times New Roman"/>
          <w:sz w:val="28"/>
          <w:szCs w:val="28"/>
        </w:rPr>
        <w:t>.</w:t>
      </w:r>
      <w:r w:rsidR="00C71CFB" w:rsidRPr="00C71CFB">
        <w:rPr>
          <w:rFonts w:ascii="Times New Roman" w:hAnsi="Times New Roman" w:cs="Times New Roman"/>
          <w:sz w:val="28"/>
          <w:szCs w:val="28"/>
        </w:rPr>
        <w:t xml:space="preserve"> Арутюнов</w:t>
      </w:r>
      <w:r w:rsidR="00C71CFB">
        <w:rPr>
          <w:rFonts w:ascii="Times New Roman" w:hAnsi="Times New Roman" w:cs="Times New Roman"/>
          <w:sz w:val="28"/>
          <w:szCs w:val="28"/>
        </w:rPr>
        <w:t>,</w:t>
      </w:r>
      <w:r w:rsidR="00C71CFB" w:rsidRPr="00C71CFB">
        <w:rPr>
          <w:rFonts w:ascii="Times New Roman" w:hAnsi="Times New Roman" w:cs="Times New Roman"/>
          <w:sz w:val="28"/>
          <w:szCs w:val="28"/>
        </w:rPr>
        <w:t xml:space="preserve"> Ф.Г.</w:t>
      </w:r>
      <w:r w:rsidR="00C71CFB">
        <w:rPr>
          <w:rFonts w:ascii="Times New Roman" w:hAnsi="Times New Roman" w:cs="Times New Roman"/>
          <w:sz w:val="28"/>
          <w:szCs w:val="28"/>
        </w:rPr>
        <w:t xml:space="preserve"> </w:t>
      </w:r>
      <w:proofErr w:type="spellStart"/>
      <w:r w:rsidR="00C71CFB" w:rsidRPr="00C71CFB">
        <w:rPr>
          <w:rFonts w:ascii="Times New Roman" w:hAnsi="Times New Roman" w:cs="Times New Roman"/>
          <w:sz w:val="28"/>
          <w:szCs w:val="28"/>
        </w:rPr>
        <w:t>Бурчак</w:t>
      </w:r>
      <w:proofErr w:type="spellEnd"/>
      <w:r w:rsidR="00C71CFB">
        <w:rPr>
          <w:rFonts w:ascii="Times New Roman" w:hAnsi="Times New Roman" w:cs="Times New Roman"/>
          <w:sz w:val="28"/>
          <w:szCs w:val="28"/>
        </w:rPr>
        <w:t xml:space="preserve">, </w:t>
      </w:r>
      <w:r w:rsidR="00C71CFB" w:rsidRPr="00C71CFB">
        <w:rPr>
          <w:rFonts w:ascii="Times New Roman" w:hAnsi="Times New Roman" w:cs="Times New Roman"/>
          <w:sz w:val="28"/>
          <w:szCs w:val="28"/>
        </w:rPr>
        <w:t xml:space="preserve"> В.М.</w:t>
      </w:r>
      <w:r w:rsidR="00C71CFB">
        <w:rPr>
          <w:rFonts w:ascii="Times New Roman" w:hAnsi="Times New Roman" w:cs="Times New Roman"/>
          <w:sz w:val="28"/>
          <w:szCs w:val="28"/>
        </w:rPr>
        <w:t xml:space="preserve"> Лебедев, </w:t>
      </w:r>
      <w:r w:rsidR="00C71CFB" w:rsidRPr="00C71CFB">
        <w:rPr>
          <w:rFonts w:ascii="Times New Roman" w:hAnsi="Times New Roman" w:cs="Times New Roman"/>
          <w:sz w:val="28"/>
          <w:szCs w:val="28"/>
        </w:rPr>
        <w:t>А.П.</w:t>
      </w:r>
      <w:r w:rsidR="00C71CFB">
        <w:rPr>
          <w:rFonts w:ascii="Times New Roman" w:hAnsi="Times New Roman" w:cs="Times New Roman"/>
          <w:sz w:val="28"/>
          <w:szCs w:val="28"/>
        </w:rPr>
        <w:t xml:space="preserve"> Козлов, </w:t>
      </w:r>
      <w:r w:rsidR="00C71CFB" w:rsidRPr="00C71CFB">
        <w:rPr>
          <w:rFonts w:ascii="Times New Roman" w:hAnsi="Times New Roman" w:cs="Times New Roman"/>
          <w:sz w:val="28"/>
          <w:szCs w:val="28"/>
        </w:rPr>
        <w:t>А.К.</w:t>
      </w:r>
      <w:r w:rsidR="00C71CFB">
        <w:rPr>
          <w:rFonts w:ascii="Times New Roman" w:hAnsi="Times New Roman" w:cs="Times New Roman"/>
          <w:sz w:val="28"/>
          <w:szCs w:val="28"/>
        </w:rPr>
        <w:t xml:space="preserve"> </w:t>
      </w:r>
      <w:proofErr w:type="spellStart"/>
      <w:r w:rsidR="00C71CFB">
        <w:rPr>
          <w:rFonts w:ascii="Times New Roman" w:hAnsi="Times New Roman" w:cs="Times New Roman"/>
          <w:sz w:val="28"/>
          <w:szCs w:val="28"/>
        </w:rPr>
        <w:t>Субачев</w:t>
      </w:r>
      <w:proofErr w:type="spellEnd"/>
      <w:r w:rsidR="00C71CFB">
        <w:rPr>
          <w:rFonts w:ascii="Times New Roman" w:hAnsi="Times New Roman" w:cs="Times New Roman"/>
          <w:sz w:val="28"/>
          <w:szCs w:val="28"/>
        </w:rPr>
        <w:t xml:space="preserve">, </w:t>
      </w:r>
      <w:r w:rsidR="00C71CFB" w:rsidRPr="00C71CFB">
        <w:rPr>
          <w:rFonts w:ascii="Times New Roman" w:hAnsi="Times New Roman" w:cs="Times New Roman"/>
          <w:sz w:val="28"/>
          <w:szCs w:val="28"/>
        </w:rPr>
        <w:t>А.Н.</w:t>
      </w:r>
      <w:r w:rsidR="00C71CFB">
        <w:rPr>
          <w:rFonts w:ascii="Times New Roman" w:hAnsi="Times New Roman" w:cs="Times New Roman"/>
          <w:sz w:val="28"/>
          <w:szCs w:val="28"/>
        </w:rPr>
        <w:t xml:space="preserve"> </w:t>
      </w:r>
      <w:proofErr w:type="spellStart"/>
      <w:r w:rsidR="00C71CFB" w:rsidRPr="00C71CFB">
        <w:rPr>
          <w:rFonts w:ascii="Times New Roman" w:hAnsi="Times New Roman" w:cs="Times New Roman"/>
          <w:sz w:val="28"/>
          <w:szCs w:val="28"/>
        </w:rPr>
        <w:t>Трайнин</w:t>
      </w:r>
      <w:proofErr w:type="spellEnd"/>
      <w:r w:rsidR="00C71CFB" w:rsidRPr="00C71CFB">
        <w:rPr>
          <w:rFonts w:ascii="Times New Roman" w:hAnsi="Times New Roman" w:cs="Times New Roman"/>
          <w:sz w:val="28"/>
          <w:szCs w:val="28"/>
        </w:rPr>
        <w:t>, В.</w:t>
      </w:r>
      <w:r w:rsidR="00C71CFB">
        <w:rPr>
          <w:rFonts w:ascii="Times New Roman" w:hAnsi="Times New Roman" w:cs="Times New Roman"/>
          <w:sz w:val="28"/>
          <w:szCs w:val="28"/>
        </w:rPr>
        <w:t xml:space="preserve">В. </w:t>
      </w:r>
      <w:r w:rsidR="00C71CFB" w:rsidRPr="00C71CFB">
        <w:rPr>
          <w:rFonts w:ascii="Times New Roman" w:hAnsi="Times New Roman" w:cs="Times New Roman"/>
          <w:sz w:val="28"/>
          <w:szCs w:val="28"/>
        </w:rPr>
        <w:t xml:space="preserve">Сверчков,  Ю.В.  Грачева, А.И. </w:t>
      </w:r>
      <w:proofErr w:type="spellStart"/>
      <w:r w:rsidR="00C71CFB" w:rsidRPr="00C71CFB">
        <w:rPr>
          <w:rFonts w:ascii="Times New Roman" w:hAnsi="Times New Roman" w:cs="Times New Roman"/>
          <w:sz w:val="28"/>
          <w:szCs w:val="28"/>
        </w:rPr>
        <w:t>Чучаев</w:t>
      </w:r>
      <w:proofErr w:type="spellEnd"/>
      <w:r w:rsidR="00C71CFB" w:rsidRPr="00C71CFB">
        <w:rPr>
          <w:rFonts w:ascii="Times New Roman" w:hAnsi="Times New Roman" w:cs="Times New Roman"/>
          <w:sz w:val="28"/>
          <w:szCs w:val="28"/>
        </w:rPr>
        <w:t xml:space="preserve">,  И.А. </w:t>
      </w:r>
      <w:proofErr w:type="spellStart"/>
      <w:r w:rsidR="00C71CFB" w:rsidRPr="00C71CFB">
        <w:rPr>
          <w:rFonts w:ascii="Times New Roman" w:hAnsi="Times New Roman" w:cs="Times New Roman"/>
          <w:sz w:val="28"/>
          <w:szCs w:val="28"/>
        </w:rPr>
        <w:t>Подройкина</w:t>
      </w:r>
      <w:proofErr w:type="spellEnd"/>
      <w:r w:rsidR="00C71CFB" w:rsidRPr="00C71CFB">
        <w:rPr>
          <w:rFonts w:ascii="Times New Roman" w:hAnsi="Times New Roman" w:cs="Times New Roman"/>
          <w:sz w:val="28"/>
          <w:szCs w:val="28"/>
        </w:rPr>
        <w:t xml:space="preserve">, А.И. </w:t>
      </w:r>
      <w:proofErr w:type="spellStart"/>
      <w:r w:rsidR="00C71CFB" w:rsidRPr="00C71CFB">
        <w:rPr>
          <w:rFonts w:ascii="Times New Roman" w:hAnsi="Times New Roman" w:cs="Times New Roman"/>
          <w:sz w:val="28"/>
          <w:szCs w:val="28"/>
        </w:rPr>
        <w:t>Рарог</w:t>
      </w:r>
      <w:proofErr w:type="spellEnd"/>
      <w:r w:rsidR="00C71CFB" w:rsidRPr="00C71CFB">
        <w:rPr>
          <w:rFonts w:ascii="Times New Roman" w:hAnsi="Times New Roman" w:cs="Times New Roman"/>
          <w:sz w:val="28"/>
          <w:szCs w:val="28"/>
        </w:rPr>
        <w:t xml:space="preserve"> </w:t>
      </w:r>
      <w:r w:rsidRPr="00C71CFB">
        <w:rPr>
          <w:rFonts w:ascii="Times New Roman" w:hAnsi="Times New Roman" w:cs="Times New Roman"/>
          <w:sz w:val="28"/>
          <w:szCs w:val="28"/>
        </w:rPr>
        <w:t xml:space="preserve">и др. </w:t>
      </w:r>
    </w:p>
    <w:p w14:paraId="077A3CC1" w14:textId="71322FEA" w:rsidR="00C748B0" w:rsidRPr="00C748B0" w:rsidRDefault="00C748B0" w:rsidP="0047312D">
      <w:pPr>
        <w:widowControl w:val="0"/>
        <w:spacing w:after="0" w:line="360" w:lineRule="auto"/>
        <w:ind w:firstLine="709"/>
        <w:jc w:val="both"/>
        <w:rPr>
          <w:rFonts w:ascii="Times New Roman" w:hAnsi="Times New Roman" w:cs="Times New Roman"/>
          <w:sz w:val="28"/>
          <w:szCs w:val="28"/>
        </w:rPr>
      </w:pPr>
      <w:r w:rsidRPr="00C71CFB">
        <w:rPr>
          <w:rFonts w:ascii="Times New Roman" w:hAnsi="Times New Roman" w:cs="Times New Roman"/>
          <w:sz w:val="28"/>
          <w:szCs w:val="28"/>
        </w:rPr>
        <w:t>Эмпирическая основа</w:t>
      </w:r>
      <w:r w:rsidRPr="00C748B0">
        <w:rPr>
          <w:rFonts w:ascii="Times New Roman" w:hAnsi="Times New Roman" w:cs="Times New Roman"/>
          <w:sz w:val="28"/>
          <w:szCs w:val="28"/>
        </w:rPr>
        <w:t xml:space="preserve"> </w:t>
      </w:r>
      <w:r w:rsidR="00C71CFB">
        <w:rPr>
          <w:rFonts w:ascii="Times New Roman" w:hAnsi="Times New Roman" w:cs="Times New Roman"/>
          <w:sz w:val="28"/>
          <w:szCs w:val="28"/>
        </w:rPr>
        <w:t xml:space="preserve">настоящего </w:t>
      </w:r>
      <w:r w:rsidRPr="00C748B0">
        <w:rPr>
          <w:rFonts w:ascii="Times New Roman" w:hAnsi="Times New Roman" w:cs="Times New Roman"/>
          <w:sz w:val="28"/>
          <w:szCs w:val="28"/>
        </w:rPr>
        <w:t>исследования сформулирована посредством обобщения и анализа материалов судебной практики, а также статических и аналитических материалов относящейся к</w:t>
      </w:r>
      <w:r>
        <w:rPr>
          <w:rFonts w:ascii="Times New Roman" w:hAnsi="Times New Roman" w:cs="Times New Roman"/>
          <w:sz w:val="28"/>
          <w:szCs w:val="28"/>
        </w:rPr>
        <w:t xml:space="preserve"> институту соучастия</w:t>
      </w:r>
      <w:r w:rsidRPr="00C748B0">
        <w:rPr>
          <w:rFonts w:ascii="Times New Roman" w:hAnsi="Times New Roman" w:cs="Times New Roman"/>
          <w:sz w:val="28"/>
          <w:szCs w:val="28"/>
        </w:rPr>
        <w:t xml:space="preserve">. </w:t>
      </w:r>
    </w:p>
    <w:p w14:paraId="77797EFE" w14:textId="77777777" w:rsidR="00C748B0" w:rsidRPr="00C748B0" w:rsidRDefault="00C748B0"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Научная новизна</w:t>
      </w:r>
      <w:r w:rsidR="00802390">
        <w:rPr>
          <w:rFonts w:ascii="Times New Roman" w:hAnsi="Times New Roman" w:cs="Times New Roman"/>
          <w:sz w:val="28"/>
          <w:szCs w:val="28"/>
        </w:rPr>
        <w:t xml:space="preserve"> настоящего </w:t>
      </w:r>
      <w:r w:rsidRPr="00C748B0">
        <w:rPr>
          <w:rFonts w:ascii="Times New Roman" w:hAnsi="Times New Roman" w:cs="Times New Roman"/>
          <w:sz w:val="28"/>
          <w:szCs w:val="28"/>
        </w:rPr>
        <w:t xml:space="preserve">исследования заключается в комплексном теоретико-прикладном исследовании </w:t>
      </w:r>
      <w:r>
        <w:rPr>
          <w:rFonts w:ascii="Times New Roman" w:hAnsi="Times New Roman" w:cs="Times New Roman"/>
          <w:sz w:val="28"/>
          <w:szCs w:val="28"/>
        </w:rPr>
        <w:t>института соучастия в уголовном праве</w:t>
      </w:r>
      <w:r w:rsidRPr="00C748B0">
        <w:rPr>
          <w:rFonts w:ascii="Times New Roman" w:hAnsi="Times New Roman" w:cs="Times New Roman"/>
          <w:sz w:val="28"/>
          <w:szCs w:val="28"/>
        </w:rPr>
        <w:t xml:space="preserve">, включающем анализ концептуальных начал, проблем законодательства, теории и практики уголовной ответственности соучастников преступления. </w:t>
      </w:r>
    </w:p>
    <w:p w14:paraId="0B09D009" w14:textId="508E79BE" w:rsidR="00C748B0" w:rsidRPr="00C748B0" w:rsidRDefault="00C748B0"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Теоретическая и практическая значимость исследования заключается в том, что разработанные в ходе исследования практические рекомендации и предложения по совершенствованию уголовного законодательства </w:t>
      </w:r>
      <w:r>
        <w:rPr>
          <w:rFonts w:ascii="Times New Roman" w:hAnsi="Times New Roman" w:cs="Times New Roman"/>
          <w:sz w:val="28"/>
          <w:szCs w:val="28"/>
        </w:rPr>
        <w:t xml:space="preserve">института </w:t>
      </w:r>
      <w:r w:rsidR="0047312D">
        <w:rPr>
          <w:rFonts w:ascii="Times New Roman" w:hAnsi="Times New Roman" w:cs="Times New Roman"/>
          <w:sz w:val="28"/>
          <w:szCs w:val="28"/>
        </w:rPr>
        <w:t xml:space="preserve">соучастия </w:t>
      </w:r>
      <w:r w:rsidR="0047312D" w:rsidRPr="00C748B0">
        <w:rPr>
          <w:rFonts w:ascii="Times New Roman" w:hAnsi="Times New Roman" w:cs="Times New Roman"/>
          <w:sz w:val="28"/>
          <w:szCs w:val="28"/>
        </w:rPr>
        <w:t>могут</w:t>
      </w:r>
      <w:r w:rsidRPr="00C748B0">
        <w:rPr>
          <w:rFonts w:ascii="Times New Roman" w:hAnsi="Times New Roman" w:cs="Times New Roman"/>
          <w:sz w:val="28"/>
          <w:szCs w:val="28"/>
        </w:rPr>
        <w:t xml:space="preserve"> быть учтены и использованы в учебном процессе при преподавании курсов уголовного права в высших и средне специальных учебных заведениях.</w:t>
      </w:r>
    </w:p>
    <w:p w14:paraId="127EA331" w14:textId="77777777" w:rsidR="00C748B0" w:rsidRPr="00C748B0" w:rsidRDefault="00C748B0"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Кроме того, результаты исследования могут быть применены в правотворческой и правоприменительной деятельности, а также в научно-исследовательской работе при проведении дальнейших разработок по </w:t>
      </w:r>
      <w:r w:rsidRPr="00C748B0">
        <w:rPr>
          <w:rFonts w:ascii="Times New Roman" w:hAnsi="Times New Roman" w:cs="Times New Roman"/>
          <w:sz w:val="28"/>
          <w:szCs w:val="28"/>
        </w:rPr>
        <w:lastRenderedPageBreak/>
        <w:t xml:space="preserve">совершенствованию уголовного </w:t>
      </w:r>
      <w:r w:rsidR="00802390" w:rsidRPr="00C748B0">
        <w:rPr>
          <w:rFonts w:ascii="Times New Roman" w:hAnsi="Times New Roman" w:cs="Times New Roman"/>
          <w:sz w:val="28"/>
          <w:szCs w:val="28"/>
        </w:rPr>
        <w:t>законодательства</w:t>
      </w:r>
      <w:r w:rsidR="00802390">
        <w:rPr>
          <w:rFonts w:ascii="Times New Roman" w:hAnsi="Times New Roman" w:cs="Times New Roman"/>
          <w:sz w:val="28"/>
          <w:szCs w:val="28"/>
        </w:rPr>
        <w:t xml:space="preserve"> в сфере соучастия в преступлении</w:t>
      </w:r>
      <w:r w:rsidRPr="00C748B0">
        <w:rPr>
          <w:rFonts w:ascii="Times New Roman" w:hAnsi="Times New Roman" w:cs="Times New Roman"/>
          <w:sz w:val="28"/>
          <w:szCs w:val="28"/>
        </w:rPr>
        <w:t xml:space="preserve">. </w:t>
      </w:r>
    </w:p>
    <w:p w14:paraId="1F4751F0" w14:textId="77777777" w:rsidR="00894A5F" w:rsidRDefault="00C748B0"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Выпускная квалификационная работа состоит из введения, </w:t>
      </w:r>
      <w:r w:rsidR="00894A5F">
        <w:rPr>
          <w:rFonts w:ascii="Times New Roman" w:hAnsi="Times New Roman" w:cs="Times New Roman"/>
          <w:sz w:val="28"/>
          <w:szCs w:val="28"/>
        </w:rPr>
        <w:t>двух</w:t>
      </w:r>
      <w:r w:rsidRPr="00C748B0">
        <w:rPr>
          <w:rFonts w:ascii="Times New Roman" w:hAnsi="Times New Roman" w:cs="Times New Roman"/>
          <w:sz w:val="28"/>
          <w:szCs w:val="28"/>
        </w:rPr>
        <w:t xml:space="preserve"> глав, включающих в себя </w:t>
      </w:r>
      <w:r w:rsidR="00894A5F">
        <w:rPr>
          <w:rFonts w:ascii="Times New Roman" w:hAnsi="Times New Roman" w:cs="Times New Roman"/>
          <w:sz w:val="28"/>
          <w:szCs w:val="28"/>
        </w:rPr>
        <w:t>шесть</w:t>
      </w:r>
      <w:r w:rsidRPr="00C748B0">
        <w:rPr>
          <w:rFonts w:ascii="Times New Roman" w:hAnsi="Times New Roman" w:cs="Times New Roman"/>
          <w:sz w:val="28"/>
          <w:szCs w:val="28"/>
        </w:rPr>
        <w:t xml:space="preserve"> параграфов, заключения, сп</w:t>
      </w:r>
      <w:r>
        <w:rPr>
          <w:rFonts w:ascii="Times New Roman" w:hAnsi="Times New Roman" w:cs="Times New Roman"/>
          <w:sz w:val="28"/>
          <w:szCs w:val="28"/>
        </w:rPr>
        <w:t>иска использованной литературы.</w:t>
      </w:r>
    </w:p>
    <w:p w14:paraId="0E1F3470" w14:textId="77777777" w:rsidR="00894A5F" w:rsidRDefault="00894A5F" w:rsidP="0047312D">
      <w:pPr>
        <w:widowControl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br w:type="page"/>
      </w:r>
    </w:p>
    <w:p w14:paraId="5E2B74C4" w14:textId="77777777" w:rsidR="00BC7EF8" w:rsidRDefault="00BC7EF8" w:rsidP="0047312D">
      <w:pPr>
        <w:widowControl w:val="0"/>
        <w:spacing w:after="0" w:line="360" w:lineRule="auto"/>
        <w:jc w:val="center"/>
        <w:outlineLvl w:val="0"/>
        <w:rPr>
          <w:rFonts w:ascii="Times New Roman" w:hAnsi="Times New Roman" w:cs="Times New Roman"/>
          <w:b/>
          <w:sz w:val="28"/>
          <w:szCs w:val="28"/>
        </w:rPr>
      </w:pPr>
      <w:bookmarkStart w:id="3" w:name="_Toc105714380"/>
      <w:r w:rsidRPr="00C748B0">
        <w:rPr>
          <w:rFonts w:ascii="Times New Roman" w:hAnsi="Times New Roman" w:cs="Times New Roman"/>
          <w:b/>
          <w:sz w:val="28"/>
          <w:szCs w:val="28"/>
        </w:rPr>
        <w:lastRenderedPageBreak/>
        <w:t>1 ОБЩАЯ ХАРАКТЕРИСТИКА СОУЧАСТИЯ В ПРЕСТУПЛЕНИИ</w:t>
      </w:r>
      <w:bookmarkEnd w:id="3"/>
    </w:p>
    <w:p w14:paraId="442B795D" w14:textId="77777777" w:rsidR="00894A5F" w:rsidRPr="00C748B0" w:rsidRDefault="00894A5F" w:rsidP="0047312D">
      <w:pPr>
        <w:widowControl w:val="0"/>
        <w:spacing w:after="0" w:line="360" w:lineRule="auto"/>
        <w:jc w:val="center"/>
        <w:rPr>
          <w:rFonts w:ascii="Times New Roman" w:hAnsi="Times New Roman" w:cs="Times New Roman"/>
          <w:b/>
          <w:sz w:val="28"/>
          <w:szCs w:val="28"/>
        </w:rPr>
      </w:pPr>
    </w:p>
    <w:p w14:paraId="52DBCFC8" w14:textId="77777777" w:rsidR="00BC7EF8" w:rsidRPr="00C748B0" w:rsidRDefault="00BC7EF8" w:rsidP="0047312D">
      <w:pPr>
        <w:widowControl w:val="0"/>
        <w:spacing w:after="0" w:line="360" w:lineRule="auto"/>
        <w:jc w:val="center"/>
        <w:outlineLvl w:val="1"/>
        <w:rPr>
          <w:rFonts w:ascii="Times New Roman" w:hAnsi="Times New Roman" w:cs="Times New Roman"/>
          <w:b/>
          <w:sz w:val="28"/>
          <w:szCs w:val="28"/>
        </w:rPr>
      </w:pPr>
      <w:bookmarkStart w:id="4" w:name="_Toc105714381"/>
      <w:r w:rsidRPr="00C748B0">
        <w:rPr>
          <w:rFonts w:ascii="Times New Roman" w:hAnsi="Times New Roman" w:cs="Times New Roman"/>
          <w:b/>
          <w:sz w:val="28"/>
          <w:szCs w:val="28"/>
        </w:rPr>
        <w:t>1.1 Понятие соучастия в преступлении</w:t>
      </w:r>
      <w:bookmarkEnd w:id="4"/>
    </w:p>
    <w:p w14:paraId="55BF142E" w14:textId="77777777" w:rsidR="00BC7EF8" w:rsidRPr="00C748B0" w:rsidRDefault="00BC7EF8" w:rsidP="0047312D">
      <w:pPr>
        <w:widowControl w:val="0"/>
        <w:spacing w:after="0" w:line="360" w:lineRule="auto"/>
        <w:jc w:val="both"/>
        <w:rPr>
          <w:rFonts w:ascii="Times New Roman" w:hAnsi="Times New Roman" w:cs="Times New Roman"/>
          <w:sz w:val="28"/>
          <w:szCs w:val="28"/>
        </w:rPr>
      </w:pPr>
    </w:p>
    <w:p w14:paraId="25F3883D" w14:textId="77777777" w:rsidR="004A6288" w:rsidRDefault="00BC7EF8"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Согласно статье 32 Уголовного кодекса Российской Федерации соучастием признается умышленное совместное участие двух или более лиц в совершении умышленного преступного деяния</w:t>
      </w:r>
      <w:r w:rsidR="00925F2E">
        <w:rPr>
          <w:rStyle w:val="a9"/>
          <w:rFonts w:ascii="Times New Roman" w:hAnsi="Times New Roman" w:cs="Times New Roman"/>
          <w:sz w:val="28"/>
          <w:szCs w:val="28"/>
        </w:rPr>
        <w:footnoteReference w:id="2"/>
      </w:r>
      <w:r w:rsidRPr="00C748B0">
        <w:rPr>
          <w:rFonts w:ascii="Times New Roman" w:hAnsi="Times New Roman" w:cs="Times New Roman"/>
          <w:sz w:val="28"/>
          <w:szCs w:val="28"/>
        </w:rPr>
        <w:t>.</w:t>
      </w:r>
    </w:p>
    <w:p w14:paraId="678E6CC5" w14:textId="1FB16253" w:rsidR="004A6288" w:rsidRPr="004A6288" w:rsidRDefault="004A6288" w:rsidP="004A6288">
      <w:pPr>
        <w:widowControl w:val="0"/>
        <w:spacing w:after="0" w:line="360" w:lineRule="auto"/>
        <w:ind w:firstLine="709"/>
        <w:jc w:val="both"/>
        <w:rPr>
          <w:rFonts w:ascii="Times New Roman" w:hAnsi="Times New Roman" w:cs="Times New Roman"/>
          <w:sz w:val="28"/>
          <w:szCs w:val="28"/>
        </w:rPr>
      </w:pPr>
      <w:r w:rsidRPr="004A6288">
        <w:rPr>
          <w:rFonts w:ascii="Times New Roman" w:hAnsi="Times New Roman" w:cs="Times New Roman"/>
          <w:sz w:val="28"/>
          <w:szCs w:val="28"/>
        </w:rPr>
        <w:t>В определении понятия «соучастие», которое закреплено в</w:t>
      </w:r>
      <w:r>
        <w:rPr>
          <w:rFonts w:ascii="Times New Roman" w:hAnsi="Times New Roman" w:cs="Times New Roman"/>
          <w:sz w:val="28"/>
          <w:szCs w:val="28"/>
        </w:rPr>
        <w:t xml:space="preserve"> </w:t>
      </w:r>
      <w:r w:rsidRPr="004A6288">
        <w:rPr>
          <w:rFonts w:ascii="Times New Roman" w:hAnsi="Times New Roman" w:cs="Times New Roman"/>
          <w:sz w:val="28"/>
          <w:szCs w:val="28"/>
        </w:rPr>
        <w:t>законодательстве, четко можно проследить следующие признаки:</w:t>
      </w:r>
    </w:p>
    <w:p w14:paraId="4E519D9F" w14:textId="274EB62D" w:rsidR="004A6288" w:rsidRPr="004A6288" w:rsidRDefault="004A6288" w:rsidP="004A6288">
      <w:pPr>
        <w:widowControl w:val="0"/>
        <w:spacing w:after="0" w:line="360" w:lineRule="auto"/>
        <w:ind w:firstLine="709"/>
        <w:jc w:val="both"/>
        <w:rPr>
          <w:rFonts w:ascii="Times New Roman" w:hAnsi="Times New Roman" w:cs="Times New Roman"/>
          <w:sz w:val="28"/>
          <w:szCs w:val="28"/>
        </w:rPr>
      </w:pPr>
      <w:r w:rsidRPr="004A6288">
        <w:rPr>
          <w:rFonts w:ascii="Times New Roman" w:hAnsi="Times New Roman" w:cs="Times New Roman"/>
          <w:sz w:val="28"/>
          <w:szCs w:val="28"/>
        </w:rPr>
        <w:t>- субъектов преступления, которые совершают одно и то же</w:t>
      </w:r>
      <w:r>
        <w:rPr>
          <w:rFonts w:ascii="Times New Roman" w:hAnsi="Times New Roman" w:cs="Times New Roman"/>
          <w:sz w:val="28"/>
          <w:szCs w:val="28"/>
        </w:rPr>
        <w:t xml:space="preserve"> </w:t>
      </w:r>
      <w:r w:rsidRPr="004A6288">
        <w:rPr>
          <w:rFonts w:ascii="Times New Roman" w:hAnsi="Times New Roman" w:cs="Times New Roman"/>
          <w:sz w:val="28"/>
          <w:szCs w:val="28"/>
        </w:rPr>
        <w:t>умышленное преступление, должно быть два или более;</w:t>
      </w:r>
    </w:p>
    <w:p w14:paraId="2C18C48A" w14:textId="77777777" w:rsidR="004A6288" w:rsidRPr="004A6288" w:rsidRDefault="004A6288" w:rsidP="004A6288">
      <w:pPr>
        <w:widowControl w:val="0"/>
        <w:spacing w:after="0" w:line="360" w:lineRule="auto"/>
        <w:ind w:firstLine="709"/>
        <w:jc w:val="both"/>
        <w:rPr>
          <w:rFonts w:ascii="Times New Roman" w:hAnsi="Times New Roman" w:cs="Times New Roman"/>
          <w:sz w:val="28"/>
          <w:szCs w:val="28"/>
        </w:rPr>
      </w:pPr>
      <w:r w:rsidRPr="004A6288">
        <w:rPr>
          <w:rFonts w:ascii="Times New Roman" w:hAnsi="Times New Roman" w:cs="Times New Roman"/>
          <w:sz w:val="28"/>
          <w:szCs w:val="28"/>
        </w:rPr>
        <w:t>- общность их участия в преступном деянии;</w:t>
      </w:r>
    </w:p>
    <w:p w14:paraId="44986877" w14:textId="4D38AB90" w:rsidR="004A6288" w:rsidRDefault="004A6288" w:rsidP="004A6288">
      <w:pPr>
        <w:widowControl w:val="0"/>
        <w:spacing w:after="0" w:line="360" w:lineRule="auto"/>
        <w:ind w:firstLine="709"/>
        <w:jc w:val="both"/>
        <w:rPr>
          <w:rFonts w:ascii="Times New Roman" w:hAnsi="Times New Roman" w:cs="Times New Roman"/>
          <w:sz w:val="28"/>
          <w:szCs w:val="28"/>
        </w:rPr>
      </w:pPr>
      <w:r w:rsidRPr="004A6288">
        <w:rPr>
          <w:rFonts w:ascii="Times New Roman" w:hAnsi="Times New Roman" w:cs="Times New Roman"/>
          <w:sz w:val="28"/>
          <w:szCs w:val="28"/>
        </w:rPr>
        <w:t>- характер деятельности соучастников должен быть умышленным.</w:t>
      </w:r>
    </w:p>
    <w:p w14:paraId="1E761177" w14:textId="0ABE60E8" w:rsidR="00293B59" w:rsidRDefault="00BC7EF8" w:rsidP="0047312D">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 </w:t>
      </w:r>
      <w:r w:rsidR="00293B59">
        <w:rPr>
          <w:rFonts w:ascii="Times New Roman" w:hAnsi="Times New Roman" w:cs="Times New Roman"/>
          <w:sz w:val="28"/>
          <w:szCs w:val="28"/>
        </w:rPr>
        <w:t>Вопреки тому, что законодателем сформулировано четкое определение данного понятия, в доктрине уголовного права продолжается многолетняя полемика относительно присутствия данного определения в уголовном праве. Мнения по данному вопросу сводятся к тому, что данное определение понятия «соучастия» порождает ряд споров относительно его юридической природы и характеристики.</w:t>
      </w:r>
    </w:p>
    <w:p w14:paraId="3288B329" w14:textId="77777777" w:rsidR="00293B59" w:rsidRDefault="00293B59"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наиболее общем виде с</w:t>
      </w:r>
      <w:r w:rsidRPr="00293B59">
        <w:rPr>
          <w:rFonts w:ascii="Times New Roman" w:hAnsi="Times New Roman" w:cs="Times New Roman"/>
          <w:sz w:val="28"/>
          <w:szCs w:val="28"/>
        </w:rPr>
        <w:t>оучастие обозначает способ, которым одно лицо мож</w:t>
      </w:r>
      <w:r>
        <w:rPr>
          <w:rFonts w:ascii="Times New Roman" w:hAnsi="Times New Roman" w:cs="Times New Roman"/>
          <w:sz w:val="28"/>
          <w:szCs w:val="28"/>
        </w:rPr>
        <w:t xml:space="preserve">ет быть подвергнуто санкциям за </w:t>
      </w:r>
      <w:r w:rsidRPr="00293B59">
        <w:rPr>
          <w:rFonts w:ascii="Times New Roman" w:hAnsi="Times New Roman" w:cs="Times New Roman"/>
          <w:sz w:val="28"/>
          <w:szCs w:val="28"/>
        </w:rPr>
        <w:t>неправомерное поведение другого</w:t>
      </w:r>
      <w:r>
        <w:rPr>
          <w:rFonts w:ascii="Times New Roman" w:hAnsi="Times New Roman" w:cs="Times New Roman"/>
          <w:sz w:val="28"/>
          <w:szCs w:val="28"/>
        </w:rPr>
        <w:t xml:space="preserve"> лица</w:t>
      </w:r>
      <w:r w:rsidRPr="00293B59">
        <w:rPr>
          <w:rFonts w:ascii="Times New Roman" w:hAnsi="Times New Roman" w:cs="Times New Roman"/>
          <w:sz w:val="28"/>
          <w:szCs w:val="28"/>
        </w:rPr>
        <w:t>. Существует как минимум три подхода к</w:t>
      </w:r>
      <w:r>
        <w:rPr>
          <w:rFonts w:ascii="Times New Roman" w:hAnsi="Times New Roman" w:cs="Times New Roman"/>
          <w:sz w:val="28"/>
          <w:szCs w:val="28"/>
        </w:rPr>
        <w:t xml:space="preserve"> определению</w:t>
      </w:r>
      <w:r w:rsidRPr="00293B59">
        <w:rPr>
          <w:rFonts w:ascii="Times New Roman" w:hAnsi="Times New Roman" w:cs="Times New Roman"/>
          <w:sz w:val="28"/>
          <w:szCs w:val="28"/>
        </w:rPr>
        <w:t xml:space="preserve"> с</w:t>
      </w:r>
      <w:r>
        <w:rPr>
          <w:rFonts w:ascii="Times New Roman" w:hAnsi="Times New Roman" w:cs="Times New Roman"/>
          <w:sz w:val="28"/>
          <w:szCs w:val="28"/>
        </w:rPr>
        <w:t>оучастия. Первый — юридический; данный подход наиболее полно изложен в Уголовном Кодексе</w:t>
      </w:r>
      <w:r w:rsidRPr="00293B59">
        <w:rPr>
          <w:rFonts w:ascii="Times New Roman" w:hAnsi="Times New Roman" w:cs="Times New Roman"/>
          <w:sz w:val="28"/>
          <w:szCs w:val="28"/>
        </w:rPr>
        <w:t xml:space="preserve">. </w:t>
      </w:r>
    </w:p>
    <w:p w14:paraId="414DF6D3" w14:textId="77777777" w:rsidR="00293B59" w:rsidRDefault="00293B59" w:rsidP="0047312D">
      <w:pPr>
        <w:widowControl w:val="0"/>
        <w:spacing w:after="0" w:line="360" w:lineRule="auto"/>
        <w:ind w:firstLine="709"/>
        <w:jc w:val="both"/>
        <w:rPr>
          <w:rFonts w:ascii="Times New Roman" w:hAnsi="Times New Roman" w:cs="Times New Roman"/>
          <w:sz w:val="28"/>
          <w:szCs w:val="28"/>
        </w:rPr>
      </w:pPr>
      <w:r w:rsidRPr="00293B59">
        <w:rPr>
          <w:rFonts w:ascii="Times New Roman" w:hAnsi="Times New Roman" w:cs="Times New Roman"/>
          <w:sz w:val="28"/>
          <w:szCs w:val="28"/>
        </w:rPr>
        <w:t>Второй подход — это подход</w:t>
      </w:r>
      <w:r>
        <w:rPr>
          <w:rFonts w:ascii="Times New Roman" w:hAnsi="Times New Roman" w:cs="Times New Roman"/>
          <w:sz w:val="28"/>
          <w:szCs w:val="28"/>
        </w:rPr>
        <w:t xml:space="preserve">, который отражает </w:t>
      </w:r>
      <w:r w:rsidR="00A64E83">
        <w:rPr>
          <w:rFonts w:ascii="Times New Roman" w:hAnsi="Times New Roman" w:cs="Times New Roman"/>
          <w:sz w:val="28"/>
          <w:szCs w:val="28"/>
        </w:rPr>
        <w:t xml:space="preserve">конкретно </w:t>
      </w:r>
      <w:r>
        <w:rPr>
          <w:rFonts w:ascii="Times New Roman" w:hAnsi="Times New Roman" w:cs="Times New Roman"/>
          <w:sz w:val="28"/>
          <w:szCs w:val="28"/>
        </w:rPr>
        <w:t>совместные действия, которые</w:t>
      </w:r>
      <w:r w:rsidRPr="00293B59">
        <w:rPr>
          <w:rFonts w:ascii="Times New Roman" w:hAnsi="Times New Roman" w:cs="Times New Roman"/>
          <w:sz w:val="28"/>
          <w:szCs w:val="28"/>
        </w:rPr>
        <w:t xml:space="preserve"> </w:t>
      </w:r>
      <w:r>
        <w:rPr>
          <w:rFonts w:ascii="Times New Roman" w:hAnsi="Times New Roman" w:cs="Times New Roman"/>
          <w:sz w:val="28"/>
          <w:szCs w:val="28"/>
        </w:rPr>
        <w:t>представляют</w:t>
      </w:r>
      <w:r w:rsidRPr="00293B59">
        <w:rPr>
          <w:rFonts w:ascii="Times New Roman" w:hAnsi="Times New Roman" w:cs="Times New Roman"/>
          <w:sz w:val="28"/>
          <w:szCs w:val="28"/>
        </w:rPr>
        <w:t xml:space="preserve"> соучастие </w:t>
      </w:r>
      <w:r>
        <w:rPr>
          <w:rFonts w:ascii="Times New Roman" w:hAnsi="Times New Roman" w:cs="Times New Roman"/>
          <w:sz w:val="28"/>
          <w:szCs w:val="28"/>
        </w:rPr>
        <w:t>как совместные действия и намерения отдельных лиц занимать</w:t>
      </w:r>
      <w:r w:rsidRPr="00293B59">
        <w:rPr>
          <w:rFonts w:ascii="Times New Roman" w:hAnsi="Times New Roman" w:cs="Times New Roman"/>
          <w:sz w:val="28"/>
          <w:szCs w:val="28"/>
        </w:rPr>
        <w:t xml:space="preserve">ся совместным </w:t>
      </w:r>
      <w:r>
        <w:rPr>
          <w:rFonts w:ascii="Times New Roman" w:hAnsi="Times New Roman" w:cs="Times New Roman"/>
          <w:sz w:val="28"/>
          <w:szCs w:val="28"/>
        </w:rPr>
        <w:t xml:space="preserve">преступным </w:t>
      </w:r>
      <w:r w:rsidR="00A64E83">
        <w:rPr>
          <w:rFonts w:ascii="Times New Roman" w:hAnsi="Times New Roman" w:cs="Times New Roman"/>
          <w:sz w:val="28"/>
          <w:szCs w:val="28"/>
        </w:rPr>
        <w:t>«</w:t>
      </w:r>
      <w:r w:rsidRPr="00293B59">
        <w:rPr>
          <w:rFonts w:ascii="Times New Roman" w:hAnsi="Times New Roman" w:cs="Times New Roman"/>
          <w:sz w:val="28"/>
          <w:szCs w:val="28"/>
        </w:rPr>
        <w:t>проектом</w:t>
      </w:r>
      <w:r w:rsidR="00A64E83">
        <w:rPr>
          <w:rFonts w:ascii="Times New Roman" w:hAnsi="Times New Roman" w:cs="Times New Roman"/>
          <w:sz w:val="28"/>
          <w:szCs w:val="28"/>
        </w:rPr>
        <w:t>»</w:t>
      </w:r>
      <w:r w:rsidRPr="00293B59">
        <w:rPr>
          <w:rFonts w:ascii="Times New Roman" w:hAnsi="Times New Roman" w:cs="Times New Roman"/>
          <w:sz w:val="28"/>
          <w:szCs w:val="28"/>
        </w:rPr>
        <w:t xml:space="preserve">. </w:t>
      </w:r>
    </w:p>
    <w:p w14:paraId="6702C8B4" w14:textId="77777777" w:rsidR="00293B59" w:rsidRDefault="00293B59" w:rsidP="0047312D">
      <w:pPr>
        <w:widowControl w:val="0"/>
        <w:spacing w:after="0" w:line="360" w:lineRule="auto"/>
        <w:ind w:firstLine="709"/>
        <w:jc w:val="both"/>
        <w:rPr>
          <w:rFonts w:ascii="Times New Roman" w:hAnsi="Times New Roman" w:cs="Times New Roman"/>
          <w:sz w:val="28"/>
          <w:szCs w:val="28"/>
        </w:rPr>
      </w:pPr>
      <w:r w:rsidRPr="00293B59">
        <w:rPr>
          <w:rFonts w:ascii="Times New Roman" w:hAnsi="Times New Roman" w:cs="Times New Roman"/>
          <w:sz w:val="28"/>
          <w:szCs w:val="28"/>
        </w:rPr>
        <w:t>Трет</w:t>
      </w:r>
      <w:r>
        <w:rPr>
          <w:rFonts w:ascii="Times New Roman" w:hAnsi="Times New Roman" w:cs="Times New Roman"/>
          <w:sz w:val="28"/>
          <w:szCs w:val="28"/>
        </w:rPr>
        <w:t xml:space="preserve">ий – групповой «агентский» подход, </w:t>
      </w:r>
      <w:r w:rsidRPr="00293B59">
        <w:rPr>
          <w:rFonts w:ascii="Times New Roman" w:hAnsi="Times New Roman" w:cs="Times New Roman"/>
          <w:sz w:val="28"/>
          <w:szCs w:val="28"/>
        </w:rPr>
        <w:t xml:space="preserve">который </w:t>
      </w:r>
      <w:r>
        <w:rPr>
          <w:rFonts w:ascii="Times New Roman" w:hAnsi="Times New Roman" w:cs="Times New Roman"/>
          <w:sz w:val="28"/>
          <w:szCs w:val="28"/>
        </w:rPr>
        <w:t>определяет</w:t>
      </w:r>
      <w:r w:rsidRPr="00293B59">
        <w:rPr>
          <w:rFonts w:ascii="Times New Roman" w:hAnsi="Times New Roman" w:cs="Times New Roman"/>
          <w:sz w:val="28"/>
          <w:szCs w:val="28"/>
        </w:rPr>
        <w:t xml:space="preserve"> </w:t>
      </w:r>
      <w:r w:rsidRPr="00293B59">
        <w:rPr>
          <w:rFonts w:ascii="Times New Roman" w:hAnsi="Times New Roman" w:cs="Times New Roman"/>
          <w:sz w:val="28"/>
          <w:szCs w:val="28"/>
        </w:rPr>
        <w:lastRenderedPageBreak/>
        <w:t xml:space="preserve">соучастие </w:t>
      </w:r>
      <w:r>
        <w:rPr>
          <w:rFonts w:ascii="Times New Roman" w:hAnsi="Times New Roman" w:cs="Times New Roman"/>
          <w:sz w:val="28"/>
          <w:szCs w:val="28"/>
        </w:rPr>
        <w:t>как деятельность лиц</w:t>
      </w:r>
      <w:r w:rsidRPr="00293B59">
        <w:rPr>
          <w:rFonts w:ascii="Times New Roman" w:hAnsi="Times New Roman" w:cs="Times New Roman"/>
          <w:sz w:val="28"/>
          <w:szCs w:val="28"/>
        </w:rPr>
        <w:t>, к</w:t>
      </w:r>
      <w:r>
        <w:rPr>
          <w:rFonts w:ascii="Times New Roman" w:hAnsi="Times New Roman" w:cs="Times New Roman"/>
          <w:sz w:val="28"/>
          <w:szCs w:val="28"/>
        </w:rPr>
        <w:t>оторые вместе составляют группу «</w:t>
      </w:r>
      <w:r w:rsidRPr="00293B59">
        <w:rPr>
          <w:rFonts w:ascii="Times New Roman" w:hAnsi="Times New Roman" w:cs="Times New Roman"/>
          <w:sz w:val="28"/>
          <w:szCs w:val="28"/>
        </w:rPr>
        <w:t>агент</w:t>
      </w:r>
      <w:r>
        <w:rPr>
          <w:rFonts w:ascii="Times New Roman" w:hAnsi="Times New Roman" w:cs="Times New Roman"/>
          <w:sz w:val="28"/>
          <w:szCs w:val="28"/>
        </w:rPr>
        <w:t>ов»</w:t>
      </w:r>
      <w:r w:rsidRPr="00293B59">
        <w:rPr>
          <w:rFonts w:ascii="Times New Roman" w:hAnsi="Times New Roman" w:cs="Times New Roman"/>
          <w:sz w:val="28"/>
          <w:szCs w:val="28"/>
        </w:rPr>
        <w:t xml:space="preserve">. </w:t>
      </w:r>
      <w:r>
        <w:rPr>
          <w:rFonts w:ascii="Times New Roman" w:hAnsi="Times New Roman" w:cs="Times New Roman"/>
          <w:sz w:val="28"/>
          <w:szCs w:val="28"/>
        </w:rPr>
        <w:t>Данный подход чаще всего представлен в зарубежной литературе.</w:t>
      </w:r>
    </w:p>
    <w:p w14:paraId="70DA893D" w14:textId="77777777" w:rsidR="00A64E83" w:rsidRPr="00293B59" w:rsidRDefault="00293B59" w:rsidP="0047312D">
      <w:pPr>
        <w:widowControl w:val="0"/>
        <w:spacing w:after="0" w:line="360" w:lineRule="auto"/>
        <w:ind w:firstLine="709"/>
        <w:jc w:val="both"/>
        <w:rPr>
          <w:rFonts w:ascii="Times New Roman" w:hAnsi="Times New Roman" w:cs="Times New Roman"/>
          <w:sz w:val="28"/>
          <w:szCs w:val="28"/>
        </w:rPr>
      </w:pPr>
      <w:r w:rsidRPr="00293B59">
        <w:rPr>
          <w:rFonts w:ascii="Times New Roman" w:hAnsi="Times New Roman" w:cs="Times New Roman"/>
          <w:sz w:val="28"/>
          <w:szCs w:val="28"/>
        </w:rPr>
        <w:t>Всесторонний анализ соучаст</w:t>
      </w:r>
      <w:r>
        <w:rPr>
          <w:rFonts w:ascii="Times New Roman" w:hAnsi="Times New Roman" w:cs="Times New Roman"/>
          <w:sz w:val="28"/>
          <w:szCs w:val="28"/>
        </w:rPr>
        <w:t>ия будет включать в себя выво</w:t>
      </w:r>
      <w:r w:rsidR="00A64E83">
        <w:rPr>
          <w:rFonts w:ascii="Times New Roman" w:hAnsi="Times New Roman" w:cs="Times New Roman"/>
          <w:sz w:val="28"/>
          <w:szCs w:val="28"/>
        </w:rPr>
        <w:t>д, взятые в результате анализа всех трех подходов</w:t>
      </w:r>
      <w:r w:rsidRPr="00293B59">
        <w:rPr>
          <w:rFonts w:ascii="Times New Roman" w:hAnsi="Times New Roman" w:cs="Times New Roman"/>
          <w:sz w:val="28"/>
          <w:szCs w:val="28"/>
        </w:rPr>
        <w:t xml:space="preserve">. </w:t>
      </w:r>
    </w:p>
    <w:p w14:paraId="0ACFDFED" w14:textId="77777777" w:rsidR="00A64E83" w:rsidRDefault="00A64E83" w:rsidP="0047312D">
      <w:pPr>
        <w:widowControl w:val="0"/>
        <w:spacing w:after="0" w:line="360" w:lineRule="auto"/>
        <w:ind w:firstLine="709"/>
        <w:jc w:val="both"/>
        <w:rPr>
          <w:rFonts w:ascii="Times New Roman" w:hAnsi="Times New Roman" w:cs="Times New Roman"/>
          <w:sz w:val="28"/>
          <w:szCs w:val="28"/>
        </w:rPr>
      </w:pPr>
      <w:r w:rsidRPr="00A64E83">
        <w:rPr>
          <w:rFonts w:ascii="Times New Roman" w:hAnsi="Times New Roman" w:cs="Times New Roman"/>
          <w:sz w:val="28"/>
          <w:szCs w:val="28"/>
        </w:rPr>
        <w:t xml:space="preserve">В стандартных случаях </w:t>
      </w:r>
      <w:r>
        <w:rPr>
          <w:rFonts w:ascii="Times New Roman" w:hAnsi="Times New Roman" w:cs="Times New Roman"/>
          <w:sz w:val="28"/>
          <w:szCs w:val="28"/>
        </w:rPr>
        <w:t xml:space="preserve">уголовной </w:t>
      </w:r>
      <w:r w:rsidRPr="00A64E83">
        <w:rPr>
          <w:rFonts w:ascii="Times New Roman" w:hAnsi="Times New Roman" w:cs="Times New Roman"/>
          <w:sz w:val="28"/>
          <w:szCs w:val="28"/>
        </w:rPr>
        <w:t>ответственности, когда правонаруши</w:t>
      </w:r>
      <w:r>
        <w:rPr>
          <w:rFonts w:ascii="Times New Roman" w:hAnsi="Times New Roman" w:cs="Times New Roman"/>
          <w:sz w:val="28"/>
          <w:szCs w:val="28"/>
        </w:rPr>
        <w:t xml:space="preserve">тель действует самостоятельно и </w:t>
      </w:r>
      <w:r w:rsidRPr="00A64E83">
        <w:rPr>
          <w:rFonts w:ascii="Times New Roman" w:hAnsi="Times New Roman" w:cs="Times New Roman"/>
          <w:sz w:val="28"/>
          <w:szCs w:val="28"/>
        </w:rPr>
        <w:t xml:space="preserve">без помощи других, </w:t>
      </w:r>
      <w:r>
        <w:rPr>
          <w:rFonts w:ascii="Times New Roman" w:hAnsi="Times New Roman" w:cs="Times New Roman"/>
          <w:sz w:val="28"/>
          <w:szCs w:val="28"/>
        </w:rPr>
        <w:t>данное лицо</w:t>
      </w:r>
      <w:r w:rsidRPr="00A64E83">
        <w:rPr>
          <w:rFonts w:ascii="Times New Roman" w:hAnsi="Times New Roman" w:cs="Times New Roman"/>
          <w:sz w:val="28"/>
          <w:szCs w:val="28"/>
        </w:rPr>
        <w:t xml:space="preserve"> несет ответственность в силу виновного причинения</w:t>
      </w:r>
      <w:r>
        <w:rPr>
          <w:rFonts w:ascii="Times New Roman" w:hAnsi="Times New Roman" w:cs="Times New Roman"/>
          <w:sz w:val="28"/>
          <w:szCs w:val="28"/>
        </w:rPr>
        <w:t xml:space="preserve"> своими противоправными действиями негативных последствий. </w:t>
      </w:r>
      <w:r w:rsidRPr="00A64E83">
        <w:rPr>
          <w:rFonts w:ascii="Times New Roman" w:hAnsi="Times New Roman" w:cs="Times New Roman"/>
          <w:sz w:val="28"/>
          <w:szCs w:val="28"/>
        </w:rPr>
        <w:t>В таких случаях ответственность являет</w:t>
      </w:r>
      <w:r>
        <w:rPr>
          <w:rFonts w:ascii="Times New Roman" w:hAnsi="Times New Roman" w:cs="Times New Roman"/>
          <w:sz w:val="28"/>
          <w:szCs w:val="28"/>
        </w:rPr>
        <w:t xml:space="preserve">ся «прямой» или «непроизводной». </w:t>
      </w:r>
    </w:p>
    <w:p w14:paraId="63CE36D3" w14:textId="77777777" w:rsidR="00A64E83" w:rsidRPr="00A64E83" w:rsidRDefault="00A64E83"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ученые отмечают, </w:t>
      </w:r>
      <w:r w:rsidRPr="00A64E83">
        <w:rPr>
          <w:rFonts w:ascii="Times New Roman" w:hAnsi="Times New Roman" w:cs="Times New Roman"/>
          <w:sz w:val="28"/>
          <w:szCs w:val="28"/>
        </w:rPr>
        <w:t>что мы не можем апеллировать к прямой ответственности в случаях, когда одна сторона вносит свой вклад</w:t>
      </w:r>
      <w:r>
        <w:rPr>
          <w:rFonts w:ascii="Times New Roman" w:hAnsi="Times New Roman" w:cs="Times New Roman"/>
          <w:sz w:val="28"/>
          <w:szCs w:val="28"/>
        </w:rPr>
        <w:t xml:space="preserve"> </w:t>
      </w:r>
      <w:r w:rsidRPr="00A64E83">
        <w:rPr>
          <w:rFonts w:ascii="Times New Roman" w:hAnsi="Times New Roman" w:cs="Times New Roman"/>
          <w:sz w:val="28"/>
          <w:szCs w:val="28"/>
        </w:rPr>
        <w:t xml:space="preserve">к </w:t>
      </w:r>
      <w:r>
        <w:rPr>
          <w:rFonts w:ascii="Times New Roman" w:hAnsi="Times New Roman" w:cs="Times New Roman"/>
          <w:sz w:val="28"/>
          <w:szCs w:val="28"/>
        </w:rPr>
        <w:t>противоправным действиям</w:t>
      </w:r>
      <w:r w:rsidRPr="00A64E83">
        <w:rPr>
          <w:rFonts w:ascii="Times New Roman" w:hAnsi="Times New Roman" w:cs="Times New Roman"/>
          <w:sz w:val="28"/>
          <w:szCs w:val="28"/>
        </w:rPr>
        <w:t xml:space="preserve"> посредством чужих </w:t>
      </w:r>
      <w:r>
        <w:rPr>
          <w:rFonts w:ascii="Times New Roman" w:hAnsi="Times New Roman" w:cs="Times New Roman"/>
          <w:sz w:val="28"/>
          <w:szCs w:val="28"/>
        </w:rPr>
        <w:t>осознанных</w:t>
      </w:r>
      <w:r w:rsidRPr="00A64E83">
        <w:rPr>
          <w:rFonts w:ascii="Times New Roman" w:hAnsi="Times New Roman" w:cs="Times New Roman"/>
          <w:sz w:val="28"/>
          <w:szCs w:val="28"/>
        </w:rPr>
        <w:t xml:space="preserve"> действий. </w:t>
      </w:r>
      <w:r>
        <w:rPr>
          <w:rFonts w:ascii="Times New Roman" w:hAnsi="Times New Roman" w:cs="Times New Roman"/>
          <w:sz w:val="28"/>
          <w:szCs w:val="28"/>
        </w:rPr>
        <w:t>В данном случае</w:t>
      </w:r>
      <w:r w:rsidRPr="00A64E83">
        <w:rPr>
          <w:rFonts w:ascii="Times New Roman" w:hAnsi="Times New Roman" w:cs="Times New Roman"/>
          <w:sz w:val="28"/>
          <w:szCs w:val="28"/>
        </w:rPr>
        <w:t xml:space="preserve"> действия </w:t>
      </w:r>
      <w:r>
        <w:rPr>
          <w:rFonts w:ascii="Times New Roman" w:hAnsi="Times New Roman" w:cs="Times New Roman"/>
          <w:sz w:val="28"/>
          <w:szCs w:val="28"/>
        </w:rPr>
        <w:t>основного преступника добровольны</w:t>
      </w:r>
      <w:r w:rsidRPr="00A64E83">
        <w:rPr>
          <w:rFonts w:ascii="Times New Roman" w:hAnsi="Times New Roman" w:cs="Times New Roman"/>
          <w:sz w:val="28"/>
          <w:szCs w:val="28"/>
        </w:rPr>
        <w:t xml:space="preserve">, </w:t>
      </w:r>
      <w:r>
        <w:rPr>
          <w:rFonts w:ascii="Times New Roman" w:hAnsi="Times New Roman" w:cs="Times New Roman"/>
          <w:sz w:val="28"/>
          <w:szCs w:val="28"/>
        </w:rPr>
        <w:t>действия иных лиц в свою очередь характеризуются как способствовавшие совершению преступления основным преступником.</w:t>
      </w:r>
    </w:p>
    <w:p w14:paraId="791A318A" w14:textId="77777777" w:rsidR="001D3C94" w:rsidRDefault="00A64E83"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Следовательно, ответственность лиц, действия которых способствовали совершению преступления, в большинстве своем не могут характеризоваться идентично и аналогично действиям «основного преступника». Роль </w:t>
      </w:r>
      <w:r w:rsidRPr="00A64E83">
        <w:rPr>
          <w:rFonts w:ascii="Times New Roman" w:hAnsi="Times New Roman" w:cs="Times New Roman"/>
          <w:sz w:val="28"/>
          <w:szCs w:val="28"/>
        </w:rPr>
        <w:t xml:space="preserve">соучастия, таким образом, состоит в том, чтобы обеспечить отдельные основания для ответственности </w:t>
      </w:r>
      <w:r>
        <w:rPr>
          <w:rFonts w:ascii="Times New Roman" w:hAnsi="Times New Roman" w:cs="Times New Roman"/>
          <w:sz w:val="28"/>
          <w:szCs w:val="28"/>
        </w:rPr>
        <w:t>лиц, способствовавших совершению преступления</w:t>
      </w:r>
      <w:r w:rsidRPr="00A64E83">
        <w:rPr>
          <w:rFonts w:ascii="Times New Roman" w:hAnsi="Times New Roman" w:cs="Times New Roman"/>
          <w:sz w:val="28"/>
          <w:szCs w:val="28"/>
        </w:rPr>
        <w:t>.</w:t>
      </w:r>
    </w:p>
    <w:p w14:paraId="7CEB62C1" w14:textId="77777777" w:rsidR="00BC7EF8" w:rsidRDefault="00A64E83" w:rsidP="0047312D">
      <w:pPr>
        <w:widowControl w:val="0"/>
        <w:spacing w:after="0" w:line="360" w:lineRule="auto"/>
        <w:ind w:firstLine="709"/>
        <w:jc w:val="both"/>
        <w:rPr>
          <w:rFonts w:ascii="Times New Roman" w:hAnsi="Times New Roman" w:cs="Times New Roman"/>
          <w:sz w:val="28"/>
          <w:szCs w:val="28"/>
        </w:rPr>
      </w:pPr>
      <w:r w:rsidRPr="00A64E83">
        <w:rPr>
          <w:rFonts w:ascii="Times New Roman" w:hAnsi="Times New Roman" w:cs="Times New Roman"/>
          <w:sz w:val="28"/>
          <w:szCs w:val="28"/>
        </w:rPr>
        <w:t>Соучастие — это теория уголовной ответственн</w:t>
      </w:r>
      <w:r>
        <w:rPr>
          <w:rFonts w:ascii="Times New Roman" w:hAnsi="Times New Roman" w:cs="Times New Roman"/>
          <w:sz w:val="28"/>
          <w:szCs w:val="28"/>
        </w:rPr>
        <w:t>ости, метод, с помощью которого лицо подвергается уголовной ответственности</w:t>
      </w:r>
      <w:r w:rsidRPr="00A64E83">
        <w:rPr>
          <w:rFonts w:ascii="Times New Roman" w:hAnsi="Times New Roman" w:cs="Times New Roman"/>
          <w:sz w:val="28"/>
          <w:szCs w:val="28"/>
        </w:rPr>
        <w:t xml:space="preserve"> за преступление, действительно совершенное </w:t>
      </w:r>
      <w:r>
        <w:rPr>
          <w:rFonts w:ascii="Times New Roman" w:hAnsi="Times New Roman" w:cs="Times New Roman"/>
          <w:sz w:val="28"/>
          <w:szCs w:val="28"/>
        </w:rPr>
        <w:t>с иными лицами</w:t>
      </w:r>
      <w:r w:rsidRPr="00A64E83">
        <w:rPr>
          <w:rFonts w:ascii="Times New Roman" w:hAnsi="Times New Roman" w:cs="Times New Roman"/>
          <w:sz w:val="28"/>
          <w:szCs w:val="28"/>
        </w:rPr>
        <w:t>.</w:t>
      </w:r>
    </w:p>
    <w:p w14:paraId="6D388E68" w14:textId="77777777" w:rsidR="00A64E83" w:rsidRDefault="00992008"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доктрине уголовного права отражается, что фактически</w:t>
      </w:r>
      <w:r w:rsidRPr="00992008">
        <w:rPr>
          <w:rFonts w:ascii="Times New Roman" w:hAnsi="Times New Roman" w:cs="Times New Roman"/>
          <w:sz w:val="28"/>
          <w:szCs w:val="28"/>
        </w:rPr>
        <w:t xml:space="preserve"> соучастие требует доказательс</w:t>
      </w:r>
      <w:r>
        <w:rPr>
          <w:rFonts w:ascii="Times New Roman" w:hAnsi="Times New Roman" w:cs="Times New Roman"/>
          <w:sz w:val="28"/>
          <w:szCs w:val="28"/>
        </w:rPr>
        <w:t xml:space="preserve">тва «двойных намерений»: умысел </w:t>
      </w:r>
      <w:r w:rsidRPr="00992008">
        <w:rPr>
          <w:rFonts w:ascii="Times New Roman" w:hAnsi="Times New Roman" w:cs="Times New Roman"/>
          <w:sz w:val="28"/>
          <w:szCs w:val="28"/>
        </w:rPr>
        <w:t xml:space="preserve">чтобы помочь </w:t>
      </w:r>
      <w:r>
        <w:rPr>
          <w:rFonts w:ascii="Times New Roman" w:hAnsi="Times New Roman" w:cs="Times New Roman"/>
          <w:sz w:val="28"/>
          <w:szCs w:val="28"/>
        </w:rPr>
        <w:t>лицу, совершающему преступление,</w:t>
      </w:r>
      <w:r w:rsidRPr="00992008">
        <w:rPr>
          <w:rFonts w:ascii="Times New Roman" w:hAnsi="Times New Roman" w:cs="Times New Roman"/>
          <w:sz w:val="28"/>
          <w:szCs w:val="28"/>
        </w:rPr>
        <w:t xml:space="preserve"> и умыслу в отношении </w:t>
      </w:r>
      <w:r>
        <w:rPr>
          <w:rFonts w:ascii="Times New Roman" w:hAnsi="Times New Roman" w:cs="Times New Roman"/>
          <w:sz w:val="28"/>
          <w:szCs w:val="28"/>
        </w:rPr>
        <w:t>общей цели</w:t>
      </w:r>
      <w:r w:rsidRPr="00992008">
        <w:rPr>
          <w:rFonts w:ascii="Times New Roman" w:hAnsi="Times New Roman" w:cs="Times New Roman"/>
          <w:sz w:val="28"/>
          <w:szCs w:val="28"/>
        </w:rPr>
        <w:t xml:space="preserve"> п</w:t>
      </w:r>
      <w:r>
        <w:rPr>
          <w:rFonts w:ascii="Times New Roman" w:hAnsi="Times New Roman" w:cs="Times New Roman"/>
          <w:sz w:val="28"/>
          <w:szCs w:val="28"/>
        </w:rPr>
        <w:t>реступного намерения</w:t>
      </w:r>
      <w:r w:rsidRPr="00992008">
        <w:rPr>
          <w:rFonts w:ascii="Times New Roman" w:hAnsi="Times New Roman" w:cs="Times New Roman"/>
          <w:sz w:val="28"/>
          <w:szCs w:val="28"/>
        </w:rPr>
        <w:t>.</w:t>
      </w:r>
    </w:p>
    <w:p w14:paraId="2DBC1535" w14:textId="77777777" w:rsidR="00992008" w:rsidRDefault="00992008"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рассмотрении понятия соучастия необходимо обратиться к примерам преступлений, совершенных при соучастии.</w:t>
      </w:r>
    </w:p>
    <w:p w14:paraId="23865B9C" w14:textId="77777777" w:rsidR="000C3FD2" w:rsidRDefault="00992008"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 Приговором Гусь-Хрустального городского суда Владимирской области </w:t>
      </w:r>
      <w:r w:rsidRPr="00992008">
        <w:rPr>
          <w:rFonts w:ascii="Times New Roman" w:hAnsi="Times New Roman" w:cs="Times New Roman"/>
          <w:sz w:val="28"/>
          <w:szCs w:val="28"/>
        </w:rPr>
        <w:t>№ 1-188/2020 от 27 июля 2020 г. по делу № 1-188/2020</w:t>
      </w:r>
      <w:r>
        <w:rPr>
          <w:rFonts w:ascii="Times New Roman" w:hAnsi="Times New Roman" w:cs="Times New Roman"/>
          <w:sz w:val="28"/>
          <w:szCs w:val="28"/>
        </w:rPr>
        <w:t xml:space="preserve"> установлено, что ХХ.ХХ.ХХХХ</w:t>
      </w:r>
      <w:r w:rsidRPr="00992008">
        <w:rPr>
          <w:rFonts w:ascii="Times New Roman" w:hAnsi="Times New Roman" w:cs="Times New Roman"/>
          <w:sz w:val="28"/>
          <w:szCs w:val="28"/>
        </w:rPr>
        <w:t xml:space="preserve"> года около </w:t>
      </w:r>
      <w:r>
        <w:rPr>
          <w:rFonts w:ascii="Times New Roman" w:hAnsi="Times New Roman" w:cs="Times New Roman"/>
          <w:sz w:val="28"/>
          <w:szCs w:val="28"/>
        </w:rPr>
        <w:t>ХХ</w:t>
      </w:r>
      <w:r w:rsidRPr="00992008">
        <w:rPr>
          <w:rFonts w:ascii="Times New Roman" w:hAnsi="Times New Roman" w:cs="Times New Roman"/>
          <w:sz w:val="28"/>
          <w:szCs w:val="28"/>
        </w:rPr>
        <w:t xml:space="preserve"> часов </w:t>
      </w:r>
      <w:r>
        <w:rPr>
          <w:rFonts w:ascii="Times New Roman" w:hAnsi="Times New Roman" w:cs="Times New Roman"/>
          <w:sz w:val="28"/>
          <w:szCs w:val="28"/>
        </w:rPr>
        <w:t>ХХ</w:t>
      </w:r>
      <w:r w:rsidRPr="00992008">
        <w:rPr>
          <w:rFonts w:ascii="Times New Roman" w:hAnsi="Times New Roman" w:cs="Times New Roman"/>
          <w:sz w:val="28"/>
          <w:szCs w:val="28"/>
        </w:rPr>
        <w:t xml:space="preserve"> минут </w:t>
      </w:r>
      <w:r>
        <w:rPr>
          <w:rFonts w:ascii="Times New Roman" w:hAnsi="Times New Roman" w:cs="Times New Roman"/>
          <w:sz w:val="28"/>
          <w:szCs w:val="28"/>
        </w:rPr>
        <w:t>Обвиняемый №1</w:t>
      </w:r>
      <w:r w:rsidRPr="00992008">
        <w:rPr>
          <w:rFonts w:ascii="Times New Roman" w:hAnsi="Times New Roman" w:cs="Times New Roman"/>
          <w:sz w:val="28"/>
          <w:szCs w:val="28"/>
        </w:rPr>
        <w:t xml:space="preserve">, </w:t>
      </w:r>
      <w:r>
        <w:rPr>
          <w:rFonts w:ascii="Times New Roman" w:hAnsi="Times New Roman" w:cs="Times New Roman"/>
          <w:sz w:val="28"/>
          <w:szCs w:val="28"/>
        </w:rPr>
        <w:t>Обвиняемый №2</w:t>
      </w:r>
      <w:r w:rsidRPr="00992008">
        <w:rPr>
          <w:rFonts w:ascii="Times New Roman" w:hAnsi="Times New Roman" w:cs="Times New Roman"/>
          <w:sz w:val="28"/>
          <w:szCs w:val="28"/>
        </w:rPr>
        <w:t xml:space="preserve"> и </w:t>
      </w:r>
      <w:r>
        <w:rPr>
          <w:rFonts w:ascii="Times New Roman" w:hAnsi="Times New Roman" w:cs="Times New Roman"/>
          <w:sz w:val="28"/>
          <w:szCs w:val="28"/>
        </w:rPr>
        <w:t>Обвиняемый №3</w:t>
      </w:r>
      <w:r w:rsidRPr="00992008">
        <w:rPr>
          <w:rFonts w:ascii="Times New Roman" w:hAnsi="Times New Roman" w:cs="Times New Roman"/>
          <w:sz w:val="28"/>
          <w:szCs w:val="28"/>
        </w:rPr>
        <w:t xml:space="preserve">, находясь в доме </w:t>
      </w:r>
      <w:r w:rsidR="005D4368">
        <w:rPr>
          <w:rFonts w:ascii="Times New Roman" w:hAnsi="Times New Roman" w:cs="Times New Roman"/>
          <w:sz w:val="28"/>
          <w:szCs w:val="28"/>
        </w:rPr>
        <w:t>Обвиняемого №1</w:t>
      </w:r>
      <w:r w:rsidRPr="00992008">
        <w:rPr>
          <w:rFonts w:ascii="Times New Roman" w:hAnsi="Times New Roman" w:cs="Times New Roman"/>
          <w:sz w:val="28"/>
          <w:szCs w:val="28"/>
        </w:rPr>
        <w:t xml:space="preserve">, расположенном по адресу: </w:t>
      </w:r>
      <w:r w:rsidR="005D4368">
        <w:rPr>
          <w:rFonts w:ascii="Times New Roman" w:hAnsi="Times New Roman" w:cs="Times New Roman"/>
          <w:sz w:val="28"/>
          <w:szCs w:val="28"/>
        </w:rPr>
        <w:t>*******</w:t>
      </w:r>
      <w:r w:rsidRPr="00992008">
        <w:rPr>
          <w:rFonts w:ascii="Times New Roman" w:hAnsi="Times New Roman" w:cs="Times New Roman"/>
          <w:sz w:val="28"/>
          <w:szCs w:val="28"/>
        </w:rPr>
        <w:t xml:space="preserve"> область, ул. &lt;адрес&gt;, вступили между собой в предварительный преступный сговор, направленный на тайное хищение имущества из дома </w:t>
      </w:r>
      <w:r w:rsidR="005D4368">
        <w:rPr>
          <w:rFonts w:ascii="Times New Roman" w:hAnsi="Times New Roman" w:cs="Times New Roman"/>
          <w:sz w:val="28"/>
          <w:szCs w:val="28"/>
        </w:rPr>
        <w:t>Потерпевшего</w:t>
      </w:r>
      <w:r w:rsidRPr="00992008">
        <w:rPr>
          <w:rFonts w:ascii="Times New Roman" w:hAnsi="Times New Roman" w:cs="Times New Roman"/>
          <w:sz w:val="28"/>
          <w:szCs w:val="28"/>
        </w:rPr>
        <w:t>, расположенного по адресу: Владимирская область, &lt;адрес&gt;.</w:t>
      </w:r>
      <w:r>
        <w:rPr>
          <w:rFonts w:ascii="Times New Roman" w:hAnsi="Times New Roman" w:cs="Times New Roman"/>
          <w:sz w:val="28"/>
          <w:szCs w:val="28"/>
        </w:rPr>
        <w:t xml:space="preserve"> </w:t>
      </w:r>
      <w:r w:rsidRPr="00992008">
        <w:rPr>
          <w:rFonts w:ascii="Times New Roman" w:hAnsi="Times New Roman" w:cs="Times New Roman"/>
          <w:sz w:val="28"/>
          <w:szCs w:val="28"/>
        </w:rPr>
        <w:t xml:space="preserve">С целью реализации совместного преступного умысла, продолжая свои преступные действия, направленные на завладение чужим имуществом, осознавая общественно-опасный характер своих преступных действий, предвидя неизбежность наступления общественно опасных последствий, в виде причинения имущественного ущерба </w:t>
      </w:r>
      <w:r w:rsidR="005D4368">
        <w:rPr>
          <w:rFonts w:ascii="Times New Roman" w:hAnsi="Times New Roman" w:cs="Times New Roman"/>
          <w:sz w:val="28"/>
          <w:szCs w:val="28"/>
        </w:rPr>
        <w:t>Потерпевшему</w:t>
      </w:r>
      <w:r w:rsidRPr="00992008">
        <w:rPr>
          <w:rFonts w:ascii="Times New Roman" w:hAnsi="Times New Roman" w:cs="Times New Roman"/>
          <w:sz w:val="28"/>
          <w:szCs w:val="28"/>
        </w:rPr>
        <w:t xml:space="preserve"> и желая их наступления, </w:t>
      </w:r>
      <w:r w:rsidR="005D4368">
        <w:rPr>
          <w:rFonts w:ascii="Times New Roman" w:hAnsi="Times New Roman" w:cs="Times New Roman"/>
          <w:sz w:val="28"/>
          <w:szCs w:val="28"/>
        </w:rPr>
        <w:t>ХХ.ХХ.ХХХХ</w:t>
      </w:r>
      <w:r w:rsidRPr="00992008">
        <w:rPr>
          <w:rFonts w:ascii="Times New Roman" w:hAnsi="Times New Roman" w:cs="Times New Roman"/>
          <w:sz w:val="28"/>
          <w:szCs w:val="28"/>
        </w:rPr>
        <w:t xml:space="preserve"> года около </w:t>
      </w:r>
      <w:r w:rsidR="005D4368">
        <w:rPr>
          <w:rFonts w:ascii="Times New Roman" w:hAnsi="Times New Roman" w:cs="Times New Roman"/>
          <w:sz w:val="28"/>
          <w:szCs w:val="28"/>
        </w:rPr>
        <w:t>ХХ</w:t>
      </w:r>
      <w:r w:rsidRPr="00992008">
        <w:rPr>
          <w:rFonts w:ascii="Times New Roman" w:hAnsi="Times New Roman" w:cs="Times New Roman"/>
          <w:sz w:val="28"/>
          <w:szCs w:val="28"/>
        </w:rPr>
        <w:t xml:space="preserve"> часов </w:t>
      </w:r>
      <w:r w:rsidR="005D4368">
        <w:rPr>
          <w:rFonts w:ascii="Times New Roman" w:hAnsi="Times New Roman" w:cs="Times New Roman"/>
          <w:sz w:val="28"/>
          <w:szCs w:val="28"/>
        </w:rPr>
        <w:t>ХХ</w:t>
      </w:r>
      <w:r w:rsidRPr="00992008">
        <w:rPr>
          <w:rFonts w:ascii="Times New Roman" w:hAnsi="Times New Roman" w:cs="Times New Roman"/>
          <w:sz w:val="28"/>
          <w:szCs w:val="28"/>
        </w:rPr>
        <w:t xml:space="preserve"> минут </w:t>
      </w:r>
      <w:r w:rsidR="005D4368">
        <w:rPr>
          <w:rFonts w:ascii="Times New Roman" w:hAnsi="Times New Roman" w:cs="Times New Roman"/>
          <w:sz w:val="28"/>
          <w:szCs w:val="28"/>
        </w:rPr>
        <w:t>Обвиняемый №1</w:t>
      </w:r>
      <w:r w:rsidRPr="00992008">
        <w:rPr>
          <w:rFonts w:ascii="Times New Roman" w:hAnsi="Times New Roman" w:cs="Times New Roman"/>
          <w:sz w:val="28"/>
          <w:szCs w:val="28"/>
        </w:rPr>
        <w:t xml:space="preserve">, </w:t>
      </w:r>
      <w:r w:rsidR="005D4368">
        <w:rPr>
          <w:rFonts w:ascii="Times New Roman" w:hAnsi="Times New Roman" w:cs="Times New Roman"/>
          <w:sz w:val="28"/>
          <w:szCs w:val="28"/>
        </w:rPr>
        <w:t>Обвиняемый №2</w:t>
      </w:r>
      <w:r w:rsidRPr="00992008">
        <w:rPr>
          <w:rFonts w:ascii="Times New Roman" w:hAnsi="Times New Roman" w:cs="Times New Roman"/>
          <w:sz w:val="28"/>
          <w:szCs w:val="28"/>
        </w:rPr>
        <w:t xml:space="preserve"> и </w:t>
      </w:r>
      <w:r>
        <w:rPr>
          <w:rFonts w:ascii="Times New Roman" w:hAnsi="Times New Roman" w:cs="Times New Roman"/>
          <w:sz w:val="28"/>
          <w:szCs w:val="28"/>
        </w:rPr>
        <w:t>Обвиняемый №3</w:t>
      </w:r>
      <w:r w:rsidRPr="00992008">
        <w:rPr>
          <w:rFonts w:ascii="Times New Roman" w:hAnsi="Times New Roman" w:cs="Times New Roman"/>
          <w:sz w:val="28"/>
          <w:szCs w:val="28"/>
        </w:rPr>
        <w:t xml:space="preserve">, прибыли к дому, расположенному по адресу: </w:t>
      </w:r>
      <w:r w:rsidR="005D4368">
        <w:rPr>
          <w:rFonts w:ascii="Times New Roman" w:hAnsi="Times New Roman" w:cs="Times New Roman"/>
          <w:sz w:val="28"/>
          <w:szCs w:val="28"/>
        </w:rPr>
        <w:t>*********</w:t>
      </w:r>
      <w:r w:rsidRPr="00992008">
        <w:rPr>
          <w:rFonts w:ascii="Times New Roman" w:hAnsi="Times New Roman" w:cs="Times New Roman"/>
          <w:sz w:val="28"/>
          <w:szCs w:val="28"/>
        </w:rPr>
        <w:t xml:space="preserve"> область, </w:t>
      </w:r>
      <w:r w:rsidR="005D4368">
        <w:rPr>
          <w:rFonts w:ascii="Times New Roman" w:hAnsi="Times New Roman" w:cs="Times New Roman"/>
          <w:sz w:val="28"/>
          <w:szCs w:val="28"/>
        </w:rPr>
        <w:t>ул.</w:t>
      </w:r>
      <w:r w:rsidRPr="00992008">
        <w:rPr>
          <w:rFonts w:ascii="Times New Roman" w:hAnsi="Times New Roman" w:cs="Times New Roman"/>
          <w:sz w:val="28"/>
          <w:szCs w:val="28"/>
        </w:rPr>
        <w:t xml:space="preserve">&lt;адрес&gt;, где действуя совместно, группой лиц по предварительному сговору, умышленно из корыстных побуждений, </w:t>
      </w:r>
      <w:r w:rsidR="005D4368">
        <w:rPr>
          <w:rFonts w:ascii="Times New Roman" w:hAnsi="Times New Roman" w:cs="Times New Roman"/>
          <w:sz w:val="28"/>
          <w:szCs w:val="28"/>
        </w:rPr>
        <w:t>Обвиняемый №1</w:t>
      </w:r>
      <w:r w:rsidRPr="00992008">
        <w:rPr>
          <w:rFonts w:ascii="Times New Roman" w:hAnsi="Times New Roman" w:cs="Times New Roman"/>
          <w:sz w:val="28"/>
          <w:szCs w:val="28"/>
        </w:rPr>
        <w:t xml:space="preserve"> и </w:t>
      </w:r>
      <w:r>
        <w:rPr>
          <w:rFonts w:ascii="Times New Roman" w:hAnsi="Times New Roman" w:cs="Times New Roman"/>
          <w:sz w:val="28"/>
          <w:szCs w:val="28"/>
        </w:rPr>
        <w:t>Обвиняемый №3</w:t>
      </w:r>
      <w:r w:rsidRPr="00992008">
        <w:rPr>
          <w:rFonts w:ascii="Times New Roman" w:hAnsi="Times New Roman" w:cs="Times New Roman"/>
          <w:sz w:val="28"/>
          <w:szCs w:val="28"/>
        </w:rPr>
        <w:t xml:space="preserve"> совместно взломали запорное устройство на входной двери и незаконно совместно с </w:t>
      </w:r>
      <w:r w:rsidR="005D4368">
        <w:rPr>
          <w:rFonts w:ascii="Times New Roman" w:hAnsi="Times New Roman" w:cs="Times New Roman"/>
          <w:sz w:val="28"/>
          <w:szCs w:val="28"/>
        </w:rPr>
        <w:t>Обвиняемым №2</w:t>
      </w:r>
      <w:r w:rsidRPr="00992008">
        <w:rPr>
          <w:rFonts w:ascii="Times New Roman" w:hAnsi="Times New Roman" w:cs="Times New Roman"/>
          <w:sz w:val="28"/>
          <w:szCs w:val="28"/>
        </w:rPr>
        <w:t xml:space="preserve"> проникли в указанный дом. </w:t>
      </w:r>
    </w:p>
    <w:p w14:paraId="747542D7" w14:textId="77777777" w:rsidR="000C3FD2" w:rsidRDefault="00992008" w:rsidP="0047312D">
      <w:pPr>
        <w:widowControl w:val="0"/>
        <w:spacing w:after="0" w:line="360" w:lineRule="auto"/>
        <w:ind w:firstLine="709"/>
        <w:jc w:val="both"/>
        <w:rPr>
          <w:rFonts w:ascii="Times New Roman" w:hAnsi="Times New Roman" w:cs="Times New Roman"/>
          <w:sz w:val="28"/>
          <w:szCs w:val="28"/>
        </w:rPr>
      </w:pPr>
      <w:r w:rsidRPr="00992008">
        <w:rPr>
          <w:rFonts w:ascii="Times New Roman" w:hAnsi="Times New Roman" w:cs="Times New Roman"/>
          <w:sz w:val="28"/>
          <w:szCs w:val="28"/>
        </w:rPr>
        <w:t xml:space="preserve">Продолжая свои преступные действия, </w:t>
      </w:r>
      <w:r w:rsidR="005D4368">
        <w:rPr>
          <w:rFonts w:ascii="Times New Roman" w:hAnsi="Times New Roman" w:cs="Times New Roman"/>
          <w:sz w:val="28"/>
          <w:szCs w:val="28"/>
        </w:rPr>
        <w:t>Обвиняемый №1</w:t>
      </w:r>
      <w:r w:rsidRPr="00992008">
        <w:rPr>
          <w:rFonts w:ascii="Times New Roman" w:hAnsi="Times New Roman" w:cs="Times New Roman"/>
          <w:sz w:val="28"/>
          <w:szCs w:val="28"/>
        </w:rPr>
        <w:t xml:space="preserve">, </w:t>
      </w:r>
      <w:r w:rsidR="005D4368">
        <w:rPr>
          <w:rFonts w:ascii="Times New Roman" w:hAnsi="Times New Roman" w:cs="Times New Roman"/>
          <w:sz w:val="28"/>
          <w:szCs w:val="28"/>
        </w:rPr>
        <w:t>Обвиняемый №2</w:t>
      </w:r>
      <w:r w:rsidRPr="00992008">
        <w:rPr>
          <w:rFonts w:ascii="Times New Roman" w:hAnsi="Times New Roman" w:cs="Times New Roman"/>
          <w:sz w:val="28"/>
          <w:szCs w:val="28"/>
        </w:rPr>
        <w:t xml:space="preserve"> и </w:t>
      </w:r>
      <w:r>
        <w:rPr>
          <w:rFonts w:ascii="Times New Roman" w:hAnsi="Times New Roman" w:cs="Times New Roman"/>
          <w:sz w:val="28"/>
          <w:szCs w:val="28"/>
        </w:rPr>
        <w:t>Обвиняемый №3</w:t>
      </w:r>
      <w:r w:rsidRPr="00992008">
        <w:rPr>
          <w:rFonts w:ascii="Times New Roman" w:hAnsi="Times New Roman" w:cs="Times New Roman"/>
          <w:sz w:val="28"/>
          <w:szCs w:val="28"/>
        </w:rPr>
        <w:t xml:space="preserve">, в указанное время, действуя совместно, группой лиц по предварительному сговору, тайно похитили из вышеуказанного дома имущество, принадлежащее </w:t>
      </w:r>
      <w:r w:rsidR="005D4368">
        <w:rPr>
          <w:rFonts w:ascii="Times New Roman" w:hAnsi="Times New Roman" w:cs="Times New Roman"/>
          <w:sz w:val="28"/>
          <w:szCs w:val="28"/>
        </w:rPr>
        <w:t>Потерпевшему</w:t>
      </w:r>
      <w:r w:rsidRPr="00992008">
        <w:rPr>
          <w:rFonts w:ascii="Times New Roman" w:hAnsi="Times New Roman" w:cs="Times New Roman"/>
          <w:sz w:val="28"/>
          <w:szCs w:val="28"/>
        </w:rPr>
        <w:t xml:space="preserve">, общей стоимостью 32500 рублей, а именно: проектор стоимостью </w:t>
      </w:r>
      <w:r w:rsidR="005D4368">
        <w:rPr>
          <w:rFonts w:ascii="Times New Roman" w:hAnsi="Times New Roman" w:cs="Times New Roman"/>
          <w:sz w:val="28"/>
          <w:szCs w:val="28"/>
        </w:rPr>
        <w:t>*****</w:t>
      </w:r>
      <w:r w:rsidRPr="00992008">
        <w:rPr>
          <w:rFonts w:ascii="Times New Roman" w:hAnsi="Times New Roman" w:cs="Times New Roman"/>
          <w:sz w:val="28"/>
          <w:szCs w:val="28"/>
        </w:rPr>
        <w:t xml:space="preserve"> рублей, DVD плеер стоимостью </w:t>
      </w:r>
      <w:r w:rsidR="005D4368">
        <w:rPr>
          <w:rFonts w:ascii="Times New Roman" w:hAnsi="Times New Roman" w:cs="Times New Roman"/>
          <w:sz w:val="28"/>
          <w:szCs w:val="28"/>
        </w:rPr>
        <w:t>****</w:t>
      </w:r>
      <w:r w:rsidRPr="00992008">
        <w:rPr>
          <w:rFonts w:ascii="Times New Roman" w:hAnsi="Times New Roman" w:cs="Times New Roman"/>
          <w:sz w:val="28"/>
          <w:szCs w:val="28"/>
        </w:rPr>
        <w:t xml:space="preserve"> рублей, две колонки неустановленной марки общей стоимостью </w:t>
      </w:r>
      <w:r w:rsidR="005D4368">
        <w:rPr>
          <w:rFonts w:ascii="Times New Roman" w:hAnsi="Times New Roman" w:cs="Times New Roman"/>
          <w:sz w:val="28"/>
          <w:szCs w:val="28"/>
        </w:rPr>
        <w:t>****</w:t>
      </w:r>
      <w:r w:rsidRPr="00992008">
        <w:rPr>
          <w:rFonts w:ascii="Times New Roman" w:hAnsi="Times New Roman" w:cs="Times New Roman"/>
          <w:sz w:val="28"/>
          <w:szCs w:val="28"/>
        </w:rPr>
        <w:t xml:space="preserve"> рублей, две деревянные колонки неустановленной марки общей стоимостью </w:t>
      </w:r>
      <w:r w:rsidR="005D4368">
        <w:rPr>
          <w:rFonts w:ascii="Times New Roman" w:hAnsi="Times New Roman" w:cs="Times New Roman"/>
          <w:sz w:val="28"/>
          <w:szCs w:val="28"/>
        </w:rPr>
        <w:t>****</w:t>
      </w:r>
      <w:r w:rsidRPr="00992008">
        <w:rPr>
          <w:rFonts w:ascii="Times New Roman" w:hAnsi="Times New Roman" w:cs="Times New Roman"/>
          <w:sz w:val="28"/>
          <w:szCs w:val="28"/>
        </w:rPr>
        <w:t xml:space="preserve"> рублей, перфоратор стоимостью </w:t>
      </w:r>
      <w:r w:rsidR="005D4368">
        <w:rPr>
          <w:rFonts w:ascii="Times New Roman" w:hAnsi="Times New Roman" w:cs="Times New Roman"/>
          <w:sz w:val="28"/>
          <w:szCs w:val="28"/>
        </w:rPr>
        <w:t>****</w:t>
      </w:r>
      <w:r w:rsidRPr="00992008">
        <w:rPr>
          <w:rFonts w:ascii="Times New Roman" w:hAnsi="Times New Roman" w:cs="Times New Roman"/>
          <w:sz w:val="28"/>
          <w:szCs w:val="28"/>
        </w:rPr>
        <w:t xml:space="preserve"> рублей, перфоратор стоимостью </w:t>
      </w:r>
      <w:r w:rsidR="005D4368">
        <w:rPr>
          <w:rFonts w:ascii="Times New Roman" w:hAnsi="Times New Roman" w:cs="Times New Roman"/>
          <w:sz w:val="28"/>
          <w:szCs w:val="28"/>
        </w:rPr>
        <w:t>****</w:t>
      </w:r>
      <w:r w:rsidRPr="00992008">
        <w:rPr>
          <w:rFonts w:ascii="Times New Roman" w:hAnsi="Times New Roman" w:cs="Times New Roman"/>
          <w:sz w:val="28"/>
          <w:szCs w:val="28"/>
        </w:rPr>
        <w:t xml:space="preserve"> рублей, электрическую пилу неустановленной марки стоимостью </w:t>
      </w:r>
      <w:r w:rsidR="005D4368">
        <w:rPr>
          <w:rFonts w:ascii="Times New Roman" w:hAnsi="Times New Roman" w:cs="Times New Roman"/>
          <w:sz w:val="28"/>
          <w:szCs w:val="28"/>
        </w:rPr>
        <w:t>****</w:t>
      </w:r>
      <w:r w:rsidRPr="00992008">
        <w:rPr>
          <w:rFonts w:ascii="Times New Roman" w:hAnsi="Times New Roman" w:cs="Times New Roman"/>
          <w:sz w:val="28"/>
          <w:szCs w:val="28"/>
        </w:rPr>
        <w:t xml:space="preserve"> рублей и автомобильную аккумуляторную батарею неустановленной марки, стоимостью </w:t>
      </w:r>
      <w:r w:rsidR="005D4368">
        <w:rPr>
          <w:rFonts w:ascii="Times New Roman" w:hAnsi="Times New Roman" w:cs="Times New Roman"/>
          <w:sz w:val="28"/>
          <w:szCs w:val="28"/>
        </w:rPr>
        <w:t>****</w:t>
      </w:r>
      <w:r w:rsidRPr="00992008">
        <w:rPr>
          <w:rFonts w:ascii="Times New Roman" w:hAnsi="Times New Roman" w:cs="Times New Roman"/>
          <w:sz w:val="28"/>
          <w:szCs w:val="28"/>
        </w:rPr>
        <w:t xml:space="preserve"> рублей. Незаконно изъяв </w:t>
      </w:r>
      <w:r w:rsidRPr="00992008">
        <w:rPr>
          <w:rFonts w:ascii="Times New Roman" w:hAnsi="Times New Roman" w:cs="Times New Roman"/>
          <w:sz w:val="28"/>
          <w:szCs w:val="28"/>
        </w:rPr>
        <w:lastRenderedPageBreak/>
        <w:t xml:space="preserve">похищенное имущество, </w:t>
      </w:r>
      <w:r w:rsidR="005D4368">
        <w:rPr>
          <w:rFonts w:ascii="Times New Roman" w:hAnsi="Times New Roman" w:cs="Times New Roman"/>
          <w:sz w:val="28"/>
          <w:szCs w:val="28"/>
        </w:rPr>
        <w:t>Обвиняемый №1</w:t>
      </w:r>
      <w:r w:rsidRPr="00992008">
        <w:rPr>
          <w:rFonts w:ascii="Times New Roman" w:hAnsi="Times New Roman" w:cs="Times New Roman"/>
          <w:sz w:val="28"/>
          <w:szCs w:val="28"/>
        </w:rPr>
        <w:t xml:space="preserve">, </w:t>
      </w:r>
      <w:r w:rsidR="005D4368">
        <w:rPr>
          <w:rFonts w:ascii="Times New Roman" w:hAnsi="Times New Roman" w:cs="Times New Roman"/>
          <w:sz w:val="28"/>
          <w:szCs w:val="28"/>
        </w:rPr>
        <w:t>Обвиняемый №2</w:t>
      </w:r>
      <w:r w:rsidRPr="00992008">
        <w:rPr>
          <w:rFonts w:ascii="Times New Roman" w:hAnsi="Times New Roman" w:cs="Times New Roman"/>
          <w:sz w:val="28"/>
          <w:szCs w:val="28"/>
        </w:rPr>
        <w:t xml:space="preserve"> и </w:t>
      </w:r>
      <w:r>
        <w:rPr>
          <w:rFonts w:ascii="Times New Roman" w:hAnsi="Times New Roman" w:cs="Times New Roman"/>
          <w:sz w:val="28"/>
          <w:szCs w:val="28"/>
        </w:rPr>
        <w:t>Обвиняемый №3</w:t>
      </w:r>
      <w:r w:rsidRPr="00992008">
        <w:rPr>
          <w:rFonts w:ascii="Times New Roman" w:hAnsi="Times New Roman" w:cs="Times New Roman"/>
          <w:sz w:val="28"/>
          <w:szCs w:val="28"/>
        </w:rPr>
        <w:t xml:space="preserve"> с места совершения преступления скрылись, распорядившись впоследствии совместно похищенным по своему усмотрению, и причинив тем самым </w:t>
      </w:r>
      <w:r w:rsidR="005D4368">
        <w:rPr>
          <w:rFonts w:ascii="Times New Roman" w:hAnsi="Times New Roman" w:cs="Times New Roman"/>
          <w:sz w:val="28"/>
          <w:szCs w:val="28"/>
        </w:rPr>
        <w:t>Потерпевшему</w:t>
      </w:r>
      <w:r w:rsidRPr="00992008">
        <w:rPr>
          <w:rFonts w:ascii="Times New Roman" w:hAnsi="Times New Roman" w:cs="Times New Roman"/>
          <w:sz w:val="28"/>
          <w:szCs w:val="28"/>
        </w:rPr>
        <w:t xml:space="preserve"> значительный материальный ущерб на общую сумму 32500 рублей.</w:t>
      </w:r>
      <w:r>
        <w:rPr>
          <w:rFonts w:ascii="Times New Roman" w:hAnsi="Times New Roman" w:cs="Times New Roman"/>
          <w:sz w:val="28"/>
          <w:szCs w:val="28"/>
        </w:rPr>
        <w:t xml:space="preserve"> </w:t>
      </w:r>
    </w:p>
    <w:p w14:paraId="519223C5" w14:textId="77777777" w:rsidR="00992008" w:rsidRDefault="00992008"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пришел к выводу, что </w:t>
      </w:r>
      <w:r w:rsidRPr="00992008">
        <w:rPr>
          <w:rFonts w:ascii="Times New Roman" w:hAnsi="Times New Roman" w:cs="Times New Roman"/>
          <w:sz w:val="28"/>
          <w:szCs w:val="28"/>
        </w:rPr>
        <w:t xml:space="preserve">до выполнения объективной стороны преступления между </w:t>
      </w:r>
      <w:r w:rsidR="005D4368">
        <w:rPr>
          <w:rFonts w:ascii="Times New Roman" w:hAnsi="Times New Roman" w:cs="Times New Roman"/>
          <w:sz w:val="28"/>
          <w:szCs w:val="28"/>
        </w:rPr>
        <w:t>Обвиняемым №1</w:t>
      </w:r>
      <w:r w:rsidRPr="00992008">
        <w:rPr>
          <w:rFonts w:ascii="Times New Roman" w:hAnsi="Times New Roman" w:cs="Times New Roman"/>
          <w:sz w:val="28"/>
          <w:szCs w:val="28"/>
        </w:rPr>
        <w:t xml:space="preserve">, </w:t>
      </w:r>
      <w:r w:rsidR="005D4368">
        <w:rPr>
          <w:rFonts w:ascii="Times New Roman" w:hAnsi="Times New Roman" w:cs="Times New Roman"/>
          <w:sz w:val="28"/>
          <w:szCs w:val="28"/>
        </w:rPr>
        <w:t>Обвиняемым №2</w:t>
      </w:r>
      <w:r w:rsidRPr="00992008">
        <w:rPr>
          <w:rFonts w:ascii="Times New Roman" w:hAnsi="Times New Roman" w:cs="Times New Roman"/>
          <w:sz w:val="28"/>
          <w:szCs w:val="28"/>
        </w:rPr>
        <w:t xml:space="preserve"> и </w:t>
      </w:r>
      <w:r w:rsidR="005D4368">
        <w:rPr>
          <w:rFonts w:ascii="Times New Roman" w:hAnsi="Times New Roman" w:cs="Times New Roman"/>
          <w:sz w:val="28"/>
          <w:szCs w:val="28"/>
        </w:rPr>
        <w:t>Обвиняемым №3</w:t>
      </w:r>
      <w:r w:rsidRPr="00992008">
        <w:rPr>
          <w:rFonts w:ascii="Times New Roman" w:hAnsi="Times New Roman" w:cs="Times New Roman"/>
          <w:sz w:val="28"/>
          <w:szCs w:val="28"/>
        </w:rPr>
        <w:t xml:space="preserve"> была достигнута договоренность о совместном совершении преступления и в дальнейшем их действия были совместными и согласованными, дополняющими друг друга, направленными на достижение общего преступного результата - тайного хищения чужого имущества.</w:t>
      </w:r>
      <w:r w:rsidR="005D4368">
        <w:rPr>
          <w:rFonts w:ascii="Times New Roman" w:hAnsi="Times New Roman" w:cs="Times New Roman"/>
          <w:sz w:val="28"/>
          <w:szCs w:val="28"/>
        </w:rPr>
        <w:br/>
      </w:r>
      <w:r w:rsidRPr="00992008">
        <w:rPr>
          <w:rFonts w:ascii="Times New Roman" w:hAnsi="Times New Roman" w:cs="Times New Roman"/>
          <w:sz w:val="28"/>
          <w:szCs w:val="28"/>
        </w:rPr>
        <w:t xml:space="preserve">Договоренность о совместном совершении хищения состоялась между подсудимыми до начала действий, направленных на тайное изъятие чужого имущества, принадлежащего </w:t>
      </w:r>
      <w:r w:rsidR="005D4368">
        <w:rPr>
          <w:rFonts w:ascii="Times New Roman" w:hAnsi="Times New Roman" w:cs="Times New Roman"/>
          <w:sz w:val="28"/>
          <w:szCs w:val="28"/>
        </w:rPr>
        <w:t>Потерпевшему</w:t>
      </w:r>
      <w:r w:rsidRPr="00992008">
        <w:rPr>
          <w:rFonts w:ascii="Times New Roman" w:hAnsi="Times New Roman" w:cs="Times New Roman"/>
          <w:sz w:val="28"/>
          <w:szCs w:val="28"/>
        </w:rPr>
        <w:t xml:space="preserve">, в связи с чем, суд </w:t>
      </w:r>
      <w:r w:rsidR="005D4368">
        <w:rPr>
          <w:rFonts w:ascii="Times New Roman" w:hAnsi="Times New Roman" w:cs="Times New Roman"/>
          <w:sz w:val="28"/>
          <w:szCs w:val="28"/>
        </w:rPr>
        <w:t>счел</w:t>
      </w:r>
      <w:r w:rsidRPr="00992008">
        <w:rPr>
          <w:rFonts w:ascii="Times New Roman" w:hAnsi="Times New Roman" w:cs="Times New Roman"/>
          <w:sz w:val="28"/>
          <w:szCs w:val="28"/>
        </w:rPr>
        <w:t xml:space="preserve"> доказанным совершение </w:t>
      </w:r>
      <w:r w:rsidR="005D4368">
        <w:rPr>
          <w:rFonts w:ascii="Times New Roman" w:hAnsi="Times New Roman" w:cs="Times New Roman"/>
          <w:sz w:val="28"/>
          <w:szCs w:val="28"/>
        </w:rPr>
        <w:t>Обвиняемым №1</w:t>
      </w:r>
      <w:r w:rsidRPr="00992008">
        <w:rPr>
          <w:rFonts w:ascii="Times New Roman" w:hAnsi="Times New Roman" w:cs="Times New Roman"/>
          <w:sz w:val="28"/>
          <w:szCs w:val="28"/>
        </w:rPr>
        <w:t xml:space="preserve">, </w:t>
      </w:r>
      <w:r w:rsidR="005D4368">
        <w:rPr>
          <w:rFonts w:ascii="Times New Roman" w:hAnsi="Times New Roman" w:cs="Times New Roman"/>
          <w:sz w:val="28"/>
          <w:szCs w:val="28"/>
        </w:rPr>
        <w:t>Обвиняемым №2</w:t>
      </w:r>
      <w:r w:rsidRPr="00992008">
        <w:rPr>
          <w:rFonts w:ascii="Times New Roman" w:hAnsi="Times New Roman" w:cs="Times New Roman"/>
          <w:sz w:val="28"/>
          <w:szCs w:val="28"/>
        </w:rPr>
        <w:t xml:space="preserve"> и </w:t>
      </w:r>
      <w:r w:rsidR="005D4368">
        <w:rPr>
          <w:rFonts w:ascii="Times New Roman" w:hAnsi="Times New Roman" w:cs="Times New Roman"/>
          <w:sz w:val="28"/>
          <w:szCs w:val="28"/>
        </w:rPr>
        <w:t>Обвиняемым №3</w:t>
      </w:r>
      <w:r w:rsidRPr="00992008">
        <w:rPr>
          <w:rFonts w:ascii="Times New Roman" w:hAnsi="Times New Roman" w:cs="Times New Roman"/>
          <w:sz w:val="28"/>
          <w:szCs w:val="28"/>
        </w:rPr>
        <w:t xml:space="preserve"> преступления </w:t>
      </w:r>
      <w:r w:rsidR="005D4368">
        <w:rPr>
          <w:rFonts w:ascii="Times New Roman" w:hAnsi="Times New Roman" w:cs="Times New Roman"/>
          <w:sz w:val="28"/>
          <w:szCs w:val="28"/>
        </w:rPr>
        <w:t>в соучастии</w:t>
      </w:r>
      <w:r w:rsidR="00925F2E">
        <w:rPr>
          <w:rStyle w:val="a9"/>
          <w:rFonts w:ascii="Times New Roman" w:hAnsi="Times New Roman" w:cs="Times New Roman"/>
          <w:sz w:val="28"/>
          <w:szCs w:val="28"/>
        </w:rPr>
        <w:footnoteReference w:id="3"/>
      </w:r>
      <w:r w:rsidRPr="00992008">
        <w:rPr>
          <w:rFonts w:ascii="Times New Roman" w:hAnsi="Times New Roman" w:cs="Times New Roman"/>
          <w:sz w:val="28"/>
          <w:szCs w:val="28"/>
        </w:rPr>
        <w:t>.</w:t>
      </w:r>
    </w:p>
    <w:p w14:paraId="6E732B88" w14:textId="77777777" w:rsidR="00080518" w:rsidRDefault="00757D1B"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w:t>
      </w:r>
      <w:r w:rsidRPr="00757D1B">
        <w:rPr>
          <w:rFonts w:ascii="Times New Roman" w:hAnsi="Times New Roman" w:cs="Times New Roman"/>
          <w:sz w:val="28"/>
          <w:szCs w:val="28"/>
        </w:rPr>
        <w:t xml:space="preserve"> роли</w:t>
      </w:r>
      <w:r>
        <w:rPr>
          <w:rFonts w:ascii="Times New Roman" w:hAnsi="Times New Roman" w:cs="Times New Roman"/>
          <w:sz w:val="28"/>
          <w:szCs w:val="28"/>
        </w:rPr>
        <w:t xml:space="preserve"> и значения</w:t>
      </w:r>
      <w:r w:rsidRPr="00757D1B">
        <w:rPr>
          <w:rFonts w:ascii="Times New Roman" w:hAnsi="Times New Roman" w:cs="Times New Roman"/>
          <w:sz w:val="28"/>
          <w:szCs w:val="28"/>
        </w:rPr>
        <w:t xml:space="preserve"> </w:t>
      </w:r>
      <w:r>
        <w:rPr>
          <w:rFonts w:ascii="Times New Roman" w:hAnsi="Times New Roman" w:cs="Times New Roman"/>
          <w:sz w:val="28"/>
          <w:szCs w:val="28"/>
        </w:rPr>
        <w:t>исполнителя</w:t>
      </w:r>
      <w:r w:rsidRPr="00757D1B">
        <w:rPr>
          <w:rFonts w:ascii="Times New Roman" w:hAnsi="Times New Roman" w:cs="Times New Roman"/>
          <w:sz w:val="28"/>
          <w:szCs w:val="28"/>
        </w:rPr>
        <w:t xml:space="preserve"> </w:t>
      </w:r>
      <w:r>
        <w:rPr>
          <w:rFonts w:ascii="Times New Roman" w:hAnsi="Times New Roman" w:cs="Times New Roman"/>
          <w:sz w:val="28"/>
          <w:szCs w:val="28"/>
        </w:rPr>
        <w:t xml:space="preserve">преступления </w:t>
      </w:r>
      <w:r w:rsidRPr="00757D1B">
        <w:rPr>
          <w:rFonts w:ascii="Times New Roman" w:hAnsi="Times New Roman" w:cs="Times New Roman"/>
          <w:sz w:val="28"/>
          <w:szCs w:val="28"/>
        </w:rPr>
        <w:t xml:space="preserve">позволяет сделать следующие выводы: «лицо, совершившее преступление» - универсальный термин, используемый для описания </w:t>
      </w:r>
      <w:r w:rsidR="00080518">
        <w:rPr>
          <w:rFonts w:ascii="Times New Roman" w:hAnsi="Times New Roman" w:cs="Times New Roman"/>
          <w:sz w:val="28"/>
          <w:szCs w:val="28"/>
        </w:rPr>
        <w:t>противоправного деяния</w:t>
      </w:r>
      <w:r w:rsidRPr="00757D1B">
        <w:rPr>
          <w:rFonts w:ascii="Times New Roman" w:hAnsi="Times New Roman" w:cs="Times New Roman"/>
          <w:sz w:val="28"/>
          <w:szCs w:val="28"/>
        </w:rPr>
        <w:t>, совершенного как в соучастии, так и без соучастия. Сущес</w:t>
      </w:r>
      <w:r w:rsidR="00080518">
        <w:rPr>
          <w:rFonts w:ascii="Times New Roman" w:hAnsi="Times New Roman" w:cs="Times New Roman"/>
          <w:sz w:val="28"/>
          <w:szCs w:val="28"/>
        </w:rPr>
        <w:t>твуют четыре альтернативных</w:t>
      </w:r>
      <w:r w:rsidRPr="00757D1B">
        <w:rPr>
          <w:rFonts w:ascii="Times New Roman" w:hAnsi="Times New Roman" w:cs="Times New Roman"/>
          <w:sz w:val="28"/>
          <w:szCs w:val="28"/>
        </w:rPr>
        <w:t xml:space="preserve"> </w:t>
      </w:r>
      <w:r w:rsidR="00080518">
        <w:rPr>
          <w:rFonts w:ascii="Times New Roman" w:hAnsi="Times New Roman" w:cs="Times New Roman"/>
          <w:sz w:val="28"/>
          <w:szCs w:val="28"/>
        </w:rPr>
        <w:t>варианты действий</w:t>
      </w:r>
      <w:r w:rsidRPr="00757D1B">
        <w:rPr>
          <w:rFonts w:ascii="Times New Roman" w:hAnsi="Times New Roman" w:cs="Times New Roman"/>
          <w:sz w:val="28"/>
          <w:szCs w:val="28"/>
        </w:rPr>
        <w:t xml:space="preserve"> исполнителя: </w:t>
      </w:r>
    </w:p>
    <w:p w14:paraId="535A00FB" w14:textId="54D0298C" w:rsidR="00080518" w:rsidRDefault="00080518"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47312D">
        <w:rPr>
          <w:rFonts w:ascii="Times New Roman" w:hAnsi="Times New Roman" w:cs="Times New Roman"/>
          <w:sz w:val="28"/>
          <w:szCs w:val="28"/>
        </w:rPr>
        <w:t>и</w:t>
      </w:r>
      <w:r w:rsidR="00757D1B" w:rsidRPr="00757D1B">
        <w:rPr>
          <w:rFonts w:ascii="Times New Roman" w:hAnsi="Times New Roman" w:cs="Times New Roman"/>
          <w:sz w:val="28"/>
          <w:szCs w:val="28"/>
        </w:rPr>
        <w:t>сполнитель, исполнивший</w:t>
      </w:r>
      <w:r>
        <w:rPr>
          <w:rFonts w:ascii="Times New Roman" w:hAnsi="Times New Roman" w:cs="Times New Roman"/>
          <w:sz w:val="28"/>
          <w:szCs w:val="28"/>
        </w:rPr>
        <w:t xml:space="preserve"> объективный элемент в одиночку</w:t>
      </w:r>
    </w:p>
    <w:p w14:paraId="3EE491B3" w14:textId="58E6B677" w:rsidR="00080518" w:rsidRDefault="00080518"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47312D">
        <w:rPr>
          <w:rFonts w:ascii="Times New Roman" w:hAnsi="Times New Roman" w:cs="Times New Roman"/>
          <w:sz w:val="28"/>
          <w:szCs w:val="28"/>
        </w:rPr>
        <w:t>с</w:t>
      </w:r>
      <w:r>
        <w:rPr>
          <w:rFonts w:ascii="Times New Roman" w:hAnsi="Times New Roman" w:cs="Times New Roman"/>
          <w:sz w:val="28"/>
          <w:szCs w:val="28"/>
        </w:rPr>
        <w:t>оисполнитель</w:t>
      </w:r>
      <w:r w:rsidR="00757D1B" w:rsidRPr="00757D1B">
        <w:rPr>
          <w:rFonts w:ascii="Times New Roman" w:hAnsi="Times New Roman" w:cs="Times New Roman"/>
          <w:sz w:val="28"/>
          <w:szCs w:val="28"/>
        </w:rPr>
        <w:t xml:space="preserve">, </w:t>
      </w:r>
      <w:r>
        <w:rPr>
          <w:rFonts w:ascii="Times New Roman" w:hAnsi="Times New Roman" w:cs="Times New Roman"/>
          <w:sz w:val="28"/>
          <w:szCs w:val="28"/>
        </w:rPr>
        <w:t xml:space="preserve">который </w:t>
      </w:r>
      <w:r w:rsidR="00925F2E">
        <w:rPr>
          <w:rFonts w:ascii="Times New Roman" w:hAnsi="Times New Roman" w:cs="Times New Roman"/>
          <w:sz w:val="28"/>
          <w:szCs w:val="28"/>
        </w:rPr>
        <w:t>воплотил</w:t>
      </w:r>
      <w:r w:rsidR="00757D1B" w:rsidRPr="00757D1B">
        <w:rPr>
          <w:rFonts w:ascii="Times New Roman" w:hAnsi="Times New Roman" w:cs="Times New Roman"/>
          <w:sz w:val="28"/>
          <w:szCs w:val="28"/>
        </w:rPr>
        <w:t xml:space="preserve"> </w:t>
      </w:r>
      <w:r>
        <w:rPr>
          <w:rFonts w:ascii="Times New Roman" w:hAnsi="Times New Roman" w:cs="Times New Roman"/>
          <w:sz w:val="28"/>
          <w:szCs w:val="28"/>
        </w:rPr>
        <w:t>объективную сторону состава преступления</w:t>
      </w:r>
      <w:r w:rsidR="00757D1B" w:rsidRPr="00757D1B">
        <w:rPr>
          <w:rFonts w:ascii="Times New Roman" w:hAnsi="Times New Roman" w:cs="Times New Roman"/>
          <w:sz w:val="28"/>
          <w:szCs w:val="28"/>
        </w:rPr>
        <w:t xml:space="preserve"> с другими </w:t>
      </w:r>
      <w:r>
        <w:rPr>
          <w:rFonts w:ascii="Times New Roman" w:hAnsi="Times New Roman" w:cs="Times New Roman"/>
          <w:sz w:val="28"/>
          <w:szCs w:val="28"/>
        </w:rPr>
        <w:t>соисполнителями</w:t>
      </w:r>
      <w:r w:rsidR="00757D1B" w:rsidRPr="00757D1B">
        <w:rPr>
          <w:rFonts w:ascii="Times New Roman" w:hAnsi="Times New Roman" w:cs="Times New Roman"/>
          <w:sz w:val="28"/>
          <w:szCs w:val="28"/>
        </w:rPr>
        <w:t xml:space="preserve">, </w:t>
      </w:r>
    </w:p>
    <w:p w14:paraId="61B644CF" w14:textId="706F892A" w:rsidR="00080518" w:rsidRDefault="00080518"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47312D">
        <w:rPr>
          <w:rFonts w:ascii="Times New Roman" w:hAnsi="Times New Roman" w:cs="Times New Roman"/>
          <w:sz w:val="28"/>
          <w:szCs w:val="28"/>
        </w:rPr>
        <w:t>к</w:t>
      </w:r>
      <w:r w:rsidR="00757D1B" w:rsidRPr="00757D1B">
        <w:rPr>
          <w:rFonts w:ascii="Times New Roman" w:hAnsi="Times New Roman" w:cs="Times New Roman"/>
          <w:sz w:val="28"/>
          <w:szCs w:val="28"/>
        </w:rPr>
        <w:t xml:space="preserve">освенный исполнитель, </w:t>
      </w:r>
    </w:p>
    <w:p w14:paraId="287AAFAA" w14:textId="212BDC62" w:rsidR="00080518" w:rsidRDefault="00080518"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47312D">
        <w:rPr>
          <w:rFonts w:ascii="Times New Roman" w:hAnsi="Times New Roman" w:cs="Times New Roman"/>
          <w:sz w:val="28"/>
          <w:szCs w:val="28"/>
        </w:rPr>
        <w:t>к</w:t>
      </w:r>
      <w:r w:rsidR="00757D1B" w:rsidRPr="00757D1B">
        <w:rPr>
          <w:rFonts w:ascii="Times New Roman" w:hAnsi="Times New Roman" w:cs="Times New Roman"/>
          <w:sz w:val="28"/>
          <w:szCs w:val="28"/>
        </w:rPr>
        <w:t xml:space="preserve">освенный </w:t>
      </w:r>
      <w:r>
        <w:rPr>
          <w:rFonts w:ascii="Times New Roman" w:hAnsi="Times New Roman" w:cs="Times New Roman"/>
          <w:sz w:val="28"/>
          <w:szCs w:val="28"/>
        </w:rPr>
        <w:t>соисполнитель</w:t>
      </w:r>
      <w:r w:rsidR="00757D1B" w:rsidRPr="00757D1B">
        <w:rPr>
          <w:rFonts w:ascii="Times New Roman" w:hAnsi="Times New Roman" w:cs="Times New Roman"/>
          <w:sz w:val="28"/>
          <w:szCs w:val="28"/>
        </w:rPr>
        <w:t xml:space="preserve">. </w:t>
      </w:r>
    </w:p>
    <w:p w14:paraId="05B1C6E8" w14:textId="6C924102" w:rsidR="00080518" w:rsidRDefault="00080518"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Наиболее подробно значение соучастия изложено не в Уголовном Кодексе РФ,</w:t>
      </w:r>
      <w:r w:rsidR="00C927AB">
        <w:rPr>
          <w:rFonts w:ascii="Times New Roman" w:hAnsi="Times New Roman" w:cs="Times New Roman"/>
          <w:sz w:val="28"/>
          <w:szCs w:val="28"/>
        </w:rPr>
        <w:t xml:space="preserve"> а</w:t>
      </w:r>
      <w:r>
        <w:rPr>
          <w:rFonts w:ascii="Times New Roman" w:hAnsi="Times New Roman" w:cs="Times New Roman"/>
          <w:sz w:val="28"/>
          <w:szCs w:val="28"/>
        </w:rPr>
        <w:t xml:space="preserve"> в разъяснениях</w:t>
      </w:r>
      <w:r w:rsidR="00757D1B" w:rsidRPr="00757D1B">
        <w:rPr>
          <w:rFonts w:ascii="Times New Roman" w:hAnsi="Times New Roman" w:cs="Times New Roman"/>
          <w:sz w:val="28"/>
          <w:szCs w:val="28"/>
        </w:rPr>
        <w:t xml:space="preserve"> Пленума </w:t>
      </w:r>
      <w:r>
        <w:rPr>
          <w:rFonts w:ascii="Times New Roman" w:hAnsi="Times New Roman" w:cs="Times New Roman"/>
          <w:sz w:val="28"/>
          <w:szCs w:val="28"/>
        </w:rPr>
        <w:t>ВС РФ</w:t>
      </w:r>
      <w:r w:rsidR="00757D1B" w:rsidRPr="00757D1B">
        <w:rPr>
          <w:rFonts w:ascii="Times New Roman" w:hAnsi="Times New Roman" w:cs="Times New Roman"/>
          <w:sz w:val="28"/>
          <w:szCs w:val="28"/>
        </w:rPr>
        <w:t xml:space="preserve">, которые </w:t>
      </w:r>
      <w:r>
        <w:rPr>
          <w:rFonts w:ascii="Times New Roman" w:hAnsi="Times New Roman" w:cs="Times New Roman"/>
          <w:sz w:val="28"/>
          <w:szCs w:val="28"/>
        </w:rPr>
        <w:t xml:space="preserve">наиболее полно </w:t>
      </w:r>
      <w:r>
        <w:rPr>
          <w:rFonts w:ascii="Times New Roman" w:hAnsi="Times New Roman" w:cs="Times New Roman"/>
          <w:sz w:val="28"/>
          <w:szCs w:val="28"/>
        </w:rPr>
        <w:lastRenderedPageBreak/>
        <w:t>раскрывают понятие соучастия, изложенное в УК РФ</w:t>
      </w:r>
      <w:r w:rsidR="00757D1B" w:rsidRPr="00757D1B">
        <w:rPr>
          <w:rFonts w:ascii="Times New Roman" w:hAnsi="Times New Roman" w:cs="Times New Roman"/>
          <w:sz w:val="28"/>
          <w:szCs w:val="28"/>
        </w:rPr>
        <w:t xml:space="preserve"> (совместное участие в организованной группе, совместное участие в преступлении с «техническим распределением ролей»). </w:t>
      </w:r>
    </w:p>
    <w:p w14:paraId="102863F6" w14:textId="77777777" w:rsidR="000C3FD2" w:rsidRDefault="00757D1B" w:rsidP="0047312D">
      <w:pPr>
        <w:widowControl w:val="0"/>
        <w:spacing w:after="0" w:line="360" w:lineRule="auto"/>
        <w:ind w:firstLine="709"/>
        <w:jc w:val="both"/>
        <w:rPr>
          <w:rFonts w:ascii="Times New Roman" w:hAnsi="Times New Roman" w:cs="Times New Roman"/>
          <w:sz w:val="28"/>
          <w:szCs w:val="28"/>
        </w:rPr>
      </w:pPr>
      <w:r w:rsidRPr="00757D1B">
        <w:rPr>
          <w:rFonts w:ascii="Times New Roman" w:hAnsi="Times New Roman" w:cs="Times New Roman"/>
          <w:sz w:val="28"/>
          <w:szCs w:val="28"/>
        </w:rPr>
        <w:t xml:space="preserve">К основному элементу деяния виновного относится </w:t>
      </w:r>
      <w:r w:rsidR="00080518">
        <w:rPr>
          <w:rFonts w:ascii="Times New Roman" w:hAnsi="Times New Roman" w:cs="Times New Roman"/>
          <w:sz w:val="28"/>
          <w:szCs w:val="28"/>
        </w:rPr>
        <w:t>совершение противоправного действия</w:t>
      </w:r>
      <w:r w:rsidRPr="00757D1B">
        <w:rPr>
          <w:rFonts w:ascii="Times New Roman" w:hAnsi="Times New Roman" w:cs="Times New Roman"/>
          <w:sz w:val="28"/>
          <w:szCs w:val="28"/>
        </w:rPr>
        <w:t xml:space="preserve">, описанного в диспозиции статьи Особенной части. Содержание объективного элемента конкретного преступления не зависит от наличия соучастия, поэтому термин «исполнитель» применим к любому преступлению и имеет универсальное значение. </w:t>
      </w:r>
      <w:r w:rsidR="00080518">
        <w:rPr>
          <w:rFonts w:ascii="Times New Roman" w:hAnsi="Times New Roman" w:cs="Times New Roman"/>
          <w:sz w:val="28"/>
          <w:szCs w:val="28"/>
        </w:rPr>
        <w:t>Однако представляется нецелесообразным описания в нормах УК РФ однообразных действий разнохарактерной терминологией.</w:t>
      </w:r>
      <w:r w:rsidRPr="00757D1B">
        <w:rPr>
          <w:rFonts w:ascii="Times New Roman" w:hAnsi="Times New Roman" w:cs="Times New Roman"/>
          <w:sz w:val="28"/>
          <w:szCs w:val="28"/>
        </w:rPr>
        <w:t xml:space="preserve"> «Те</w:t>
      </w:r>
      <w:r w:rsidR="00080518">
        <w:rPr>
          <w:rFonts w:ascii="Times New Roman" w:hAnsi="Times New Roman" w:cs="Times New Roman"/>
          <w:sz w:val="28"/>
          <w:szCs w:val="28"/>
        </w:rPr>
        <w:t>хническое распределение ролей» является доктринальным</w:t>
      </w:r>
      <w:r w:rsidRPr="00757D1B">
        <w:rPr>
          <w:rFonts w:ascii="Times New Roman" w:hAnsi="Times New Roman" w:cs="Times New Roman"/>
          <w:sz w:val="28"/>
          <w:szCs w:val="28"/>
        </w:rPr>
        <w:t xml:space="preserve"> термин</w:t>
      </w:r>
      <w:r w:rsidR="00080518">
        <w:rPr>
          <w:rFonts w:ascii="Times New Roman" w:hAnsi="Times New Roman" w:cs="Times New Roman"/>
          <w:sz w:val="28"/>
          <w:szCs w:val="28"/>
        </w:rPr>
        <w:t>ом</w:t>
      </w:r>
      <w:r w:rsidRPr="00757D1B">
        <w:rPr>
          <w:rFonts w:ascii="Times New Roman" w:hAnsi="Times New Roman" w:cs="Times New Roman"/>
          <w:sz w:val="28"/>
          <w:szCs w:val="28"/>
        </w:rPr>
        <w:t xml:space="preserve">. Его содержание раскрыто в некоторых постановлениях Пленума </w:t>
      </w:r>
      <w:r w:rsidR="005C5D25">
        <w:rPr>
          <w:rFonts w:ascii="Times New Roman" w:hAnsi="Times New Roman" w:cs="Times New Roman"/>
          <w:sz w:val="28"/>
          <w:szCs w:val="28"/>
        </w:rPr>
        <w:t>Верховного Суда Российской Федерации</w:t>
      </w:r>
      <w:r w:rsidRPr="00757D1B">
        <w:rPr>
          <w:rFonts w:ascii="Times New Roman" w:hAnsi="Times New Roman" w:cs="Times New Roman"/>
          <w:sz w:val="28"/>
          <w:szCs w:val="28"/>
        </w:rPr>
        <w:t>.</w:t>
      </w:r>
      <w:r w:rsidR="00080518">
        <w:rPr>
          <w:rFonts w:ascii="Times New Roman" w:hAnsi="Times New Roman" w:cs="Times New Roman"/>
          <w:sz w:val="28"/>
          <w:szCs w:val="28"/>
        </w:rPr>
        <w:t xml:space="preserve"> </w:t>
      </w:r>
    </w:p>
    <w:p w14:paraId="788F9840" w14:textId="77777777" w:rsidR="000C3FD2" w:rsidRDefault="00757D1B" w:rsidP="0047312D">
      <w:pPr>
        <w:widowControl w:val="0"/>
        <w:spacing w:after="0" w:line="360" w:lineRule="auto"/>
        <w:ind w:firstLine="709"/>
        <w:jc w:val="both"/>
        <w:rPr>
          <w:rFonts w:ascii="Times New Roman" w:hAnsi="Times New Roman" w:cs="Times New Roman"/>
          <w:sz w:val="28"/>
          <w:szCs w:val="28"/>
        </w:rPr>
      </w:pPr>
      <w:r w:rsidRPr="00757D1B">
        <w:rPr>
          <w:rFonts w:ascii="Times New Roman" w:hAnsi="Times New Roman" w:cs="Times New Roman"/>
          <w:sz w:val="28"/>
          <w:szCs w:val="28"/>
        </w:rPr>
        <w:t>Расширительное толкование термина «</w:t>
      </w:r>
      <w:r w:rsidR="00080518">
        <w:rPr>
          <w:rFonts w:ascii="Times New Roman" w:hAnsi="Times New Roman" w:cs="Times New Roman"/>
          <w:sz w:val="28"/>
          <w:szCs w:val="28"/>
        </w:rPr>
        <w:t>исполнитель</w:t>
      </w:r>
      <w:r w:rsidRPr="00757D1B">
        <w:rPr>
          <w:rFonts w:ascii="Times New Roman" w:hAnsi="Times New Roman" w:cs="Times New Roman"/>
          <w:sz w:val="28"/>
          <w:szCs w:val="28"/>
        </w:rPr>
        <w:t xml:space="preserve">» в преступлениях с «техническим распределением ролей» является вынужденной мерой со стороны, </w:t>
      </w:r>
      <w:r w:rsidR="00080518">
        <w:rPr>
          <w:rFonts w:ascii="Times New Roman" w:hAnsi="Times New Roman" w:cs="Times New Roman"/>
          <w:sz w:val="28"/>
          <w:szCs w:val="28"/>
        </w:rPr>
        <w:t>так как иные закрепленные в законе формы/виды соучастия толкуются достаточно ограничительно</w:t>
      </w:r>
      <w:r w:rsidRPr="00757D1B">
        <w:rPr>
          <w:rFonts w:ascii="Times New Roman" w:hAnsi="Times New Roman" w:cs="Times New Roman"/>
          <w:sz w:val="28"/>
          <w:szCs w:val="28"/>
        </w:rPr>
        <w:t xml:space="preserve">. </w:t>
      </w:r>
      <w:r w:rsidR="00080518">
        <w:rPr>
          <w:rFonts w:ascii="Times New Roman" w:hAnsi="Times New Roman" w:cs="Times New Roman"/>
          <w:sz w:val="28"/>
          <w:szCs w:val="28"/>
        </w:rPr>
        <w:t>В свою очередь подобное</w:t>
      </w:r>
      <w:r w:rsidRPr="00757D1B">
        <w:rPr>
          <w:rFonts w:ascii="Times New Roman" w:hAnsi="Times New Roman" w:cs="Times New Roman"/>
          <w:sz w:val="28"/>
          <w:szCs w:val="28"/>
        </w:rPr>
        <w:t xml:space="preserve"> толкование усложняет применение </w:t>
      </w:r>
      <w:r w:rsidR="00080518">
        <w:rPr>
          <w:rFonts w:ascii="Times New Roman" w:hAnsi="Times New Roman" w:cs="Times New Roman"/>
          <w:sz w:val="28"/>
          <w:szCs w:val="28"/>
        </w:rPr>
        <w:t>УК РФ</w:t>
      </w:r>
      <w:r w:rsidRPr="00757D1B">
        <w:rPr>
          <w:rFonts w:ascii="Times New Roman" w:hAnsi="Times New Roman" w:cs="Times New Roman"/>
          <w:sz w:val="28"/>
          <w:szCs w:val="28"/>
        </w:rPr>
        <w:t xml:space="preserve"> и не позволяет </w:t>
      </w:r>
      <w:r w:rsidR="00080518">
        <w:rPr>
          <w:rFonts w:ascii="Times New Roman" w:hAnsi="Times New Roman" w:cs="Times New Roman"/>
          <w:sz w:val="28"/>
          <w:szCs w:val="28"/>
        </w:rPr>
        <w:t>корректно отобразить особую общественную опасность анализируемых преступлений (т.е. преступлений, совершенных в соучастии)</w:t>
      </w:r>
      <w:r w:rsidRPr="00757D1B">
        <w:rPr>
          <w:rFonts w:ascii="Times New Roman" w:hAnsi="Times New Roman" w:cs="Times New Roman"/>
          <w:sz w:val="28"/>
          <w:szCs w:val="28"/>
        </w:rPr>
        <w:t xml:space="preserve">. </w:t>
      </w:r>
    </w:p>
    <w:p w14:paraId="37D0BED2" w14:textId="77777777" w:rsidR="005D4368" w:rsidRDefault="00080518"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Между тем понятие «технического распределения</w:t>
      </w:r>
      <w:r w:rsidR="00757D1B" w:rsidRPr="00757D1B">
        <w:rPr>
          <w:rFonts w:ascii="Times New Roman" w:hAnsi="Times New Roman" w:cs="Times New Roman"/>
          <w:sz w:val="28"/>
          <w:szCs w:val="28"/>
        </w:rPr>
        <w:t xml:space="preserve"> ролей» не имеет </w:t>
      </w:r>
      <w:r>
        <w:rPr>
          <w:rFonts w:ascii="Times New Roman" w:hAnsi="Times New Roman" w:cs="Times New Roman"/>
          <w:sz w:val="28"/>
          <w:szCs w:val="28"/>
        </w:rPr>
        <w:t>прикладного значения,</w:t>
      </w:r>
      <w:r w:rsidR="00757D1B" w:rsidRPr="00757D1B">
        <w:rPr>
          <w:rFonts w:ascii="Times New Roman" w:hAnsi="Times New Roman" w:cs="Times New Roman"/>
          <w:sz w:val="28"/>
          <w:szCs w:val="28"/>
        </w:rPr>
        <w:t xml:space="preserve"> в юриспруденции</w:t>
      </w:r>
      <w:r>
        <w:rPr>
          <w:rFonts w:ascii="Times New Roman" w:hAnsi="Times New Roman" w:cs="Times New Roman"/>
          <w:sz w:val="28"/>
          <w:szCs w:val="28"/>
        </w:rPr>
        <w:t xml:space="preserve"> используется на доктринальном уровне</w:t>
      </w:r>
      <w:r w:rsidR="00757D1B" w:rsidRPr="00757D1B">
        <w:rPr>
          <w:rFonts w:ascii="Times New Roman" w:hAnsi="Times New Roman" w:cs="Times New Roman"/>
          <w:sz w:val="28"/>
          <w:szCs w:val="28"/>
        </w:rPr>
        <w:t xml:space="preserve">, что также затрудняет применение права. Соучастие в юридическом смысле в преступлениях, совершенных организованной группой, является </w:t>
      </w:r>
      <w:r>
        <w:rPr>
          <w:rFonts w:ascii="Times New Roman" w:hAnsi="Times New Roman" w:cs="Times New Roman"/>
          <w:sz w:val="28"/>
          <w:szCs w:val="28"/>
        </w:rPr>
        <w:t>особым звеном, не основанным</w:t>
      </w:r>
      <w:r w:rsidR="00757D1B" w:rsidRPr="00757D1B">
        <w:rPr>
          <w:rFonts w:ascii="Times New Roman" w:hAnsi="Times New Roman" w:cs="Times New Roman"/>
          <w:sz w:val="28"/>
          <w:szCs w:val="28"/>
        </w:rPr>
        <w:t xml:space="preserve"> на законе, применяемом к преступлениям с особым субъектом, что противоречит ч. 4 ст. 34 УК РФ.</w:t>
      </w:r>
    </w:p>
    <w:p w14:paraId="5E354399" w14:textId="77777777" w:rsidR="00080518" w:rsidRDefault="006501DF"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начале </w:t>
      </w:r>
      <w:r>
        <w:rPr>
          <w:rFonts w:ascii="Times New Roman" w:hAnsi="Times New Roman" w:cs="Times New Roman"/>
          <w:sz w:val="28"/>
          <w:szCs w:val="28"/>
          <w:lang w:val="en-US"/>
        </w:rPr>
        <w:t>XIX</w:t>
      </w:r>
      <w:r>
        <w:rPr>
          <w:rFonts w:ascii="Times New Roman" w:hAnsi="Times New Roman" w:cs="Times New Roman"/>
          <w:sz w:val="28"/>
          <w:szCs w:val="28"/>
        </w:rPr>
        <w:t xml:space="preserve"> века ряд ученых высказывали мнение, что понятие соучастия является разрозненной категорией в уголовном праве. Ученые выражали общее мнение относительно того, что данный институт являлся </w:t>
      </w:r>
      <w:r>
        <w:rPr>
          <w:rFonts w:ascii="Times New Roman" w:hAnsi="Times New Roman" w:cs="Times New Roman"/>
          <w:sz w:val="28"/>
          <w:szCs w:val="28"/>
        </w:rPr>
        <w:lastRenderedPageBreak/>
        <w:t>одним из самых трудных разделов уголовного права в целом</w:t>
      </w:r>
      <w:r w:rsidR="00A325E1">
        <w:rPr>
          <w:rStyle w:val="a9"/>
          <w:rFonts w:ascii="Times New Roman" w:hAnsi="Times New Roman" w:cs="Times New Roman"/>
          <w:sz w:val="28"/>
          <w:szCs w:val="28"/>
        </w:rPr>
        <w:footnoteReference w:id="4"/>
      </w:r>
      <w:r>
        <w:rPr>
          <w:rFonts w:ascii="Times New Roman" w:hAnsi="Times New Roman" w:cs="Times New Roman"/>
          <w:sz w:val="28"/>
          <w:szCs w:val="28"/>
        </w:rPr>
        <w:t xml:space="preserve">. </w:t>
      </w:r>
    </w:p>
    <w:p w14:paraId="3C6F1F19" w14:textId="77777777" w:rsidR="00925F2E" w:rsidRDefault="00925F2E"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в уголовно-правовой доктрине выделяются следующие признаки соучастия:</w:t>
      </w:r>
    </w:p>
    <w:p w14:paraId="0E08C5BF" w14:textId="77777777" w:rsidR="00925F2E" w:rsidRDefault="00925F2E"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Объективные признаки.</w:t>
      </w:r>
    </w:p>
    <w:p w14:paraId="0196E4B1" w14:textId="77777777" w:rsidR="00925F2E" w:rsidRDefault="00925F2E"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данной группе признаков можно отнести численность субъектов преступления – два и более; совместная деятельность – действия каждого отдельного лица направлены на достижение единого результата – совершение преступления.</w:t>
      </w:r>
    </w:p>
    <w:p w14:paraId="14D0058A" w14:textId="77777777" w:rsidR="00925F2E" w:rsidRDefault="00925F2E"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Субъективные признаки.</w:t>
      </w:r>
    </w:p>
    <w:p w14:paraId="0B712B32" w14:textId="77777777" w:rsidR="00925F2E" w:rsidRDefault="00925F2E"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данной группе признаков можно отнести умысел отдельно взятого субъекта для достижения единой цели; осведомленность – понимание каждого отдельного субъекта преступления о противоправности совершаемых действий.</w:t>
      </w:r>
    </w:p>
    <w:p w14:paraId="0F92D4A7" w14:textId="77777777" w:rsidR="006501DF" w:rsidRDefault="006501DF"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Значение данного института уголовного права – обоснование привлечения к уголовной ответственности тех лиц, которые напрямую не осуществляют действия в рамках поверхностного рассмотрения состава преступления, однако иным образом влияют на характер, общественную опасность и общую картину совершаемого преступного деяния. Данный институт уголовного права позволил советским ученым выработать базисные характеристики преступлений и пределы уголовной ответственности лиц, выполняющих, чаще всего. второстепенные, а в ряде случаев, основообразующие, функции.</w:t>
      </w:r>
    </w:p>
    <w:p w14:paraId="0EF4BE56" w14:textId="77777777" w:rsidR="006501DF" w:rsidRDefault="006501DF"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Соучастие – особая форма преступных посягательств; преступления рассматриваемого характера влекут за собой повышенную степень общественной опасности</w:t>
      </w:r>
      <w:r w:rsidR="00A325E1">
        <w:rPr>
          <w:rStyle w:val="a9"/>
          <w:rFonts w:ascii="Times New Roman" w:hAnsi="Times New Roman" w:cs="Times New Roman"/>
          <w:sz w:val="28"/>
          <w:szCs w:val="28"/>
        </w:rPr>
        <w:footnoteReference w:id="5"/>
      </w:r>
      <w:r>
        <w:rPr>
          <w:rFonts w:ascii="Times New Roman" w:hAnsi="Times New Roman" w:cs="Times New Roman"/>
          <w:sz w:val="28"/>
          <w:szCs w:val="28"/>
        </w:rPr>
        <w:t xml:space="preserve">. </w:t>
      </w:r>
    </w:p>
    <w:p w14:paraId="5E3692CA" w14:textId="77777777" w:rsidR="006501DF" w:rsidRDefault="006501DF"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Уголовный Кодекс РФ в лице законодателя подчеркивает важную роль института соучастия в уголовно-правовой системе РФ, о чем свидетельствует наличие отдельной статье, посвященной характеристике данного понятия.</w:t>
      </w:r>
    </w:p>
    <w:p w14:paraId="6EAA31A6" w14:textId="77777777" w:rsidR="006501DF" w:rsidRDefault="006501DF" w:rsidP="0047312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Вышеизложенное позволяет сделать вывод о том, что </w:t>
      </w:r>
      <w:r w:rsidR="00EA013E" w:rsidRPr="00C748B0">
        <w:rPr>
          <w:rFonts w:ascii="Times New Roman" w:hAnsi="Times New Roman" w:cs="Times New Roman"/>
          <w:sz w:val="28"/>
          <w:szCs w:val="28"/>
        </w:rPr>
        <w:t xml:space="preserve">законодательное определение соучастия должно выглядеть следующим образом: соучастием признается совместное участие двух или более лиц в совершении преступного деяния. </w:t>
      </w:r>
      <w:r w:rsidR="00EA013E">
        <w:rPr>
          <w:rFonts w:ascii="Times New Roman" w:hAnsi="Times New Roman" w:cs="Times New Roman"/>
          <w:sz w:val="28"/>
          <w:szCs w:val="28"/>
        </w:rPr>
        <w:t>Использование подобной терминологии</w:t>
      </w:r>
      <w:r w:rsidR="00EA013E" w:rsidRPr="00C748B0">
        <w:rPr>
          <w:rFonts w:ascii="Times New Roman" w:hAnsi="Times New Roman" w:cs="Times New Roman"/>
          <w:sz w:val="28"/>
          <w:szCs w:val="28"/>
        </w:rPr>
        <w:t xml:space="preserve"> позволит </w:t>
      </w:r>
      <w:r w:rsidR="00EA013E">
        <w:rPr>
          <w:rFonts w:ascii="Times New Roman" w:hAnsi="Times New Roman" w:cs="Times New Roman"/>
          <w:sz w:val="28"/>
          <w:szCs w:val="28"/>
        </w:rPr>
        <w:t>расширить понятие соучастия, дополнить его новыми системными положениями</w:t>
      </w:r>
      <w:r w:rsidR="00EA013E" w:rsidRPr="00C748B0">
        <w:rPr>
          <w:rFonts w:ascii="Times New Roman" w:hAnsi="Times New Roman" w:cs="Times New Roman"/>
          <w:sz w:val="28"/>
          <w:szCs w:val="28"/>
        </w:rPr>
        <w:t xml:space="preserve"> </w:t>
      </w:r>
      <w:r w:rsidR="00EA013E">
        <w:rPr>
          <w:rFonts w:ascii="Times New Roman" w:hAnsi="Times New Roman" w:cs="Times New Roman"/>
          <w:sz w:val="28"/>
          <w:szCs w:val="28"/>
        </w:rPr>
        <w:t>(например, позволит ввести понятие неосторожного соучастия)</w:t>
      </w:r>
      <w:r w:rsidR="00EA013E" w:rsidRPr="00C748B0">
        <w:rPr>
          <w:rFonts w:ascii="Times New Roman" w:hAnsi="Times New Roman" w:cs="Times New Roman"/>
          <w:sz w:val="28"/>
          <w:szCs w:val="28"/>
        </w:rPr>
        <w:t xml:space="preserve">, что приведет к </w:t>
      </w:r>
      <w:r w:rsidR="00925F2E">
        <w:rPr>
          <w:rFonts w:ascii="Times New Roman" w:hAnsi="Times New Roman" w:cs="Times New Roman"/>
          <w:sz w:val="28"/>
          <w:szCs w:val="28"/>
        </w:rPr>
        <w:t xml:space="preserve">расширению уголовно-правового регулирования, более широкой дифференциации уголовной ответственности, и как следствие, приведет к решению ряда проблем, связанных с использованием правоприменителем положений рассматриваемого института, следовательно, позволит расширить подходы индивидуализации уголовной ответственности за преступления, совершенные двумя и более лицами. </w:t>
      </w:r>
    </w:p>
    <w:p w14:paraId="123FA2CC" w14:textId="77777777" w:rsidR="00080518" w:rsidRPr="00A64E83" w:rsidRDefault="00080518" w:rsidP="0047312D">
      <w:pPr>
        <w:widowControl w:val="0"/>
        <w:tabs>
          <w:tab w:val="left" w:pos="4114"/>
        </w:tabs>
        <w:spacing w:after="0" w:line="360" w:lineRule="auto"/>
        <w:ind w:firstLine="709"/>
        <w:jc w:val="both"/>
        <w:rPr>
          <w:rFonts w:ascii="Times New Roman" w:hAnsi="Times New Roman" w:cs="Times New Roman"/>
          <w:sz w:val="28"/>
          <w:szCs w:val="28"/>
        </w:rPr>
      </w:pPr>
    </w:p>
    <w:p w14:paraId="2E551865" w14:textId="77777777" w:rsidR="00BC7EF8" w:rsidRPr="00C748B0" w:rsidRDefault="00BC7EF8" w:rsidP="00F07469">
      <w:pPr>
        <w:widowControl w:val="0"/>
        <w:spacing w:after="0" w:line="360" w:lineRule="auto"/>
        <w:jc w:val="center"/>
        <w:outlineLvl w:val="1"/>
        <w:rPr>
          <w:rFonts w:ascii="Times New Roman" w:hAnsi="Times New Roman" w:cs="Times New Roman"/>
          <w:b/>
          <w:sz w:val="28"/>
          <w:szCs w:val="28"/>
        </w:rPr>
      </w:pPr>
      <w:bookmarkStart w:id="5" w:name="_Toc105714382"/>
      <w:r w:rsidRPr="00C748B0">
        <w:rPr>
          <w:rFonts w:ascii="Times New Roman" w:hAnsi="Times New Roman" w:cs="Times New Roman"/>
          <w:b/>
          <w:sz w:val="28"/>
          <w:szCs w:val="28"/>
        </w:rPr>
        <w:t>1.2 Формы и виды соучастия</w:t>
      </w:r>
      <w:bookmarkEnd w:id="5"/>
    </w:p>
    <w:p w14:paraId="11959B95" w14:textId="77777777" w:rsidR="00BC7EF8" w:rsidRPr="00C748B0" w:rsidRDefault="00BC7EF8" w:rsidP="00F07469">
      <w:pPr>
        <w:widowControl w:val="0"/>
        <w:spacing w:after="0" w:line="360" w:lineRule="auto"/>
        <w:ind w:firstLine="709"/>
        <w:jc w:val="both"/>
        <w:rPr>
          <w:rFonts w:ascii="Times New Roman" w:hAnsi="Times New Roman" w:cs="Times New Roman"/>
          <w:sz w:val="28"/>
          <w:szCs w:val="28"/>
        </w:rPr>
      </w:pPr>
    </w:p>
    <w:p w14:paraId="337E6225" w14:textId="77777777" w:rsidR="00BA24DC" w:rsidRPr="00BA24DC" w:rsidRDefault="00BA24DC" w:rsidP="00BA24DC">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Основополагающая философская категория</w:t>
      </w:r>
      <w:r w:rsidRPr="00BA24D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A24DC">
        <w:rPr>
          <w:rFonts w:ascii="Times New Roman" w:hAnsi="Times New Roman" w:cs="Times New Roman"/>
          <w:sz w:val="28"/>
          <w:szCs w:val="28"/>
        </w:rPr>
        <w:t xml:space="preserve">форма </w:t>
      </w:r>
      <w:r>
        <w:rPr>
          <w:rFonts w:ascii="Times New Roman" w:hAnsi="Times New Roman" w:cs="Times New Roman"/>
          <w:sz w:val="28"/>
          <w:szCs w:val="28"/>
        </w:rPr>
        <w:t>- отражает внутреннюю организацию</w:t>
      </w:r>
      <w:r w:rsidRPr="00BA24DC">
        <w:rPr>
          <w:rFonts w:ascii="Times New Roman" w:hAnsi="Times New Roman" w:cs="Times New Roman"/>
          <w:sz w:val="28"/>
          <w:szCs w:val="28"/>
        </w:rPr>
        <w:t xml:space="preserve"> содержимого объе</w:t>
      </w:r>
      <w:r>
        <w:rPr>
          <w:rFonts w:ascii="Times New Roman" w:hAnsi="Times New Roman" w:cs="Times New Roman"/>
          <w:sz w:val="28"/>
          <w:szCs w:val="28"/>
        </w:rPr>
        <w:t>кта. Если говорить о содержании соучастия</w:t>
      </w:r>
      <w:r w:rsidRPr="00BA24DC">
        <w:rPr>
          <w:rFonts w:ascii="Times New Roman" w:hAnsi="Times New Roman" w:cs="Times New Roman"/>
          <w:sz w:val="28"/>
          <w:szCs w:val="28"/>
        </w:rPr>
        <w:t>, то оно состоит из сочетания умышленных совместных действий двух или</w:t>
      </w:r>
      <w:r>
        <w:rPr>
          <w:rFonts w:ascii="Times New Roman" w:hAnsi="Times New Roman" w:cs="Times New Roman"/>
          <w:sz w:val="28"/>
          <w:szCs w:val="28"/>
        </w:rPr>
        <w:t xml:space="preserve"> более</w:t>
      </w:r>
      <w:r w:rsidRPr="00BA24DC">
        <w:rPr>
          <w:rFonts w:ascii="Times New Roman" w:hAnsi="Times New Roman" w:cs="Times New Roman"/>
          <w:sz w:val="28"/>
          <w:szCs w:val="28"/>
        </w:rPr>
        <w:t xml:space="preserve"> лиц. Следовательно, форма соучастия будет выт</w:t>
      </w:r>
      <w:r>
        <w:rPr>
          <w:rFonts w:ascii="Times New Roman" w:hAnsi="Times New Roman" w:cs="Times New Roman"/>
          <w:sz w:val="28"/>
          <w:szCs w:val="28"/>
        </w:rPr>
        <w:t xml:space="preserve">екать из объективной ситуации, </w:t>
      </w:r>
      <w:r w:rsidRPr="00BA24DC">
        <w:rPr>
          <w:rFonts w:ascii="Times New Roman" w:hAnsi="Times New Roman" w:cs="Times New Roman"/>
          <w:sz w:val="28"/>
          <w:szCs w:val="28"/>
        </w:rPr>
        <w:t xml:space="preserve">от совместных действий. Это означает, что форма </w:t>
      </w:r>
      <w:r>
        <w:rPr>
          <w:rFonts w:ascii="Times New Roman" w:hAnsi="Times New Roman" w:cs="Times New Roman"/>
          <w:sz w:val="28"/>
          <w:szCs w:val="28"/>
        </w:rPr>
        <w:t>демонстрирует,</w:t>
      </w:r>
      <w:r w:rsidRPr="00BA24DC">
        <w:rPr>
          <w:rFonts w:ascii="Times New Roman" w:hAnsi="Times New Roman" w:cs="Times New Roman"/>
          <w:sz w:val="28"/>
          <w:szCs w:val="28"/>
        </w:rPr>
        <w:t xml:space="preserve"> как само соучастие</w:t>
      </w:r>
      <w:r>
        <w:rPr>
          <w:rFonts w:ascii="Times New Roman" w:hAnsi="Times New Roman" w:cs="Times New Roman"/>
          <w:sz w:val="28"/>
          <w:szCs w:val="28"/>
        </w:rPr>
        <w:t xml:space="preserve"> строится</w:t>
      </w:r>
      <w:r w:rsidRPr="00BA24DC">
        <w:rPr>
          <w:rFonts w:ascii="Times New Roman" w:hAnsi="Times New Roman" w:cs="Times New Roman"/>
          <w:sz w:val="28"/>
          <w:szCs w:val="28"/>
        </w:rPr>
        <w:t xml:space="preserve"> и как в ней взаимодействуют субъекты. Из вышеизложенного следует, что</w:t>
      </w:r>
      <w:r>
        <w:rPr>
          <w:rFonts w:ascii="Times New Roman" w:hAnsi="Times New Roman" w:cs="Times New Roman"/>
          <w:sz w:val="28"/>
          <w:szCs w:val="28"/>
        </w:rPr>
        <w:t xml:space="preserve"> </w:t>
      </w:r>
      <w:r w:rsidRPr="00BA24DC">
        <w:rPr>
          <w:rFonts w:ascii="Times New Roman" w:hAnsi="Times New Roman" w:cs="Times New Roman"/>
          <w:sz w:val="28"/>
          <w:szCs w:val="28"/>
        </w:rPr>
        <w:t xml:space="preserve">соучастие можно разделить на формы по объективному критерию </w:t>
      </w:r>
      <w:r>
        <w:rPr>
          <w:rFonts w:ascii="Times New Roman" w:hAnsi="Times New Roman" w:cs="Times New Roman"/>
          <w:sz w:val="28"/>
          <w:szCs w:val="28"/>
        </w:rPr>
        <w:t>–</w:t>
      </w:r>
      <w:r w:rsidRPr="00BA24DC">
        <w:rPr>
          <w:rFonts w:ascii="Times New Roman" w:hAnsi="Times New Roman" w:cs="Times New Roman"/>
          <w:sz w:val="28"/>
          <w:szCs w:val="28"/>
        </w:rPr>
        <w:t xml:space="preserve"> способу</w:t>
      </w:r>
      <w:r>
        <w:rPr>
          <w:rFonts w:ascii="Times New Roman" w:hAnsi="Times New Roman" w:cs="Times New Roman"/>
          <w:sz w:val="28"/>
          <w:szCs w:val="28"/>
        </w:rPr>
        <w:t xml:space="preserve"> взаимодействия</w:t>
      </w:r>
      <w:r w:rsidRPr="00BA24DC">
        <w:rPr>
          <w:rFonts w:ascii="Times New Roman" w:hAnsi="Times New Roman" w:cs="Times New Roman"/>
          <w:sz w:val="28"/>
          <w:szCs w:val="28"/>
        </w:rPr>
        <w:t xml:space="preserve"> сообщников.</w:t>
      </w:r>
    </w:p>
    <w:p w14:paraId="1287F611" w14:textId="77777777" w:rsidR="00BA24DC" w:rsidRPr="00BA24DC" w:rsidRDefault="00BA24DC" w:rsidP="00BA24DC">
      <w:pPr>
        <w:widowControl w:val="0"/>
        <w:spacing w:after="0" w:line="360" w:lineRule="auto"/>
        <w:ind w:firstLine="709"/>
        <w:jc w:val="both"/>
        <w:rPr>
          <w:rFonts w:ascii="Times New Roman" w:hAnsi="Times New Roman" w:cs="Times New Roman"/>
          <w:sz w:val="28"/>
          <w:szCs w:val="28"/>
        </w:rPr>
      </w:pPr>
      <w:r w:rsidRPr="00BA24DC">
        <w:rPr>
          <w:rFonts w:ascii="Times New Roman" w:hAnsi="Times New Roman" w:cs="Times New Roman"/>
          <w:sz w:val="28"/>
          <w:szCs w:val="28"/>
        </w:rPr>
        <w:t>Помимо внутреннего элем</w:t>
      </w:r>
      <w:r>
        <w:rPr>
          <w:rFonts w:ascii="Times New Roman" w:hAnsi="Times New Roman" w:cs="Times New Roman"/>
          <w:sz w:val="28"/>
          <w:szCs w:val="28"/>
        </w:rPr>
        <w:t>ента форма соучастия определяет внешнюю сторону преступления. Форма о</w:t>
      </w:r>
      <w:r w:rsidRPr="00BA24DC">
        <w:rPr>
          <w:rFonts w:ascii="Times New Roman" w:hAnsi="Times New Roman" w:cs="Times New Roman"/>
          <w:sz w:val="28"/>
          <w:szCs w:val="28"/>
        </w:rPr>
        <w:t>тражает степень организованности (слаженности)</w:t>
      </w:r>
      <w:r>
        <w:rPr>
          <w:rFonts w:ascii="Times New Roman" w:hAnsi="Times New Roman" w:cs="Times New Roman"/>
          <w:sz w:val="28"/>
          <w:szCs w:val="28"/>
        </w:rPr>
        <w:t xml:space="preserve"> действия соучастников</w:t>
      </w:r>
      <w:r w:rsidRPr="00BA24DC">
        <w:rPr>
          <w:rFonts w:ascii="Times New Roman" w:hAnsi="Times New Roman" w:cs="Times New Roman"/>
          <w:sz w:val="28"/>
          <w:szCs w:val="28"/>
        </w:rPr>
        <w:t xml:space="preserve"> как при подготовке, так и при совершении определенного преступления</w:t>
      </w:r>
      <w:r w:rsidR="00A325E1">
        <w:rPr>
          <w:rStyle w:val="a9"/>
          <w:rFonts w:ascii="Times New Roman" w:hAnsi="Times New Roman" w:cs="Times New Roman"/>
          <w:sz w:val="28"/>
          <w:szCs w:val="28"/>
        </w:rPr>
        <w:footnoteReference w:id="6"/>
      </w:r>
      <w:r w:rsidRPr="00BA24DC">
        <w:rPr>
          <w:rFonts w:ascii="Times New Roman" w:hAnsi="Times New Roman" w:cs="Times New Roman"/>
          <w:sz w:val="28"/>
          <w:szCs w:val="28"/>
        </w:rPr>
        <w:t>.</w:t>
      </w:r>
    </w:p>
    <w:p w14:paraId="04F7AEBD" w14:textId="77777777" w:rsidR="00BA24DC" w:rsidRPr="00BA24DC" w:rsidRDefault="00BA24DC" w:rsidP="00BA24DC">
      <w:pPr>
        <w:widowControl w:val="0"/>
        <w:spacing w:after="0" w:line="360" w:lineRule="auto"/>
        <w:ind w:firstLine="709"/>
        <w:jc w:val="both"/>
        <w:rPr>
          <w:rFonts w:ascii="Times New Roman" w:hAnsi="Times New Roman" w:cs="Times New Roman"/>
          <w:sz w:val="28"/>
          <w:szCs w:val="28"/>
        </w:rPr>
      </w:pPr>
      <w:r w:rsidRPr="00BA24DC">
        <w:rPr>
          <w:rFonts w:ascii="Times New Roman" w:hAnsi="Times New Roman" w:cs="Times New Roman"/>
          <w:sz w:val="28"/>
          <w:szCs w:val="28"/>
        </w:rPr>
        <w:lastRenderedPageBreak/>
        <w:t>Опасность соучастия определяется в зависимо</w:t>
      </w:r>
      <w:r>
        <w:rPr>
          <w:rFonts w:ascii="Times New Roman" w:hAnsi="Times New Roman" w:cs="Times New Roman"/>
          <w:sz w:val="28"/>
          <w:szCs w:val="28"/>
        </w:rPr>
        <w:t xml:space="preserve">сти от степени согласованности. </w:t>
      </w:r>
      <w:r w:rsidRPr="00BA24DC">
        <w:rPr>
          <w:rFonts w:ascii="Times New Roman" w:hAnsi="Times New Roman" w:cs="Times New Roman"/>
          <w:sz w:val="28"/>
          <w:szCs w:val="28"/>
        </w:rPr>
        <w:t>Следовательно, чем меньше степень согласованности действий сообщников, тем меньше</w:t>
      </w:r>
      <w:r>
        <w:rPr>
          <w:rFonts w:ascii="Times New Roman" w:hAnsi="Times New Roman" w:cs="Times New Roman"/>
          <w:sz w:val="28"/>
          <w:szCs w:val="28"/>
        </w:rPr>
        <w:t xml:space="preserve"> </w:t>
      </w:r>
      <w:r w:rsidRPr="00BA24DC">
        <w:rPr>
          <w:rFonts w:ascii="Times New Roman" w:hAnsi="Times New Roman" w:cs="Times New Roman"/>
          <w:sz w:val="28"/>
          <w:szCs w:val="28"/>
        </w:rPr>
        <w:t>опасна такая совместная преступная деятельность и наоборот. Именно когерентность дает</w:t>
      </w:r>
      <w:r>
        <w:rPr>
          <w:rFonts w:ascii="Times New Roman" w:hAnsi="Times New Roman" w:cs="Times New Roman"/>
          <w:sz w:val="28"/>
          <w:szCs w:val="28"/>
        </w:rPr>
        <w:t xml:space="preserve"> оценку</w:t>
      </w:r>
      <w:r w:rsidRPr="00BA24DC">
        <w:rPr>
          <w:rFonts w:ascii="Times New Roman" w:hAnsi="Times New Roman" w:cs="Times New Roman"/>
          <w:sz w:val="28"/>
          <w:szCs w:val="28"/>
        </w:rPr>
        <w:t xml:space="preserve"> эффективности усилий сообщников, напр</w:t>
      </w:r>
      <w:r>
        <w:rPr>
          <w:rFonts w:ascii="Times New Roman" w:hAnsi="Times New Roman" w:cs="Times New Roman"/>
          <w:sz w:val="28"/>
          <w:szCs w:val="28"/>
        </w:rPr>
        <w:t xml:space="preserve">имер, больший </w:t>
      </w:r>
      <w:r w:rsidRPr="00BA24DC">
        <w:rPr>
          <w:rFonts w:ascii="Times New Roman" w:hAnsi="Times New Roman" w:cs="Times New Roman"/>
          <w:sz w:val="28"/>
          <w:szCs w:val="28"/>
        </w:rPr>
        <w:t>вред, наименьшая потеря времени, сильное воздействие на пострадавших и т.д.</w:t>
      </w:r>
    </w:p>
    <w:p w14:paraId="2CF743DB" w14:textId="77777777" w:rsidR="00BA24DC" w:rsidRPr="00BA24DC" w:rsidRDefault="00BA24DC" w:rsidP="00BA24DC">
      <w:pPr>
        <w:widowControl w:val="0"/>
        <w:spacing w:after="0" w:line="360" w:lineRule="auto"/>
        <w:ind w:firstLine="709"/>
        <w:jc w:val="both"/>
        <w:rPr>
          <w:rFonts w:ascii="Times New Roman" w:hAnsi="Times New Roman" w:cs="Times New Roman"/>
          <w:sz w:val="28"/>
          <w:szCs w:val="28"/>
        </w:rPr>
      </w:pPr>
      <w:r w:rsidRPr="00BA24DC">
        <w:rPr>
          <w:rFonts w:ascii="Times New Roman" w:hAnsi="Times New Roman" w:cs="Times New Roman"/>
          <w:sz w:val="28"/>
          <w:szCs w:val="28"/>
        </w:rPr>
        <w:t>Таким образом, под формой соучастия по</w:t>
      </w:r>
      <w:r>
        <w:rPr>
          <w:rFonts w:ascii="Times New Roman" w:hAnsi="Times New Roman" w:cs="Times New Roman"/>
          <w:sz w:val="28"/>
          <w:szCs w:val="28"/>
        </w:rPr>
        <w:t xml:space="preserve">нимается «способ взаимодействия </w:t>
      </w:r>
      <w:r w:rsidRPr="00BA24DC">
        <w:rPr>
          <w:rFonts w:ascii="Times New Roman" w:hAnsi="Times New Roman" w:cs="Times New Roman"/>
          <w:sz w:val="28"/>
          <w:szCs w:val="28"/>
        </w:rPr>
        <w:t>соучастников в совершении преступления, определяющих особенности его внешнего и</w:t>
      </w:r>
      <w:r>
        <w:rPr>
          <w:rFonts w:ascii="Times New Roman" w:hAnsi="Times New Roman" w:cs="Times New Roman"/>
          <w:sz w:val="28"/>
          <w:szCs w:val="28"/>
        </w:rPr>
        <w:t xml:space="preserve"> </w:t>
      </w:r>
      <w:r w:rsidRPr="00BA24DC">
        <w:rPr>
          <w:rFonts w:ascii="Times New Roman" w:hAnsi="Times New Roman" w:cs="Times New Roman"/>
          <w:sz w:val="28"/>
          <w:szCs w:val="28"/>
        </w:rPr>
        <w:t>внутреннее выраж</w:t>
      </w:r>
      <w:r>
        <w:rPr>
          <w:rFonts w:ascii="Times New Roman" w:hAnsi="Times New Roman" w:cs="Times New Roman"/>
          <w:sz w:val="28"/>
          <w:szCs w:val="28"/>
        </w:rPr>
        <w:t>ения</w:t>
      </w:r>
      <w:r w:rsidRPr="00BA24DC">
        <w:rPr>
          <w:rFonts w:ascii="Times New Roman" w:hAnsi="Times New Roman" w:cs="Times New Roman"/>
          <w:sz w:val="28"/>
          <w:szCs w:val="28"/>
        </w:rPr>
        <w:t>, а также степень опасности объединения преступников».</w:t>
      </w:r>
      <w:r>
        <w:rPr>
          <w:rFonts w:ascii="Times New Roman" w:hAnsi="Times New Roman" w:cs="Times New Roman"/>
          <w:sz w:val="28"/>
          <w:szCs w:val="28"/>
        </w:rPr>
        <w:t xml:space="preserve"> </w:t>
      </w:r>
      <w:r w:rsidRPr="00BA24DC">
        <w:rPr>
          <w:rFonts w:ascii="Times New Roman" w:hAnsi="Times New Roman" w:cs="Times New Roman"/>
          <w:sz w:val="28"/>
          <w:szCs w:val="28"/>
        </w:rPr>
        <w:t>Отсюда следует, что «форма» помогает оценить</w:t>
      </w:r>
      <w:r>
        <w:rPr>
          <w:rFonts w:ascii="Times New Roman" w:hAnsi="Times New Roman" w:cs="Times New Roman"/>
          <w:sz w:val="28"/>
          <w:szCs w:val="28"/>
        </w:rPr>
        <w:t xml:space="preserve"> характер и степень публичной опасности</w:t>
      </w:r>
      <w:r w:rsidRPr="00BA24DC">
        <w:rPr>
          <w:rFonts w:ascii="Times New Roman" w:hAnsi="Times New Roman" w:cs="Times New Roman"/>
          <w:sz w:val="28"/>
          <w:szCs w:val="28"/>
        </w:rPr>
        <w:t xml:space="preserve"> преступления, совершенного соучастниками в целом, и способствует</w:t>
      </w:r>
      <w:r>
        <w:rPr>
          <w:rFonts w:ascii="Times New Roman" w:hAnsi="Times New Roman" w:cs="Times New Roman"/>
          <w:sz w:val="28"/>
          <w:szCs w:val="28"/>
        </w:rPr>
        <w:t xml:space="preserve"> правильной</w:t>
      </w:r>
      <w:r w:rsidRPr="00BA24DC">
        <w:rPr>
          <w:rFonts w:ascii="Times New Roman" w:hAnsi="Times New Roman" w:cs="Times New Roman"/>
          <w:sz w:val="28"/>
          <w:szCs w:val="28"/>
        </w:rPr>
        <w:t xml:space="preserve"> квалификация преступного деяния.</w:t>
      </w:r>
    </w:p>
    <w:p w14:paraId="24F2EF11" w14:textId="77777777" w:rsidR="00802390" w:rsidRDefault="0067524C" w:rsidP="0067524C">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Вопрос выделения форм и вдов соучастия в доктрине уголовного права является достаточно спорным</w:t>
      </w:r>
      <w:r w:rsidR="00BA24DC">
        <w:rPr>
          <w:rFonts w:ascii="Times New Roman" w:hAnsi="Times New Roman" w:cs="Times New Roman"/>
          <w:sz w:val="28"/>
          <w:szCs w:val="28"/>
        </w:rPr>
        <w:t>. Прежде всего</w:t>
      </w:r>
      <w:r>
        <w:rPr>
          <w:rFonts w:ascii="Times New Roman" w:hAnsi="Times New Roman" w:cs="Times New Roman"/>
          <w:sz w:val="28"/>
          <w:szCs w:val="28"/>
        </w:rPr>
        <w:t>,</w:t>
      </w:r>
      <w:r w:rsidR="00BA24DC">
        <w:rPr>
          <w:rFonts w:ascii="Times New Roman" w:hAnsi="Times New Roman" w:cs="Times New Roman"/>
          <w:sz w:val="28"/>
          <w:szCs w:val="28"/>
        </w:rPr>
        <w:t xml:space="preserve"> </w:t>
      </w:r>
      <w:r w:rsidR="00BA24DC" w:rsidRPr="00BA24DC">
        <w:rPr>
          <w:rFonts w:ascii="Times New Roman" w:hAnsi="Times New Roman" w:cs="Times New Roman"/>
          <w:sz w:val="28"/>
          <w:szCs w:val="28"/>
        </w:rPr>
        <w:t>это связано с различными выделенными критериями деления совместной преступной деятельности на</w:t>
      </w:r>
      <w:r w:rsidR="00BA24DC">
        <w:rPr>
          <w:rFonts w:ascii="Times New Roman" w:hAnsi="Times New Roman" w:cs="Times New Roman"/>
          <w:sz w:val="28"/>
          <w:szCs w:val="28"/>
        </w:rPr>
        <w:t xml:space="preserve"> </w:t>
      </w:r>
      <w:r w:rsidR="00BA24DC" w:rsidRPr="00BA24DC">
        <w:rPr>
          <w:rFonts w:ascii="Times New Roman" w:hAnsi="Times New Roman" w:cs="Times New Roman"/>
          <w:sz w:val="28"/>
          <w:szCs w:val="28"/>
        </w:rPr>
        <w:t xml:space="preserve">«формы». </w:t>
      </w:r>
    </w:p>
    <w:p w14:paraId="16CA3618" w14:textId="77777777" w:rsidR="00802390" w:rsidRDefault="00BA24DC" w:rsidP="0067524C">
      <w:pPr>
        <w:widowControl w:val="0"/>
        <w:spacing w:after="0" w:line="360" w:lineRule="auto"/>
        <w:ind w:firstLine="709"/>
        <w:jc w:val="both"/>
        <w:rPr>
          <w:rFonts w:ascii="Times New Roman" w:hAnsi="Times New Roman" w:cs="Times New Roman"/>
          <w:sz w:val="28"/>
          <w:szCs w:val="28"/>
        </w:rPr>
      </w:pPr>
      <w:r w:rsidRPr="00BA24DC">
        <w:rPr>
          <w:rFonts w:ascii="Times New Roman" w:hAnsi="Times New Roman" w:cs="Times New Roman"/>
          <w:sz w:val="28"/>
          <w:szCs w:val="28"/>
        </w:rPr>
        <w:t>Например, «степень согласованности преступной деятельности, способ</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взаимодейст</w:t>
      </w:r>
      <w:r w:rsidR="0067524C">
        <w:rPr>
          <w:rFonts w:ascii="Times New Roman" w:hAnsi="Times New Roman" w:cs="Times New Roman"/>
          <w:sz w:val="28"/>
          <w:szCs w:val="28"/>
        </w:rPr>
        <w:t>вия</w:t>
      </w:r>
      <w:r w:rsidRPr="00BA24DC">
        <w:rPr>
          <w:rFonts w:ascii="Times New Roman" w:hAnsi="Times New Roman" w:cs="Times New Roman"/>
          <w:sz w:val="28"/>
          <w:szCs w:val="28"/>
        </w:rPr>
        <w:t xml:space="preserve"> между партнерами (метод объединения усилий), построение</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состав</w:t>
      </w:r>
      <w:r w:rsidR="0067524C">
        <w:rPr>
          <w:rFonts w:ascii="Times New Roman" w:hAnsi="Times New Roman" w:cs="Times New Roman"/>
          <w:sz w:val="28"/>
          <w:szCs w:val="28"/>
        </w:rPr>
        <w:t>а</w:t>
      </w:r>
      <w:r w:rsidRPr="00BA24DC">
        <w:rPr>
          <w:rFonts w:ascii="Times New Roman" w:hAnsi="Times New Roman" w:cs="Times New Roman"/>
          <w:sz w:val="28"/>
          <w:szCs w:val="28"/>
        </w:rPr>
        <w:t xml:space="preserve"> преступления, степень согласованности действий партнеров и совместимость</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 xml:space="preserve">(организация) действий соучастников, характер участия в преступлении. </w:t>
      </w:r>
    </w:p>
    <w:p w14:paraId="668A052B" w14:textId="77777777" w:rsidR="0067524C" w:rsidRDefault="00BA24DC" w:rsidP="0067524C">
      <w:pPr>
        <w:widowControl w:val="0"/>
        <w:spacing w:after="0" w:line="360" w:lineRule="auto"/>
        <w:ind w:firstLine="709"/>
        <w:jc w:val="both"/>
        <w:rPr>
          <w:rFonts w:ascii="Times New Roman" w:hAnsi="Times New Roman" w:cs="Times New Roman"/>
          <w:sz w:val="28"/>
          <w:szCs w:val="28"/>
        </w:rPr>
      </w:pPr>
      <w:r w:rsidRPr="00BA24DC">
        <w:rPr>
          <w:rFonts w:ascii="Times New Roman" w:hAnsi="Times New Roman" w:cs="Times New Roman"/>
          <w:sz w:val="28"/>
          <w:szCs w:val="28"/>
        </w:rPr>
        <w:t>На</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 xml:space="preserve">основе объективных признаков </w:t>
      </w:r>
      <w:r w:rsidR="0067524C">
        <w:rPr>
          <w:rFonts w:ascii="Times New Roman" w:hAnsi="Times New Roman" w:cs="Times New Roman"/>
          <w:sz w:val="28"/>
          <w:szCs w:val="28"/>
        </w:rPr>
        <w:t>выделяется соучастие</w:t>
      </w:r>
      <w:r w:rsidRPr="00BA24DC">
        <w:rPr>
          <w:rFonts w:ascii="Times New Roman" w:hAnsi="Times New Roman" w:cs="Times New Roman"/>
          <w:sz w:val="28"/>
          <w:szCs w:val="28"/>
        </w:rPr>
        <w:t xml:space="preserve"> в </w:t>
      </w:r>
      <w:proofErr w:type="spellStart"/>
      <w:r w:rsidRPr="00BA24DC">
        <w:rPr>
          <w:rFonts w:ascii="Times New Roman" w:hAnsi="Times New Roman" w:cs="Times New Roman"/>
          <w:sz w:val="28"/>
          <w:szCs w:val="28"/>
        </w:rPr>
        <w:t>соисполнении</w:t>
      </w:r>
      <w:proofErr w:type="spellEnd"/>
      <w:r w:rsidRPr="00BA24DC">
        <w:rPr>
          <w:rFonts w:ascii="Times New Roman" w:hAnsi="Times New Roman" w:cs="Times New Roman"/>
          <w:sz w:val="28"/>
          <w:szCs w:val="28"/>
        </w:rPr>
        <w:t xml:space="preserve"> (простое соучастие) и</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соучастие с юридическим раздел</w:t>
      </w:r>
      <w:r w:rsidR="0067524C">
        <w:rPr>
          <w:rFonts w:ascii="Times New Roman" w:hAnsi="Times New Roman" w:cs="Times New Roman"/>
          <w:sz w:val="28"/>
          <w:szCs w:val="28"/>
        </w:rPr>
        <w:t xml:space="preserve">ением ролей (сложное соучастие). </w:t>
      </w:r>
    </w:p>
    <w:p w14:paraId="57F52347" w14:textId="77777777" w:rsidR="00BA24DC" w:rsidRPr="00BA24DC" w:rsidRDefault="0067524C" w:rsidP="0067524C">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основе указанных</w:t>
      </w:r>
      <w:r w:rsidR="00BA24DC" w:rsidRPr="00BA24DC">
        <w:rPr>
          <w:rFonts w:ascii="Times New Roman" w:hAnsi="Times New Roman" w:cs="Times New Roman"/>
          <w:sz w:val="28"/>
          <w:szCs w:val="28"/>
        </w:rPr>
        <w:t xml:space="preserve"> субъективных </w:t>
      </w:r>
      <w:r>
        <w:rPr>
          <w:rFonts w:ascii="Times New Roman" w:hAnsi="Times New Roman" w:cs="Times New Roman"/>
          <w:sz w:val="28"/>
          <w:szCs w:val="28"/>
        </w:rPr>
        <w:t>признаков</w:t>
      </w:r>
      <w:r w:rsidR="00BA24DC" w:rsidRPr="00BA24DC">
        <w:rPr>
          <w:rFonts w:ascii="Times New Roman" w:hAnsi="Times New Roman" w:cs="Times New Roman"/>
          <w:sz w:val="28"/>
          <w:szCs w:val="28"/>
        </w:rPr>
        <w:t xml:space="preserve"> следу</w:t>
      </w:r>
      <w:r>
        <w:rPr>
          <w:rFonts w:ascii="Times New Roman" w:hAnsi="Times New Roman" w:cs="Times New Roman"/>
          <w:sz w:val="28"/>
          <w:szCs w:val="28"/>
        </w:rPr>
        <w:t>ет выделить две формы соучастия</w:t>
      </w:r>
      <w:r w:rsidR="00BA24DC" w:rsidRPr="00BA24DC">
        <w:rPr>
          <w:rFonts w:ascii="Times New Roman" w:hAnsi="Times New Roman" w:cs="Times New Roman"/>
          <w:sz w:val="28"/>
          <w:szCs w:val="28"/>
        </w:rPr>
        <w:t>: соучастие без предварительного сговора, а также соучастие с предварительным</w:t>
      </w:r>
      <w:r>
        <w:rPr>
          <w:rFonts w:ascii="Times New Roman" w:hAnsi="Times New Roman" w:cs="Times New Roman"/>
          <w:sz w:val="28"/>
          <w:szCs w:val="28"/>
        </w:rPr>
        <w:t xml:space="preserve"> сговором</w:t>
      </w:r>
      <w:r w:rsidR="00BA24DC" w:rsidRPr="00BA24DC">
        <w:rPr>
          <w:rFonts w:ascii="Times New Roman" w:hAnsi="Times New Roman" w:cs="Times New Roman"/>
          <w:sz w:val="28"/>
          <w:szCs w:val="28"/>
        </w:rPr>
        <w:t xml:space="preserve">. В свою очередь последняя делится на </w:t>
      </w:r>
      <w:r>
        <w:rPr>
          <w:rFonts w:ascii="Times New Roman" w:hAnsi="Times New Roman" w:cs="Times New Roman"/>
          <w:sz w:val="28"/>
          <w:szCs w:val="28"/>
        </w:rPr>
        <w:t xml:space="preserve">элементарную форму – группу лиц </w:t>
      </w:r>
      <w:r w:rsidR="00BA24DC" w:rsidRPr="00BA24DC">
        <w:rPr>
          <w:rFonts w:ascii="Times New Roman" w:hAnsi="Times New Roman" w:cs="Times New Roman"/>
          <w:sz w:val="28"/>
          <w:szCs w:val="28"/>
        </w:rPr>
        <w:t>по предвари</w:t>
      </w:r>
      <w:r>
        <w:rPr>
          <w:rFonts w:ascii="Times New Roman" w:hAnsi="Times New Roman" w:cs="Times New Roman"/>
          <w:sz w:val="28"/>
          <w:szCs w:val="28"/>
        </w:rPr>
        <w:t>тельному сговору, организованную группу и преступное сообщество</w:t>
      </w:r>
      <w:r w:rsidR="00BA24DC" w:rsidRPr="00BA24DC">
        <w:rPr>
          <w:rFonts w:ascii="Times New Roman" w:hAnsi="Times New Roman" w:cs="Times New Roman"/>
          <w:sz w:val="28"/>
          <w:szCs w:val="28"/>
        </w:rPr>
        <w:t>.</w:t>
      </w:r>
    </w:p>
    <w:p w14:paraId="725740C5" w14:textId="77777777" w:rsidR="00802390" w:rsidRDefault="00BA24DC" w:rsidP="0067524C">
      <w:pPr>
        <w:widowControl w:val="0"/>
        <w:spacing w:after="0" w:line="360" w:lineRule="auto"/>
        <w:ind w:firstLine="709"/>
        <w:jc w:val="both"/>
        <w:rPr>
          <w:rFonts w:ascii="Times New Roman" w:hAnsi="Times New Roman" w:cs="Times New Roman"/>
          <w:sz w:val="28"/>
          <w:szCs w:val="28"/>
        </w:rPr>
      </w:pPr>
      <w:r w:rsidRPr="00BA24DC">
        <w:rPr>
          <w:rFonts w:ascii="Times New Roman" w:hAnsi="Times New Roman" w:cs="Times New Roman"/>
          <w:sz w:val="28"/>
          <w:szCs w:val="28"/>
        </w:rPr>
        <w:lastRenderedPageBreak/>
        <w:t>В научной литературе употребление понятий «форма» или «</w:t>
      </w:r>
      <w:r w:rsidR="0067524C">
        <w:rPr>
          <w:rFonts w:ascii="Times New Roman" w:hAnsi="Times New Roman" w:cs="Times New Roman"/>
          <w:sz w:val="28"/>
          <w:szCs w:val="28"/>
        </w:rPr>
        <w:t xml:space="preserve">вид» </w:t>
      </w:r>
      <w:r w:rsidRPr="00BA24DC">
        <w:rPr>
          <w:rFonts w:ascii="Times New Roman" w:hAnsi="Times New Roman" w:cs="Times New Roman"/>
          <w:sz w:val="28"/>
          <w:szCs w:val="28"/>
        </w:rPr>
        <w:t>спорный. В некоторых работах выделяется только «форма» на основании двух критериев –</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субъективные (способ взаимодействия сообщников) и объективные (степень</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 xml:space="preserve">согласованность их действий) </w:t>
      </w:r>
      <w:r w:rsidR="0067524C">
        <w:rPr>
          <w:rFonts w:ascii="Times New Roman" w:hAnsi="Times New Roman" w:cs="Times New Roman"/>
          <w:sz w:val="28"/>
          <w:szCs w:val="28"/>
        </w:rPr>
        <w:t>в связи с признаками</w:t>
      </w:r>
      <w:r w:rsidRPr="00BA24DC">
        <w:rPr>
          <w:rFonts w:ascii="Times New Roman" w:hAnsi="Times New Roman" w:cs="Times New Roman"/>
          <w:sz w:val="28"/>
          <w:szCs w:val="28"/>
        </w:rPr>
        <w:t xml:space="preserve"> совместной преступной деятельности. Таким образом, содержание</w:t>
      </w:r>
      <w:r w:rsidR="0067524C">
        <w:rPr>
          <w:rFonts w:ascii="Times New Roman" w:hAnsi="Times New Roman" w:cs="Times New Roman"/>
          <w:sz w:val="28"/>
          <w:szCs w:val="28"/>
        </w:rPr>
        <w:t xml:space="preserve"> понятия</w:t>
      </w:r>
      <w:r w:rsidRPr="00BA24DC">
        <w:rPr>
          <w:rFonts w:ascii="Times New Roman" w:hAnsi="Times New Roman" w:cs="Times New Roman"/>
          <w:sz w:val="28"/>
          <w:szCs w:val="28"/>
        </w:rPr>
        <w:t xml:space="preserve"> формы соучастия в полной мере включает </w:t>
      </w:r>
      <w:r w:rsidR="0067524C">
        <w:rPr>
          <w:rFonts w:ascii="Times New Roman" w:hAnsi="Times New Roman" w:cs="Times New Roman"/>
          <w:sz w:val="28"/>
          <w:szCs w:val="28"/>
        </w:rPr>
        <w:t>вид</w:t>
      </w:r>
      <w:r w:rsidRPr="00BA24DC">
        <w:rPr>
          <w:rFonts w:ascii="Times New Roman" w:hAnsi="Times New Roman" w:cs="Times New Roman"/>
          <w:sz w:val="28"/>
          <w:szCs w:val="28"/>
        </w:rPr>
        <w:t xml:space="preserve"> соучастия.</w:t>
      </w:r>
      <w:r w:rsidR="0067524C">
        <w:rPr>
          <w:rFonts w:ascii="Times New Roman" w:hAnsi="Times New Roman" w:cs="Times New Roman"/>
          <w:sz w:val="28"/>
          <w:szCs w:val="28"/>
        </w:rPr>
        <w:t xml:space="preserve"> Однако данный  п</w:t>
      </w:r>
      <w:r w:rsidRPr="00BA24DC">
        <w:rPr>
          <w:rFonts w:ascii="Times New Roman" w:hAnsi="Times New Roman" w:cs="Times New Roman"/>
          <w:sz w:val="28"/>
          <w:szCs w:val="28"/>
        </w:rPr>
        <w:t xml:space="preserve">одход в криминальной теории подвергается значительной критике. </w:t>
      </w:r>
    </w:p>
    <w:p w14:paraId="185CA793" w14:textId="77777777" w:rsidR="00BA24DC" w:rsidRPr="00BA24DC" w:rsidRDefault="00BA24DC" w:rsidP="0067524C">
      <w:pPr>
        <w:widowControl w:val="0"/>
        <w:spacing w:after="0" w:line="360" w:lineRule="auto"/>
        <w:ind w:firstLine="709"/>
        <w:jc w:val="both"/>
        <w:rPr>
          <w:rFonts w:ascii="Times New Roman" w:hAnsi="Times New Roman" w:cs="Times New Roman"/>
          <w:sz w:val="28"/>
          <w:szCs w:val="28"/>
        </w:rPr>
      </w:pPr>
      <w:r w:rsidRPr="00BA24DC">
        <w:rPr>
          <w:rFonts w:ascii="Times New Roman" w:hAnsi="Times New Roman" w:cs="Times New Roman"/>
          <w:sz w:val="28"/>
          <w:szCs w:val="28"/>
        </w:rPr>
        <w:t xml:space="preserve">Ю.А. Клименко </w:t>
      </w:r>
      <w:r w:rsidR="0067524C">
        <w:rPr>
          <w:rFonts w:ascii="Times New Roman" w:hAnsi="Times New Roman" w:cs="Times New Roman"/>
          <w:sz w:val="28"/>
          <w:szCs w:val="28"/>
        </w:rPr>
        <w:t xml:space="preserve">полагает, что данный подход </w:t>
      </w:r>
      <w:r w:rsidRPr="00BA24DC">
        <w:rPr>
          <w:rFonts w:ascii="Times New Roman" w:hAnsi="Times New Roman" w:cs="Times New Roman"/>
          <w:sz w:val="28"/>
          <w:szCs w:val="28"/>
        </w:rPr>
        <w:t xml:space="preserve">не </w:t>
      </w:r>
      <w:r w:rsidR="0067524C">
        <w:rPr>
          <w:rFonts w:ascii="Times New Roman" w:hAnsi="Times New Roman" w:cs="Times New Roman"/>
          <w:sz w:val="28"/>
          <w:szCs w:val="28"/>
        </w:rPr>
        <w:t>является единственно верным</w:t>
      </w:r>
      <w:r w:rsidRPr="00BA24DC">
        <w:rPr>
          <w:rFonts w:ascii="Times New Roman" w:hAnsi="Times New Roman" w:cs="Times New Roman"/>
          <w:sz w:val="28"/>
          <w:szCs w:val="28"/>
        </w:rPr>
        <w:t>, так как не в полной мере учитывает статью 33</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Уголовного кодекса Российской Федерации, которая не относится к категории</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 xml:space="preserve">вид соучастия. Это также нарушает </w:t>
      </w:r>
      <w:r w:rsidR="0067524C">
        <w:rPr>
          <w:rFonts w:ascii="Times New Roman" w:hAnsi="Times New Roman" w:cs="Times New Roman"/>
          <w:sz w:val="28"/>
          <w:szCs w:val="28"/>
        </w:rPr>
        <w:t>тенденцию, установившуюся в науке уголовного права</w:t>
      </w:r>
      <w:r w:rsidRPr="00BA24DC">
        <w:rPr>
          <w:rFonts w:ascii="Times New Roman" w:hAnsi="Times New Roman" w:cs="Times New Roman"/>
          <w:sz w:val="28"/>
          <w:szCs w:val="28"/>
        </w:rPr>
        <w:t>, когда в понятийном аппарате термины «форма» и «вид»</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дополняют друг друга, полнее раскрывая нормы института</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соучастие.</w:t>
      </w:r>
    </w:p>
    <w:p w14:paraId="35957C5C" w14:textId="77777777" w:rsidR="00617F86" w:rsidRPr="00C748B0" w:rsidRDefault="00BA24DC" w:rsidP="0067524C">
      <w:pPr>
        <w:widowControl w:val="0"/>
        <w:spacing w:after="0" w:line="360" w:lineRule="auto"/>
        <w:ind w:firstLine="709"/>
        <w:jc w:val="both"/>
        <w:rPr>
          <w:rFonts w:ascii="Times New Roman" w:hAnsi="Times New Roman" w:cs="Times New Roman"/>
          <w:sz w:val="28"/>
          <w:szCs w:val="28"/>
        </w:rPr>
      </w:pPr>
      <w:r w:rsidRPr="00BA24DC">
        <w:rPr>
          <w:rFonts w:ascii="Times New Roman" w:hAnsi="Times New Roman" w:cs="Times New Roman"/>
          <w:sz w:val="28"/>
          <w:szCs w:val="28"/>
        </w:rPr>
        <w:t>Статья 33 УК РФ</w:t>
      </w:r>
      <w:r w:rsidR="0067524C">
        <w:rPr>
          <w:rFonts w:ascii="Times New Roman" w:hAnsi="Times New Roman" w:cs="Times New Roman"/>
          <w:sz w:val="28"/>
          <w:szCs w:val="28"/>
        </w:rPr>
        <w:t xml:space="preserve"> выделяе</w:t>
      </w:r>
      <w:r w:rsidRPr="00BA24DC">
        <w:rPr>
          <w:rFonts w:ascii="Times New Roman" w:hAnsi="Times New Roman" w:cs="Times New Roman"/>
          <w:sz w:val="28"/>
          <w:szCs w:val="28"/>
        </w:rPr>
        <w:t>т 4 вида соучастн</w:t>
      </w:r>
      <w:r w:rsidR="0067524C">
        <w:rPr>
          <w:rFonts w:ascii="Times New Roman" w:hAnsi="Times New Roman" w:cs="Times New Roman"/>
          <w:sz w:val="28"/>
          <w:szCs w:val="28"/>
        </w:rPr>
        <w:t xml:space="preserve">иков преступления: исполнитель, </w:t>
      </w:r>
      <w:r w:rsidRPr="00BA24DC">
        <w:rPr>
          <w:rFonts w:ascii="Times New Roman" w:hAnsi="Times New Roman" w:cs="Times New Roman"/>
          <w:sz w:val="28"/>
          <w:szCs w:val="28"/>
        </w:rPr>
        <w:t>организатор, подстрекатель и пособник. Эти категории различаются по характеру</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деятельности, т.е. выполнить объек</w:t>
      </w:r>
      <w:r w:rsidR="0067524C">
        <w:rPr>
          <w:rFonts w:ascii="Times New Roman" w:hAnsi="Times New Roman" w:cs="Times New Roman"/>
          <w:sz w:val="28"/>
          <w:szCs w:val="28"/>
        </w:rPr>
        <w:t>тивный элемент - роль и степень участия</w:t>
      </w:r>
      <w:r w:rsidRPr="00BA24DC">
        <w:rPr>
          <w:rFonts w:ascii="Times New Roman" w:hAnsi="Times New Roman" w:cs="Times New Roman"/>
          <w:sz w:val="28"/>
          <w:szCs w:val="28"/>
        </w:rPr>
        <w:t xml:space="preserve"> преступников. Эта классификация связана с типом соучастия. Если</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мы говорим о форме соучастия, эти авторы придерживаются мнения, что критерием</w:t>
      </w:r>
      <w:r w:rsidR="0067524C">
        <w:rPr>
          <w:rFonts w:ascii="Times New Roman" w:hAnsi="Times New Roman" w:cs="Times New Roman"/>
          <w:sz w:val="28"/>
          <w:szCs w:val="28"/>
        </w:rPr>
        <w:t xml:space="preserve"> </w:t>
      </w:r>
      <w:r w:rsidRPr="00BA24DC">
        <w:rPr>
          <w:rFonts w:ascii="Times New Roman" w:hAnsi="Times New Roman" w:cs="Times New Roman"/>
          <w:sz w:val="28"/>
          <w:szCs w:val="28"/>
        </w:rPr>
        <w:t>деление на формы будет степенью засекреченности действий преступников</w:t>
      </w:r>
      <w:r w:rsidR="0067524C">
        <w:rPr>
          <w:rFonts w:ascii="Times New Roman" w:hAnsi="Times New Roman" w:cs="Times New Roman"/>
          <w:sz w:val="28"/>
          <w:szCs w:val="28"/>
        </w:rPr>
        <w:t>.</w:t>
      </w:r>
    </w:p>
    <w:p w14:paraId="42D0939D" w14:textId="77777777" w:rsidR="00617F86" w:rsidRPr="00C748B0" w:rsidRDefault="00617F86"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Согласно ст. 35 УК РФ</w:t>
      </w:r>
      <w:r w:rsidRPr="00C748B0">
        <w:rPr>
          <w:rStyle w:val="a9"/>
          <w:rFonts w:ascii="Times New Roman" w:hAnsi="Times New Roman" w:cs="Times New Roman"/>
          <w:sz w:val="28"/>
          <w:szCs w:val="28"/>
        </w:rPr>
        <w:footnoteReference w:id="7"/>
      </w:r>
      <w:r w:rsidRPr="00C748B0">
        <w:rPr>
          <w:rFonts w:ascii="Times New Roman" w:hAnsi="Times New Roman" w:cs="Times New Roman"/>
          <w:sz w:val="28"/>
          <w:szCs w:val="28"/>
        </w:rPr>
        <w:t xml:space="preserve">, по степени согласованности (организованности) действий соучастников законодатель выделил следующие формы соучастия: совершение преступления группой лиц; совершение преступления группой лиц по предварительному сговору; совершение преступления организованной группой; совершение преступления преступным сообществом (преступной организацией). </w:t>
      </w:r>
    </w:p>
    <w:p w14:paraId="56BBBEBB" w14:textId="77777777" w:rsidR="00617F86" w:rsidRPr="00C748B0" w:rsidRDefault="00617F86"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Совершение преступления группой лиц, предусмотренной ч. 1 ст. 35 УК РФ, предполагает наличие таких признаков: </w:t>
      </w:r>
    </w:p>
    <w:p w14:paraId="7B90FDD2" w14:textId="77777777" w:rsidR="00617F86" w:rsidRPr="00C748B0" w:rsidRDefault="00617F86"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lastRenderedPageBreak/>
        <w:t xml:space="preserve">1) два или более исполнителя; </w:t>
      </w:r>
    </w:p>
    <w:p w14:paraId="04666518" w14:textId="77777777" w:rsidR="00894A5F" w:rsidRDefault="00617F86"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2) отсутствие предварительного сговора. </w:t>
      </w:r>
    </w:p>
    <w:p w14:paraId="6740EA4F" w14:textId="77777777" w:rsidR="000C3FD2" w:rsidRDefault="008A77DE" w:rsidP="008A77DE">
      <w:pPr>
        <w:widowControl w:val="0"/>
        <w:spacing w:after="0" w:line="360" w:lineRule="auto"/>
        <w:ind w:firstLine="709"/>
        <w:jc w:val="both"/>
        <w:rPr>
          <w:rFonts w:ascii="Times New Roman" w:hAnsi="Times New Roman" w:cs="Times New Roman"/>
          <w:sz w:val="28"/>
          <w:szCs w:val="28"/>
        </w:rPr>
      </w:pPr>
      <w:r w:rsidRPr="008A77DE">
        <w:rPr>
          <w:rFonts w:ascii="Times New Roman" w:hAnsi="Times New Roman" w:cs="Times New Roman"/>
          <w:sz w:val="28"/>
          <w:szCs w:val="28"/>
        </w:rPr>
        <w:t xml:space="preserve">Пример совершения преступления группой лиц без предварительного сговора изложен в Приговоре Магаданского городского суда </w:t>
      </w:r>
      <w:r w:rsidR="00020709">
        <w:rPr>
          <w:rFonts w:ascii="Times New Roman" w:hAnsi="Times New Roman" w:cs="Times New Roman"/>
          <w:sz w:val="28"/>
          <w:szCs w:val="28"/>
        </w:rPr>
        <w:t xml:space="preserve">Магаданской области </w:t>
      </w:r>
      <w:r w:rsidRPr="008A77DE">
        <w:rPr>
          <w:rFonts w:ascii="Times New Roman" w:hAnsi="Times New Roman" w:cs="Times New Roman"/>
          <w:sz w:val="28"/>
          <w:szCs w:val="28"/>
        </w:rPr>
        <w:t xml:space="preserve">№ 1-259/2020 от 29 июля 2020 г. по делу № 1-259/2020, в соответствии с которым в период времени с 14 часов 00 минут до 15 часов 59 минут 05 января 2020 года подсудимые </w:t>
      </w:r>
      <w:r w:rsidR="00020709">
        <w:rPr>
          <w:rFonts w:ascii="Times New Roman" w:hAnsi="Times New Roman" w:cs="Times New Roman"/>
          <w:sz w:val="28"/>
          <w:szCs w:val="28"/>
        </w:rPr>
        <w:t>Обвиняемый №1</w:t>
      </w:r>
      <w:r w:rsidRPr="008A77DE">
        <w:rPr>
          <w:rFonts w:ascii="Times New Roman" w:hAnsi="Times New Roman" w:cs="Times New Roman"/>
          <w:sz w:val="28"/>
          <w:szCs w:val="28"/>
        </w:rPr>
        <w:t xml:space="preserve"> и </w:t>
      </w:r>
      <w:r w:rsidR="00020709">
        <w:rPr>
          <w:rFonts w:ascii="Times New Roman" w:hAnsi="Times New Roman" w:cs="Times New Roman"/>
          <w:sz w:val="28"/>
          <w:szCs w:val="28"/>
        </w:rPr>
        <w:t>Обвиняемый №2</w:t>
      </w:r>
      <w:r w:rsidRPr="008A77DE">
        <w:rPr>
          <w:rFonts w:ascii="Times New Roman" w:hAnsi="Times New Roman" w:cs="Times New Roman"/>
          <w:sz w:val="28"/>
          <w:szCs w:val="28"/>
        </w:rPr>
        <w:t>, находясь на лестничной площадке пребывая в состоянии алкогольного опьянения, увидели в руках у незнакомого им Потерпевший №2 мобильный телефон «</w:t>
      </w:r>
      <w:r w:rsidR="00020709">
        <w:rPr>
          <w:rFonts w:ascii="Times New Roman" w:hAnsi="Times New Roman" w:cs="Times New Roman"/>
          <w:sz w:val="28"/>
          <w:szCs w:val="28"/>
        </w:rPr>
        <w:t>Наименование». Увидев в руках у Потерпевшей</w:t>
      </w:r>
      <w:r w:rsidRPr="008A77DE">
        <w:rPr>
          <w:rFonts w:ascii="Times New Roman" w:hAnsi="Times New Roman" w:cs="Times New Roman"/>
          <w:sz w:val="28"/>
          <w:szCs w:val="28"/>
        </w:rPr>
        <w:t xml:space="preserve"> №2 мобильный телефон, </w:t>
      </w:r>
      <w:r w:rsidR="00020709">
        <w:rPr>
          <w:rFonts w:ascii="Times New Roman" w:hAnsi="Times New Roman" w:cs="Times New Roman"/>
          <w:sz w:val="28"/>
          <w:szCs w:val="28"/>
        </w:rPr>
        <w:t>Обвиняемый №1</w:t>
      </w:r>
      <w:r w:rsidRPr="008A77DE">
        <w:rPr>
          <w:rFonts w:ascii="Times New Roman" w:hAnsi="Times New Roman" w:cs="Times New Roman"/>
          <w:sz w:val="28"/>
          <w:szCs w:val="28"/>
        </w:rPr>
        <w:t xml:space="preserve"> и </w:t>
      </w:r>
      <w:r w:rsidR="00020709" w:rsidRPr="00020709">
        <w:rPr>
          <w:rFonts w:ascii="Times New Roman" w:hAnsi="Times New Roman" w:cs="Times New Roman"/>
          <w:sz w:val="28"/>
          <w:szCs w:val="28"/>
        </w:rPr>
        <w:t>Обвиняемый №2</w:t>
      </w:r>
      <w:r w:rsidRPr="008A77DE">
        <w:rPr>
          <w:rFonts w:ascii="Times New Roman" w:hAnsi="Times New Roman" w:cs="Times New Roman"/>
          <w:sz w:val="28"/>
          <w:szCs w:val="28"/>
        </w:rPr>
        <w:t>, действуя группой лиц, </w:t>
      </w:r>
      <w:r w:rsidRPr="008A77DE">
        <w:rPr>
          <w:rFonts w:ascii="Times New Roman" w:hAnsi="Times New Roman" w:cs="Times New Roman"/>
          <w:bCs/>
          <w:sz w:val="28"/>
          <w:szCs w:val="28"/>
        </w:rPr>
        <w:t>без предварительной </w:t>
      </w:r>
      <w:r w:rsidRPr="008A77DE">
        <w:rPr>
          <w:rFonts w:ascii="Times New Roman" w:hAnsi="Times New Roman" w:cs="Times New Roman"/>
          <w:sz w:val="28"/>
          <w:szCs w:val="28"/>
        </w:rPr>
        <w:t xml:space="preserve">договоренности, решили похитить данный телефон. Реализуя преступный умысел, направленный на хищение чужого имущества, </w:t>
      </w:r>
      <w:r w:rsidR="00020709">
        <w:rPr>
          <w:rFonts w:ascii="Times New Roman" w:hAnsi="Times New Roman" w:cs="Times New Roman"/>
          <w:sz w:val="28"/>
          <w:szCs w:val="28"/>
        </w:rPr>
        <w:t>Обвиняемый №1</w:t>
      </w:r>
      <w:r w:rsidRPr="008A77DE">
        <w:rPr>
          <w:rFonts w:ascii="Times New Roman" w:hAnsi="Times New Roman" w:cs="Times New Roman"/>
          <w:sz w:val="28"/>
          <w:szCs w:val="28"/>
        </w:rPr>
        <w:t>, находясь совместно </w:t>
      </w:r>
      <w:bookmarkStart w:id="6" w:name="snippet"/>
      <w:r w:rsidRPr="008A77DE">
        <w:rPr>
          <w:rFonts w:ascii="Times New Roman" w:hAnsi="Times New Roman" w:cs="Times New Roman"/>
          <w:sz w:val="28"/>
          <w:szCs w:val="28"/>
        </w:rPr>
        <w:t>с</w:t>
      </w:r>
      <w:bookmarkEnd w:id="6"/>
      <w:r w:rsidRPr="008A77DE">
        <w:rPr>
          <w:rFonts w:ascii="Times New Roman" w:hAnsi="Times New Roman" w:cs="Times New Roman"/>
          <w:sz w:val="28"/>
          <w:szCs w:val="28"/>
        </w:rPr>
        <w:t> </w:t>
      </w:r>
      <w:r w:rsidR="00020709">
        <w:rPr>
          <w:rFonts w:ascii="Times New Roman" w:hAnsi="Times New Roman" w:cs="Times New Roman"/>
          <w:sz w:val="28"/>
          <w:szCs w:val="28"/>
        </w:rPr>
        <w:t>Обвиняемым №2</w:t>
      </w:r>
      <w:r w:rsidRPr="008A77DE">
        <w:rPr>
          <w:rFonts w:ascii="Times New Roman" w:hAnsi="Times New Roman" w:cs="Times New Roman"/>
          <w:sz w:val="28"/>
          <w:szCs w:val="28"/>
        </w:rPr>
        <w:t xml:space="preserve"> на лестничной площадке</w:t>
      </w:r>
      <w:r w:rsidR="00020709">
        <w:rPr>
          <w:rFonts w:ascii="Times New Roman" w:hAnsi="Times New Roman" w:cs="Times New Roman"/>
          <w:sz w:val="28"/>
          <w:szCs w:val="28"/>
        </w:rPr>
        <w:t>, выхватил из рук Потерпевшего</w:t>
      </w:r>
      <w:r w:rsidRPr="008A77DE">
        <w:rPr>
          <w:rFonts w:ascii="Times New Roman" w:hAnsi="Times New Roman" w:cs="Times New Roman"/>
          <w:sz w:val="28"/>
          <w:szCs w:val="28"/>
        </w:rPr>
        <w:t xml:space="preserve"> №2, принадлежащий последнему мобильный телефон «</w:t>
      </w:r>
      <w:r w:rsidR="00020709">
        <w:rPr>
          <w:rFonts w:ascii="Times New Roman" w:hAnsi="Times New Roman" w:cs="Times New Roman"/>
          <w:sz w:val="28"/>
          <w:szCs w:val="28"/>
        </w:rPr>
        <w:t>Наименование</w:t>
      </w:r>
      <w:r w:rsidRPr="008A77DE">
        <w:rPr>
          <w:rFonts w:ascii="Times New Roman" w:hAnsi="Times New Roman" w:cs="Times New Roman"/>
          <w:sz w:val="28"/>
          <w:szCs w:val="28"/>
        </w:rPr>
        <w:t xml:space="preserve">» и передал его </w:t>
      </w:r>
      <w:r w:rsidR="00020709">
        <w:rPr>
          <w:rFonts w:ascii="Times New Roman" w:hAnsi="Times New Roman" w:cs="Times New Roman"/>
          <w:sz w:val="28"/>
          <w:szCs w:val="28"/>
        </w:rPr>
        <w:t>Обвиняемому №2.</w:t>
      </w:r>
      <w:r w:rsidRPr="008A77DE">
        <w:rPr>
          <w:rFonts w:ascii="Times New Roman" w:hAnsi="Times New Roman" w:cs="Times New Roman"/>
          <w:sz w:val="28"/>
          <w:szCs w:val="28"/>
        </w:rPr>
        <w:t xml:space="preserve"> В свою очередь </w:t>
      </w:r>
      <w:r w:rsidR="00020709">
        <w:rPr>
          <w:rFonts w:ascii="Times New Roman" w:hAnsi="Times New Roman" w:cs="Times New Roman"/>
          <w:sz w:val="28"/>
          <w:szCs w:val="28"/>
        </w:rPr>
        <w:t>Обвиняемый №2</w:t>
      </w:r>
      <w:r w:rsidRPr="008A77DE">
        <w:rPr>
          <w:rFonts w:ascii="Times New Roman" w:hAnsi="Times New Roman" w:cs="Times New Roman"/>
          <w:sz w:val="28"/>
          <w:szCs w:val="28"/>
        </w:rPr>
        <w:t xml:space="preserve">, получив от </w:t>
      </w:r>
      <w:r w:rsidR="00020709">
        <w:rPr>
          <w:rFonts w:ascii="Times New Roman" w:hAnsi="Times New Roman" w:cs="Times New Roman"/>
          <w:sz w:val="28"/>
          <w:szCs w:val="28"/>
        </w:rPr>
        <w:t>Обвиняемого №1</w:t>
      </w:r>
      <w:r w:rsidRPr="008A77DE">
        <w:rPr>
          <w:rFonts w:ascii="Times New Roman" w:hAnsi="Times New Roman" w:cs="Times New Roman"/>
          <w:sz w:val="28"/>
          <w:szCs w:val="28"/>
        </w:rPr>
        <w:t xml:space="preserve"> телефон, потребовал сообщить код для его разблокировки, а после того, как Потерпевший №2 выполнил указанное требование, подсудимые скрылись с похищенным телефоном с места преступления. </w:t>
      </w:r>
    </w:p>
    <w:p w14:paraId="4069D96D" w14:textId="77777777" w:rsidR="00617F86" w:rsidRPr="008A77DE" w:rsidRDefault="008A77DE" w:rsidP="008A77DE">
      <w:pPr>
        <w:widowControl w:val="0"/>
        <w:spacing w:after="0" w:line="360" w:lineRule="auto"/>
        <w:ind w:firstLine="709"/>
        <w:jc w:val="both"/>
        <w:rPr>
          <w:rFonts w:ascii="Times New Roman" w:hAnsi="Times New Roman" w:cs="Times New Roman"/>
          <w:sz w:val="28"/>
          <w:szCs w:val="28"/>
        </w:rPr>
      </w:pPr>
      <w:r w:rsidRPr="008A77DE">
        <w:rPr>
          <w:rFonts w:ascii="Times New Roman" w:hAnsi="Times New Roman" w:cs="Times New Roman"/>
          <w:sz w:val="28"/>
          <w:szCs w:val="28"/>
        </w:rPr>
        <w:t xml:space="preserve">Таким образом, при изложенных обстоятельствах, </w:t>
      </w:r>
      <w:r w:rsidR="00020709">
        <w:rPr>
          <w:rFonts w:ascii="Times New Roman" w:hAnsi="Times New Roman" w:cs="Times New Roman"/>
          <w:sz w:val="28"/>
          <w:szCs w:val="28"/>
        </w:rPr>
        <w:t>Обвиняемый №1</w:t>
      </w:r>
      <w:r w:rsidRPr="008A77DE">
        <w:rPr>
          <w:rFonts w:ascii="Times New Roman" w:hAnsi="Times New Roman" w:cs="Times New Roman"/>
          <w:sz w:val="28"/>
          <w:szCs w:val="28"/>
        </w:rPr>
        <w:t xml:space="preserve"> и </w:t>
      </w:r>
      <w:r w:rsidR="00020709">
        <w:rPr>
          <w:rFonts w:ascii="Times New Roman" w:hAnsi="Times New Roman" w:cs="Times New Roman"/>
          <w:sz w:val="28"/>
          <w:szCs w:val="28"/>
        </w:rPr>
        <w:t>Обвиняемый №2</w:t>
      </w:r>
      <w:r w:rsidRPr="008A77DE">
        <w:rPr>
          <w:rFonts w:ascii="Times New Roman" w:hAnsi="Times New Roman" w:cs="Times New Roman"/>
          <w:sz w:val="28"/>
          <w:szCs w:val="28"/>
        </w:rPr>
        <w:t>, действуя группой лиц </w:t>
      </w:r>
      <w:r w:rsidR="00020709">
        <w:rPr>
          <w:rFonts w:ascii="Times New Roman" w:hAnsi="Times New Roman" w:cs="Times New Roman"/>
          <w:bCs/>
          <w:sz w:val="28"/>
          <w:szCs w:val="28"/>
        </w:rPr>
        <w:t>без предварительного сговора</w:t>
      </w:r>
      <w:r w:rsidRPr="008A77DE">
        <w:rPr>
          <w:rFonts w:ascii="Times New Roman" w:hAnsi="Times New Roman" w:cs="Times New Roman"/>
          <w:sz w:val="28"/>
          <w:szCs w:val="28"/>
        </w:rPr>
        <w:t>, умышленно, противоправно, из корыстных побуждений, осознавая, что их преступные действия носят открытый характер и являются очевидными для Потерпевший №2</w:t>
      </w:r>
      <w:r w:rsidR="00020709">
        <w:rPr>
          <w:rFonts w:ascii="Times New Roman" w:hAnsi="Times New Roman" w:cs="Times New Roman"/>
          <w:sz w:val="28"/>
          <w:szCs w:val="28"/>
        </w:rPr>
        <w:t>, открыто похитили принадлежащий</w:t>
      </w:r>
      <w:r w:rsidRPr="008A77DE">
        <w:rPr>
          <w:rFonts w:ascii="Times New Roman" w:hAnsi="Times New Roman" w:cs="Times New Roman"/>
          <w:sz w:val="28"/>
          <w:szCs w:val="28"/>
        </w:rPr>
        <w:t xml:space="preserve"> последнему мобильный телефон «</w:t>
      </w:r>
      <w:r w:rsidR="00020709">
        <w:rPr>
          <w:rFonts w:ascii="Times New Roman" w:hAnsi="Times New Roman" w:cs="Times New Roman"/>
          <w:sz w:val="28"/>
          <w:szCs w:val="28"/>
        </w:rPr>
        <w:t>Наименование</w:t>
      </w:r>
      <w:r w:rsidRPr="008A77DE">
        <w:rPr>
          <w:rFonts w:ascii="Times New Roman" w:hAnsi="Times New Roman" w:cs="Times New Roman"/>
          <w:sz w:val="28"/>
          <w:szCs w:val="28"/>
        </w:rPr>
        <w:t xml:space="preserve">», стоимостью </w:t>
      </w:r>
      <w:r w:rsidR="00020709">
        <w:rPr>
          <w:rFonts w:ascii="Times New Roman" w:hAnsi="Times New Roman" w:cs="Times New Roman"/>
          <w:sz w:val="28"/>
          <w:szCs w:val="28"/>
        </w:rPr>
        <w:t>****</w:t>
      </w:r>
      <w:r w:rsidRPr="008A77DE">
        <w:rPr>
          <w:rFonts w:ascii="Times New Roman" w:hAnsi="Times New Roman" w:cs="Times New Roman"/>
          <w:sz w:val="28"/>
          <w:szCs w:val="28"/>
        </w:rPr>
        <w:t xml:space="preserve"> рублей </w:t>
      </w:r>
      <w:r w:rsidR="00020709">
        <w:rPr>
          <w:rFonts w:ascii="Times New Roman" w:hAnsi="Times New Roman" w:cs="Times New Roman"/>
          <w:sz w:val="28"/>
          <w:szCs w:val="28"/>
        </w:rPr>
        <w:t>**</w:t>
      </w:r>
      <w:r w:rsidRPr="008A77DE">
        <w:rPr>
          <w:rFonts w:ascii="Times New Roman" w:hAnsi="Times New Roman" w:cs="Times New Roman"/>
          <w:sz w:val="28"/>
          <w:szCs w:val="28"/>
        </w:rPr>
        <w:t xml:space="preserve"> копеек, сим-карту и карту памяти (материальной ценности для потерпевшего не представляющие), чем причинили Потерпевший №2 материальный ущерб на указанную сумму. Суд пришел к выводу, что фактические обстоятельства дела свидетельствуют о том, что открытое хищение имущества </w:t>
      </w:r>
      <w:r w:rsidRPr="008A77DE">
        <w:rPr>
          <w:rFonts w:ascii="Times New Roman" w:hAnsi="Times New Roman" w:cs="Times New Roman"/>
          <w:sz w:val="28"/>
          <w:szCs w:val="28"/>
        </w:rPr>
        <w:lastRenderedPageBreak/>
        <w:t>Потерпев</w:t>
      </w:r>
      <w:r w:rsidR="00020709">
        <w:rPr>
          <w:rFonts w:ascii="Times New Roman" w:hAnsi="Times New Roman" w:cs="Times New Roman"/>
          <w:sz w:val="28"/>
          <w:szCs w:val="28"/>
        </w:rPr>
        <w:t>шего</w:t>
      </w:r>
      <w:r w:rsidRPr="008A77DE">
        <w:rPr>
          <w:rFonts w:ascii="Times New Roman" w:hAnsi="Times New Roman" w:cs="Times New Roman"/>
          <w:sz w:val="28"/>
          <w:szCs w:val="28"/>
        </w:rPr>
        <w:t xml:space="preserve"> №2 было совершено подсудимыми совместно, то есть в составе группы лиц, однако </w:t>
      </w:r>
      <w:r w:rsidRPr="008A77DE">
        <w:rPr>
          <w:rFonts w:ascii="Times New Roman" w:hAnsi="Times New Roman" w:cs="Times New Roman"/>
          <w:bCs/>
          <w:sz w:val="28"/>
          <w:szCs w:val="28"/>
        </w:rPr>
        <w:t>без предварительной </w:t>
      </w:r>
      <w:r w:rsidRPr="008A77DE">
        <w:rPr>
          <w:rFonts w:ascii="Times New Roman" w:hAnsi="Times New Roman" w:cs="Times New Roman"/>
          <w:sz w:val="28"/>
          <w:szCs w:val="28"/>
        </w:rPr>
        <w:t>договоренности</w:t>
      </w:r>
      <w:r w:rsidR="00A325E1">
        <w:rPr>
          <w:rStyle w:val="a9"/>
          <w:rFonts w:ascii="Times New Roman" w:hAnsi="Times New Roman" w:cs="Times New Roman"/>
          <w:sz w:val="28"/>
          <w:szCs w:val="28"/>
        </w:rPr>
        <w:footnoteReference w:id="8"/>
      </w:r>
      <w:r w:rsidRPr="008A77DE">
        <w:rPr>
          <w:rFonts w:ascii="Times New Roman" w:hAnsi="Times New Roman" w:cs="Times New Roman"/>
          <w:sz w:val="28"/>
          <w:szCs w:val="28"/>
        </w:rPr>
        <w:t>.</w:t>
      </w:r>
    </w:p>
    <w:p w14:paraId="37C706AF" w14:textId="77777777" w:rsidR="00617F86" w:rsidRPr="00C748B0" w:rsidRDefault="00617F86"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Согласно ч. 2 ст. 35 УК РФ преступление признается совершенным группой лиц с предварительным сговором, если в нем участвовали лица, заранее договорившиеся о совместном совершении преступления. Признаками группы лиц по предварительному сговору являются:</w:t>
      </w:r>
    </w:p>
    <w:p w14:paraId="69584A7A" w14:textId="77777777" w:rsidR="00617F86" w:rsidRPr="00C748B0" w:rsidRDefault="00617F86" w:rsidP="00F07469">
      <w:pPr>
        <w:pStyle w:val="ab"/>
        <w:widowControl w:val="0"/>
        <w:numPr>
          <w:ilvl w:val="0"/>
          <w:numId w:val="5"/>
        </w:numPr>
        <w:spacing w:after="0" w:line="360" w:lineRule="auto"/>
        <w:ind w:left="0"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два или более исполнителя; </w:t>
      </w:r>
    </w:p>
    <w:p w14:paraId="7B2E2187" w14:textId="77777777" w:rsidR="00617F86" w:rsidRPr="00C748B0" w:rsidRDefault="00617F86" w:rsidP="00F07469">
      <w:pPr>
        <w:pStyle w:val="ab"/>
        <w:widowControl w:val="0"/>
        <w:numPr>
          <w:ilvl w:val="0"/>
          <w:numId w:val="5"/>
        </w:numPr>
        <w:spacing w:after="0" w:line="360" w:lineRule="auto"/>
        <w:ind w:left="0"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наличие предварительного сговора. </w:t>
      </w:r>
    </w:p>
    <w:p w14:paraId="33C937DF" w14:textId="77777777" w:rsidR="00617F86" w:rsidRPr="00C748B0" w:rsidRDefault="00617F86"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Сговор является предварительным, если он достигнут до начала выполнения объективной стороны преступления. Если субъективная связь, сговор на совершение преступления возникают в процессе его совершения, предварительный сговор отсутствует. Входящие в состав группы лиц по предварительному сговору объединены местом, временем и способом совершения преступления. </w:t>
      </w:r>
    </w:p>
    <w:p w14:paraId="49713B5B" w14:textId="77777777" w:rsidR="00617F86" w:rsidRPr="00020709" w:rsidRDefault="00020709" w:rsidP="00F07469">
      <w:pPr>
        <w:widowControl w:val="0"/>
        <w:spacing w:after="0" w:line="360" w:lineRule="auto"/>
        <w:ind w:firstLine="709"/>
        <w:jc w:val="both"/>
        <w:rPr>
          <w:rFonts w:ascii="Times New Roman" w:hAnsi="Times New Roman" w:cs="Times New Roman"/>
          <w:sz w:val="28"/>
          <w:szCs w:val="28"/>
        </w:rPr>
      </w:pPr>
      <w:r w:rsidRPr="00020709">
        <w:rPr>
          <w:rFonts w:ascii="Times New Roman" w:hAnsi="Times New Roman" w:cs="Times New Roman"/>
          <w:sz w:val="28"/>
          <w:szCs w:val="28"/>
        </w:rPr>
        <w:t xml:space="preserve">Пример совершения преступления группой лиц без предварительного сговора изложен в Приговоре Ярцевского городского суда Смоленской области № 1-164/2020 1-17/2021 от 15 июля 2021 г. по делу № 1-164/2020, в соответствии с которым </w:t>
      </w:r>
      <w:r>
        <w:rPr>
          <w:rFonts w:ascii="Times New Roman" w:hAnsi="Times New Roman" w:cs="Times New Roman"/>
          <w:sz w:val="28"/>
          <w:szCs w:val="28"/>
        </w:rPr>
        <w:t>ХХ.ХХ.ХХХХ г.</w:t>
      </w:r>
      <w:r w:rsidRPr="00020709">
        <w:rPr>
          <w:rFonts w:ascii="Times New Roman" w:hAnsi="Times New Roman" w:cs="Times New Roman"/>
          <w:sz w:val="28"/>
          <w:szCs w:val="28"/>
        </w:rPr>
        <w:t xml:space="preserve"> в вечернее время (точное время не установлено) </w:t>
      </w:r>
      <w:r>
        <w:rPr>
          <w:rFonts w:ascii="Times New Roman" w:hAnsi="Times New Roman" w:cs="Times New Roman"/>
          <w:sz w:val="28"/>
          <w:szCs w:val="28"/>
        </w:rPr>
        <w:t>Обвиняемый №1</w:t>
      </w:r>
      <w:r w:rsidR="00A64E83">
        <w:rPr>
          <w:rFonts w:ascii="Times New Roman" w:hAnsi="Times New Roman" w:cs="Times New Roman"/>
          <w:sz w:val="28"/>
          <w:szCs w:val="28"/>
        </w:rPr>
        <w:t xml:space="preserve">, находясь в </w:t>
      </w:r>
      <w:proofErr w:type="spellStart"/>
      <w:r w:rsidR="00A64E83">
        <w:rPr>
          <w:rFonts w:ascii="Times New Roman" w:hAnsi="Times New Roman" w:cs="Times New Roman"/>
          <w:sz w:val="28"/>
          <w:szCs w:val="28"/>
        </w:rPr>
        <w:t>г.Ярцево</w:t>
      </w:r>
      <w:proofErr w:type="spellEnd"/>
      <w:r w:rsidR="00A64E83">
        <w:rPr>
          <w:rFonts w:ascii="Times New Roman" w:hAnsi="Times New Roman" w:cs="Times New Roman"/>
          <w:sz w:val="28"/>
          <w:szCs w:val="28"/>
        </w:rPr>
        <w:t xml:space="preserve"> ********</w:t>
      </w:r>
      <w:r w:rsidRPr="00020709">
        <w:rPr>
          <w:rFonts w:ascii="Times New Roman" w:hAnsi="Times New Roman" w:cs="Times New Roman"/>
          <w:sz w:val="28"/>
          <w:szCs w:val="28"/>
        </w:rPr>
        <w:t xml:space="preserve"> области, из корыстных побуждений вступил в </w:t>
      </w:r>
      <w:r w:rsidRPr="00020709">
        <w:rPr>
          <w:rFonts w:ascii="Times New Roman" w:hAnsi="Times New Roman" w:cs="Times New Roman"/>
          <w:bCs/>
          <w:sz w:val="28"/>
          <w:szCs w:val="28"/>
        </w:rPr>
        <w:t>предварительный </w:t>
      </w:r>
      <w:r w:rsidRPr="00020709">
        <w:rPr>
          <w:rFonts w:ascii="Times New Roman" w:hAnsi="Times New Roman" w:cs="Times New Roman"/>
          <w:sz w:val="28"/>
          <w:szCs w:val="28"/>
        </w:rPr>
        <w:t>преступный </w:t>
      </w:r>
      <w:r w:rsidRPr="00020709">
        <w:rPr>
          <w:rFonts w:ascii="Times New Roman" w:hAnsi="Times New Roman" w:cs="Times New Roman"/>
          <w:bCs/>
          <w:sz w:val="28"/>
          <w:szCs w:val="28"/>
        </w:rPr>
        <w:t>сговор </w:t>
      </w:r>
      <w:r w:rsidRPr="00020709">
        <w:rPr>
          <w:rFonts w:ascii="Times New Roman" w:hAnsi="Times New Roman" w:cs="Times New Roman"/>
          <w:sz w:val="28"/>
          <w:szCs w:val="28"/>
        </w:rPr>
        <w:t xml:space="preserve">с </w:t>
      </w:r>
      <w:r w:rsidR="005372EA">
        <w:rPr>
          <w:rFonts w:ascii="Times New Roman" w:hAnsi="Times New Roman" w:cs="Times New Roman"/>
          <w:sz w:val="28"/>
          <w:szCs w:val="28"/>
        </w:rPr>
        <w:t>Обвиняемой №1</w:t>
      </w:r>
      <w:r w:rsidRPr="00020709">
        <w:rPr>
          <w:rFonts w:ascii="Times New Roman" w:hAnsi="Times New Roman" w:cs="Times New Roman"/>
          <w:sz w:val="28"/>
          <w:szCs w:val="28"/>
        </w:rPr>
        <w:t xml:space="preserve">, направленный на тайное хищение имущества из дома </w:t>
      </w:r>
      <w:r w:rsidR="005372EA">
        <w:rPr>
          <w:rFonts w:ascii="Times New Roman" w:hAnsi="Times New Roman" w:cs="Times New Roman"/>
          <w:sz w:val="28"/>
          <w:szCs w:val="28"/>
        </w:rPr>
        <w:t>Потерпевшего</w:t>
      </w:r>
      <w:r w:rsidRPr="00020709">
        <w:rPr>
          <w:rFonts w:ascii="Times New Roman" w:hAnsi="Times New Roman" w:cs="Times New Roman"/>
          <w:sz w:val="28"/>
          <w:szCs w:val="28"/>
        </w:rPr>
        <w:t xml:space="preserve">, расположенного по адресу: </w:t>
      </w:r>
      <w:r w:rsidR="00A64E83">
        <w:rPr>
          <w:rFonts w:ascii="Times New Roman" w:hAnsi="Times New Roman" w:cs="Times New Roman"/>
          <w:sz w:val="28"/>
          <w:szCs w:val="28"/>
        </w:rPr>
        <w:t>********</w:t>
      </w:r>
      <w:r w:rsidRPr="00020709">
        <w:rPr>
          <w:rFonts w:ascii="Times New Roman" w:hAnsi="Times New Roman" w:cs="Times New Roman"/>
          <w:sz w:val="28"/>
          <w:szCs w:val="28"/>
        </w:rPr>
        <w:t xml:space="preserve"> область, </w:t>
      </w:r>
      <w:proofErr w:type="spellStart"/>
      <w:r w:rsidRPr="00020709">
        <w:rPr>
          <w:rFonts w:ascii="Times New Roman" w:hAnsi="Times New Roman" w:cs="Times New Roman"/>
          <w:sz w:val="28"/>
          <w:szCs w:val="28"/>
        </w:rPr>
        <w:t>г.Ярцево</w:t>
      </w:r>
      <w:proofErr w:type="spellEnd"/>
      <w:r w:rsidRPr="00020709">
        <w:rPr>
          <w:rFonts w:ascii="Times New Roman" w:hAnsi="Times New Roman" w:cs="Times New Roman"/>
          <w:sz w:val="28"/>
          <w:szCs w:val="28"/>
        </w:rPr>
        <w:t xml:space="preserve">, &lt;адрес&gt;. Реализуя намеченный преступный умысел, непосредственно после его возникновения, </w:t>
      </w:r>
      <w:r>
        <w:rPr>
          <w:rFonts w:ascii="Times New Roman" w:hAnsi="Times New Roman" w:cs="Times New Roman"/>
          <w:sz w:val="28"/>
          <w:szCs w:val="28"/>
        </w:rPr>
        <w:t>Обвиняемый №1</w:t>
      </w:r>
      <w:r w:rsidRPr="00020709">
        <w:rPr>
          <w:rFonts w:ascii="Times New Roman" w:hAnsi="Times New Roman" w:cs="Times New Roman"/>
          <w:sz w:val="28"/>
          <w:szCs w:val="28"/>
        </w:rPr>
        <w:t xml:space="preserve">, находясь в состоянии алкогольного опьянения, совместно с </w:t>
      </w:r>
      <w:r w:rsidR="005372EA">
        <w:rPr>
          <w:rFonts w:ascii="Times New Roman" w:hAnsi="Times New Roman" w:cs="Times New Roman"/>
          <w:sz w:val="28"/>
          <w:szCs w:val="28"/>
        </w:rPr>
        <w:t>Обвиняемая №1</w:t>
      </w:r>
      <w:r w:rsidRPr="00020709">
        <w:rPr>
          <w:rFonts w:ascii="Times New Roman" w:hAnsi="Times New Roman" w:cs="Times New Roman"/>
          <w:sz w:val="28"/>
          <w:szCs w:val="28"/>
        </w:rPr>
        <w:t xml:space="preserve">, прибыли к вышеуказанному дому, где убедившись в отсутствии посторонних лиц, через проем в заборе, проникли на </w:t>
      </w:r>
      <w:proofErr w:type="spellStart"/>
      <w:r w:rsidRPr="00020709">
        <w:rPr>
          <w:rFonts w:ascii="Times New Roman" w:hAnsi="Times New Roman" w:cs="Times New Roman"/>
          <w:sz w:val="28"/>
          <w:szCs w:val="28"/>
        </w:rPr>
        <w:t>придворовую</w:t>
      </w:r>
      <w:proofErr w:type="spellEnd"/>
      <w:r w:rsidRPr="00020709">
        <w:rPr>
          <w:rFonts w:ascii="Times New Roman" w:hAnsi="Times New Roman" w:cs="Times New Roman"/>
          <w:sz w:val="28"/>
          <w:szCs w:val="28"/>
        </w:rPr>
        <w:t xml:space="preserve"> территорию, где прошли к окну квартиры </w:t>
      </w:r>
      <w:r w:rsidR="005372EA">
        <w:rPr>
          <w:rFonts w:ascii="Times New Roman" w:hAnsi="Times New Roman" w:cs="Times New Roman"/>
          <w:sz w:val="28"/>
          <w:szCs w:val="28"/>
        </w:rPr>
        <w:t>Потерпевшего</w:t>
      </w:r>
      <w:r w:rsidRPr="00020709">
        <w:rPr>
          <w:rFonts w:ascii="Times New Roman" w:hAnsi="Times New Roman" w:cs="Times New Roman"/>
          <w:sz w:val="28"/>
          <w:szCs w:val="28"/>
        </w:rPr>
        <w:t xml:space="preserve">. Находясь около окна, </w:t>
      </w:r>
      <w:r>
        <w:rPr>
          <w:rFonts w:ascii="Times New Roman" w:hAnsi="Times New Roman" w:cs="Times New Roman"/>
          <w:sz w:val="28"/>
          <w:szCs w:val="28"/>
        </w:rPr>
        <w:t>Обвиняемый №1</w:t>
      </w:r>
      <w:r w:rsidRPr="00020709">
        <w:rPr>
          <w:rFonts w:ascii="Times New Roman" w:hAnsi="Times New Roman" w:cs="Times New Roman"/>
          <w:sz w:val="28"/>
          <w:szCs w:val="28"/>
        </w:rPr>
        <w:t xml:space="preserve">, осознавая, что его и </w:t>
      </w:r>
      <w:r w:rsidR="005372EA">
        <w:rPr>
          <w:rFonts w:ascii="Times New Roman" w:hAnsi="Times New Roman" w:cs="Times New Roman"/>
          <w:sz w:val="28"/>
          <w:szCs w:val="28"/>
        </w:rPr>
        <w:lastRenderedPageBreak/>
        <w:t>Обвиняемой №1</w:t>
      </w:r>
      <w:r w:rsidRPr="00020709">
        <w:rPr>
          <w:rFonts w:ascii="Times New Roman" w:hAnsi="Times New Roman" w:cs="Times New Roman"/>
          <w:sz w:val="28"/>
          <w:szCs w:val="28"/>
        </w:rPr>
        <w:t xml:space="preserve"> преступные действия остаются тайными, рукой разбил стекло в окне и через образовавшийся проем н</w:t>
      </w:r>
      <w:r>
        <w:rPr>
          <w:rFonts w:ascii="Times New Roman" w:hAnsi="Times New Roman" w:cs="Times New Roman"/>
          <w:sz w:val="28"/>
          <w:szCs w:val="28"/>
        </w:rPr>
        <w:t>езаконно проник в квартиру Потерпевшего</w:t>
      </w:r>
      <w:r w:rsidRPr="00020709">
        <w:rPr>
          <w:rFonts w:ascii="Times New Roman" w:hAnsi="Times New Roman" w:cs="Times New Roman"/>
          <w:sz w:val="28"/>
          <w:szCs w:val="28"/>
        </w:rPr>
        <w:t>, где обнаружил и тай</w:t>
      </w:r>
      <w:r>
        <w:rPr>
          <w:rFonts w:ascii="Times New Roman" w:hAnsi="Times New Roman" w:cs="Times New Roman"/>
          <w:sz w:val="28"/>
          <w:szCs w:val="28"/>
        </w:rPr>
        <w:t>но похитил: тачку</w:t>
      </w:r>
      <w:r w:rsidRPr="00020709">
        <w:rPr>
          <w:rFonts w:ascii="Times New Roman" w:hAnsi="Times New Roman" w:cs="Times New Roman"/>
          <w:sz w:val="28"/>
          <w:szCs w:val="28"/>
        </w:rPr>
        <w:t xml:space="preserve">, три удлинителя стоимостью </w:t>
      </w:r>
      <w:r>
        <w:rPr>
          <w:rFonts w:ascii="Times New Roman" w:hAnsi="Times New Roman" w:cs="Times New Roman"/>
          <w:sz w:val="28"/>
          <w:szCs w:val="28"/>
        </w:rPr>
        <w:t>***</w:t>
      </w:r>
      <w:r w:rsidRPr="00020709">
        <w:rPr>
          <w:rFonts w:ascii="Times New Roman" w:hAnsi="Times New Roman" w:cs="Times New Roman"/>
          <w:sz w:val="28"/>
          <w:szCs w:val="28"/>
        </w:rPr>
        <w:t xml:space="preserve"> рублей каждый, а всего на сумму </w:t>
      </w:r>
      <w:r>
        <w:rPr>
          <w:rFonts w:ascii="Times New Roman" w:hAnsi="Times New Roman" w:cs="Times New Roman"/>
          <w:sz w:val="28"/>
          <w:szCs w:val="28"/>
        </w:rPr>
        <w:t>****</w:t>
      </w:r>
      <w:r w:rsidRPr="00020709">
        <w:rPr>
          <w:rFonts w:ascii="Times New Roman" w:hAnsi="Times New Roman" w:cs="Times New Roman"/>
          <w:sz w:val="28"/>
          <w:szCs w:val="28"/>
        </w:rPr>
        <w:t xml:space="preserve"> рублей, электрический лобзик стоимостью </w:t>
      </w:r>
      <w:r>
        <w:rPr>
          <w:rFonts w:ascii="Times New Roman" w:hAnsi="Times New Roman" w:cs="Times New Roman"/>
          <w:sz w:val="28"/>
          <w:szCs w:val="28"/>
        </w:rPr>
        <w:t>****</w:t>
      </w:r>
      <w:r w:rsidRPr="00020709">
        <w:rPr>
          <w:rFonts w:ascii="Times New Roman" w:hAnsi="Times New Roman" w:cs="Times New Roman"/>
          <w:sz w:val="28"/>
          <w:szCs w:val="28"/>
        </w:rPr>
        <w:t xml:space="preserve"> рублей, гвоздодер, стоимостью </w:t>
      </w:r>
      <w:r>
        <w:rPr>
          <w:rFonts w:ascii="Times New Roman" w:hAnsi="Times New Roman" w:cs="Times New Roman"/>
          <w:sz w:val="28"/>
          <w:szCs w:val="28"/>
        </w:rPr>
        <w:t>***</w:t>
      </w:r>
      <w:r w:rsidRPr="00020709">
        <w:rPr>
          <w:rFonts w:ascii="Times New Roman" w:hAnsi="Times New Roman" w:cs="Times New Roman"/>
          <w:sz w:val="28"/>
          <w:szCs w:val="28"/>
        </w:rPr>
        <w:t xml:space="preserve"> рублей, швейную машинку стоимостью </w:t>
      </w:r>
      <w:r>
        <w:rPr>
          <w:rFonts w:ascii="Times New Roman" w:hAnsi="Times New Roman" w:cs="Times New Roman"/>
          <w:sz w:val="28"/>
          <w:szCs w:val="28"/>
        </w:rPr>
        <w:t>****</w:t>
      </w:r>
      <w:r w:rsidRPr="00020709">
        <w:rPr>
          <w:rFonts w:ascii="Times New Roman" w:hAnsi="Times New Roman" w:cs="Times New Roman"/>
          <w:sz w:val="28"/>
          <w:szCs w:val="28"/>
        </w:rPr>
        <w:t xml:space="preserve"> рублей, ф</w:t>
      </w:r>
      <w:r>
        <w:rPr>
          <w:rFonts w:ascii="Times New Roman" w:hAnsi="Times New Roman" w:cs="Times New Roman"/>
          <w:sz w:val="28"/>
          <w:szCs w:val="28"/>
        </w:rPr>
        <w:t>рагменты электрических проводов в количестве 15 штук</w:t>
      </w:r>
      <w:r w:rsidRPr="00020709">
        <w:rPr>
          <w:rFonts w:ascii="Times New Roman" w:hAnsi="Times New Roman" w:cs="Times New Roman"/>
          <w:sz w:val="28"/>
          <w:szCs w:val="28"/>
        </w:rPr>
        <w:t xml:space="preserve"> стоимостью </w:t>
      </w:r>
      <w:r>
        <w:rPr>
          <w:rFonts w:ascii="Times New Roman" w:hAnsi="Times New Roman" w:cs="Times New Roman"/>
          <w:sz w:val="28"/>
          <w:szCs w:val="28"/>
        </w:rPr>
        <w:t>*** рубля, а всего имущество</w:t>
      </w:r>
      <w:r w:rsidRPr="00020709">
        <w:rPr>
          <w:rFonts w:ascii="Times New Roman" w:hAnsi="Times New Roman" w:cs="Times New Roman"/>
          <w:sz w:val="28"/>
          <w:szCs w:val="28"/>
        </w:rPr>
        <w:t xml:space="preserve"> на общую сумму </w:t>
      </w:r>
      <w:r>
        <w:rPr>
          <w:rFonts w:ascii="Times New Roman" w:hAnsi="Times New Roman" w:cs="Times New Roman"/>
          <w:sz w:val="28"/>
          <w:szCs w:val="28"/>
        </w:rPr>
        <w:t>****</w:t>
      </w:r>
      <w:r w:rsidRPr="00020709">
        <w:rPr>
          <w:rFonts w:ascii="Times New Roman" w:hAnsi="Times New Roman" w:cs="Times New Roman"/>
          <w:sz w:val="28"/>
          <w:szCs w:val="28"/>
        </w:rPr>
        <w:t xml:space="preserve"> рублей. Похищенное имущество </w:t>
      </w:r>
      <w:r>
        <w:rPr>
          <w:rFonts w:ascii="Times New Roman" w:hAnsi="Times New Roman" w:cs="Times New Roman"/>
          <w:sz w:val="28"/>
          <w:szCs w:val="28"/>
        </w:rPr>
        <w:t>Обвиняемый №1</w:t>
      </w:r>
      <w:r w:rsidRPr="00020709">
        <w:rPr>
          <w:rFonts w:ascii="Times New Roman" w:hAnsi="Times New Roman" w:cs="Times New Roman"/>
          <w:sz w:val="28"/>
          <w:szCs w:val="28"/>
        </w:rPr>
        <w:t xml:space="preserve"> передал в окно </w:t>
      </w:r>
      <w:r w:rsidR="005372EA">
        <w:rPr>
          <w:rFonts w:ascii="Times New Roman" w:hAnsi="Times New Roman" w:cs="Times New Roman"/>
          <w:sz w:val="28"/>
          <w:szCs w:val="28"/>
        </w:rPr>
        <w:t>Обвиняемой №1</w:t>
      </w:r>
      <w:r w:rsidRPr="00020709">
        <w:rPr>
          <w:rFonts w:ascii="Times New Roman" w:hAnsi="Times New Roman" w:cs="Times New Roman"/>
          <w:sz w:val="28"/>
          <w:szCs w:val="28"/>
        </w:rPr>
        <w:t xml:space="preserve">, которая принимала его у </w:t>
      </w:r>
      <w:r>
        <w:rPr>
          <w:rFonts w:ascii="Times New Roman" w:hAnsi="Times New Roman" w:cs="Times New Roman"/>
          <w:sz w:val="28"/>
          <w:szCs w:val="28"/>
        </w:rPr>
        <w:t>Обвиняемого №1</w:t>
      </w:r>
      <w:r w:rsidRPr="00020709">
        <w:rPr>
          <w:rFonts w:ascii="Times New Roman" w:hAnsi="Times New Roman" w:cs="Times New Roman"/>
          <w:sz w:val="28"/>
          <w:szCs w:val="28"/>
        </w:rPr>
        <w:t xml:space="preserve"> и склад</w:t>
      </w:r>
      <w:r w:rsidR="00A64E83">
        <w:rPr>
          <w:rFonts w:ascii="Times New Roman" w:hAnsi="Times New Roman" w:cs="Times New Roman"/>
          <w:sz w:val="28"/>
          <w:szCs w:val="28"/>
        </w:rPr>
        <w:t>ировала на земле рядом у окна.</w:t>
      </w:r>
      <w:r w:rsidR="00A64E83">
        <w:rPr>
          <w:rFonts w:ascii="Times New Roman" w:hAnsi="Times New Roman" w:cs="Times New Roman"/>
          <w:sz w:val="28"/>
          <w:szCs w:val="28"/>
        </w:rPr>
        <w:br/>
      </w:r>
      <w:r w:rsidRPr="005372EA">
        <w:rPr>
          <w:rFonts w:ascii="Times New Roman" w:hAnsi="Times New Roman" w:cs="Times New Roman"/>
          <w:sz w:val="28"/>
          <w:szCs w:val="28"/>
        </w:rPr>
        <w:t xml:space="preserve">С похищенным имуществом </w:t>
      </w:r>
      <w:r w:rsidR="005372EA" w:rsidRPr="005372EA">
        <w:rPr>
          <w:rFonts w:ascii="Times New Roman" w:hAnsi="Times New Roman" w:cs="Times New Roman"/>
          <w:sz w:val="28"/>
          <w:szCs w:val="28"/>
        </w:rPr>
        <w:t>Обвиняемый №1</w:t>
      </w:r>
      <w:r w:rsidRPr="005372EA">
        <w:rPr>
          <w:rFonts w:ascii="Times New Roman" w:hAnsi="Times New Roman" w:cs="Times New Roman"/>
          <w:sz w:val="28"/>
          <w:szCs w:val="28"/>
        </w:rPr>
        <w:t xml:space="preserve"> и </w:t>
      </w:r>
      <w:r w:rsidR="005372EA" w:rsidRPr="005372EA">
        <w:rPr>
          <w:rFonts w:ascii="Times New Roman" w:hAnsi="Times New Roman" w:cs="Times New Roman"/>
          <w:sz w:val="28"/>
          <w:szCs w:val="28"/>
        </w:rPr>
        <w:t>Обвиняемая №1</w:t>
      </w:r>
      <w:r w:rsidRPr="005372EA">
        <w:rPr>
          <w:rFonts w:ascii="Times New Roman" w:hAnsi="Times New Roman" w:cs="Times New Roman"/>
          <w:sz w:val="28"/>
          <w:szCs w:val="28"/>
        </w:rPr>
        <w:t xml:space="preserve"> с места совершения преступления скрылись и распорядились им по своему усмотрению, чем причинили Потерпевшему материальный ущерб на общую сумму **** рублей.</w:t>
      </w:r>
      <w:r w:rsidR="005372EA" w:rsidRPr="005372EA">
        <w:rPr>
          <w:rFonts w:ascii="Times New Roman" w:hAnsi="Times New Roman" w:cs="Times New Roman"/>
          <w:sz w:val="28"/>
          <w:szCs w:val="28"/>
        </w:rPr>
        <w:t xml:space="preserve"> С учетом того, что подсудимые, имея умысел, направленный на тайное хищение имущества потерпевшего действовали по взаимной договоренности, распределяя роли каждого в совершени</w:t>
      </w:r>
      <w:r w:rsidR="005372EA">
        <w:rPr>
          <w:rFonts w:ascii="Times New Roman" w:hAnsi="Times New Roman" w:cs="Times New Roman"/>
          <w:sz w:val="28"/>
          <w:szCs w:val="28"/>
        </w:rPr>
        <w:t xml:space="preserve">и преступления, то суд пришел </w:t>
      </w:r>
      <w:r w:rsidR="005372EA" w:rsidRPr="005372EA">
        <w:rPr>
          <w:rFonts w:ascii="Times New Roman" w:hAnsi="Times New Roman" w:cs="Times New Roman"/>
          <w:sz w:val="28"/>
          <w:szCs w:val="28"/>
        </w:rPr>
        <w:t>к выводу о наличии в действиях подсудимых Обвиняемого №1 и Обвиняемой №1 квалифицирующего признака «совершение преступления группой лиц </w:t>
      </w:r>
      <w:r w:rsidR="005372EA">
        <w:rPr>
          <w:rFonts w:ascii="Times New Roman" w:hAnsi="Times New Roman" w:cs="Times New Roman"/>
          <w:bCs/>
          <w:sz w:val="28"/>
          <w:szCs w:val="28"/>
        </w:rPr>
        <w:t>по предварительному сговору</w:t>
      </w:r>
      <w:r w:rsidR="005372EA" w:rsidRPr="005372EA">
        <w:rPr>
          <w:rFonts w:ascii="Times New Roman" w:hAnsi="Times New Roman" w:cs="Times New Roman"/>
          <w:sz w:val="28"/>
          <w:szCs w:val="28"/>
        </w:rPr>
        <w:t>»</w:t>
      </w:r>
      <w:r w:rsidR="00A325E1">
        <w:rPr>
          <w:rStyle w:val="a9"/>
          <w:rFonts w:ascii="Times New Roman" w:hAnsi="Times New Roman" w:cs="Times New Roman"/>
          <w:sz w:val="28"/>
          <w:szCs w:val="28"/>
        </w:rPr>
        <w:footnoteReference w:id="9"/>
      </w:r>
      <w:r w:rsidR="005372EA" w:rsidRPr="005372EA">
        <w:rPr>
          <w:rFonts w:ascii="Times New Roman" w:hAnsi="Times New Roman" w:cs="Times New Roman"/>
          <w:sz w:val="28"/>
          <w:szCs w:val="28"/>
        </w:rPr>
        <w:t>.</w:t>
      </w:r>
    </w:p>
    <w:p w14:paraId="17FEE7A1" w14:textId="77777777" w:rsidR="00617F86" w:rsidRPr="00C748B0" w:rsidRDefault="00617F86"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w:t>
      </w:r>
    </w:p>
    <w:p w14:paraId="2908CF9A" w14:textId="77777777" w:rsidR="00617F86" w:rsidRPr="00C748B0" w:rsidRDefault="00617F86"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Признаками организованной группы являются следующие:</w:t>
      </w:r>
    </w:p>
    <w:p w14:paraId="5210FEB1" w14:textId="77777777" w:rsidR="00617F86" w:rsidRPr="00C748B0" w:rsidRDefault="00617F86" w:rsidP="00F07469">
      <w:pPr>
        <w:pStyle w:val="ab"/>
        <w:widowControl w:val="0"/>
        <w:numPr>
          <w:ilvl w:val="0"/>
          <w:numId w:val="6"/>
        </w:numPr>
        <w:spacing w:after="0" w:line="360" w:lineRule="auto"/>
        <w:ind w:left="0"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два или более исполнителя; </w:t>
      </w:r>
    </w:p>
    <w:p w14:paraId="7107AB88" w14:textId="77777777" w:rsidR="00617F86" w:rsidRPr="00C748B0" w:rsidRDefault="00617F86" w:rsidP="00F07469">
      <w:pPr>
        <w:pStyle w:val="ab"/>
        <w:widowControl w:val="0"/>
        <w:numPr>
          <w:ilvl w:val="0"/>
          <w:numId w:val="6"/>
        </w:numPr>
        <w:spacing w:after="0" w:line="360" w:lineRule="auto"/>
        <w:ind w:left="0" w:firstLine="709"/>
        <w:jc w:val="both"/>
        <w:rPr>
          <w:rFonts w:ascii="Times New Roman" w:hAnsi="Times New Roman" w:cs="Times New Roman"/>
          <w:sz w:val="28"/>
          <w:szCs w:val="28"/>
        </w:rPr>
      </w:pPr>
      <w:r w:rsidRPr="00C748B0">
        <w:rPr>
          <w:rFonts w:ascii="Times New Roman" w:hAnsi="Times New Roman" w:cs="Times New Roman"/>
          <w:sz w:val="28"/>
          <w:szCs w:val="28"/>
        </w:rPr>
        <w:t>наличие предварительного сговора;</w:t>
      </w:r>
    </w:p>
    <w:p w14:paraId="4E4C7B70" w14:textId="77777777" w:rsidR="00617F86" w:rsidRPr="00C748B0" w:rsidRDefault="00617F86" w:rsidP="00F07469">
      <w:pPr>
        <w:pStyle w:val="ab"/>
        <w:widowControl w:val="0"/>
        <w:numPr>
          <w:ilvl w:val="0"/>
          <w:numId w:val="6"/>
        </w:numPr>
        <w:spacing w:after="0" w:line="360" w:lineRule="auto"/>
        <w:ind w:left="0" w:firstLine="709"/>
        <w:jc w:val="both"/>
        <w:rPr>
          <w:rFonts w:ascii="Times New Roman" w:hAnsi="Times New Roman" w:cs="Times New Roman"/>
          <w:sz w:val="28"/>
          <w:szCs w:val="28"/>
        </w:rPr>
      </w:pPr>
      <w:r w:rsidRPr="00C748B0">
        <w:rPr>
          <w:rFonts w:ascii="Times New Roman" w:hAnsi="Times New Roman" w:cs="Times New Roman"/>
          <w:sz w:val="28"/>
          <w:szCs w:val="28"/>
        </w:rPr>
        <w:t>устойчивость.</w:t>
      </w:r>
    </w:p>
    <w:p w14:paraId="67285B6A" w14:textId="77777777" w:rsidR="00617F86" w:rsidRDefault="00617F86"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Организованную группу, в отличие от группы лиц по предварительному сговору, характеризует наличие в ее составе организатора </w:t>
      </w:r>
      <w:r w:rsidRPr="00C748B0">
        <w:rPr>
          <w:rFonts w:ascii="Times New Roman" w:hAnsi="Times New Roman" w:cs="Times New Roman"/>
          <w:sz w:val="28"/>
          <w:szCs w:val="28"/>
        </w:rPr>
        <w:lastRenderedPageBreak/>
        <w:t>и заранее разработанной тактики преступной деятельности, распределение функциональных обязанностей между участниками группы на подготовительном этапе совершения преступления и осуществлении преступного умысла. Участники организованной группы могут и не осуществлять прямой роли в выполнении объективной стороны преступления. Вместе с тем, с юридической точки зрения, в рамках организованной группы характерно распределение именно функциональных обязанностей, а не ролей.</w:t>
      </w:r>
      <w:r w:rsidRPr="00C748B0">
        <w:rPr>
          <w:rStyle w:val="a9"/>
          <w:rFonts w:ascii="Times New Roman" w:hAnsi="Times New Roman" w:cs="Times New Roman"/>
          <w:sz w:val="28"/>
          <w:szCs w:val="28"/>
        </w:rPr>
        <w:footnoteReference w:id="10"/>
      </w:r>
      <w:r w:rsidRPr="00C748B0">
        <w:rPr>
          <w:rFonts w:ascii="Times New Roman" w:hAnsi="Times New Roman" w:cs="Times New Roman"/>
          <w:sz w:val="28"/>
          <w:szCs w:val="28"/>
        </w:rPr>
        <w:t>.</w:t>
      </w:r>
    </w:p>
    <w:p w14:paraId="1247E8A6" w14:textId="77777777" w:rsidR="000C3FD2" w:rsidRDefault="005372EA" w:rsidP="00F07469">
      <w:pPr>
        <w:widowControl w:val="0"/>
        <w:spacing w:after="0" w:line="360" w:lineRule="auto"/>
        <w:ind w:firstLine="709"/>
        <w:jc w:val="both"/>
        <w:rPr>
          <w:rFonts w:ascii="Times New Roman" w:hAnsi="Times New Roman" w:cs="Times New Roman"/>
          <w:sz w:val="28"/>
          <w:szCs w:val="28"/>
        </w:rPr>
      </w:pPr>
      <w:r w:rsidRPr="00020709">
        <w:rPr>
          <w:rFonts w:ascii="Times New Roman" w:hAnsi="Times New Roman" w:cs="Times New Roman"/>
          <w:sz w:val="28"/>
          <w:szCs w:val="28"/>
        </w:rPr>
        <w:t xml:space="preserve">Пример совершения преступления </w:t>
      </w:r>
      <w:r w:rsidR="0016544F">
        <w:rPr>
          <w:rFonts w:ascii="Times New Roman" w:hAnsi="Times New Roman" w:cs="Times New Roman"/>
          <w:sz w:val="28"/>
          <w:szCs w:val="28"/>
        </w:rPr>
        <w:t>организованной группой</w:t>
      </w:r>
      <w:r w:rsidRPr="00020709">
        <w:rPr>
          <w:rFonts w:ascii="Times New Roman" w:hAnsi="Times New Roman" w:cs="Times New Roman"/>
          <w:sz w:val="28"/>
          <w:szCs w:val="28"/>
        </w:rPr>
        <w:t xml:space="preserve"> </w:t>
      </w:r>
      <w:r w:rsidRPr="0016544F">
        <w:rPr>
          <w:rFonts w:ascii="Times New Roman" w:hAnsi="Times New Roman" w:cs="Times New Roman"/>
          <w:sz w:val="28"/>
          <w:szCs w:val="28"/>
        </w:rPr>
        <w:t>изложен в Приговоре Волгоградского гарнизонного военного суда Волгоградской области № 1-45/2020 от 27 июля 2020 г. по делу № 1-45/2020,</w:t>
      </w:r>
      <w:r w:rsidR="0016544F">
        <w:rPr>
          <w:rFonts w:ascii="Times New Roman" w:hAnsi="Times New Roman" w:cs="Times New Roman"/>
          <w:sz w:val="28"/>
          <w:szCs w:val="28"/>
        </w:rPr>
        <w:t xml:space="preserve"> </w:t>
      </w:r>
      <w:r w:rsidRPr="0016544F">
        <w:rPr>
          <w:rFonts w:ascii="Times New Roman" w:hAnsi="Times New Roman" w:cs="Times New Roman"/>
          <w:sz w:val="28"/>
          <w:szCs w:val="28"/>
        </w:rPr>
        <w:t xml:space="preserve">согласно которому </w:t>
      </w:r>
      <w:r w:rsidR="0016544F">
        <w:rPr>
          <w:rFonts w:ascii="Times New Roman" w:hAnsi="Times New Roman" w:cs="Times New Roman"/>
          <w:sz w:val="28"/>
          <w:szCs w:val="28"/>
        </w:rPr>
        <w:t>Обвиняемый</w:t>
      </w:r>
      <w:r w:rsidRPr="0016544F">
        <w:rPr>
          <w:rFonts w:ascii="Times New Roman" w:hAnsi="Times New Roman" w:cs="Times New Roman"/>
          <w:sz w:val="28"/>
          <w:szCs w:val="28"/>
        </w:rPr>
        <w:t>, действуя совместно с неустановленным лицом, реализуя преступный умысел, выполняя принятые на себя обязательства участника </w:t>
      </w:r>
      <w:r w:rsidRPr="0016544F">
        <w:rPr>
          <w:rFonts w:ascii="Times New Roman" w:hAnsi="Times New Roman" w:cs="Times New Roman"/>
          <w:bCs/>
          <w:sz w:val="28"/>
          <w:szCs w:val="28"/>
        </w:rPr>
        <w:t>организованной группы </w:t>
      </w:r>
      <w:r w:rsidRPr="0016544F">
        <w:rPr>
          <w:rFonts w:ascii="Times New Roman" w:hAnsi="Times New Roman" w:cs="Times New Roman"/>
          <w:sz w:val="28"/>
          <w:szCs w:val="28"/>
        </w:rPr>
        <w:t>, а также указания неустановленного «руково</w:t>
      </w:r>
      <w:r w:rsidR="0016544F">
        <w:rPr>
          <w:rFonts w:ascii="Times New Roman" w:hAnsi="Times New Roman" w:cs="Times New Roman"/>
          <w:sz w:val="28"/>
          <w:szCs w:val="28"/>
        </w:rPr>
        <w:t>дителя» - администратора онлайн-</w:t>
      </w:r>
      <w:r w:rsidRPr="0016544F">
        <w:rPr>
          <w:rFonts w:ascii="Times New Roman" w:hAnsi="Times New Roman" w:cs="Times New Roman"/>
          <w:sz w:val="28"/>
          <w:szCs w:val="28"/>
        </w:rPr>
        <w:t>магазина «</w:t>
      </w:r>
      <w:r w:rsidR="0016544F">
        <w:rPr>
          <w:rFonts w:ascii="Times New Roman" w:hAnsi="Times New Roman" w:cs="Times New Roman"/>
          <w:sz w:val="28"/>
          <w:szCs w:val="28"/>
        </w:rPr>
        <w:t>Наименование</w:t>
      </w:r>
      <w:r w:rsidRPr="0016544F">
        <w:rPr>
          <w:rFonts w:ascii="Times New Roman" w:hAnsi="Times New Roman" w:cs="Times New Roman"/>
          <w:sz w:val="28"/>
          <w:szCs w:val="28"/>
        </w:rPr>
        <w:t>», с использованием тайника, оборудованного неустановленным лицом, на участке местности &lt;</w:t>
      </w:r>
      <w:r w:rsidR="0016544F">
        <w:rPr>
          <w:rFonts w:ascii="Times New Roman" w:hAnsi="Times New Roman" w:cs="Times New Roman"/>
          <w:sz w:val="28"/>
          <w:szCs w:val="28"/>
        </w:rPr>
        <w:t>А</w:t>
      </w:r>
      <w:r w:rsidRPr="0016544F">
        <w:rPr>
          <w:rFonts w:ascii="Times New Roman" w:hAnsi="Times New Roman" w:cs="Times New Roman"/>
          <w:sz w:val="28"/>
          <w:szCs w:val="28"/>
        </w:rPr>
        <w:t xml:space="preserve">дрес&gt;, в лесном массиве, в целях дальнейшего незаконного сбыта, получил наркотическое средство – смесь, содержащую производное </w:t>
      </w:r>
      <w:r w:rsidR="0016544F">
        <w:rPr>
          <w:rFonts w:ascii="Times New Roman" w:hAnsi="Times New Roman" w:cs="Times New Roman"/>
          <w:sz w:val="28"/>
          <w:szCs w:val="28"/>
        </w:rPr>
        <w:t>«</w:t>
      </w:r>
      <w:proofErr w:type="spellStart"/>
      <w:r w:rsidR="0016544F">
        <w:rPr>
          <w:rFonts w:ascii="Times New Roman" w:hAnsi="Times New Roman" w:cs="Times New Roman"/>
          <w:sz w:val="28"/>
          <w:szCs w:val="28"/>
        </w:rPr>
        <w:t>Наименоване</w:t>
      </w:r>
      <w:proofErr w:type="spellEnd"/>
      <w:r w:rsidR="0016544F">
        <w:rPr>
          <w:rFonts w:ascii="Times New Roman" w:hAnsi="Times New Roman" w:cs="Times New Roman"/>
          <w:sz w:val="28"/>
          <w:szCs w:val="28"/>
        </w:rPr>
        <w:t xml:space="preserve"> наркотического вещества»</w:t>
      </w:r>
      <w:r w:rsidRPr="0016544F">
        <w:rPr>
          <w:rFonts w:ascii="Times New Roman" w:hAnsi="Times New Roman" w:cs="Times New Roman"/>
          <w:sz w:val="28"/>
          <w:szCs w:val="28"/>
        </w:rPr>
        <w:t xml:space="preserve">, в одном свертке, общей массой </w:t>
      </w:r>
      <w:r w:rsidR="0016544F">
        <w:rPr>
          <w:rFonts w:ascii="Times New Roman" w:hAnsi="Times New Roman" w:cs="Times New Roman"/>
          <w:sz w:val="28"/>
          <w:szCs w:val="28"/>
        </w:rPr>
        <w:t>****</w:t>
      </w:r>
      <w:r w:rsidRPr="0016544F">
        <w:rPr>
          <w:rFonts w:ascii="Times New Roman" w:hAnsi="Times New Roman" w:cs="Times New Roman"/>
          <w:sz w:val="28"/>
          <w:szCs w:val="28"/>
        </w:rPr>
        <w:t xml:space="preserve"> г, которое стал хранить по месту жительства, произведя его расфасовку. </w:t>
      </w:r>
      <w:r w:rsidR="00802390">
        <w:rPr>
          <w:rFonts w:ascii="Times New Roman" w:hAnsi="Times New Roman" w:cs="Times New Roman"/>
          <w:sz w:val="28"/>
          <w:szCs w:val="28"/>
        </w:rPr>
        <w:t xml:space="preserve">Позже </w:t>
      </w:r>
      <w:r w:rsidRPr="0016544F">
        <w:rPr>
          <w:rFonts w:ascii="Times New Roman" w:hAnsi="Times New Roman" w:cs="Times New Roman"/>
          <w:sz w:val="28"/>
          <w:szCs w:val="28"/>
        </w:rPr>
        <w:t xml:space="preserve">деятельность </w:t>
      </w:r>
      <w:r w:rsidR="0016544F">
        <w:rPr>
          <w:rFonts w:ascii="Times New Roman" w:hAnsi="Times New Roman" w:cs="Times New Roman"/>
          <w:sz w:val="28"/>
          <w:szCs w:val="28"/>
        </w:rPr>
        <w:t>Обвиняемого</w:t>
      </w:r>
      <w:r w:rsidRPr="0016544F">
        <w:rPr>
          <w:rFonts w:ascii="Times New Roman" w:hAnsi="Times New Roman" w:cs="Times New Roman"/>
          <w:sz w:val="28"/>
          <w:szCs w:val="28"/>
        </w:rPr>
        <w:t xml:space="preserve"> была пресечена сотрудниками полиции. Так, в ходе личного досмотра около &lt;адрес&gt; сотрудниками полиции у </w:t>
      </w:r>
      <w:r w:rsidR="0016544F">
        <w:rPr>
          <w:rFonts w:ascii="Times New Roman" w:hAnsi="Times New Roman" w:cs="Times New Roman"/>
          <w:sz w:val="28"/>
          <w:szCs w:val="28"/>
        </w:rPr>
        <w:t>Обвиняемого</w:t>
      </w:r>
      <w:r w:rsidRPr="0016544F">
        <w:rPr>
          <w:rFonts w:ascii="Times New Roman" w:hAnsi="Times New Roman" w:cs="Times New Roman"/>
          <w:sz w:val="28"/>
          <w:szCs w:val="28"/>
        </w:rPr>
        <w:t xml:space="preserve"> при себе обнаружено и изъято наркотическое средство – </w:t>
      </w:r>
      <w:r w:rsidR="0016544F">
        <w:rPr>
          <w:rFonts w:ascii="Times New Roman" w:hAnsi="Times New Roman" w:cs="Times New Roman"/>
          <w:sz w:val="28"/>
          <w:szCs w:val="28"/>
        </w:rPr>
        <w:t>«</w:t>
      </w:r>
      <w:proofErr w:type="spellStart"/>
      <w:r w:rsidR="0016544F">
        <w:rPr>
          <w:rFonts w:ascii="Times New Roman" w:hAnsi="Times New Roman" w:cs="Times New Roman"/>
          <w:sz w:val="28"/>
          <w:szCs w:val="28"/>
        </w:rPr>
        <w:t>Наименоване</w:t>
      </w:r>
      <w:proofErr w:type="spellEnd"/>
      <w:r w:rsidR="0016544F">
        <w:rPr>
          <w:rFonts w:ascii="Times New Roman" w:hAnsi="Times New Roman" w:cs="Times New Roman"/>
          <w:sz w:val="28"/>
          <w:szCs w:val="28"/>
        </w:rPr>
        <w:t xml:space="preserve"> наркотического вещества»</w:t>
      </w:r>
      <w:r w:rsidRPr="0016544F">
        <w:rPr>
          <w:rFonts w:ascii="Times New Roman" w:hAnsi="Times New Roman" w:cs="Times New Roman"/>
          <w:sz w:val="28"/>
          <w:szCs w:val="28"/>
        </w:rPr>
        <w:t xml:space="preserve">, общей массой </w:t>
      </w:r>
      <w:r w:rsidR="0016544F">
        <w:rPr>
          <w:rFonts w:ascii="Times New Roman" w:hAnsi="Times New Roman" w:cs="Times New Roman"/>
          <w:sz w:val="28"/>
          <w:szCs w:val="28"/>
        </w:rPr>
        <w:t>****</w:t>
      </w:r>
      <w:r w:rsidRPr="0016544F">
        <w:rPr>
          <w:rFonts w:ascii="Times New Roman" w:hAnsi="Times New Roman" w:cs="Times New Roman"/>
          <w:sz w:val="28"/>
          <w:szCs w:val="28"/>
        </w:rPr>
        <w:t xml:space="preserve"> г, упакованная в 14 прозрачных пакетов из полимерного материала.</w:t>
      </w:r>
    </w:p>
    <w:p w14:paraId="6BB4D46F" w14:textId="77777777" w:rsidR="000C3FD2" w:rsidRDefault="005372EA" w:rsidP="00F07469">
      <w:pPr>
        <w:widowControl w:val="0"/>
        <w:spacing w:after="0" w:line="360" w:lineRule="auto"/>
        <w:ind w:firstLine="709"/>
        <w:jc w:val="both"/>
        <w:rPr>
          <w:rFonts w:ascii="Times New Roman" w:hAnsi="Times New Roman" w:cs="Times New Roman"/>
          <w:sz w:val="28"/>
          <w:szCs w:val="28"/>
        </w:rPr>
      </w:pPr>
      <w:r w:rsidRPr="0016544F">
        <w:rPr>
          <w:rFonts w:ascii="Times New Roman" w:hAnsi="Times New Roman" w:cs="Times New Roman"/>
          <w:sz w:val="28"/>
          <w:szCs w:val="28"/>
        </w:rPr>
        <w:t xml:space="preserve">В эти же сутки в ходе осмотра места происшествия в &lt;адрес&gt; сотрудниками полиции у </w:t>
      </w:r>
      <w:r w:rsidR="0016544F">
        <w:rPr>
          <w:rFonts w:ascii="Times New Roman" w:hAnsi="Times New Roman" w:cs="Times New Roman"/>
          <w:sz w:val="28"/>
          <w:szCs w:val="28"/>
        </w:rPr>
        <w:t>Обвиняемого</w:t>
      </w:r>
      <w:r w:rsidRPr="0016544F">
        <w:rPr>
          <w:rFonts w:ascii="Times New Roman" w:hAnsi="Times New Roman" w:cs="Times New Roman"/>
          <w:sz w:val="28"/>
          <w:szCs w:val="28"/>
        </w:rPr>
        <w:t xml:space="preserve"> обнаружены и изъяты из незаконного </w:t>
      </w:r>
      <w:r w:rsidRPr="0016544F">
        <w:rPr>
          <w:rFonts w:ascii="Times New Roman" w:hAnsi="Times New Roman" w:cs="Times New Roman"/>
          <w:sz w:val="28"/>
          <w:szCs w:val="28"/>
        </w:rPr>
        <w:lastRenderedPageBreak/>
        <w:t xml:space="preserve">оборота наркотические средства: смесь, содержащая производное </w:t>
      </w:r>
      <w:r w:rsidR="0016544F">
        <w:rPr>
          <w:rFonts w:ascii="Times New Roman" w:hAnsi="Times New Roman" w:cs="Times New Roman"/>
          <w:sz w:val="28"/>
          <w:szCs w:val="28"/>
        </w:rPr>
        <w:t>«</w:t>
      </w:r>
      <w:proofErr w:type="spellStart"/>
      <w:r w:rsidR="0016544F">
        <w:rPr>
          <w:rFonts w:ascii="Times New Roman" w:hAnsi="Times New Roman" w:cs="Times New Roman"/>
          <w:sz w:val="28"/>
          <w:szCs w:val="28"/>
        </w:rPr>
        <w:t>Наименоване</w:t>
      </w:r>
      <w:proofErr w:type="spellEnd"/>
      <w:r w:rsidR="0016544F">
        <w:rPr>
          <w:rFonts w:ascii="Times New Roman" w:hAnsi="Times New Roman" w:cs="Times New Roman"/>
          <w:sz w:val="28"/>
          <w:szCs w:val="28"/>
        </w:rPr>
        <w:t xml:space="preserve"> наркотического вещества»</w:t>
      </w:r>
      <w:r w:rsidRPr="0016544F">
        <w:rPr>
          <w:rFonts w:ascii="Times New Roman" w:hAnsi="Times New Roman" w:cs="Times New Roman"/>
          <w:sz w:val="28"/>
          <w:szCs w:val="28"/>
        </w:rPr>
        <w:t xml:space="preserve">, общей массой </w:t>
      </w:r>
      <w:r w:rsidR="0016544F">
        <w:rPr>
          <w:rFonts w:ascii="Times New Roman" w:hAnsi="Times New Roman" w:cs="Times New Roman"/>
          <w:sz w:val="28"/>
          <w:szCs w:val="28"/>
        </w:rPr>
        <w:t>****</w:t>
      </w:r>
      <w:r w:rsidRPr="0016544F">
        <w:rPr>
          <w:rFonts w:ascii="Times New Roman" w:hAnsi="Times New Roman" w:cs="Times New Roman"/>
          <w:sz w:val="28"/>
          <w:szCs w:val="28"/>
        </w:rPr>
        <w:t xml:space="preserve"> г, упакованная в 109 прозрачных пакетов из полимерного материала, </w:t>
      </w:r>
      <w:r w:rsidR="0016544F">
        <w:rPr>
          <w:rFonts w:ascii="Times New Roman" w:hAnsi="Times New Roman" w:cs="Times New Roman"/>
          <w:sz w:val="28"/>
          <w:szCs w:val="28"/>
        </w:rPr>
        <w:t>«</w:t>
      </w:r>
      <w:proofErr w:type="spellStart"/>
      <w:r w:rsidR="0016544F">
        <w:rPr>
          <w:rFonts w:ascii="Times New Roman" w:hAnsi="Times New Roman" w:cs="Times New Roman"/>
          <w:sz w:val="28"/>
          <w:szCs w:val="28"/>
        </w:rPr>
        <w:t>Наименоване</w:t>
      </w:r>
      <w:proofErr w:type="spellEnd"/>
      <w:r w:rsidR="0016544F">
        <w:rPr>
          <w:rFonts w:ascii="Times New Roman" w:hAnsi="Times New Roman" w:cs="Times New Roman"/>
          <w:sz w:val="28"/>
          <w:szCs w:val="28"/>
        </w:rPr>
        <w:t xml:space="preserve"> наркотического вещества»</w:t>
      </w:r>
      <w:r w:rsidRPr="0016544F">
        <w:rPr>
          <w:rFonts w:ascii="Times New Roman" w:hAnsi="Times New Roman" w:cs="Times New Roman"/>
          <w:sz w:val="28"/>
          <w:szCs w:val="28"/>
        </w:rPr>
        <w:t xml:space="preserve"> общей массой </w:t>
      </w:r>
      <w:r w:rsidR="0016544F">
        <w:rPr>
          <w:rFonts w:ascii="Times New Roman" w:hAnsi="Times New Roman" w:cs="Times New Roman"/>
          <w:sz w:val="28"/>
          <w:szCs w:val="28"/>
        </w:rPr>
        <w:t>****</w:t>
      </w:r>
      <w:r w:rsidRPr="0016544F">
        <w:rPr>
          <w:rFonts w:ascii="Times New Roman" w:hAnsi="Times New Roman" w:cs="Times New Roman"/>
          <w:sz w:val="28"/>
          <w:szCs w:val="28"/>
        </w:rPr>
        <w:t xml:space="preserve"> г, упакованное в 26 свертков из фрагментов фольги и полимерного материала, а также </w:t>
      </w:r>
      <w:r w:rsidR="0016544F">
        <w:rPr>
          <w:rFonts w:ascii="Times New Roman" w:hAnsi="Times New Roman" w:cs="Times New Roman"/>
          <w:sz w:val="28"/>
          <w:szCs w:val="28"/>
        </w:rPr>
        <w:t>«</w:t>
      </w:r>
      <w:proofErr w:type="spellStart"/>
      <w:r w:rsidR="0016544F">
        <w:rPr>
          <w:rFonts w:ascii="Times New Roman" w:hAnsi="Times New Roman" w:cs="Times New Roman"/>
          <w:sz w:val="28"/>
          <w:szCs w:val="28"/>
        </w:rPr>
        <w:t>Наименоване</w:t>
      </w:r>
      <w:proofErr w:type="spellEnd"/>
      <w:r w:rsidR="0016544F">
        <w:rPr>
          <w:rFonts w:ascii="Times New Roman" w:hAnsi="Times New Roman" w:cs="Times New Roman"/>
          <w:sz w:val="28"/>
          <w:szCs w:val="28"/>
        </w:rPr>
        <w:t xml:space="preserve"> наркотического вещества»</w:t>
      </w:r>
      <w:r w:rsidRPr="0016544F">
        <w:rPr>
          <w:rFonts w:ascii="Times New Roman" w:hAnsi="Times New Roman" w:cs="Times New Roman"/>
          <w:sz w:val="28"/>
          <w:szCs w:val="28"/>
        </w:rPr>
        <w:t xml:space="preserve"> массой </w:t>
      </w:r>
      <w:r w:rsidR="0016544F">
        <w:rPr>
          <w:rFonts w:ascii="Times New Roman" w:hAnsi="Times New Roman" w:cs="Times New Roman"/>
          <w:sz w:val="28"/>
          <w:szCs w:val="28"/>
        </w:rPr>
        <w:t>****</w:t>
      </w:r>
      <w:r w:rsidRPr="0016544F">
        <w:rPr>
          <w:rFonts w:ascii="Times New Roman" w:hAnsi="Times New Roman" w:cs="Times New Roman"/>
          <w:sz w:val="28"/>
          <w:szCs w:val="28"/>
        </w:rPr>
        <w:t xml:space="preserve"> г. Суд пришел к выводу</w:t>
      </w:r>
      <w:r w:rsidR="0016544F">
        <w:rPr>
          <w:rFonts w:ascii="Times New Roman" w:hAnsi="Times New Roman" w:cs="Times New Roman"/>
          <w:sz w:val="28"/>
          <w:szCs w:val="28"/>
        </w:rPr>
        <w:t>, что</w:t>
      </w:r>
      <w:r w:rsidRPr="0016544F">
        <w:rPr>
          <w:rFonts w:ascii="Times New Roman" w:hAnsi="Times New Roman" w:cs="Times New Roman"/>
          <w:sz w:val="28"/>
          <w:szCs w:val="28"/>
        </w:rPr>
        <w:t xml:space="preserve"> </w:t>
      </w:r>
      <w:r w:rsidR="0016544F">
        <w:rPr>
          <w:rFonts w:ascii="Times New Roman" w:hAnsi="Times New Roman" w:cs="Times New Roman"/>
          <w:sz w:val="28"/>
          <w:szCs w:val="28"/>
        </w:rPr>
        <w:t>Обвиняемый</w:t>
      </w:r>
      <w:r w:rsidRPr="0016544F">
        <w:rPr>
          <w:rFonts w:ascii="Times New Roman" w:hAnsi="Times New Roman" w:cs="Times New Roman"/>
          <w:sz w:val="28"/>
          <w:szCs w:val="28"/>
        </w:rPr>
        <w:t xml:space="preserve"> незаконный сбыт наркотических средств бесконтактным способом осуществлял в составе группы с неустановленным лицом, которое по информационно-телекоммуникационным сетям (включа</w:t>
      </w:r>
      <w:r w:rsidR="0016544F">
        <w:rPr>
          <w:rFonts w:ascii="Times New Roman" w:hAnsi="Times New Roman" w:cs="Times New Roman"/>
          <w:sz w:val="28"/>
          <w:szCs w:val="28"/>
        </w:rPr>
        <w:t>я сеть «Интернет») организовало</w:t>
      </w:r>
      <w:r w:rsidRPr="0016544F">
        <w:rPr>
          <w:rFonts w:ascii="Times New Roman" w:hAnsi="Times New Roman" w:cs="Times New Roman"/>
          <w:sz w:val="28"/>
          <w:szCs w:val="28"/>
        </w:rPr>
        <w:t xml:space="preserve">, спланировало их совместную деятельность и предварительно провело инструктаж </w:t>
      </w:r>
      <w:r w:rsidR="0016544F">
        <w:rPr>
          <w:rFonts w:ascii="Times New Roman" w:hAnsi="Times New Roman" w:cs="Times New Roman"/>
          <w:sz w:val="28"/>
          <w:szCs w:val="28"/>
        </w:rPr>
        <w:t>Обвиняемого</w:t>
      </w:r>
      <w:r w:rsidRPr="0016544F">
        <w:rPr>
          <w:rFonts w:ascii="Times New Roman" w:hAnsi="Times New Roman" w:cs="Times New Roman"/>
          <w:sz w:val="28"/>
          <w:szCs w:val="28"/>
        </w:rPr>
        <w:t xml:space="preserve"> с отведением последнему конкретной роли в схеме реализации наркотических средств. </w:t>
      </w:r>
    </w:p>
    <w:p w14:paraId="1346A601" w14:textId="77777777" w:rsidR="005372EA" w:rsidRPr="0016544F" w:rsidRDefault="005372EA" w:rsidP="00F07469">
      <w:pPr>
        <w:widowControl w:val="0"/>
        <w:spacing w:after="0" w:line="360" w:lineRule="auto"/>
        <w:ind w:firstLine="709"/>
        <w:jc w:val="both"/>
        <w:rPr>
          <w:rFonts w:ascii="Times New Roman" w:hAnsi="Times New Roman" w:cs="Times New Roman"/>
          <w:sz w:val="28"/>
          <w:szCs w:val="28"/>
        </w:rPr>
      </w:pPr>
      <w:r w:rsidRPr="0016544F">
        <w:rPr>
          <w:rFonts w:ascii="Times New Roman" w:hAnsi="Times New Roman" w:cs="Times New Roman"/>
          <w:sz w:val="28"/>
          <w:szCs w:val="28"/>
        </w:rPr>
        <w:t xml:space="preserve">Принимая во внимание постоянство состава данной группы, созданной на неопределённый срок, её сплоченность и устойчивость сложившихся между ними связей, объединенных единым умыслом, направленным на систематическое получение дохода от реализации наркотических средств в течение неопределённого времени, а также учитывая, что такая деятельность предполагала необходимость согласования </w:t>
      </w:r>
      <w:r w:rsidR="0016544F">
        <w:rPr>
          <w:rFonts w:ascii="Times New Roman" w:hAnsi="Times New Roman" w:cs="Times New Roman"/>
          <w:sz w:val="28"/>
          <w:szCs w:val="28"/>
        </w:rPr>
        <w:t>Обвиняемым</w:t>
      </w:r>
      <w:r w:rsidRPr="0016544F">
        <w:rPr>
          <w:rFonts w:ascii="Times New Roman" w:hAnsi="Times New Roman" w:cs="Times New Roman"/>
          <w:sz w:val="28"/>
          <w:szCs w:val="28"/>
        </w:rPr>
        <w:t xml:space="preserve"> своих действий с неустановленным лицом, суд с учётом положений ч. 3 ст. 35 УК РФ приходит к выводу, что указанные деяния подсудимым совершены </w:t>
      </w:r>
      <w:r w:rsidR="00A325E1">
        <w:rPr>
          <w:rFonts w:ascii="Times New Roman" w:hAnsi="Times New Roman" w:cs="Times New Roman"/>
          <w:sz w:val="28"/>
          <w:szCs w:val="28"/>
        </w:rPr>
        <w:t>в составе организованной группы</w:t>
      </w:r>
      <w:r w:rsidRPr="0016544F">
        <w:rPr>
          <w:rFonts w:ascii="Times New Roman" w:hAnsi="Times New Roman" w:cs="Times New Roman"/>
          <w:sz w:val="28"/>
          <w:szCs w:val="28"/>
        </w:rPr>
        <w:t>, взаимодействие членов которой осуществлялось через информационно-телекоммуникационные сети</w:t>
      </w:r>
      <w:r w:rsidR="00A325E1">
        <w:rPr>
          <w:rStyle w:val="a9"/>
          <w:rFonts w:ascii="Times New Roman" w:hAnsi="Times New Roman" w:cs="Times New Roman"/>
          <w:sz w:val="28"/>
          <w:szCs w:val="28"/>
        </w:rPr>
        <w:footnoteReference w:id="11"/>
      </w:r>
      <w:r w:rsidRPr="0016544F">
        <w:rPr>
          <w:rFonts w:ascii="Times New Roman" w:hAnsi="Times New Roman" w:cs="Times New Roman"/>
          <w:sz w:val="28"/>
          <w:szCs w:val="28"/>
        </w:rPr>
        <w:t>.</w:t>
      </w:r>
    </w:p>
    <w:p w14:paraId="185B3B9F" w14:textId="77777777" w:rsidR="00617F86" w:rsidRPr="00C748B0" w:rsidRDefault="00617F86"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Наиболее опасной и самой сложной формой соучастия является преступное сообщество</w:t>
      </w:r>
      <w:r w:rsidRPr="00C748B0">
        <w:rPr>
          <w:rStyle w:val="a9"/>
          <w:rFonts w:ascii="Times New Roman" w:hAnsi="Times New Roman" w:cs="Times New Roman"/>
          <w:sz w:val="28"/>
          <w:szCs w:val="28"/>
        </w:rPr>
        <w:footnoteReference w:id="12"/>
      </w:r>
      <w:r w:rsidRPr="00C748B0">
        <w:rPr>
          <w:rFonts w:ascii="Times New Roman" w:hAnsi="Times New Roman" w:cs="Times New Roman"/>
          <w:sz w:val="28"/>
          <w:szCs w:val="28"/>
        </w:rPr>
        <w:t>.</w:t>
      </w:r>
    </w:p>
    <w:p w14:paraId="7F0B12A2" w14:textId="77777777" w:rsidR="00617F86" w:rsidRPr="00C748B0" w:rsidRDefault="00617F86" w:rsidP="005C5D25">
      <w:pPr>
        <w:widowControl w:val="0"/>
        <w:tabs>
          <w:tab w:val="left" w:pos="1134"/>
        </w:tabs>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Преступление признается совершенным преступным сообществом (преступной организацией), если оно совершено:</w:t>
      </w:r>
    </w:p>
    <w:p w14:paraId="66D6C2D1" w14:textId="77777777" w:rsidR="00617F86" w:rsidRPr="00C748B0" w:rsidRDefault="00617F86" w:rsidP="005C5D25">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C748B0">
        <w:rPr>
          <w:rFonts w:ascii="Times New Roman" w:hAnsi="Times New Roman" w:cs="Times New Roman"/>
          <w:sz w:val="28"/>
          <w:szCs w:val="28"/>
        </w:rPr>
        <w:t>структурированной организованной группой;</w:t>
      </w:r>
    </w:p>
    <w:p w14:paraId="57FCB067" w14:textId="77777777" w:rsidR="00617F86" w:rsidRPr="00C748B0" w:rsidRDefault="00617F86" w:rsidP="005C5D25">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C748B0">
        <w:rPr>
          <w:rFonts w:ascii="Times New Roman" w:hAnsi="Times New Roman" w:cs="Times New Roman"/>
          <w:sz w:val="28"/>
          <w:szCs w:val="28"/>
        </w:rPr>
        <w:lastRenderedPageBreak/>
        <w:t>объединением организованных групп, действующих под единым руководством, члены которых объединены в целях совместного совершения одного или нескольких тяжких либо особо тяжких преступлений для получения прямо или косвенно финансовой или иной материальной выгоды.</w:t>
      </w:r>
    </w:p>
    <w:p w14:paraId="14084F84" w14:textId="77777777" w:rsidR="005C5D25" w:rsidRDefault="00617F86" w:rsidP="0016544F">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К признакам преступного сообщества относятся присущие организованной группе признаки: </w:t>
      </w:r>
    </w:p>
    <w:p w14:paraId="1DDF243E" w14:textId="4D6DD0D2" w:rsidR="005C5D25" w:rsidRDefault="00617F86" w:rsidP="0016544F">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1) </w:t>
      </w:r>
      <w:r w:rsidR="00FF7892">
        <w:rPr>
          <w:rFonts w:ascii="Times New Roman" w:hAnsi="Times New Roman" w:cs="Times New Roman"/>
          <w:sz w:val="28"/>
          <w:szCs w:val="28"/>
        </w:rPr>
        <w:t>два</w:t>
      </w:r>
      <w:r w:rsidRPr="00C748B0">
        <w:rPr>
          <w:rFonts w:ascii="Times New Roman" w:hAnsi="Times New Roman" w:cs="Times New Roman"/>
          <w:sz w:val="28"/>
          <w:szCs w:val="28"/>
        </w:rPr>
        <w:t xml:space="preserve"> или более исполнителя; </w:t>
      </w:r>
    </w:p>
    <w:p w14:paraId="147E1539" w14:textId="77777777" w:rsidR="005C5D25" w:rsidRDefault="00617F86" w:rsidP="0016544F">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2) наличие предварительного сговора; </w:t>
      </w:r>
    </w:p>
    <w:p w14:paraId="4400F61C" w14:textId="77777777" w:rsidR="005C5D25" w:rsidRDefault="00617F86" w:rsidP="0016544F">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3) устойчивость; </w:t>
      </w:r>
    </w:p>
    <w:p w14:paraId="73EE782B" w14:textId="77777777" w:rsidR="005C5D25" w:rsidRDefault="00617F86" w:rsidP="0016544F">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4) структурированность организованной группы или объединение организованных групп; </w:t>
      </w:r>
    </w:p>
    <w:p w14:paraId="1E850E52" w14:textId="77777777" w:rsidR="005C5D25" w:rsidRDefault="00617F86" w:rsidP="0016544F">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5) наличие единого руководства; </w:t>
      </w:r>
    </w:p>
    <w:p w14:paraId="71832DA3" w14:textId="08EDB1A5" w:rsidR="00617F86" w:rsidRPr="00C748B0" w:rsidRDefault="00617F86" w:rsidP="0016544F">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6) цель совместного совершения одного или нескольких тяжких либо особо тяжких преступлений для получения прямо или косвенно </w:t>
      </w:r>
      <w:r w:rsidR="00C927AB" w:rsidRPr="00C748B0">
        <w:rPr>
          <w:rFonts w:ascii="Times New Roman" w:hAnsi="Times New Roman" w:cs="Times New Roman"/>
          <w:sz w:val="28"/>
          <w:szCs w:val="28"/>
        </w:rPr>
        <w:t>финансовой,</w:t>
      </w:r>
      <w:r w:rsidR="0016544F">
        <w:rPr>
          <w:rFonts w:ascii="Times New Roman" w:hAnsi="Times New Roman" w:cs="Times New Roman"/>
          <w:sz w:val="28"/>
          <w:szCs w:val="28"/>
        </w:rPr>
        <w:t xml:space="preserve"> либо иной материальной выгоды</w:t>
      </w:r>
      <w:r w:rsidRPr="00C748B0">
        <w:rPr>
          <w:rStyle w:val="a9"/>
          <w:rFonts w:ascii="Times New Roman" w:hAnsi="Times New Roman" w:cs="Times New Roman"/>
          <w:sz w:val="28"/>
          <w:szCs w:val="28"/>
        </w:rPr>
        <w:footnoteReference w:id="13"/>
      </w:r>
      <w:r w:rsidRPr="00C748B0">
        <w:rPr>
          <w:rFonts w:ascii="Times New Roman" w:hAnsi="Times New Roman" w:cs="Times New Roman"/>
          <w:sz w:val="28"/>
          <w:szCs w:val="28"/>
        </w:rPr>
        <w:t>.</w:t>
      </w:r>
    </w:p>
    <w:p w14:paraId="507ABBDA" w14:textId="77777777" w:rsidR="00435123" w:rsidRDefault="00435123"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Под структурированной организованной группой следует понимать группу лиц, которые предварительно объединились с целью совершения одного или нескольких тяжких или особо тяжких преступлений, состоящую из подгрупп, характеризующихся постоянством состава и слаженностью своих действий. </w:t>
      </w:r>
    </w:p>
    <w:p w14:paraId="0F857AEE" w14:textId="77777777" w:rsidR="000C3FD2" w:rsidRDefault="0016544F" w:rsidP="001018C2">
      <w:pPr>
        <w:widowControl w:val="0"/>
        <w:spacing w:after="0" w:line="360" w:lineRule="auto"/>
        <w:ind w:firstLine="709"/>
        <w:jc w:val="both"/>
        <w:rPr>
          <w:rFonts w:ascii="Times New Roman" w:hAnsi="Times New Roman" w:cs="Times New Roman"/>
          <w:sz w:val="28"/>
          <w:szCs w:val="28"/>
        </w:rPr>
      </w:pPr>
      <w:r w:rsidRPr="00020709">
        <w:rPr>
          <w:rFonts w:ascii="Times New Roman" w:hAnsi="Times New Roman" w:cs="Times New Roman"/>
          <w:sz w:val="28"/>
          <w:szCs w:val="28"/>
        </w:rPr>
        <w:t xml:space="preserve">Пример совершения преступления </w:t>
      </w:r>
      <w:r>
        <w:rPr>
          <w:rFonts w:ascii="Times New Roman" w:hAnsi="Times New Roman" w:cs="Times New Roman"/>
          <w:sz w:val="28"/>
          <w:szCs w:val="28"/>
        </w:rPr>
        <w:t>преступным сообществом</w:t>
      </w:r>
      <w:r w:rsidRPr="00020709">
        <w:rPr>
          <w:rFonts w:ascii="Times New Roman" w:hAnsi="Times New Roman" w:cs="Times New Roman"/>
          <w:sz w:val="28"/>
          <w:szCs w:val="28"/>
        </w:rPr>
        <w:t xml:space="preserve"> </w:t>
      </w:r>
      <w:r w:rsidRPr="0016544F">
        <w:rPr>
          <w:rFonts w:ascii="Times New Roman" w:hAnsi="Times New Roman" w:cs="Times New Roman"/>
          <w:sz w:val="28"/>
          <w:szCs w:val="28"/>
        </w:rPr>
        <w:t>изложен в</w:t>
      </w:r>
      <w:r>
        <w:rPr>
          <w:rFonts w:ascii="Times New Roman" w:hAnsi="Times New Roman" w:cs="Times New Roman"/>
          <w:sz w:val="28"/>
          <w:szCs w:val="28"/>
        </w:rPr>
        <w:t xml:space="preserve"> </w:t>
      </w:r>
      <w:r w:rsidR="001018C2">
        <w:rPr>
          <w:rFonts w:ascii="Times New Roman" w:hAnsi="Times New Roman" w:cs="Times New Roman"/>
          <w:sz w:val="28"/>
          <w:szCs w:val="28"/>
        </w:rPr>
        <w:t xml:space="preserve">Приговоре Ленинского районного суда г. Магнитогорска </w:t>
      </w:r>
      <w:r w:rsidR="001018C2" w:rsidRPr="001018C2">
        <w:rPr>
          <w:rFonts w:ascii="Times New Roman" w:hAnsi="Times New Roman" w:cs="Times New Roman"/>
          <w:sz w:val="28"/>
          <w:szCs w:val="28"/>
        </w:rPr>
        <w:t>№ 1-08/2020 1-420/2019 1-8/2020 от 20 февраля 2020 г. по делу № 1-215/2018</w:t>
      </w:r>
      <w:r w:rsidR="001018C2">
        <w:rPr>
          <w:rFonts w:ascii="Times New Roman" w:hAnsi="Times New Roman" w:cs="Times New Roman"/>
          <w:sz w:val="28"/>
          <w:szCs w:val="28"/>
        </w:rPr>
        <w:t>, согласно которому ХХ.ХХ.ХХХХ г.</w:t>
      </w:r>
      <w:r w:rsidR="001018C2" w:rsidRPr="001018C2">
        <w:rPr>
          <w:rFonts w:ascii="Times New Roman" w:hAnsi="Times New Roman" w:cs="Times New Roman"/>
          <w:sz w:val="28"/>
          <w:szCs w:val="28"/>
        </w:rPr>
        <w:t>, лицо, уголовное дело в отношении которого выделено в отдельное производство, находясь на территории г.</w:t>
      </w:r>
      <w:r w:rsidR="000C3FD2">
        <w:rPr>
          <w:rFonts w:ascii="Times New Roman" w:hAnsi="Times New Roman" w:cs="Times New Roman"/>
          <w:sz w:val="28"/>
          <w:szCs w:val="28"/>
        </w:rPr>
        <w:t xml:space="preserve"> </w:t>
      </w:r>
      <w:r w:rsidR="001018C2" w:rsidRPr="001018C2">
        <w:rPr>
          <w:rFonts w:ascii="Times New Roman" w:hAnsi="Times New Roman" w:cs="Times New Roman"/>
          <w:sz w:val="28"/>
          <w:szCs w:val="28"/>
        </w:rPr>
        <w:t>Челябинска, из корыстных побуждений, преследуя цель извлечения максимальной прибыли от незаконного сбыта наркотических средств, путем увеличения объемов сбываемого наркотического средства, решил создать на территории г.</w:t>
      </w:r>
      <w:r w:rsidR="000C3FD2">
        <w:rPr>
          <w:rFonts w:ascii="Times New Roman" w:hAnsi="Times New Roman" w:cs="Times New Roman"/>
          <w:sz w:val="28"/>
          <w:szCs w:val="28"/>
        </w:rPr>
        <w:t xml:space="preserve"> </w:t>
      </w:r>
      <w:r w:rsidR="001018C2" w:rsidRPr="001018C2">
        <w:rPr>
          <w:rFonts w:ascii="Times New Roman" w:hAnsi="Times New Roman" w:cs="Times New Roman"/>
          <w:sz w:val="28"/>
          <w:szCs w:val="28"/>
        </w:rPr>
        <w:t xml:space="preserve">Челябинска организованную группу, в составе которой планировал в </w:t>
      </w:r>
      <w:r w:rsidR="001018C2" w:rsidRPr="001018C2">
        <w:rPr>
          <w:rFonts w:ascii="Times New Roman" w:hAnsi="Times New Roman" w:cs="Times New Roman"/>
          <w:sz w:val="28"/>
          <w:szCs w:val="28"/>
        </w:rPr>
        <w:lastRenderedPageBreak/>
        <w:t>течение продолжительного периода времени сбывать на территории г.</w:t>
      </w:r>
      <w:r w:rsidR="000C3FD2">
        <w:rPr>
          <w:rFonts w:ascii="Times New Roman" w:hAnsi="Times New Roman" w:cs="Times New Roman"/>
          <w:sz w:val="28"/>
          <w:szCs w:val="28"/>
        </w:rPr>
        <w:t xml:space="preserve"> </w:t>
      </w:r>
      <w:r w:rsidR="001018C2" w:rsidRPr="001018C2">
        <w:rPr>
          <w:rFonts w:ascii="Times New Roman" w:hAnsi="Times New Roman" w:cs="Times New Roman"/>
          <w:sz w:val="28"/>
          <w:szCs w:val="28"/>
        </w:rPr>
        <w:t>Челябинска наркотические средства.</w:t>
      </w:r>
      <w:r w:rsidR="001018C2">
        <w:rPr>
          <w:rFonts w:ascii="Times New Roman" w:hAnsi="Times New Roman" w:cs="Times New Roman"/>
          <w:sz w:val="28"/>
          <w:szCs w:val="28"/>
        </w:rPr>
        <w:t xml:space="preserve"> </w:t>
      </w:r>
    </w:p>
    <w:p w14:paraId="0EC9C30C" w14:textId="77777777" w:rsidR="005C5D25" w:rsidRDefault="001018C2" w:rsidP="001018C2">
      <w:pPr>
        <w:widowControl w:val="0"/>
        <w:spacing w:after="0" w:line="360" w:lineRule="auto"/>
        <w:ind w:firstLine="709"/>
        <w:jc w:val="both"/>
        <w:rPr>
          <w:rFonts w:ascii="Times New Roman" w:hAnsi="Times New Roman" w:cs="Times New Roman"/>
          <w:sz w:val="28"/>
          <w:szCs w:val="28"/>
        </w:rPr>
      </w:pPr>
      <w:r w:rsidRPr="001018C2">
        <w:rPr>
          <w:rFonts w:ascii="Times New Roman" w:hAnsi="Times New Roman" w:cs="Times New Roman"/>
          <w:sz w:val="28"/>
          <w:szCs w:val="28"/>
        </w:rPr>
        <w:t xml:space="preserve">Затем, не позднее ноября 2015 года, Организатор, с целью расширения масштабов преступной деятельности, принял решение о создании преступного сообщества (преступной организации), для чего создал вторую организованную группу и расширил численный состав первой организованной группы. Создание второй организованной группы фактически явилось созданием преступного сообщества (преступной организации). </w:t>
      </w:r>
    </w:p>
    <w:p w14:paraId="6D4C5AE1" w14:textId="77777777" w:rsidR="0016544F" w:rsidRPr="00C748B0" w:rsidRDefault="001018C2" w:rsidP="001018C2">
      <w:pPr>
        <w:widowControl w:val="0"/>
        <w:spacing w:after="0" w:line="360" w:lineRule="auto"/>
        <w:ind w:firstLine="709"/>
        <w:jc w:val="both"/>
        <w:rPr>
          <w:rFonts w:ascii="Times New Roman" w:hAnsi="Times New Roman" w:cs="Times New Roman"/>
          <w:sz w:val="28"/>
          <w:szCs w:val="28"/>
        </w:rPr>
      </w:pPr>
      <w:r w:rsidRPr="001018C2">
        <w:rPr>
          <w:rFonts w:ascii="Times New Roman" w:hAnsi="Times New Roman" w:cs="Times New Roman"/>
          <w:sz w:val="28"/>
          <w:szCs w:val="28"/>
        </w:rPr>
        <w:t>Созданные организованные группы образовали структурные подразделения преступного сообщества (преступной организации) по тер</w:t>
      </w:r>
      <w:r w:rsidR="005C5D25">
        <w:rPr>
          <w:rFonts w:ascii="Times New Roman" w:hAnsi="Times New Roman" w:cs="Times New Roman"/>
          <w:sz w:val="28"/>
          <w:szCs w:val="28"/>
        </w:rPr>
        <w:t xml:space="preserve">риториальному и функциональному </w:t>
      </w:r>
      <w:r w:rsidRPr="001018C2">
        <w:rPr>
          <w:rFonts w:ascii="Times New Roman" w:hAnsi="Times New Roman" w:cs="Times New Roman"/>
          <w:sz w:val="28"/>
          <w:szCs w:val="28"/>
        </w:rPr>
        <w:t>признакам.</w:t>
      </w:r>
      <w:r w:rsidR="005C5D25">
        <w:rPr>
          <w:rFonts w:ascii="Times New Roman" w:hAnsi="Times New Roman" w:cs="Times New Roman"/>
          <w:sz w:val="28"/>
          <w:szCs w:val="28"/>
        </w:rPr>
        <w:t xml:space="preserve"> </w:t>
      </w:r>
      <w:r w:rsidRPr="001018C2">
        <w:rPr>
          <w:rFonts w:ascii="Times New Roman" w:hAnsi="Times New Roman" w:cs="Times New Roman"/>
          <w:sz w:val="28"/>
          <w:szCs w:val="28"/>
        </w:rPr>
        <w:t>Членами</w:t>
      </w:r>
      <w:r w:rsidR="005C5D25">
        <w:rPr>
          <w:rFonts w:ascii="Times New Roman" w:hAnsi="Times New Roman" w:cs="Times New Roman"/>
          <w:sz w:val="28"/>
          <w:szCs w:val="28"/>
        </w:rPr>
        <w:t xml:space="preserve"> </w:t>
      </w:r>
      <w:r w:rsidRPr="001018C2">
        <w:rPr>
          <w:rFonts w:ascii="Times New Roman" w:hAnsi="Times New Roman" w:cs="Times New Roman"/>
          <w:bCs/>
          <w:sz w:val="28"/>
          <w:szCs w:val="28"/>
        </w:rPr>
        <w:t>преступного</w:t>
      </w:r>
      <w:r w:rsidR="005C5D25">
        <w:rPr>
          <w:rFonts w:ascii="Times New Roman" w:hAnsi="Times New Roman" w:cs="Times New Roman"/>
          <w:bCs/>
          <w:sz w:val="28"/>
          <w:szCs w:val="28"/>
        </w:rPr>
        <w:t xml:space="preserve"> </w:t>
      </w:r>
      <w:r w:rsidRPr="001018C2">
        <w:rPr>
          <w:rFonts w:ascii="Times New Roman" w:hAnsi="Times New Roman" w:cs="Times New Roman"/>
          <w:bCs/>
          <w:sz w:val="28"/>
          <w:szCs w:val="28"/>
        </w:rPr>
        <w:t>сообщества</w:t>
      </w:r>
      <w:r w:rsidR="005C5D25">
        <w:rPr>
          <w:rFonts w:ascii="Times New Roman" w:hAnsi="Times New Roman" w:cs="Times New Roman"/>
          <w:bCs/>
          <w:sz w:val="28"/>
          <w:szCs w:val="28"/>
        </w:rPr>
        <w:t xml:space="preserve"> </w:t>
      </w:r>
      <w:r w:rsidRPr="001018C2">
        <w:rPr>
          <w:rFonts w:ascii="Times New Roman" w:hAnsi="Times New Roman" w:cs="Times New Roman"/>
          <w:sz w:val="28"/>
          <w:szCs w:val="28"/>
        </w:rPr>
        <w:t>(</w:t>
      </w:r>
      <w:r w:rsidRPr="001018C2">
        <w:rPr>
          <w:rFonts w:ascii="Times New Roman" w:hAnsi="Times New Roman" w:cs="Times New Roman"/>
          <w:bCs/>
          <w:sz w:val="28"/>
          <w:szCs w:val="28"/>
        </w:rPr>
        <w:t>преступной</w:t>
      </w:r>
      <w:r w:rsidR="005C5D25">
        <w:rPr>
          <w:rFonts w:ascii="Times New Roman" w:hAnsi="Times New Roman" w:cs="Times New Roman"/>
          <w:bCs/>
          <w:sz w:val="28"/>
          <w:szCs w:val="28"/>
        </w:rPr>
        <w:t xml:space="preserve"> </w:t>
      </w:r>
      <w:r w:rsidRPr="001018C2">
        <w:rPr>
          <w:rFonts w:ascii="Times New Roman" w:hAnsi="Times New Roman" w:cs="Times New Roman"/>
          <w:sz w:val="28"/>
          <w:szCs w:val="28"/>
        </w:rPr>
        <w:t xml:space="preserve">организации) под руководством Организатора, </w:t>
      </w:r>
      <w:r>
        <w:rPr>
          <w:rFonts w:ascii="Times New Roman" w:hAnsi="Times New Roman" w:cs="Times New Roman"/>
          <w:sz w:val="28"/>
          <w:szCs w:val="28"/>
        </w:rPr>
        <w:t>Обвиняемый №1</w:t>
      </w:r>
      <w:r w:rsidRPr="001018C2">
        <w:rPr>
          <w:rFonts w:ascii="Times New Roman" w:hAnsi="Times New Roman" w:cs="Times New Roman"/>
          <w:sz w:val="28"/>
          <w:szCs w:val="28"/>
        </w:rPr>
        <w:t xml:space="preserve">, </w:t>
      </w:r>
      <w:r>
        <w:rPr>
          <w:rFonts w:ascii="Times New Roman" w:hAnsi="Times New Roman" w:cs="Times New Roman"/>
          <w:sz w:val="28"/>
          <w:szCs w:val="28"/>
        </w:rPr>
        <w:t>Обвиняемый №2</w:t>
      </w:r>
      <w:r w:rsidRPr="001018C2">
        <w:rPr>
          <w:rFonts w:ascii="Times New Roman" w:hAnsi="Times New Roman" w:cs="Times New Roman"/>
          <w:sz w:val="28"/>
          <w:szCs w:val="28"/>
        </w:rPr>
        <w:t xml:space="preserve"> и при их личном участии в период с </w:t>
      </w:r>
      <w:r>
        <w:rPr>
          <w:rFonts w:ascii="Times New Roman" w:hAnsi="Times New Roman" w:cs="Times New Roman"/>
          <w:sz w:val="28"/>
          <w:szCs w:val="28"/>
        </w:rPr>
        <w:t>ХХ.ХХ.ХХХХ по ХХ.ХХ.ХХХХ гг.</w:t>
      </w:r>
      <w:r w:rsidRPr="001018C2">
        <w:rPr>
          <w:rFonts w:ascii="Times New Roman" w:hAnsi="Times New Roman" w:cs="Times New Roman"/>
          <w:sz w:val="28"/>
          <w:szCs w:val="28"/>
        </w:rPr>
        <w:t xml:space="preserve"> на территории различных субъектов Российской Федерации совершено несколько особо тяжких умышленных преступлений, связанных с незаконным оборотом наркотических средств.</w:t>
      </w:r>
      <w:r>
        <w:rPr>
          <w:rFonts w:ascii="Times New Roman" w:hAnsi="Times New Roman" w:cs="Times New Roman"/>
          <w:sz w:val="28"/>
          <w:szCs w:val="28"/>
        </w:rPr>
        <w:t xml:space="preserve"> Судом выявлено, что </w:t>
      </w:r>
      <w:r w:rsidRPr="001018C2">
        <w:rPr>
          <w:rFonts w:ascii="Times New Roman" w:hAnsi="Times New Roman" w:cs="Times New Roman"/>
          <w:sz w:val="28"/>
          <w:szCs w:val="28"/>
        </w:rPr>
        <w:t>обстоятельства, характерн</w:t>
      </w:r>
      <w:r>
        <w:rPr>
          <w:rFonts w:ascii="Times New Roman" w:hAnsi="Times New Roman" w:cs="Times New Roman"/>
          <w:sz w:val="28"/>
          <w:szCs w:val="28"/>
        </w:rPr>
        <w:t>ые для преступного сообщества (</w:t>
      </w:r>
      <w:r w:rsidRPr="001018C2">
        <w:rPr>
          <w:rFonts w:ascii="Times New Roman" w:hAnsi="Times New Roman" w:cs="Times New Roman"/>
          <w:sz w:val="28"/>
          <w:szCs w:val="28"/>
        </w:rPr>
        <w:t xml:space="preserve">преступной организации), по </w:t>
      </w:r>
      <w:r>
        <w:rPr>
          <w:rFonts w:ascii="Times New Roman" w:hAnsi="Times New Roman" w:cs="Times New Roman"/>
          <w:sz w:val="28"/>
          <w:szCs w:val="28"/>
        </w:rPr>
        <w:t>указанному</w:t>
      </w:r>
      <w:r w:rsidRPr="001018C2">
        <w:rPr>
          <w:rFonts w:ascii="Times New Roman" w:hAnsi="Times New Roman" w:cs="Times New Roman"/>
          <w:sz w:val="28"/>
          <w:szCs w:val="28"/>
        </w:rPr>
        <w:t xml:space="preserve"> уголовному делу установлены</w:t>
      </w:r>
      <w:r w:rsidR="00A325E1">
        <w:rPr>
          <w:rStyle w:val="a9"/>
          <w:rFonts w:ascii="Times New Roman" w:hAnsi="Times New Roman" w:cs="Times New Roman"/>
          <w:sz w:val="28"/>
          <w:szCs w:val="28"/>
        </w:rPr>
        <w:footnoteReference w:id="14"/>
      </w:r>
      <w:r w:rsidRPr="001018C2">
        <w:rPr>
          <w:rFonts w:ascii="Times New Roman" w:hAnsi="Times New Roman" w:cs="Times New Roman"/>
          <w:sz w:val="28"/>
          <w:szCs w:val="28"/>
        </w:rPr>
        <w:t>.</w:t>
      </w:r>
    </w:p>
    <w:p w14:paraId="25475A6F" w14:textId="77777777" w:rsidR="00435123" w:rsidRPr="00C748B0" w:rsidRDefault="00435123"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Структурированной организованной группе, не считая единого руководства, присущи взаимодействие различных ее подразделений в целях реализации общих преступных целей, распределение между ними функциональных обязанностей, наличие возможной специализации в выполнении конкретных действий при совершении противоправных деяний и иные формы обеспечения деятельности преступного сообщества. Объединение организованных групп предполагает наличие единого руководства и устойчивых связей между самостоятельно действующими </w:t>
      </w:r>
      <w:r w:rsidRPr="00C748B0">
        <w:rPr>
          <w:rFonts w:ascii="Times New Roman" w:hAnsi="Times New Roman" w:cs="Times New Roman"/>
          <w:sz w:val="28"/>
          <w:szCs w:val="28"/>
        </w:rPr>
        <w:lastRenderedPageBreak/>
        <w:t>организованными группами, совместное составление плана и участие в совершении одного или нескольких тяжких либо особо тяжких преступлений</w:t>
      </w:r>
      <w:r w:rsidRPr="00C748B0">
        <w:rPr>
          <w:rStyle w:val="a9"/>
          <w:rFonts w:ascii="Times New Roman" w:hAnsi="Times New Roman" w:cs="Times New Roman"/>
          <w:sz w:val="28"/>
          <w:szCs w:val="28"/>
        </w:rPr>
        <w:footnoteReference w:id="15"/>
      </w:r>
      <w:r w:rsidRPr="00C748B0">
        <w:rPr>
          <w:rFonts w:ascii="Times New Roman" w:hAnsi="Times New Roman" w:cs="Times New Roman"/>
          <w:sz w:val="28"/>
          <w:szCs w:val="28"/>
        </w:rPr>
        <w:t xml:space="preserve">. </w:t>
      </w:r>
    </w:p>
    <w:p w14:paraId="3D650EFE" w14:textId="77777777" w:rsidR="00435123" w:rsidRPr="00C748B0" w:rsidRDefault="00435123"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Говоря о видах соучастия, выделяют два основных: </w:t>
      </w:r>
    </w:p>
    <w:p w14:paraId="68FD08BA" w14:textId="77777777" w:rsidR="00435123" w:rsidRPr="00C748B0" w:rsidRDefault="00435123"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1) простое (</w:t>
      </w:r>
      <w:proofErr w:type="spellStart"/>
      <w:r w:rsidRPr="00C748B0">
        <w:rPr>
          <w:rFonts w:ascii="Times New Roman" w:hAnsi="Times New Roman" w:cs="Times New Roman"/>
          <w:sz w:val="28"/>
          <w:szCs w:val="28"/>
        </w:rPr>
        <w:t>соисполнительство</w:t>
      </w:r>
      <w:proofErr w:type="spellEnd"/>
      <w:r w:rsidRPr="00C748B0">
        <w:rPr>
          <w:rFonts w:ascii="Times New Roman" w:hAnsi="Times New Roman" w:cs="Times New Roman"/>
          <w:sz w:val="28"/>
          <w:szCs w:val="28"/>
        </w:rPr>
        <w:t xml:space="preserve">); </w:t>
      </w:r>
    </w:p>
    <w:p w14:paraId="4E44BB55" w14:textId="77777777" w:rsidR="00435123" w:rsidRPr="00C748B0" w:rsidRDefault="00435123"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2) сложное (соучастие с распределением ролей). </w:t>
      </w:r>
    </w:p>
    <w:p w14:paraId="3DD39E12" w14:textId="77777777" w:rsidR="00435123" w:rsidRPr="00C748B0" w:rsidRDefault="00435123" w:rsidP="00F07469">
      <w:pPr>
        <w:widowControl w:val="0"/>
        <w:spacing w:after="0" w:line="360" w:lineRule="auto"/>
        <w:ind w:firstLine="709"/>
        <w:jc w:val="both"/>
        <w:rPr>
          <w:rFonts w:ascii="Times New Roman" w:hAnsi="Times New Roman" w:cs="Times New Roman"/>
          <w:sz w:val="28"/>
          <w:szCs w:val="28"/>
        </w:rPr>
      </w:pPr>
      <w:proofErr w:type="spellStart"/>
      <w:r w:rsidRPr="00C748B0">
        <w:rPr>
          <w:rFonts w:ascii="Times New Roman" w:hAnsi="Times New Roman" w:cs="Times New Roman"/>
          <w:sz w:val="28"/>
          <w:szCs w:val="28"/>
        </w:rPr>
        <w:t>Соисполнительство</w:t>
      </w:r>
      <w:proofErr w:type="spellEnd"/>
      <w:r w:rsidRPr="00C748B0">
        <w:rPr>
          <w:rFonts w:ascii="Times New Roman" w:hAnsi="Times New Roman" w:cs="Times New Roman"/>
          <w:sz w:val="28"/>
          <w:szCs w:val="28"/>
        </w:rPr>
        <w:t xml:space="preserve"> определяется большинством ученых как совместное полное или частичное выполнение объективной стороны преступления. При </w:t>
      </w:r>
      <w:proofErr w:type="spellStart"/>
      <w:r w:rsidRPr="00C748B0">
        <w:rPr>
          <w:rFonts w:ascii="Times New Roman" w:hAnsi="Times New Roman" w:cs="Times New Roman"/>
          <w:sz w:val="28"/>
          <w:szCs w:val="28"/>
        </w:rPr>
        <w:t>соисполнительстве</w:t>
      </w:r>
      <w:proofErr w:type="spellEnd"/>
      <w:r w:rsidRPr="00C748B0">
        <w:rPr>
          <w:rFonts w:ascii="Times New Roman" w:hAnsi="Times New Roman" w:cs="Times New Roman"/>
          <w:sz w:val="28"/>
          <w:szCs w:val="28"/>
        </w:rPr>
        <w:t xml:space="preserve"> участвуют два или более соисполнителя. Каждый из них полностью или частично выполняет объективную сторону преступления. Для примера рассмотрим объективную сторону изнасилования (ст. 131 УК РФ), которая состоит из двух действий: непосредственно полового сношения и применения или угрозы применения насилия. Действия лиц, лично не совершавших насильственного полового акта, но путем применения насилия оказывавших содействие другим лицам в совершении преступления, следует квалифицировать как </w:t>
      </w:r>
      <w:proofErr w:type="spellStart"/>
      <w:r w:rsidRPr="00C748B0">
        <w:rPr>
          <w:rFonts w:ascii="Times New Roman" w:hAnsi="Times New Roman" w:cs="Times New Roman"/>
          <w:sz w:val="28"/>
          <w:szCs w:val="28"/>
        </w:rPr>
        <w:t>соисполнительство</w:t>
      </w:r>
      <w:proofErr w:type="spellEnd"/>
      <w:r w:rsidRPr="00C748B0">
        <w:rPr>
          <w:rFonts w:ascii="Times New Roman" w:hAnsi="Times New Roman" w:cs="Times New Roman"/>
          <w:sz w:val="28"/>
          <w:szCs w:val="28"/>
        </w:rPr>
        <w:t xml:space="preserve"> в групповом изнасиловании. </w:t>
      </w:r>
    </w:p>
    <w:p w14:paraId="7A63EB7B" w14:textId="77777777" w:rsidR="00435123" w:rsidRPr="00C748B0" w:rsidRDefault="00435123" w:rsidP="00D75F40">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При </w:t>
      </w:r>
      <w:proofErr w:type="spellStart"/>
      <w:r w:rsidRPr="00C748B0">
        <w:rPr>
          <w:rFonts w:ascii="Times New Roman" w:hAnsi="Times New Roman" w:cs="Times New Roman"/>
          <w:sz w:val="28"/>
          <w:szCs w:val="28"/>
        </w:rPr>
        <w:t>соисполнительстве</w:t>
      </w:r>
      <w:proofErr w:type="spellEnd"/>
      <w:r w:rsidRPr="00C748B0">
        <w:rPr>
          <w:rFonts w:ascii="Times New Roman" w:hAnsi="Times New Roman" w:cs="Times New Roman"/>
          <w:sz w:val="28"/>
          <w:szCs w:val="28"/>
        </w:rPr>
        <w:t xml:space="preserve"> субъекты необязательно прилагают равные усилия к достижению результата общего преступного умысла. Главным является факт осознания и умышленного совершен</w:t>
      </w:r>
      <w:r w:rsidR="00D75F40">
        <w:rPr>
          <w:rFonts w:ascii="Times New Roman" w:hAnsi="Times New Roman" w:cs="Times New Roman"/>
          <w:sz w:val="28"/>
          <w:szCs w:val="28"/>
        </w:rPr>
        <w:t>ия отведенной им части деяния</w:t>
      </w:r>
      <w:r w:rsidRPr="00C748B0">
        <w:rPr>
          <w:rStyle w:val="a9"/>
          <w:rFonts w:ascii="Times New Roman" w:hAnsi="Times New Roman" w:cs="Times New Roman"/>
          <w:sz w:val="28"/>
          <w:szCs w:val="28"/>
        </w:rPr>
        <w:footnoteReference w:id="16"/>
      </w:r>
      <w:r w:rsidRPr="00C748B0">
        <w:rPr>
          <w:rFonts w:ascii="Times New Roman" w:hAnsi="Times New Roman" w:cs="Times New Roman"/>
          <w:sz w:val="28"/>
          <w:szCs w:val="28"/>
        </w:rPr>
        <w:t xml:space="preserve">. </w:t>
      </w:r>
    </w:p>
    <w:p w14:paraId="664DD0CE" w14:textId="77777777" w:rsidR="00435123" w:rsidRPr="00C748B0" w:rsidRDefault="00435123"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Соучастие с распределением ролей предполагает, что в совершении преступления вместе с исполнителем принимает участие еще хотя бы один из остальных соучастников (организатор, подстрекатель или пособник). Данные субъекты не принимают непосредственного участия в совершении преступления, но своими действиями облегчают его совершение или могут подтолкнуть к его совершению. Составы преступлений в Особенной части УК РФ сформулированы применительно к действиям исполнителя, поэтому </w:t>
      </w:r>
      <w:r w:rsidRPr="00C748B0">
        <w:rPr>
          <w:rFonts w:ascii="Times New Roman" w:hAnsi="Times New Roman" w:cs="Times New Roman"/>
          <w:sz w:val="28"/>
          <w:szCs w:val="28"/>
        </w:rPr>
        <w:lastRenderedPageBreak/>
        <w:t xml:space="preserve">при квалификации их действий ссылка на ст. 33 УК РФ не производится, а указывается лишь статья Особенной части УК РФ, предусматривающая совершенное преступление. При квалификации действий организатора, подстрекателя и пособника необходима ссылка на соответствующую часть ст. 33 УК РФ, отражающую их функциональную роль. </w:t>
      </w:r>
    </w:p>
    <w:p w14:paraId="52506A3E" w14:textId="77777777" w:rsidR="00435123" w:rsidRPr="00C748B0" w:rsidRDefault="005C5D25"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Уголовный кодекс Российской Федерации</w:t>
      </w:r>
      <w:r w:rsidR="00435123" w:rsidRPr="00C748B0">
        <w:rPr>
          <w:rFonts w:ascii="Times New Roman" w:hAnsi="Times New Roman" w:cs="Times New Roman"/>
          <w:sz w:val="28"/>
          <w:szCs w:val="28"/>
        </w:rPr>
        <w:t xml:space="preserve"> исчерпывающе описывает виды соучастия в преступлении, однако есть некоторые действия, которые не подпадают под положения УК РФ как соучастие, но позволяют говорить о касательстве или прикосновенности лица к преступному деянию. Среди них можно выделить: </w:t>
      </w:r>
    </w:p>
    <w:p w14:paraId="7208AC94" w14:textId="77777777" w:rsidR="00435123" w:rsidRPr="00C748B0" w:rsidRDefault="00435123" w:rsidP="00F07469">
      <w:pPr>
        <w:pStyle w:val="ab"/>
        <w:widowControl w:val="0"/>
        <w:numPr>
          <w:ilvl w:val="0"/>
          <w:numId w:val="8"/>
        </w:numPr>
        <w:spacing w:after="0" w:line="360" w:lineRule="auto"/>
        <w:ind w:left="0"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попустительство; </w:t>
      </w:r>
    </w:p>
    <w:p w14:paraId="51D1A4B9" w14:textId="77777777" w:rsidR="00435123" w:rsidRPr="00C748B0" w:rsidRDefault="00435123" w:rsidP="00F07469">
      <w:pPr>
        <w:pStyle w:val="ab"/>
        <w:widowControl w:val="0"/>
        <w:numPr>
          <w:ilvl w:val="0"/>
          <w:numId w:val="8"/>
        </w:numPr>
        <w:spacing w:after="0" w:line="360" w:lineRule="auto"/>
        <w:ind w:left="0"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укрывательство преступления, если оно не было обещано заранее. </w:t>
      </w:r>
    </w:p>
    <w:p w14:paraId="72A929E4" w14:textId="77777777" w:rsidR="00435123" w:rsidRPr="00C748B0" w:rsidRDefault="00435123"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Попустительство означает непринятие мер по воспрепятствованию преступлению или его предотвращению лицом, которое имело возможность сделать это. УК РФ не содержит специальных норм об ответственности за попустительство.</w:t>
      </w:r>
    </w:p>
    <w:p w14:paraId="5EB9041E" w14:textId="77777777" w:rsidR="00435123" w:rsidRPr="00C748B0" w:rsidRDefault="00435123" w:rsidP="00D75F40">
      <w:pPr>
        <w:widowControl w:val="0"/>
        <w:spacing w:after="0" w:line="360" w:lineRule="auto"/>
        <w:ind w:firstLine="709"/>
        <w:jc w:val="both"/>
        <w:rPr>
          <w:rFonts w:ascii="Times New Roman" w:hAnsi="Times New Roman" w:cs="Times New Roman"/>
          <w:sz w:val="28"/>
          <w:szCs w:val="28"/>
        </w:rPr>
      </w:pPr>
      <w:proofErr w:type="spellStart"/>
      <w:r w:rsidRPr="00C748B0">
        <w:rPr>
          <w:rFonts w:ascii="Times New Roman" w:hAnsi="Times New Roman" w:cs="Times New Roman"/>
          <w:sz w:val="28"/>
          <w:szCs w:val="28"/>
        </w:rPr>
        <w:t>Невоспрепятствование</w:t>
      </w:r>
      <w:proofErr w:type="spellEnd"/>
      <w:r w:rsidRPr="00C748B0">
        <w:rPr>
          <w:rFonts w:ascii="Times New Roman" w:hAnsi="Times New Roman" w:cs="Times New Roman"/>
          <w:sz w:val="28"/>
          <w:szCs w:val="28"/>
        </w:rPr>
        <w:t xml:space="preserve"> преступлению со стороны должностных лиц, на которых возложена такая обязанность, образует злоупотребление должностными полномочиями при наличии всех признаков, присущих этому преступлению, предусмотренных ст. 285 УК РФ. Попустительство, совершенное лицом, на которое не возложена обязанность помешать престу</w:t>
      </w:r>
      <w:r w:rsidR="00D75F40">
        <w:rPr>
          <w:rFonts w:ascii="Times New Roman" w:hAnsi="Times New Roman" w:cs="Times New Roman"/>
          <w:sz w:val="28"/>
          <w:szCs w:val="28"/>
        </w:rPr>
        <w:t>плению, не является наказуемым</w:t>
      </w:r>
      <w:r w:rsidRPr="00C748B0">
        <w:rPr>
          <w:rStyle w:val="a9"/>
          <w:rFonts w:ascii="Times New Roman" w:hAnsi="Times New Roman" w:cs="Times New Roman"/>
          <w:sz w:val="28"/>
          <w:szCs w:val="28"/>
        </w:rPr>
        <w:footnoteReference w:id="17"/>
      </w:r>
      <w:r w:rsidRPr="00C748B0">
        <w:rPr>
          <w:rFonts w:ascii="Times New Roman" w:hAnsi="Times New Roman" w:cs="Times New Roman"/>
          <w:sz w:val="28"/>
          <w:szCs w:val="28"/>
        </w:rPr>
        <w:t xml:space="preserve">. </w:t>
      </w:r>
    </w:p>
    <w:p w14:paraId="7ADFC923" w14:textId="77777777" w:rsidR="00435123" w:rsidRPr="00C748B0" w:rsidRDefault="00435123" w:rsidP="00F07469">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 xml:space="preserve">Таким образом, согласно ст. 35 </w:t>
      </w:r>
      <w:r w:rsidR="005C5D25">
        <w:rPr>
          <w:rFonts w:ascii="Times New Roman" w:hAnsi="Times New Roman" w:cs="Times New Roman"/>
          <w:sz w:val="28"/>
          <w:szCs w:val="28"/>
        </w:rPr>
        <w:t xml:space="preserve">Уголовного кодекса </w:t>
      </w:r>
      <w:r w:rsidR="005C5D25" w:rsidRPr="00C748B0">
        <w:rPr>
          <w:rFonts w:ascii="Times New Roman" w:hAnsi="Times New Roman" w:cs="Times New Roman"/>
          <w:sz w:val="28"/>
          <w:szCs w:val="28"/>
        </w:rPr>
        <w:t>Р</w:t>
      </w:r>
      <w:r w:rsidR="005C5D25">
        <w:rPr>
          <w:rFonts w:ascii="Times New Roman" w:hAnsi="Times New Roman" w:cs="Times New Roman"/>
          <w:sz w:val="28"/>
          <w:szCs w:val="28"/>
        </w:rPr>
        <w:t xml:space="preserve">оссийской </w:t>
      </w:r>
      <w:r w:rsidR="005C5D25" w:rsidRPr="00C748B0">
        <w:rPr>
          <w:rFonts w:ascii="Times New Roman" w:hAnsi="Times New Roman" w:cs="Times New Roman"/>
          <w:sz w:val="28"/>
          <w:szCs w:val="28"/>
        </w:rPr>
        <w:t>Ф</w:t>
      </w:r>
      <w:r w:rsidR="005C5D25">
        <w:rPr>
          <w:rFonts w:ascii="Times New Roman" w:hAnsi="Times New Roman" w:cs="Times New Roman"/>
          <w:sz w:val="28"/>
          <w:szCs w:val="28"/>
        </w:rPr>
        <w:t>едерации</w:t>
      </w:r>
      <w:r w:rsidRPr="00C748B0">
        <w:rPr>
          <w:rFonts w:ascii="Times New Roman" w:hAnsi="Times New Roman" w:cs="Times New Roman"/>
          <w:sz w:val="28"/>
          <w:szCs w:val="28"/>
        </w:rPr>
        <w:t xml:space="preserve">, соучастие может существовать в таких формах, как группа лиц, группа лиц по предварительному сговору, организованная группа и преступное сообщество (преступная организация). Видами соучастия выступают </w:t>
      </w:r>
      <w:proofErr w:type="spellStart"/>
      <w:r w:rsidRPr="00C748B0">
        <w:rPr>
          <w:rFonts w:ascii="Times New Roman" w:hAnsi="Times New Roman" w:cs="Times New Roman"/>
          <w:sz w:val="28"/>
          <w:szCs w:val="28"/>
        </w:rPr>
        <w:t>соисполнительство</w:t>
      </w:r>
      <w:proofErr w:type="spellEnd"/>
      <w:r w:rsidRPr="00C748B0">
        <w:rPr>
          <w:rFonts w:ascii="Times New Roman" w:hAnsi="Times New Roman" w:cs="Times New Roman"/>
          <w:sz w:val="28"/>
          <w:szCs w:val="28"/>
        </w:rPr>
        <w:t xml:space="preserve"> и соучастие с распределением ролей.</w:t>
      </w:r>
    </w:p>
    <w:p w14:paraId="4E82FBAA" w14:textId="77777777" w:rsidR="00435123" w:rsidRPr="00C748B0" w:rsidRDefault="00435123" w:rsidP="00F07469">
      <w:pPr>
        <w:widowControl w:val="0"/>
        <w:spacing w:after="0" w:line="360" w:lineRule="auto"/>
        <w:jc w:val="center"/>
        <w:outlineLvl w:val="1"/>
        <w:rPr>
          <w:rFonts w:ascii="Times New Roman" w:hAnsi="Times New Roman" w:cs="Times New Roman"/>
          <w:b/>
          <w:sz w:val="28"/>
          <w:szCs w:val="28"/>
        </w:rPr>
      </w:pPr>
      <w:bookmarkStart w:id="7" w:name="_Toc105714383"/>
      <w:r w:rsidRPr="00C748B0">
        <w:rPr>
          <w:rFonts w:ascii="Times New Roman" w:hAnsi="Times New Roman" w:cs="Times New Roman"/>
          <w:b/>
          <w:sz w:val="28"/>
          <w:szCs w:val="28"/>
        </w:rPr>
        <w:lastRenderedPageBreak/>
        <w:t>1.3 Эксцесс соучастия в преступлении</w:t>
      </w:r>
      <w:bookmarkEnd w:id="7"/>
    </w:p>
    <w:p w14:paraId="11FD9961" w14:textId="77777777" w:rsidR="00435123" w:rsidRPr="00C748B0" w:rsidRDefault="00435123" w:rsidP="00F07469">
      <w:pPr>
        <w:widowControl w:val="0"/>
        <w:spacing w:after="0" w:line="360" w:lineRule="auto"/>
        <w:ind w:firstLine="709"/>
        <w:jc w:val="both"/>
        <w:rPr>
          <w:rFonts w:ascii="Times New Roman" w:hAnsi="Times New Roman" w:cs="Times New Roman"/>
          <w:sz w:val="28"/>
          <w:szCs w:val="28"/>
        </w:rPr>
      </w:pPr>
    </w:p>
    <w:p w14:paraId="48F1D1F0" w14:textId="77777777" w:rsidR="00435123" w:rsidRDefault="00D75F40" w:rsidP="00D75F4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доктрине уголовного права отмечается, что соучастие является многосоставным элементом многогранного понятия преступления, является сложной его частью ввиду повышенной общественной опасности (вследствие вовлеченности нескольких лиц для уголовного посягательства, обособленно также подпадающих под признаки субъектов преступления). Указанные обстоятельства свидетельствуют о необходимости углубленного анализа всех составляющих данного института уголовного права.</w:t>
      </w:r>
    </w:p>
    <w:p w14:paraId="000FCAC5" w14:textId="77777777" w:rsidR="00435123" w:rsidRPr="00C748B0" w:rsidRDefault="00D75F40" w:rsidP="00C736D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Помимо этого, соучастие содержит в себе положения, </w:t>
      </w:r>
      <w:r w:rsidR="00C736D6">
        <w:rPr>
          <w:rFonts w:ascii="Times New Roman" w:hAnsi="Times New Roman" w:cs="Times New Roman"/>
          <w:sz w:val="28"/>
          <w:szCs w:val="28"/>
        </w:rPr>
        <w:t>которые до настоящего времени не</w:t>
      </w:r>
      <w:r>
        <w:rPr>
          <w:rFonts w:ascii="Times New Roman" w:hAnsi="Times New Roman" w:cs="Times New Roman"/>
          <w:sz w:val="28"/>
          <w:szCs w:val="28"/>
        </w:rPr>
        <w:t xml:space="preserve"> нашли в себе единой трактовки </w:t>
      </w:r>
      <w:r w:rsidR="00C736D6">
        <w:rPr>
          <w:rFonts w:ascii="Times New Roman" w:hAnsi="Times New Roman" w:cs="Times New Roman"/>
          <w:sz w:val="28"/>
          <w:szCs w:val="28"/>
        </w:rPr>
        <w:t xml:space="preserve">базисных начал данного института. В частности, это проявляется при анализе связей соучастников, их </w:t>
      </w:r>
      <w:proofErr w:type="spellStart"/>
      <w:r w:rsidR="00C736D6">
        <w:rPr>
          <w:rFonts w:ascii="Times New Roman" w:hAnsi="Times New Roman" w:cs="Times New Roman"/>
          <w:sz w:val="28"/>
          <w:szCs w:val="28"/>
        </w:rPr>
        <w:t>взаимообуславливающих</w:t>
      </w:r>
      <w:proofErr w:type="spellEnd"/>
      <w:r w:rsidR="00C736D6">
        <w:rPr>
          <w:rFonts w:ascii="Times New Roman" w:hAnsi="Times New Roman" w:cs="Times New Roman"/>
          <w:sz w:val="28"/>
          <w:szCs w:val="28"/>
        </w:rPr>
        <w:t xml:space="preserve"> обособленных функций с учетом их градации нормами УК РФ.</w:t>
      </w:r>
    </w:p>
    <w:p w14:paraId="78E28E3A" w14:textId="77777777" w:rsidR="00A15316" w:rsidRPr="00C748B0" w:rsidRDefault="00435123" w:rsidP="00C736D6">
      <w:pPr>
        <w:widowControl w:val="0"/>
        <w:spacing w:after="0" w:line="360" w:lineRule="auto"/>
        <w:ind w:firstLine="709"/>
        <w:jc w:val="both"/>
        <w:rPr>
          <w:rFonts w:ascii="Times New Roman" w:hAnsi="Times New Roman" w:cs="Times New Roman"/>
          <w:sz w:val="28"/>
          <w:szCs w:val="28"/>
        </w:rPr>
      </w:pPr>
      <w:r w:rsidRPr="00C748B0">
        <w:rPr>
          <w:rFonts w:ascii="Times New Roman" w:hAnsi="Times New Roman" w:cs="Times New Roman"/>
          <w:sz w:val="28"/>
          <w:szCs w:val="28"/>
        </w:rPr>
        <w:t>Верховный Суд Р</w:t>
      </w:r>
      <w:r w:rsidR="005C5D25">
        <w:rPr>
          <w:rFonts w:ascii="Times New Roman" w:hAnsi="Times New Roman" w:cs="Times New Roman"/>
          <w:sz w:val="28"/>
          <w:szCs w:val="28"/>
        </w:rPr>
        <w:t xml:space="preserve">оссийской </w:t>
      </w:r>
      <w:r w:rsidRPr="00C748B0">
        <w:rPr>
          <w:rFonts w:ascii="Times New Roman" w:hAnsi="Times New Roman" w:cs="Times New Roman"/>
          <w:sz w:val="28"/>
          <w:szCs w:val="28"/>
        </w:rPr>
        <w:t>Ф</w:t>
      </w:r>
      <w:r w:rsidR="005C5D25">
        <w:rPr>
          <w:rFonts w:ascii="Times New Roman" w:hAnsi="Times New Roman" w:cs="Times New Roman"/>
          <w:sz w:val="28"/>
          <w:szCs w:val="28"/>
        </w:rPr>
        <w:t>едерации</w:t>
      </w:r>
      <w:r w:rsidRPr="00C748B0">
        <w:rPr>
          <w:rFonts w:ascii="Times New Roman" w:hAnsi="Times New Roman" w:cs="Times New Roman"/>
          <w:sz w:val="28"/>
          <w:szCs w:val="28"/>
        </w:rPr>
        <w:t xml:space="preserve"> систематически дает разъяснения о том, как следует при квалификации пре</w:t>
      </w:r>
      <w:r w:rsidRPr="00C748B0">
        <w:rPr>
          <w:rFonts w:ascii="Times New Roman" w:hAnsi="Times New Roman" w:cs="Times New Roman"/>
          <w:sz w:val="28"/>
          <w:szCs w:val="28"/>
        </w:rPr>
        <w:softHyphen/>
        <w:t xml:space="preserve">ступлений различать соучастие с распределением ролей и в форме группового </w:t>
      </w:r>
      <w:proofErr w:type="spellStart"/>
      <w:r w:rsidRPr="00C748B0">
        <w:rPr>
          <w:rFonts w:ascii="Times New Roman" w:hAnsi="Times New Roman" w:cs="Times New Roman"/>
          <w:sz w:val="28"/>
          <w:szCs w:val="28"/>
        </w:rPr>
        <w:t>соисполнительства</w:t>
      </w:r>
      <w:proofErr w:type="spellEnd"/>
      <w:r w:rsidRPr="00C748B0">
        <w:rPr>
          <w:rFonts w:ascii="Times New Roman" w:hAnsi="Times New Roman" w:cs="Times New Roman"/>
          <w:sz w:val="28"/>
          <w:szCs w:val="28"/>
        </w:rPr>
        <w:t>.</w:t>
      </w:r>
      <w:r w:rsidR="00C736D6">
        <w:rPr>
          <w:rFonts w:ascii="Times New Roman" w:hAnsi="Times New Roman" w:cs="Times New Roman"/>
          <w:sz w:val="28"/>
          <w:szCs w:val="28"/>
        </w:rPr>
        <w:t xml:space="preserve"> Однако ВС РФ</w:t>
      </w:r>
      <w:r w:rsidRPr="00C748B0">
        <w:rPr>
          <w:rFonts w:ascii="Times New Roman" w:hAnsi="Times New Roman" w:cs="Times New Roman"/>
          <w:sz w:val="28"/>
          <w:szCs w:val="28"/>
        </w:rPr>
        <w:t xml:space="preserve"> формулирует не общие правила, </w:t>
      </w:r>
      <w:r w:rsidR="00C736D6">
        <w:rPr>
          <w:rFonts w:ascii="Times New Roman" w:hAnsi="Times New Roman" w:cs="Times New Roman"/>
          <w:sz w:val="28"/>
          <w:szCs w:val="28"/>
        </w:rPr>
        <w:t>которые могут быть применимы к различным видам преступных посягательств</w:t>
      </w:r>
      <w:r w:rsidRPr="00C748B0">
        <w:rPr>
          <w:rFonts w:ascii="Times New Roman" w:hAnsi="Times New Roman" w:cs="Times New Roman"/>
          <w:sz w:val="28"/>
          <w:szCs w:val="28"/>
        </w:rPr>
        <w:t xml:space="preserve">, а специальные правила, </w:t>
      </w:r>
      <w:r w:rsidR="00C736D6">
        <w:rPr>
          <w:rFonts w:ascii="Times New Roman" w:hAnsi="Times New Roman" w:cs="Times New Roman"/>
          <w:sz w:val="28"/>
          <w:szCs w:val="28"/>
        </w:rPr>
        <w:t>которые касаются лишь обособленных видов преступлений</w:t>
      </w:r>
      <w:r w:rsidR="00DE6340" w:rsidRPr="00C748B0">
        <w:rPr>
          <w:rStyle w:val="a9"/>
          <w:rFonts w:ascii="Times New Roman" w:hAnsi="Times New Roman" w:cs="Times New Roman"/>
          <w:sz w:val="28"/>
          <w:szCs w:val="28"/>
        </w:rPr>
        <w:footnoteReference w:id="18"/>
      </w:r>
      <w:r w:rsidR="00C736D6">
        <w:rPr>
          <w:rFonts w:ascii="Times New Roman" w:hAnsi="Times New Roman" w:cs="Times New Roman"/>
          <w:sz w:val="28"/>
          <w:szCs w:val="28"/>
        </w:rPr>
        <w:t xml:space="preserve">. </w:t>
      </w:r>
    </w:p>
    <w:p w14:paraId="26773CC9" w14:textId="77777777" w:rsidR="006F00EF" w:rsidRDefault="006F00EF"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5C5D25">
        <w:rPr>
          <w:rFonts w:ascii="Times New Roman" w:hAnsi="Times New Roman" w:cs="Times New Roman"/>
          <w:sz w:val="28"/>
          <w:szCs w:val="28"/>
        </w:rPr>
        <w:t xml:space="preserve">головный кодекс </w:t>
      </w:r>
      <w:r w:rsidR="005C5D25" w:rsidRPr="00C748B0">
        <w:rPr>
          <w:rFonts w:ascii="Times New Roman" w:hAnsi="Times New Roman" w:cs="Times New Roman"/>
          <w:sz w:val="28"/>
          <w:szCs w:val="28"/>
        </w:rPr>
        <w:t>Р</w:t>
      </w:r>
      <w:r w:rsidR="005C5D25">
        <w:rPr>
          <w:rFonts w:ascii="Times New Roman" w:hAnsi="Times New Roman" w:cs="Times New Roman"/>
          <w:sz w:val="28"/>
          <w:szCs w:val="28"/>
        </w:rPr>
        <w:t xml:space="preserve">оссийской </w:t>
      </w:r>
      <w:r w:rsidR="005C5D25" w:rsidRPr="00C748B0">
        <w:rPr>
          <w:rFonts w:ascii="Times New Roman" w:hAnsi="Times New Roman" w:cs="Times New Roman"/>
          <w:sz w:val="28"/>
          <w:szCs w:val="28"/>
        </w:rPr>
        <w:t>Ф</w:t>
      </w:r>
      <w:r w:rsidR="005C5D25">
        <w:rPr>
          <w:rFonts w:ascii="Times New Roman" w:hAnsi="Times New Roman" w:cs="Times New Roman"/>
          <w:sz w:val="28"/>
          <w:szCs w:val="28"/>
        </w:rPr>
        <w:t>едерации</w:t>
      </w:r>
      <w:r>
        <w:rPr>
          <w:rFonts w:ascii="Times New Roman" w:hAnsi="Times New Roman" w:cs="Times New Roman"/>
          <w:sz w:val="28"/>
          <w:szCs w:val="28"/>
        </w:rPr>
        <w:t xml:space="preserve"> содержит в себе норму, которая является обособленным звеном соучастия – эксцесс – субъектом которого является исключительно исполнитель преступного посягательства. Указанная норма (ст. 36 УК РФ) отражает так называемое неудавшееся соучастие, при этом какие-либо пределы ответственности исполнителя и других соучастников при наличии эксцесса не устанавливаются и, соответственно, не соотносятся. Под эксцессом в доктрине уголовного права понимается действия лица, которые не охватывают умысел иных </w:t>
      </w:r>
      <w:r>
        <w:rPr>
          <w:rFonts w:ascii="Times New Roman" w:hAnsi="Times New Roman" w:cs="Times New Roman"/>
          <w:sz w:val="28"/>
          <w:szCs w:val="28"/>
        </w:rPr>
        <w:lastRenderedPageBreak/>
        <w:t>соучастников, в связи с чем при эксцессе исполнителя за действия данного лица соучастники не подлежат уголовной ответственности.</w:t>
      </w:r>
    </w:p>
    <w:p w14:paraId="4763B9EB" w14:textId="77777777" w:rsidR="005C5D25" w:rsidRDefault="006F00EF" w:rsidP="006F00E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Яркий пример эксцесса исполнителя изложен в Приговоре Подольского городского суда Московской области </w:t>
      </w:r>
      <w:r w:rsidRPr="006F00EF">
        <w:rPr>
          <w:rFonts w:ascii="Times New Roman" w:hAnsi="Times New Roman" w:cs="Times New Roman"/>
          <w:sz w:val="28"/>
          <w:szCs w:val="28"/>
        </w:rPr>
        <w:t>№ 1-505/2020 от 20 октября 2020 г. по делу № 1-505/2020</w:t>
      </w:r>
      <w:r>
        <w:rPr>
          <w:rFonts w:ascii="Times New Roman" w:hAnsi="Times New Roman" w:cs="Times New Roman"/>
          <w:sz w:val="28"/>
          <w:szCs w:val="28"/>
        </w:rPr>
        <w:t xml:space="preserve">, в соответствии с которым </w:t>
      </w:r>
      <w:r w:rsidR="008D338C">
        <w:rPr>
          <w:rFonts w:ascii="Times New Roman" w:hAnsi="Times New Roman" w:cs="Times New Roman"/>
          <w:sz w:val="28"/>
          <w:szCs w:val="28"/>
        </w:rPr>
        <w:t>ХХ.ХХ.ХХХХ г.</w:t>
      </w:r>
      <w:r w:rsidRPr="006F00EF">
        <w:rPr>
          <w:rFonts w:ascii="Times New Roman" w:hAnsi="Times New Roman" w:cs="Times New Roman"/>
          <w:sz w:val="28"/>
          <w:szCs w:val="28"/>
        </w:rPr>
        <w:t xml:space="preserve"> </w:t>
      </w:r>
      <w:r w:rsidR="008D338C">
        <w:rPr>
          <w:rFonts w:ascii="Times New Roman" w:hAnsi="Times New Roman" w:cs="Times New Roman"/>
          <w:sz w:val="28"/>
          <w:szCs w:val="28"/>
        </w:rPr>
        <w:t>Обвиняемый №1</w:t>
      </w:r>
      <w:r w:rsidRPr="006F00EF">
        <w:rPr>
          <w:rFonts w:ascii="Times New Roman" w:hAnsi="Times New Roman" w:cs="Times New Roman"/>
          <w:sz w:val="28"/>
          <w:szCs w:val="28"/>
        </w:rPr>
        <w:t xml:space="preserve"> и </w:t>
      </w:r>
      <w:r w:rsidR="008D338C">
        <w:rPr>
          <w:rFonts w:ascii="Times New Roman" w:hAnsi="Times New Roman" w:cs="Times New Roman"/>
          <w:sz w:val="28"/>
          <w:szCs w:val="28"/>
        </w:rPr>
        <w:t>Обвиняемый №2</w:t>
      </w:r>
      <w:r w:rsidRPr="006F00EF">
        <w:rPr>
          <w:rFonts w:ascii="Times New Roman" w:hAnsi="Times New Roman" w:cs="Times New Roman"/>
          <w:sz w:val="28"/>
          <w:szCs w:val="28"/>
        </w:rPr>
        <w:t>, будучи в состоянии алкогольного опьянения, находясь в магазине алкогольных напитков "</w:t>
      </w:r>
      <w:r w:rsidR="008D338C">
        <w:rPr>
          <w:rFonts w:ascii="Times New Roman" w:hAnsi="Times New Roman" w:cs="Times New Roman"/>
          <w:sz w:val="28"/>
          <w:szCs w:val="28"/>
        </w:rPr>
        <w:t>Наименование", расположенном по адресу: &lt;А</w:t>
      </w:r>
      <w:r w:rsidRPr="006F00EF">
        <w:rPr>
          <w:rFonts w:ascii="Times New Roman" w:hAnsi="Times New Roman" w:cs="Times New Roman"/>
          <w:sz w:val="28"/>
          <w:szCs w:val="28"/>
        </w:rPr>
        <w:t xml:space="preserve">дрес&gt;, в ходе внезапно возникшего совместного преступного умысла, направленного на открытое хищение имущества находившегося там же </w:t>
      </w:r>
      <w:r w:rsidR="008D338C">
        <w:rPr>
          <w:rFonts w:ascii="Times New Roman" w:hAnsi="Times New Roman" w:cs="Times New Roman"/>
          <w:sz w:val="28"/>
          <w:szCs w:val="28"/>
        </w:rPr>
        <w:t>Потерпевшего</w:t>
      </w:r>
      <w:r w:rsidRPr="006F00EF">
        <w:rPr>
          <w:rFonts w:ascii="Times New Roman" w:hAnsi="Times New Roman" w:cs="Times New Roman"/>
          <w:sz w:val="28"/>
          <w:szCs w:val="28"/>
        </w:rPr>
        <w:t xml:space="preserve">, из корыстных побуждений и под предлогом совместного распития алкоголя, </w:t>
      </w:r>
      <w:r w:rsidR="008D338C">
        <w:rPr>
          <w:rFonts w:ascii="Times New Roman" w:hAnsi="Times New Roman" w:cs="Times New Roman"/>
          <w:sz w:val="28"/>
          <w:szCs w:val="28"/>
        </w:rPr>
        <w:t>Обвиняемый №1</w:t>
      </w:r>
      <w:r w:rsidR="008D338C" w:rsidRPr="006F00EF">
        <w:rPr>
          <w:rFonts w:ascii="Times New Roman" w:hAnsi="Times New Roman" w:cs="Times New Roman"/>
          <w:sz w:val="28"/>
          <w:szCs w:val="28"/>
        </w:rPr>
        <w:t xml:space="preserve"> </w:t>
      </w:r>
      <w:r w:rsidRPr="006F00EF">
        <w:rPr>
          <w:rFonts w:ascii="Times New Roman" w:hAnsi="Times New Roman" w:cs="Times New Roman"/>
          <w:sz w:val="28"/>
          <w:szCs w:val="28"/>
        </w:rPr>
        <w:t xml:space="preserve"> предложил </w:t>
      </w:r>
      <w:r w:rsidR="008D338C">
        <w:rPr>
          <w:rFonts w:ascii="Times New Roman" w:hAnsi="Times New Roman" w:cs="Times New Roman"/>
          <w:sz w:val="28"/>
          <w:szCs w:val="28"/>
        </w:rPr>
        <w:t>Потерпевшему</w:t>
      </w:r>
      <w:r w:rsidRPr="006F00EF">
        <w:rPr>
          <w:rFonts w:ascii="Times New Roman" w:hAnsi="Times New Roman" w:cs="Times New Roman"/>
          <w:sz w:val="28"/>
          <w:szCs w:val="28"/>
        </w:rPr>
        <w:t xml:space="preserve"> выйти из вышеуказанного магазина на улицу к</w:t>
      </w:r>
      <w:r w:rsidR="008D338C">
        <w:rPr>
          <w:rFonts w:ascii="Times New Roman" w:hAnsi="Times New Roman" w:cs="Times New Roman"/>
          <w:sz w:val="28"/>
          <w:szCs w:val="28"/>
        </w:rPr>
        <w:t xml:space="preserve"> скамье, расположенной вблизи &lt;А</w:t>
      </w:r>
      <w:r w:rsidRPr="006F00EF">
        <w:rPr>
          <w:rFonts w:ascii="Times New Roman" w:hAnsi="Times New Roman" w:cs="Times New Roman"/>
          <w:sz w:val="28"/>
          <w:szCs w:val="28"/>
        </w:rPr>
        <w:t xml:space="preserve">дрес&gt;, на что потерпевший согласился. </w:t>
      </w:r>
      <w:r w:rsidR="008D338C">
        <w:rPr>
          <w:rFonts w:ascii="Times New Roman" w:hAnsi="Times New Roman" w:cs="Times New Roman"/>
          <w:sz w:val="28"/>
          <w:szCs w:val="28"/>
        </w:rPr>
        <w:t>Обвиняемый №2</w:t>
      </w:r>
      <w:r w:rsidRPr="006F00EF">
        <w:rPr>
          <w:rFonts w:ascii="Times New Roman" w:hAnsi="Times New Roman" w:cs="Times New Roman"/>
          <w:sz w:val="28"/>
          <w:szCs w:val="28"/>
        </w:rPr>
        <w:t xml:space="preserve">, действуя совместно с </w:t>
      </w:r>
      <w:r w:rsidR="008D338C">
        <w:rPr>
          <w:rFonts w:ascii="Times New Roman" w:hAnsi="Times New Roman" w:cs="Times New Roman"/>
          <w:sz w:val="28"/>
          <w:szCs w:val="28"/>
        </w:rPr>
        <w:t>Обвиняемым №1</w:t>
      </w:r>
      <w:r w:rsidR="008D338C" w:rsidRPr="006F00EF">
        <w:rPr>
          <w:rFonts w:ascii="Times New Roman" w:hAnsi="Times New Roman" w:cs="Times New Roman"/>
          <w:sz w:val="28"/>
          <w:szCs w:val="28"/>
        </w:rPr>
        <w:t xml:space="preserve"> </w:t>
      </w:r>
      <w:r w:rsidRPr="006F00EF">
        <w:rPr>
          <w:rFonts w:ascii="Times New Roman" w:hAnsi="Times New Roman" w:cs="Times New Roman"/>
          <w:sz w:val="28"/>
          <w:szCs w:val="28"/>
        </w:rPr>
        <w:t xml:space="preserve"> и в целях исполнения единого преступного умысла, направленного на открытое хищение чужого имущества, проследовал вслед</w:t>
      </w:r>
      <w:r>
        <w:rPr>
          <w:rFonts w:ascii="Times New Roman" w:hAnsi="Times New Roman" w:cs="Times New Roman"/>
          <w:sz w:val="28"/>
          <w:szCs w:val="28"/>
        </w:rPr>
        <w:t xml:space="preserve"> за потерпевшим и </w:t>
      </w:r>
      <w:r w:rsidR="008D338C">
        <w:rPr>
          <w:rFonts w:ascii="Times New Roman" w:hAnsi="Times New Roman" w:cs="Times New Roman"/>
          <w:sz w:val="28"/>
          <w:szCs w:val="28"/>
        </w:rPr>
        <w:t>Обвиняемым №1</w:t>
      </w:r>
      <w:r w:rsidR="005C5D25">
        <w:rPr>
          <w:rFonts w:ascii="Times New Roman" w:hAnsi="Times New Roman" w:cs="Times New Roman"/>
          <w:sz w:val="28"/>
          <w:szCs w:val="28"/>
        </w:rPr>
        <w:t xml:space="preserve">. </w:t>
      </w:r>
    </w:p>
    <w:p w14:paraId="57E05079" w14:textId="77777777" w:rsidR="005C5D25" w:rsidRDefault="006F00EF" w:rsidP="006F00EF">
      <w:pPr>
        <w:widowControl w:val="0"/>
        <w:spacing w:after="0" w:line="360" w:lineRule="auto"/>
        <w:ind w:firstLine="709"/>
        <w:jc w:val="both"/>
        <w:rPr>
          <w:rFonts w:ascii="Times New Roman" w:hAnsi="Times New Roman" w:cs="Times New Roman"/>
          <w:sz w:val="28"/>
          <w:szCs w:val="28"/>
        </w:rPr>
      </w:pPr>
      <w:r w:rsidRPr="006F00EF">
        <w:rPr>
          <w:rFonts w:ascii="Times New Roman" w:hAnsi="Times New Roman" w:cs="Times New Roman"/>
          <w:sz w:val="28"/>
          <w:szCs w:val="28"/>
        </w:rPr>
        <w:t xml:space="preserve">Далее, </w:t>
      </w:r>
      <w:r w:rsidR="008D338C">
        <w:rPr>
          <w:rFonts w:ascii="Times New Roman" w:hAnsi="Times New Roman" w:cs="Times New Roman"/>
          <w:sz w:val="28"/>
          <w:szCs w:val="28"/>
        </w:rPr>
        <w:t>Обвиняемый №1</w:t>
      </w:r>
      <w:r w:rsidRPr="006F00EF">
        <w:rPr>
          <w:rFonts w:ascii="Times New Roman" w:hAnsi="Times New Roman" w:cs="Times New Roman"/>
          <w:sz w:val="28"/>
          <w:szCs w:val="28"/>
        </w:rPr>
        <w:t xml:space="preserve">., в нарушение общего с </w:t>
      </w:r>
      <w:r w:rsidR="008D338C">
        <w:rPr>
          <w:rFonts w:ascii="Times New Roman" w:hAnsi="Times New Roman" w:cs="Times New Roman"/>
          <w:sz w:val="28"/>
          <w:szCs w:val="28"/>
        </w:rPr>
        <w:t>Обвиняемым №2</w:t>
      </w:r>
      <w:r w:rsidRPr="006F00EF">
        <w:rPr>
          <w:rFonts w:ascii="Times New Roman" w:hAnsi="Times New Roman" w:cs="Times New Roman"/>
          <w:sz w:val="28"/>
          <w:szCs w:val="28"/>
        </w:rPr>
        <w:t xml:space="preserve"> преступного умысла, направленного на открытое хищение имущества </w:t>
      </w:r>
      <w:r w:rsidR="008D338C">
        <w:rPr>
          <w:rFonts w:ascii="Times New Roman" w:hAnsi="Times New Roman" w:cs="Times New Roman"/>
          <w:sz w:val="28"/>
          <w:szCs w:val="28"/>
        </w:rPr>
        <w:t>Потерпевшего</w:t>
      </w:r>
      <w:r w:rsidRPr="006F00EF">
        <w:rPr>
          <w:rFonts w:ascii="Times New Roman" w:hAnsi="Times New Roman" w:cs="Times New Roman"/>
          <w:sz w:val="28"/>
          <w:szCs w:val="28"/>
        </w:rPr>
        <w:t xml:space="preserve">, и действуя самостоятельно, с целью подавления воли потерпевшего к сопротивлению, нанес </w:t>
      </w:r>
      <w:r w:rsidR="008D338C">
        <w:rPr>
          <w:rFonts w:ascii="Times New Roman" w:hAnsi="Times New Roman" w:cs="Times New Roman"/>
          <w:sz w:val="28"/>
          <w:szCs w:val="28"/>
        </w:rPr>
        <w:t>Потерпевшему</w:t>
      </w:r>
      <w:r w:rsidRPr="006F00EF">
        <w:rPr>
          <w:rFonts w:ascii="Times New Roman" w:hAnsi="Times New Roman" w:cs="Times New Roman"/>
          <w:sz w:val="28"/>
          <w:szCs w:val="28"/>
        </w:rPr>
        <w:t xml:space="preserve"> не менее двух ударов кулаком по лицу, тем самым причинив ему физическую боль и кровоподтек на веках правого глаза, который не повлек за собой кратковременного расстройства здоровья или незначительной стойкой утраты общей трудоспособности и поэтому расценивается как повреждение, не при</w:t>
      </w:r>
      <w:r w:rsidR="008D338C">
        <w:rPr>
          <w:rFonts w:ascii="Times New Roman" w:hAnsi="Times New Roman" w:cs="Times New Roman"/>
          <w:sz w:val="28"/>
          <w:szCs w:val="28"/>
        </w:rPr>
        <w:t>чинившее вред здоровью человека</w:t>
      </w:r>
      <w:r>
        <w:rPr>
          <w:rFonts w:ascii="Times New Roman" w:hAnsi="Times New Roman" w:cs="Times New Roman"/>
          <w:sz w:val="28"/>
          <w:szCs w:val="28"/>
        </w:rPr>
        <w:t xml:space="preserve">. </w:t>
      </w:r>
      <w:r w:rsidR="008D338C">
        <w:rPr>
          <w:rFonts w:ascii="Times New Roman" w:hAnsi="Times New Roman" w:cs="Times New Roman"/>
          <w:sz w:val="28"/>
          <w:szCs w:val="28"/>
        </w:rPr>
        <w:t>От удара П</w:t>
      </w:r>
      <w:r w:rsidRPr="006F00EF">
        <w:rPr>
          <w:rFonts w:ascii="Times New Roman" w:hAnsi="Times New Roman" w:cs="Times New Roman"/>
          <w:sz w:val="28"/>
          <w:szCs w:val="28"/>
        </w:rPr>
        <w:t xml:space="preserve">отерпевший упал на землю, после чего </w:t>
      </w:r>
      <w:r w:rsidR="008D338C">
        <w:rPr>
          <w:rFonts w:ascii="Times New Roman" w:hAnsi="Times New Roman" w:cs="Times New Roman"/>
          <w:sz w:val="28"/>
          <w:szCs w:val="28"/>
        </w:rPr>
        <w:t>Обвиняемый №1</w:t>
      </w:r>
      <w:r w:rsidRPr="006F00EF">
        <w:rPr>
          <w:rFonts w:ascii="Times New Roman" w:hAnsi="Times New Roman" w:cs="Times New Roman"/>
          <w:sz w:val="28"/>
          <w:szCs w:val="28"/>
        </w:rPr>
        <w:t xml:space="preserve">, </w:t>
      </w:r>
      <w:r w:rsidR="008D338C">
        <w:rPr>
          <w:rFonts w:ascii="Times New Roman" w:hAnsi="Times New Roman" w:cs="Times New Roman"/>
          <w:sz w:val="28"/>
          <w:szCs w:val="28"/>
        </w:rPr>
        <w:t>Обвиняемый №2</w:t>
      </w:r>
      <w:r w:rsidRPr="006F00EF">
        <w:rPr>
          <w:rFonts w:ascii="Times New Roman" w:hAnsi="Times New Roman" w:cs="Times New Roman"/>
          <w:sz w:val="28"/>
          <w:szCs w:val="28"/>
        </w:rPr>
        <w:t xml:space="preserve"> в продолжение общего корыстного преступного умысла, направленного на открытое хищение чужого имущества, стали проверять содержимое карманов одежды </w:t>
      </w:r>
      <w:r w:rsidR="008D338C">
        <w:rPr>
          <w:rFonts w:ascii="Times New Roman" w:hAnsi="Times New Roman" w:cs="Times New Roman"/>
          <w:sz w:val="28"/>
          <w:szCs w:val="28"/>
        </w:rPr>
        <w:t>Потерпевшего</w:t>
      </w:r>
      <w:r w:rsidRPr="006F00EF">
        <w:rPr>
          <w:rFonts w:ascii="Times New Roman" w:hAnsi="Times New Roman" w:cs="Times New Roman"/>
          <w:sz w:val="28"/>
          <w:szCs w:val="28"/>
        </w:rPr>
        <w:t xml:space="preserve">, лежащего на земле, достав транспортные карты </w:t>
      </w:r>
      <w:r w:rsidRPr="006F00EF">
        <w:rPr>
          <w:rFonts w:ascii="Times New Roman" w:hAnsi="Times New Roman" w:cs="Times New Roman"/>
          <w:sz w:val="28"/>
          <w:szCs w:val="28"/>
        </w:rPr>
        <w:lastRenderedPageBreak/>
        <w:t>«</w:t>
      </w:r>
      <w:r w:rsidR="008D338C">
        <w:rPr>
          <w:rFonts w:ascii="Times New Roman" w:hAnsi="Times New Roman" w:cs="Times New Roman"/>
          <w:sz w:val="28"/>
          <w:szCs w:val="28"/>
        </w:rPr>
        <w:t>Наименование</w:t>
      </w:r>
      <w:r w:rsidRPr="006F00EF">
        <w:rPr>
          <w:rFonts w:ascii="Times New Roman" w:hAnsi="Times New Roman" w:cs="Times New Roman"/>
          <w:sz w:val="28"/>
          <w:szCs w:val="28"/>
        </w:rPr>
        <w:t>» и «</w:t>
      </w:r>
      <w:r w:rsidR="008D338C">
        <w:rPr>
          <w:rFonts w:ascii="Times New Roman" w:hAnsi="Times New Roman" w:cs="Times New Roman"/>
          <w:sz w:val="28"/>
          <w:szCs w:val="28"/>
        </w:rPr>
        <w:t>Наименование</w:t>
      </w:r>
      <w:r w:rsidRPr="006F00EF">
        <w:rPr>
          <w:rFonts w:ascii="Times New Roman" w:hAnsi="Times New Roman" w:cs="Times New Roman"/>
          <w:sz w:val="28"/>
          <w:szCs w:val="28"/>
        </w:rPr>
        <w:t xml:space="preserve">», банковскую карту ПАО «ВТБ» №, не представляющие материальной ценности для последнего и денежные средства на общую сумму </w:t>
      </w:r>
      <w:r w:rsidR="008D338C">
        <w:rPr>
          <w:rFonts w:ascii="Times New Roman" w:hAnsi="Times New Roman" w:cs="Times New Roman"/>
          <w:sz w:val="28"/>
          <w:szCs w:val="28"/>
        </w:rPr>
        <w:t>*****</w:t>
      </w:r>
      <w:r w:rsidRPr="006F00EF">
        <w:rPr>
          <w:rFonts w:ascii="Times New Roman" w:hAnsi="Times New Roman" w:cs="Times New Roman"/>
          <w:sz w:val="28"/>
          <w:szCs w:val="28"/>
        </w:rPr>
        <w:t xml:space="preserve"> рублей, принадлежащие </w:t>
      </w:r>
      <w:r w:rsidR="008D338C">
        <w:rPr>
          <w:rFonts w:ascii="Times New Roman" w:hAnsi="Times New Roman" w:cs="Times New Roman"/>
          <w:sz w:val="28"/>
          <w:szCs w:val="28"/>
        </w:rPr>
        <w:t>Потерпевшему</w:t>
      </w:r>
      <w:r>
        <w:rPr>
          <w:rFonts w:ascii="Times New Roman" w:hAnsi="Times New Roman" w:cs="Times New Roman"/>
          <w:sz w:val="28"/>
          <w:szCs w:val="28"/>
        </w:rPr>
        <w:t xml:space="preserve">. </w:t>
      </w:r>
      <w:r w:rsidRPr="006F00EF">
        <w:rPr>
          <w:rFonts w:ascii="Times New Roman" w:hAnsi="Times New Roman" w:cs="Times New Roman"/>
          <w:sz w:val="28"/>
          <w:szCs w:val="28"/>
        </w:rPr>
        <w:t xml:space="preserve">После чего </w:t>
      </w:r>
      <w:r w:rsidR="008D338C">
        <w:rPr>
          <w:rFonts w:ascii="Times New Roman" w:hAnsi="Times New Roman" w:cs="Times New Roman"/>
          <w:sz w:val="28"/>
          <w:szCs w:val="28"/>
        </w:rPr>
        <w:t>Обвиняемый №1</w:t>
      </w:r>
      <w:r w:rsidRPr="006F00EF">
        <w:rPr>
          <w:rFonts w:ascii="Times New Roman" w:hAnsi="Times New Roman" w:cs="Times New Roman"/>
          <w:sz w:val="28"/>
          <w:szCs w:val="28"/>
        </w:rPr>
        <w:t xml:space="preserve">, </w:t>
      </w:r>
      <w:r w:rsidR="008D338C">
        <w:rPr>
          <w:rFonts w:ascii="Times New Roman" w:hAnsi="Times New Roman" w:cs="Times New Roman"/>
          <w:sz w:val="28"/>
          <w:szCs w:val="28"/>
        </w:rPr>
        <w:t>Обвиняемый №2</w:t>
      </w:r>
      <w:r w:rsidRPr="006F00EF">
        <w:rPr>
          <w:rFonts w:ascii="Times New Roman" w:hAnsi="Times New Roman" w:cs="Times New Roman"/>
          <w:sz w:val="28"/>
          <w:szCs w:val="28"/>
        </w:rPr>
        <w:t xml:space="preserve"> совместно покинули место совершения преступления, получив реальную возможность распорядиться похищенным имуществом по своему усмотрению.</w:t>
      </w:r>
      <w:r>
        <w:rPr>
          <w:rFonts w:ascii="Times New Roman" w:hAnsi="Times New Roman" w:cs="Times New Roman"/>
          <w:sz w:val="28"/>
          <w:szCs w:val="28"/>
        </w:rPr>
        <w:t xml:space="preserve"> </w:t>
      </w:r>
    </w:p>
    <w:p w14:paraId="537C2592" w14:textId="77777777" w:rsidR="006F00EF" w:rsidRDefault="006F00EF" w:rsidP="006F00E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Суд пришел к выводу, что, </w:t>
      </w:r>
      <w:r w:rsidRPr="006F00EF">
        <w:rPr>
          <w:rFonts w:ascii="Times New Roman" w:hAnsi="Times New Roman" w:cs="Times New Roman"/>
          <w:sz w:val="28"/>
          <w:szCs w:val="28"/>
        </w:rPr>
        <w:t xml:space="preserve">исходя из представленных сторонами доказательств, суд приходит к выводу, что в действиях подсудимого </w:t>
      </w:r>
      <w:r w:rsidR="008D338C">
        <w:rPr>
          <w:rFonts w:ascii="Times New Roman" w:hAnsi="Times New Roman" w:cs="Times New Roman"/>
          <w:sz w:val="28"/>
          <w:szCs w:val="28"/>
        </w:rPr>
        <w:t>Обвиняемого №1</w:t>
      </w:r>
      <w:r w:rsidR="008D338C" w:rsidRPr="006F00EF">
        <w:rPr>
          <w:rFonts w:ascii="Times New Roman" w:hAnsi="Times New Roman" w:cs="Times New Roman"/>
          <w:sz w:val="28"/>
          <w:szCs w:val="28"/>
        </w:rPr>
        <w:t xml:space="preserve"> </w:t>
      </w:r>
      <w:r w:rsidRPr="006F00EF">
        <w:rPr>
          <w:rFonts w:ascii="Times New Roman" w:hAnsi="Times New Roman" w:cs="Times New Roman"/>
          <w:sz w:val="28"/>
          <w:szCs w:val="28"/>
        </w:rPr>
        <w:t xml:space="preserve"> имел место эксцесс исполнителя, поскольку в процессе совместного с </w:t>
      </w:r>
      <w:r w:rsidR="008D338C">
        <w:rPr>
          <w:rFonts w:ascii="Times New Roman" w:hAnsi="Times New Roman" w:cs="Times New Roman"/>
          <w:sz w:val="28"/>
          <w:szCs w:val="28"/>
        </w:rPr>
        <w:t>Обвиняемым №2</w:t>
      </w:r>
      <w:r w:rsidRPr="006F00EF">
        <w:rPr>
          <w:rFonts w:ascii="Times New Roman" w:hAnsi="Times New Roman" w:cs="Times New Roman"/>
          <w:sz w:val="28"/>
          <w:szCs w:val="28"/>
        </w:rPr>
        <w:t xml:space="preserve"> преступления, на совершение которого изначально был направлен их единый умысел - открытого хищения чужого имущества группой лиц, он (</w:t>
      </w:r>
      <w:r w:rsidR="008D338C">
        <w:rPr>
          <w:rFonts w:ascii="Times New Roman" w:hAnsi="Times New Roman" w:cs="Times New Roman"/>
          <w:sz w:val="28"/>
          <w:szCs w:val="28"/>
        </w:rPr>
        <w:t>Обвиняемый №1</w:t>
      </w:r>
      <w:r w:rsidRPr="006F00EF">
        <w:rPr>
          <w:rFonts w:ascii="Times New Roman" w:hAnsi="Times New Roman" w:cs="Times New Roman"/>
          <w:sz w:val="28"/>
          <w:szCs w:val="28"/>
        </w:rPr>
        <w:t xml:space="preserve">) совершил преступление, которое не охватывалось умыслом других соучастников, то есть </w:t>
      </w:r>
      <w:r w:rsidR="008D338C">
        <w:rPr>
          <w:rFonts w:ascii="Times New Roman" w:hAnsi="Times New Roman" w:cs="Times New Roman"/>
          <w:sz w:val="28"/>
          <w:szCs w:val="28"/>
        </w:rPr>
        <w:t>Обвиняемого №2, применив насилие к Потерпевшему</w:t>
      </w:r>
      <w:r w:rsidR="00A325E1">
        <w:rPr>
          <w:rStyle w:val="a9"/>
          <w:rFonts w:ascii="Times New Roman" w:hAnsi="Times New Roman" w:cs="Times New Roman"/>
          <w:sz w:val="28"/>
          <w:szCs w:val="28"/>
        </w:rPr>
        <w:footnoteReference w:id="19"/>
      </w:r>
      <w:r>
        <w:rPr>
          <w:rFonts w:ascii="Times New Roman" w:hAnsi="Times New Roman" w:cs="Times New Roman"/>
          <w:sz w:val="28"/>
          <w:szCs w:val="28"/>
        </w:rPr>
        <w:t>.</w:t>
      </w:r>
    </w:p>
    <w:p w14:paraId="5CBA364B" w14:textId="77777777" w:rsidR="00F6370D" w:rsidRDefault="004A3905" w:rsidP="004A390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что в настоящее время в Российской Федерации важную роль занимает концепция индивидуальной ответственности, которое напрямую влияет на положение в структуре уголовного права такого элемента, как эксцесс при соучастии. </w:t>
      </w:r>
    </w:p>
    <w:p w14:paraId="6EC1B66E" w14:textId="730D6D06" w:rsidR="005C5D25" w:rsidRDefault="004A3905" w:rsidP="004A390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Между тем, несмотря на отсутствии уголовно-правовой регламентации, </w:t>
      </w:r>
      <w:r w:rsidR="00EA702B">
        <w:rPr>
          <w:rFonts w:ascii="Times New Roman" w:hAnsi="Times New Roman" w:cs="Times New Roman"/>
          <w:sz w:val="28"/>
          <w:szCs w:val="28"/>
        </w:rPr>
        <w:t>в судебной практике</w:t>
      </w:r>
      <w:r>
        <w:rPr>
          <w:rFonts w:ascii="Times New Roman" w:hAnsi="Times New Roman" w:cs="Times New Roman"/>
          <w:sz w:val="28"/>
          <w:szCs w:val="28"/>
        </w:rPr>
        <w:t xml:space="preserve"> зачастую пределы уголовной ответственности соучастников смещаются под воздействием наличия при совершения противоправного деяния эксцесса исполнителя. Когда в результате эксцесса исполнителя соучастие не образовалось, совершенное на указанный момент деяние предлагается квалифицировать для соучастников как неоконченное преступление. </w:t>
      </w:r>
    </w:p>
    <w:p w14:paraId="18809C57" w14:textId="77777777" w:rsidR="00A15316" w:rsidRPr="00C748B0" w:rsidRDefault="004A3905" w:rsidP="004A390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этим в доктрине уголовного права нередко можно встретить позицию о вспомогательном принципе соучастия, когда уголовно-правовая характеристика совершенного соучастниками преступления базируется на </w:t>
      </w:r>
      <w:r>
        <w:rPr>
          <w:rFonts w:ascii="Times New Roman" w:hAnsi="Times New Roman" w:cs="Times New Roman"/>
          <w:sz w:val="28"/>
          <w:szCs w:val="28"/>
        </w:rPr>
        <w:lastRenderedPageBreak/>
        <w:t>оценке действий исполнителя преступления. Однако применение данного положения не возводится в абсолют как применяемое ко всем без исключения деяниям</w:t>
      </w:r>
      <w:r w:rsidR="000C472E" w:rsidRPr="00C748B0">
        <w:rPr>
          <w:rStyle w:val="a9"/>
          <w:rFonts w:ascii="Times New Roman" w:hAnsi="Times New Roman" w:cs="Times New Roman"/>
          <w:sz w:val="28"/>
          <w:szCs w:val="28"/>
        </w:rPr>
        <w:footnoteReference w:id="20"/>
      </w:r>
      <w:r w:rsidR="00A15316" w:rsidRPr="00C748B0">
        <w:rPr>
          <w:rFonts w:ascii="Times New Roman" w:hAnsi="Times New Roman" w:cs="Times New Roman"/>
          <w:sz w:val="28"/>
          <w:szCs w:val="28"/>
        </w:rPr>
        <w:t>.</w:t>
      </w:r>
    </w:p>
    <w:p w14:paraId="18FA6B2F" w14:textId="77777777" w:rsidR="004A3905" w:rsidRDefault="004A3905"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связи с изложенным, важным представляется изучение вопроса относительно пределов уголовной ответственности лиц, участвовавших в совершении преступления, когда исполнителем одновременно совершается иное преступление (обычно однородное, но менее тяжкое)</w:t>
      </w:r>
    </w:p>
    <w:p w14:paraId="59EE98AE" w14:textId="77777777" w:rsidR="004A3905" w:rsidRPr="00C748B0" w:rsidRDefault="004A3905"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оценке подобных деяний выработаны следующие направления анализа совершаемых посягательств.</w:t>
      </w:r>
    </w:p>
    <w:p w14:paraId="3164244D" w14:textId="77777777" w:rsidR="00A15316" w:rsidRPr="00C748B0" w:rsidRDefault="004A3905"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A15316" w:rsidRPr="00C748B0">
        <w:rPr>
          <w:rFonts w:ascii="Times New Roman" w:hAnsi="Times New Roman" w:cs="Times New Roman"/>
          <w:sz w:val="28"/>
          <w:szCs w:val="28"/>
        </w:rPr>
        <w:t xml:space="preserve"> </w:t>
      </w:r>
      <w:r w:rsidR="006F7BD2">
        <w:rPr>
          <w:rFonts w:ascii="Times New Roman" w:hAnsi="Times New Roman" w:cs="Times New Roman"/>
          <w:sz w:val="28"/>
          <w:szCs w:val="28"/>
        </w:rPr>
        <w:t>Предполагается, что и</w:t>
      </w:r>
      <w:r w:rsidR="00A15316" w:rsidRPr="00C748B0">
        <w:rPr>
          <w:rFonts w:ascii="Times New Roman" w:hAnsi="Times New Roman" w:cs="Times New Roman"/>
          <w:sz w:val="28"/>
          <w:szCs w:val="28"/>
        </w:rPr>
        <w:t>сполнител</w:t>
      </w:r>
      <w:r w:rsidR="006F7BD2">
        <w:rPr>
          <w:rFonts w:ascii="Times New Roman" w:hAnsi="Times New Roman" w:cs="Times New Roman"/>
          <w:sz w:val="28"/>
          <w:szCs w:val="28"/>
        </w:rPr>
        <w:t>ь</w:t>
      </w:r>
      <w:r w:rsidR="00A15316" w:rsidRPr="00C748B0">
        <w:rPr>
          <w:rFonts w:ascii="Times New Roman" w:hAnsi="Times New Roman" w:cs="Times New Roman"/>
          <w:sz w:val="28"/>
          <w:szCs w:val="28"/>
        </w:rPr>
        <w:t xml:space="preserve"> </w:t>
      </w:r>
      <w:r w:rsidR="006F7BD2">
        <w:rPr>
          <w:rFonts w:ascii="Times New Roman" w:hAnsi="Times New Roman" w:cs="Times New Roman"/>
          <w:sz w:val="28"/>
          <w:szCs w:val="28"/>
        </w:rPr>
        <w:t>совершил</w:t>
      </w:r>
      <w:r w:rsidR="00A15316" w:rsidRPr="00C748B0">
        <w:rPr>
          <w:rFonts w:ascii="Times New Roman" w:hAnsi="Times New Roman" w:cs="Times New Roman"/>
          <w:sz w:val="28"/>
          <w:szCs w:val="28"/>
        </w:rPr>
        <w:t xml:space="preserve"> оконченное менее тяжкое преступление, а </w:t>
      </w:r>
      <w:r w:rsidR="006F7BD2">
        <w:rPr>
          <w:rFonts w:ascii="Times New Roman" w:hAnsi="Times New Roman" w:cs="Times New Roman"/>
          <w:sz w:val="28"/>
          <w:szCs w:val="28"/>
        </w:rPr>
        <w:t xml:space="preserve">действия </w:t>
      </w:r>
      <w:r w:rsidR="00A15316" w:rsidRPr="00C748B0">
        <w:rPr>
          <w:rFonts w:ascii="Times New Roman" w:hAnsi="Times New Roman" w:cs="Times New Roman"/>
          <w:sz w:val="28"/>
          <w:szCs w:val="28"/>
        </w:rPr>
        <w:t>ины</w:t>
      </w:r>
      <w:r w:rsidR="006F7BD2">
        <w:rPr>
          <w:rFonts w:ascii="Times New Roman" w:hAnsi="Times New Roman" w:cs="Times New Roman"/>
          <w:sz w:val="28"/>
          <w:szCs w:val="28"/>
        </w:rPr>
        <w:t>х соучастников</w:t>
      </w:r>
      <w:r w:rsidR="00A15316" w:rsidRPr="00C748B0">
        <w:rPr>
          <w:rFonts w:ascii="Times New Roman" w:hAnsi="Times New Roman" w:cs="Times New Roman"/>
          <w:sz w:val="28"/>
          <w:szCs w:val="28"/>
        </w:rPr>
        <w:t xml:space="preserve"> </w:t>
      </w:r>
      <w:r w:rsidR="006F7BD2">
        <w:rPr>
          <w:rFonts w:ascii="Times New Roman" w:hAnsi="Times New Roman" w:cs="Times New Roman"/>
          <w:sz w:val="28"/>
          <w:szCs w:val="28"/>
        </w:rPr>
        <w:t>образовали состав приготов</w:t>
      </w:r>
      <w:r w:rsidR="006F7BD2">
        <w:rPr>
          <w:rFonts w:ascii="Times New Roman" w:hAnsi="Times New Roman" w:cs="Times New Roman"/>
          <w:sz w:val="28"/>
          <w:szCs w:val="28"/>
        </w:rPr>
        <w:softHyphen/>
        <w:t>ления</w:t>
      </w:r>
      <w:r w:rsidR="00A15316" w:rsidRPr="00C748B0">
        <w:rPr>
          <w:rFonts w:ascii="Times New Roman" w:hAnsi="Times New Roman" w:cs="Times New Roman"/>
          <w:sz w:val="28"/>
          <w:szCs w:val="28"/>
        </w:rPr>
        <w:t xml:space="preserve"> к</w:t>
      </w:r>
      <w:r w:rsidR="006F7BD2">
        <w:rPr>
          <w:rFonts w:ascii="Times New Roman" w:hAnsi="Times New Roman" w:cs="Times New Roman"/>
          <w:sz w:val="28"/>
          <w:szCs w:val="28"/>
        </w:rPr>
        <w:t xml:space="preserve"> более тяжкому преступлению</w:t>
      </w:r>
      <w:r w:rsidR="000C472E" w:rsidRPr="00C748B0">
        <w:rPr>
          <w:rStyle w:val="a9"/>
          <w:rFonts w:ascii="Times New Roman" w:hAnsi="Times New Roman" w:cs="Times New Roman"/>
          <w:sz w:val="28"/>
          <w:szCs w:val="28"/>
        </w:rPr>
        <w:footnoteReference w:id="21"/>
      </w:r>
      <w:r w:rsidR="00A15316" w:rsidRPr="00C748B0">
        <w:rPr>
          <w:rFonts w:ascii="Times New Roman" w:hAnsi="Times New Roman" w:cs="Times New Roman"/>
          <w:sz w:val="28"/>
          <w:szCs w:val="28"/>
        </w:rPr>
        <w:t>.</w:t>
      </w:r>
    </w:p>
    <w:p w14:paraId="69D176AF" w14:textId="77777777" w:rsidR="00A15316" w:rsidRPr="00C748B0" w:rsidRDefault="004A3905"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F7BD2">
        <w:rPr>
          <w:rFonts w:ascii="Times New Roman" w:hAnsi="Times New Roman" w:cs="Times New Roman"/>
          <w:sz w:val="28"/>
          <w:szCs w:val="28"/>
        </w:rPr>
        <w:t>Предполагается, что исполнитель совершил</w:t>
      </w:r>
      <w:r w:rsidR="00A15316" w:rsidRPr="00C748B0">
        <w:rPr>
          <w:rFonts w:ascii="Times New Roman" w:hAnsi="Times New Roman" w:cs="Times New Roman"/>
          <w:sz w:val="28"/>
          <w:szCs w:val="28"/>
        </w:rPr>
        <w:t xml:space="preserve"> оконченное менее тяжкое преступление, а </w:t>
      </w:r>
      <w:r w:rsidR="006F7BD2">
        <w:rPr>
          <w:rFonts w:ascii="Times New Roman" w:hAnsi="Times New Roman" w:cs="Times New Roman"/>
          <w:sz w:val="28"/>
          <w:szCs w:val="28"/>
        </w:rPr>
        <w:t>действия иных</w:t>
      </w:r>
      <w:r w:rsidR="00A15316" w:rsidRPr="00C748B0">
        <w:rPr>
          <w:rFonts w:ascii="Times New Roman" w:hAnsi="Times New Roman" w:cs="Times New Roman"/>
          <w:sz w:val="28"/>
          <w:szCs w:val="28"/>
        </w:rPr>
        <w:t xml:space="preserve"> соучастников </w:t>
      </w:r>
      <w:r w:rsidR="006F7BD2">
        <w:rPr>
          <w:rFonts w:ascii="Times New Roman" w:hAnsi="Times New Roman" w:cs="Times New Roman"/>
          <w:sz w:val="28"/>
          <w:szCs w:val="28"/>
        </w:rPr>
        <w:t>образовали состав покушения</w:t>
      </w:r>
      <w:r w:rsidR="00A15316" w:rsidRPr="00C748B0">
        <w:rPr>
          <w:rFonts w:ascii="Times New Roman" w:hAnsi="Times New Roman" w:cs="Times New Roman"/>
          <w:sz w:val="28"/>
          <w:szCs w:val="28"/>
        </w:rPr>
        <w:t xml:space="preserve"> на преступление. </w:t>
      </w:r>
    </w:p>
    <w:p w14:paraId="23C31A2D" w14:textId="77777777" w:rsidR="00A15316" w:rsidRPr="00C748B0" w:rsidRDefault="004A3905"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07469">
        <w:rPr>
          <w:rFonts w:ascii="Times New Roman" w:hAnsi="Times New Roman" w:cs="Times New Roman"/>
          <w:sz w:val="28"/>
          <w:szCs w:val="28"/>
        </w:rPr>
        <w:t xml:space="preserve"> </w:t>
      </w:r>
      <w:r w:rsidR="006F7BD2">
        <w:rPr>
          <w:rFonts w:ascii="Times New Roman" w:hAnsi="Times New Roman" w:cs="Times New Roman"/>
          <w:sz w:val="28"/>
          <w:szCs w:val="28"/>
        </w:rPr>
        <w:t>Предполагается, что и</w:t>
      </w:r>
      <w:r w:rsidR="00F07469">
        <w:rPr>
          <w:rFonts w:ascii="Times New Roman" w:hAnsi="Times New Roman" w:cs="Times New Roman"/>
          <w:sz w:val="28"/>
          <w:szCs w:val="28"/>
        </w:rPr>
        <w:t xml:space="preserve">сполнитель </w:t>
      </w:r>
      <w:r w:rsidR="006F7BD2">
        <w:rPr>
          <w:rFonts w:ascii="Times New Roman" w:hAnsi="Times New Roman" w:cs="Times New Roman"/>
          <w:sz w:val="28"/>
          <w:szCs w:val="28"/>
        </w:rPr>
        <w:t>совершил</w:t>
      </w:r>
      <w:r w:rsidR="00A15316" w:rsidRPr="00C748B0">
        <w:rPr>
          <w:rFonts w:ascii="Times New Roman" w:hAnsi="Times New Roman" w:cs="Times New Roman"/>
          <w:sz w:val="28"/>
          <w:szCs w:val="28"/>
        </w:rPr>
        <w:t xml:space="preserve"> оконченное преступление, а </w:t>
      </w:r>
      <w:r w:rsidR="006F7BD2">
        <w:rPr>
          <w:rFonts w:ascii="Times New Roman" w:hAnsi="Times New Roman" w:cs="Times New Roman"/>
          <w:sz w:val="28"/>
          <w:szCs w:val="28"/>
        </w:rPr>
        <w:t xml:space="preserve">действия </w:t>
      </w:r>
      <w:r w:rsidR="00A15316" w:rsidRPr="00C748B0">
        <w:rPr>
          <w:rFonts w:ascii="Times New Roman" w:hAnsi="Times New Roman" w:cs="Times New Roman"/>
          <w:sz w:val="28"/>
          <w:szCs w:val="28"/>
        </w:rPr>
        <w:t>организатор</w:t>
      </w:r>
      <w:r w:rsidR="006F7BD2">
        <w:rPr>
          <w:rFonts w:ascii="Times New Roman" w:hAnsi="Times New Roman" w:cs="Times New Roman"/>
          <w:sz w:val="28"/>
          <w:szCs w:val="28"/>
        </w:rPr>
        <w:t>а</w:t>
      </w:r>
      <w:r w:rsidR="00A15316" w:rsidRPr="00C748B0">
        <w:rPr>
          <w:rFonts w:ascii="Times New Roman" w:hAnsi="Times New Roman" w:cs="Times New Roman"/>
          <w:sz w:val="28"/>
          <w:szCs w:val="28"/>
        </w:rPr>
        <w:t>, подстрекател</w:t>
      </w:r>
      <w:r w:rsidR="006F7BD2">
        <w:rPr>
          <w:rFonts w:ascii="Times New Roman" w:hAnsi="Times New Roman" w:cs="Times New Roman"/>
          <w:sz w:val="28"/>
          <w:szCs w:val="28"/>
        </w:rPr>
        <w:t>я</w:t>
      </w:r>
      <w:r w:rsidR="00A15316" w:rsidRPr="00C748B0">
        <w:rPr>
          <w:rFonts w:ascii="Times New Roman" w:hAnsi="Times New Roman" w:cs="Times New Roman"/>
          <w:sz w:val="28"/>
          <w:szCs w:val="28"/>
        </w:rPr>
        <w:t>, по</w:t>
      </w:r>
      <w:r w:rsidR="00A15316" w:rsidRPr="00C748B0">
        <w:rPr>
          <w:rFonts w:ascii="Times New Roman" w:hAnsi="Times New Roman" w:cs="Times New Roman"/>
          <w:sz w:val="28"/>
          <w:szCs w:val="28"/>
        </w:rPr>
        <w:softHyphen/>
        <w:t>собник</w:t>
      </w:r>
      <w:r w:rsidR="006F7BD2">
        <w:rPr>
          <w:rFonts w:ascii="Times New Roman" w:hAnsi="Times New Roman" w:cs="Times New Roman"/>
          <w:sz w:val="28"/>
          <w:szCs w:val="28"/>
        </w:rPr>
        <w:t>а</w:t>
      </w:r>
      <w:r w:rsidR="00A15316" w:rsidRPr="00C748B0">
        <w:rPr>
          <w:rFonts w:ascii="Times New Roman" w:hAnsi="Times New Roman" w:cs="Times New Roman"/>
          <w:sz w:val="28"/>
          <w:szCs w:val="28"/>
        </w:rPr>
        <w:t xml:space="preserve"> </w:t>
      </w:r>
      <w:r w:rsidR="006F7BD2">
        <w:rPr>
          <w:rFonts w:ascii="Times New Roman" w:hAnsi="Times New Roman" w:cs="Times New Roman"/>
          <w:sz w:val="28"/>
          <w:szCs w:val="28"/>
        </w:rPr>
        <w:t>образовали состав оконченного более тяжкого преступления</w:t>
      </w:r>
      <w:r w:rsidR="00A15316" w:rsidRPr="00C748B0">
        <w:rPr>
          <w:rFonts w:ascii="Times New Roman" w:hAnsi="Times New Roman" w:cs="Times New Roman"/>
          <w:sz w:val="28"/>
          <w:szCs w:val="28"/>
        </w:rPr>
        <w:t xml:space="preserve">, </w:t>
      </w:r>
      <w:r w:rsidR="00F07469">
        <w:rPr>
          <w:rFonts w:ascii="Times New Roman" w:hAnsi="Times New Roman" w:cs="Times New Roman"/>
          <w:sz w:val="28"/>
          <w:szCs w:val="28"/>
        </w:rPr>
        <w:t>которое было изначально заплани</w:t>
      </w:r>
      <w:r w:rsidR="00A15316" w:rsidRPr="00C748B0">
        <w:rPr>
          <w:rFonts w:ascii="Times New Roman" w:hAnsi="Times New Roman" w:cs="Times New Roman"/>
          <w:sz w:val="28"/>
          <w:szCs w:val="28"/>
        </w:rPr>
        <w:t xml:space="preserve">ровано. </w:t>
      </w:r>
    </w:p>
    <w:p w14:paraId="0ECFFAD4" w14:textId="77777777" w:rsidR="006F7BD2" w:rsidRDefault="004A3905"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6F7BD2">
        <w:rPr>
          <w:rFonts w:ascii="Times New Roman" w:hAnsi="Times New Roman" w:cs="Times New Roman"/>
          <w:sz w:val="28"/>
          <w:szCs w:val="28"/>
        </w:rPr>
        <w:t xml:space="preserve"> Предлагается, что действия всех соучастников квалифицируются аналогично действий исполнителя преступления. </w:t>
      </w:r>
      <w:r w:rsidR="00A15316" w:rsidRPr="00C748B0">
        <w:rPr>
          <w:rFonts w:ascii="Times New Roman" w:hAnsi="Times New Roman" w:cs="Times New Roman"/>
          <w:sz w:val="28"/>
          <w:szCs w:val="28"/>
        </w:rPr>
        <w:t>При этом объясняется, что совершение менее тяжкого посягательства на тот же основной объект, конкр</w:t>
      </w:r>
      <w:r w:rsidR="00F07469">
        <w:rPr>
          <w:rFonts w:ascii="Times New Roman" w:hAnsi="Times New Roman" w:cs="Times New Roman"/>
          <w:sz w:val="28"/>
          <w:szCs w:val="28"/>
        </w:rPr>
        <w:t>етизированный по признакам пред</w:t>
      </w:r>
      <w:r w:rsidR="00A15316" w:rsidRPr="00C748B0">
        <w:rPr>
          <w:rFonts w:ascii="Times New Roman" w:hAnsi="Times New Roman" w:cs="Times New Roman"/>
          <w:sz w:val="28"/>
          <w:szCs w:val="28"/>
        </w:rPr>
        <w:t>мета и (или) потерпевшего, соответствует цели с</w:t>
      </w:r>
      <w:r w:rsidR="006F7BD2">
        <w:rPr>
          <w:rFonts w:ascii="Times New Roman" w:hAnsi="Times New Roman" w:cs="Times New Roman"/>
          <w:sz w:val="28"/>
          <w:szCs w:val="28"/>
        </w:rPr>
        <w:t>овместных действий соучастников</w:t>
      </w:r>
      <w:r w:rsidR="00F07469">
        <w:rPr>
          <w:rFonts w:ascii="Times New Roman" w:hAnsi="Times New Roman" w:cs="Times New Roman"/>
          <w:sz w:val="28"/>
          <w:szCs w:val="28"/>
        </w:rPr>
        <w:t xml:space="preserve"> и полностью охватывает</w:t>
      </w:r>
      <w:r w:rsidR="00A15316" w:rsidRPr="00C748B0">
        <w:rPr>
          <w:rFonts w:ascii="Times New Roman" w:hAnsi="Times New Roman" w:cs="Times New Roman"/>
          <w:sz w:val="28"/>
          <w:szCs w:val="28"/>
        </w:rPr>
        <w:t>ся умыслом иных соучастников</w:t>
      </w:r>
      <w:r w:rsidR="00A325E1">
        <w:rPr>
          <w:rStyle w:val="a9"/>
          <w:rFonts w:ascii="Times New Roman" w:hAnsi="Times New Roman" w:cs="Times New Roman"/>
          <w:sz w:val="28"/>
          <w:szCs w:val="28"/>
        </w:rPr>
        <w:footnoteReference w:id="22"/>
      </w:r>
      <w:r w:rsidR="00A15316" w:rsidRPr="00C748B0">
        <w:rPr>
          <w:rFonts w:ascii="Times New Roman" w:hAnsi="Times New Roman" w:cs="Times New Roman"/>
          <w:sz w:val="28"/>
          <w:szCs w:val="28"/>
        </w:rPr>
        <w:t xml:space="preserve">. </w:t>
      </w:r>
    </w:p>
    <w:p w14:paraId="5BD65F9F" w14:textId="77777777" w:rsidR="006F7BD2" w:rsidRDefault="006F7BD2"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уголовном праве </w:t>
      </w:r>
      <w:r w:rsidR="00F6370D">
        <w:rPr>
          <w:rFonts w:ascii="Times New Roman" w:hAnsi="Times New Roman" w:cs="Times New Roman"/>
          <w:sz w:val="28"/>
          <w:szCs w:val="28"/>
        </w:rPr>
        <w:t xml:space="preserve">Российской </w:t>
      </w:r>
      <w:r>
        <w:rPr>
          <w:rFonts w:ascii="Times New Roman" w:hAnsi="Times New Roman" w:cs="Times New Roman"/>
          <w:sz w:val="28"/>
          <w:szCs w:val="28"/>
        </w:rPr>
        <w:t>Ф</w:t>
      </w:r>
      <w:r w:rsidR="00F6370D">
        <w:rPr>
          <w:rFonts w:ascii="Times New Roman" w:hAnsi="Times New Roman" w:cs="Times New Roman"/>
          <w:sz w:val="28"/>
          <w:szCs w:val="28"/>
        </w:rPr>
        <w:t>едерации</w:t>
      </w:r>
      <w:r>
        <w:rPr>
          <w:rFonts w:ascii="Times New Roman" w:hAnsi="Times New Roman" w:cs="Times New Roman"/>
          <w:sz w:val="28"/>
          <w:szCs w:val="28"/>
        </w:rPr>
        <w:t xml:space="preserve"> закреплен принцип дифференциации уголовной ответственности соучастников. Данный принцип </w:t>
      </w:r>
      <w:r>
        <w:rPr>
          <w:rFonts w:ascii="Times New Roman" w:hAnsi="Times New Roman" w:cs="Times New Roman"/>
          <w:sz w:val="28"/>
          <w:szCs w:val="28"/>
        </w:rPr>
        <w:lastRenderedPageBreak/>
        <w:t>предполагает обязательный учет оценки действий исполнителя преступлений (эксцесс), который может приводить как к увеличению общественной опасности деяния, так и к его понижению. Если в результате эксцесса исполнителя умысел перешел к совершению более общественно опасного деяния, действия исполнителя также должны квалифицироваться как более общественно опасное деяние, а действия иных соучастников в данном случае подлежат квалификации также как оконченное преступление с учетом положений ст. 33 УК РФ.</w:t>
      </w:r>
    </w:p>
    <w:p w14:paraId="4A1F30FA" w14:textId="77777777" w:rsidR="006F7BD2" w:rsidRDefault="006F7BD2"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уголовно-правовой науке выделяется количественный эксцесс и качественный.</w:t>
      </w:r>
    </w:p>
    <w:p w14:paraId="29A6B4F9" w14:textId="77777777" w:rsidR="006F7BD2" w:rsidRDefault="000B4CA8"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характеризуется выходом исполнителя за пределы первоначального умысла и совершением однородного преступления либо совершает более тяжкое преступление. Данный аспект является наиболее проблемным с точки зрения правоприменения, что влечет за собой большое количество неправильной квалификации действий. Примером может являться применение вместо запланированного всеми соучастниками причинения тяжкого вреда здоровью причинение смерти по неосторожности. Чаще всего в аналогичных ситуациях суды вменяют в вину исполнителю эксцесс за неосторожные последствия.</w:t>
      </w:r>
    </w:p>
    <w:p w14:paraId="7B79793D" w14:textId="77777777" w:rsidR="000B4CA8" w:rsidRDefault="000B4CA8"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характеризуется осуществлением противоположного по характеру и степени общественной опасности деяния, либо совершением параллельно иного деяния, которое не планировалось иными соучастниками. Относительно вопроса о квалификации при данном виде эксцесса действий иных соучастников, нужно иметь ввиду, что исполнитель будет подлежать уголовной ответственности за совершенное преступление, а иные соучастники – за приготовление к изначальному противоправному деянию (даже если оно является более тяжким, чем квалифицированное для исполнителя)</w:t>
      </w:r>
      <w:r w:rsidR="000C3FD2" w:rsidRPr="000C3FD2">
        <w:rPr>
          <w:rStyle w:val="a9"/>
          <w:rFonts w:ascii="Times New Roman" w:hAnsi="Times New Roman" w:cs="Times New Roman"/>
          <w:sz w:val="28"/>
          <w:szCs w:val="28"/>
        </w:rPr>
        <w:t xml:space="preserve"> </w:t>
      </w:r>
      <w:r w:rsidR="000C3FD2">
        <w:rPr>
          <w:rStyle w:val="a9"/>
          <w:rFonts w:ascii="Times New Roman" w:hAnsi="Times New Roman" w:cs="Times New Roman"/>
          <w:sz w:val="28"/>
          <w:szCs w:val="28"/>
        </w:rPr>
        <w:footnoteReference w:id="23"/>
      </w:r>
      <w:r>
        <w:rPr>
          <w:rFonts w:ascii="Times New Roman" w:hAnsi="Times New Roman" w:cs="Times New Roman"/>
          <w:sz w:val="28"/>
          <w:szCs w:val="28"/>
        </w:rPr>
        <w:t>.</w:t>
      </w:r>
    </w:p>
    <w:p w14:paraId="7E2D0F9E" w14:textId="77777777" w:rsidR="000B4CA8" w:rsidRDefault="000B4CA8"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Можно сделать вывод, что институт эксцесса при соучастии нередко подвергается полемике и дискуссиям ввиду своей природы и практики его применения. Дискуссионности данному вопросу добавляет зачастую разнонаправленная судебная практика. </w:t>
      </w:r>
    </w:p>
    <w:p w14:paraId="21BD2759" w14:textId="4F99FA65" w:rsidR="00A15316" w:rsidRPr="00C748B0" w:rsidRDefault="005C5D25"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Резюмируя вышеизложенное, </w:t>
      </w:r>
      <w:r w:rsidR="00A15316" w:rsidRPr="00C748B0">
        <w:rPr>
          <w:rFonts w:ascii="Times New Roman" w:hAnsi="Times New Roman" w:cs="Times New Roman"/>
          <w:sz w:val="28"/>
          <w:szCs w:val="28"/>
        </w:rPr>
        <w:t xml:space="preserve">можно заключить, что в действующем уголовном законодательстве норма об эксцессе необоснованно ограничивается указанием на исполнителя </w:t>
      </w:r>
      <w:r w:rsidR="00EA702B" w:rsidRPr="00C748B0">
        <w:rPr>
          <w:rFonts w:ascii="Times New Roman" w:hAnsi="Times New Roman" w:cs="Times New Roman"/>
          <w:sz w:val="28"/>
          <w:szCs w:val="28"/>
        </w:rPr>
        <w:t>преступления несмотря на то, что</w:t>
      </w:r>
      <w:r w:rsidR="00A15316" w:rsidRPr="00C748B0">
        <w:rPr>
          <w:rFonts w:ascii="Times New Roman" w:hAnsi="Times New Roman" w:cs="Times New Roman"/>
          <w:sz w:val="28"/>
          <w:szCs w:val="28"/>
        </w:rPr>
        <w:t xml:space="preserve"> доктриной и практикой выявлены примеры эксцесса и других соучастников преступления, предполагающие дифф</w:t>
      </w:r>
      <w:r w:rsidR="00F07469">
        <w:rPr>
          <w:rFonts w:ascii="Times New Roman" w:hAnsi="Times New Roman" w:cs="Times New Roman"/>
          <w:sz w:val="28"/>
          <w:szCs w:val="28"/>
        </w:rPr>
        <w:t>еренциацию уголовной ответствен</w:t>
      </w:r>
      <w:r w:rsidR="00A15316" w:rsidRPr="00C748B0">
        <w:rPr>
          <w:rFonts w:ascii="Times New Roman" w:hAnsi="Times New Roman" w:cs="Times New Roman"/>
          <w:sz w:val="28"/>
          <w:szCs w:val="28"/>
        </w:rPr>
        <w:t>ности. При этом пробелом в законодательстве является отсутствие указания на пределы ответ</w:t>
      </w:r>
      <w:r w:rsidR="00A15316" w:rsidRPr="00C748B0">
        <w:rPr>
          <w:rFonts w:ascii="Times New Roman" w:hAnsi="Times New Roman" w:cs="Times New Roman"/>
          <w:sz w:val="28"/>
          <w:szCs w:val="28"/>
        </w:rPr>
        <w:softHyphen/>
        <w:t>ственности соучастников при эксцессе одного или нескольких из них.</w:t>
      </w:r>
    </w:p>
    <w:p w14:paraId="709B3A0D" w14:textId="77777777" w:rsidR="00F07469" w:rsidRDefault="00F07469" w:rsidP="00F07469">
      <w:pPr>
        <w:widowControl w:val="0"/>
        <w:rPr>
          <w:rFonts w:ascii="Times New Roman" w:hAnsi="Times New Roman" w:cs="Times New Roman"/>
          <w:sz w:val="28"/>
          <w:szCs w:val="28"/>
        </w:rPr>
      </w:pPr>
      <w:r>
        <w:rPr>
          <w:rFonts w:ascii="Times New Roman" w:hAnsi="Times New Roman" w:cs="Times New Roman"/>
          <w:sz w:val="28"/>
          <w:szCs w:val="28"/>
        </w:rPr>
        <w:br w:type="page"/>
      </w:r>
    </w:p>
    <w:p w14:paraId="0E0EF1D2" w14:textId="77777777" w:rsidR="00F37FCB" w:rsidRDefault="00F37FCB" w:rsidP="00F07469">
      <w:pPr>
        <w:widowControl w:val="0"/>
        <w:spacing w:after="0" w:line="360" w:lineRule="auto"/>
        <w:jc w:val="center"/>
        <w:outlineLvl w:val="0"/>
        <w:rPr>
          <w:rFonts w:ascii="Times New Roman" w:hAnsi="Times New Roman" w:cs="Times New Roman"/>
          <w:b/>
          <w:sz w:val="28"/>
          <w:szCs w:val="28"/>
        </w:rPr>
      </w:pPr>
      <w:bookmarkStart w:id="8" w:name="_Toc105714384"/>
      <w:r w:rsidRPr="00C748B0">
        <w:rPr>
          <w:rFonts w:ascii="Times New Roman" w:hAnsi="Times New Roman" w:cs="Times New Roman"/>
          <w:b/>
          <w:sz w:val="28"/>
          <w:szCs w:val="28"/>
        </w:rPr>
        <w:lastRenderedPageBreak/>
        <w:t>2 УГОЛОВНО-ПРАВОВАЯ ХАРАКТЕРИСТИКА СОУЧАСТИЯ В ПРЕСТУПЛЕНИИ</w:t>
      </w:r>
      <w:bookmarkEnd w:id="8"/>
    </w:p>
    <w:p w14:paraId="6E5FCABF" w14:textId="77777777" w:rsidR="00F07469" w:rsidRPr="00C748B0" w:rsidRDefault="00F07469" w:rsidP="00F07469">
      <w:pPr>
        <w:widowControl w:val="0"/>
        <w:spacing w:after="0" w:line="360" w:lineRule="auto"/>
        <w:jc w:val="center"/>
        <w:outlineLvl w:val="0"/>
        <w:rPr>
          <w:rFonts w:ascii="Times New Roman" w:hAnsi="Times New Roman" w:cs="Times New Roman"/>
          <w:b/>
          <w:sz w:val="28"/>
          <w:szCs w:val="28"/>
        </w:rPr>
      </w:pPr>
    </w:p>
    <w:p w14:paraId="6BF1E9D6" w14:textId="77777777" w:rsidR="00A15316" w:rsidRPr="00C748B0" w:rsidRDefault="00F37FCB" w:rsidP="00F07469">
      <w:pPr>
        <w:widowControl w:val="0"/>
        <w:spacing w:after="0" w:line="360" w:lineRule="auto"/>
        <w:jc w:val="center"/>
        <w:outlineLvl w:val="1"/>
        <w:rPr>
          <w:rFonts w:ascii="Times New Roman" w:hAnsi="Times New Roman" w:cs="Times New Roman"/>
          <w:b/>
          <w:sz w:val="28"/>
          <w:szCs w:val="28"/>
        </w:rPr>
      </w:pPr>
      <w:bookmarkStart w:id="9" w:name="_Toc105714385"/>
      <w:r w:rsidRPr="00C748B0">
        <w:rPr>
          <w:rFonts w:ascii="Times New Roman" w:hAnsi="Times New Roman" w:cs="Times New Roman"/>
          <w:b/>
          <w:sz w:val="28"/>
          <w:szCs w:val="28"/>
        </w:rPr>
        <w:t>2.1 Субъективная сторона соучастия</w:t>
      </w:r>
      <w:bookmarkEnd w:id="9"/>
    </w:p>
    <w:p w14:paraId="3AA498AD" w14:textId="77777777" w:rsidR="00F37FCB" w:rsidRPr="00C748B0" w:rsidRDefault="00F37FCB" w:rsidP="00F07469">
      <w:pPr>
        <w:widowControl w:val="0"/>
        <w:spacing w:after="0" w:line="360" w:lineRule="auto"/>
        <w:ind w:firstLine="709"/>
        <w:jc w:val="both"/>
        <w:rPr>
          <w:rFonts w:ascii="Times New Roman" w:hAnsi="Times New Roman" w:cs="Times New Roman"/>
          <w:sz w:val="28"/>
          <w:szCs w:val="28"/>
        </w:rPr>
      </w:pPr>
    </w:p>
    <w:p w14:paraId="037B3D90" w14:textId="77777777" w:rsidR="00FD0F2B" w:rsidRDefault="00FD0F2B" w:rsidP="00F07469">
      <w:pPr>
        <w:widowControl w:val="0"/>
        <w:spacing w:after="0" w:line="360" w:lineRule="auto"/>
        <w:ind w:firstLine="709"/>
        <w:jc w:val="both"/>
        <w:rPr>
          <w:rFonts w:ascii="Times New Roman" w:hAnsi="Times New Roman" w:cs="Times New Roman"/>
          <w:sz w:val="28"/>
          <w:szCs w:val="28"/>
        </w:rPr>
      </w:pPr>
      <w:r w:rsidRPr="00FD0F2B">
        <w:rPr>
          <w:rFonts w:ascii="Times New Roman" w:hAnsi="Times New Roman" w:cs="Times New Roman"/>
          <w:sz w:val="28"/>
          <w:szCs w:val="28"/>
        </w:rPr>
        <w:t>Соучастие в преступлении является одной из форм</w:t>
      </w:r>
      <w:r>
        <w:rPr>
          <w:rFonts w:ascii="Times New Roman" w:hAnsi="Times New Roman" w:cs="Times New Roman"/>
          <w:sz w:val="28"/>
          <w:szCs w:val="28"/>
        </w:rPr>
        <w:t xml:space="preserve"> </w:t>
      </w:r>
      <w:r w:rsidRPr="00FD0F2B">
        <w:rPr>
          <w:rFonts w:ascii="Times New Roman" w:hAnsi="Times New Roman" w:cs="Times New Roman"/>
          <w:sz w:val="28"/>
          <w:szCs w:val="28"/>
        </w:rPr>
        <w:t>преступной деятельности, имеет свои правовые особенности, которые</w:t>
      </w:r>
      <w:r>
        <w:rPr>
          <w:rFonts w:ascii="Times New Roman" w:hAnsi="Times New Roman" w:cs="Times New Roman"/>
          <w:sz w:val="28"/>
          <w:szCs w:val="28"/>
        </w:rPr>
        <w:t xml:space="preserve"> </w:t>
      </w:r>
      <w:r w:rsidRPr="00FD0F2B">
        <w:rPr>
          <w:rFonts w:ascii="Times New Roman" w:hAnsi="Times New Roman" w:cs="Times New Roman"/>
          <w:sz w:val="28"/>
          <w:szCs w:val="28"/>
        </w:rPr>
        <w:t>именно позволяют выделять соучастие в самостоятельный уголовно</w:t>
      </w:r>
      <w:r>
        <w:rPr>
          <w:rFonts w:ascii="Times New Roman" w:hAnsi="Times New Roman" w:cs="Times New Roman"/>
          <w:sz w:val="28"/>
          <w:szCs w:val="28"/>
        </w:rPr>
        <w:t>-</w:t>
      </w:r>
      <w:r w:rsidRPr="00FD0F2B">
        <w:rPr>
          <w:rFonts w:ascii="Times New Roman" w:hAnsi="Times New Roman" w:cs="Times New Roman"/>
          <w:sz w:val="28"/>
          <w:szCs w:val="28"/>
        </w:rPr>
        <w:t>правовой институт</w:t>
      </w:r>
      <w:r>
        <w:rPr>
          <w:rFonts w:ascii="Times New Roman" w:hAnsi="Times New Roman" w:cs="Times New Roman"/>
          <w:sz w:val="28"/>
          <w:szCs w:val="28"/>
        </w:rPr>
        <w:t>.</w:t>
      </w:r>
    </w:p>
    <w:p w14:paraId="5781E7E8" w14:textId="29F5785C" w:rsidR="00F07469" w:rsidRPr="001C1508" w:rsidRDefault="00FD0F2B" w:rsidP="00F0746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179EC" w:rsidRPr="001C1508">
        <w:rPr>
          <w:rFonts w:ascii="Times New Roman" w:hAnsi="Times New Roman" w:cs="Times New Roman"/>
          <w:sz w:val="28"/>
          <w:szCs w:val="28"/>
        </w:rPr>
        <w:t xml:space="preserve">Одним из обязательных субъективных признаков соучастия в преступлении в соответствии со ст. 32 УК РФ является умышленный характер совместного участия в совершении преступления. </w:t>
      </w:r>
    </w:p>
    <w:p w14:paraId="2DAA9EED" w14:textId="77777777" w:rsidR="00F07469" w:rsidRPr="001C1508" w:rsidRDefault="004179EC" w:rsidP="00F07469">
      <w:pPr>
        <w:widowControl w:val="0"/>
        <w:spacing w:after="0" w:line="360" w:lineRule="auto"/>
        <w:ind w:firstLine="709"/>
        <w:jc w:val="both"/>
        <w:rPr>
          <w:rFonts w:ascii="Times New Roman" w:hAnsi="Times New Roman" w:cs="Times New Roman"/>
          <w:sz w:val="28"/>
          <w:szCs w:val="28"/>
        </w:rPr>
      </w:pPr>
      <w:r w:rsidRPr="001C1508">
        <w:rPr>
          <w:rFonts w:ascii="Times New Roman" w:hAnsi="Times New Roman" w:cs="Times New Roman"/>
          <w:sz w:val="28"/>
          <w:szCs w:val="28"/>
        </w:rPr>
        <w:t xml:space="preserve">Рассматриваемый признак, исходя из грамматического толкования легальной дефиниции соучастия в преступлении, а также единства объективного и субъективного в человеческой деятельности, требует надлежащего отражения совместности участия как внешней формы взаимодействия соучастников в их сознании, что в свою очередь создает определенную степень психической общности между ними, наличие которой имеет принципиальное значение для уголовного права. </w:t>
      </w:r>
    </w:p>
    <w:p w14:paraId="059FB64E" w14:textId="77777777" w:rsidR="00AA1FE1" w:rsidRPr="001C1508" w:rsidRDefault="00F07469" w:rsidP="00F07469">
      <w:pPr>
        <w:widowControl w:val="0"/>
        <w:spacing w:after="0" w:line="360" w:lineRule="auto"/>
        <w:ind w:firstLine="709"/>
        <w:jc w:val="both"/>
        <w:rPr>
          <w:rFonts w:ascii="Times New Roman" w:hAnsi="Times New Roman" w:cs="Times New Roman"/>
          <w:sz w:val="28"/>
          <w:szCs w:val="28"/>
        </w:rPr>
      </w:pPr>
      <w:r w:rsidRPr="001C1508">
        <w:rPr>
          <w:rFonts w:ascii="Times New Roman" w:hAnsi="Times New Roman" w:cs="Times New Roman"/>
          <w:sz w:val="28"/>
          <w:szCs w:val="28"/>
        </w:rPr>
        <w:t>О</w:t>
      </w:r>
      <w:r w:rsidR="004179EC" w:rsidRPr="001C1508">
        <w:rPr>
          <w:rFonts w:ascii="Times New Roman" w:hAnsi="Times New Roman" w:cs="Times New Roman"/>
          <w:sz w:val="28"/>
          <w:szCs w:val="28"/>
        </w:rPr>
        <w:t xml:space="preserve">собенности проявляются в специфическом содержании вины совместно действующих лиц. Несмотря на то, что закрепленные в УК РФ дефиниции умышленной и неосторожной форм вины относятся к индивидуальной преступной деятельности, применительно к соучастию данные положения кодекса необходимо толковать с учетом требований ст. 32 УК РФ. </w:t>
      </w:r>
    </w:p>
    <w:p w14:paraId="5B217765" w14:textId="77777777" w:rsidR="00BE6429" w:rsidRPr="001C1508" w:rsidRDefault="004179EC" w:rsidP="00F07469">
      <w:pPr>
        <w:widowControl w:val="0"/>
        <w:spacing w:after="0" w:line="360" w:lineRule="auto"/>
        <w:ind w:firstLine="709"/>
        <w:jc w:val="both"/>
        <w:rPr>
          <w:rFonts w:ascii="Times New Roman" w:hAnsi="Times New Roman" w:cs="Times New Roman"/>
          <w:sz w:val="28"/>
          <w:szCs w:val="28"/>
        </w:rPr>
      </w:pPr>
      <w:r w:rsidRPr="001C1508">
        <w:rPr>
          <w:rFonts w:ascii="Times New Roman" w:hAnsi="Times New Roman" w:cs="Times New Roman"/>
          <w:sz w:val="28"/>
          <w:szCs w:val="28"/>
        </w:rPr>
        <w:t xml:space="preserve">Как отмечал П.Ф. Тельнов, умысел соучастника включает в себя сознание общественной опасности не только собственного деяния, но и общественно опасного характера деяния других соучастников, а также предвидение наступления совместного преступного результата, а волевой момент – желание совместного достижения преступного результата или сознательное допущение </w:t>
      </w:r>
      <w:r w:rsidR="00AA1FE1" w:rsidRPr="001C1508">
        <w:rPr>
          <w:rFonts w:ascii="Times New Roman" w:hAnsi="Times New Roman" w:cs="Times New Roman"/>
          <w:sz w:val="28"/>
          <w:szCs w:val="28"/>
        </w:rPr>
        <w:t>его наступления</w:t>
      </w:r>
      <w:r w:rsidRPr="001C1508">
        <w:rPr>
          <w:rFonts w:ascii="Times New Roman" w:hAnsi="Times New Roman" w:cs="Times New Roman"/>
          <w:sz w:val="28"/>
          <w:szCs w:val="28"/>
        </w:rPr>
        <w:t xml:space="preserve">. Следует, однако, учитывать, что </w:t>
      </w:r>
      <w:r w:rsidRPr="001C1508">
        <w:rPr>
          <w:rFonts w:ascii="Times New Roman" w:hAnsi="Times New Roman" w:cs="Times New Roman"/>
          <w:sz w:val="28"/>
          <w:szCs w:val="28"/>
        </w:rPr>
        <w:lastRenderedPageBreak/>
        <w:t xml:space="preserve">умысел индивидуально действующего лица предполагает также предвидение развития причинно-следственной связи содеянного с наступившими общественно опасными последствиями. Применительно к соучастию в преступлении данное суждение означает соответствующее отражение в сознании соучастников причинно-следственной связи между их действиями и наступившим преступным результатом. </w:t>
      </w:r>
    </w:p>
    <w:p w14:paraId="2DEE4C36" w14:textId="77777777" w:rsidR="00BE6429" w:rsidRPr="001C1508" w:rsidRDefault="004179EC" w:rsidP="00F07469">
      <w:pPr>
        <w:widowControl w:val="0"/>
        <w:spacing w:after="0" w:line="360" w:lineRule="auto"/>
        <w:ind w:firstLine="709"/>
        <w:jc w:val="both"/>
        <w:rPr>
          <w:rFonts w:ascii="Times New Roman" w:hAnsi="Times New Roman" w:cs="Times New Roman"/>
          <w:sz w:val="28"/>
          <w:szCs w:val="28"/>
        </w:rPr>
      </w:pPr>
      <w:r w:rsidRPr="001C1508">
        <w:rPr>
          <w:rFonts w:ascii="Times New Roman" w:hAnsi="Times New Roman" w:cs="Times New Roman"/>
          <w:sz w:val="28"/>
          <w:szCs w:val="28"/>
        </w:rPr>
        <w:t xml:space="preserve">В связи со сказанным вполне уместно мнение А.В. </w:t>
      </w:r>
      <w:proofErr w:type="spellStart"/>
      <w:r w:rsidRPr="001C1508">
        <w:rPr>
          <w:rFonts w:ascii="Times New Roman" w:hAnsi="Times New Roman" w:cs="Times New Roman"/>
          <w:sz w:val="28"/>
          <w:szCs w:val="28"/>
        </w:rPr>
        <w:t>Шеслера</w:t>
      </w:r>
      <w:proofErr w:type="spellEnd"/>
      <w:r w:rsidRPr="001C1508">
        <w:rPr>
          <w:rFonts w:ascii="Times New Roman" w:hAnsi="Times New Roman" w:cs="Times New Roman"/>
          <w:sz w:val="28"/>
          <w:szCs w:val="28"/>
        </w:rPr>
        <w:t xml:space="preserve"> о том, что соучастие в преступлении предполагает совместность умысла соучастников, то есть наличие между ними о</w:t>
      </w:r>
      <w:r w:rsidR="00AA1FE1" w:rsidRPr="001C1508">
        <w:rPr>
          <w:rFonts w:ascii="Times New Roman" w:hAnsi="Times New Roman" w:cs="Times New Roman"/>
          <w:sz w:val="28"/>
          <w:szCs w:val="28"/>
        </w:rPr>
        <w:t>пределенной субъективной связи</w:t>
      </w:r>
      <w:r w:rsidRPr="001C1508">
        <w:rPr>
          <w:rFonts w:ascii="Times New Roman" w:hAnsi="Times New Roman" w:cs="Times New Roman"/>
          <w:sz w:val="28"/>
          <w:szCs w:val="28"/>
        </w:rPr>
        <w:t xml:space="preserve">. Подтверждение этого тезиса встречается и в судебной практике. </w:t>
      </w:r>
    </w:p>
    <w:p w14:paraId="29EE8A63" w14:textId="7D4EA823" w:rsidR="00BE6429" w:rsidRDefault="00BE6429" w:rsidP="00BE6429">
      <w:pPr>
        <w:widowControl w:val="0"/>
        <w:spacing w:after="0" w:line="360" w:lineRule="auto"/>
        <w:ind w:firstLine="709"/>
        <w:jc w:val="both"/>
        <w:rPr>
          <w:rFonts w:ascii="Times New Roman" w:hAnsi="Times New Roman" w:cs="Times New Roman"/>
          <w:sz w:val="28"/>
          <w:szCs w:val="28"/>
        </w:rPr>
      </w:pPr>
      <w:r w:rsidRPr="001C1508">
        <w:rPr>
          <w:rFonts w:ascii="Times New Roman" w:hAnsi="Times New Roman" w:cs="Times New Roman"/>
          <w:sz w:val="28"/>
          <w:szCs w:val="28"/>
        </w:rPr>
        <w:t xml:space="preserve">В качестве практического примера необходимо рассмотреть уголовное дело № 1-92/2019 Индустриального районного суда города Перми. В рамках дела суд установил, что </w:t>
      </w:r>
      <w:r w:rsidR="00B1607F" w:rsidRPr="001C1508">
        <w:rPr>
          <w:rFonts w:ascii="Times New Roman" w:hAnsi="Times New Roman" w:cs="Times New Roman"/>
          <w:sz w:val="28"/>
          <w:szCs w:val="28"/>
        </w:rPr>
        <w:t xml:space="preserve">у гражданки Д и лица, дело </w:t>
      </w:r>
      <w:r w:rsidR="00266139" w:rsidRPr="001C1508">
        <w:rPr>
          <w:rFonts w:ascii="Times New Roman" w:hAnsi="Times New Roman" w:cs="Times New Roman"/>
          <w:sz w:val="28"/>
          <w:szCs w:val="28"/>
        </w:rPr>
        <w:t>в отношении,</w:t>
      </w:r>
      <w:r w:rsidR="00B1607F" w:rsidRPr="001C1508">
        <w:rPr>
          <w:rFonts w:ascii="Times New Roman" w:hAnsi="Times New Roman" w:cs="Times New Roman"/>
          <w:sz w:val="28"/>
          <w:szCs w:val="28"/>
        </w:rPr>
        <w:t xml:space="preserve"> которого выделено в отдельное производство, возник </w:t>
      </w:r>
      <w:r w:rsidR="00266139" w:rsidRPr="001C1508">
        <w:rPr>
          <w:rFonts w:ascii="Times New Roman" w:hAnsi="Times New Roman" w:cs="Times New Roman"/>
          <w:sz w:val="28"/>
          <w:szCs w:val="28"/>
        </w:rPr>
        <w:t>умысел,</w:t>
      </w:r>
      <w:r w:rsidR="00B1607F" w:rsidRPr="001C1508">
        <w:rPr>
          <w:rFonts w:ascii="Times New Roman" w:hAnsi="Times New Roman" w:cs="Times New Roman"/>
          <w:sz w:val="28"/>
          <w:szCs w:val="28"/>
        </w:rPr>
        <w:t xml:space="preserve"> направленный на тайное хищение чужого имущества</w:t>
      </w:r>
      <w:r w:rsidR="00B1607F" w:rsidRPr="00B1607F">
        <w:rPr>
          <w:rFonts w:ascii="Times New Roman" w:hAnsi="Times New Roman" w:cs="Times New Roman"/>
          <w:sz w:val="28"/>
          <w:szCs w:val="28"/>
        </w:rPr>
        <w:t xml:space="preserve"> – товара из магазина </w:t>
      </w:r>
      <w:r w:rsidR="00B1607F">
        <w:rPr>
          <w:rFonts w:ascii="Times New Roman" w:hAnsi="Times New Roman" w:cs="Times New Roman"/>
          <w:sz w:val="28"/>
          <w:szCs w:val="28"/>
        </w:rPr>
        <w:t>ООО. Реализуя совместный умысел</w:t>
      </w:r>
      <w:r w:rsidR="00B1607F" w:rsidRPr="00B1607F">
        <w:rPr>
          <w:rFonts w:ascii="Times New Roman" w:hAnsi="Times New Roman" w:cs="Times New Roman"/>
          <w:sz w:val="28"/>
          <w:szCs w:val="28"/>
        </w:rPr>
        <w:t xml:space="preserve">, </w:t>
      </w:r>
      <w:r w:rsidR="00B1607F">
        <w:rPr>
          <w:rFonts w:ascii="Times New Roman" w:hAnsi="Times New Roman" w:cs="Times New Roman"/>
          <w:sz w:val="28"/>
          <w:szCs w:val="28"/>
        </w:rPr>
        <w:t xml:space="preserve">гражданка </w:t>
      </w:r>
      <w:r w:rsidR="00266139" w:rsidRPr="00B1607F">
        <w:rPr>
          <w:rFonts w:ascii="Times New Roman" w:hAnsi="Times New Roman" w:cs="Times New Roman"/>
          <w:sz w:val="28"/>
          <w:szCs w:val="28"/>
        </w:rPr>
        <w:t>Д</w:t>
      </w:r>
      <w:r w:rsidR="00266139">
        <w:rPr>
          <w:rFonts w:ascii="Times New Roman" w:hAnsi="Times New Roman" w:cs="Times New Roman"/>
          <w:sz w:val="28"/>
          <w:szCs w:val="28"/>
        </w:rPr>
        <w:t xml:space="preserve"> </w:t>
      </w:r>
      <w:r w:rsidR="00266139" w:rsidRPr="00B1607F">
        <w:rPr>
          <w:rFonts w:ascii="Times New Roman" w:hAnsi="Times New Roman" w:cs="Times New Roman"/>
          <w:sz w:val="28"/>
          <w:szCs w:val="28"/>
        </w:rPr>
        <w:t>и</w:t>
      </w:r>
      <w:r w:rsidR="00B1607F" w:rsidRPr="00B1607F">
        <w:rPr>
          <w:rFonts w:ascii="Times New Roman" w:hAnsi="Times New Roman" w:cs="Times New Roman"/>
          <w:sz w:val="28"/>
          <w:szCs w:val="28"/>
        </w:rPr>
        <w:t xml:space="preserve"> соучастник вступили между собой в преступный сговор на тайное хищение имущества ООО распределив роли, согласно которым каждый должен был принять участие в совершаемом преступлении, похищенным намеревались распорядиться совместно по своему усмотрению. После чего, около 17:45 час.</w:t>
      </w:r>
      <w:r w:rsidR="00B1607F">
        <w:rPr>
          <w:rFonts w:ascii="Times New Roman" w:hAnsi="Times New Roman" w:cs="Times New Roman"/>
          <w:sz w:val="28"/>
          <w:szCs w:val="28"/>
        </w:rPr>
        <w:t xml:space="preserve"> Д</w:t>
      </w:r>
      <w:r w:rsidR="00B1607F" w:rsidRPr="00B1607F">
        <w:rPr>
          <w:rFonts w:ascii="Times New Roman" w:hAnsi="Times New Roman" w:cs="Times New Roman"/>
          <w:sz w:val="28"/>
          <w:szCs w:val="28"/>
        </w:rPr>
        <w:t xml:space="preserve"> и </w:t>
      </w:r>
      <w:r w:rsidR="00266139" w:rsidRPr="00B1607F">
        <w:rPr>
          <w:rFonts w:ascii="Times New Roman" w:hAnsi="Times New Roman" w:cs="Times New Roman"/>
          <w:sz w:val="28"/>
          <w:szCs w:val="28"/>
        </w:rPr>
        <w:t>соучастник,</w:t>
      </w:r>
      <w:r w:rsidR="00B1607F" w:rsidRPr="00B1607F">
        <w:rPr>
          <w:rFonts w:ascii="Times New Roman" w:hAnsi="Times New Roman" w:cs="Times New Roman"/>
          <w:sz w:val="28"/>
          <w:szCs w:val="28"/>
        </w:rPr>
        <w:t xml:space="preserve"> находясь в торговом зале магазина </w:t>
      </w:r>
      <w:r w:rsidR="00B1607F">
        <w:rPr>
          <w:rFonts w:ascii="Times New Roman" w:hAnsi="Times New Roman" w:cs="Times New Roman"/>
          <w:sz w:val="28"/>
          <w:szCs w:val="28"/>
        </w:rPr>
        <w:t xml:space="preserve">ООО, </w:t>
      </w:r>
      <w:r w:rsidR="00B1607F" w:rsidRPr="00B1607F">
        <w:rPr>
          <w:rFonts w:ascii="Times New Roman" w:hAnsi="Times New Roman" w:cs="Times New Roman"/>
          <w:sz w:val="28"/>
          <w:szCs w:val="28"/>
        </w:rPr>
        <w:t>действуя из корыстных побуждений, убедившись, что за их действиями никто не наблюдает, под</w:t>
      </w:r>
      <w:r w:rsidR="00B1607F">
        <w:rPr>
          <w:rFonts w:ascii="Times New Roman" w:hAnsi="Times New Roman" w:cs="Times New Roman"/>
          <w:sz w:val="28"/>
          <w:szCs w:val="28"/>
        </w:rPr>
        <w:t>ошли к витрине, где соучастник</w:t>
      </w:r>
      <w:r w:rsidR="00B1607F" w:rsidRPr="00B1607F">
        <w:rPr>
          <w:rFonts w:ascii="Times New Roman" w:hAnsi="Times New Roman" w:cs="Times New Roman"/>
          <w:sz w:val="28"/>
          <w:szCs w:val="28"/>
        </w:rPr>
        <w:t>, выполняя свою роль в совершении преступления, достал из кармана заранее приготовленный пакет, в который Д с соучастником сложили принадлежащие ООО</w:t>
      </w:r>
      <w:r w:rsidR="00B1607F">
        <w:rPr>
          <w:rFonts w:ascii="Times New Roman" w:hAnsi="Times New Roman" w:cs="Times New Roman"/>
          <w:sz w:val="28"/>
          <w:szCs w:val="28"/>
        </w:rPr>
        <w:t xml:space="preserve"> имущество. </w:t>
      </w:r>
    </w:p>
    <w:p w14:paraId="3F3FB87A" w14:textId="77777777" w:rsidR="00B1607F" w:rsidRDefault="00B1607F" w:rsidP="00BE642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В судебном заседании установлено, что преступлени</w:t>
      </w:r>
      <w:r>
        <w:rPr>
          <w:rFonts w:ascii="Times New Roman" w:hAnsi="Times New Roman" w:cs="Times New Roman"/>
          <w:sz w:val="28"/>
          <w:szCs w:val="28"/>
        </w:rPr>
        <w:t>е</w:t>
      </w:r>
      <w:r w:rsidRPr="00B1607F">
        <w:rPr>
          <w:rFonts w:ascii="Times New Roman" w:hAnsi="Times New Roman" w:cs="Times New Roman"/>
          <w:sz w:val="28"/>
          <w:szCs w:val="28"/>
        </w:rPr>
        <w:t xml:space="preserve"> был</w:t>
      </w:r>
      <w:r>
        <w:rPr>
          <w:rFonts w:ascii="Times New Roman" w:hAnsi="Times New Roman" w:cs="Times New Roman"/>
          <w:sz w:val="28"/>
          <w:szCs w:val="28"/>
        </w:rPr>
        <w:t>о</w:t>
      </w:r>
      <w:r w:rsidRPr="00B1607F">
        <w:rPr>
          <w:rFonts w:ascii="Times New Roman" w:hAnsi="Times New Roman" w:cs="Times New Roman"/>
          <w:sz w:val="28"/>
          <w:szCs w:val="28"/>
        </w:rPr>
        <w:t xml:space="preserve"> совершен</w:t>
      </w:r>
      <w:r>
        <w:rPr>
          <w:rFonts w:ascii="Times New Roman" w:hAnsi="Times New Roman" w:cs="Times New Roman"/>
          <w:sz w:val="28"/>
          <w:szCs w:val="28"/>
        </w:rPr>
        <w:t>о</w:t>
      </w:r>
      <w:r w:rsidRPr="00B1607F">
        <w:rPr>
          <w:rFonts w:ascii="Times New Roman" w:hAnsi="Times New Roman" w:cs="Times New Roman"/>
          <w:sz w:val="28"/>
          <w:szCs w:val="28"/>
        </w:rPr>
        <w:t xml:space="preserve"> подсудимыми и их соучастником группой лиц по предварительному сговору. О наличии предварительного сговора между соучастниками на совершение преступлений свидетельствует фактическое поведение подсудимых, действия которых были согласованными, одномоментными, взаимодополняли друг </w:t>
      </w:r>
      <w:r w:rsidRPr="00B1607F">
        <w:rPr>
          <w:rFonts w:ascii="Times New Roman" w:hAnsi="Times New Roman" w:cs="Times New Roman"/>
          <w:sz w:val="28"/>
          <w:szCs w:val="28"/>
        </w:rPr>
        <w:lastRenderedPageBreak/>
        <w:t>друга, направленными на достижение общего преступного результата</w:t>
      </w:r>
      <w:r>
        <w:rPr>
          <w:rStyle w:val="a9"/>
          <w:rFonts w:ascii="Times New Roman" w:hAnsi="Times New Roman" w:cs="Times New Roman"/>
          <w:sz w:val="28"/>
          <w:szCs w:val="28"/>
        </w:rPr>
        <w:footnoteReference w:id="24"/>
      </w:r>
      <w:r>
        <w:rPr>
          <w:rFonts w:ascii="Times New Roman" w:hAnsi="Times New Roman" w:cs="Times New Roman"/>
          <w:sz w:val="28"/>
          <w:szCs w:val="28"/>
        </w:rPr>
        <w:t>.</w:t>
      </w:r>
    </w:p>
    <w:p w14:paraId="0A950939" w14:textId="77777777" w:rsidR="00B1607F" w:rsidRPr="00BE6429" w:rsidRDefault="00B1607F" w:rsidP="00BE642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отметить, что в ранее сформированной практике по соучастию судами чаще использовался термин «умысел всех </w:t>
      </w:r>
      <w:r w:rsidRPr="00B1607F">
        <w:rPr>
          <w:rFonts w:ascii="Times New Roman" w:hAnsi="Times New Roman" w:cs="Times New Roman"/>
          <w:sz w:val="28"/>
          <w:szCs w:val="28"/>
        </w:rPr>
        <w:t>соучастников (например, в Приговоре Приморского краевого суда от 28.11.2012 по делу № 2-69/2012</w:t>
      </w:r>
      <w:r w:rsidRPr="00B1607F">
        <w:rPr>
          <w:rStyle w:val="a9"/>
          <w:rFonts w:ascii="Times New Roman" w:hAnsi="Times New Roman" w:cs="Times New Roman"/>
          <w:sz w:val="28"/>
          <w:szCs w:val="28"/>
        </w:rPr>
        <w:footnoteReference w:id="25"/>
      </w:r>
      <w:r w:rsidRPr="00B1607F">
        <w:rPr>
          <w:rFonts w:ascii="Times New Roman" w:hAnsi="Times New Roman" w:cs="Times New Roman"/>
          <w:sz w:val="28"/>
          <w:szCs w:val="28"/>
        </w:rPr>
        <w:t>),</w:t>
      </w:r>
      <w:r>
        <w:rPr>
          <w:rFonts w:ascii="Times New Roman" w:hAnsi="Times New Roman" w:cs="Times New Roman"/>
          <w:sz w:val="28"/>
          <w:szCs w:val="28"/>
        </w:rPr>
        <w:t xml:space="preserve"> позднее стала встречаться формулировка «совместных умысел соучастников». </w:t>
      </w:r>
    </w:p>
    <w:p w14:paraId="128F8E93" w14:textId="77777777" w:rsidR="00BE6429" w:rsidRPr="00B1607F" w:rsidRDefault="0054034B"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Указанная субъективная связь проявляется в отдельных элементах вины совместно действующих лиц. Взаимная осведомленность, соответствующая интеллектуальному моменту умысла, подразумевает отражение в сознании лица общественно опасного характера действий иных соучастников, предвидение возможности или неизбежности наступления общественно опасного результата и причинной связи между действиями соучастников и общественно опасным результатом. На необходимость установления указанного элемента вины соучастников указывает и судебная практика. </w:t>
      </w:r>
    </w:p>
    <w:p w14:paraId="285D6017" w14:textId="4B86A553" w:rsidR="00AA1FE1" w:rsidRPr="00B1607F" w:rsidRDefault="0054034B"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Так, президиум Томского областного суда в постановлении от 25.12.2019 по делу № 44у-285/2019 отметил, что «По смыслу ст. 32 УК осведомленность соучастников о совместной деятельности должна быть двусторонней». В связи с этим судом было исключено из приговора указание на совершение Д.И. преступления совместно с иным лицом 06.05.2010</w:t>
      </w:r>
      <w:r w:rsidRPr="00B1607F">
        <w:rPr>
          <w:rStyle w:val="a9"/>
          <w:rFonts w:ascii="Times New Roman" w:hAnsi="Times New Roman" w:cs="Times New Roman"/>
          <w:sz w:val="28"/>
          <w:szCs w:val="28"/>
        </w:rPr>
        <w:footnoteReference w:id="26"/>
      </w:r>
      <w:r w:rsidRPr="00B1607F">
        <w:rPr>
          <w:rFonts w:ascii="Times New Roman" w:hAnsi="Times New Roman" w:cs="Times New Roman"/>
          <w:sz w:val="28"/>
          <w:szCs w:val="28"/>
        </w:rPr>
        <w:t>.</w:t>
      </w:r>
    </w:p>
    <w:p w14:paraId="213C1F29" w14:textId="77777777" w:rsidR="00F07469" w:rsidRPr="00B1607F" w:rsidRDefault="0054034B"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Основной предпосылкой существования теории односторонней субъективной связи является представление об объективной общественной опасности действий подстрекателя и пособника, оказывающих содействие исполнителю без ведома последнего. </w:t>
      </w:r>
    </w:p>
    <w:p w14:paraId="1A842257" w14:textId="77777777" w:rsidR="00F07469" w:rsidRPr="00B1607F" w:rsidRDefault="0054034B"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Крайне интересной по исследуемому вопросу выглядит точка зрения</w:t>
      </w:r>
      <w:r w:rsidR="00F07469" w:rsidRPr="00B1607F">
        <w:rPr>
          <w:rFonts w:ascii="Times New Roman" w:hAnsi="Times New Roman" w:cs="Times New Roman"/>
          <w:sz w:val="28"/>
          <w:szCs w:val="28"/>
        </w:rPr>
        <w:t xml:space="preserve"> </w:t>
      </w:r>
      <w:r w:rsidRPr="00B1607F">
        <w:rPr>
          <w:rFonts w:ascii="Times New Roman" w:hAnsi="Times New Roman" w:cs="Times New Roman"/>
          <w:sz w:val="28"/>
          <w:szCs w:val="28"/>
        </w:rPr>
        <w:t xml:space="preserve">А.И. Плотникова. В целом признавая в своих работах двустороннюю субъективную связь обязательной для соучастия в преступлении, автор </w:t>
      </w:r>
      <w:r w:rsidRPr="00B1607F">
        <w:rPr>
          <w:rFonts w:ascii="Times New Roman" w:hAnsi="Times New Roman" w:cs="Times New Roman"/>
          <w:sz w:val="28"/>
          <w:szCs w:val="28"/>
        </w:rPr>
        <w:lastRenderedPageBreak/>
        <w:t xml:space="preserve">делает исключение для подстрекателя. По его мнению, «подстрекательство выпадает из рамок соучастия, обозначенных в действующем УК РФ (ст. 32), в силу отсутствия взаимодействия». </w:t>
      </w:r>
    </w:p>
    <w:p w14:paraId="5A263128" w14:textId="77777777" w:rsidR="00F07469" w:rsidRPr="00B1607F" w:rsidRDefault="0054034B"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Аргументом в пользу занимаемой автором позиции служит отсутствие со стороны подстрекателя физического содействия достижению преступного результата. Вследствие этого исполнитель не осознает взаимодействия с ним подстрекателя в процессе совершения преступления, «подстрекаемому представляется, что преступление совершает он один»</w:t>
      </w:r>
      <w:r w:rsidRPr="00B1607F">
        <w:rPr>
          <w:rStyle w:val="a9"/>
          <w:rFonts w:ascii="Times New Roman" w:hAnsi="Times New Roman" w:cs="Times New Roman"/>
          <w:sz w:val="28"/>
          <w:szCs w:val="28"/>
        </w:rPr>
        <w:footnoteReference w:id="27"/>
      </w:r>
      <w:r w:rsidRPr="00B1607F">
        <w:rPr>
          <w:rFonts w:ascii="Times New Roman" w:hAnsi="Times New Roman" w:cs="Times New Roman"/>
          <w:sz w:val="28"/>
          <w:szCs w:val="28"/>
        </w:rPr>
        <w:t xml:space="preserve">. Довод, безусловно, заслуживающий внимания. </w:t>
      </w:r>
    </w:p>
    <w:p w14:paraId="0638A54D" w14:textId="77777777" w:rsidR="00F07469" w:rsidRPr="00B1607F" w:rsidRDefault="0054034B"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Действительно, при формировании умысла под психическим воздействием подстрекаемый самостоятельно решается совершить преступления. Ему кажется, что решение совершить преступление – продукт исключительно его свободной воли. По этой причине исполнитель может не осознавать факта содействия преступному результату. </w:t>
      </w:r>
    </w:p>
    <w:p w14:paraId="462A1F50" w14:textId="77777777" w:rsidR="0054034B" w:rsidRPr="00B1607F" w:rsidRDefault="0054034B"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В то же время его сознанием должно охватываться желание подстрекателя наступления общественно опасных последствий, причиненных его действиями, что будет свидетельствовать о существовании совместности их участия в совершении единого для них преступления и субъективной связи между ними даже несмотря на то, что физически в совершении преступления подстрекатель участия не принимает. Соглашение в этом случае достигается посредством изъявления подстрекающему лицу желания совершить преступление.</w:t>
      </w:r>
    </w:p>
    <w:p w14:paraId="59001D92" w14:textId="77777777" w:rsidR="0054034B" w:rsidRPr="00B1607F" w:rsidRDefault="0054034B"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Соучастие возможно лишь в умышленных преступлениях, и на это прямо указывает уголовный закон. Существовавшие до вступления в силу УК РФ 1996 г. Основы уголовного законодательства ССР и союзных республик 1958 г. определяли соучастие в преступлении как умышленное совместное участие двух или более лиц в совершении преступления. Это послужило одной из причин признания отдельными советскими </w:t>
      </w:r>
      <w:r w:rsidRPr="00B1607F">
        <w:rPr>
          <w:rFonts w:ascii="Times New Roman" w:hAnsi="Times New Roman" w:cs="Times New Roman"/>
          <w:sz w:val="28"/>
          <w:szCs w:val="28"/>
        </w:rPr>
        <w:lastRenderedPageBreak/>
        <w:t>криминалистами возможности соучастия в неосторожных преступлениях.</w:t>
      </w:r>
    </w:p>
    <w:p w14:paraId="747B5E40" w14:textId="77777777" w:rsidR="00F07469" w:rsidRPr="00B1607F" w:rsidRDefault="0054034B"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Недостаточно исследованным в специал</w:t>
      </w:r>
      <w:r w:rsidR="005E0B28" w:rsidRPr="00B1607F">
        <w:rPr>
          <w:rFonts w:ascii="Times New Roman" w:hAnsi="Times New Roman" w:cs="Times New Roman"/>
          <w:sz w:val="28"/>
          <w:szCs w:val="28"/>
        </w:rPr>
        <w:t xml:space="preserve">ьной литературе </w:t>
      </w:r>
      <w:r w:rsidRPr="00B1607F">
        <w:rPr>
          <w:rFonts w:ascii="Times New Roman" w:hAnsi="Times New Roman" w:cs="Times New Roman"/>
          <w:sz w:val="28"/>
          <w:szCs w:val="28"/>
        </w:rPr>
        <w:t>является вопрос о видах умысла, возможны</w:t>
      </w:r>
      <w:r w:rsidR="005E0B28" w:rsidRPr="00B1607F">
        <w:rPr>
          <w:rFonts w:ascii="Times New Roman" w:hAnsi="Times New Roman" w:cs="Times New Roman"/>
          <w:sz w:val="28"/>
          <w:szCs w:val="28"/>
        </w:rPr>
        <w:t>х при совместной преступной де</w:t>
      </w:r>
      <w:r w:rsidRPr="00B1607F">
        <w:rPr>
          <w:rFonts w:ascii="Times New Roman" w:hAnsi="Times New Roman" w:cs="Times New Roman"/>
          <w:sz w:val="28"/>
          <w:szCs w:val="28"/>
        </w:rPr>
        <w:t>ятельности. На этот счет существуют две точки зрения. Сторонники п</w:t>
      </w:r>
      <w:r w:rsidR="005E0B28" w:rsidRPr="00B1607F">
        <w:rPr>
          <w:rFonts w:ascii="Times New Roman" w:hAnsi="Times New Roman" w:cs="Times New Roman"/>
          <w:sz w:val="28"/>
          <w:szCs w:val="28"/>
        </w:rPr>
        <w:t>ервого под</w:t>
      </w:r>
      <w:r w:rsidRPr="00B1607F">
        <w:rPr>
          <w:rFonts w:ascii="Times New Roman" w:hAnsi="Times New Roman" w:cs="Times New Roman"/>
          <w:sz w:val="28"/>
          <w:szCs w:val="28"/>
        </w:rPr>
        <w:t>хода допускают возможность соучастия тольк</w:t>
      </w:r>
      <w:r w:rsidR="005E0B28" w:rsidRPr="00B1607F">
        <w:rPr>
          <w:rFonts w:ascii="Times New Roman" w:hAnsi="Times New Roman" w:cs="Times New Roman"/>
          <w:sz w:val="28"/>
          <w:szCs w:val="28"/>
        </w:rPr>
        <w:t xml:space="preserve">о с прямым умыслом. </w:t>
      </w:r>
    </w:p>
    <w:p w14:paraId="3BDBB2E3" w14:textId="77777777" w:rsidR="00F07469" w:rsidRPr="00B1607F" w:rsidRDefault="005E0B28"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По мнению </w:t>
      </w:r>
      <w:r w:rsidR="0054034B" w:rsidRPr="00B1607F">
        <w:rPr>
          <w:rFonts w:ascii="Times New Roman" w:hAnsi="Times New Roman" w:cs="Times New Roman"/>
          <w:sz w:val="28"/>
          <w:szCs w:val="28"/>
        </w:rPr>
        <w:t xml:space="preserve">А.И. </w:t>
      </w:r>
      <w:proofErr w:type="spellStart"/>
      <w:r w:rsidR="0054034B" w:rsidRPr="00B1607F">
        <w:rPr>
          <w:rFonts w:ascii="Times New Roman" w:hAnsi="Times New Roman" w:cs="Times New Roman"/>
          <w:sz w:val="28"/>
          <w:szCs w:val="28"/>
        </w:rPr>
        <w:t>Рарога</w:t>
      </w:r>
      <w:proofErr w:type="spellEnd"/>
      <w:r w:rsidR="0054034B" w:rsidRPr="00B1607F">
        <w:rPr>
          <w:rFonts w:ascii="Times New Roman" w:hAnsi="Times New Roman" w:cs="Times New Roman"/>
          <w:sz w:val="28"/>
          <w:szCs w:val="28"/>
        </w:rPr>
        <w:t xml:space="preserve">, «вид умысла соучастника должен </w:t>
      </w:r>
      <w:r w:rsidRPr="00B1607F">
        <w:rPr>
          <w:rFonts w:ascii="Times New Roman" w:hAnsi="Times New Roman" w:cs="Times New Roman"/>
          <w:sz w:val="28"/>
          <w:szCs w:val="28"/>
        </w:rPr>
        <w:t xml:space="preserve">определяться волевым отношением </w:t>
      </w:r>
      <w:r w:rsidR="0054034B" w:rsidRPr="00B1607F">
        <w:rPr>
          <w:rFonts w:ascii="Times New Roman" w:hAnsi="Times New Roman" w:cs="Times New Roman"/>
          <w:sz w:val="28"/>
          <w:szCs w:val="28"/>
        </w:rPr>
        <w:t>к факту объединения преступных действий, то</w:t>
      </w:r>
      <w:r w:rsidRPr="00B1607F">
        <w:rPr>
          <w:rFonts w:ascii="Times New Roman" w:hAnsi="Times New Roman" w:cs="Times New Roman"/>
          <w:sz w:val="28"/>
          <w:szCs w:val="28"/>
        </w:rPr>
        <w:t xml:space="preserve"> есть к факту, выражающему юри</w:t>
      </w:r>
      <w:r w:rsidR="0054034B" w:rsidRPr="00B1607F">
        <w:rPr>
          <w:rFonts w:ascii="Times New Roman" w:hAnsi="Times New Roman" w:cs="Times New Roman"/>
          <w:sz w:val="28"/>
          <w:szCs w:val="28"/>
        </w:rPr>
        <w:t>дическую сущность с</w:t>
      </w:r>
      <w:r w:rsidRPr="00B1607F">
        <w:rPr>
          <w:rFonts w:ascii="Times New Roman" w:hAnsi="Times New Roman" w:cs="Times New Roman"/>
          <w:sz w:val="28"/>
          <w:szCs w:val="28"/>
        </w:rPr>
        <w:t>оучастия»</w:t>
      </w:r>
      <w:r w:rsidRPr="00B1607F">
        <w:rPr>
          <w:rStyle w:val="a9"/>
          <w:rFonts w:ascii="Times New Roman" w:hAnsi="Times New Roman" w:cs="Times New Roman"/>
          <w:sz w:val="28"/>
          <w:szCs w:val="28"/>
        </w:rPr>
        <w:footnoteReference w:id="28"/>
      </w:r>
      <w:r w:rsidR="0054034B" w:rsidRPr="00B1607F">
        <w:rPr>
          <w:rFonts w:ascii="Times New Roman" w:hAnsi="Times New Roman" w:cs="Times New Roman"/>
          <w:sz w:val="28"/>
          <w:szCs w:val="28"/>
        </w:rPr>
        <w:t>. Как следствие</w:t>
      </w:r>
      <w:r w:rsidRPr="00B1607F">
        <w:rPr>
          <w:rFonts w:ascii="Times New Roman" w:hAnsi="Times New Roman" w:cs="Times New Roman"/>
          <w:sz w:val="28"/>
          <w:szCs w:val="28"/>
        </w:rPr>
        <w:t>, автор отмечает, что присоеди</w:t>
      </w:r>
      <w:r w:rsidR="0054034B" w:rsidRPr="00B1607F">
        <w:rPr>
          <w:rFonts w:ascii="Times New Roman" w:hAnsi="Times New Roman" w:cs="Times New Roman"/>
          <w:sz w:val="28"/>
          <w:szCs w:val="28"/>
        </w:rPr>
        <w:t xml:space="preserve">ниться к преступной деятельности других лиц </w:t>
      </w:r>
      <w:r w:rsidRPr="00B1607F">
        <w:rPr>
          <w:rFonts w:ascii="Times New Roman" w:hAnsi="Times New Roman" w:cs="Times New Roman"/>
          <w:sz w:val="28"/>
          <w:szCs w:val="28"/>
        </w:rPr>
        <w:t xml:space="preserve">возможно только по собственному </w:t>
      </w:r>
      <w:r w:rsidR="0054034B" w:rsidRPr="00B1607F">
        <w:rPr>
          <w:rFonts w:ascii="Times New Roman" w:hAnsi="Times New Roman" w:cs="Times New Roman"/>
          <w:sz w:val="28"/>
          <w:szCs w:val="28"/>
        </w:rPr>
        <w:t>желанию, то есть с прямым умыслом. По</w:t>
      </w:r>
      <w:r w:rsidRPr="00B1607F">
        <w:rPr>
          <w:rFonts w:ascii="Times New Roman" w:hAnsi="Times New Roman" w:cs="Times New Roman"/>
          <w:sz w:val="28"/>
          <w:szCs w:val="28"/>
        </w:rPr>
        <w:t xml:space="preserve"> нашему мнению, подобный подход </w:t>
      </w:r>
      <w:r w:rsidR="0054034B" w:rsidRPr="00B1607F">
        <w:rPr>
          <w:rFonts w:ascii="Times New Roman" w:hAnsi="Times New Roman" w:cs="Times New Roman"/>
          <w:sz w:val="28"/>
          <w:szCs w:val="28"/>
        </w:rPr>
        <w:t>нельзя считать приемлемым.</w:t>
      </w:r>
    </w:p>
    <w:p w14:paraId="766A8F32" w14:textId="77777777" w:rsidR="00F07469" w:rsidRPr="00B1607F" w:rsidRDefault="005E0B28"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Нельзя обойти вопрос и о соучастии в преступлениях со смешанной формой вины, то есть в таких преступлениях, где имеется умысел в отношении основного последствия и неосторожность в отношении квалифицирующего. Мы солидарны с теми авторами, которые не признают возможность соучастия в подобных преступлениях. </w:t>
      </w:r>
    </w:p>
    <w:p w14:paraId="4F9B3635" w14:textId="77777777" w:rsidR="005E0B28" w:rsidRPr="00B1607F" w:rsidRDefault="005E0B28"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А.И. </w:t>
      </w:r>
      <w:proofErr w:type="spellStart"/>
      <w:r w:rsidRPr="00B1607F">
        <w:rPr>
          <w:rFonts w:ascii="Times New Roman" w:hAnsi="Times New Roman" w:cs="Times New Roman"/>
          <w:sz w:val="28"/>
          <w:szCs w:val="28"/>
        </w:rPr>
        <w:t>Рарог</w:t>
      </w:r>
      <w:proofErr w:type="spellEnd"/>
      <w:r w:rsidRPr="00B1607F">
        <w:rPr>
          <w:rFonts w:ascii="Times New Roman" w:hAnsi="Times New Roman" w:cs="Times New Roman"/>
          <w:sz w:val="28"/>
          <w:szCs w:val="28"/>
        </w:rPr>
        <w:t xml:space="preserve"> справедливо отмечает, что соисполнители не могут отвечать за последствия, причиненные одним из них по неосторожности. Справедливо его мнение и о том, что в случае причинения всеми соисполнителями вреда по неосторожности, а также в случаях </w:t>
      </w:r>
      <w:proofErr w:type="spellStart"/>
      <w:r w:rsidRPr="00B1607F">
        <w:rPr>
          <w:rFonts w:ascii="Times New Roman" w:hAnsi="Times New Roman" w:cs="Times New Roman"/>
          <w:sz w:val="28"/>
          <w:szCs w:val="28"/>
        </w:rPr>
        <w:t>соисполнительства</w:t>
      </w:r>
      <w:proofErr w:type="spellEnd"/>
      <w:r w:rsidRPr="00B1607F">
        <w:rPr>
          <w:rFonts w:ascii="Times New Roman" w:hAnsi="Times New Roman" w:cs="Times New Roman"/>
          <w:sz w:val="28"/>
          <w:szCs w:val="28"/>
        </w:rPr>
        <w:t xml:space="preserve"> в преступлениях, где основной состав является формальным, квалификации их действий отражает не соучастие в преступлении, а неосторожное </w:t>
      </w:r>
      <w:proofErr w:type="spellStart"/>
      <w:r w:rsidRPr="00B1607F">
        <w:rPr>
          <w:rFonts w:ascii="Times New Roman" w:hAnsi="Times New Roman" w:cs="Times New Roman"/>
          <w:sz w:val="28"/>
          <w:szCs w:val="28"/>
        </w:rPr>
        <w:t>сопричинение</w:t>
      </w:r>
      <w:proofErr w:type="spellEnd"/>
      <w:r w:rsidRPr="00B1607F">
        <w:rPr>
          <w:rFonts w:ascii="Times New Roman" w:hAnsi="Times New Roman" w:cs="Times New Roman"/>
          <w:sz w:val="28"/>
          <w:szCs w:val="28"/>
        </w:rPr>
        <w:t xml:space="preserve"> вреда.</w:t>
      </w:r>
    </w:p>
    <w:p w14:paraId="107B6799" w14:textId="77777777" w:rsidR="005E0B28" w:rsidRPr="00B1607F" w:rsidRDefault="005E0B28"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На основании вышеизложенного можно сделать следующие выводы:</w:t>
      </w:r>
    </w:p>
    <w:p w14:paraId="694211FA" w14:textId="77777777" w:rsidR="005E0B28" w:rsidRPr="00B1607F" w:rsidRDefault="005E0B28" w:rsidP="00F07469">
      <w:pPr>
        <w:pStyle w:val="ab"/>
        <w:widowControl w:val="0"/>
        <w:numPr>
          <w:ilvl w:val="0"/>
          <w:numId w:val="9"/>
        </w:numPr>
        <w:spacing w:after="0" w:line="360" w:lineRule="auto"/>
        <w:ind w:left="0" w:firstLine="709"/>
        <w:jc w:val="both"/>
        <w:rPr>
          <w:rFonts w:ascii="Times New Roman" w:hAnsi="Times New Roman" w:cs="Times New Roman"/>
          <w:sz w:val="28"/>
          <w:szCs w:val="28"/>
        </w:rPr>
      </w:pPr>
      <w:r w:rsidRPr="00B1607F">
        <w:rPr>
          <w:rFonts w:ascii="Times New Roman" w:hAnsi="Times New Roman" w:cs="Times New Roman"/>
          <w:sz w:val="28"/>
          <w:szCs w:val="28"/>
        </w:rPr>
        <w:t>умышленность участия как признак соучастия в преступлении требует наличие двусторонней субъективной связи как минимум между исполнителем (соисполнителями) и иными соучастниками;</w:t>
      </w:r>
    </w:p>
    <w:p w14:paraId="26B882E8" w14:textId="77777777" w:rsidR="005E0B28" w:rsidRPr="00B1607F" w:rsidRDefault="005E0B28" w:rsidP="00F07469">
      <w:pPr>
        <w:pStyle w:val="ab"/>
        <w:widowControl w:val="0"/>
        <w:numPr>
          <w:ilvl w:val="0"/>
          <w:numId w:val="9"/>
        </w:numPr>
        <w:spacing w:after="0" w:line="360" w:lineRule="auto"/>
        <w:ind w:left="0" w:firstLine="709"/>
        <w:jc w:val="both"/>
        <w:rPr>
          <w:rFonts w:ascii="Times New Roman" w:hAnsi="Times New Roman" w:cs="Times New Roman"/>
          <w:sz w:val="28"/>
          <w:szCs w:val="28"/>
        </w:rPr>
      </w:pPr>
      <w:r w:rsidRPr="00B1607F">
        <w:rPr>
          <w:rFonts w:ascii="Times New Roman" w:hAnsi="Times New Roman" w:cs="Times New Roman"/>
          <w:sz w:val="28"/>
          <w:szCs w:val="28"/>
        </w:rPr>
        <w:lastRenderedPageBreak/>
        <w:t>двусторонняя субъективная связь предполагает взаимную осведомленность между соучастниками об их действиях, а также наличие желания причинить преступный результат совместными усилиями;</w:t>
      </w:r>
    </w:p>
    <w:p w14:paraId="0F82C504" w14:textId="77777777" w:rsidR="005E0B28" w:rsidRPr="00B1607F" w:rsidRDefault="005E0B28" w:rsidP="00F07469">
      <w:pPr>
        <w:pStyle w:val="ab"/>
        <w:widowControl w:val="0"/>
        <w:numPr>
          <w:ilvl w:val="0"/>
          <w:numId w:val="9"/>
        </w:numPr>
        <w:spacing w:after="0" w:line="360" w:lineRule="auto"/>
        <w:ind w:left="0" w:firstLine="709"/>
        <w:jc w:val="both"/>
        <w:rPr>
          <w:rFonts w:ascii="Times New Roman" w:hAnsi="Times New Roman" w:cs="Times New Roman"/>
          <w:sz w:val="28"/>
          <w:szCs w:val="28"/>
        </w:rPr>
      </w:pPr>
      <w:r w:rsidRPr="00B1607F">
        <w:rPr>
          <w:rFonts w:ascii="Times New Roman" w:hAnsi="Times New Roman" w:cs="Times New Roman"/>
          <w:sz w:val="28"/>
          <w:szCs w:val="28"/>
        </w:rPr>
        <w:t>соучастие возможно лишь в умышленных преступлениях. При этом умысел может быть, как прямым, так и косвенным;</w:t>
      </w:r>
    </w:p>
    <w:p w14:paraId="26CCEFEA" w14:textId="77777777" w:rsidR="005E0B28" w:rsidRPr="00B1607F" w:rsidRDefault="005E0B28" w:rsidP="00F07469">
      <w:pPr>
        <w:pStyle w:val="ab"/>
        <w:widowControl w:val="0"/>
        <w:numPr>
          <w:ilvl w:val="0"/>
          <w:numId w:val="9"/>
        </w:numPr>
        <w:spacing w:after="0" w:line="360" w:lineRule="auto"/>
        <w:ind w:left="0" w:firstLine="709"/>
        <w:jc w:val="both"/>
        <w:rPr>
          <w:rFonts w:ascii="Times New Roman" w:hAnsi="Times New Roman" w:cs="Times New Roman"/>
          <w:sz w:val="28"/>
          <w:szCs w:val="28"/>
        </w:rPr>
      </w:pPr>
      <w:r w:rsidRPr="00B1607F">
        <w:rPr>
          <w:rFonts w:ascii="Times New Roman" w:hAnsi="Times New Roman" w:cs="Times New Roman"/>
          <w:sz w:val="28"/>
          <w:szCs w:val="28"/>
        </w:rPr>
        <w:t>в преступлениях со смешанной формой вины квалифицирующие последствия, причиненные по неосторожности, могут вменяться в вину лишь непосредственному причинителю вреда.</w:t>
      </w:r>
    </w:p>
    <w:p w14:paraId="1F1CA619" w14:textId="77777777" w:rsidR="005E0B28" w:rsidRPr="00B1607F" w:rsidRDefault="005E0B28" w:rsidP="00F07469">
      <w:pPr>
        <w:widowControl w:val="0"/>
        <w:spacing w:after="0" w:line="360" w:lineRule="auto"/>
        <w:jc w:val="center"/>
        <w:outlineLvl w:val="1"/>
        <w:rPr>
          <w:rFonts w:ascii="Times New Roman" w:hAnsi="Times New Roman" w:cs="Times New Roman"/>
          <w:sz w:val="28"/>
          <w:szCs w:val="28"/>
        </w:rPr>
      </w:pPr>
    </w:p>
    <w:p w14:paraId="291CC880" w14:textId="77777777" w:rsidR="005E0B28" w:rsidRPr="00B1607F" w:rsidRDefault="005E0B28" w:rsidP="00F07469">
      <w:pPr>
        <w:widowControl w:val="0"/>
        <w:spacing w:after="0" w:line="360" w:lineRule="auto"/>
        <w:jc w:val="center"/>
        <w:outlineLvl w:val="1"/>
        <w:rPr>
          <w:rFonts w:ascii="Times New Roman" w:hAnsi="Times New Roman" w:cs="Times New Roman"/>
          <w:b/>
          <w:sz w:val="28"/>
          <w:szCs w:val="28"/>
        </w:rPr>
      </w:pPr>
      <w:bookmarkStart w:id="10" w:name="_Toc105714386"/>
      <w:r w:rsidRPr="00B1607F">
        <w:rPr>
          <w:rFonts w:ascii="Times New Roman" w:hAnsi="Times New Roman" w:cs="Times New Roman"/>
          <w:b/>
          <w:sz w:val="28"/>
          <w:szCs w:val="28"/>
        </w:rPr>
        <w:t>2.2 Объективная сторона соучастия</w:t>
      </w:r>
      <w:bookmarkEnd w:id="10"/>
    </w:p>
    <w:p w14:paraId="5044B1E9" w14:textId="77777777" w:rsidR="005E0B28" w:rsidRPr="00B1607F" w:rsidRDefault="005E0B28" w:rsidP="00F07469">
      <w:pPr>
        <w:widowControl w:val="0"/>
        <w:spacing w:after="0" w:line="360" w:lineRule="auto"/>
        <w:ind w:firstLine="709"/>
        <w:jc w:val="both"/>
        <w:rPr>
          <w:rFonts w:ascii="Times New Roman" w:hAnsi="Times New Roman" w:cs="Times New Roman"/>
          <w:sz w:val="28"/>
          <w:szCs w:val="28"/>
        </w:rPr>
      </w:pPr>
    </w:p>
    <w:p w14:paraId="11AF9A04" w14:textId="4A5C3A6B" w:rsidR="004A6288" w:rsidRDefault="004A6288" w:rsidP="004A6288">
      <w:pPr>
        <w:widowControl w:val="0"/>
        <w:spacing w:after="0" w:line="360" w:lineRule="auto"/>
        <w:ind w:firstLine="709"/>
        <w:jc w:val="both"/>
        <w:rPr>
          <w:rFonts w:ascii="Times New Roman" w:hAnsi="Times New Roman" w:cs="Times New Roman"/>
          <w:sz w:val="28"/>
          <w:szCs w:val="28"/>
        </w:rPr>
      </w:pPr>
      <w:r w:rsidRPr="004A6288">
        <w:rPr>
          <w:rFonts w:ascii="Times New Roman" w:hAnsi="Times New Roman" w:cs="Times New Roman"/>
          <w:sz w:val="28"/>
          <w:szCs w:val="28"/>
        </w:rPr>
        <w:t>Совместная преступная деятельность, как и любая совместная</w:t>
      </w:r>
      <w:r>
        <w:rPr>
          <w:rFonts w:ascii="Times New Roman" w:hAnsi="Times New Roman" w:cs="Times New Roman"/>
          <w:sz w:val="28"/>
          <w:szCs w:val="28"/>
        </w:rPr>
        <w:t xml:space="preserve"> </w:t>
      </w:r>
      <w:r w:rsidRPr="004A6288">
        <w:rPr>
          <w:rFonts w:ascii="Times New Roman" w:hAnsi="Times New Roman" w:cs="Times New Roman"/>
          <w:sz w:val="28"/>
          <w:szCs w:val="28"/>
        </w:rPr>
        <w:t>деятельность, является проявлением социального взаимодействия людей,</w:t>
      </w:r>
      <w:r>
        <w:rPr>
          <w:rFonts w:ascii="Times New Roman" w:hAnsi="Times New Roman" w:cs="Times New Roman"/>
          <w:sz w:val="28"/>
          <w:szCs w:val="28"/>
        </w:rPr>
        <w:t xml:space="preserve"> </w:t>
      </w:r>
      <w:r w:rsidRPr="004A6288">
        <w:rPr>
          <w:rFonts w:ascii="Times New Roman" w:hAnsi="Times New Roman" w:cs="Times New Roman"/>
          <w:sz w:val="28"/>
          <w:szCs w:val="28"/>
        </w:rPr>
        <w:t>негативную окраску которой предоставляет общественная опасность именно</w:t>
      </w:r>
      <w:r>
        <w:rPr>
          <w:rFonts w:ascii="Times New Roman" w:hAnsi="Times New Roman" w:cs="Times New Roman"/>
          <w:sz w:val="28"/>
          <w:szCs w:val="28"/>
        </w:rPr>
        <w:t xml:space="preserve"> </w:t>
      </w:r>
      <w:r w:rsidRPr="004A6288">
        <w:rPr>
          <w:rFonts w:ascii="Times New Roman" w:hAnsi="Times New Roman" w:cs="Times New Roman"/>
          <w:sz w:val="28"/>
          <w:szCs w:val="28"/>
        </w:rPr>
        <w:t>такой деятельности, ее направленность против охраняемых с помощью</w:t>
      </w:r>
      <w:r>
        <w:rPr>
          <w:rFonts w:ascii="Times New Roman" w:hAnsi="Times New Roman" w:cs="Times New Roman"/>
          <w:sz w:val="28"/>
          <w:szCs w:val="28"/>
        </w:rPr>
        <w:t xml:space="preserve"> </w:t>
      </w:r>
      <w:r w:rsidRPr="004A6288">
        <w:rPr>
          <w:rFonts w:ascii="Times New Roman" w:hAnsi="Times New Roman" w:cs="Times New Roman"/>
          <w:sz w:val="28"/>
          <w:szCs w:val="28"/>
        </w:rPr>
        <w:t>уголовно-правового запрета общественных отношений.</w:t>
      </w:r>
    </w:p>
    <w:p w14:paraId="766A288F" w14:textId="77777777" w:rsidR="005E0B28" w:rsidRPr="00B1607F" w:rsidRDefault="000E1CEC"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В научной литературе наиболее распространенной является точка зрения, в соответствии с которой совместность деяния является объективным признаком соучастия. Несмотря на это, отдельные авторы рассматривают ее в объективно-субъективной плоскости, поскольку включают в нее также наличие психической связи между соучастниками.</w:t>
      </w:r>
    </w:p>
    <w:p w14:paraId="61A2EBE2" w14:textId="77777777" w:rsidR="000E1CEC" w:rsidRPr="00B1607F" w:rsidRDefault="000E1CEC"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Рассматриваемый признак в научной литературе раскрывается по-разному. Так, П.И. Гришаев и Г.А. Кригер выделяют следующие элементы данного понятия: совершение преступления общими усилиями, наличие единого для всех соучастников преступного результата, взаимообусловленность между действиями соучастников и причинно-следственная связь между преступным результатом и действиями каждого из соучастников. Не отрицает такое понимание структуры совместности и Л.М. </w:t>
      </w:r>
      <w:proofErr w:type="spellStart"/>
      <w:r w:rsidRPr="00B1607F">
        <w:rPr>
          <w:rFonts w:ascii="Times New Roman" w:hAnsi="Times New Roman" w:cs="Times New Roman"/>
          <w:sz w:val="28"/>
          <w:szCs w:val="28"/>
        </w:rPr>
        <w:t>Прозументов</w:t>
      </w:r>
      <w:proofErr w:type="spellEnd"/>
      <w:r w:rsidRPr="00B1607F">
        <w:rPr>
          <w:rFonts w:ascii="Times New Roman" w:hAnsi="Times New Roman" w:cs="Times New Roman"/>
          <w:sz w:val="28"/>
          <w:szCs w:val="28"/>
        </w:rPr>
        <w:t xml:space="preserve">. В то же время отдельные авторы не выделяют в качестве самостоятельного элемента совместности деяния совершение преступления </w:t>
      </w:r>
      <w:r w:rsidRPr="00B1607F">
        <w:rPr>
          <w:rFonts w:ascii="Times New Roman" w:hAnsi="Times New Roman" w:cs="Times New Roman"/>
          <w:sz w:val="28"/>
          <w:szCs w:val="28"/>
        </w:rPr>
        <w:lastRenderedPageBreak/>
        <w:t>общими усилиями. По нашему мнению, общность усилий при совершении преступления есть не что иное, как совокупность единого преступного результата, функциональной связи между действиями соучастников и причинно-следственной связи между действиями соучастников и преступным результатом.</w:t>
      </w:r>
    </w:p>
    <w:p w14:paraId="424039B5" w14:textId="77777777" w:rsidR="000E1CEC" w:rsidRPr="00B1607F" w:rsidRDefault="000E1CEC"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Иными словами, совершение преступления общими усилиями как раз и представляет собой совместность деяния как объективный признак соучастия, в связи с чем выделение данного элемента кажется нам неверным с точки зрения логики.</w:t>
      </w:r>
    </w:p>
    <w:p w14:paraId="6E1101B0" w14:textId="77777777" w:rsidR="00C71CFB" w:rsidRDefault="000E1CEC"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Наличие единого для всех соучастников преступного результата означает, что конкретный преступный результат достигается деяниями каждого из совместно действующих лиц, взятыми в совокупности. </w:t>
      </w:r>
    </w:p>
    <w:p w14:paraId="071E562E" w14:textId="77777777" w:rsidR="00C71CFB" w:rsidRDefault="000E1CEC"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Наиболее точно, на наш взгляд, преступный результат определил А.П. Козлов, который понимал его как тот социальный феномен, ради которого несколько человек объединяются в нечто целое. В качестве такового, по его мнению, может выступать и совершение необходимых для каждого из них и для всех вместе общественно опасных действий (изнасилование, нападение при разбое и т. д.), и</w:t>
      </w:r>
      <w:r w:rsidR="004531FA" w:rsidRPr="00B1607F">
        <w:rPr>
          <w:rFonts w:ascii="Times New Roman" w:hAnsi="Times New Roman" w:cs="Times New Roman"/>
          <w:sz w:val="28"/>
          <w:szCs w:val="28"/>
        </w:rPr>
        <w:t xml:space="preserve"> причинение того или иного общественно опасного вреда. </w:t>
      </w:r>
    </w:p>
    <w:p w14:paraId="34F2B137" w14:textId="31DCE459" w:rsidR="000E1CEC" w:rsidRPr="00B1607F"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В связи с этим нельзя признать верной позицию С.Н. Наумова, рассматривающего преступный результат с позиции конструкции состава преступления и, как следствие, понимающего его как общественно опасные последствия, присутствующие в материальных составах. По его мнению, в преступлениях с формальным составом присутствует лишь преступное деяние, а результат отсутствует</w:t>
      </w:r>
      <w:r w:rsidRPr="00B1607F">
        <w:rPr>
          <w:rStyle w:val="a9"/>
          <w:rFonts w:ascii="Times New Roman" w:hAnsi="Times New Roman" w:cs="Times New Roman"/>
          <w:sz w:val="28"/>
          <w:szCs w:val="28"/>
        </w:rPr>
        <w:footnoteReference w:id="29"/>
      </w:r>
      <w:r w:rsidRPr="00B1607F">
        <w:rPr>
          <w:rFonts w:ascii="Times New Roman" w:hAnsi="Times New Roman" w:cs="Times New Roman"/>
          <w:sz w:val="28"/>
          <w:szCs w:val="28"/>
        </w:rPr>
        <w:t>.</w:t>
      </w:r>
    </w:p>
    <w:p w14:paraId="5D856A5D" w14:textId="77777777" w:rsidR="004531FA"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Функциональная связь между действиями соучастников представляет собой внешнюю форму их взаимодействия. Каждый из соучастников совершает действия, необходимые и достаточные для того, чтобы свою </w:t>
      </w:r>
      <w:r w:rsidRPr="00B1607F">
        <w:rPr>
          <w:rFonts w:ascii="Times New Roman" w:hAnsi="Times New Roman" w:cs="Times New Roman"/>
          <w:sz w:val="28"/>
          <w:szCs w:val="28"/>
        </w:rPr>
        <w:lastRenderedPageBreak/>
        <w:t>функцию смогли выполнить иные соучастники.</w:t>
      </w:r>
    </w:p>
    <w:p w14:paraId="624E5464" w14:textId="77777777" w:rsidR="004531FA" w:rsidRPr="00B1607F"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Во всех случаях соучастия с распределением ролей функциональная связь представляет собой цепочки взаимодействия различной длины (подстрекатель – исполнитель; организатор – пособник – исполнитель; и т.д.). Причем, как пишет А.П. Козлов, чем сложнее данные взаимосвязи на каждом из уровней, тем объединение опаснее.</w:t>
      </w:r>
    </w:p>
    <w:p w14:paraId="72085BAA" w14:textId="77777777" w:rsidR="004531FA" w:rsidRPr="00B1607F"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В научной литературе разногласий по поводу наличия связи между действиями каждого из соучастников и наступившим преступным результатом не имеется. Тем не менее существуют различные точки зрения о характере этой связи. Большая часть авторов придерживается мнения, согласно которому данная связь имеет причинно-следственный характер.</w:t>
      </w:r>
    </w:p>
    <w:p w14:paraId="45B172B5" w14:textId="77777777" w:rsidR="004531FA" w:rsidRPr="00B1607F"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Несмотря на это отдельные ученые данную точку зрения не разделяют. Так, А.П. Козлов говорит об объективном характере исследуемой связи. По его мнению, она проявляется в двух формах:</w:t>
      </w:r>
    </w:p>
    <w:p w14:paraId="438A5D99" w14:textId="77777777" w:rsidR="004531FA" w:rsidRPr="00B1607F"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 </w:t>
      </w:r>
      <w:proofErr w:type="spellStart"/>
      <w:r w:rsidRPr="00B1607F">
        <w:rPr>
          <w:rFonts w:ascii="Times New Roman" w:hAnsi="Times New Roman" w:cs="Times New Roman"/>
          <w:sz w:val="28"/>
          <w:szCs w:val="28"/>
        </w:rPr>
        <w:t>обусловливающе</w:t>
      </w:r>
      <w:proofErr w:type="spellEnd"/>
      <w:r w:rsidRPr="00B1607F">
        <w:rPr>
          <w:rFonts w:ascii="Times New Roman" w:hAnsi="Times New Roman" w:cs="Times New Roman"/>
          <w:sz w:val="28"/>
          <w:szCs w:val="28"/>
        </w:rPr>
        <w:t>-опосредованная связь с преступным результатом. В данном случае действия соучастников являются лишь условием наступления преступного результата, а не его причиной. Данная форма полностью охватывает деяния организатора, подстрекателя и пособника;</w:t>
      </w:r>
    </w:p>
    <w:p w14:paraId="2E359A3D" w14:textId="77777777" w:rsidR="004531FA" w:rsidRPr="00B1607F"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причинно-следственная связь между действиями исполнителя (соисполнителей) и преступным результатом. Данный вопрос разрешается на основе общего учения об объективной стороне состава преступления, так что не требует конкретного обоснования с точки зрения института соучастия</w:t>
      </w:r>
      <w:r w:rsidR="00AF7A81">
        <w:rPr>
          <w:rStyle w:val="a9"/>
          <w:rFonts w:ascii="Times New Roman" w:hAnsi="Times New Roman" w:cs="Times New Roman"/>
          <w:sz w:val="28"/>
          <w:szCs w:val="28"/>
        </w:rPr>
        <w:footnoteReference w:id="30"/>
      </w:r>
      <w:r w:rsidRPr="00B1607F">
        <w:rPr>
          <w:rFonts w:ascii="Times New Roman" w:hAnsi="Times New Roman" w:cs="Times New Roman"/>
          <w:sz w:val="28"/>
          <w:szCs w:val="28"/>
        </w:rPr>
        <w:t>.</w:t>
      </w:r>
    </w:p>
    <w:p w14:paraId="596ADFF7" w14:textId="77777777" w:rsidR="004531FA" w:rsidRPr="00B1607F"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В большинстве случаев суды не отражают в приговорах все элементы рассмотренного признака. Более того, указание на совместность присутствует по большей части лишь при характеристике действий соисполнителей.</w:t>
      </w:r>
    </w:p>
    <w:p w14:paraId="741EDD58" w14:textId="77777777" w:rsidR="004531FA" w:rsidRPr="00B1607F"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При этом совместный с исполнителями характер действий иных соучастников судами не устанавливается. В частности, Приморский краевой </w:t>
      </w:r>
      <w:r w:rsidRPr="00B1607F">
        <w:rPr>
          <w:rFonts w:ascii="Times New Roman" w:hAnsi="Times New Roman" w:cs="Times New Roman"/>
          <w:sz w:val="28"/>
          <w:szCs w:val="28"/>
        </w:rPr>
        <w:lastRenderedPageBreak/>
        <w:t>суд в приговоре от 30.08.2019 по делу № 2-52/2019 указал, что в результате умышленных преступных действий подсудимого К., склонившего подсудимых С. и М. к совершению убийства А.Ф., последние, действуя совместно и согласованно, причинили ему умышленные телесные повреждения различного характера и степени</w:t>
      </w:r>
      <w:r w:rsidRPr="00B1607F">
        <w:rPr>
          <w:rStyle w:val="a9"/>
          <w:rFonts w:ascii="Times New Roman" w:hAnsi="Times New Roman" w:cs="Times New Roman"/>
          <w:sz w:val="28"/>
          <w:szCs w:val="28"/>
        </w:rPr>
        <w:footnoteReference w:id="31"/>
      </w:r>
      <w:r w:rsidRPr="00B1607F">
        <w:rPr>
          <w:rFonts w:ascii="Times New Roman" w:hAnsi="Times New Roman" w:cs="Times New Roman"/>
          <w:sz w:val="28"/>
          <w:szCs w:val="28"/>
        </w:rPr>
        <w:t>.</w:t>
      </w:r>
    </w:p>
    <w:p w14:paraId="5F1E7845" w14:textId="77777777" w:rsidR="004531FA" w:rsidRPr="00B1607F"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Если рассматривать проблему качественной характеристики лиц, которые могут признаваться соучастниками преступления, то посредством логического толкования УК РФ можно сделать вывод, что речь идет именно о лицах, являющихся субъектами преступления. </w:t>
      </w:r>
    </w:p>
    <w:p w14:paraId="2EF8E049" w14:textId="77777777" w:rsidR="004531FA" w:rsidRPr="00B1607F"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Применительно к соучастию с распределением ролей понимание данного признака не вызывает вопросов. В то же время в специальной литературе очень остро стоит вопрос о юридической оценке действий лица, совершившего преступление в составе «группы лиц» в тех случаях, когда остальные участники группы не были привлечены к уголовной ответственности в силу возраста или невменяемости. </w:t>
      </w:r>
    </w:p>
    <w:p w14:paraId="1CC1159B" w14:textId="77777777" w:rsidR="004531FA" w:rsidRPr="00B1607F"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Можно согласиться с авторами, которые отвергают возможность квалификации подобных действий как совершенных группой лиц, группой лиц по предварительному сговору</w:t>
      </w:r>
      <w:r w:rsidRPr="00B1607F">
        <w:rPr>
          <w:rStyle w:val="a9"/>
          <w:rFonts w:ascii="Times New Roman" w:hAnsi="Times New Roman" w:cs="Times New Roman"/>
          <w:sz w:val="28"/>
          <w:szCs w:val="28"/>
        </w:rPr>
        <w:footnoteReference w:id="32"/>
      </w:r>
      <w:r w:rsidRPr="00B1607F">
        <w:rPr>
          <w:rFonts w:ascii="Times New Roman" w:hAnsi="Times New Roman" w:cs="Times New Roman"/>
          <w:sz w:val="28"/>
          <w:szCs w:val="28"/>
        </w:rPr>
        <w:t>. Обоснованием подобного подхода выступает прежде всего законодательная характеристика субъекта преступления, которым может быть признано вменяемое физическое лицо, достигшее возраста уголовной ответственности, а также более главенствующее положение ст. 19 УК РФ перед ст. 32 УК РФ. Данное требование в равной мере распространяется и на содержащиеся в ст. 35 УК РФ положения.</w:t>
      </w:r>
    </w:p>
    <w:p w14:paraId="3666A0EB" w14:textId="78654099" w:rsidR="004A6288"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 xml:space="preserve">А.В. Бриллиантов и Н.В. </w:t>
      </w:r>
      <w:proofErr w:type="spellStart"/>
      <w:r w:rsidRPr="00B1607F">
        <w:rPr>
          <w:rFonts w:ascii="Times New Roman" w:hAnsi="Times New Roman" w:cs="Times New Roman"/>
          <w:sz w:val="28"/>
          <w:szCs w:val="28"/>
        </w:rPr>
        <w:t>Димченко</w:t>
      </w:r>
      <w:proofErr w:type="spellEnd"/>
      <w:r w:rsidRPr="00B1607F">
        <w:rPr>
          <w:rFonts w:ascii="Times New Roman" w:hAnsi="Times New Roman" w:cs="Times New Roman"/>
          <w:sz w:val="28"/>
          <w:szCs w:val="28"/>
        </w:rPr>
        <w:t xml:space="preserve"> отмечают, что ввиду указания в ст. 32 УК РФ на умышленную форму вины совершаемого преступления, лица, не являющиеся субъектами, никоим образом не могут быть признаны соучастниками, так как в силу ст. 21 УК РФ они могут участвовать в </w:t>
      </w:r>
      <w:r w:rsidRPr="00B1607F">
        <w:rPr>
          <w:rFonts w:ascii="Times New Roman" w:hAnsi="Times New Roman" w:cs="Times New Roman"/>
          <w:sz w:val="28"/>
          <w:szCs w:val="28"/>
        </w:rPr>
        <w:lastRenderedPageBreak/>
        <w:t>совершении лишь общественно опасных деяний, но никак не преступлений</w:t>
      </w:r>
      <w:r w:rsidRPr="00B1607F">
        <w:rPr>
          <w:rStyle w:val="a9"/>
          <w:rFonts w:ascii="Times New Roman" w:hAnsi="Times New Roman" w:cs="Times New Roman"/>
          <w:sz w:val="28"/>
          <w:szCs w:val="28"/>
        </w:rPr>
        <w:footnoteReference w:id="33"/>
      </w:r>
      <w:r w:rsidRPr="00B1607F">
        <w:rPr>
          <w:rFonts w:ascii="Times New Roman" w:hAnsi="Times New Roman" w:cs="Times New Roman"/>
          <w:sz w:val="28"/>
          <w:szCs w:val="28"/>
        </w:rPr>
        <w:t>.</w:t>
      </w:r>
    </w:p>
    <w:p w14:paraId="46580BF7" w14:textId="77777777" w:rsidR="004A6288" w:rsidRPr="004A6288" w:rsidRDefault="004A6288" w:rsidP="004A6288">
      <w:pPr>
        <w:widowControl w:val="0"/>
        <w:spacing w:after="0" w:line="360" w:lineRule="auto"/>
        <w:ind w:firstLine="709"/>
        <w:jc w:val="both"/>
        <w:rPr>
          <w:rFonts w:ascii="Times New Roman" w:hAnsi="Times New Roman" w:cs="Times New Roman"/>
          <w:sz w:val="28"/>
          <w:szCs w:val="28"/>
        </w:rPr>
      </w:pPr>
      <w:r w:rsidRPr="004A6288">
        <w:rPr>
          <w:rFonts w:ascii="Times New Roman" w:hAnsi="Times New Roman" w:cs="Times New Roman"/>
          <w:sz w:val="28"/>
          <w:szCs w:val="28"/>
        </w:rPr>
        <w:t>Уголовная ответственность пособника за совершенное им содействие в совершении преступления или его сокрытии должно основываться на определенных теоретических основах, которые выступали фундаментальной основой решения вопроса об общественной опасности этого вида соучастника. Особого внимания этот вопрос заслуживает как в контексте определения основ дифференциации правовых последствий, которые наступают за совершение преступления в соучастии с распределением ролей, так и в контексте индивидуализации наказания за совершенные ими деяния.</w:t>
      </w:r>
    </w:p>
    <w:p w14:paraId="3ACFE470" w14:textId="77777777" w:rsidR="004A6288" w:rsidRPr="004A6288" w:rsidRDefault="004A6288" w:rsidP="004A6288">
      <w:pPr>
        <w:widowControl w:val="0"/>
        <w:spacing w:after="0" w:line="360" w:lineRule="auto"/>
        <w:ind w:firstLine="709"/>
        <w:jc w:val="both"/>
        <w:rPr>
          <w:rFonts w:ascii="Times New Roman" w:hAnsi="Times New Roman" w:cs="Times New Roman"/>
          <w:sz w:val="28"/>
          <w:szCs w:val="28"/>
        </w:rPr>
      </w:pPr>
      <w:r w:rsidRPr="004A6288">
        <w:rPr>
          <w:rFonts w:ascii="Times New Roman" w:hAnsi="Times New Roman" w:cs="Times New Roman"/>
          <w:sz w:val="28"/>
          <w:szCs w:val="28"/>
        </w:rPr>
        <w:t>В теории уголовного права применяется два подхода к оценке способов участия пособника в совершении преступления - первый предполагает детальный анализ сущности каждого из таких способов, а именно определение понятий «совет», «указание», «предоставление средств», «предоставление орудий», «устранение препятствий», «обещание содействовать сокрытию преступления»; второй предполагает обобщение указанных способов и объединения их в качестве того или иного общего вида - физического или интеллектуального пособничества.</w:t>
      </w:r>
    </w:p>
    <w:p w14:paraId="547B7121" w14:textId="77777777" w:rsidR="004A6288" w:rsidRPr="004A6288" w:rsidRDefault="004A6288" w:rsidP="004A6288">
      <w:pPr>
        <w:widowControl w:val="0"/>
        <w:spacing w:after="0" w:line="360" w:lineRule="auto"/>
        <w:ind w:firstLine="709"/>
        <w:jc w:val="both"/>
        <w:rPr>
          <w:rFonts w:ascii="Times New Roman" w:hAnsi="Times New Roman" w:cs="Times New Roman"/>
          <w:sz w:val="28"/>
          <w:szCs w:val="28"/>
        </w:rPr>
      </w:pPr>
      <w:r w:rsidRPr="004A6288">
        <w:rPr>
          <w:rFonts w:ascii="Times New Roman" w:hAnsi="Times New Roman" w:cs="Times New Roman"/>
          <w:sz w:val="28"/>
          <w:szCs w:val="28"/>
        </w:rPr>
        <w:t>Так, выделение физического и интеллектуального пособничества является традиционным для науки уголовного права, поскольку указанные аспекты анализировались как дореволюционными учеными-криминалистами, так и учеными современного этапа развития уголовно-правовой доктрины.</w:t>
      </w:r>
    </w:p>
    <w:p w14:paraId="1EAFF407" w14:textId="77777777" w:rsidR="004A6288" w:rsidRPr="004A6288" w:rsidRDefault="004A6288" w:rsidP="004A6288">
      <w:pPr>
        <w:widowControl w:val="0"/>
        <w:spacing w:after="0" w:line="360" w:lineRule="auto"/>
        <w:ind w:firstLine="709"/>
        <w:jc w:val="both"/>
        <w:rPr>
          <w:rFonts w:ascii="Times New Roman" w:hAnsi="Times New Roman" w:cs="Times New Roman"/>
          <w:sz w:val="28"/>
          <w:szCs w:val="28"/>
        </w:rPr>
      </w:pPr>
      <w:r w:rsidRPr="004A6288">
        <w:rPr>
          <w:rFonts w:ascii="Times New Roman" w:hAnsi="Times New Roman" w:cs="Times New Roman"/>
          <w:sz w:val="28"/>
          <w:szCs w:val="28"/>
        </w:rPr>
        <w:t>Наряду с традиционным разделением пособничества на физическое и интеллектуальное в науке уголовного права обосновывались предложения по его разделению на три вида, третьим из которых является пособничество-сокрытие, к которому предлагается относить заранее данное обещание укрыть преступника, орудия, следы преступления либо предметы, добытые преступным путем.</w:t>
      </w:r>
    </w:p>
    <w:p w14:paraId="44512780" w14:textId="38B302B9" w:rsidR="000E1CEC" w:rsidRDefault="004A6288" w:rsidP="00F07469">
      <w:pPr>
        <w:widowControl w:val="0"/>
        <w:spacing w:after="0" w:line="360" w:lineRule="auto"/>
        <w:ind w:firstLine="709"/>
        <w:jc w:val="both"/>
        <w:rPr>
          <w:rFonts w:ascii="Times New Roman" w:hAnsi="Times New Roman" w:cs="Times New Roman"/>
          <w:sz w:val="28"/>
          <w:szCs w:val="28"/>
        </w:rPr>
      </w:pPr>
      <w:r w:rsidRPr="004A6288">
        <w:rPr>
          <w:rFonts w:ascii="Times New Roman" w:hAnsi="Times New Roman" w:cs="Times New Roman"/>
          <w:sz w:val="28"/>
          <w:szCs w:val="28"/>
        </w:rPr>
        <w:t xml:space="preserve">В контексте вопросов, связанных с установлением способов </w:t>
      </w:r>
      <w:r w:rsidRPr="004A6288">
        <w:rPr>
          <w:rFonts w:ascii="Times New Roman" w:hAnsi="Times New Roman" w:cs="Times New Roman"/>
          <w:sz w:val="28"/>
          <w:szCs w:val="28"/>
        </w:rPr>
        <w:lastRenderedPageBreak/>
        <w:t>пособничества в совершении преступления, в науке уголовного права дискутируется возможность отнесения к таким способам «нейтральной повседневной деятельности».</w:t>
      </w:r>
    </w:p>
    <w:p w14:paraId="0D948340" w14:textId="5B9EE6C3" w:rsidR="007233C3" w:rsidRPr="00B1607F" w:rsidRDefault="007233C3" w:rsidP="007233C3">
      <w:pPr>
        <w:widowControl w:val="0"/>
        <w:spacing w:after="0" w:line="360" w:lineRule="auto"/>
        <w:ind w:firstLine="709"/>
        <w:jc w:val="both"/>
        <w:rPr>
          <w:rFonts w:ascii="Times New Roman" w:hAnsi="Times New Roman" w:cs="Times New Roman"/>
          <w:sz w:val="28"/>
          <w:szCs w:val="28"/>
        </w:rPr>
      </w:pPr>
      <w:r w:rsidRPr="007233C3">
        <w:rPr>
          <w:rFonts w:ascii="Times New Roman" w:hAnsi="Times New Roman" w:cs="Times New Roman"/>
          <w:sz w:val="28"/>
          <w:szCs w:val="28"/>
        </w:rPr>
        <w:t>Формирования исчерпывающего перечня способов пособничества в</w:t>
      </w:r>
      <w:r>
        <w:rPr>
          <w:rFonts w:ascii="Times New Roman" w:hAnsi="Times New Roman" w:cs="Times New Roman"/>
          <w:sz w:val="28"/>
          <w:szCs w:val="28"/>
        </w:rPr>
        <w:t xml:space="preserve"> </w:t>
      </w:r>
      <w:r w:rsidRPr="007233C3">
        <w:rPr>
          <w:rFonts w:ascii="Times New Roman" w:hAnsi="Times New Roman" w:cs="Times New Roman"/>
          <w:sz w:val="28"/>
          <w:szCs w:val="28"/>
        </w:rPr>
        <w:t>законе об уголовной ответственности является несовершенным подходом к</w:t>
      </w:r>
      <w:r>
        <w:rPr>
          <w:rFonts w:ascii="Times New Roman" w:hAnsi="Times New Roman" w:cs="Times New Roman"/>
          <w:sz w:val="28"/>
          <w:szCs w:val="28"/>
        </w:rPr>
        <w:t xml:space="preserve"> </w:t>
      </w:r>
      <w:r w:rsidRPr="007233C3">
        <w:rPr>
          <w:rFonts w:ascii="Times New Roman" w:hAnsi="Times New Roman" w:cs="Times New Roman"/>
          <w:sz w:val="28"/>
          <w:szCs w:val="28"/>
        </w:rPr>
        <w:t>определению основ уголовной ответственности пособника, поскольку в</w:t>
      </w:r>
      <w:r>
        <w:rPr>
          <w:rFonts w:ascii="Times New Roman" w:hAnsi="Times New Roman" w:cs="Times New Roman"/>
          <w:sz w:val="28"/>
          <w:szCs w:val="28"/>
        </w:rPr>
        <w:t xml:space="preserve"> </w:t>
      </w:r>
      <w:r w:rsidRPr="007233C3">
        <w:rPr>
          <w:rFonts w:ascii="Times New Roman" w:hAnsi="Times New Roman" w:cs="Times New Roman"/>
          <w:sz w:val="28"/>
          <w:szCs w:val="28"/>
        </w:rPr>
        <w:t>таком случае за пределами правового регулирования могут остаться другие,</w:t>
      </w:r>
      <w:r>
        <w:rPr>
          <w:rFonts w:ascii="Times New Roman" w:hAnsi="Times New Roman" w:cs="Times New Roman"/>
          <w:sz w:val="28"/>
          <w:szCs w:val="28"/>
        </w:rPr>
        <w:t xml:space="preserve"> </w:t>
      </w:r>
      <w:r w:rsidRPr="007233C3">
        <w:rPr>
          <w:rFonts w:ascii="Times New Roman" w:hAnsi="Times New Roman" w:cs="Times New Roman"/>
          <w:sz w:val="28"/>
          <w:szCs w:val="28"/>
        </w:rPr>
        <w:t>по своей правовой природе, общественно опасные способы содействия</w:t>
      </w:r>
      <w:r>
        <w:rPr>
          <w:rFonts w:ascii="Times New Roman" w:hAnsi="Times New Roman" w:cs="Times New Roman"/>
          <w:sz w:val="28"/>
          <w:szCs w:val="28"/>
        </w:rPr>
        <w:t xml:space="preserve"> </w:t>
      </w:r>
      <w:r w:rsidRPr="007233C3">
        <w:rPr>
          <w:rFonts w:ascii="Times New Roman" w:hAnsi="Times New Roman" w:cs="Times New Roman"/>
          <w:sz w:val="28"/>
          <w:szCs w:val="28"/>
        </w:rPr>
        <w:t>совершению преступления.</w:t>
      </w:r>
    </w:p>
    <w:p w14:paraId="1A382766" w14:textId="77777777" w:rsidR="004531FA" w:rsidRPr="00C748B0" w:rsidRDefault="004531FA" w:rsidP="00F07469">
      <w:pPr>
        <w:widowControl w:val="0"/>
        <w:spacing w:after="0" w:line="360" w:lineRule="auto"/>
        <w:ind w:firstLine="709"/>
        <w:jc w:val="both"/>
        <w:rPr>
          <w:rFonts w:ascii="Times New Roman" w:hAnsi="Times New Roman" w:cs="Times New Roman"/>
          <w:sz w:val="28"/>
          <w:szCs w:val="28"/>
        </w:rPr>
      </w:pPr>
      <w:r w:rsidRPr="00B1607F">
        <w:rPr>
          <w:rFonts w:ascii="Times New Roman" w:hAnsi="Times New Roman" w:cs="Times New Roman"/>
          <w:sz w:val="28"/>
          <w:szCs w:val="28"/>
        </w:rPr>
        <w:t>Таким образом, вышеизложенное позволяет сделать следующие выводы: совместность деяния как объективный признак соучастия является оценочным, на что указывает наличие различных мнений в научной литературе. Несмотря на это, по нашему мнению, данный признак слагается из таких элементов, как наличие функциональных связей между действиями соучастников, единого для них преступного результата и причинно-следственной связи между действиями каждого из соучастников и наступившим преступным результатом. Соучастие в преступлении образуют действия двух или более лиц, каждое из которых должно обладать признаками субъекта преступления. Данное требование в равной мере распространяются на все виды совместной преступной деятельности.</w:t>
      </w:r>
    </w:p>
    <w:p w14:paraId="774C273A" w14:textId="77777777" w:rsidR="004531FA" w:rsidRPr="00C748B0" w:rsidRDefault="004531FA" w:rsidP="00F07469">
      <w:pPr>
        <w:widowControl w:val="0"/>
        <w:spacing w:after="0" w:line="360" w:lineRule="auto"/>
        <w:ind w:firstLine="709"/>
        <w:jc w:val="both"/>
        <w:rPr>
          <w:rFonts w:ascii="Times New Roman" w:hAnsi="Times New Roman" w:cs="Times New Roman"/>
          <w:sz w:val="28"/>
          <w:szCs w:val="28"/>
        </w:rPr>
      </w:pPr>
    </w:p>
    <w:p w14:paraId="3F89DE99" w14:textId="77777777" w:rsidR="004531FA" w:rsidRPr="00C748B0" w:rsidRDefault="004531FA" w:rsidP="00F07469">
      <w:pPr>
        <w:widowControl w:val="0"/>
        <w:spacing w:after="0" w:line="360" w:lineRule="auto"/>
        <w:ind w:firstLine="709"/>
        <w:jc w:val="both"/>
        <w:outlineLvl w:val="1"/>
        <w:rPr>
          <w:rFonts w:ascii="Times New Roman" w:hAnsi="Times New Roman" w:cs="Times New Roman"/>
          <w:b/>
          <w:sz w:val="28"/>
          <w:szCs w:val="28"/>
        </w:rPr>
      </w:pPr>
      <w:bookmarkStart w:id="11" w:name="_Toc105714387"/>
      <w:r w:rsidRPr="00C748B0">
        <w:rPr>
          <w:rFonts w:ascii="Times New Roman" w:hAnsi="Times New Roman" w:cs="Times New Roman"/>
          <w:b/>
          <w:sz w:val="28"/>
          <w:szCs w:val="28"/>
        </w:rPr>
        <w:t>2.3 Основания и особенности уголовной ответственности соучастников преступления, проблемы квалификации</w:t>
      </w:r>
      <w:bookmarkEnd w:id="11"/>
    </w:p>
    <w:p w14:paraId="272D573E" w14:textId="77777777" w:rsidR="004531FA" w:rsidRPr="00C748B0" w:rsidRDefault="004531FA" w:rsidP="00F07469">
      <w:pPr>
        <w:widowControl w:val="0"/>
        <w:spacing w:after="0" w:line="360" w:lineRule="auto"/>
        <w:ind w:firstLine="709"/>
        <w:jc w:val="both"/>
        <w:rPr>
          <w:rFonts w:ascii="Times New Roman" w:hAnsi="Times New Roman" w:cs="Times New Roman"/>
          <w:sz w:val="28"/>
          <w:szCs w:val="28"/>
        </w:rPr>
      </w:pPr>
    </w:p>
    <w:p w14:paraId="1178C031" w14:textId="77777777" w:rsidR="005B04B4" w:rsidRDefault="005C5D25" w:rsidP="005C5D25">
      <w:pPr>
        <w:widowControl w:val="0"/>
        <w:spacing w:after="0" w:line="360" w:lineRule="auto"/>
        <w:ind w:firstLine="709"/>
        <w:jc w:val="both"/>
        <w:rPr>
          <w:rFonts w:ascii="Times New Roman" w:hAnsi="Times New Roman" w:cs="Times New Roman"/>
          <w:sz w:val="28"/>
          <w:szCs w:val="28"/>
        </w:rPr>
      </w:pPr>
      <w:r w:rsidRPr="005C5D25">
        <w:rPr>
          <w:rFonts w:ascii="Times New Roman" w:hAnsi="Times New Roman" w:cs="Times New Roman"/>
          <w:sz w:val="28"/>
          <w:szCs w:val="28"/>
        </w:rPr>
        <w:t xml:space="preserve">Институт соучастия имеет </w:t>
      </w:r>
      <w:r w:rsidR="00F6370D">
        <w:rPr>
          <w:rFonts w:ascii="Times New Roman" w:hAnsi="Times New Roman" w:cs="Times New Roman"/>
          <w:sz w:val="28"/>
          <w:szCs w:val="28"/>
        </w:rPr>
        <w:t>одно из важнейших</w:t>
      </w:r>
      <w:r w:rsidRPr="005C5D25">
        <w:rPr>
          <w:rFonts w:ascii="Times New Roman" w:hAnsi="Times New Roman" w:cs="Times New Roman"/>
          <w:sz w:val="28"/>
          <w:szCs w:val="28"/>
        </w:rPr>
        <w:t xml:space="preserve"> значение для привлечения лиц, виновных в совершении преступления, к уголовной ответственности. </w:t>
      </w:r>
      <w:r w:rsidR="005B04B4">
        <w:rPr>
          <w:rFonts w:ascii="Times New Roman" w:hAnsi="Times New Roman" w:cs="Times New Roman"/>
          <w:sz w:val="28"/>
          <w:szCs w:val="28"/>
        </w:rPr>
        <w:t xml:space="preserve">В соответствии с положениями уголовного законодательства при коллективном совершении преступного деяния следует дать правовую оценку общественной опасности, вызванной действиями каждого из соучастников, а также криминологическую характеристику </w:t>
      </w:r>
      <w:r w:rsidR="005B04B4">
        <w:rPr>
          <w:rFonts w:ascii="Times New Roman" w:hAnsi="Times New Roman" w:cs="Times New Roman"/>
          <w:sz w:val="28"/>
          <w:szCs w:val="28"/>
        </w:rPr>
        <w:lastRenderedPageBreak/>
        <w:t>каждого из участников.</w:t>
      </w:r>
    </w:p>
    <w:p w14:paraId="6071C308" w14:textId="77777777" w:rsidR="005B04B4" w:rsidRDefault="005B04B4" w:rsidP="005C5D2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что уголовно-правовая доктрина в качестве обязательного аспекта привлечения соучастников к уголовной ответственности выделяет </w:t>
      </w:r>
      <w:r w:rsidRPr="005B04B4">
        <w:rPr>
          <w:rFonts w:ascii="Times New Roman" w:hAnsi="Times New Roman" w:cs="Times New Roman"/>
          <w:sz w:val="28"/>
          <w:szCs w:val="28"/>
        </w:rPr>
        <w:t>его ролевую значимо</w:t>
      </w:r>
      <w:r>
        <w:rPr>
          <w:rFonts w:ascii="Times New Roman" w:hAnsi="Times New Roman" w:cs="Times New Roman"/>
          <w:sz w:val="28"/>
          <w:szCs w:val="28"/>
        </w:rPr>
        <w:t xml:space="preserve">сть во всем преступном процессе. </w:t>
      </w:r>
    </w:p>
    <w:p w14:paraId="075402B2" w14:textId="77777777" w:rsidR="005B04B4" w:rsidRDefault="005B04B4" w:rsidP="005B04B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от</w:t>
      </w:r>
      <w:r w:rsidRPr="00C748B0">
        <w:rPr>
          <w:rFonts w:ascii="Times New Roman" w:hAnsi="Times New Roman" w:cs="Times New Roman"/>
          <w:sz w:val="28"/>
          <w:szCs w:val="28"/>
        </w:rPr>
        <w:t xml:space="preserve"> определения роли и классификации соучастников на виды зависит определение степени уголовной ответственности, а также, что является ключевым, от определения вида соучастника будет зависеть объективная индивидуализация назначения наказания.</w:t>
      </w:r>
    </w:p>
    <w:p w14:paraId="3CF812A6" w14:textId="77777777" w:rsidR="005B04B4" w:rsidRDefault="005B04B4" w:rsidP="005B04B4">
      <w:pPr>
        <w:widowControl w:val="0"/>
        <w:spacing w:after="0" w:line="360" w:lineRule="auto"/>
        <w:ind w:firstLine="709"/>
        <w:jc w:val="both"/>
        <w:rPr>
          <w:rFonts w:ascii="Times New Roman" w:hAnsi="Times New Roman" w:cs="Times New Roman"/>
          <w:sz w:val="28"/>
          <w:szCs w:val="28"/>
        </w:rPr>
      </w:pPr>
      <w:r w:rsidRPr="005B04B4">
        <w:rPr>
          <w:rFonts w:ascii="Times New Roman" w:hAnsi="Times New Roman" w:cs="Times New Roman"/>
          <w:sz w:val="28"/>
          <w:szCs w:val="28"/>
        </w:rPr>
        <w:t>В юридической литературе нередко подчеркивается не только важность, но и сложность</w:t>
      </w:r>
      <w:r>
        <w:rPr>
          <w:rFonts w:ascii="Times New Roman" w:hAnsi="Times New Roman" w:cs="Times New Roman"/>
          <w:sz w:val="28"/>
          <w:szCs w:val="28"/>
        </w:rPr>
        <w:t xml:space="preserve"> </w:t>
      </w:r>
      <w:r w:rsidRPr="005B04B4">
        <w:rPr>
          <w:rFonts w:ascii="Times New Roman" w:hAnsi="Times New Roman" w:cs="Times New Roman"/>
          <w:sz w:val="28"/>
          <w:szCs w:val="28"/>
        </w:rPr>
        <w:t>института соучастия для правоприменительной практики. Действительно, сам факт соучастия</w:t>
      </w:r>
      <w:r>
        <w:rPr>
          <w:rFonts w:ascii="Times New Roman" w:hAnsi="Times New Roman" w:cs="Times New Roman"/>
          <w:sz w:val="28"/>
          <w:szCs w:val="28"/>
        </w:rPr>
        <w:t xml:space="preserve"> </w:t>
      </w:r>
      <w:r w:rsidRPr="005B04B4">
        <w:rPr>
          <w:rFonts w:ascii="Times New Roman" w:hAnsi="Times New Roman" w:cs="Times New Roman"/>
          <w:sz w:val="28"/>
          <w:szCs w:val="28"/>
        </w:rPr>
        <w:t>бывает довольно трудно доказать, ведь преступники, зная правовое значение этого института,</w:t>
      </w:r>
      <w:r>
        <w:rPr>
          <w:rFonts w:ascii="Times New Roman" w:hAnsi="Times New Roman" w:cs="Times New Roman"/>
          <w:sz w:val="28"/>
          <w:szCs w:val="28"/>
        </w:rPr>
        <w:t xml:space="preserve"> </w:t>
      </w:r>
      <w:r w:rsidRPr="005B04B4">
        <w:rPr>
          <w:rFonts w:ascii="Times New Roman" w:hAnsi="Times New Roman" w:cs="Times New Roman"/>
          <w:sz w:val="28"/>
          <w:szCs w:val="28"/>
        </w:rPr>
        <w:t>всячески пытаются его скрыть. Не менее трудным является разграничение ролей соучастников в</w:t>
      </w:r>
      <w:r>
        <w:rPr>
          <w:rFonts w:ascii="Times New Roman" w:hAnsi="Times New Roman" w:cs="Times New Roman"/>
          <w:sz w:val="28"/>
          <w:szCs w:val="28"/>
        </w:rPr>
        <w:t xml:space="preserve"> </w:t>
      </w:r>
      <w:r w:rsidRPr="005B04B4">
        <w:rPr>
          <w:rFonts w:ascii="Times New Roman" w:hAnsi="Times New Roman" w:cs="Times New Roman"/>
          <w:sz w:val="28"/>
          <w:szCs w:val="28"/>
        </w:rPr>
        <w:t>совершении преступления.</w:t>
      </w:r>
    </w:p>
    <w:p w14:paraId="13F035B0" w14:textId="77777777" w:rsidR="00D653E2" w:rsidRPr="00D653E2" w:rsidRDefault="00D653E2" w:rsidP="00D653E2">
      <w:pPr>
        <w:widowControl w:val="0"/>
        <w:spacing w:after="0" w:line="360" w:lineRule="auto"/>
        <w:ind w:firstLine="709"/>
        <w:jc w:val="both"/>
        <w:rPr>
          <w:rFonts w:ascii="Times New Roman" w:hAnsi="Times New Roman" w:cs="Times New Roman"/>
          <w:sz w:val="28"/>
          <w:szCs w:val="28"/>
        </w:rPr>
      </w:pPr>
      <w:r w:rsidRPr="00D653E2">
        <w:rPr>
          <w:rFonts w:ascii="Times New Roman" w:hAnsi="Times New Roman" w:cs="Times New Roman"/>
          <w:sz w:val="28"/>
          <w:szCs w:val="28"/>
        </w:rPr>
        <w:t>Опасность соучастия выражается в том, что оно всегда имеет умышленный характер. По крайней мере, такой вывод можно сделать исходя из легального определения соучастия, закрепленного в ст. 32 УК РФ.</w:t>
      </w:r>
    </w:p>
    <w:p w14:paraId="01484A14" w14:textId="77777777" w:rsidR="00D653E2" w:rsidRDefault="00D653E2" w:rsidP="00D653E2">
      <w:pPr>
        <w:widowControl w:val="0"/>
        <w:spacing w:after="0" w:line="360" w:lineRule="auto"/>
        <w:ind w:firstLine="709"/>
        <w:jc w:val="both"/>
        <w:rPr>
          <w:rFonts w:ascii="Times New Roman" w:hAnsi="Times New Roman" w:cs="Times New Roman"/>
          <w:sz w:val="28"/>
          <w:szCs w:val="28"/>
          <w:highlight w:val="yellow"/>
        </w:rPr>
      </w:pPr>
      <w:r w:rsidRPr="00D653E2">
        <w:rPr>
          <w:rFonts w:ascii="Times New Roman" w:hAnsi="Times New Roman" w:cs="Times New Roman"/>
          <w:sz w:val="28"/>
          <w:szCs w:val="28"/>
        </w:rPr>
        <w:t>Помимо критерия умышленности, для квалификации преступных деяний как совершенных в соучастии используется критерий совместности, который предполагает взаимную обусловленность, объединение усилий для совершения преступления.</w:t>
      </w:r>
    </w:p>
    <w:p w14:paraId="4D4E8A07" w14:textId="77777777" w:rsidR="00B94373" w:rsidRPr="00D653E2" w:rsidRDefault="00B94373" w:rsidP="00B94373">
      <w:pPr>
        <w:widowControl w:val="0"/>
        <w:spacing w:after="0" w:line="360" w:lineRule="auto"/>
        <w:ind w:firstLine="709"/>
        <w:jc w:val="both"/>
        <w:rPr>
          <w:rFonts w:ascii="Times New Roman" w:hAnsi="Times New Roman" w:cs="Times New Roman"/>
          <w:sz w:val="28"/>
          <w:szCs w:val="28"/>
        </w:rPr>
      </w:pPr>
      <w:r w:rsidRPr="00D653E2">
        <w:rPr>
          <w:rFonts w:ascii="Times New Roman" w:hAnsi="Times New Roman" w:cs="Times New Roman"/>
          <w:sz w:val="28"/>
          <w:szCs w:val="28"/>
        </w:rPr>
        <w:t>Если исполнитель преступления освобождается от ответственности по самостоятельным основаниям, то данное обстоятельство не является обстоятельством освобождения от уголовной ответственности других соучастников. Они подлежат уголовной ответственности за совершенное исполнителем деяние в зависимости от выполненной ими роли.</w:t>
      </w:r>
    </w:p>
    <w:p w14:paraId="59120130" w14:textId="77777777" w:rsidR="00B94373" w:rsidRPr="00D653E2" w:rsidRDefault="00B94373" w:rsidP="00B94373">
      <w:pPr>
        <w:widowControl w:val="0"/>
        <w:spacing w:after="0" w:line="360" w:lineRule="auto"/>
        <w:ind w:firstLine="709"/>
        <w:jc w:val="both"/>
        <w:rPr>
          <w:rFonts w:ascii="Times New Roman" w:hAnsi="Times New Roman" w:cs="Times New Roman"/>
          <w:sz w:val="28"/>
          <w:szCs w:val="28"/>
        </w:rPr>
      </w:pPr>
      <w:r w:rsidRPr="00D653E2">
        <w:rPr>
          <w:rFonts w:ascii="Times New Roman" w:hAnsi="Times New Roman" w:cs="Times New Roman"/>
          <w:sz w:val="28"/>
          <w:szCs w:val="28"/>
        </w:rPr>
        <w:t xml:space="preserve">Одной из особенностей юридической конструкции уголовной ответственности за преступления, совершенные в соучастии, является квалификация преступления соисполнителей. Соисполнители, согласно ч. 2 </w:t>
      </w:r>
      <w:r w:rsidRPr="00D653E2">
        <w:rPr>
          <w:rFonts w:ascii="Times New Roman" w:hAnsi="Times New Roman" w:cs="Times New Roman"/>
          <w:sz w:val="28"/>
          <w:szCs w:val="28"/>
        </w:rPr>
        <w:lastRenderedPageBreak/>
        <w:t xml:space="preserve">ст. 34 УК РФ, несут уголовную ответственность по одной статье Особенной части УК РФ за совместно совершенное ими преступление. </w:t>
      </w:r>
    </w:p>
    <w:p w14:paraId="22C48128" w14:textId="77777777" w:rsidR="00B94373" w:rsidRPr="00D653E2" w:rsidRDefault="00B94373" w:rsidP="00B94373">
      <w:pPr>
        <w:widowControl w:val="0"/>
        <w:spacing w:after="0" w:line="360" w:lineRule="auto"/>
        <w:ind w:firstLine="709"/>
        <w:jc w:val="both"/>
        <w:rPr>
          <w:rFonts w:ascii="Times New Roman" w:hAnsi="Times New Roman" w:cs="Times New Roman"/>
          <w:sz w:val="28"/>
          <w:szCs w:val="28"/>
        </w:rPr>
      </w:pPr>
      <w:r w:rsidRPr="00D653E2">
        <w:rPr>
          <w:rFonts w:ascii="Times New Roman" w:hAnsi="Times New Roman" w:cs="Times New Roman"/>
          <w:sz w:val="28"/>
          <w:szCs w:val="28"/>
        </w:rPr>
        <w:t>Непосредственный исполнитель преступления отвечает только за свое личное участие в преступлении. Данное положение обусловлено единоличной реализацией объективной стороны преступления данным лицом</w:t>
      </w:r>
      <w:r w:rsidRPr="00D653E2">
        <w:rPr>
          <w:rStyle w:val="a9"/>
          <w:rFonts w:ascii="Times New Roman" w:hAnsi="Times New Roman" w:cs="Times New Roman"/>
          <w:sz w:val="28"/>
          <w:szCs w:val="28"/>
        </w:rPr>
        <w:footnoteReference w:id="34"/>
      </w:r>
      <w:r w:rsidRPr="00D653E2">
        <w:rPr>
          <w:rFonts w:ascii="Times New Roman" w:hAnsi="Times New Roman" w:cs="Times New Roman"/>
          <w:sz w:val="28"/>
          <w:szCs w:val="28"/>
        </w:rPr>
        <w:t xml:space="preserve">. Добровольный отказ непосредственного исполнителя от преступления оказывает влияние на наступление уголовной ответственности организатора, подстрекателя и пособника. </w:t>
      </w:r>
    </w:p>
    <w:p w14:paraId="679B9287" w14:textId="77777777" w:rsidR="00B94373" w:rsidRPr="00D653E2" w:rsidRDefault="00B94373" w:rsidP="00B94373">
      <w:pPr>
        <w:widowControl w:val="0"/>
        <w:spacing w:after="0" w:line="360" w:lineRule="auto"/>
        <w:ind w:firstLine="709"/>
        <w:jc w:val="both"/>
        <w:rPr>
          <w:rFonts w:ascii="Times New Roman" w:hAnsi="Times New Roman" w:cs="Times New Roman"/>
          <w:sz w:val="28"/>
          <w:szCs w:val="28"/>
        </w:rPr>
      </w:pPr>
      <w:r w:rsidRPr="00D653E2">
        <w:rPr>
          <w:rFonts w:ascii="Times New Roman" w:hAnsi="Times New Roman" w:cs="Times New Roman"/>
          <w:sz w:val="28"/>
          <w:szCs w:val="28"/>
        </w:rPr>
        <w:t>В случае добровольного отказа от совершения преступления непосредственным исполнителем соучастники преступления несут уголовную ответственность за подготовку к совершению преступления. Соисполнитель преступления несет уголовную ответственность по той же статье, что исполнитель преступления</w:t>
      </w:r>
      <w:r w:rsidRPr="00D653E2">
        <w:rPr>
          <w:rStyle w:val="a9"/>
          <w:rFonts w:ascii="Times New Roman" w:hAnsi="Times New Roman" w:cs="Times New Roman"/>
          <w:sz w:val="28"/>
          <w:szCs w:val="28"/>
        </w:rPr>
        <w:footnoteReference w:id="35"/>
      </w:r>
      <w:r w:rsidRPr="00D653E2">
        <w:rPr>
          <w:rFonts w:ascii="Times New Roman" w:hAnsi="Times New Roman" w:cs="Times New Roman"/>
          <w:sz w:val="28"/>
          <w:szCs w:val="28"/>
        </w:rPr>
        <w:t xml:space="preserve">. </w:t>
      </w:r>
    </w:p>
    <w:p w14:paraId="56512B52" w14:textId="77777777" w:rsidR="00B94373" w:rsidRPr="00D653E2" w:rsidRDefault="00B94373" w:rsidP="00B94373">
      <w:pPr>
        <w:widowControl w:val="0"/>
        <w:spacing w:after="0" w:line="360" w:lineRule="auto"/>
        <w:ind w:firstLine="709"/>
        <w:jc w:val="both"/>
        <w:rPr>
          <w:rFonts w:ascii="Times New Roman" w:hAnsi="Times New Roman" w:cs="Times New Roman"/>
          <w:sz w:val="28"/>
          <w:szCs w:val="28"/>
        </w:rPr>
      </w:pPr>
      <w:r w:rsidRPr="00D653E2">
        <w:rPr>
          <w:rFonts w:ascii="Times New Roman" w:hAnsi="Times New Roman" w:cs="Times New Roman"/>
          <w:sz w:val="28"/>
          <w:szCs w:val="28"/>
        </w:rPr>
        <w:t xml:space="preserve">Добровольный отказ соисполнителя преступления от его совершения так же, как и в случае с непосредственным исполнителем, является основанием освобождения от уголовной ответственности, но особенностью является то, что при реализации объективной стороны преступления другим соисполнителем добровольный отказ соисполнителя не является основанием для освобождения от уголовной ответственности других соучастников преступления. </w:t>
      </w:r>
    </w:p>
    <w:p w14:paraId="02F7C04F" w14:textId="77777777" w:rsidR="00B94373" w:rsidRDefault="00B94373" w:rsidP="00B94373">
      <w:pPr>
        <w:widowControl w:val="0"/>
        <w:spacing w:after="0" w:line="360" w:lineRule="auto"/>
        <w:ind w:firstLine="709"/>
        <w:jc w:val="both"/>
        <w:rPr>
          <w:rFonts w:ascii="Times New Roman" w:hAnsi="Times New Roman" w:cs="Times New Roman"/>
          <w:sz w:val="28"/>
          <w:szCs w:val="28"/>
        </w:rPr>
      </w:pPr>
      <w:r w:rsidRPr="00D653E2">
        <w:rPr>
          <w:rFonts w:ascii="Times New Roman" w:hAnsi="Times New Roman" w:cs="Times New Roman"/>
          <w:sz w:val="28"/>
          <w:szCs w:val="28"/>
        </w:rPr>
        <w:t>Посредственный исполнитель (посредственный причинитель вреда) подлежит уголовной ответственности в том случае, если лица, которые он использует (лица, не достигшие возраста уголовной ответственности; лица, признанные невменяемыми; лица, действовавшие невиновно), реализовали объективную сторону преступления. При добровольном отказе посредственный причинитель не подлежит уголовной ответственности в том случае, если он предотвратит совершение преступления лицом, посредством которого он намеривался совершить преступление.</w:t>
      </w:r>
    </w:p>
    <w:p w14:paraId="210B2469" w14:textId="1E21BDDF" w:rsidR="00FD0F2B" w:rsidRPr="00D653E2" w:rsidRDefault="00FD0F2B" w:rsidP="00FD0F2B">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Таким образом, </w:t>
      </w:r>
      <w:r w:rsidRPr="00FD0F2B">
        <w:rPr>
          <w:rFonts w:ascii="Times New Roman" w:hAnsi="Times New Roman" w:cs="Times New Roman"/>
          <w:sz w:val="28"/>
          <w:szCs w:val="28"/>
        </w:rPr>
        <w:t>добровольный отказ пособника, как и добровольный отказ других</w:t>
      </w:r>
      <w:r>
        <w:rPr>
          <w:rFonts w:ascii="Times New Roman" w:hAnsi="Times New Roman" w:cs="Times New Roman"/>
          <w:sz w:val="28"/>
          <w:szCs w:val="28"/>
        </w:rPr>
        <w:t xml:space="preserve"> </w:t>
      </w:r>
      <w:r w:rsidRPr="00FD0F2B">
        <w:rPr>
          <w:rFonts w:ascii="Times New Roman" w:hAnsi="Times New Roman" w:cs="Times New Roman"/>
          <w:sz w:val="28"/>
          <w:szCs w:val="28"/>
        </w:rPr>
        <w:t>соучастников преступления, должен заключаться не только в прекращении</w:t>
      </w:r>
      <w:r>
        <w:rPr>
          <w:rFonts w:ascii="Times New Roman" w:hAnsi="Times New Roman" w:cs="Times New Roman"/>
          <w:sz w:val="28"/>
          <w:szCs w:val="28"/>
        </w:rPr>
        <w:t xml:space="preserve"> </w:t>
      </w:r>
      <w:r w:rsidRPr="00FD0F2B">
        <w:rPr>
          <w:rFonts w:ascii="Times New Roman" w:hAnsi="Times New Roman" w:cs="Times New Roman"/>
          <w:sz w:val="28"/>
          <w:szCs w:val="28"/>
        </w:rPr>
        <w:t>совершения преступления, но и в разрушении причинной связи между</w:t>
      </w:r>
      <w:r>
        <w:rPr>
          <w:rFonts w:ascii="Times New Roman" w:hAnsi="Times New Roman" w:cs="Times New Roman"/>
          <w:sz w:val="28"/>
          <w:szCs w:val="28"/>
        </w:rPr>
        <w:t xml:space="preserve"> </w:t>
      </w:r>
      <w:r w:rsidRPr="00FD0F2B">
        <w:rPr>
          <w:rFonts w:ascii="Times New Roman" w:hAnsi="Times New Roman" w:cs="Times New Roman"/>
          <w:sz w:val="28"/>
          <w:szCs w:val="28"/>
        </w:rPr>
        <w:t>собственными действиями и последствиями, то есть препятствовании</w:t>
      </w:r>
      <w:r>
        <w:rPr>
          <w:rFonts w:ascii="Times New Roman" w:hAnsi="Times New Roman" w:cs="Times New Roman"/>
          <w:sz w:val="28"/>
          <w:szCs w:val="28"/>
        </w:rPr>
        <w:t xml:space="preserve"> </w:t>
      </w:r>
      <w:r w:rsidRPr="00FD0F2B">
        <w:rPr>
          <w:rFonts w:ascii="Times New Roman" w:hAnsi="Times New Roman" w:cs="Times New Roman"/>
          <w:sz w:val="28"/>
          <w:szCs w:val="28"/>
        </w:rPr>
        <w:t>совершению преступления другими соучастниками</w:t>
      </w:r>
      <w:r>
        <w:rPr>
          <w:rFonts w:ascii="Times New Roman" w:hAnsi="Times New Roman" w:cs="Times New Roman"/>
          <w:sz w:val="28"/>
          <w:szCs w:val="28"/>
        </w:rPr>
        <w:t xml:space="preserve">. </w:t>
      </w:r>
    </w:p>
    <w:p w14:paraId="7D40A8AF" w14:textId="3794212E" w:rsidR="00FD0F2B" w:rsidRDefault="00FD0F2B" w:rsidP="00FD0F2B">
      <w:pPr>
        <w:widowControl w:val="0"/>
        <w:spacing w:after="0" w:line="360" w:lineRule="auto"/>
        <w:ind w:firstLine="709"/>
        <w:jc w:val="both"/>
        <w:rPr>
          <w:rFonts w:ascii="Times New Roman" w:hAnsi="Times New Roman" w:cs="Times New Roman"/>
          <w:sz w:val="28"/>
          <w:szCs w:val="28"/>
        </w:rPr>
      </w:pPr>
      <w:r w:rsidRPr="00FD0F2B">
        <w:rPr>
          <w:rFonts w:ascii="Times New Roman" w:hAnsi="Times New Roman" w:cs="Times New Roman"/>
          <w:sz w:val="28"/>
          <w:szCs w:val="28"/>
        </w:rPr>
        <w:t>Не менее важной во время совершения преступления в соучастии, по</w:t>
      </w:r>
      <w:r>
        <w:rPr>
          <w:rFonts w:ascii="Times New Roman" w:hAnsi="Times New Roman" w:cs="Times New Roman"/>
          <w:sz w:val="28"/>
          <w:szCs w:val="28"/>
        </w:rPr>
        <w:t xml:space="preserve"> </w:t>
      </w:r>
      <w:r w:rsidRPr="00FD0F2B">
        <w:rPr>
          <w:rFonts w:ascii="Times New Roman" w:hAnsi="Times New Roman" w:cs="Times New Roman"/>
          <w:sz w:val="28"/>
          <w:szCs w:val="28"/>
        </w:rPr>
        <w:t>нашему мнению, является фигура подстрекателя, который также имеет свою</w:t>
      </w:r>
      <w:r>
        <w:rPr>
          <w:rFonts w:ascii="Times New Roman" w:hAnsi="Times New Roman" w:cs="Times New Roman"/>
          <w:sz w:val="28"/>
          <w:szCs w:val="28"/>
        </w:rPr>
        <w:t xml:space="preserve"> </w:t>
      </w:r>
      <w:r w:rsidRPr="00FD0F2B">
        <w:rPr>
          <w:rFonts w:ascii="Times New Roman" w:hAnsi="Times New Roman" w:cs="Times New Roman"/>
          <w:sz w:val="28"/>
          <w:szCs w:val="28"/>
        </w:rPr>
        <w:t>особую функциональную роль, которая, на наш взгляд, требует особого</w:t>
      </w:r>
      <w:r>
        <w:rPr>
          <w:rFonts w:ascii="Times New Roman" w:hAnsi="Times New Roman" w:cs="Times New Roman"/>
          <w:sz w:val="28"/>
          <w:szCs w:val="28"/>
        </w:rPr>
        <w:t xml:space="preserve"> </w:t>
      </w:r>
      <w:r w:rsidRPr="00FD0F2B">
        <w:rPr>
          <w:rFonts w:ascii="Times New Roman" w:hAnsi="Times New Roman" w:cs="Times New Roman"/>
          <w:sz w:val="28"/>
          <w:szCs w:val="28"/>
        </w:rPr>
        <w:t>внимания.</w:t>
      </w:r>
    </w:p>
    <w:p w14:paraId="4F39F589" w14:textId="77777777" w:rsidR="004A6288" w:rsidRDefault="00FD0F2B" w:rsidP="00B94373">
      <w:pPr>
        <w:widowControl w:val="0"/>
        <w:spacing w:after="0" w:line="360" w:lineRule="auto"/>
        <w:ind w:firstLine="709"/>
        <w:jc w:val="both"/>
        <w:rPr>
          <w:rFonts w:ascii="Times New Roman" w:hAnsi="Times New Roman" w:cs="Times New Roman"/>
          <w:sz w:val="28"/>
          <w:szCs w:val="28"/>
        </w:rPr>
      </w:pPr>
      <w:r w:rsidRPr="00FD0F2B">
        <w:rPr>
          <w:rFonts w:ascii="Times New Roman" w:hAnsi="Times New Roman" w:cs="Times New Roman"/>
          <w:sz w:val="28"/>
          <w:szCs w:val="28"/>
        </w:rPr>
        <w:t>Важно понимать, что бывают случаи,</w:t>
      </w:r>
      <w:r>
        <w:rPr>
          <w:rFonts w:ascii="Times New Roman" w:hAnsi="Times New Roman" w:cs="Times New Roman"/>
          <w:sz w:val="28"/>
          <w:szCs w:val="28"/>
        </w:rPr>
        <w:t xml:space="preserve"> </w:t>
      </w:r>
      <w:r w:rsidRPr="00FD0F2B">
        <w:rPr>
          <w:rFonts w:ascii="Times New Roman" w:hAnsi="Times New Roman" w:cs="Times New Roman"/>
          <w:sz w:val="28"/>
          <w:szCs w:val="28"/>
        </w:rPr>
        <w:t>когда соучастник по факту выполнив действия подстрекателя, юридически</w:t>
      </w:r>
      <w:r>
        <w:rPr>
          <w:rFonts w:ascii="Times New Roman" w:hAnsi="Times New Roman" w:cs="Times New Roman"/>
          <w:sz w:val="28"/>
          <w:szCs w:val="28"/>
        </w:rPr>
        <w:t xml:space="preserve"> </w:t>
      </w:r>
      <w:r w:rsidRPr="00FD0F2B">
        <w:rPr>
          <w:rFonts w:ascii="Times New Roman" w:hAnsi="Times New Roman" w:cs="Times New Roman"/>
          <w:sz w:val="28"/>
          <w:szCs w:val="28"/>
        </w:rPr>
        <w:t>определяется посредственным исполнителем уголовного преступления, при</w:t>
      </w:r>
      <w:r>
        <w:rPr>
          <w:rFonts w:ascii="Times New Roman" w:hAnsi="Times New Roman" w:cs="Times New Roman"/>
          <w:sz w:val="28"/>
          <w:szCs w:val="28"/>
        </w:rPr>
        <w:t xml:space="preserve"> </w:t>
      </w:r>
      <w:r w:rsidRPr="00FD0F2B">
        <w:rPr>
          <w:rFonts w:ascii="Times New Roman" w:hAnsi="Times New Roman" w:cs="Times New Roman"/>
          <w:sz w:val="28"/>
          <w:szCs w:val="28"/>
        </w:rPr>
        <w:t>том, что он не участвовал в непосредственном его совершении даже</w:t>
      </w:r>
      <w:r>
        <w:rPr>
          <w:rFonts w:ascii="Times New Roman" w:hAnsi="Times New Roman" w:cs="Times New Roman"/>
          <w:sz w:val="28"/>
          <w:szCs w:val="28"/>
        </w:rPr>
        <w:t xml:space="preserve"> </w:t>
      </w:r>
      <w:r w:rsidRPr="00FD0F2B">
        <w:rPr>
          <w:rFonts w:ascii="Times New Roman" w:hAnsi="Times New Roman" w:cs="Times New Roman"/>
          <w:sz w:val="28"/>
          <w:szCs w:val="28"/>
        </w:rPr>
        <w:t>частично. Это случается тогда, когда к совершению преступления склоняется</w:t>
      </w:r>
      <w:r>
        <w:rPr>
          <w:rFonts w:ascii="Times New Roman" w:hAnsi="Times New Roman" w:cs="Times New Roman"/>
          <w:sz w:val="28"/>
          <w:szCs w:val="28"/>
        </w:rPr>
        <w:t xml:space="preserve"> </w:t>
      </w:r>
      <w:r w:rsidRPr="00FD0F2B">
        <w:rPr>
          <w:rFonts w:ascii="Times New Roman" w:hAnsi="Times New Roman" w:cs="Times New Roman"/>
          <w:sz w:val="28"/>
          <w:szCs w:val="28"/>
        </w:rPr>
        <w:t>лицо, которое в соответствии с действующим законодательством не</w:t>
      </w:r>
      <w:r>
        <w:rPr>
          <w:rFonts w:ascii="Times New Roman" w:hAnsi="Times New Roman" w:cs="Times New Roman"/>
          <w:sz w:val="28"/>
          <w:szCs w:val="28"/>
        </w:rPr>
        <w:t xml:space="preserve"> </w:t>
      </w:r>
      <w:r w:rsidRPr="00FD0F2B">
        <w:rPr>
          <w:rFonts w:ascii="Times New Roman" w:hAnsi="Times New Roman" w:cs="Times New Roman"/>
          <w:sz w:val="28"/>
          <w:szCs w:val="28"/>
        </w:rPr>
        <w:t xml:space="preserve">подлежит привлечению к уголовной ответственности. </w:t>
      </w:r>
    </w:p>
    <w:p w14:paraId="2E843EDF" w14:textId="6AC39257" w:rsidR="004A6288" w:rsidRDefault="00FD0F2B" w:rsidP="00B94373">
      <w:pPr>
        <w:widowControl w:val="0"/>
        <w:spacing w:after="0" w:line="360" w:lineRule="auto"/>
        <w:ind w:firstLine="709"/>
        <w:jc w:val="both"/>
        <w:rPr>
          <w:rFonts w:ascii="Times New Roman" w:hAnsi="Times New Roman" w:cs="Times New Roman"/>
          <w:sz w:val="28"/>
          <w:szCs w:val="28"/>
        </w:rPr>
      </w:pPr>
      <w:r w:rsidRPr="00FD0F2B">
        <w:rPr>
          <w:rFonts w:ascii="Times New Roman" w:hAnsi="Times New Roman" w:cs="Times New Roman"/>
          <w:sz w:val="28"/>
          <w:szCs w:val="28"/>
        </w:rPr>
        <w:t>Подстрекательство</w:t>
      </w:r>
      <w:r>
        <w:rPr>
          <w:rFonts w:ascii="Times New Roman" w:hAnsi="Times New Roman" w:cs="Times New Roman"/>
          <w:sz w:val="28"/>
          <w:szCs w:val="28"/>
        </w:rPr>
        <w:t xml:space="preserve"> </w:t>
      </w:r>
      <w:r w:rsidRPr="00FD0F2B">
        <w:rPr>
          <w:rFonts w:ascii="Times New Roman" w:hAnsi="Times New Roman" w:cs="Times New Roman"/>
          <w:sz w:val="28"/>
          <w:szCs w:val="28"/>
        </w:rPr>
        <w:t>считается отсутствующим и в случае, если во время воздействия на психику</w:t>
      </w:r>
      <w:r>
        <w:rPr>
          <w:rFonts w:ascii="Times New Roman" w:hAnsi="Times New Roman" w:cs="Times New Roman"/>
          <w:sz w:val="28"/>
          <w:szCs w:val="28"/>
        </w:rPr>
        <w:t xml:space="preserve"> </w:t>
      </w:r>
      <w:r w:rsidRPr="00FD0F2B">
        <w:rPr>
          <w:rFonts w:ascii="Times New Roman" w:hAnsi="Times New Roman" w:cs="Times New Roman"/>
          <w:sz w:val="28"/>
          <w:szCs w:val="28"/>
        </w:rPr>
        <w:t>виновника преступления его лишили свободного выбора своих действий. В</w:t>
      </w:r>
      <w:r>
        <w:rPr>
          <w:rFonts w:ascii="Times New Roman" w:hAnsi="Times New Roman" w:cs="Times New Roman"/>
          <w:sz w:val="28"/>
          <w:szCs w:val="28"/>
        </w:rPr>
        <w:t xml:space="preserve"> </w:t>
      </w:r>
      <w:r w:rsidRPr="00FD0F2B">
        <w:rPr>
          <w:rFonts w:ascii="Times New Roman" w:hAnsi="Times New Roman" w:cs="Times New Roman"/>
          <w:sz w:val="28"/>
          <w:szCs w:val="28"/>
        </w:rPr>
        <w:t>таких случаях фактический «исполнитель» является «инструментом»</w:t>
      </w:r>
      <w:r>
        <w:rPr>
          <w:rFonts w:ascii="Times New Roman" w:hAnsi="Times New Roman" w:cs="Times New Roman"/>
          <w:sz w:val="28"/>
          <w:szCs w:val="28"/>
        </w:rPr>
        <w:t xml:space="preserve"> </w:t>
      </w:r>
      <w:r w:rsidRPr="00FD0F2B">
        <w:rPr>
          <w:rFonts w:ascii="Times New Roman" w:hAnsi="Times New Roman" w:cs="Times New Roman"/>
          <w:sz w:val="28"/>
          <w:szCs w:val="28"/>
        </w:rPr>
        <w:t>совершения уголовного преступления, используя который, «подстрекатель»</w:t>
      </w:r>
      <w:r>
        <w:rPr>
          <w:rFonts w:ascii="Times New Roman" w:hAnsi="Times New Roman" w:cs="Times New Roman"/>
          <w:sz w:val="28"/>
          <w:szCs w:val="28"/>
        </w:rPr>
        <w:t xml:space="preserve"> </w:t>
      </w:r>
      <w:r w:rsidRPr="00FD0F2B">
        <w:rPr>
          <w:rFonts w:ascii="Times New Roman" w:hAnsi="Times New Roman" w:cs="Times New Roman"/>
          <w:sz w:val="28"/>
          <w:szCs w:val="28"/>
        </w:rPr>
        <w:t>имеет возможность достичь своей преступной цели, при этом оставаясь</w:t>
      </w:r>
      <w:r>
        <w:rPr>
          <w:rFonts w:ascii="Times New Roman" w:hAnsi="Times New Roman" w:cs="Times New Roman"/>
          <w:sz w:val="28"/>
          <w:szCs w:val="28"/>
        </w:rPr>
        <w:t xml:space="preserve"> </w:t>
      </w:r>
      <w:r w:rsidRPr="00FD0F2B">
        <w:rPr>
          <w:rFonts w:ascii="Times New Roman" w:hAnsi="Times New Roman" w:cs="Times New Roman"/>
          <w:sz w:val="28"/>
          <w:szCs w:val="28"/>
        </w:rPr>
        <w:t>посредственным причинителем вреда. Поэтому следует согласиться с</w:t>
      </w:r>
      <w:r>
        <w:rPr>
          <w:rFonts w:ascii="Times New Roman" w:hAnsi="Times New Roman" w:cs="Times New Roman"/>
          <w:sz w:val="28"/>
          <w:szCs w:val="28"/>
        </w:rPr>
        <w:t xml:space="preserve"> </w:t>
      </w:r>
      <w:r w:rsidRPr="00FD0F2B">
        <w:rPr>
          <w:rFonts w:ascii="Times New Roman" w:hAnsi="Times New Roman" w:cs="Times New Roman"/>
          <w:sz w:val="28"/>
          <w:szCs w:val="28"/>
        </w:rPr>
        <w:t>мнением, что, в отличие от посредственного причинения, при</w:t>
      </w:r>
      <w:r>
        <w:rPr>
          <w:rFonts w:ascii="Times New Roman" w:hAnsi="Times New Roman" w:cs="Times New Roman"/>
          <w:sz w:val="28"/>
          <w:szCs w:val="28"/>
        </w:rPr>
        <w:t xml:space="preserve"> </w:t>
      </w:r>
      <w:r w:rsidRPr="00FD0F2B">
        <w:rPr>
          <w:rFonts w:ascii="Times New Roman" w:hAnsi="Times New Roman" w:cs="Times New Roman"/>
          <w:sz w:val="28"/>
          <w:szCs w:val="28"/>
        </w:rPr>
        <w:t>подстрекательстве совершение деяния возлагается на свободно</w:t>
      </w:r>
      <w:r>
        <w:rPr>
          <w:rFonts w:ascii="Times New Roman" w:hAnsi="Times New Roman" w:cs="Times New Roman"/>
          <w:sz w:val="28"/>
          <w:szCs w:val="28"/>
        </w:rPr>
        <w:t xml:space="preserve"> </w:t>
      </w:r>
      <w:r w:rsidRPr="00FD0F2B">
        <w:rPr>
          <w:rFonts w:ascii="Times New Roman" w:hAnsi="Times New Roman" w:cs="Times New Roman"/>
          <w:sz w:val="28"/>
          <w:szCs w:val="28"/>
        </w:rPr>
        <w:t>действующего субъекта преступления, который осознает общественно</w:t>
      </w:r>
      <w:r>
        <w:rPr>
          <w:rFonts w:ascii="Times New Roman" w:hAnsi="Times New Roman" w:cs="Times New Roman"/>
          <w:sz w:val="28"/>
          <w:szCs w:val="28"/>
        </w:rPr>
        <w:t xml:space="preserve"> </w:t>
      </w:r>
      <w:r w:rsidRPr="00FD0F2B">
        <w:rPr>
          <w:rFonts w:ascii="Times New Roman" w:hAnsi="Times New Roman" w:cs="Times New Roman"/>
          <w:sz w:val="28"/>
          <w:szCs w:val="28"/>
        </w:rPr>
        <w:t>опасный характер предложенного деяния, предвидит его последствия и</w:t>
      </w:r>
      <w:r>
        <w:rPr>
          <w:rFonts w:ascii="Times New Roman" w:hAnsi="Times New Roman" w:cs="Times New Roman"/>
          <w:sz w:val="28"/>
          <w:szCs w:val="28"/>
        </w:rPr>
        <w:t xml:space="preserve"> </w:t>
      </w:r>
      <w:r w:rsidRPr="00FD0F2B">
        <w:rPr>
          <w:rFonts w:ascii="Times New Roman" w:hAnsi="Times New Roman" w:cs="Times New Roman"/>
          <w:sz w:val="28"/>
          <w:szCs w:val="28"/>
        </w:rPr>
        <w:t>сознательно выбира</w:t>
      </w:r>
      <w:r>
        <w:rPr>
          <w:rFonts w:ascii="Times New Roman" w:hAnsi="Times New Roman" w:cs="Times New Roman"/>
          <w:sz w:val="28"/>
          <w:szCs w:val="28"/>
        </w:rPr>
        <w:t xml:space="preserve">ет направление своего </w:t>
      </w:r>
      <w:r w:rsidRPr="00FD0F2B">
        <w:rPr>
          <w:rFonts w:ascii="Times New Roman" w:hAnsi="Times New Roman" w:cs="Times New Roman"/>
          <w:sz w:val="28"/>
          <w:szCs w:val="28"/>
        </w:rPr>
        <w:t>поведения</w:t>
      </w:r>
      <w:r w:rsidRPr="00FD0F2B">
        <w:rPr>
          <w:rStyle w:val="a9"/>
          <w:rFonts w:ascii="Times New Roman" w:hAnsi="Times New Roman" w:cs="Times New Roman"/>
          <w:sz w:val="28"/>
          <w:szCs w:val="28"/>
        </w:rPr>
        <w:footnoteReference w:id="36"/>
      </w:r>
      <w:r w:rsidRPr="00FD0F2B">
        <w:rPr>
          <w:rFonts w:ascii="Times New Roman" w:hAnsi="Times New Roman" w:cs="Times New Roman"/>
          <w:sz w:val="28"/>
          <w:szCs w:val="28"/>
        </w:rPr>
        <w:t>.</w:t>
      </w:r>
    </w:p>
    <w:p w14:paraId="226CAC48" w14:textId="77777777" w:rsidR="00E70AB6" w:rsidRDefault="00E70AB6" w:rsidP="00E70AB6">
      <w:pPr>
        <w:widowControl w:val="0"/>
        <w:spacing w:after="0" w:line="360" w:lineRule="auto"/>
        <w:ind w:firstLine="709"/>
        <w:jc w:val="both"/>
        <w:rPr>
          <w:rFonts w:ascii="Times New Roman" w:hAnsi="Times New Roman" w:cs="Times New Roman"/>
          <w:sz w:val="28"/>
          <w:szCs w:val="28"/>
        </w:rPr>
      </w:pPr>
      <w:r w:rsidRPr="00E70AB6">
        <w:rPr>
          <w:rFonts w:ascii="Times New Roman" w:hAnsi="Times New Roman" w:cs="Times New Roman"/>
          <w:sz w:val="28"/>
          <w:szCs w:val="28"/>
        </w:rPr>
        <w:t xml:space="preserve">Считаем также необходимым рассмотреть и полемику по вопросу о </w:t>
      </w:r>
      <w:r w:rsidRPr="00E70AB6">
        <w:rPr>
          <w:rFonts w:ascii="Times New Roman" w:hAnsi="Times New Roman" w:cs="Times New Roman"/>
          <w:sz w:val="28"/>
          <w:szCs w:val="28"/>
        </w:rPr>
        <w:lastRenderedPageBreak/>
        <w:t>возможности соучастия в неосторожном преступлении. С внесением изменений в спорную ст. 263.1 УК РФ ситуация усугубилась.</w:t>
      </w:r>
    </w:p>
    <w:p w14:paraId="3E1A13A2" w14:textId="187C8661" w:rsidR="00E70AB6" w:rsidRPr="00E70AB6" w:rsidRDefault="00E70AB6" w:rsidP="00E70AB6">
      <w:pPr>
        <w:widowControl w:val="0"/>
        <w:spacing w:after="0" w:line="360" w:lineRule="auto"/>
        <w:ind w:firstLine="709"/>
        <w:jc w:val="both"/>
        <w:rPr>
          <w:rFonts w:ascii="Times New Roman" w:hAnsi="Times New Roman" w:cs="Times New Roman"/>
          <w:sz w:val="28"/>
          <w:szCs w:val="28"/>
        </w:rPr>
      </w:pPr>
      <w:r w:rsidRPr="00E70AB6">
        <w:rPr>
          <w:rFonts w:ascii="Times New Roman" w:hAnsi="Times New Roman" w:cs="Times New Roman"/>
          <w:sz w:val="28"/>
          <w:szCs w:val="28"/>
        </w:rPr>
        <w:t xml:space="preserve">Приводя в пример данную статью, можно сказать, </w:t>
      </w:r>
      <w:r w:rsidR="004A46E4" w:rsidRPr="00E70AB6">
        <w:rPr>
          <w:rFonts w:ascii="Times New Roman" w:hAnsi="Times New Roman" w:cs="Times New Roman"/>
          <w:sz w:val="28"/>
          <w:szCs w:val="28"/>
        </w:rPr>
        <w:t>что,</w:t>
      </w:r>
      <w:r w:rsidRPr="00E70AB6">
        <w:rPr>
          <w:rFonts w:ascii="Times New Roman" w:hAnsi="Times New Roman" w:cs="Times New Roman"/>
          <w:sz w:val="28"/>
          <w:szCs w:val="28"/>
        </w:rPr>
        <w:t xml:space="preserve"> отрицая институт неосторожного соучастия, законодатель указывает на то, что преступление в форме неосторожности может быть совершено группой лиц по предварительному сговору или организованной группой.</w:t>
      </w:r>
    </w:p>
    <w:p w14:paraId="097000A7" w14:textId="77777777" w:rsidR="00E70AB6" w:rsidRPr="00E70AB6" w:rsidRDefault="00E70AB6" w:rsidP="00E70AB6">
      <w:pPr>
        <w:widowControl w:val="0"/>
        <w:spacing w:after="0" w:line="360" w:lineRule="auto"/>
        <w:ind w:firstLine="709"/>
        <w:jc w:val="both"/>
        <w:rPr>
          <w:rFonts w:ascii="Times New Roman" w:hAnsi="Times New Roman" w:cs="Times New Roman"/>
          <w:sz w:val="28"/>
          <w:szCs w:val="28"/>
        </w:rPr>
      </w:pPr>
      <w:r w:rsidRPr="00E70AB6">
        <w:rPr>
          <w:rFonts w:ascii="Times New Roman" w:hAnsi="Times New Roman" w:cs="Times New Roman"/>
          <w:sz w:val="28"/>
          <w:szCs w:val="28"/>
        </w:rPr>
        <w:t>Так как единого подхода к решению указанной проблемы в науке уголовного права не сложилось, ученые разделились на две группы. Первая группа ученых считают, что соучастие в неосторожном преступлении вполне реально и в связи с этим целесообразно закрепить в ст. 32 УК РФ определение неосторожного соучастия. В качестве аргументов эти авторы используют теоретические положения уголовного закона, а также следственную и судебную практику.</w:t>
      </w:r>
    </w:p>
    <w:p w14:paraId="28D5AF22" w14:textId="77777777" w:rsidR="00E70AB6" w:rsidRPr="00E70AB6" w:rsidRDefault="00E70AB6" w:rsidP="00E70AB6">
      <w:pPr>
        <w:widowControl w:val="0"/>
        <w:spacing w:after="0" w:line="360" w:lineRule="auto"/>
        <w:ind w:firstLine="709"/>
        <w:jc w:val="both"/>
        <w:rPr>
          <w:rFonts w:ascii="Times New Roman" w:hAnsi="Times New Roman" w:cs="Times New Roman"/>
          <w:sz w:val="28"/>
          <w:szCs w:val="28"/>
        </w:rPr>
      </w:pPr>
      <w:r w:rsidRPr="00E70AB6">
        <w:rPr>
          <w:rFonts w:ascii="Times New Roman" w:hAnsi="Times New Roman" w:cs="Times New Roman"/>
          <w:sz w:val="28"/>
          <w:szCs w:val="28"/>
        </w:rPr>
        <w:t>Сторонники неосторожного соучастия ссылаются также на его практическую значимость, которая заключается в том, что регламентация порядка привлечения к уголовной ответственности за соучастие в неосторожном преступлении позволит ужесточить наказание за отступления от установленных правил безопасности в самых разнообразных сферах жизни и деятельности людей, поскольку они могут вызвать значительные отклонения в технологическом процессе, в функционировании различного рода систем</w:t>
      </w:r>
      <w:r w:rsidRPr="00D653E2">
        <w:rPr>
          <w:rStyle w:val="a9"/>
          <w:rFonts w:ascii="Times New Roman" w:hAnsi="Times New Roman" w:cs="Times New Roman"/>
          <w:sz w:val="28"/>
          <w:szCs w:val="28"/>
        </w:rPr>
        <w:footnoteReference w:id="37"/>
      </w:r>
      <w:r w:rsidRPr="00E70AB6">
        <w:rPr>
          <w:rFonts w:ascii="Times New Roman" w:hAnsi="Times New Roman" w:cs="Times New Roman"/>
          <w:sz w:val="28"/>
          <w:szCs w:val="28"/>
        </w:rPr>
        <w:t>.</w:t>
      </w:r>
    </w:p>
    <w:p w14:paraId="28AC6220" w14:textId="77777777" w:rsidR="00E70AB6" w:rsidRPr="00E70AB6" w:rsidRDefault="00E70AB6" w:rsidP="00E70AB6">
      <w:pPr>
        <w:widowControl w:val="0"/>
        <w:spacing w:after="0" w:line="360" w:lineRule="auto"/>
        <w:ind w:firstLine="709"/>
        <w:jc w:val="both"/>
        <w:rPr>
          <w:rFonts w:ascii="Times New Roman" w:hAnsi="Times New Roman" w:cs="Times New Roman"/>
          <w:sz w:val="28"/>
          <w:szCs w:val="28"/>
        </w:rPr>
      </w:pPr>
      <w:r w:rsidRPr="00E70AB6">
        <w:rPr>
          <w:rFonts w:ascii="Times New Roman" w:hAnsi="Times New Roman" w:cs="Times New Roman"/>
          <w:sz w:val="28"/>
          <w:szCs w:val="28"/>
        </w:rPr>
        <w:t>Вторая группа авторов, напротив, считают, что соучастие в неосторожном преступлении невозможно, а действия лиц, повлекшие тяжкие последствия, следует квалифицировать как самостоятельные по соответствующим статьям Особенной части УК РФ.</w:t>
      </w:r>
    </w:p>
    <w:p w14:paraId="783D36FE" w14:textId="77777777" w:rsidR="00E70AB6" w:rsidRPr="00E70AB6" w:rsidRDefault="00E70AB6" w:rsidP="00E70AB6">
      <w:pPr>
        <w:widowControl w:val="0"/>
        <w:spacing w:after="0" w:line="360" w:lineRule="auto"/>
        <w:ind w:firstLine="709"/>
        <w:jc w:val="both"/>
        <w:rPr>
          <w:rFonts w:ascii="Times New Roman" w:hAnsi="Times New Roman" w:cs="Times New Roman"/>
          <w:sz w:val="28"/>
          <w:szCs w:val="28"/>
        </w:rPr>
      </w:pPr>
      <w:r w:rsidRPr="00E70AB6">
        <w:rPr>
          <w:rFonts w:ascii="Times New Roman" w:hAnsi="Times New Roman" w:cs="Times New Roman"/>
          <w:sz w:val="28"/>
          <w:szCs w:val="28"/>
        </w:rPr>
        <w:t xml:space="preserve">Более предпочтительной и обоснованной нам представляется вторая точка зрения. </w:t>
      </w:r>
    </w:p>
    <w:p w14:paraId="5F73B884" w14:textId="4BBF6F23" w:rsidR="00E70AB6" w:rsidRPr="00E70AB6" w:rsidRDefault="00E70AB6" w:rsidP="00E70AB6">
      <w:pPr>
        <w:widowControl w:val="0"/>
        <w:spacing w:after="0" w:line="360" w:lineRule="auto"/>
        <w:ind w:firstLine="709"/>
        <w:jc w:val="both"/>
        <w:rPr>
          <w:rFonts w:ascii="Times New Roman" w:hAnsi="Times New Roman" w:cs="Times New Roman"/>
          <w:sz w:val="28"/>
          <w:szCs w:val="28"/>
        </w:rPr>
      </w:pPr>
      <w:r w:rsidRPr="00E70AB6">
        <w:rPr>
          <w:rFonts w:ascii="Times New Roman" w:hAnsi="Times New Roman" w:cs="Times New Roman"/>
          <w:sz w:val="28"/>
          <w:szCs w:val="28"/>
        </w:rPr>
        <w:t xml:space="preserve">Соучастие в неосторожном преступлении, как отмечал Н.Д. </w:t>
      </w:r>
      <w:proofErr w:type="spellStart"/>
      <w:r w:rsidRPr="00E70AB6">
        <w:rPr>
          <w:rFonts w:ascii="Times New Roman" w:hAnsi="Times New Roman" w:cs="Times New Roman"/>
          <w:sz w:val="28"/>
          <w:szCs w:val="28"/>
        </w:rPr>
        <w:lastRenderedPageBreak/>
        <w:t>Сергеевский</w:t>
      </w:r>
      <w:proofErr w:type="spellEnd"/>
      <w:r w:rsidRPr="00E70AB6">
        <w:rPr>
          <w:rFonts w:ascii="Times New Roman" w:hAnsi="Times New Roman" w:cs="Times New Roman"/>
          <w:sz w:val="28"/>
          <w:szCs w:val="28"/>
        </w:rPr>
        <w:t xml:space="preserve">, будет в том случае, когда соучастники не предвидят последствия, но должны и могут их </w:t>
      </w:r>
      <w:r w:rsidR="00266139" w:rsidRPr="00E70AB6">
        <w:rPr>
          <w:rFonts w:ascii="Times New Roman" w:hAnsi="Times New Roman" w:cs="Times New Roman"/>
          <w:sz w:val="28"/>
          <w:szCs w:val="28"/>
        </w:rPr>
        <w:t>предвидеть.</w:t>
      </w:r>
    </w:p>
    <w:p w14:paraId="757A7EBC" w14:textId="77777777" w:rsidR="00E70AB6" w:rsidRPr="00E70AB6" w:rsidRDefault="00E70AB6" w:rsidP="00E70AB6">
      <w:pPr>
        <w:widowControl w:val="0"/>
        <w:spacing w:after="0" w:line="360" w:lineRule="auto"/>
        <w:ind w:firstLine="709"/>
        <w:jc w:val="both"/>
        <w:rPr>
          <w:rFonts w:ascii="Times New Roman" w:hAnsi="Times New Roman" w:cs="Times New Roman"/>
          <w:sz w:val="28"/>
          <w:szCs w:val="28"/>
        </w:rPr>
      </w:pPr>
      <w:r w:rsidRPr="00E70AB6">
        <w:rPr>
          <w:rFonts w:ascii="Times New Roman" w:hAnsi="Times New Roman" w:cs="Times New Roman"/>
          <w:sz w:val="28"/>
          <w:szCs w:val="28"/>
        </w:rPr>
        <w:t>Например, строители работают на крыше дома, старший приказывает сбросить бревно с крыши, и один из работников исполняет приказание, позвав на помощь другого, который помогает ему, например, подает веревку. Бревно падает и причиняет смерть человеку.</w:t>
      </w:r>
    </w:p>
    <w:p w14:paraId="775CE9E1" w14:textId="77777777" w:rsidR="00E70AB6" w:rsidRPr="00E70AB6" w:rsidRDefault="00E70AB6" w:rsidP="00E70AB6">
      <w:pPr>
        <w:widowControl w:val="0"/>
        <w:spacing w:after="0" w:line="360" w:lineRule="auto"/>
        <w:ind w:firstLine="709"/>
        <w:jc w:val="both"/>
        <w:rPr>
          <w:rFonts w:ascii="Times New Roman" w:hAnsi="Times New Roman" w:cs="Times New Roman"/>
          <w:sz w:val="28"/>
          <w:szCs w:val="28"/>
        </w:rPr>
      </w:pPr>
      <w:r w:rsidRPr="00E70AB6">
        <w:rPr>
          <w:rFonts w:ascii="Times New Roman" w:hAnsi="Times New Roman" w:cs="Times New Roman"/>
          <w:sz w:val="28"/>
          <w:szCs w:val="28"/>
        </w:rPr>
        <w:t>Старший в этом случае выступает в роли подстрекателя в неосторожном соучастии, второй — непосредственного исполнителя, третий — пособника в совершении преступления</w:t>
      </w:r>
      <w:r>
        <w:rPr>
          <w:rStyle w:val="a9"/>
          <w:rFonts w:ascii="Times New Roman" w:hAnsi="Times New Roman" w:cs="Times New Roman"/>
          <w:sz w:val="28"/>
          <w:szCs w:val="28"/>
        </w:rPr>
        <w:footnoteReference w:id="38"/>
      </w:r>
      <w:r w:rsidRPr="00E70AB6">
        <w:rPr>
          <w:rFonts w:ascii="Times New Roman" w:hAnsi="Times New Roman" w:cs="Times New Roman"/>
          <w:sz w:val="28"/>
          <w:szCs w:val="28"/>
        </w:rPr>
        <w:t>.</w:t>
      </w:r>
    </w:p>
    <w:p w14:paraId="4285590B" w14:textId="77777777" w:rsidR="00E70AB6" w:rsidRPr="00E70AB6" w:rsidRDefault="00E70AB6" w:rsidP="00E70AB6">
      <w:pPr>
        <w:widowControl w:val="0"/>
        <w:spacing w:after="0" w:line="360" w:lineRule="auto"/>
        <w:ind w:firstLine="709"/>
        <w:jc w:val="both"/>
        <w:rPr>
          <w:rFonts w:ascii="Times New Roman" w:hAnsi="Times New Roman" w:cs="Times New Roman"/>
          <w:sz w:val="28"/>
          <w:szCs w:val="28"/>
        </w:rPr>
      </w:pPr>
      <w:r w:rsidRPr="00E70AB6">
        <w:rPr>
          <w:rFonts w:ascii="Times New Roman" w:hAnsi="Times New Roman" w:cs="Times New Roman"/>
          <w:sz w:val="28"/>
          <w:szCs w:val="28"/>
        </w:rPr>
        <w:t>Кроме того, сегодня в России невозможно следовать по пути зарубежных стран и признавать наличие соучастия в неосторожном преступлении. Более того, наше законодательство полностью его отрицает, что проявляется при назначении наказания. Каждый субъект уголовного права будет осужден по принципам личной и виновной ответственности.</w:t>
      </w:r>
    </w:p>
    <w:p w14:paraId="10B5E207" w14:textId="77777777" w:rsidR="00E70AB6" w:rsidRDefault="00E70AB6" w:rsidP="00E70AB6">
      <w:pPr>
        <w:widowControl w:val="0"/>
        <w:spacing w:after="0" w:line="360" w:lineRule="auto"/>
        <w:ind w:firstLine="709"/>
        <w:jc w:val="both"/>
        <w:rPr>
          <w:rFonts w:ascii="Times New Roman" w:hAnsi="Times New Roman" w:cs="Times New Roman"/>
          <w:sz w:val="28"/>
          <w:szCs w:val="28"/>
        </w:rPr>
      </w:pPr>
      <w:r w:rsidRPr="00E70AB6">
        <w:rPr>
          <w:rFonts w:ascii="Times New Roman" w:hAnsi="Times New Roman" w:cs="Times New Roman"/>
          <w:sz w:val="28"/>
          <w:szCs w:val="28"/>
        </w:rPr>
        <w:t>Таким образом, можно заключить, что на сегодняшний день в действующем законодательстве имеются серьезные противоречия, которые порождают не только теоретические, но и практические проблемы. Поэтому считаем, что отечественный законодатель должен выработать единый подход в вопросе неосторожного соучастия. Кроме того, легализация неосторожного соучастия будет способствовать необоснованному расширению круга лиц, привлекаемых к уголовной ответственности.</w:t>
      </w:r>
    </w:p>
    <w:p w14:paraId="2CACD0A7" w14:textId="77777777" w:rsidR="00E70AB6" w:rsidRDefault="00E70AB6" w:rsidP="00E70AB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Резюмируя вышеизложенное, можно сделать вывод о том, что уголовная </w:t>
      </w:r>
      <w:r w:rsidRPr="00E70AB6">
        <w:rPr>
          <w:rFonts w:ascii="Times New Roman" w:hAnsi="Times New Roman" w:cs="Times New Roman"/>
          <w:sz w:val="28"/>
          <w:szCs w:val="28"/>
        </w:rPr>
        <w:t>ответственность соучастников носит исключительно</w:t>
      </w:r>
      <w:r>
        <w:rPr>
          <w:rFonts w:ascii="Times New Roman" w:hAnsi="Times New Roman" w:cs="Times New Roman"/>
          <w:sz w:val="28"/>
          <w:szCs w:val="28"/>
        </w:rPr>
        <w:t xml:space="preserve"> </w:t>
      </w:r>
      <w:r w:rsidRPr="00E70AB6">
        <w:rPr>
          <w:rFonts w:ascii="Times New Roman" w:hAnsi="Times New Roman" w:cs="Times New Roman"/>
          <w:sz w:val="28"/>
          <w:szCs w:val="28"/>
        </w:rPr>
        <w:t>индивидуальный характер и устанавливается строго в пределах</w:t>
      </w:r>
      <w:r>
        <w:rPr>
          <w:rFonts w:ascii="Times New Roman" w:hAnsi="Times New Roman" w:cs="Times New Roman"/>
          <w:sz w:val="28"/>
          <w:szCs w:val="28"/>
        </w:rPr>
        <w:t xml:space="preserve"> </w:t>
      </w:r>
      <w:r w:rsidRPr="00E70AB6">
        <w:rPr>
          <w:rFonts w:ascii="Times New Roman" w:hAnsi="Times New Roman" w:cs="Times New Roman"/>
          <w:sz w:val="28"/>
          <w:szCs w:val="28"/>
        </w:rPr>
        <w:t>совершенного преступного деяния,</w:t>
      </w:r>
      <w:r>
        <w:rPr>
          <w:rFonts w:ascii="Times New Roman" w:hAnsi="Times New Roman" w:cs="Times New Roman"/>
          <w:sz w:val="28"/>
          <w:szCs w:val="28"/>
        </w:rPr>
        <w:t xml:space="preserve"> исходя из общеобязательных принципов, заложенных в Уголовном кодексе Российской Федерации. </w:t>
      </w:r>
      <w:r w:rsidRPr="00E70AB6">
        <w:rPr>
          <w:rFonts w:ascii="Times New Roman" w:hAnsi="Times New Roman" w:cs="Times New Roman"/>
          <w:sz w:val="28"/>
          <w:szCs w:val="28"/>
        </w:rPr>
        <w:t>Основанием ответственности каждого из</w:t>
      </w:r>
      <w:r>
        <w:rPr>
          <w:rFonts w:ascii="Times New Roman" w:hAnsi="Times New Roman" w:cs="Times New Roman"/>
          <w:sz w:val="28"/>
          <w:szCs w:val="28"/>
        </w:rPr>
        <w:t xml:space="preserve"> </w:t>
      </w:r>
      <w:r w:rsidRPr="00E70AB6">
        <w:rPr>
          <w:rFonts w:ascii="Times New Roman" w:hAnsi="Times New Roman" w:cs="Times New Roman"/>
          <w:sz w:val="28"/>
          <w:szCs w:val="28"/>
        </w:rPr>
        <w:t>соучастников будет выступать то общественно преступное деяние, на</w:t>
      </w:r>
      <w:r>
        <w:rPr>
          <w:rFonts w:ascii="Times New Roman" w:hAnsi="Times New Roman" w:cs="Times New Roman"/>
          <w:sz w:val="28"/>
          <w:szCs w:val="28"/>
        </w:rPr>
        <w:t xml:space="preserve"> </w:t>
      </w:r>
      <w:r w:rsidRPr="00E70AB6">
        <w:rPr>
          <w:rFonts w:ascii="Times New Roman" w:hAnsi="Times New Roman" w:cs="Times New Roman"/>
          <w:sz w:val="28"/>
          <w:szCs w:val="28"/>
        </w:rPr>
        <w:t xml:space="preserve">совершение которого был направлен преступный </w:t>
      </w:r>
      <w:r w:rsidRPr="00E70AB6">
        <w:rPr>
          <w:rFonts w:ascii="Times New Roman" w:hAnsi="Times New Roman" w:cs="Times New Roman"/>
          <w:sz w:val="28"/>
          <w:szCs w:val="28"/>
        </w:rPr>
        <w:lastRenderedPageBreak/>
        <w:t>умысел с квалифицирующим</w:t>
      </w:r>
      <w:r>
        <w:rPr>
          <w:rFonts w:ascii="Times New Roman" w:hAnsi="Times New Roman" w:cs="Times New Roman"/>
          <w:sz w:val="28"/>
          <w:szCs w:val="28"/>
        </w:rPr>
        <w:t xml:space="preserve"> </w:t>
      </w:r>
      <w:r w:rsidRPr="00E70AB6">
        <w:rPr>
          <w:rFonts w:ascii="Times New Roman" w:hAnsi="Times New Roman" w:cs="Times New Roman"/>
          <w:sz w:val="28"/>
          <w:szCs w:val="28"/>
        </w:rPr>
        <w:t>признаком статей Особенной части</w:t>
      </w:r>
      <w:r>
        <w:rPr>
          <w:rFonts w:ascii="Times New Roman" w:hAnsi="Times New Roman" w:cs="Times New Roman"/>
          <w:sz w:val="28"/>
          <w:szCs w:val="28"/>
        </w:rPr>
        <w:t>.</w:t>
      </w:r>
    </w:p>
    <w:p w14:paraId="7CCD73A7" w14:textId="77777777" w:rsidR="00F07469" w:rsidRPr="005B04B4" w:rsidRDefault="00E70AB6" w:rsidP="00AF7A81">
      <w:pPr>
        <w:widowControl w:val="0"/>
        <w:spacing w:after="0" w:line="360"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П</w:t>
      </w:r>
      <w:r w:rsidRPr="00E70AB6">
        <w:rPr>
          <w:rFonts w:ascii="Times New Roman" w:hAnsi="Times New Roman" w:cs="Times New Roman"/>
          <w:sz w:val="28"/>
          <w:szCs w:val="28"/>
        </w:rPr>
        <w:t>равильное применение института соучастия играет важную роль для уголовно-правовой оценки противоправных деяний и назначения справедливого наказания.</w:t>
      </w:r>
      <w:r>
        <w:rPr>
          <w:rFonts w:ascii="Times New Roman" w:hAnsi="Times New Roman" w:cs="Times New Roman"/>
          <w:sz w:val="28"/>
          <w:szCs w:val="28"/>
        </w:rPr>
        <w:t xml:space="preserve"> </w:t>
      </w:r>
      <w:r w:rsidRPr="00E70AB6">
        <w:rPr>
          <w:rFonts w:ascii="Times New Roman" w:hAnsi="Times New Roman" w:cs="Times New Roman"/>
          <w:sz w:val="28"/>
          <w:szCs w:val="28"/>
        </w:rPr>
        <w:t>В связи с этим нормы, регламентирующие порядок привлечения к уголовной ответственности за совершение преступления в соучастии, должны быть тщательно проработаны.</w:t>
      </w:r>
      <w:r w:rsidR="00F07469" w:rsidRPr="005B04B4">
        <w:rPr>
          <w:rFonts w:ascii="Times New Roman" w:hAnsi="Times New Roman" w:cs="Times New Roman"/>
          <w:sz w:val="28"/>
          <w:szCs w:val="28"/>
          <w:highlight w:val="yellow"/>
        </w:rPr>
        <w:br w:type="page"/>
      </w:r>
    </w:p>
    <w:p w14:paraId="70DAB777" w14:textId="77777777" w:rsidR="002A4FEC" w:rsidRPr="00B1607F" w:rsidRDefault="002A4FEC" w:rsidP="00F07469">
      <w:pPr>
        <w:widowControl w:val="0"/>
        <w:spacing w:after="0" w:line="360" w:lineRule="auto"/>
        <w:jc w:val="center"/>
        <w:outlineLvl w:val="0"/>
        <w:rPr>
          <w:rFonts w:ascii="Times New Roman" w:hAnsi="Times New Roman" w:cs="Times New Roman"/>
          <w:b/>
          <w:sz w:val="28"/>
          <w:szCs w:val="28"/>
        </w:rPr>
      </w:pPr>
      <w:bookmarkStart w:id="12" w:name="_Toc105714388"/>
      <w:r w:rsidRPr="00B1607F">
        <w:rPr>
          <w:rFonts w:ascii="Times New Roman" w:hAnsi="Times New Roman" w:cs="Times New Roman"/>
          <w:b/>
          <w:sz w:val="28"/>
          <w:szCs w:val="28"/>
        </w:rPr>
        <w:lastRenderedPageBreak/>
        <w:t>ЗАКЛЮЧЕНИЕ</w:t>
      </w:r>
      <w:bookmarkEnd w:id="12"/>
    </w:p>
    <w:p w14:paraId="11BD3C5B" w14:textId="77777777" w:rsidR="002A4FEC" w:rsidRPr="005B04B4" w:rsidRDefault="002A4FEC" w:rsidP="00C748B0">
      <w:pPr>
        <w:widowControl w:val="0"/>
        <w:spacing w:after="0" w:line="360" w:lineRule="auto"/>
        <w:ind w:firstLine="709"/>
        <w:jc w:val="both"/>
        <w:rPr>
          <w:rFonts w:ascii="Times New Roman" w:hAnsi="Times New Roman" w:cs="Times New Roman"/>
          <w:sz w:val="28"/>
          <w:szCs w:val="28"/>
          <w:highlight w:val="yellow"/>
        </w:rPr>
      </w:pPr>
    </w:p>
    <w:p w14:paraId="6153BEC1" w14:textId="0A47583E"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Одним из наиболее сложных и специфичных институтов в уголовном праве Российской Федерации является институт соучастия. Это связано, прежде всего, с тем, что большинство норм, заложенных в Особенной части УК РФ, предусматривают составы, описывающие совершение индивидуальных преступных деяний. </w:t>
      </w:r>
    </w:p>
    <w:p w14:paraId="64C9CBBA"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Несмотря на законодательное закрепление термина соучастие в статье 32 УК РФ, в юридической литературе отсутствует единообразный подход к его толкованию.</w:t>
      </w:r>
    </w:p>
    <w:p w14:paraId="2C9981B4"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В рамках настоящего исследования был предложен авторский подход к толкованию термина соучастия, исходя из которого, под ним следует понимать совместное участие двух или более лиц в совершении преступного деяния. Использование подобной терминологии позволит расширить понятие соучастия, дополнить его новыми системными положениями (например, позволит ввести понятие неосторожного соучастия), что приведет к расширению уголовно-правового регулирования, более широкой дифференциации уголовной ответственности.</w:t>
      </w:r>
    </w:p>
    <w:p w14:paraId="181195C8"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Согласно ст. 35 УК РФ, по степени согласованности (организованности) действий соучастников законодатель выделил следующие формы соучастия: 1) совершение преступления группой лиц; 2) совершение преступления группой лиц по предварительному сговору; 3) совершение преступления организованной группой; 4) совершение преступления преступным сообществом (преступной организацией).</w:t>
      </w:r>
    </w:p>
    <w:p w14:paraId="75ABE6C1" w14:textId="513BD49D"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Кроме того, </w:t>
      </w:r>
      <w:r w:rsidR="00F034A7">
        <w:rPr>
          <w:rFonts w:ascii="Times New Roman" w:eastAsia="Calibri" w:hAnsi="Times New Roman" w:cs="Times New Roman"/>
          <w:sz w:val="28"/>
          <w:szCs w:val="28"/>
        </w:rPr>
        <w:t>УК РФ</w:t>
      </w:r>
      <w:r w:rsidRPr="00C71CFB">
        <w:rPr>
          <w:rFonts w:ascii="Times New Roman" w:eastAsia="Calibri" w:hAnsi="Times New Roman" w:cs="Times New Roman"/>
          <w:sz w:val="28"/>
          <w:szCs w:val="28"/>
        </w:rPr>
        <w:t xml:space="preserve"> содержит в себе норму, которая является обособленным звеном соучастия – эксцесс. </w:t>
      </w:r>
    </w:p>
    <w:p w14:paraId="5EC076CB"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Эксцесс может быть осуществлен как со стороны исполнителя, так и со стороны пособника, организатора, подстрекателя. При эксцессе действия соучастников совершается в соответствии с их участием и осведомленностью в совершении преступления, которое изначально не охватывалось их общим </w:t>
      </w:r>
      <w:r w:rsidRPr="00C71CFB">
        <w:rPr>
          <w:rFonts w:ascii="Times New Roman" w:eastAsia="Calibri" w:hAnsi="Times New Roman" w:cs="Times New Roman"/>
          <w:sz w:val="28"/>
          <w:szCs w:val="28"/>
        </w:rPr>
        <w:lastRenderedPageBreak/>
        <w:t xml:space="preserve">умыслом. </w:t>
      </w:r>
    </w:p>
    <w:p w14:paraId="189A2D2E"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Проведенный анализ показал, что институт эксцесса при соучастии нередко подвергается полемике и дискуссиям ввиду своей природы и практики его применения. Дискуссионности данному вопросу добавляет зачастую разнонаправленная судебная практика. </w:t>
      </w:r>
    </w:p>
    <w:p w14:paraId="6DC3F29C"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Соучастие в преступлении представляет собой сложноорганизованную систему, обладающую качественно иными свойствами и возможностями, нежели простая совокупность составляющих ее элементов – соучастников. В настоящее время в уголовно-правовой доктрине выделяются следующие признаки соучастия:</w:t>
      </w:r>
    </w:p>
    <w:p w14:paraId="113F2DA8"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1. Объективные признаки.</w:t>
      </w:r>
    </w:p>
    <w:p w14:paraId="3FC7378F"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К данной группе признаков можно отнести численность субъектов преступления – два и более; совместная деятельность – действия каждого отдельного лица направлены на достижение единого результата – совершение преступления.</w:t>
      </w:r>
    </w:p>
    <w:p w14:paraId="58AB4542"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Необходимым условием при установлении объективной стороны соучастия является анализ наличия функциональных связей между действиями соучастников, единого для них преступного результата и причинно-следственной связи между действиями каждого из соучастников и наступившим преступным результатом.</w:t>
      </w:r>
    </w:p>
    <w:p w14:paraId="3D8CECCA"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2. Субъективные признаки.</w:t>
      </w:r>
    </w:p>
    <w:p w14:paraId="6264C5DE"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К данной группе признаков можно отнести умысел отдельно взятого субъекта для достижения единой цели; осведомленность – понимание каждого отдельного субъекта преступления о противоправности совершаемых действий.</w:t>
      </w:r>
    </w:p>
    <w:p w14:paraId="4F07B03C" w14:textId="77777777" w:rsid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Особое внимание в данном случае следует обратить на наличие двусторонней субъективной связи как минимум между исполнителем (соисполнителями) и иными соучастниками. </w:t>
      </w:r>
    </w:p>
    <w:p w14:paraId="58FB8F6B" w14:textId="5C5A349E" w:rsidR="00FD0F2B" w:rsidRPr="00FD0F2B" w:rsidRDefault="00FD0F2B" w:rsidP="00FD0F2B">
      <w:pPr>
        <w:widowControl w:val="0"/>
        <w:spacing w:after="0" w:line="360" w:lineRule="auto"/>
        <w:ind w:firstLine="709"/>
        <w:jc w:val="both"/>
        <w:rPr>
          <w:rFonts w:ascii="Times New Roman" w:eastAsia="Calibri" w:hAnsi="Times New Roman" w:cs="Times New Roman"/>
          <w:sz w:val="28"/>
          <w:szCs w:val="28"/>
        </w:rPr>
      </w:pPr>
      <w:r w:rsidRPr="00FD0F2B">
        <w:rPr>
          <w:rFonts w:ascii="Times New Roman" w:eastAsia="Calibri" w:hAnsi="Times New Roman" w:cs="Times New Roman"/>
          <w:sz w:val="28"/>
          <w:szCs w:val="28"/>
        </w:rPr>
        <w:t>В последние годы наблюдается устойчивая тенденция четко</w:t>
      </w:r>
      <w:r>
        <w:rPr>
          <w:rFonts w:ascii="Times New Roman" w:eastAsia="Calibri" w:hAnsi="Times New Roman" w:cs="Times New Roman"/>
          <w:sz w:val="28"/>
          <w:szCs w:val="28"/>
        </w:rPr>
        <w:t xml:space="preserve"> </w:t>
      </w:r>
      <w:r w:rsidRPr="00FD0F2B">
        <w:rPr>
          <w:rFonts w:ascii="Times New Roman" w:eastAsia="Calibri" w:hAnsi="Times New Roman" w:cs="Times New Roman"/>
          <w:sz w:val="28"/>
          <w:szCs w:val="28"/>
        </w:rPr>
        <w:t>разграничивать соучастников преступления по видам, акцентируя внимание</w:t>
      </w:r>
    </w:p>
    <w:p w14:paraId="61B939F3" w14:textId="4D9986A9" w:rsidR="00FD0F2B" w:rsidRDefault="00FD0F2B" w:rsidP="00FD0F2B">
      <w:pPr>
        <w:widowControl w:val="0"/>
        <w:spacing w:after="0" w:line="360" w:lineRule="auto"/>
        <w:jc w:val="both"/>
        <w:rPr>
          <w:rFonts w:ascii="Times New Roman" w:eastAsia="Calibri" w:hAnsi="Times New Roman" w:cs="Times New Roman"/>
          <w:sz w:val="28"/>
          <w:szCs w:val="28"/>
        </w:rPr>
      </w:pPr>
      <w:r w:rsidRPr="00FD0F2B">
        <w:rPr>
          <w:rFonts w:ascii="Times New Roman" w:eastAsia="Calibri" w:hAnsi="Times New Roman" w:cs="Times New Roman"/>
          <w:sz w:val="28"/>
          <w:szCs w:val="28"/>
        </w:rPr>
        <w:lastRenderedPageBreak/>
        <w:t>на их функциональной роли, о чем свидетельствуют уголовно-правовые</w:t>
      </w:r>
      <w:r>
        <w:rPr>
          <w:rFonts w:ascii="Times New Roman" w:eastAsia="Calibri" w:hAnsi="Times New Roman" w:cs="Times New Roman"/>
          <w:sz w:val="28"/>
          <w:szCs w:val="28"/>
        </w:rPr>
        <w:t xml:space="preserve"> </w:t>
      </w:r>
      <w:r w:rsidRPr="00FD0F2B">
        <w:rPr>
          <w:rFonts w:ascii="Times New Roman" w:eastAsia="Calibri" w:hAnsi="Times New Roman" w:cs="Times New Roman"/>
          <w:sz w:val="28"/>
          <w:szCs w:val="28"/>
        </w:rPr>
        <w:t>исследования форм и видов соучастия. В связи тем, что в юридической</w:t>
      </w:r>
      <w:r>
        <w:rPr>
          <w:rFonts w:ascii="Times New Roman" w:eastAsia="Calibri" w:hAnsi="Times New Roman" w:cs="Times New Roman"/>
          <w:sz w:val="28"/>
          <w:szCs w:val="28"/>
        </w:rPr>
        <w:t xml:space="preserve"> </w:t>
      </w:r>
      <w:r w:rsidRPr="00FD0F2B">
        <w:rPr>
          <w:rFonts w:ascii="Times New Roman" w:eastAsia="Calibri" w:hAnsi="Times New Roman" w:cs="Times New Roman"/>
          <w:sz w:val="28"/>
          <w:szCs w:val="28"/>
        </w:rPr>
        <w:t>литературе нет целостного понимания относительно содержания и объема</w:t>
      </w:r>
      <w:r>
        <w:rPr>
          <w:rFonts w:ascii="Times New Roman" w:eastAsia="Calibri" w:hAnsi="Times New Roman" w:cs="Times New Roman"/>
          <w:sz w:val="28"/>
          <w:szCs w:val="28"/>
        </w:rPr>
        <w:t xml:space="preserve"> </w:t>
      </w:r>
      <w:r w:rsidRPr="00FD0F2B">
        <w:rPr>
          <w:rFonts w:ascii="Times New Roman" w:eastAsia="Calibri" w:hAnsi="Times New Roman" w:cs="Times New Roman"/>
          <w:sz w:val="28"/>
          <w:szCs w:val="28"/>
        </w:rPr>
        <w:t>роли каждого из соучастников преступления, возникает необходимость</w:t>
      </w:r>
      <w:r>
        <w:rPr>
          <w:rFonts w:ascii="Times New Roman" w:eastAsia="Calibri" w:hAnsi="Times New Roman" w:cs="Times New Roman"/>
          <w:sz w:val="28"/>
          <w:szCs w:val="28"/>
        </w:rPr>
        <w:t xml:space="preserve"> </w:t>
      </w:r>
      <w:r w:rsidRPr="00FD0F2B">
        <w:rPr>
          <w:rFonts w:ascii="Times New Roman" w:eastAsia="Calibri" w:hAnsi="Times New Roman" w:cs="Times New Roman"/>
          <w:sz w:val="28"/>
          <w:szCs w:val="28"/>
        </w:rPr>
        <w:t>установить четкие критерии их отграничения. Стоит отметить, что именно</w:t>
      </w:r>
      <w:r>
        <w:rPr>
          <w:rFonts w:ascii="Times New Roman" w:eastAsia="Calibri" w:hAnsi="Times New Roman" w:cs="Times New Roman"/>
          <w:sz w:val="28"/>
          <w:szCs w:val="28"/>
        </w:rPr>
        <w:t xml:space="preserve"> </w:t>
      </w:r>
      <w:r w:rsidRPr="00FD0F2B">
        <w:rPr>
          <w:rFonts w:ascii="Times New Roman" w:eastAsia="Calibri" w:hAnsi="Times New Roman" w:cs="Times New Roman"/>
          <w:sz w:val="28"/>
          <w:szCs w:val="28"/>
        </w:rPr>
        <w:t>характер действий соучастников, их роль, которую выполняет каждый из них</w:t>
      </w:r>
      <w:r>
        <w:rPr>
          <w:rFonts w:ascii="Times New Roman" w:eastAsia="Calibri" w:hAnsi="Times New Roman" w:cs="Times New Roman"/>
          <w:sz w:val="28"/>
          <w:szCs w:val="28"/>
        </w:rPr>
        <w:t xml:space="preserve"> </w:t>
      </w:r>
      <w:r w:rsidRPr="00FD0F2B">
        <w:rPr>
          <w:rFonts w:ascii="Times New Roman" w:eastAsia="Calibri" w:hAnsi="Times New Roman" w:cs="Times New Roman"/>
          <w:sz w:val="28"/>
          <w:szCs w:val="28"/>
        </w:rPr>
        <w:t>в преступлении, совершенном ими совместно, является устойчивым</w:t>
      </w:r>
      <w:r>
        <w:rPr>
          <w:rFonts w:ascii="Times New Roman" w:eastAsia="Calibri" w:hAnsi="Times New Roman" w:cs="Times New Roman"/>
          <w:sz w:val="28"/>
          <w:szCs w:val="28"/>
        </w:rPr>
        <w:t xml:space="preserve"> </w:t>
      </w:r>
      <w:r w:rsidRPr="00FD0F2B">
        <w:rPr>
          <w:rFonts w:ascii="Times New Roman" w:eastAsia="Calibri" w:hAnsi="Times New Roman" w:cs="Times New Roman"/>
          <w:sz w:val="28"/>
          <w:szCs w:val="28"/>
        </w:rPr>
        <w:t>критерием для четкого разграничения видов соучастников</w:t>
      </w:r>
      <w:r>
        <w:rPr>
          <w:rFonts w:ascii="Times New Roman" w:eastAsia="Calibri" w:hAnsi="Times New Roman" w:cs="Times New Roman"/>
          <w:sz w:val="28"/>
          <w:szCs w:val="28"/>
        </w:rPr>
        <w:t>.</w:t>
      </w:r>
    </w:p>
    <w:p w14:paraId="3D6FC1ED"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Основанием уголовной ответственности соучастников выступают акцессорный принцип и принцип самостоятельной ответственности. </w:t>
      </w:r>
    </w:p>
    <w:p w14:paraId="036F7326" w14:textId="77777777" w:rsid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При этом акцессорный принцип определяет квалификацию деяний соучастников, не являющихся исполнителем (соисполнителями) преступления, в то время как принцип самостоятельной ответственности обеспечивает индивидуализацию наказания.</w:t>
      </w:r>
    </w:p>
    <w:p w14:paraId="22285ECD" w14:textId="71175AA8" w:rsidR="00F034A7" w:rsidRPr="00C71CFB" w:rsidRDefault="00F034A7" w:rsidP="00F034A7">
      <w:pPr>
        <w:widowControl w:val="0"/>
        <w:spacing w:after="0" w:line="360" w:lineRule="auto"/>
        <w:ind w:firstLine="709"/>
        <w:jc w:val="both"/>
        <w:rPr>
          <w:rFonts w:ascii="Times New Roman" w:eastAsia="Calibri" w:hAnsi="Times New Roman" w:cs="Times New Roman"/>
          <w:sz w:val="28"/>
          <w:szCs w:val="28"/>
        </w:rPr>
      </w:pPr>
      <w:r w:rsidRPr="00F034A7">
        <w:rPr>
          <w:rFonts w:ascii="Times New Roman" w:eastAsia="Calibri" w:hAnsi="Times New Roman" w:cs="Times New Roman"/>
          <w:sz w:val="28"/>
          <w:szCs w:val="28"/>
        </w:rPr>
        <w:t>Необходимо отметить, что обязательным этапом квалификации</w:t>
      </w:r>
      <w:r>
        <w:rPr>
          <w:rFonts w:ascii="Times New Roman" w:eastAsia="Calibri" w:hAnsi="Times New Roman" w:cs="Times New Roman"/>
          <w:sz w:val="28"/>
          <w:szCs w:val="28"/>
        </w:rPr>
        <w:t xml:space="preserve"> </w:t>
      </w:r>
      <w:r w:rsidRPr="00F034A7">
        <w:rPr>
          <w:rFonts w:ascii="Times New Roman" w:eastAsia="Calibri" w:hAnsi="Times New Roman" w:cs="Times New Roman"/>
          <w:sz w:val="28"/>
          <w:szCs w:val="28"/>
        </w:rPr>
        <w:t>преступления, совершенного в соучастии, является установление</w:t>
      </w:r>
      <w:r>
        <w:rPr>
          <w:rFonts w:ascii="Times New Roman" w:eastAsia="Calibri" w:hAnsi="Times New Roman" w:cs="Times New Roman"/>
          <w:sz w:val="28"/>
          <w:szCs w:val="28"/>
        </w:rPr>
        <w:t xml:space="preserve"> </w:t>
      </w:r>
      <w:r w:rsidRPr="00F034A7">
        <w:rPr>
          <w:rFonts w:ascii="Times New Roman" w:eastAsia="Calibri" w:hAnsi="Times New Roman" w:cs="Times New Roman"/>
          <w:sz w:val="28"/>
          <w:szCs w:val="28"/>
        </w:rPr>
        <w:t>функциональных ролей всех соучастников, характер их участия в</w:t>
      </w:r>
      <w:r>
        <w:rPr>
          <w:rFonts w:ascii="Times New Roman" w:eastAsia="Calibri" w:hAnsi="Times New Roman" w:cs="Times New Roman"/>
          <w:sz w:val="28"/>
          <w:szCs w:val="28"/>
        </w:rPr>
        <w:t xml:space="preserve"> </w:t>
      </w:r>
      <w:r w:rsidRPr="00F034A7">
        <w:rPr>
          <w:rFonts w:ascii="Times New Roman" w:eastAsia="Calibri" w:hAnsi="Times New Roman" w:cs="Times New Roman"/>
          <w:sz w:val="28"/>
          <w:szCs w:val="28"/>
        </w:rPr>
        <w:t>совершении совместного преступного деяния</w:t>
      </w:r>
      <w:r>
        <w:rPr>
          <w:rFonts w:ascii="Times New Roman" w:eastAsia="Calibri" w:hAnsi="Times New Roman" w:cs="Times New Roman"/>
          <w:sz w:val="28"/>
          <w:szCs w:val="28"/>
        </w:rPr>
        <w:t>.</w:t>
      </w:r>
    </w:p>
    <w:p w14:paraId="65A1284F"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Анализ особенностей уголовной ответственности соучастников преступления позволил выявить ряд проблемных вопросов института соучастия.</w:t>
      </w:r>
    </w:p>
    <w:p w14:paraId="72943EAE"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Проблема неосторожного </w:t>
      </w:r>
      <w:proofErr w:type="spellStart"/>
      <w:r w:rsidRPr="00C71CFB">
        <w:rPr>
          <w:rFonts w:ascii="Times New Roman" w:eastAsia="Calibri" w:hAnsi="Times New Roman" w:cs="Times New Roman"/>
          <w:sz w:val="28"/>
          <w:szCs w:val="28"/>
        </w:rPr>
        <w:t>сопричинения</w:t>
      </w:r>
      <w:proofErr w:type="spellEnd"/>
      <w:r w:rsidRPr="00C71CFB">
        <w:rPr>
          <w:rFonts w:ascii="Times New Roman" w:eastAsia="Calibri" w:hAnsi="Times New Roman" w:cs="Times New Roman"/>
          <w:sz w:val="28"/>
          <w:szCs w:val="28"/>
        </w:rPr>
        <w:t xml:space="preserve">.  В этом случае несколько лиц, заранее не договариваясь и не согласовывая между собой свои намерения, действуя в одиночку, по неосторожности совершают одно преступление. </w:t>
      </w:r>
    </w:p>
    <w:p w14:paraId="3C358D33"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Проблема неправильной квалификации. Не являются редкостью такие случаи, когда суд квалифицирует преступление как совершенное по предварительному сговору, когда сговора не было или пособника преступления квалифицируют как соисполнителя. </w:t>
      </w:r>
    </w:p>
    <w:p w14:paraId="7F6DD6EB"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Проблема посредственного исполнительства (посредственного причинения вреда) при соучастии в преступлении. В данном случае одно </w:t>
      </w:r>
      <w:r w:rsidRPr="00C71CFB">
        <w:rPr>
          <w:rFonts w:ascii="Times New Roman" w:eastAsia="Calibri" w:hAnsi="Times New Roman" w:cs="Times New Roman"/>
          <w:sz w:val="28"/>
          <w:szCs w:val="28"/>
        </w:rPr>
        <w:lastRenderedPageBreak/>
        <w:t>лицо, которое рассматривается как исполнитель, совершает преступную деятельность, и в качестве орудия преступления использует лиц, не обладающих признаками субъекта преступления (невменяемых или не достигших возраста уголовной ответственности).</w:t>
      </w:r>
    </w:p>
    <w:p w14:paraId="72ACD2E7" w14:textId="7C7EDE6A"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В целях разрешения указанных проблем необходимо принять следующие меры. </w:t>
      </w:r>
      <w:r w:rsidR="00F034A7">
        <w:rPr>
          <w:rFonts w:ascii="Times New Roman" w:eastAsia="Calibri" w:hAnsi="Times New Roman" w:cs="Times New Roman"/>
          <w:sz w:val="28"/>
          <w:szCs w:val="28"/>
        </w:rPr>
        <w:t xml:space="preserve"> </w:t>
      </w:r>
      <w:r w:rsidRPr="00C71CFB">
        <w:rPr>
          <w:rFonts w:ascii="Times New Roman" w:eastAsia="Calibri" w:hAnsi="Times New Roman" w:cs="Times New Roman"/>
          <w:sz w:val="28"/>
          <w:szCs w:val="28"/>
        </w:rPr>
        <w:t>Во-первых, следует исключить из ч. 3 ст. 263.1 УК РФ квалифицирующий признак «совершение преступления группой лиц по предварительному сговору», а из ч. 4 указанной статьи «совершение преступления организованной группой» как не соответствующие нормам Общей части УК РФ и невозможные для применения в судебной практике.</w:t>
      </w:r>
    </w:p>
    <w:p w14:paraId="7C782886" w14:textId="7264D133"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Во-вторых, неосторожное соучастие в преступлении не имеет практического значения, но представляет собой опасность необоснованного расширения круга лиц, привлекаемых к уголовной ответственности. В случае соучастия в неосторожном преступлении мы имеем дело с индивидуально действующими нарушителями, на каждом из которых лежит персональная обязанность предпринять меры по недопущению общественно опасных последствий. Поэтому специальные правила о квалификации деяний «неосторожных </w:t>
      </w:r>
      <w:proofErr w:type="spellStart"/>
      <w:r w:rsidRPr="00C71CFB">
        <w:rPr>
          <w:rFonts w:ascii="Times New Roman" w:eastAsia="Calibri" w:hAnsi="Times New Roman" w:cs="Times New Roman"/>
          <w:sz w:val="28"/>
          <w:szCs w:val="28"/>
        </w:rPr>
        <w:t>сопричинителей</w:t>
      </w:r>
      <w:proofErr w:type="spellEnd"/>
      <w:r w:rsidRPr="00C71CFB">
        <w:rPr>
          <w:rFonts w:ascii="Times New Roman" w:eastAsia="Calibri" w:hAnsi="Times New Roman" w:cs="Times New Roman"/>
          <w:sz w:val="28"/>
          <w:szCs w:val="28"/>
        </w:rPr>
        <w:t xml:space="preserve">» не нежны. </w:t>
      </w:r>
    </w:p>
    <w:p w14:paraId="20BA77E2" w14:textId="710E916E"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В-третьих, </w:t>
      </w:r>
      <w:r w:rsidRPr="00C71CFB">
        <w:rPr>
          <w:rFonts w:ascii="Times New Roman" w:eastAsia="Calibri" w:hAnsi="Times New Roman" w:cs="Times New Roman"/>
          <w:sz w:val="28"/>
          <w:szCs w:val="28"/>
        </w:rPr>
        <w:t xml:space="preserve">следует тщательнее проводить следствие по данному институту, при этом обязательно привлекать к ответственности должностных лиц правоохранительных органов, которые сознательно «закрыли глаза» на отсутствие признаков конкретного преступления. </w:t>
      </w:r>
    </w:p>
    <w:p w14:paraId="3AC04C96" w14:textId="77777777" w:rsidR="00C71CFB" w:rsidRPr="00C71CFB" w:rsidRDefault="00C71CFB" w:rsidP="00C71CFB">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 xml:space="preserve">В каждом случае, в суде при разрешении дела о соучастии, необходимо обязать суд обращаться не только к нормам уголовного закона, но и к всевозможным действующим постановлениям, которые уточняют и расширяют положения о соучастии. </w:t>
      </w:r>
    </w:p>
    <w:p w14:paraId="0F1CBED0" w14:textId="2A278D0F" w:rsidR="00C71CFB" w:rsidRDefault="00C71CFB" w:rsidP="00F034A7">
      <w:pPr>
        <w:widowControl w:val="0"/>
        <w:spacing w:after="0" w:line="360" w:lineRule="auto"/>
        <w:ind w:firstLine="709"/>
        <w:jc w:val="both"/>
        <w:rPr>
          <w:rFonts w:ascii="Times New Roman" w:eastAsia="Calibri" w:hAnsi="Times New Roman" w:cs="Times New Roman"/>
          <w:sz w:val="28"/>
          <w:szCs w:val="28"/>
        </w:rPr>
      </w:pPr>
      <w:r w:rsidRPr="00C71CFB">
        <w:rPr>
          <w:rFonts w:ascii="Times New Roman" w:eastAsia="Calibri" w:hAnsi="Times New Roman" w:cs="Times New Roman"/>
          <w:sz w:val="28"/>
          <w:szCs w:val="28"/>
        </w:rPr>
        <w:t>Таким образом, можно сделать вывод о том, что для разрешения выявленных проблем необходимо использовать комплексный подхода. Это позволит исключить ошибки квалификации преступлений при соучастии, полноценно развиться судебной практике и глубокой теоретической базе.</w:t>
      </w:r>
      <w:r>
        <w:rPr>
          <w:rFonts w:ascii="Times New Roman" w:eastAsia="Calibri" w:hAnsi="Times New Roman" w:cs="Times New Roman"/>
          <w:sz w:val="28"/>
          <w:szCs w:val="28"/>
        </w:rPr>
        <w:br w:type="page"/>
      </w:r>
    </w:p>
    <w:p w14:paraId="43F7AC33" w14:textId="77777777" w:rsidR="00FE0553" w:rsidRDefault="00FE0553" w:rsidP="00F07469">
      <w:pPr>
        <w:spacing w:after="0" w:line="360" w:lineRule="auto"/>
        <w:jc w:val="center"/>
        <w:outlineLvl w:val="0"/>
        <w:rPr>
          <w:rFonts w:ascii="Times New Roman" w:hAnsi="Times New Roman" w:cs="Times New Roman"/>
          <w:b/>
          <w:sz w:val="28"/>
          <w:szCs w:val="28"/>
        </w:rPr>
      </w:pPr>
      <w:bookmarkStart w:id="13" w:name="_Toc105714389"/>
      <w:r w:rsidRPr="00C748B0">
        <w:rPr>
          <w:rFonts w:ascii="Times New Roman" w:hAnsi="Times New Roman" w:cs="Times New Roman"/>
          <w:b/>
          <w:sz w:val="28"/>
          <w:szCs w:val="28"/>
        </w:rPr>
        <w:lastRenderedPageBreak/>
        <w:t>СПИСОК ИСПОЛЬЗОВАННЫХ ИСТОЧНИКОВ</w:t>
      </w:r>
      <w:bookmarkEnd w:id="13"/>
    </w:p>
    <w:p w14:paraId="0F95F952" w14:textId="77777777" w:rsidR="00FE0553" w:rsidRPr="00C748B0" w:rsidRDefault="00FE0553" w:rsidP="00220E4C">
      <w:pPr>
        <w:spacing w:after="0" w:line="360" w:lineRule="auto"/>
        <w:jc w:val="center"/>
        <w:rPr>
          <w:rFonts w:ascii="Times New Roman" w:hAnsi="Times New Roman" w:cs="Times New Roman"/>
          <w:b/>
          <w:sz w:val="28"/>
          <w:szCs w:val="28"/>
        </w:rPr>
      </w:pPr>
      <w:r w:rsidRPr="00C748B0">
        <w:rPr>
          <w:rFonts w:ascii="Times New Roman" w:hAnsi="Times New Roman" w:cs="Times New Roman"/>
          <w:b/>
          <w:sz w:val="28"/>
          <w:szCs w:val="28"/>
        </w:rPr>
        <w:t>Нормативно-правовые акты</w:t>
      </w:r>
    </w:p>
    <w:p w14:paraId="078A7BA2" w14:textId="77777777" w:rsidR="00FE0553" w:rsidRPr="00F07469" w:rsidRDefault="00FE0553" w:rsidP="00220E4C">
      <w:pPr>
        <w:pStyle w:val="ab"/>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 // Российская газета. – 2020. – № 144.</w:t>
      </w:r>
    </w:p>
    <w:p w14:paraId="66B5BC35" w14:textId="77777777" w:rsidR="00FE0553" w:rsidRPr="00F07469" w:rsidRDefault="00FE0553" w:rsidP="00220E4C">
      <w:pPr>
        <w:pStyle w:val="ab"/>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Уголовный кодекс Российской Федерации от 13.06.1996 № 63-ФЗ (ред. от 25.03.2022) // Собрание законодательства РФ. – 1996. – № 124. – Ст. 963.</w:t>
      </w:r>
    </w:p>
    <w:p w14:paraId="65022C98" w14:textId="77615038" w:rsidR="00FE0553" w:rsidRPr="00F07469" w:rsidRDefault="00FE0553" w:rsidP="00220E4C">
      <w:pPr>
        <w:pStyle w:val="ab"/>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Постановление Пленума Верховного Суда РФ от 27.01</w:t>
      </w:r>
      <w:r w:rsidR="00220E4C">
        <w:rPr>
          <w:rFonts w:ascii="Times New Roman" w:hAnsi="Times New Roman" w:cs="Times New Roman"/>
          <w:sz w:val="28"/>
          <w:szCs w:val="28"/>
        </w:rPr>
        <w:t>.1999 № 1 (ред. от 03.03.2015) «</w:t>
      </w:r>
      <w:r w:rsidRPr="00F07469">
        <w:rPr>
          <w:rFonts w:ascii="Times New Roman" w:hAnsi="Times New Roman" w:cs="Times New Roman"/>
          <w:sz w:val="28"/>
          <w:szCs w:val="28"/>
        </w:rPr>
        <w:t>О судебной практике по де</w:t>
      </w:r>
      <w:r w:rsidR="00220E4C">
        <w:rPr>
          <w:rFonts w:ascii="Times New Roman" w:hAnsi="Times New Roman" w:cs="Times New Roman"/>
          <w:sz w:val="28"/>
          <w:szCs w:val="28"/>
        </w:rPr>
        <w:t>лам об убийстве (ст. 105 УК РФ)»</w:t>
      </w:r>
      <w:r w:rsidRPr="00F07469">
        <w:rPr>
          <w:rFonts w:ascii="Times New Roman" w:hAnsi="Times New Roman" w:cs="Times New Roman"/>
          <w:sz w:val="28"/>
          <w:szCs w:val="28"/>
        </w:rPr>
        <w:t xml:space="preserve"> // Бюллетень Верховного Суда РФ. – 1999. – № 3.</w:t>
      </w:r>
    </w:p>
    <w:p w14:paraId="1F75C047" w14:textId="6D86F03F" w:rsidR="00FE0553" w:rsidRPr="00F07469" w:rsidRDefault="00FE0553" w:rsidP="00220E4C">
      <w:pPr>
        <w:pStyle w:val="ab"/>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Постановление Пленума Верховного Суда РФ от 27.12.</w:t>
      </w:r>
      <w:r w:rsidR="00220E4C">
        <w:rPr>
          <w:rFonts w:ascii="Times New Roman" w:hAnsi="Times New Roman" w:cs="Times New Roman"/>
          <w:sz w:val="28"/>
          <w:szCs w:val="28"/>
        </w:rPr>
        <w:t>2002 № 29 (ред. от 29.06.2021) «</w:t>
      </w:r>
      <w:r w:rsidRPr="00F07469">
        <w:rPr>
          <w:rFonts w:ascii="Times New Roman" w:hAnsi="Times New Roman" w:cs="Times New Roman"/>
          <w:sz w:val="28"/>
          <w:szCs w:val="28"/>
        </w:rPr>
        <w:t>О судебной практике по делам о краже, грабеже и разбое</w:t>
      </w:r>
      <w:r w:rsidR="00220E4C">
        <w:rPr>
          <w:rFonts w:ascii="Times New Roman" w:hAnsi="Times New Roman" w:cs="Times New Roman"/>
          <w:sz w:val="28"/>
          <w:szCs w:val="28"/>
        </w:rPr>
        <w:t>»</w:t>
      </w:r>
      <w:r w:rsidRPr="00F07469">
        <w:rPr>
          <w:rFonts w:ascii="Times New Roman" w:hAnsi="Times New Roman" w:cs="Times New Roman"/>
          <w:sz w:val="28"/>
          <w:szCs w:val="28"/>
        </w:rPr>
        <w:t xml:space="preserve"> // Бюллетень Верховного Суда РФ. – 2003. – № 2.</w:t>
      </w:r>
    </w:p>
    <w:p w14:paraId="035E1D58" w14:textId="12938670" w:rsidR="00FE0553" w:rsidRPr="00F07469" w:rsidRDefault="00FE0553" w:rsidP="00220E4C">
      <w:pPr>
        <w:pStyle w:val="ab"/>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 xml:space="preserve">Постановление Пленума Верховного Суда РФ от 10.06.2010 № 12 </w:t>
      </w:r>
      <w:r w:rsidR="00220E4C">
        <w:rPr>
          <w:rFonts w:ascii="Times New Roman" w:hAnsi="Times New Roman" w:cs="Times New Roman"/>
          <w:sz w:val="28"/>
          <w:szCs w:val="28"/>
        </w:rPr>
        <w:t>«</w:t>
      </w:r>
      <w:r w:rsidRPr="00F07469">
        <w:rPr>
          <w:rFonts w:ascii="Times New Roman" w:hAnsi="Times New Roman" w:cs="Times New Roman"/>
          <w:sz w:val="28"/>
          <w:szCs w:val="28"/>
        </w:rPr>
        <w:t>О судебной практике рассмотрения уголовных дел об организации преступного сообщества (преступной организации) или участии в нем (ней)</w:t>
      </w:r>
      <w:r w:rsidR="00220E4C">
        <w:rPr>
          <w:rFonts w:ascii="Times New Roman" w:hAnsi="Times New Roman" w:cs="Times New Roman"/>
          <w:sz w:val="28"/>
          <w:szCs w:val="28"/>
        </w:rPr>
        <w:t>»</w:t>
      </w:r>
      <w:r w:rsidRPr="00F07469">
        <w:rPr>
          <w:rFonts w:ascii="Times New Roman" w:hAnsi="Times New Roman" w:cs="Times New Roman"/>
          <w:sz w:val="28"/>
          <w:szCs w:val="28"/>
        </w:rPr>
        <w:t>// Бюллетень Верховного Суда РФ. – 2010. – № 8.</w:t>
      </w:r>
    </w:p>
    <w:p w14:paraId="4C985943" w14:textId="77777777" w:rsidR="00FE0553" w:rsidRDefault="00FE0553" w:rsidP="00220E4C">
      <w:pPr>
        <w:pStyle w:val="ab"/>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Уголовный кодекс РСФСР (утв. ВС РСФСР 27.10.1960) (ред. от 30.07.1996) // Ведомости ВС РСФСР. – 1960. – № 40. – Ст. 591 (утратил силу).</w:t>
      </w:r>
    </w:p>
    <w:p w14:paraId="5847AFF4" w14:textId="40C186F3" w:rsidR="00CF44C7" w:rsidRPr="00CF44C7" w:rsidRDefault="00CF44C7" w:rsidP="00220E4C">
      <w:pPr>
        <w:pStyle w:val="ab"/>
        <w:numPr>
          <w:ilvl w:val="0"/>
          <w:numId w:val="10"/>
        </w:numPr>
        <w:spacing w:after="0" w:line="360" w:lineRule="auto"/>
        <w:ind w:left="0" w:firstLine="709"/>
        <w:jc w:val="both"/>
        <w:rPr>
          <w:rFonts w:ascii="Times New Roman" w:hAnsi="Times New Roman" w:cs="Times New Roman"/>
          <w:sz w:val="28"/>
          <w:szCs w:val="28"/>
        </w:rPr>
      </w:pPr>
      <w:r w:rsidRPr="00CF44C7">
        <w:rPr>
          <w:rFonts w:ascii="Times New Roman" w:hAnsi="Times New Roman" w:cs="Times New Roman"/>
          <w:sz w:val="28"/>
          <w:szCs w:val="28"/>
        </w:rPr>
        <w:t>Постановление Президиума Томского областного суда от 25.1</w:t>
      </w:r>
      <w:r w:rsidR="00220E4C">
        <w:rPr>
          <w:rFonts w:ascii="Times New Roman" w:hAnsi="Times New Roman" w:cs="Times New Roman"/>
          <w:sz w:val="28"/>
          <w:szCs w:val="28"/>
        </w:rPr>
        <w:t xml:space="preserve">2.2019 по делу № 44у-285/2019. </w:t>
      </w:r>
      <w:r w:rsidRPr="00CF44C7">
        <w:rPr>
          <w:rFonts w:ascii="Times New Roman" w:hAnsi="Times New Roman" w:cs="Times New Roman"/>
          <w:sz w:val="28"/>
          <w:szCs w:val="28"/>
        </w:rPr>
        <w:t>[Электронный ресурс] // Режим доступа: http://www.consultant.ru/cons/cgi/online.cgi?req=doc&amp;base=SOS-B&amp;n=281163#efCeI8TDuoMhQHT1 (дата обращения 11.05.2022).</w:t>
      </w:r>
    </w:p>
    <w:p w14:paraId="5135F683" w14:textId="09A92953" w:rsidR="00CF44C7" w:rsidRPr="00CF44C7" w:rsidRDefault="00CF44C7" w:rsidP="00220E4C">
      <w:pPr>
        <w:pStyle w:val="ab"/>
        <w:numPr>
          <w:ilvl w:val="0"/>
          <w:numId w:val="10"/>
        </w:numPr>
        <w:spacing w:after="0" w:line="360" w:lineRule="auto"/>
        <w:ind w:left="0" w:firstLine="709"/>
        <w:jc w:val="both"/>
        <w:rPr>
          <w:rFonts w:ascii="Times New Roman" w:hAnsi="Times New Roman" w:cs="Times New Roman"/>
          <w:sz w:val="28"/>
          <w:szCs w:val="28"/>
        </w:rPr>
      </w:pPr>
      <w:r w:rsidRPr="00CF44C7">
        <w:rPr>
          <w:rFonts w:ascii="Times New Roman" w:hAnsi="Times New Roman" w:cs="Times New Roman"/>
          <w:sz w:val="28"/>
          <w:szCs w:val="28"/>
        </w:rPr>
        <w:t>Приговор Приморского краевого суда от 28.11.2012 по делу № 2-69/2012. [Электронный ресурс] // Режим доступа: http://qps.ru/EsM0B (дата обращения 11.05.2022).</w:t>
      </w:r>
    </w:p>
    <w:p w14:paraId="1E3ED563" w14:textId="4AB5ACE8" w:rsidR="00CF44C7" w:rsidRPr="00CF44C7" w:rsidRDefault="00CF44C7" w:rsidP="00220E4C">
      <w:pPr>
        <w:pStyle w:val="ab"/>
        <w:numPr>
          <w:ilvl w:val="0"/>
          <w:numId w:val="10"/>
        </w:numPr>
        <w:spacing w:after="0" w:line="360" w:lineRule="auto"/>
        <w:ind w:left="0" w:firstLine="709"/>
        <w:jc w:val="both"/>
        <w:rPr>
          <w:rFonts w:ascii="Times New Roman" w:hAnsi="Times New Roman" w:cs="Times New Roman"/>
          <w:sz w:val="28"/>
          <w:szCs w:val="28"/>
        </w:rPr>
      </w:pPr>
      <w:r w:rsidRPr="00CF44C7">
        <w:rPr>
          <w:rFonts w:ascii="Times New Roman" w:hAnsi="Times New Roman" w:cs="Times New Roman"/>
          <w:sz w:val="28"/>
          <w:szCs w:val="28"/>
        </w:rPr>
        <w:lastRenderedPageBreak/>
        <w:t>Приговор Приморского краевого суда от 30.08.2019 по делу № 2-52/2019. [Электронный ресурс] // Режим доступа: http://qps.ru/HdiTI (дата обращения 11.05.2022).</w:t>
      </w:r>
    </w:p>
    <w:p w14:paraId="6B8CE99D" w14:textId="4AB3F757" w:rsidR="00CF44C7" w:rsidRPr="00CF44C7" w:rsidRDefault="00CF44C7" w:rsidP="00220E4C">
      <w:pPr>
        <w:pStyle w:val="ab"/>
        <w:numPr>
          <w:ilvl w:val="0"/>
          <w:numId w:val="10"/>
        </w:numPr>
        <w:spacing w:after="0" w:line="360" w:lineRule="auto"/>
        <w:ind w:left="0" w:firstLine="709"/>
        <w:jc w:val="both"/>
        <w:rPr>
          <w:rFonts w:ascii="Times New Roman" w:hAnsi="Times New Roman" w:cs="Times New Roman"/>
          <w:sz w:val="28"/>
          <w:szCs w:val="28"/>
        </w:rPr>
      </w:pPr>
      <w:r w:rsidRPr="00CF44C7">
        <w:rPr>
          <w:rFonts w:ascii="Times New Roman" w:hAnsi="Times New Roman" w:cs="Times New Roman"/>
          <w:sz w:val="28"/>
          <w:szCs w:val="28"/>
        </w:rPr>
        <w:t>Приговор Ленинского районн</w:t>
      </w:r>
      <w:r w:rsidR="00220E4C">
        <w:rPr>
          <w:rFonts w:ascii="Times New Roman" w:hAnsi="Times New Roman" w:cs="Times New Roman"/>
          <w:sz w:val="28"/>
          <w:szCs w:val="28"/>
        </w:rPr>
        <w:t>ого суда г. Магнитогорска от 20.02.</w:t>
      </w:r>
      <w:r w:rsidRPr="00CF44C7">
        <w:rPr>
          <w:rFonts w:ascii="Times New Roman" w:hAnsi="Times New Roman" w:cs="Times New Roman"/>
          <w:sz w:val="28"/>
          <w:szCs w:val="28"/>
        </w:rPr>
        <w:t>2020 по делу № 1-215/2018. [Электронный ресурс] // Режим доступа: https://sudact.ru/regular/doc/OyaPoi4CrpHv/ (дата обращения 12.05.2022).</w:t>
      </w:r>
    </w:p>
    <w:p w14:paraId="17EB2426" w14:textId="3D4D70B7" w:rsidR="00CF44C7" w:rsidRPr="00CF44C7" w:rsidRDefault="00CF44C7" w:rsidP="00220E4C">
      <w:pPr>
        <w:pStyle w:val="ab"/>
        <w:numPr>
          <w:ilvl w:val="0"/>
          <w:numId w:val="10"/>
        </w:numPr>
        <w:spacing w:after="0" w:line="360" w:lineRule="auto"/>
        <w:ind w:left="0" w:firstLine="709"/>
        <w:jc w:val="both"/>
        <w:rPr>
          <w:rFonts w:ascii="Times New Roman" w:hAnsi="Times New Roman" w:cs="Times New Roman"/>
          <w:sz w:val="28"/>
          <w:szCs w:val="28"/>
        </w:rPr>
      </w:pPr>
      <w:r w:rsidRPr="00CF44C7">
        <w:rPr>
          <w:rFonts w:ascii="Times New Roman" w:hAnsi="Times New Roman" w:cs="Times New Roman"/>
          <w:sz w:val="28"/>
          <w:szCs w:val="28"/>
        </w:rPr>
        <w:t>Приговор Ярцевского городског</w:t>
      </w:r>
      <w:r w:rsidR="00220E4C">
        <w:rPr>
          <w:rFonts w:ascii="Times New Roman" w:hAnsi="Times New Roman" w:cs="Times New Roman"/>
          <w:sz w:val="28"/>
          <w:szCs w:val="28"/>
        </w:rPr>
        <w:t>о суда Смоленской области от 15.07.</w:t>
      </w:r>
      <w:r w:rsidRPr="00CF44C7">
        <w:rPr>
          <w:rFonts w:ascii="Times New Roman" w:hAnsi="Times New Roman" w:cs="Times New Roman"/>
          <w:sz w:val="28"/>
          <w:szCs w:val="28"/>
        </w:rPr>
        <w:t>2021</w:t>
      </w:r>
      <w:r w:rsidR="00220E4C">
        <w:rPr>
          <w:rFonts w:ascii="Times New Roman" w:hAnsi="Times New Roman" w:cs="Times New Roman"/>
          <w:sz w:val="28"/>
          <w:szCs w:val="28"/>
        </w:rPr>
        <w:t xml:space="preserve"> по делу № 1-164/2020. </w:t>
      </w:r>
      <w:r w:rsidRPr="00CF44C7">
        <w:rPr>
          <w:rFonts w:ascii="Times New Roman" w:hAnsi="Times New Roman" w:cs="Times New Roman"/>
          <w:sz w:val="28"/>
          <w:szCs w:val="28"/>
        </w:rPr>
        <w:t>[Электронный ресурс] // Режим доступа: https://sudact.ru/regular/doc/lXsPTJmjMLW4/ (дата обращения 12.05.2022).</w:t>
      </w:r>
    </w:p>
    <w:p w14:paraId="32D67FE0" w14:textId="31F77ADA" w:rsidR="00CF44C7" w:rsidRPr="00CF44C7" w:rsidRDefault="00CF44C7" w:rsidP="00220E4C">
      <w:pPr>
        <w:pStyle w:val="ab"/>
        <w:numPr>
          <w:ilvl w:val="0"/>
          <w:numId w:val="10"/>
        </w:numPr>
        <w:spacing w:after="0" w:line="360" w:lineRule="auto"/>
        <w:ind w:left="0" w:firstLine="709"/>
        <w:jc w:val="both"/>
        <w:rPr>
          <w:rFonts w:ascii="Times New Roman" w:hAnsi="Times New Roman" w:cs="Times New Roman"/>
          <w:sz w:val="28"/>
          <w:szCs w:val="28"/>
        </w:rPr>
      </w:pPr>
      <w:r w:rsidRPr="00CF44C7">
        <w:rPr>
          <w:rFonts w:ascii="Times New Roman" w:hAnsi="Times New Roman" w:cs="Times New Roman"/>
          <w:sz w:val="28"/>
          <w:szCs w:val="28"/>
        </w:rPr>
        <w:t xml:space="preserve">Приговор Гусь-Хрустального городского </w:t>
      </w:r>
      <w:r w:rsidR="00220E4C">
        <w:rPr>
          <w:rFonts w:ascii="Times New Roman" w:hAnsi="Times New Roman" w:cs="Times New Roman"/>
          <w:sz w:val="28"/>
          <w:szCs w:val="28"/>
        </w:rPr>
        <w:t>суда Владимирской области от 27.07.</w:t>
      </w:r>
      <w:r w:rsidRPr="00CF44C7">
        <w:rPr>
          <w:rFonts w:ascii="Times New Roman" w:hAnsi="Times New Roman" w:cs="Times New Roman"/>
          <w:sz w:val="28"/>
          <w:szCs w:val="28"/>
        </w:rPr>
        <w:t>2020 по делу № 1-188/2020. [Электронный ресурс] // Режим доступа: https://sudact.ru/regular/doc/o8Gtkx6lnNxw/ (дата обращения 12.05.2022).</w:t>
      </w:r>
    </w:p>
    <w:p w14:paraId="69F48572" w14:textId="32748DA7" w:rsidR="00CF44C7" w:rsidRPr="00CF44C7" w:rsidRDefault="00CF44C7" w:rsidP="00220E4C">
      <w:pPr>
        <w:pStyle w:val="ab"/>
        <w:numPr>
          <w:ilvl w:val="0"/>
          <w:numId w:val="10"/>
        </w:numPr>
        <w:spacing w:after="0" w:line="360" w:lineRule="auto"/>
        <w:ind w:left="0" w:firstLine="709"/>
        <w:jc w:val="both"/>
        <w:rPr>
          <w:rFonts w:ascii="Times New Roman" w:hAnsi="Times New Roman" w:cs="Times New Roman"/>
          <w:sz w:val="28"/>
          <w:szCs w:val="28"/>
        </w:rPr>
      </w:pPr>
      <w:r w:rsidRPr="00CF44C7">
        <w:rPr>
          <w:rFonts w:ascii="Times New Roman" w:hAnsi="Times New Roman" w:cs="Times New Roman"/>
          <w:sz w:val="28"/>
          <w:szCs w:val="28"/>
        </w:rPr>
        <w:t>Приговор Волгоградского гарнизонного военного с</w:t>
      </w:r>
      <w:r w:rsidR="00220E4C">
        <w:rPr>
          <w:rFonts w:ascii="Times New Roman" w:hAnsi="Times New Roman" w:cs="Times New Roman"/>
          <w:sz w:val="28"/>
          <w:szCs w:val="28"/>
        </w:rPr>
        <w:t>уда Волгоградской области от 27.07.</w:t>
      </w:r>
      <w:r w:rsidRPr="00CF44C7">
        <w:rPr>
          <w:rFonts w:ascii="Times New Roman" w:hAnsi="Times New Roman" w:cs="Times New Roman"/>
          <w:sz w:val="28"/>
          <w:szCs w:val="28"/>
        </w:rPr>
        <w:t>2020 по делу № 1-45/2020. [Электронный ресурс] // Режим доступа: https://sudact.ru/regular/doc/AooGd0I4RIZe/ (дата обращения 12.05.2022).</w:t>
      </w:r>
    </w:p>
    <w:p w14:paraId="64B054C8" w14:textId="3661757B" w:rsidR="00CF44C7" w:rsidRPr="00CF44C7" w:rsidRDefault="00CF44C7" w:rsidP="00220E4C">
      <w:pPr>
        <w:pStyle w:val="ab"/>
        <w:numPr>
          <w:ilvl w:val="0"/>
          <w:numId w:val="10"/>
        </w:numPr>
        <w:spacing w:after="0" w:line="360" w:lineRule="auto"/>
        <w:ind w:left="0" w:firstLine="709"/>
        <w:jc w:val="both"/>
        <w:rPr>
          <w:rFonts w:ascii="Times New Roman" w:hAnsi="Times New Roman" w:cs="Times New Roman"/>
          <w:sz w:val="28"/>
          <w:szCs w:val="28"/>
        </w:rPr>
      </w:pPr>
      <w:r w:rsidRPr="00CF44C7">
        <w:rPr>
          <w:rFonts w:ascii="Times New Roman" w:hAnsi="Times New Roman" w:cs="Times New Roman"/>
          <w:sz w:val="28"/>
          <w:szCs w:val="28"/>
        </w:rPr>
        <w:t>Приговор Магаданского городского суда М</w:t>
      </w:r>
      <w:r w:rsidR="00220E4C">
        <w:rPr>
          <w:rFonts w:ascii="Times New Roman" w:hAnsi="Times New Roman" w:cs="Times New Roman"/>
          <w:sz w:val="28"/>
          <w:szCs w:val="28"/>
        </w:rPr>
        <w:t>агаданской области от 29.07.</w:t>
      </w:r>
      <w:r w:rsidRPr="00CF44C7">
        <w:rPr>
          <w:rFonts w:ascii="Times New Roman" w:hAnsi="Times New Roman" w:cs="Times New Roman"/>
          <w:sz w:val="28"/>
          <w:szCs w:val="28"/>
        </w:rPr>
        <w:t>2020 по делу № 1-259/2020. [Электронный ресурс] // Режим доступа: https://sudact.ru/regular/doc/hjclvjmLfZWV/ (дата обращения 12.05.2022).</w:t>
      </w:r>
    </w:p>
    <w:p w14:paraId="5BB16BD9" w14:textId="2A11B2C4" w:rsidR="00CF44C7" w:rsidRPr="00CF44C7" w:rsidRDefault="00CF44C7" w:rsidP="00220E4C">
      <w:pPr>
        <w:pStyle w:val="ab"/>
        <w:numPr>
          <w:ilvl w:val="0"/>
          <w:numId w:val="10"/>
        </w:numPr>
        <w:spacing w:after="0" w:line="360" w:lineRule="auto"/>
        <w:ind w:left="0" w:firstLine="709"/>
        <w:jc w:val="both"/>
        <w:rPr>
          <w:rFonts w:ascii="Times New Roman" w:hAnsi="Times New Roman" w:cs="Times New Roman"/>
          <w:sz w:val="28"/>
          <w:szCs w:val="28"/>
        </w:rPr>
      </w:pPr>
      <w:r w:rsidRPr="00CF44C7">
        <w:rPr>
          <w:rFonts w:ascii="Times New Roman" w:hAnsi="Times New Roman" w:cs="Times New Roman"/>
          <w:sz w:val="28"/>
          <w:szCs w:val="28"/>
        </w:rPr>
        <w:t>Приговор Подольского городског</w:t>
      </w:r>
      <w:r w:rsidR="00220E4C">
        <w:rPr>
          <w:rFonts w:ascii="Times New Roman" w:hAnsi="Times New Roman" w:cs="Times New Roman"/>
          <w:sz w:val="28"/>
          <w:szCs w:val="28"/>
        </w:rPr>
        <w:t>о суда Московской области от 20.10.</w:t>
      </w:r>
      <w:r w:rsidRPr="00CF44C7">
        <w:rPr>
          <w:rFonts w:ascii="Times New Roman" w:hAnsi="Times New Roman" w:cs="Times New Roman"/>
          <w:sz w:val="28"/>
          <w:szCs w:val="28"/>
        </w:rPr>
        <w:t>2020 по д</w:t>
      </w:r>
      <w:r w:rsidR="00220E4C">
        <w:rPr>
          <w:rFonts w:ascii="Times New Roman" w:hAnsi="Times New Roman" w:cs="Times New Roman"/>
          <w:sz w:val="28"/>
          <w:szCs w:val="28"/>
        </w:rPr>
        <w:t xml:space="preserve">елу № 1-505/2020. </w:t>
      </w:r>
      <w:r w:rsidRPr="00CF44C7">
        <w:rPr>
          <w:rFonts w:ascii="Times New Roman" w:hAnsi="Times New Roman" w:cs="Times New Roman"/>
          <w:sz w:val="28"/>
          <w:szCs w:val="28"/>
        </w:rPr>
        <w:t>[Электронный ресурс] // Режим доступа: https://sudact.ru/regular/doc/MLYh3XJuCQlW/ (дата обращения 12.05.2022).</w:t>
      </w:r>
    </w:p>
    <w:p w14:paraId="0BA54432" w14:textId="77777777" w:rsidR="00FE0553" w:rsidRPr="00F07469" w:rsidRDefault="00FE0553" w:rsidP="00220E4C">
      <w:pPr>
        <w:spacing w:after="0" w:line="360" w:lineRule="auto"/>
        <w:jc w:val="center"/>
        <w:rPr>
          <w:rFonts w:ascii="Times New Roman" w:hAnsi="Times New Roman" w:cs="Times New Roman"/>
          <w:b/>
          <w:sz w:val="28"/>
          <w:szCs w:val="28"/>
        </w:rPr>
      </w:pPr>
      <w:r w:rsidRPr="00F07469">
        <w:rPr>
          <w:rFonts w:ascii="Times New Roman" w:hAnsi="Times New Roman" w:cs="Times New Roman"/>
          <w:b/>
          <w:sz w:val="28"/>
          <w:szCs w:val="28"/>
        </w:rPr>
        <w:t>Научная и учебная литература</w:t>
      </w:r>
    </w:p>
    <w:p w14:paraId="556E4767" w14:textId="77777777" w:rsidR="00220E4C" w:rsidRPr="00F07469" w:rsidRDefault="00220E4C" w:rsidP="00220E4C">
      <w:pPr>
        <w:pStyle w:val="ab"/>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Арутюнов</w:t>
      </w:r>
      <w:r w:rsidRPr="00F07469">
        <w:rPr>
          <w:rFonts w:ascii="Times New Roman" w:hAnsi="Times New Roman" w:cs="Times New Roman"/>
          <w:sz w:val="28"/>
          <w:szCs w:val="28"/>
        </w:rPr>
        <w:t xml:space="preserve"> А.А. Соучастие в преступлении. – М.: Статут, 2017. – 387 с.</w:t>
      </w:r>
    </w:p>
    <w:p w14:paraId="02B624AC" w14:textId="77777777" w:rsidR="00220E4C" w:rsidRPr="00F07469" w:rsidRDefault="00220E4C" w:rsidP="00220E4C">
      <w:pPr>
        <w:pStyle w:val="ab"/>
        <w:numPr>
          <w:ilvl w:val="0"/>
          <w:numId w:val="10"/>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Бурчак</w:t>
      </w:r>
      <w:proofErr w:type="spellEnd"/>
      <w:r w:rsidRPr="00F07469">
        <w:rPr>
          <w:rFonts w:ascii="Times New Roman" w:hAnsi="Times New Roman" w:cs="Times New Roman"/>
          <w:sz w:val="28"/>
          <w:szCs w:val="28"/>
        </w:rPr>
        <w:t xml:space="preserve"> Ф.Г. Учение о соучастии </w:t>
      </w:r>
      <w:r>
        <w:rPr>
          <w:rFonts w:ascii="Times New Roman" w:hAnsi="Times New Roman" w:cs="Times New Roman"/>
          <w:sz w:val="28"/>
          <w:szCs w:val="28"/>
        </w:rPr>
        <w:t>по советскому уголовному праву</w:t>
      </w:r>
      <w:r w:rsidRPr="00F07469">
        <w:rPr>
          <w:rFonts w:ascii="Times New Roman" w:hAnsi="Times New Roman" w:cs="Times New Roman"/>
          <w:sz w:val="28"/>
          <w:szCs w:val="28"/>
        </w:rPr>
        <w:t>. – Киев, 1969. – 763 с.</w:t>
      </w:r>
    </w:p>
    <w:p w14:paraId="20A97D54" w14:textId="77777777" w:rsidR="00220E4C" w:rsidRPr="00F07469" w:rsidRDefault="00220E4C" w:rsidP="00220E4C">
      <w:pPr>
        <w:pStyle w:val="ab"/>
        <w:numPr>
          <w:ilvl w:val="0"/>
          <w:numId w:val="10"/>
        </w:numPr>
        <w:spacing w:after="0" w:line="360" w:lineRule="auto"/>
        <w:ind w:left="0" w:firstLine="709"/>
        <w:jc w:val="both"/>
        <w:rPr>
          <w:rFonts w:ascii="Times New Roman" w:hAnsi="Times New Roman" w:cs="Times New Roman"/>
          <w:sz w:val="28"/>
          <w:szCs w:val="28"/>
        </w:rPr>
      </w:pPr>
      <w:proofErr w:type="spellStart"/>
      <w:r w:rsidRPr="00F07469">
        <w:rPr>
          <w:rFonts w:ascii="Times New Roman" w:hAnsi="Times New Roman" w:cs="Times New Roman"/>
          <w:sz w:val="28"/>
          <w:szCs w:val="28"/>
        </w:rPr>
        <w:lastRenderedPageBreak/>
        <w:t>Гедыгушев</w:t>
      </w:r>
      <w:proofErr w:type="spellEnd"/>
      <w:r w:rsidRPr="00F07469">
        <w:rPr>
          <w:rFonts w:ascii="Times New Roman" w:hAnsi="Times New Roman" w:cs="Times New Roman"/>
          <w:sz w:val="28"/>
          <w:szCs w:val="28"/>
        </w:rPr>
        <w:t xml:space="preserve"> И.А. Актуальные проблемы уголовного процесса, криминалистики и </w:t>
      </w:r>
      <w:r>
        <w:rPr>
          <w:rFonts w:ascii="Times New Roman" w:hAnsi="Times New Roman" w:cs="Times New Roman"/>
          <w:sz w:val="28"/>
          <w:szCs w:val="28"/>
        </w:rPr>
        <w:t>судебной экспертизы. Выпуск 1</w:t>
      </w:r>
      <w:r w:rsidRPr="00F07469">
        <w:rPr>
          <w:rFonts w:ascii="Times New Roman" w:hAnsi="Times New Roman" w:cs="Times New Roman"/>
          <w:sz w:val="28"/>
          <w:szCs w:val="28"/>
        </w:rPr>
        <w:t>. –</w:t>
      </w:r>
      <w:r>
        <w:rPr>
          <w:rFonts w:ascii="Times New Roman" w:hAnsi="Times New Roman" w:cs="Times New Roman"/>
          <w:sz w:val="28"/>
          <w:szCs w:val="28"/>
        </w:rPr>
        <w:t xml:space="preserve"> </w:t>
      </w:r>
      <w:r w:rsidRPr="00F07469">
        <w:rPr>
          <w:rFonts w:ascii="Times New Roman" w:hAnsi="Times New Roman" w:cs="Times New Roman"/>
          <w:sz w:val="28"/>
          <w:szCs w:val="28"/>
        </w:rPr>
        <w:t>М.: Российский государственный университет правосудия, 2016. – 148 с.</w:t>
      </w:r>
    </w:p>
    <w:p w14:paraId="2139C4C1" w14:textId="77777777" w:rsidR="00220E4C" w:rsidRPr="00F07469" w:rsidRDefault="00220E4C" w:rsidP="00220E4C">
      <w:pPr>
        <w:pStyle w:val="ab"/>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Грачева</w:t>
      </w:r>
      <w:r w:rsidRPr="00F07469">
        <w:rPr>
          <w:rFonts w:ascii="Times New Roman" w:hAnsi="Times New Roman" w:cs="Times New Roman"/>
          <w:sz w:val="28"/>
          <w:szCs w:val="28"/>
        </w:rPr>
        <w:t xml:space="preserve"> Ю.В., </w:t>
      </w:r>
      <w:proofErr w:type="spellStart"/>
      <w:r w:rsidRPr="00F07469">
        <w:rPr>
          <w:rFonts w:ascii="Times New Roman" w:hAnsi="Times New Roman" w:cs="Times New Roman"/>
          <w:sz w:val="28"/>
          <w:szCs w:val="28"/>
        </w:rPr>
        <w:t>Чучаев</w:t>
      </w:r>
      <w:proofErr w:type="spellEnd"/>
      <w:r w:rsidRPr="00F07469">
        <w:rPr>
          <w:rFonts w:ascii="Times New Roman" w:hAnsi="Times New Roman" w:cs="Times New Roman"/>
          <w:sz w:val="28"/>
          <w:szCs w:val="28"/>
        </w:rPr>
        <w:t xml:space="preserve"> А.И. Уголовное право России. Общая и Особенная части: Учебник. – М., 2017. – 635 с.</w:t>
      </w:r>
    </w:p>
    <w:p w14:paraId="403DE44C" w14:textId="77777777" w:rsidR="00220E4C" w:rsidRPr="00F07469" w:rsidRDefault="00220E4C" w:rsidP="00220E4C">
      <w:pPr>
        <w:pStyle w:val="ab"/>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 xml:space="preserve"> </w:t>
      </w:r>
      <w:proofErr w:type="spellStart"/>
      <w:r w:rsidRPr="00F07469">
        <w:rPr>
          <w:rFonts w:ascii="Times New Roman" w:hAnsi="Times New Roman" w:cs="Times New Roman"/>
          <w:sz w:val="28"/>
          <w:szCs w:val="28"/>
        </w:rPr>
        <w:t>Гурдин</w:t>
      </w:r>
      <w:proofErr w:type="spellEnd"/>
      <w:r w:rsidRPr="00F07469">
        <w:rPr>
          <w:rFonts w:ascii="Times New Roman" w:hAnsi="Times New Roman" w:cs="Times New Roman"/>
          <w:sz w:val="28"/>
          <w:szCs w:val="28"/>
        </w:rPr>
        <w:t xml:space="preserve"> С.В. Актуальные проблемы уголовно-процессуального права: учебное пособие для студентов вузов, обучающихся по специальности «Юриспруденция». – М.: ЮНИТИ-ДАНА, 2017. – 287 c.</w:t>
      </w:r>
    </w:p>
    <w:p w14:paraId="216C1CB1" w14:textId="77777777" w:rsidR="00220E4C" w:rsidRPr="00F07469" w:rsidRDefault="00220E4C"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 xml:space="preserve">Ковалев М.И. Соучастие в преступлении. Понятие соучастия. Ученые труды. Т. 3. – </w:t>
      </w:r>
      <w:r>
        <w:rPr>
          <w:rFonts w:ascii="Times New Roman" w:hAnsi="Times New Roman" w:cs="Times New Roman"/>
          <w:sz w:val="28"/>
          <w:szCs w:val="28"/>
        </w:rPr>
        <w:t xml:space="preserve">Свердловск: </w:t>
      </w:r>
      <w:r w:rsidRPr="00F07469">
        <w:rPr>
          <w:rFonts w:ascii="Times New Roman" w:hAnsi="Times New Roman" w:cs="Times New Roman"/>
          <w:sz w:val="28"/>
          <w:szCs w:val="28"/>
        </w:rPr>
        <w:t>Свердловский юрид. ин-т. – 1960. – 437 с.</w:t>
      </w:r>
    </w:p>
    <w:p w14:paraId="4B95670D" w14:textId="53C2B3BE" w:rsidR="00220E4C" w:rsidRPr="00F07469" w:rsidRDefault="00220E4C"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Козлов А.П. Соучастие: традиции и реальность</w:t>
      </w:r>
      <w:r>
        <w:rPr>
          <w:rFonts w:ascii="Times New Roman" w:hAnsi="Times New Roman" w:cs="Times New Roman"/>
          <w:sz w:val="28"/>
          <w:szCs w:val="28"/>
        </w:rPr>
        <w:t>. – СПб.</w:t>
      </w:r>
      <w:r w:rsidR="00C84186" w:rsidRPr="00C84186">
        <w:rPr>
          <w:rFonts w:ascii="Times New Roman" w:hAnsi="Times New Roman" w:cs="Times New Roman"/>
          <w:sz w:val="28"/>
          <w:szCs w:val="28"/>
        </w:rPr>
        <w:t xml:space="preserve">: </w:t>
      </w:r>
      <w:r w:rsidRPr="00F07469">
        <w:rPr>
          <w:rFonts w:ascii="Times New Roman" w:hAnsi="Times New Roman" w:cs="Times New Roman"/>
          <w:sz w:val="28"/>
          <w:szCs w:val="28"/>
        </w:rPr>
        <w:t>Юридический центр Пресс, 2001. – 382 с.</w:t>
      </w:r>
    </w:p>
    <w:p w14:paraId="3D9F32C4" w14:textId="7243DAD1" w:rsidR="00220E4C" w:rsidRPr="00F07469" w:rsidRDefault="00220E4C"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Колоколов </w:t>
      </w:r>
      <w:r w:rsidRPr="00F07469">
        <w:rPr>
          <w:rFonts w:ascii="Times New Roman" w:hAnsi="Times New Roman" w:cs="Times New Roman"/>
          <w:sz w:val="28"/>
          <w:szCs w:val="28"/>
        </w:rPr>
        <w:t>Г. О соучастии в преступлении. – М.</w:t>
      </w:r>
      <w:r w:rsidR="00A3489F" w:rsidRPr="00727598">
        <w:rPr>
          <w:rFonts w:ascii="Times New Roman" w:hAnsi="Times New Roman" w:cs="Times New Roman"/>
          <w:sz w:val="28"/>
          <w:szCs w:val="28"/>
        </w:rPr>
        <w:t>,</w:t>
      </w:r>
      <w:r w:rsidRPr="00F07469">
        <w:rPr>
          <w:rFonts w:ascii="Times New Roman" w:hAnsi="Times New Roman" w:cs="Times New Roman"/>
          <w:sz w:val="28"/>
          <w:szCs w:val="28"/>
        </w:rPr>
        <w:t xml:space="preserve"> 1881. – 530 с.</w:t>
      </w:r>
    </w:p>
    <w:p w14:paraId="1F6B6943" w14:textId="77777777" w:rsidR="00220E4C" w:rsidRPr="00F07469" w:rsidRDefault="00220E4C"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 xml:space="preserve">Лебедев В.М. Комментарий к Уголовному кодексу РФ в 4 т. Том 1. Общая часть. – М.: </w:t>
      </w:r>
      <w:proofErr w:type="spellStart"/>
      <w:r w:rsidRPr="00F07469">
        <w:rPr>
          <w:rFonts w:ascii="Times New Roman" w:hAnsi="Times New Roman" w:cs="Times New Roman"/>
          <w:sz w:val="28"/>
          <w:szCs w:val="28"/>
        </w:rPr>
        <w:t>Юрайт</w:t>
      </w:r>
      <w:proofErr w:type="spellEnd"/>
      <w:r w:rsidRPr="00F07469">
        <w:rPr>
          <w:rFonts w:ascii="Times New Roman" w:hAnsi="Times New Roman" w:cs="Times New Roman"/>
          <w:sz w:val="28"/>
          <w:szCs w:val="28"/>
        </w:rPr>
        <w:t>, 2020. – 316 с.</w:t>
      </w:r>
    </w:p>
    <w:p w14:paraId="76B203EE" w14:textId="77777777" w:rsidR="00220E4C" w:rsidRPr="00F07469" w:rsidRDefault="00220E4C"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Молчанов Д.М. Актуальные проблемы уголовного права: Общая часть. Учебное пособие. – М., 2019. – 144 с.</w:t>
      </w:r>
    </w:p>
    <w:p w14:paraId="264DC470" w14:textId="77777777" w:rsidR="00220E4C" w:rsidRPr="00F07469" w:rsidRDefault="00220E4C"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proofErr w:type="spellStart"/>
      <w:r w:rsidRPr="00F07469">
        <w:rPr>
          <w:rFonts w:ascii="Times New Roman" w:hAnsi="Times New Roman" w:cs="Times New Roman"/>
          <w:sz w:val="28"/>
          <w:szCs w:val="28"/>
        </w:rPr>
        <w:t>Подройкина</w:t>
      </w:r>
      <w:proofErr w:type="spellEnd"/>
      <w:r w:rsidRPr="00F07469">
        <w:rPr>
          <w:rFonts w:ascii="Times New Roman" w:hAnsi="Times New Roman" w:cs="Times New Roman"/>
          <w:sz w:val="28"/>
          <w:szCs w:val="28"/>
        </w:rPr>
        <w:t xml:space="preserve"> И.А. Уголовное право. Общая часть. В 2 т. Том 2: учебник для ву</w:t>
      </w:r>
      <w:r>
        <w:rPr>
          <w:rFonts w:ascii="Times New Roman" w:hAnsi="Times New Roman" w:cs="Times New Roman"/>
          <w:sz w:val="28"/>
          <w:szCs w:val="28"/>
        </w:rPr>
        <w:t xml:space="preserve">зов. 5-е 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и доп</w:t>
      </w:r>
      <w:r w:rsidRPr="00F07469">
        <w:rPr>
          <w:rFonts w:ascii="Times New Roman" w:hAnsi="Times New Roman" w:cs="Times New Roman"/>
          <w:sz w:val="28"/>
          <w:szCs w:val="28"/>
        </w:rPr>
        <w:t xml:space="preserve">. – М.: </w:t>
      </w:r>
      <w:proofErr w:type="spellStart"/>
      <w:r w:rsidRPr="00F07469">
        <w:rPr>
          <w:rFonts w:ascii="Times New Roman" w:hAnsi="Times New Roman" w:cs="Times New Roman"/>
          <w:sz w:val="28"/>
          <w:szCs w:val="28"/>
        </w:rPr>
        <w:t>Юрайт</w:t>
      </w:r>
      <w:proofErr w:type="spellEnd"/>
      <w:r w:rsidRPr="00F07469">
        <w:rPr>
          <w:rFonts w:ascii="Times New Roman" w:hAnsi="Times New Roman" w:cs="Times New Roman"/>
          <w:sz w:val="28"/>
          <w:szCs w:val="28"/>
        </w:rPr>
        <w:t>, 2022. – 280 с.</w:t>
      </w:r>
    </w:p>
    <w:p w14:paraId="1075C3A6" w14:textId="77777777" w:rsidR="00220E4C" w:rsidRPr="00F07469" w:rsidRDefault="00220E4C"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proofErr w:type="spellStart"/>
      <w:r w:rsidRPr="00F07469">
        <w:rPr>
          <w:rFonts w:ascii="Times New Roman" w:hAnsi="Times New Roman" w:cs="Times New Roman"/>
          <w:sz w:val="28"/>
          <w:szCs w:val="28"/>
        </w:rPr>
        <w:t>Прозументов</w:t>
      </w:r>
      <w:proofErr w:type="spellEnd"/>
      <w:r w:rsidRPr="00F07469">
        <w:rPr>
          <w:rFonts w:ascii="Times New Roman" w:hAnsi="Times New Roman" w:cs="Times New Roman"/>
          <w:sz w:val="28"/>
          <w:szCs w:val="28"/>
        </w:rPr>
        <w:t xml:space="preserve"> Л.М. Групповое преступление: вопросы теории и практики. – Томск: Изд-во Томского ун-та, 2010. – 164 с.</w:t>
      </w:r>
    </w:p>
    <w:p w14:paraId="10DF6B4F" w14:textId="77777777" w:rsidR="00220E4C" w:rsidRPr="00F07469" w:rsidRDefault="00220E4C" w:rsidP="00220E4C">
      <w:pPr>
        <w:pStyle w:val="ab"/>
        <w:numPr>
          <w:ilvl w:val="0"/>
          <w:numId w:val="10"/>
        </w:numPr>
        <w:spacing w:after="0" w:line="360" w:lineRule="auto"/>
        <w:ind w:left="0" w:firstLine="709"/>
        <w:jc w:val="both"/>
        <w:rPr>
          <w:rFonts w:ascii="Times New Roman" w:hAnsi="Times New Roman" w:cs="Times New Roman"/>
          <w:sz w:val="28"/>
          <w:szCs w:val="28"/>
        </w:rPr>
      </w:pPr>
      <w:proofErr w:type="spellStart"/>
      <w:r w:rsidRPr="00F07469">
        <w:rPr>
          <w:rFonts w:ascii="Times New Roman" w:hAnsi="Times New Roman" w:cs="Times New Roman"/>
          <w:sz w:val="28"/>
          <w:szCs w:val="28"/>
        </w:rPr>
        <w:t>Рарог</w:t>
      </w:r>
      <w:proofErr w:type="spellEnd"/>
      <w:r w:rsidRPr="00F07469">
        <w:rPr>
          <w:rFonts w:ascii="Times New Roman" w:hAnsi="Times New Roman" w:cs="Times New Roman"/>
          <w:sz w:val="28"/>
          <w:szCs w:val="28"/>
        </w:rPr>
        <w:t xml:space="preserve"> А.</w:t>
      </w:r>
      <w:r>
        <w:rPr>
          <w:rFonts w:ascii="Times New Roman" w:hAnsi="Times New Roman" w:cs="Times New Roman"/>
          <w:sz w:val="28"/>
          <w:szCs w:val="28"/>
        </w:rPr>
        <w:t>И</w:t>
      </w:r>
      <w:r w:rsidRPr="00F07469">
        <w:rPr>
          <w:rFonts w:ascii="Times New Roman" w:hAnsi="Times New Roman" w:cs="Times New Roman"/>
          <w:sz w:val="28"/>
          <w:szCs w:val="28"/>
        </w:rPr>
        <w:t xml:space="preserve"> Уголовное право России. Части общая и особенная. Учебник для бакалавров. – М.: Проспект, 2022. – 624 с.</w:t>
      </w:r>
    </w:p>
    <w:p w14:paraId="66246B6C" w14:textId="77777777" w:rsidR="00220E4C" w:rsidRPr="00F07469" w:rsidRDefault="00220E4C"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proofErr w:type="spellStart"/>
      <w:r w:rsidRPr="00F07469">
        <w:rPr>
          <w:rFonts w:ascii="Times New Roman" w:hAnsi="Times New Roman" w:cs="Times New Roman"/>
          <w:sz w:val="28"/>
          <w:szCs w:val="28"/>
        </w:rPr>
        <w:t>Рарог</w:t>
      </w:r>
      <w:proofErr w:type="spellEnd"/>
      <w:r w:rsidRPr="00F07469">
        <w:rPr>
          <w:rFonts w:ascii="Times New Roman" w:hAnsi="Times New Roman" w:cs="Times New Roman"/>
          <w:sz w:val="28"/>
          <w:szCs w:val="28"/>
        </w:rPr>
        <w:t xml:space="preserve"> А.И. Настольная книга судьи по квалификации преступлений: </w:t>
      </w:r>
      <w:proofErr w:type="spellStart"/>
      <w:r w:rsidRPr="00F07469">
        <w:rPr>
          <w:rFonts w:ascii="Times New Roman" w:hAnsi="Times New Roman" w:cs="Times New Roman"/>
          <w:sz w:val="28"/>
          <w:szCs w:val="28"/>
        </w:rPr>
        <w:t>практ</w:t>
      </w:r>
      <w:proofErr w:type="spellEnd"/>
      <w:r w:rsidRPr="00F07469">
        <w:rPr>
          <w:rFonts w:ascii="Times New Roman" w:hAnsi="Times New Roman" w:cs="Times New Roman"/>
          <w:sz w:val="28"/>
          <w:szCs w:val="28"/>
        </w:rPr>
        <w:t>. по</w:t>
      </w:r>
      <w:r>
        <w:rPr>
          <w:rFonts w:ascii="Times New Roman" w:hAnsi="Times New Roman" w:cs="Times New Roman"/>
          <w:sz w:val="28"/>
          <w:szCs w:val="28"/>
        </w:rPr>
        <w:t xml:space="preserve">собие. 2-е 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и доп</w:t>
      </w:r>
      <w:r w:rsidRPr="00F07469">
        <w:rPr>
          <w:rFonts w:ascii="Times New Roman" w:hAnsi="Times New Roman" w:cs="Times New Roman"/>
          <w:sz w:val="28"/>
          <w:szCs w:val="28"/>
        </w:rPr>
        <w:t>. – М., 2017. – 321 с.</w:t>
      </w:r>
    </w:p>
    <w:p w14:paraId="1E39F124" w14:textId="77777777" w:rsidR="00220E4C" w:rsidRPr="00F07469" w:rsidRDefault="00220E4C" w:rsidP="00220E4C">
      <w:pPr>
        <w:pStyle w:val="ab"/>
        <w:widowControl w:val="0"/>
        <w:numPr>
          <w:ilvl w:val="0"/>
          <w:numId w:val="10"/>
        </w:numPr>
        <w:spacing w:after="0" w:line="360" w:lineRule="auto"/>
        <w:ind w:left="0" w:firstLine="709"/>
        <w:jc w:val="both"/>
        <w:rPr>
          <w:rFonts w:ascii="Times New Roman" w:hAnsi="Times New Roman" w:cs="Times New Roman"/>
          <w:b/>
          <w:sz w:val="28"/>
          <w:szCs w:val="28"/>
        </w:rPr>
      </w:pPr>
      <w:r w:rsidRPr="00F07469">
        <w:rPr>
          <w:rFonts w:ascii="Times New Roman" w:hAnsi="Times New Roman" w:cs="Times New Roman"/>
          <w:sz w:val="28"/>
          <w:szCs w:val="28"/>
        </w:rPr>
        <w:t>Савельева В.С. Основы квалификации преступлений. Учебное пособие</w:t>
      </w:r>
      <w:r>
        <w:rPr>
          <w:rFonts w:ascii="Times New Roman" w:hAnsi="Times New Roman" w:cs="Times New Roman"/>
          <w:sz w:val="28"/>
          <w:szCs w:val="28"/>
        </w:rPr>
        <w:t xml:space="preserve">. </w:t>
      </w:r>
      <w:r w:rsidRPr="00F07469">
        <w:rPr>
          <w:rFonts w:ascii="Times New Roman" w:hAnsi="Times New Roman" w:cs="Times New Roman"/>
          <w:sz w:val="28"/>
          <w:szCs w:val="28"/>
        </w:rPr>
        <w:t>– М., 2016. – 79 с.</w:t>
      </w:r>
    </w:p>
    <w:p w14:paraId="2FE4C2ED" w14:textId="77777777" w:rsidR="00220E4C" w:rsidRPr="00F07469" w:rsidRDefault="00220E4C" w:rsidP="00220E4C">
      <w:pPr>
        <w:pStyle w:val="ab"/>
        <w:widowControl w:val="0"/>
        <w:numPr>
          <w:ilvl w:val="0"/>
          <w:numId w:val="10"/>
        </w:numPr>
        <w:spacing w:after="0" w:line="360" w:lineRule="auto"/>
        <w:ind w:left="0" w:firstLine="709"/>
        <w:jc w:val="both"/>
        <w:rPr>
          <w:rFonts w:ascii="Times New Roman" w:hAnsi="Times New Roman" w:cs="Times New Roman"/>
          <w:b/>
          <w:sz w:val="28"/>
          <w:szCs w:val="28"/>
        </w:rPr>
      </w:pPr>
      <w:r w:rsidRPr="00F07469">
        <w:rPr>
          <w:rFonts w:ascii="Times New Roman" w:hAnsi="Times New Roman" w:cs="Times New Roman"/>
          <w:sz w:val="28"/>
          <w:szCs w:val="28"/>
        </w:rPr>
        <w:t xml:space="preserve">Сверчков В.В. Уголовное право. Общая и Особенная части 9-е изд., пер. и доп. Учебник для вузов. – М.: </w:t>
      </w:r>
      <w:proofErr w:type="spellStart"/>
      <w:r w:rsidRPr="00F07469">
        <w:rPr>
          <w:rFonts w:ascii="Times New Roman" w:hAnsi="Times New Roman" w:cs="Times New Roman"/>
          <w:sz w:val="28"/>
          <w:szCs w:val="28"/>
        </w:rPr>
        <w:t>Юрайт</w:t>
      </w:r>
      <w:proofErr w:type="spellEnd"/>
      <w:r w:rsidRPr="00F07469">
        <w:rPr>
          <w:rFonts w:ascii="Times New Roman" w:hAnsi="Times New Roman" w:cs="Times New Roman"/>
          <w:sz w:val="28"/>
          <w:szCs w:val="28"/>
        </w:rPr>
        <w:t>, 2021. – 705 с.</w:t>
      </w:r>
    </w:p>
    <w:p w14:paraId="7616D78F" w14:textId="77777777" w:rsidR="00220E4C" w:rsidRPr="00F07469" w:rsidRDefault="00220E4C" w:rsidP="00220E4C">
      <w:pPr>
        <w:pStyle w:val="ab"/>
        <w:widowControl w:val="0"/>
        <w:numPr>
          <w:ilvl w:val="0"/>
          <w:numId w:val="10"/>
        </w:numPr>
        <w:spacing w:after="0" w:line="360" w:lineRule="auto"/>
        <w:ind w:left="0" w:firstLine="709"/>
        <w:jc w:val="both"/>
        <w:rPr>
          <w:rFonts w:ascii="Times New Roman" w:hAnsi="Times New Roman" w:cs="Times New Roman"/>
          <w:b/>
          <w:sz w:val="28"/>
          <w:szCs w:val="28"/>
        </w:rPr>
      </w:pPr>
      <w:r w:rsidRPr="00F07469">
        <w:rPr>
          <w:rFonts w:ascii="Times New Roman" w:hAnsi="Times New Roman" w:cs="Times New Roman"/>
          <w:sz w:val="28"/>
          <w:szCs w:val="28"/>
        </w:rPr>
        <w:t>См</w:t>
      </w:r>
      <w:r>
        <w:rPr>
          <w:rFonts w:ascii="Times New Roman" w:hAnsi="Times New Roman" w:cs="Times New Roman"/>
          <w:sz w:val="28"/>
          <w:szCs w:val="28"/>
        </w:rPr>
        <w:t>ирнов</w:t>
      </w:r>
      <w:r w:rsidRPr="00F07469">
        <w:rPr>
          <w:rFonts w:ascii="Times New Roman" w:hAnsi="Times New Roman" w:cs="Times New Roman"/>
          <w:sz w:val="28"/>
          <w:szCs w:val="28"/>
        </w:rPr>
        <w:t xml:space="preserve"> А.В., Калиновский К.Б. Уголовный процесс</w:t>
      </w:r>
      <w:r>
        <w:rPr>
          <w:rFonts w:ascii="Times New Roman" w:hAnsi="Times New Roman" w:cs="Times New Roman"/>
          <w:sz w:val="28"/>
          <w:szCs w:val="28"/>
        </w:rPr>
        <w:t xml:space="preserve">: авторский </w:t>
      </w:r>
      <w:r>
        <w:rPr>
          <w:rFonts w:ascii="Times New Roman" w:hAnsi="Times New Roman" w:cs="Times New Roman"/>
          <w:sz w:val="28"/>
          <w:szCs w:val="28"/>
        </w:rPr>
        <w:lastRenderedPageBreak/>
        <w:t>курс учебное пособие</w:t>
      </w:r>
      <w:r w:rsidRPr="00F07469">
        <w:rPr>
          <w:rFonts w:ascii="Times New Roman" w:hAnsi="Times New Roman" w:cs="Times New Roman"/>
          <w:sz w:val="28"/>
          <w:szCs w:val="28"/>
        </w:rPr>
        <w:t>. – М.: Эксмо, 2022. – 368 с.</w:t>
      </w:r>
    </w:p>
    <w:p w14:paraId="65588481" w14:textId="77777777" w:rsidR="00220E4C" w:rsidRPr="00F07469" w:rsidRDefault="00220E4C" w:rsidP="00220E4C">
      <w:pPr>
        <w:pStyle w:val="ab"/>
        <w:widowControl w:val="0"/>
        <w:numPr>
          <w:ilvl w:val="0"/>
          <w:numId w:val="10"/>
        </w:numPr>
        <w:spacing w:after="0" w:line="360" w:lineRule="auto"/>
        <w:ind w:left="0" w:firstLine="709"/>
        <w:contextualSpacing w:val="0"/>
        <w:jc w:val="both"/>
        <w:rPr>
          <w:rFonts w:ascii="Times New Roman" w:hAnsi="Times New Roman" w:cs="Times New Roman"/>
          <w:sz w:val="28"/>
          <w:szCs w:val="28"/>
        </w:rPr>
      </w:pPr>
      <w:proofErr w:type="spellStart"/>
      <w:r>
        <w:rPr>
          <w:rFonts w:ascii="Times New Roman" w:hAnsi="Times New Roman" w:cs="Times New Roman"/>
          <w:sz w:val="28"/>
          <w:szCs w:val="28"/>
        </w:rPr>
        <w:t>Субачев</w:t>
      </w:r>
      <w:proofErr w:type="spellEnd"/>
      <w:r w:rsidRPr="00F07469">
        <w:rPr>
          <w:rFonts w:ascii="Times New Roman" w:hAnsi="Times New Roman" w:cs="Times New Roman"/>
          <w:sz w:val="28"/>
          <w:szCs w:val="28"/>
        </w:rPr>
        <w:t xml:space="preserve"> А.К. Институт соучастия в преступлении и его отражение в нормах Особенной части Уголовного кодекса Российской Федер</w:t>
      </w:r>
      <w:r>
        <w:rPr>
          <w:rFonts w:ascii="Times New Roman" w:hAnsi="Times New Roman" w:cs="Times New Roman"/>
          <w:sz w:val="28"/>
          <w:szCs w:val="28"/>
        </w:rPr>
        <w:t xml:space="preserve">ации.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 к-та юрид. наук.</w:t>
      </w:r>
      <w:r w:rsidRPr="00F07469">
        <w:rPr>
          <w:rFonts w:ascii="Times New Roman" w:hAnsi="Times New Roman" w:cs="Times New Roman"/>
          <w:sz w:val="28"/>
          <w:szCs w:val="28"/>
        </w:rPr>
        <w:t xml:space="preserve"> 12.00.18. – М., 2018. – 215 с.</w:t>
      </w:r>
    </w:p>
    <w:p w14:paraId="0FE036F0" w14:textId="77777777" w:rsidR="00220E4C" w:rsidRPr="00F07469" w:rsidRDefault="00220E4C" w:rsidP="00220E4C">
      <w:pPr>
        <w:pStyle w:val="ab"/>
        <w:widowControl w:val="0"/>
        <w:numPr>
          <w:ilvl w:val="0"/>
          <w:numId w:val="10"/>
        </w:numPr>
        <w:spacing w:after="0" w:line="360" w:lineRule="auto"/>
        <w:ind w:left="0" w:firstLine="709"/>
        <w:contextualSpacing w:val="0"/>
        <w:jc w:val="both"/>
        <w:rPr>
          <w:rFonts w:ascii="Times New Roman" w:hAnsi="Times New Roman" w:cs="Times New Roman"/>
          <w:sz w:val="28"/>
          <w:szCs w:val="28"/>
        </w:rPr>
      </w:pPr>
      <w:proofErr w:type="spellStart"/>
      <w:r>
        <w:rPr>
          <w:rFonts w:ascii="Times New Roman" w:hAnsi="Times New Roman" w:cs="Times New Roman"/>
          <w:sz w:val="28"/>
          <w:szCs w:val="28"/>
        </w:rPr>
        <w:t>Трайнин</w:t>
      </w:r>
      <w:proofErr w:type="spellEnd"/>
      <w:r w:rsidRPr="00F07469">
        <w:rPr>
          <w:rFonts w:ascii="Times New Roman" w:hAnsi="Times New Roman" w:cs="Times New Roman"/>
          <w:sz w:val="28"/>
          <w:szCs w:val="28"/>
        </w:rPr>
        <w:t xml:space="preserve"> А.Н. Избранные труды. – СПб., 2004.  – 463 с.</w:t>
      </w:r>
    </w:p>
    <w:p w14:paraId="27A84225" w14:textId="77777777" w:rsidR="00220E4C" w:rsidRDefault="00220E4C" w:rsidP="00220E4C">
      <w:pPr>
        <w:pStyle w:val="ab"/>
        <w:widowControl w:val="0"/>
        <w:numPr>
          <w:ilvl w:val="0"/>
          <w:numId w:val="10"/>
        </w:numPr>
        <w:spacing w:after="0" w:line="360" w:lineRule="auto"/>
        <w:ind w:left="0" w:firstLine="709"/>
        <w:contextualSpacing w:val="0"/>
        <w:jc w:val="both"/>
        <w:rPr>
          <w:rFonts w:ascii="Times New Roman" w:hAnsi="Times New Roman" w:cs="Times New Roman"/>
          <w:sz w:val="28"/>
          <w:szCs w:val="28"/>
        </w:rPr>
      </w:pPr>
      <w:proofErr w:type="spellStart"/>
      <w:r w:rsidRPr="00F07469">
        <w:rPr>
          <w:rFonts w:ascii="Times New Roman" w:hAnsi="Times New Roman" w:cs="Times New Roman"/>
          <w:sz w:val="28"/>
          <w:szCs w:val="28"/>
        </w:rPr>
        <w:t>Чучаев</w:t>
      </w:r>
      <w:proofErr w:type="spellEnd"/>
      <w:r w:rsidRPr="00F07469">
        <w:rPr>
          <w:rFonts w:ascii="Times New Roman" w:hAnsi="Times New Roman" w:cs="Times New Roman"/>
          <w:sz w:val="28"/>
          <w:szCs w:val="28"/>
        </w:rPr>
        <w:t xml:space="preserve"> А.И. Комментарий к Уголовному кодексу Российской Федерации (научно-практический). – М.: Проспект, 2021. – 1536 с.</w:t>
      </w:r>
    </w:p>
    <w:p w14:paraId="0B75CD82" w14:textId="77777777" w:rsidR="00FE0553" w:rsidRPr="00F07469" w:rsidRDefault="00FE0553" w:rsidP="00220E4C">
      <w:pPr>
        <w:spacing w:after="0" w:line="360" w:lineRule="auto"/>
        <w:jc w:val="center"/>
        <w:rPr>
          <w:rFonts w:ascii="Times New Roman" w:hAnsi="Times New Roman" w:cs="Times New Roman"/>
          <w:b/>
          <w:sz w:val="28"/>
          <w:szCs w:val="28"/>
        </w:rPr>
      </w:pPr>
      <w:r w:rsidRPr="00F07469">
        <w:rPr>
          <w:rFonts w:ascii="Times New Roman" w:hAnsi="Times New Roman" w:cs="Times New Roman"/>
          <w:b/>
          <w:sz w:val="28"/>
          <w:szCs w:val="28"/>
        </w:rPr>
        <w:t>Публикации в научных журналах, сборниках и СМИ</w:t>
      </w:r>
    </w:p>
    <w:p w14:paraId="7F39E192" w14:textId="77777777" w:rsidR="00A8600B" w:rsidRPr="00F07469" w:rsidRDefault="00A8600B" w:rsidP="00220E4C">
      <w:pPr>
        <w:pStyle w:val="ab"/>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Безбородов Д.А. Совместное преступное деяние как категория уголовного права // Российская юстиция. 2018. – № 11. – С. 22-34.</w:t>
      </w:r>
    </w:p>
    <w:p w14:paraId="6A8F8E94" w14:textId="77777777" w:rsidR="00A8600B" w:rsidRPr="00F07469" w:rsidRDefault="00A8600B" w:rsidP="00220E4C">
      <w:pPr>
        <w:pStyle w:val="ab"/>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Белов М.Н. Теоретические и практические вопросы понятия «соучастие» в уголовном праве // Вестник Нижегородского университета им. Н.И. Лобачевского. – 2018. –№. 1. – С. 69-75.</w:t>
      </w:r>
    </w:p>
    <w:p w14:paraId="205DBD60" w14:textId="77777777"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Благов Е.В. О признаках соучастия в преступлении // Актуальные вопросы борьбы с преступлениями. – 2017. – № 3. – С. 7-10.</w:t>
      </w:r>
    </w:p>
    <w:p w14:paraId="4736DE25" w14:textId="77777777"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Бриллиантов</w:t>
      </w:r>
      <w:r>
        <w:rPr>
          <w:rFonts w:ascii="Times New Roman" w:hAnsi="Times New Roman" w:cs="Times New Roman"/>
          <w:sz w:val="28"/>
          <w:szCs w:val="28"/>
        </w:rPr>
        <w:t xml:space="preserve"> А.В., </w:t>
      </w:r>
      <w:proofErr w:type="spellStart"/>
      <w:r>
        <w:rPr>
          <w:rFonts w:ascii="Times New Roman" w:hAnsi="Times New Roman" w:cs="Times New Roman"/>
          <w:sz w:val="28"/>
          <w:szCs w:val="28"/>
        </w:rPr>
        <w:t>Димченко</w:t>
      </w:r>
      <w:proofErr w:type="spellEnd"/>
      <w:r w:rsidRPr="00F07469">
        <w:rPr>
          <w:rFonts w:ascii="Times New Roman" w:hAnsi="Times New Roman" w:cs="Times New Roman"/>
          <w:sz w:val="28"/>
          <w:szCs w:val="28"/>
        </w:rPr>
        <w:t xml:space="preserve"> Н.В. Квалификации преступлений по признаку их совершения группой лиц, из которых лишь одно обладает признаками субъекта преступления // Российский судья. – 2018. – № 3. – С. 17-22.</w:t>
      </w:r>
    </w:p>
    <w:p w14:paraId="1EF51C37" w14:textId="77777777"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proofErr w:type="spellStart"/>
      <w:r w:rsidRPr="00F07469">
        <w:rPr>
          <w:rFonts w:ascii="Times New Roman" w:hAnsi="Times New Roman" w:cs="Times New Roman"/>
          <w:sz w:val="28"/>
          <w:szCs w:val="28"/>
        </w:rPr>
        <w:t>Виденькина</w:t>
      </w:r>
      <w:proofErr w:type="spellEnd"/>
      <w:r w:rsidRPr="00F07469">
        <w:rPr>
          <w:rFonts w:ascii="Times New Roman" w:hAnsi="Times New Roman" w:cs="Times New Roman"/>
          <w:sz w:val="28"/>
          <w:szCs w:val="28"/>
        </w:rPr>
        <w:t xml:space="preserve"> Ж.В. К вопросу об организованной группе как форме соучастия. // Закон и право. – 2016. – С. 77-82.</w:t>
      </w:r>
    </w:p>
    <w:p w14:paraId="3C483D9A" w14:textId="77777777" w:rsidR="00A8600B" w:rsidRPr="00535B8A" w:rsidRDefault="00A8600B" w:rsidP="00220E4C">
      <w:pPr>
        <w:pStyle w:val="ab"/>
        <w:widowControl w:val="0"/>
        <w:numPr>
          <w:ilvl w:val="0"/>
          <w:numId w:val="10"/>
        </w:numPr>
        <w:spacing w:after="0" w:line="360" w:lineRule="auto"/>
        <w:ind w:left="0" w:firstLine="709"/>
        <w:contextualSpacing w:val="0"/>
        <w:jc w:val="both"/>
        <w:rPr>
          <w:rFonts w:ascii="Times New Roman" w:hAnsi="Times New Roman" w:cs="Times New Roman"/>
          <w:sz w:val="28"/>
          <w:szCs w:val="28"/>
        </w:rPr>
      </w:pPr>
      <w:r w:rsidRPr="00535B8A">
        <w:rPr>
          <w:rFonts w:ascii="Times New Roman" w:hAnsi="Times New Roman" w:cs="Times New Roman"/>
          <w:sz w:val="28"/>
          <w:szCs w:val="28"/>
        </w:rPr>
        <w:t xml:space="preserve">Грачева Ю.В., </w:t>
      </w:r>
      <w:proofErr w:type="spellStart"/>
      <w:r w:rsidRPr="00535B8A">
        <w:rPr>
          <w:rFonts w:ascii="Times New Roman" w:hAnsi="Times New Roman" w:cs="Times New Roman"/>
          <w:sz w:val="28"/>
          <w:szCs w:val="28"/>
        </w:rPr>
        <w:t>Чучаев</w:t>
      </w:r>
      <w:proofErr w:type="spellEnd"/>
      <w:r w:rsidRPr="00535B8A">
        <w:rPr>
          <w:rFonts w:ascii="Times New Roman" w:hAnsi="Times New Roman" w:cs="Times New Roman"/>
          <w:sz w:val="28"/>
          <w:szCs w:val="28"/>
        </w:rPr>
        <w:t xml:space="preserve"> А.И. Уголовное право России. Общая и Особенная части: Учебник. М., 2017. – С. 73</w:t>
      </w:r>
      <w:r>
        <w:rPr>
          <w:rFonts w:ascii="Times New Roman" w:hAnsi="Times New Roman" w:cs="Times New Roman"/>
          <w:sz w:val="28"/>
          <w:szCs w:val="28"/>
        </w:rPr>
        <w:t>-75</w:t>
      </w:r>
      <w:r w:rsidRPr="00535B8A">
        <w:rPr>
          <w:rFonts w:ascii="Times New Roman" w:hAnsi="Times New Roman" w:cs="Times New Roman"/>
          <w:sz w:val="28"/>
          <w:szCs w:val="28"/>
        </w:rPr>
        <w:t>.</w:t>
      </w:r>
    </w:p>
    <w:p w14:paraId="3A700BB2" w14:textId="77777777"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Житков</w:t>
      </w:r>
      <w:r w:rsidRPr="00F07469">
        <w:rPr>
          <w:rFonts w:ascii="Times New Roman" w:hAnsi="Times New Roman" w:cs="Times New Roman"/>
          <w:sz w:val="28"/>
          <w:szCs w:val="28"/>
        </w:rPr>
        <w:t xml:space="preserve"> А.А. Актуальные проблемы соучастия в современном уголовном праве // Пенитенциарная наука. – 2017. – №. 2 (38). – С. 26-30.</w:t>
      </w:r>
    </w:p>
    <w:p w14:paraId="777D81D4" w14:textId="77777777"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proofErr w:type="spellStart"/>
      <w:r w:rsidRPr="00F07469">
        <w:rPr>
          <w:rFonts w:ascii="Times New Roman" w:hAnsi="Times New Roman" w:cs="Times New Roman"/>
          <w:sz w:val="28"/>
          <w:szCs w:val="28"/>
        </w:rPr>
        <w:t>Забелов</w:t>
      </w:r>
      <w:proofErr w:type="spellEnd"/>
      <w:r w:rsidRPr="00F07469">
        <w:rPr>
          <w:rFonts w:ascii="Times New Roman" w:hAnsi="Times New Roman" w:cs="Times New Roman"/>
          <w:sz w:val="28"/>
          <w:szCs w:val="28"/>
        </w:rPr>
        <w:t xml:space="preserve"> А.Ю. Провокация преступления как составная часть института соучастия // Современное право. – 2017. – № 4. – С. 54-58.</w:t>
      </w:r>
    </w:p>
    <w:p w14:paraId="24EA9DE0" w14:textId="77777777"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Иванов Н.Г. Соучастие в правоприменительной практике в докт</w:t>
      </w:r>
      <w:r>
        <w:rPr>
          <w:rFonts w:ascii="Times New Roman" w:hAnsi="Times New Roman" w:cs="Times New Roman"/>
          <w:sz w:val="28"/>
          <w:szCs w:val="28"/>
        </w:rPr>
        <w:t xml:space="preserve">рине уголовного права </w:t>
      </w:r>
      <w:r w:rsidRPr="00F07469">
        <w:rPr>
          <w:rFonts w:ascii="Times New Roman" w:hAnsi="Times New Roman" w:cs="Times New Roman"/>
          <w:sz w:val="28"/>
          <w:szCs w:val="28"/>
        </w:rPr>
        <w:t>// Уголовное право. – 2018. – № 6. – С. 29-32.</w:t>
      </w:r>
    </w:p>
    <w:p w14:paraId="57B75797" w14:textId="77777777"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Иванова</w:t>
      </w:r>
      <w:r w:rsidRPr="00F07469">
        <w:rPr>
          <w:rFonts w:ascii="Times New Roman" w:hAnsi="Times New Roman" w:cs="Times New Roman"/>
          <w:sz w:val="28"/>
          <w:szCs w:val="28"/>
        </w:rPr>
        <w:t xml:space="preserve"> Л.В. Особенности квалификации действий соучастников </w:t>
      </w:r>
      <w:r w:rsidRPr="00F07469">
        <w:rPr>
          <w:rFonts w:ascii="Times New Roman" w:hAnsi="Times New Roman" w:cs="Times New Roman"/>
          <w:sz w:val="28"/>
          <w:szCs w:val="28"/>
        </w:rPr>
        <w:lastRenderedPageBreak/>
        <w:t>при эксцессе исполнителя преступления // Российский следователь. – 2019. – № 7. – С. 24-26.</w:t>
      </w:r>
    </w:p>
    <w:p w14:paraId="2FA8250E" w14:textId="77777777"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proofErr w:type="spellStart"/>
      <w:r w:rsidRPr="00F07469">
        <w:rPr>
          <w:rFonts w:ascii="Times New Roman" w:hAnsi="Times New Roman" w:cs="Times New Roman"/>
          <w:sz w:val="28"/>
          <w:szCs w:val="28"/>
        </w:rPr>
        <w:t>Кленова</w:t>
      </w:r>
      <w:proofErr w:type="spellEnd"/>
      <w:r w:rsidRPr="00F07469">
        <w:rPr>
          <w:rFonts w:ascii="Times New Roman" w:hAnsi="Times New Roman" w:cs="Times New Roman"/>
          <w:sz w:val="28"/>
          <w:szCs w:val="28"/>
        </w:rPr>
        <w:t xml:space="preserve"> Т.В. Актуальные проблемы понимания эксцесса соучастника // Юридический вестник Самарского университета. – 2019. – Т.5. – № 3. – С. 68-73.</w:t>
      </w:r>
    </w:p>
    <w:p w14:paraId="60A264D3" w14:textId="0362F267" w:rsidR="00A8600B" w:rsidRDefault="00A8600B" w:rsidP="00220E4C">
      <w:pPr>
        <w:pStyle w:val="ab"/>
        <w:widowControl w:val="0"/>
        <w:numPr>
          <w:ilvl w:val="0"/>
          <w:numId w:val="10"/>
        </w:numPr>
        <w:spacing w:after="0" w:line="360" w:lineRule="auto"/>
        <w:ind w:left="0" w:firstLine="709"/>
        <w:contextualSpacing w:val="0"/>
        <w:jc w:val="both"/>
        <w:rPr>
          <w:rFonts w:ascii="Times New Roman" w:hAnsi="Times New Roman" w:cs="Times New Roman"/>
          <w:sz w:val="28"/>
          <w:szCs w:val="28"/>
        </w:rPr>
      </w:pPr>
      <w:proofErr w:type="spellStart"/>
      <w:r w:rsidRPr="00E80EFE">
        <w:rPr>
          <w:rFonts w:ascii="Times New Roman" w:hAnsi="Times New Roman" w:cs="Times New Roman"/>
          <w:sz w:val="28"/>
          <w:szCs w:val="28"/>
        </w:rPr>
        <w:t>Кленова</w:t>
      </w:r>
      <w:proofErr w:type="spellEnd"/>
      <w:r w:rsidRPr="00E80EFE">
        <w:rPr>
          <w:rFonts w:ascii="Times New Roman" w:hAnsi="Times New Roman" w:cs="Times New Roman"/>
          <w:sz w:val="28"/>
          <w:szCs w:val="28"/>
        </w:rPr>
        <w:t xml:space="preserve"> Т.В. Возможности Верховного Суда Российской Федерации в преодолении недостатков уголовного закона // Уголовное право: стратегия развития в XXI веке: материалы межд</w:t>
      </w:r>
      <w:r>
        <w:rPr>
          <w:rFonts w:ascii="Times New Roman" w:hAnsi="Times New Roman" w:cs="Times New Roman"/>
          <w:sz w:val="28"/>
          <w:szCs w:val="28"/>
        </w:rPr>
        <w:t>ународной научно-</w:t>
      </w:r>
      <w:proofErr w:type="spellStart"/>
      <w:r>
        <w:rPr>
          <w:rFonts w:ascii="Times New Roman" w:hAnsi="Times New Roman" w:cs="Times New Roman"/>
          <w:sz w:val="28"/>
          <w:szCs w:val="28"/>
        </w:rPr>
        <w:t>практич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конф</w:t>
      </w:r>
      <w:proofErr w:type="spellEnd"/>
      <w:r>
        <w:rPr>
          <w:rFonts w:ascii="Times New Roman" w:hAnsi="Times New Roman" w:cs="Times New Roman"/>
          <w:sz w:val="28"/>
          <w:szCs w:val="28"/>
        </w:rPr>
        <w:t>.</w:t>
      </w:r>
      <w:r w:rsidRPr="00E80EFE">
        <w:rPr>
          <w:rFonts w:ascii="Times New Roman" w:hAnsi="Times New Roman" w:cs="Times New Roman"/>
          <w:sz w:val="28"/>
          <w:szCs w:val="28"/>
        </w:rPr>
        <w:t xml:space="preserve"> – М.: МГЮА, 2018. – С. 5</w:t>
      </w:r>
      <w:r>
        <w:rPr>
          <w:rFonts w:ascii="Times New Roman" w:hAnsi="Times New Roman" w:cs="Times New Roman"/>
          <w:sz w:val="28"/>
          <w:szCs w:val="28"/>
        </w:rPr>
        <w:t>9-65.</w:t>
      </w:r>
    </w:p>
    <w:p w14:paraId="733AF1A4" w14:textId="1F6D3F99"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Клименко</w:t>
      </w:r>
      <w:r w:rsidRPr="00F07469">
        <w:rPr>
          <w:rFonts w:ascii="Times New Roman" w:hAnsi="Times New Roman" w:cs="Times New Roman"/>
          <w:sz w:val="28"/>
          <w:szCs w:val="28"/>
        </w:rPr>
        <w:t xml:space="preserve"> Ю.А. Правила квалификации преступлений, совершенных в соучастии // Журнал российского права. </w:t>
      </w:r>
      <w:r w:rsidR="0061701D">
        <w:rPr>
          <w:rFonts w:ascii="Times New Roman" w:hAnsi="Times New Roman" w:cs="Times New Roman"/>
          <w:sz w:val="28"/>
          <w:szCs w:val="28"/>
        </w:rPr>
        <w:t>-</w:t>
      </w:r>
      <w:r w:rsidRPr="00F07469">
        <w:rPr>
          <w:rFonts w:ascii="Times New Roman" w:hAnsi="Times New Roman" w:cs="Times New Roman"/>
          <w:sz w:val="28"/>
          <w:szCs w:val="28"/>
        </w:rPr>
        <w:t xml:space="preserve"> 2017. </w:t>
      </w:r>
      <w:r w:rsidR="0061701D">
        <w:rPr>
          <w:rFonts w:ascii="Times New Roman" w:hAnsi="Times New Roman" w:cs="Times New Roman"/>
          <w:sz w:val="28"/>
          <w:szCs w:val="28"/>
        </w:rPr>
        <w:t>-</w:t>
      </w:r>
      <w:r w:rsidRPr="00F07469">
        <w:rPr>
          <w:rFonts w:ascii="Times New Roman" w:hAnsi="Times New Roman" w:cs="Times New Roman"/>
          <w:sz w:val="28"/>
          <w:szCs w:val="28"/>
        </w:rPr>
        <w:t xml:space="preserve"> № 4. </w:t>
      </w:r>
      <w:r w:rsidR="0061701D">
        <w:rPr>
          <w:rFonts w:ascii="Times New Roman" w:hAnsi="Times New Roman" w:cs="Times New Roman"/>
          <w:sz w:val="28"/>
          <w:szCs w:val="28"/>
        </w:rPr>
        <w:t>-</w:t>
      </w:r>
      <w:r w:rsidRPr="00F07469">
        <w:rPr>
          <w:rFonts w:ascii="Times New Roman" w:hAnsi="Times New Roman" w:cs="Times New Roman"/>
          <w:sz w:val="28"/>
          <w:szCs w:val="28"/>
        </w:rPr>
        <w:t xml:space="preserve"> С. 8-12.</w:t>
      </w:r>
    </w:p>
    <w:p w14:paraId="375519AA" w14:textId="0607219F"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Кухтина </w:t>
      </w:r>
      <w:r w:rsidRPr="00F07469">
        <w:rPr>
          <w:rFonts w:ascii="Times New Roman" w:hAnsi="Times New Roman" w:cs="Times New Roman"/>
          <w:sz w:val="28"/>
          <w:szCs w:val="28"/>
        </w:rPr>
        <w:t xml:space="preserve">Т.В. Проблемы соотношения соучастия и неосторожного </w:t>
      </w:r>
      <w:proofErr w:type="spellStart"/>
      <w:r w:rsidRPr="00F07469">
        <w:rPr>
          <w:rFonts w:ascii="Times New Roman" w:hAnsi="Times New Roman" w:cs="Times New Roman"/>
          <w:sz w:val="28"/>
          <w:szCs w:val="28"/>
        </w:rPr>
        <w:t>сопричинения</w:t>
      </w:r>
      <w:proofErr w:type="spellEnd"/>
      <w:r w:rsidRPr="00F07469">
        <w:rPr>
          <w:rFonts w:ascii="Times New Roman" w:hAnsi="Times New Roman" w:cs="Times New Roman"/>
          <w:sz w:val="28"/>
          <w:szCs w:val="28"/>
        </w:rPr>
        <w:t xml:space="preserve"> в уголовном праве // Вестник Южно-Уральского государственного университета. – 2016. – №. 1. – С.62-66.</w:t>
      </w:r>
    </w:p>
    <w:p w14:paraId="56C6569D" w14:textId="04C53C56" w:rsidR="00A8600B"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Лисица А.</w:t>
      </w:r>
      <w:r w:rsidRPr="00B4673B">
        <w:rPr>
          <w:rFonts w:ascii="Times New Roman" w:hAnsi="Times New Roman" w:cs="Times New Roman"/>
          <w:sz w:val="28"/>
          <w:szCs w:val="28"/>
        </w:rPr>
        <w:t xml:space="preserve">А. Соучастие в преступлении: проблемы квалификации и законодательного применения // Молодой ученый. </w:t>
      </w:r>
      <w:r>
        <w:rPr>
          <w:rFonts w:ascii="Times New Roman" w:hAnsi="Times New Roman" w:cs="Times New Roman"/>
          <w:sz w:val="28"/>
          <w:szCs w:val="28"/>
        </w:rPr>
        <w:t>-</w:t>
      </w:r>
      <w:r w:rsidRPr="00B4673B">
        <w:rPr>
          <w:rFonts w:ascii="Times New Roman" w:hAnsi="Times New Roman" w:cs="Times New Roman"/>
          <w:sz w:val="28"/>
          <w:szCs w:val="28"/>
        </w:rPr>
        <w:t xml:space="preserve"> 2020. </w:t>
      </w:r>
      <w:r>
        <w:rPr>
          <w:rFonts w:ascii="Times New Roman" w:hAnsi="Times New Roman" w:cs="Times New Roman"/>
          <w:sz w:val="28"/>
          <w:szCs w:val="28"/>
        </w:rPr>
        <w:t>-</w:t>
      </w:r>
      <w:r w:rsidRPr="00B4673B">
        <w:rPr>
          <w:rFonts w:ascii="Times New Roman" w:hAnsi="Times New Roman" w:cs="Times New Roman"/>
          <w:sz w:val="28"/>
          <w:szCs w:val="28"/>
        </w:rPr>
        <w:t xml:space="preserve"> № 15 (149). </w:t>
      </w:r>
      <w:r>
        <w:rPr>
          <w:rFonts w:ascii="Times New Roman" w:hAnsi="Times New Roman" w:cs="Times New Roman"/>
          <w:sz w:val="28"/>
          <w:szCs w:val="28"/>
        </w:rPr>
        <w:t>-</w:t>
      </w:r>
      <w:r w:rsidRPr="00B4673B">
        <w:rPr>
          <w:rFonts w:ascii="Times New Roman" w:hAnsi="Times New Roman" w:cs="Times New Roman"/>
          <w:sz w:val="28"/>
          <w:szCs w:val="28"/>
        </w:rPr>
        <w:t xml:space="preserve"> С. 262</w:t>
      </w:r>
      <w:r>
        <w:rPr>
          <w:rFonts w:ascii="Times New Roman" w:hAnsi="Times New Roman" w:cs="Times New Roman"/>
          <w:sz w:val="28"/>
          <w:szCs w:val="28"/>
        </w:rPr>
        <w:t xml:space="preserve">-267. </w:t>
      </w:r>
    </w:p>
    <w:p w14:paraId="11F5A64C" w14:textId="7C3FB9D9" w:rsidR="00A8600B" w:rsidRPr="00F07469" w:rsidRDefault="00A8600B" w:rsidP="00220E4C">
      <w:pPr>
        <w:pStyle w:val="ab"/>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Малявко</w:t>
      </w:r>
      <w:r w:rsidRPr="00F07469">
        <w:rPr>
          <w:rFonts w:ascii="Times New Roman" w:hAnsi="Times New Roman" w:cs="Times New Roman"/>
          <w:sz w:val="28"/>
          <w:szCs w:val="28"/>
        </w:rPr>
        <w:t xml:space="preserve"> Н.В. Экс</w:t>
      </w:r>
      <w:r>
        <w:rPr>
          <w:rFonts w:ascii="Times New Roman" w:hAnsi="Times New Roman" w:cs="Times New Roman"/>
          <w:sz w:val="28"/>
          <w:szCs w:val="28"/>
        </w:rPr>
        <w:t xml:space="preserve">цесс исполнителя преступления </w:t>
      </w:r>
      <w:r w:rsidRPr="00F07469">
        <w:rPr>
          <w:rFonts w:ascii="Times New Roman" w:hAnsi="Times New Roman" w:cs="Times New Roman"/>
          <w:sz w:val="28"/>
          <w:szCs w:val="28"/>
        </w:rPr>
        <w:t>// Молодой ученый. — 2021. — № 14 (356). — С. 237-241.</w:t>
      </w:r>
    </w:p>
    <w:p w14:paraId="17F95C3F" w14:textId="77777777" w:rsidR="00A8600B" w:rsidRPr="00F07469" w:rsidRDefault="00A8600B" w:rsidP="00220E4C">
      <w:pPr>
        <w:pStyle w:val="ab"/>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Наумов</w:t>
      </w:r>
      <w:r w:rsidRPr="00F07469">
        <w:rPr>
          <w:rFonts w:ascii="Times New Roman" w:hAnsi="Times New Roman" w:cs="Times New Roman"/>
          <w:sz w:val="28"/>
          <w:szCs w:val="28"/>
        </w:rPr>
        <w:t xml:space="preserve"> С.Н. Совместность участия как оценочный пр</w:t>
      </w:r>
      <w:r>
        <w:rPr>
          <w:rFonts w:ascii="Times New Roman" w:hAnsi="Times New Roman" w:cs="Times New Roman"/>
          <w:sz w:val="28"/>
          <w:szCs w:val="28"/>
        </w:rPr>
        <w:t xml:space="preserve">изнак соучастия в преступлении </w:t>
      </w:r>
      <w:r w:rsidRPr="00F07469">
        <w:rPr>
          <w:rFonts w:ascii="Times New Roman" w:hAnsi="Times New Roman" w:cs="Times New Roman"/>
          <w:sz w:val="28"/>
          <w:szCs w:val="28"/>
        </w:rPr>
        <w:t>// Общество и право. – 2019. – № 3. – С. 127-133.</w:t>
      </w:r>
    </w:p>
    <w:p w14:paraId="54549DEC" w14:textId="3E26B668"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Ображиев</w:t>
      </w:r>
      <w:proofErr w:type="spellEnd"/>
      <w:r w:rsidRPr="00F07469">
        <w:rPr>
          <w:rFonts w:ascii="Times New Roman" w:hAnsi="Times New Roman" w:cs="Times New Roman"/>
          <w:sz w:val="28"/>
          <w:szCs w:val="28"/>
        </w:rPr>
        <w:t xml:space="preserve"> К.В. Влияние результатов уголовно-правовой оценки действий (бездействия) исполнителя на квалификацию деяний иных соучастников преступления // Законность. – 2016. – № 8. – С. 29-34.</w:t>
      </w:r>
    </w:p>
    <w:p w14:paraId="4D3B5A0C" w14:textId="77777777"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Плотников </w:t>
      </w:r>
      <w:r w:rsidRPr="00F07469">
        <w:rPr>
          <w:rFonts w:ascii="Times New Roman" w:hAnsi="Times New Roman" w:cs="Times New Roman"/>
          <w:sz w:val="28"/>
          <w:szCs w:val="28"/>
        </w:rPr>
        <w:t>А.И. Объективные и субъективные признаки соучастия в преступлении // Вестник Оренбургского государственного университета. – 2019. – № 3. – С. 86-92.</w:t>
      </w:r>
    </w:p>
    <w:p w14:paraId="78FA6D1A" w14:textId="77777777" w:rsidR="00A8600B"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sidRPr="00B4673B">
        <w:rPr>
          <w:rFonts w:ascii="Times New Roman" w:hAnsi="Times New Roman" w:cs="Times New Roman"/>
          <w:sz w:val="28"/>
          <w:szCs w:val="28"/>
        </w:rPr>
        <w:t xml:space="preserve">Прасолова М.Ю. Причинно-следственная связь как признак объективной стороны преступления // Новый юридический вестник. — 2019. </w:t>
      </w:r>
      <w:r w:rsidRPr="00B4673B">
        <w:rPr>
          <w:rFonts w:ascii="Times New Roman" w:hAnsi="Times New Roman" w:cs="Times New Roman"/>
          <w:sz w:val="28"/>
          <w:szCs w:val="28"/>
        </w:rPr>
        <w:lastRenderedPageBreak/>
        <w:t>— № 7 (14). — С. 3</w:t>
      </w:r>
      <w:r>
        <w:rPr>
          <w:rFonts w:ascii="Times New Roman" w:hAnsi="Times New Roman" w:cs="Times New Roman"/>
          <w:sz w:val="28"/>
          <w:szCs w:val="28"/>
        </w:rPr>
        <w:t>3-38.</w:t>
      </w:r>
    </w:p>
    <w:p w14:paraId="3A386A1E" w14:textId="77777777"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sidRPr="00E80EFE">
        <w:rPr>
          <w:rFonts w:ascii="Times New Roman" w:hAnsi="Times New Roman" w:cs="Times New Roman"/>
          <w:sz w:val="28"/>
          <w:szCs w:val="28"/>
        </w:rPr>
        <w:t>Савельева В.С. Основы квалификации преступлений. Учебное пособие. – М., 2016. – С. 47</w:t>
      </w:r>
      <w:r>
        <w:rPr>
          <w:rFonts w:ascii="Times New Roman" w:hAnsi="Times New Roman" w:cs="Times New Roman"/>
          <w:sz w:val="28"/>
          <w:szCs w:val="28"/>
        </w:rPr>
        <w:t>-49</w:t>
      </w:r>
      <w:r w:rsidRPr="00E80EFE">
        <w:rPr>
          <w:rFonts w:ascii="Times New Roman" w:hAnsi="Times New Roman" w:cs="Times New Roman"/>
          <w:sz w:val="28"/>
          <w:szCs w:val="28"/>
        </w:rPr>
        <w:t>.</w:t>
      </w:r>
    </w:p>
    <w:p w14:paraId="214BDB7D" w14:textId="6874DDA7"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proofErr w:type="spellStart"/>
      <w:r w:rsidRPr="00F07469">
        <w:rPr>
          <w:rFonts w:ascii="Times New Roman" w:hAnsi="Times New Roman" w:cs="Times New Roman"/>
          <w:sz w:val="28"/>
          <w:szCs w:val="28"/>
        </w:rPr>
        <w:t>Салимгареева</w:t>
      </w:r>
      <w:proofErr w:type="spellEnd"/>
      <w:r w:rsidRPr="00F07469">
        <w:rPr>
          <w:rFonts w:ascii="Times New Roman" w:hAnsi="Times New Roman" w:cs="Times New Roman"/>
          <w:sz w:val="28"/>
          <w:szCs w:val="28"/>
        </w:rPr>
        <w:t xml:space="preserve"> А.Р. Уголовная ответственность за неосторожное </w:t>
      </w:r>
      <w:proofErr w:type="spellStart"/>
      <w:r w:rsidRPr="00F07469">
        <w:rPr>
          <w:rFonts w:ascii="Times New Roman" w:hAnsi="Times New Roman" w:cs="Times New Roman"/>
          <w:sz w:val="28"/>
          <w:szCs w:val="28"/>
        </w:rPr>
        <w:t>сопричинение</w:t>
      </w:r>
      <w:proofErr w:type="spellEnd"/>
      <w:r w:rsidRPr="00F07469">
        <w:rPr>
          <w:rFonts w:ascii="Times New Roman" w:hAnsi="Times New Roman" w:cs="Times New Roman"/>
          <w:sz w:val="28"/>
          <w:szCs w:val="28"/>
        </w:rPr>
        <w:t xml:space="preserve"> // Юридическая наука и правоохранительная практика. – 2016. – №. 1 (35). – С. 53-59.</w:t>
      </w:r>
    </w:p>
    <w:p w14:paraId="76301509" w14:textId="77777777" w:rsidR="00A8600B"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proofErr w:type="spellStart"/>
      <w:r w:rsidRPr="00B4673B">
        <w:rPr>
          <w:rFonts w:ascii="Times New Roman" w:hAnsi="Times New Roman" w:cs="Times New Roman"/>
          <w:sz w:val="28"/>
          <w:szCs w:val="28"/>
        </w:rPr>
        <w:t>Субачев</w:t>
      </w:r>
      <w:proofErr w:type="spellEnd"/>
      <w:r w:rsidRPr="00B4673B">
        <w:rPr>
          <w:rFonts w:ascii="Times New Roman" w:hAnsi="Times New Roman" w:cs="Times New Roman"/>
          <w:sz w:val="28"/>
          <w:szCs w:val="28"/>
        </w:rPr>
        <w:t xml:space="preserve"> А.К.  Проблемы понимания основания уголовной ответственности соучастников преступления // Социально-политические науки. </w:t>
      </w:r>
      <w:r>
        <w:rPr>
          <w:rFonts w:ascii="Times New Roman" w:hAnsi="Times New Roman" w:cs="Times New Roman"/>
          <w:sz w:val="28"/>
          <w:szCs w:val="28"/>
        </w:rPr>
        <w:t xml:space="preserve">- </w:t>
      </w:r>
      <w:r w:rsidRPr="00B4673B">
        <w:rPr>
          <w:rFonts w:ascii="Times New Roman" w:hAnsi="Times New Roman" w:cs="Times New Roman"/>
          <w:sz w:val="28"/>
          <w:szCs w:val="28"/>
        </w:rPr>
        <w:t>2018.</w:t>
      </w:r>
      <w:r>
        <w:rPr>
          <w:rFonts w:ascii="Times New Roman" w:hAnsi="Times New Roman" w:cs="Times New Roman"/>
          <w:sz w:val="28"/>
          <w:szCs w:val="28"/>
        </w:rPr>
        <w:t xml:space="preserve"> -</w:t>
      </w:r>
      <w:r w:rsidRPr="00B4673B">
        <w:rPr>
          <w:rFonts w:ascii="Times New Roman" w:hAnsi="Times New Roman" w:cs="Times New Roman"/>
          <w:sz w:val="28"/>
          <w:szCs w:val="28"/>
        </w:rPr>
        <w:t xml:space="preserve"> №6.</w:t>
      </w:r>
      <w:r>
        <w:rPr>
          <w:rFonts w:ascii="Times New Roman" w:hAnsi="Times New Roman" w:cs="Times New Roman"/>
          <w:sz w:val="28"/>
          <w:szCs w:val="28"/>
        </w:rPr>
        <w:t xml:space="preserve"> -</w:t>
      </w:r>
      <w:r w:rsidRPr="00B4673B">
        <w:rPr>
          <w:rFonts w:ascii="Times New Roman" w:hAnsi="Times New Roman" w:cs="Times New Roman"/>
          <w:sz w:val="28"/>
          <w:szCs w:val="28"/>
        </w:rPr>
        <w:t xml:space="preserve"> С. 45.</w:t>
      </w:r>
    </w:p>
    <w:p w14:paraId="2DA3F72D" w14:textId="44F4803C"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proofErr w:type="spellStart"/>
      <w:r w:rsidRPr="00F07469">
        <w:rPr>
          <w:rFonts w:ascii="Times New Roman" w:hAnsi="Times New Roman" w:cs="Times New Roman"/>
          <w:sz w:val="28"/>
          <w:szCs w:val="28"/>
        </w:rPr>
        <w:t>Шеслер</w:t>
      </w:r>
      <w:proofErr w:type="spellEnd"/>
      <w:r w:rsidRPr="00F07469">
        <w:rPr>
          <w:rFonts w:ascii="Times New Roman" w:hAnsi="Times New Roman" w:cs="Times New Roman"/>
          <w:sz w:val="28"/>
          <w:szCs w:val="28"/>
        </w:rPr>
        <w:t xml:space="preserve"> А.В. Исполнитель преступления // </w:t>
      </w:r>
      <w:proofErr w:type="spellStart"/>
      <w:r w:rsidRPr="00F07469">
        <w:rPr>
          <w:rFonts w:ascii="Times New Roman" w:hAnsi="Times New Roman" w:cs="Times New Roman"/>
          <w:sz w:val="28"/>
          <w:szCs w:val="28"/>
        </w:rPr>
        <w:t>Lex</w:t>
      </w:r>
      <w:proofErr w:type="spellEnd"/>
      <w:r w:rsidRPr="00F07469">
        <w:rPr>
          <w:rFonts w:ascii="Times New Roman" w:hAnsi="Times New Roman" w:cs="Times New Roman"/>
          <w:sz w:val="28"/>
          <w:szCs w:val="28"/>
        </w:rPr>
        <w:t xml:space="preserve"> </w:t>
      </w:r>
      <w:proofErr w:type="spellStart"/>
      <w:r w:rsidRPr="00F07469">
        <w:rPr>
          <w:rFonts w:ascii="Times New Roman" w:hAnsi="Times New Roman" w:cs="Times New Roman"/>
          <w:sz w:val="28"/>
          <w:szCs w:val="28"/>
        </w:rPr>
        <w:t>russica</w:t>
      </w:r>
      <w:proofErr w:type="spellEnd"/>
      <w:r w:rsidRPr="00F07469">
        <w:rPr>
          <w:rFonts w:ascii="Times New Roman" w:hAnsi="Times New Roman" w:cs="Times New Roman"/>
          <w:sz w:val="28"/>
          <w:szCs w:val="28"/>
        </w:rPr>
        <w:t>. – 2016. – № 11. – С. 75-78.</w:t>
      </w:r>
    </w:p>
    <w:p w14:paraId="064E4B66" w14:textId="0EA861A1"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proofErr w:type="spellStart"/>
      <w:r w:rsidRPr="00F07469">
        <w:rPr>
          <w:rFonts w:ascii="Times New Roman" w:hAnsi="Times New Roman" w:cs="Times New Roman"/>
          <w:sz w:val="28"/>
          <w:szCs w:val="28"/>
        </w:rPr>
        <w:t>Шеслер</w:t>
      </w:r>
      <w:proofErr w:type="spellEnd"/>
      <w:r w:rsidRPr="00F07469">
        <w:rPr>
          <w:rFonts w:ascii="Times New Roman" w:hAnsi="Times New Roman" w:cs="Times New Roman"/>
          <w:sz w:val="28"/>
          <w:szCs w:val="28"/>
        </w:rPr>
        <w:t xml:space="preserve"> А.В., </w:t>
      </w:r>
      <w:proofErr w:type="spellStart"/>
      <w:r w:rsidRPr="00F07469">
        <w:rPr>
          <w:rFonts w:ascii="Times New Roman" w:hAnsi="Times New Roman" w:cs="Times New Roman"/>
          <w:sz w:val="28"/>
          <w:szCs w:val="28"/>
        </w:rPr>
        <w:t>Шеслер</w:t>
      </w:r>
      <w:proofErr w:type="spellEnd"/>
      <w:r w:rsidRPr="00F07469">
        <w:rPr>
          <w:rFonts w:ascii="Times New Roman" w:hAnsi="Times New Roman" w:cs="Times New Roman"/>
          <w:sz w:val="28"/>
          <w:szCs w:val="28"/>
        </w:rPr>
        <w:t xml:space="preserve"> С.С. Совместность совершаемого преступления как признак соучастия // Вестник Сургутского государственного университета. – 2018. – № 3 (21). – С. 58-63.</w:t>
      </w:r>
    </w:p>
    <w:p w14:paraId="04AF3790" w14:textId="7CAACA94" w:rsidR="00A8600B" w:rsidRPr="00F07469"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Щетинина</w:t>
      </w:r>
      <w:r w:rsidRPr="00F07469">
        <w:rPr>
          <w:rFonts w:ascii="Times New Roman" w:hAnsi="Times New Roman" w:cs="Times New Roman"/>
          <w:sz w:val="28"/>
          <w:szCs w:val="28"/>
        </w:rPr>
        <w:t xml:space="preserve"> А.А. Некоторые аспекты уголовной ответственности соучастников преступления // Молодой ученый. </w:t>
      </w:r>
      <w:r>
        <w:rPr>
          <w:rFonts w:ascii="Times New Roman" w:hAnsi="Times New Roman" w:cs="Times New Roman"/>
          <w:sz w:val="28"/>
          <w:szCs w:val="28"/>
        </w:rPr>
        <w:t>-</w:t>
      </w:r>
      <w:r w:rsidRPr="00F07469">
        <w:rPr>
          <w:rFonts w:ascii="Times New Roman" w:hAnsi="Times New Roman" w:cs="Times New Roman"/>
          <w:sz w:val="28"/>
          <w:szCs w:val="28"/>
        </w:rPr>
        <w:t xml:space="preserve"> 2021. </w:t>
      </w:r>
      <w:r>
        <w:rPr>
          <w:rFonts w:ascii="Times New Roman" w:hAnsi="Times New Roman" w:cs="Times New Roman"/>
          <w:sz w:val="28"/>
          <w:szCs w:val="28"/>
        </w:rPr>
        <w:t>- № 33</w:t>
      </w:r>
      <w:r w:rsidRPr="00F07469">
        <w:rPr>
          <w:rFonts w:ascii="Times New Roman" w:hAnsi="Times New Roman" w:cs="Times New Roman"/>
          <w:sz w:val="28"/>
          <w:szCs w:val="28"/>
        </w:rPr>
        <w:t xml:space="preserve">. </w:t>
      </w:r>
      <w:r>
        <w:rPr>
          <w:rFonts w:ascii="Times New Roman" w:hAnsi="Times New Roman" w:cs="Times New Roman"/>
          <w:sz w:val="28"/>
          <w:szCs w:val="28"/>
        </w:rPr>
        <w:t>-</w:t>
      </w:r>
      <w:r w:rsidRPr="00F07469">
        <w:rPr>
          <w:rFonts w:ascii="Times New Roman" w:hAnsi="Times New Roman" w:cs="Times New Roman"/>
          <w:sz w:val="28"/>
          <w:szCs w:val="28"/>
        </w:rPr>
        <w:t xml:space="preserve"> С. 64-67.</w:t>
      </w:r>
    </w:p>
    <w:p w14:paraId="50F348EF" w14:textId="7FB2A645" w:rsidR="00A8600B" w:rsidRDefault="00A8600B" w:rsidP="00220E4C">
      <w:pPr>
        <w:pStyle w:val="ab"/>
        <w:widowControl w:val="0"/>
        <w:numPr>
          <w:ilvl w:val="0"/>
          <w:numId w:val="10"/>
        </w:numPr>
        <w:spacing w:after="0" w:line="360" w:lineRule="auto"/>
        <w:ind w:left="0" w:firstLine="709"/>
        <w:jc w:val="both"/>
        <w:rPr>
          <w:rFonts w:ascii="Times New Roman" w:hAnsi="Times New Roman" w:cs="Times New Roman"/>
          <w:sz w:val="28"/>
          <w:szCs w:val="28"/>
        </w:rPr>
      </w:pPr>
      <w:r w:rsidRPr="00F07469">
        <w:rPr>
          <w:rFonts w:ascii="Times New Roman" w:hAnsi="Times New Roman" w:cs="Times New Roman"/>
          <w:sz w:val="28"/>
          <w:szCs w:val="28"/>
        </w:rPr>
        <w:t>Яни П.С. Мотив соучастника // Законность. – 2019. – № 8. – С. 50–54.</w:t>
      </w:r>
    </w:p>
    <w:p w14:paraId="038654D2" w14:textId="77777777" w:rsidR="00FE0553" w:rsidRPr="00F07469" w:rsidRDefault="00FE0553" w:rsidP="0061701D">
      <w:pPr>
        <w:spacing w:after="0" w:line="360" w:lineRule="auto"/>
        <w:jc w:val="center"/>
        <w:rPr>
          <w:rFonts w:ascii="Times New Roman" w:hAnsi="Times New Roman" w:cs="Times New Roman"/>
          <w:b/>
          <w:sz w:val="28"/>
          <w:szCs w:val="28"/>
        </w:rPr>
      </w:pPr>
      <w:r w:rsidRPr="00F07469">
        <w:rPr>
          <w:rFonts w:ascii="Times New Roman" w:hAnsi="Times New Roman" w:cs="Times New Roman"/>
          <w:b/>
          <w:sz w:val="28"/>
          <w:szCs w:val="28"/>
        </w:rPr>
        <w:t>Источники на электронных носителях</w:t>
      </w:r>
    </w:p>
    <w:p w14:paraId="20D5DF68" w14:textId="6942C265" w:rsidR="00CF44C7" w:rsidRDefault="00CF44C7" w:rsidP="00CF44C7">
      <w:pPr>
        <w:pStyle w:val="ab"/>
        <w:numPr>
          <w:ilvl w:val="0"/>
          <w:numId w:val="10"/>
        </w:numPr>
        <w:spacing w:after="0" w:line="360" w:lineRule="auto"/>
        <w:ind w:left="142" w:firstLine="567"/>
        <w:jc w:val="both"/>
        <w:rPr>
          <w:rFonts w:ascii="Times New Roman" w:hAnsi="Times New Roman" w:cs="Times New Roman"/>
          <w:sz w:val="28"/>
          <w:szCs w:val="28"/>
        </w:rPr>
      </w:pPr>
      <w:r w:rsidRPr="00F07469">
        <w:rPr>
          <w:rFonts w:ascii="Times New Roman" w:hAnsi="Times New Roman" w:cs="Times New Roman"/>
          <w:sz w:val="28"/>
          <w:szCs w:val="28"/>
        </w:rPr>
        <w:t xml:space="preserve"> В России значительно выросло количество групповых тяжких преступлений. [Электронный ресурс] // Режим доступа: </w:t>
      </w:r>
      <w:r w:rsidRPr="004A46E4">
        <w:rPr>
          <w:rFonts w:ascii="Times New Roman" w:hAnsi="Times New Roman" w:cs="Times New Roman"/>
          <w:sz w:val="28"/>
          <w:szCs w:val="28"/>
        </w:rPr>
        <w:t xml:space="preserve">https://www.gazeta.ru/social/news/2021/11/20/n_16886467.shtml </w:t>
      </w:r>
      <w:r w:rsidRPr="00F07469">
        <w:rPr>
          <w:rFonts w:ascii="Times New Roman" w:hAnsi="Times New Roman" w:cs="Times New Roman"/>
          <w:sz w:val="28"/>
          <w:szCs w:val="28"/>
        </w:rPr>
        <w:t>(дата обращения: 11.05.2022).</w:t>
      </w:r>
    </w:p>
    <w:p w14:paraId="47E84AE8" w14:textId="77777777" w:rsidR="00CF44C7" w:rsidRPr="00CF44C7" w:rsidRDefault="00CF44C7" w:rsidP="00CF44C7">
      <w:pPr>
        <w:pStyle w:val="ab"/>
        <w:numPr>
          <w:ilvl w:val="0"/>
          <w:numId w:val="10"/>
        </w:numPr>
        <w:spacing w:after="0" w:line="360" w:lineRule="auto"/>
        <w:ind w:left="142" w:firstLine="567"/>
        <w:jc w:val="both"/>
        <w:rPr>
          <w:rFonts w:ascii="Times New Roman" w:hAnsi="Times New Roman" w:cs="Times New Roman"/>
          <w:sz w:val="28"/>
          <w:szCs w:val="28"/>
        </w:rPr>
      </w:pPr>
      <w:r w:rsidRPr="00CF44C7">
        <w:rPr>
          <w:rFonts w:ascii="Times New Roman" w:hAnsi="Times New Roman" w:cs="Times New Roman"/>
          <w:sz w:val="28"/>
          <w:szCs w:val="28"/>
        </w:rPr>
        <w:t xml:space="preserve">Данные судебной статистики. Официальный сайт Судебного департамента при Верховном Суде Российской Федерации. [Электронный ресурс] // Режим доступа: http://www.cdep.ru/index.php?id=79 (дата обращения: </w:t>
      </w:r>
      <w:r>
        <w:rPr>
          <w:rFonts w:ascii="Times New Roman" w:hAnsi="Times New Roman" w:cs="Times New Roman"/>
          <w:sz w:val="28"/>
          <w:szCs w:val="28"/>
        </w:rPr>
        <w:t>11.05.</w:t>
      </w:r>
      <w:r w:rsidRPr="00CF44C7">
        <w:rPr>
          <w:rFonts w:ascii="Times New Roman" w:hAnsi="Times New Roman" w:cs="Times New Roman"/>
          <w:sz w:val="28"/>
          <w:szCs w:val="28"/>
        </w:rPr>
        <w:t>2022).</w:t>
      </w:r>
    </w:p>
    <w:sectPr w:rsidR="00CF44C7" w:rsidRPr="00CF44C7" w:rsidSect="001D3C94">
      <w:footerReference w:type="default" r:id="rId8"/>
      <w:footnotePr>
        <w:numRestart w:val="eachPage"/>
      </w:footnotePr>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9F141" w14:textId="77777777" w:rsidR="00A60935" w:rsidRDefault="00A60935" w:rsidP="001D3C94">
      <w:pPr>
        <w:spacing w:after="0" w:line="240" w:lineRule="auto"/>
      </w:pPr>
      <w:r>
        <w:separator/>
      </w:r>
    </w:p>
  </w:endnote>
  <w:endnote w:type="continuationSeparator" w:id="0">
    <w:p w14:paraId="19ACF3D8" w14:textId="77777777" w:rsidR="00A60935" w:rsidRDefault="00A60935" w:rsidP="001D3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8"/>
        <w:szCs w:val="28"/>
      </w:rPr>
      <w:id w:val="-1466034175"/>
      <w:docPartObj>
        <w:docPartGallery w:val="Page Numbers (Bottom of Page)"/>
        <w:docPartUnique/>
      </w:docPartObj>
    </w:sdtPr>
    <w:sdtEndPr/>
    <w:sdtContent>
      <w:p w14:paraId="7175BEF5" w14:textId="79EBAA50" w:rsidR="00220E4C" w:rsidRPr="00C748B0" w:rsidRDefault="00220E4C" w:rsidP="00C132DD">
        <w:pPr>
          <w:pStyle w:val="a5"/>
          <w:jc w:val="center"/>
          <w:rPr>
            <w:rFonts w:ascii="Times New Roman" w:hAnsi="Times New Roman" w:cs="Times New Roman"/>
            <w:sz w:val="28"/>
            <w:szCs w:val="28"/>
          </w:rPr>
        </w:pPr>
        <w:r w:rsidRPr="00C748B0">
          <w:rPr>
            <w:rFonts w:ascii="Times New Roman" w:hAnsi="Times New Roman" w:cs="Times New Roman"/>
            <w:sz w:val="28"/>
            <w:szCs w:val="28"/>
          </w:rPr>
          <w:fldChar w:fldCharType="begin"/>
        </w:r>
        <w:r w:rsidRPr="00C748B0">
          <w:rPr>
            <w:rFonts w:ascii="Times New Roman" w:hAnsi="Times New Roman" w:cs="Times New Roman"/>
            <w:sz w:val="28"/>
            <w:szCs w:val="28"/>
          </w:rPr>
          <w:instrText>PAGE   \* MERGEFORMAT</w:instrText>
        </w:r>
        <w:r w:rsidRPr="00C748B0">
          <w:rPr>
            <w:rFonts w:ascii="Times New Roman" w:hAnsi="Times New Roman" w:cs="Times New Roman"/>
            <w:sz w:val="28"/>
            <w:szCs w:val="28"/>
          </w:rPr>
          <w:fldChar w:fldCharType="separate"/>
        </w:r>
        <w:r w:rsidR="00F77541">
          <w:rPr>
            <w:rFonts w:ascii="Times New Roman" w:hAnsi="Times New Roman" w:cs="Times New Roman"/>
            <w:noProof/>
            <w:sz w:val="28"/>
            <w:szCs w:val="28"/>
          </w:rPr>
          <w:t>4</w:t>
        </w:r>
        <w:r w:rsidRPr="00C748B0">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BA3C4" w14:textId="77777777" w:rsidR="00A60935" w:rsidRDefault="00A60935" w:rsidP="001D3C94">
      <w:pPr>
        <w:spacing w:after="0" w:line="240" w:lineRule="auto"/>
      </w:pPr>
      <w:r>
        <w:separator/>
      </w:r>
    </w:p>
  </w:footnote>
  <w:footnote w:type="continuationSeparator" w:id="0">
    <w:p w14:paraId="18FC207C" w14:textId="77777777" w:rsidR="00A60935" w:rsidRDefault="00A60935" w:rsidP="001D3C94">
      <w:pPr>
        <w:spacing w:after="0" w:line="240" w:lineRule="auto"/>
      </w:pPr>
      <w:r>
        <w:continuationSeparator/>
      </w:r>
    </w:p>
  </w:footnote>
  <w:footnote w:id="1">
    <w:p w14:paraId="5C10FEDE" w14:textId="1AE53548"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В России значительно выросло количество групповых тяжких преступлений. [Электронный ресурс] // Режим доступа: https://www.gazeta.ru/social/news/2021/11/20/n_16886467.shtml (дата обращения: 11.05.2022)</w:t>
      </w:r>
    </w:p>
  </w:footnote>
  <w:footnote w:id="2">
    <w:p w14:paraId="130E786C"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Уголовный кодекс Российской Федерации от 13.06.1996 № 63-ФЗ (ред. от 25.03.2022) // Собрание законодательства РФ. – 1996. – № 124. – Ст. 963.</w:t>
      </w:r>
    </w:p>
  </w:footnote>
  <w:footnote w:id="3">
    <w:p w14:paraId="2D2E7EAF" w14:textId="769838EF"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Приговор Гусь-Хрустального городского </w:t>
      </w:r>
      <w:r w:rsidR="00266139">
        <w:rPr>
          <w:rFonts w:ascii="Times New Roman" w:hAnsi="Times New Roman" w:cs="Times New Roman"/>
        </w:rPr>
        <w:t>суда Владимирской области от 27.07.</w:t>
      </w:r>
      <w:r w:rsidRPr="00EA702B">
        <w:rPr>
          <w:rFonts w:ascii="Times New Roman" w:hAnsi="Times New Roman" w:cs="Times New Roman"/>
        </w:rPr>
        <w:t>2020 по делу № 1-188/2020. [Электронный ресурс] // Режим доступа: https://sudact.ru/regular/doc/o8Gtkx6lnNxw/ (дата обращения 12.05.2022).</w:t>
      </w:r>
    </w:p>
  </w:footnote>
  <w:footnote w:id="4">
    <w:p w14:paraId="6BBEC2EF" w14:textId="0B100EBA"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Ковалев М.И. Соучастие в преступлении. Понятие соучастия. Ученые труды. Т. 3. – Свердловск: Свердловский юрид. ин-т. – 1960. – С. 242.</w:t>
      </w:r>
    </w:p>
  </w:footnote>
  <w:footnote w:id="5">
    <w:p w14:paraId="10492FFB" w14:textId="0BF681F1"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w:t>
      </w:r>
      <w:proofErr w:type="spellStart"/>
      <w:r w:rsidRPr="00EA702B">
        <w:rPr>
          <w:rFonts w:ascii="Times New Roman" w:hAnsi="Times New Roman" w:cs="Times New Roman"/>
        </w:rPr>
        <w:t>Подройкина</w:t>
      </w:r>
      <w:proofErr w:type="spellEnd"/>
      <w:r w:rsidRPr="00EA702B">
        <w:rPr>
          <w:rFonts w:ascii="Times New Roman" w:hAnsi="Times New Roman" w:cs="Times New Roman"/>
        </w:rPr>
        <w:t xml:space="preserve"> И.А. Уголовное право. Общая часть. В 2 т. Том 2: учебник для ву</w:t>
      </w:r>
      <w:r w:rsidR="00266139">
        <w:rPr>
          <w:rFonts w:ascii="Times New Roman" w:hAnsi="Times New Roman" w:cs="Times New Roman"/>
        </w:rPr>
        <w:t xml:space="preserve">зов. 5-е изд., </w:t>
      </w:r>
      <w:proofErr w:type="spellStart"/>
      <w:r w:rsidR="00266139">
        <w:rPr>
          <w:rFonts w:ascii="Times New Roman" w:hAnsi="Times New Roman" w:cs="Times New Roman"/>
        </w:rPr>
        <w:t>перераб</w:t>
      </w:r>
      <w:proofErr w:type="spellEnd"/>
      <w:r w:rsidR="00266139">
        <w:rPr>
          <w:rFonts w:ascii="Times New Roman" w:hAnsi="Times New Roman" w:cs="Times New Roman"/>
        </w:rPr>
        <w:t>. и доп</w:t>
      </w:r>
      <w:r w:rsidRPr="00EA702B">
        <w:rPr>
          <w:rFonts w:ascii="Times New Roman" w:hAnsi="Times New Roman" w:cs="Times New Roman"/>
        </w:rPr>
        <w:t xml:space="preserve">. – М.: </w:t>
      </w:r>
      <w:proofErr w:type="spellStart"/>
      <w:r w:rsidRPr="00EA702B">
        <w:rPr>
          <w:rFonts w:ascii="Times New Roman" w:hAnsi="Times New Roman" w:cs="Times New Roman"/>
        </w:rPr>
        <w:t>Юрайт</w:t>
      </w:r>
      <w:proofErr w:type="spellEnd"/>
      <w:r w:rsidRPr="00EA702B">
        <w:rPr>
          <w:rFonts w:ascii="Times New Roman" w:hAnsi="Times New Roman" w:cs="Times New Roman"/>
        </w:rPr>
        <w:t>, 2022. – С. 114.</w:t>
      </w:r>
    </w:p>
  </w:footnote>
  <w:footnote w:id="6">
    <w:p w14:paraId="62C26C0D" w14:textId="24E42E95"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w:t>
      </w:r>
      <w:proofErr w:type="spellStart"/>
      <w:r w:rsidRPr="00EA702B">
        <w:rPr>
          <w:rFonts w:ascii="Times New Roman" w:hAnsi="Times New Roman" w:cs="Times New Roman"/>
        </w:rPr>
        <w:t>Чучаев</w:t>
      </w:r>
      <w:proofErr w:type="spellEnd"/>
      <w:r w:rsidRPr="00EA702B">
        <w:rPr>
          <w:rFonts w:ascii="Times New Roman" w:hAnsi="Times New Roman" w:cs="Times New Roman"/>
        </w:rPr>
        <w:t xml:space="preserve"> А.И. Комментарий к Уголовному кодексу Российской Федерации (научно-практический). – М.: Проспект, 2021. – С. 787.</w:t>
      </w:r>
    </w:p>
  </w:footnote>
  <w:footnote w:id="7">
    <w:p w14:paraId="57B80D95"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Уголовный кодекс Российской Федерации от 13.06.1996 № 63-ФЗ (ред. от 25.03.2022) // Собрание законодательства РФ. – 1996. – № 124. – Ст. 963.</w:t>
      </w:r>
    </w:p>
  </w:footnote>
  <w:footnote w:id="8">
    <w:p w14:paraId="4AEDE552" w14:textId="3A24B79A"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Приговор Магаданского городского</w:t>
      </w:r>
      <w:r w:rsidR="00266139">
        <w:rPr>
          <w:rFonts w:ascii="Times New Roman" w:hAnsi="Times New Roman" w:cs="Times New Roman"/>
        </w:rPr>
        <w:t xml:space="preserve"> суда Магаданской области от 29.07.</w:t>
      </w:r>
      <w:r w:rsidRPr="00EA702B">
        <w:rPr>
          <w:rFonts w:ascii="Times New Roman" w:hAnsi="Times New Roman" w:cs="Times New Roman"/>
        </w:rPr>
        <w:t>2020 по делу № 1-259/2020. [Электронный ресурс] // Режим доступа: https://sudact.ru/regular/doc/hjclvjmLfZWV/ (дата обращения 12.05.2022).</w:t>
      </w:r>
    </w:p>
  </w:footnote>
  <w:footnote w:id="9">
    <w:p w14:paraId="23834C9D" w14:textId="020445AA"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Приговор Ярцевского городского суд</w:t>
      </w:r>
      <w:r w:rsidR="00266139">
        <w:rPr>
          <w:rFonts w:ascii="Times New Roman" w:hAnsi="Times New Roman" w:cs="Times New Roman"/>
        </w:rPr>
        <w:t>а Смоленской области от 15.07.</w:t>
      </w:r>
      <w:r w:rsidRPr="00EA702B">
        <w:rPr>
          <w:rFonts w:ascii="Times New Roman" w:hAnsi="Times New Roman" w:cs="Times New Roman"/>
        </w:rPr>
        <w:t>2021 по делу № 1-164/2020. [Электронный ресурс] // Режим доступа: https://sudact.ru/regular/doc/lXsPTJmjMLW4/ (дата обращения 12.05.2022).</w:t>
      </w:r>
    </w:p>
  </w:footnote>
  <w:footnote w:id="10">
    <w:p w14:paraId="7F1EE3FF"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Клименко Ю.А. Правила квалификации преступлений, совершенных в соучастии. // Журнал российского права. – 2017. – № 4. – С. 9.</w:t>
      </w:r>
    </w:p>
  </w:footnote>
  <w:footnote w:id="11">
    <w:p w14:paraId="5F1D99FB" w14:textId="0517B141"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Приговор Волгоградского гарнизонного военного с</w:t>
      </w:r>
      <w:r w:rsidR="00266139">
        <w:rPr>
          <w:rFonts w:ascii="Times New Roman" w:hAnsi="Times New Roman" w:cs="Times New Roman"/>
        </w:rPr>
        <w:t>уда Волгоградской области от 27.07.</w:t>
      </w:r>
      <w:r w:rsidRPr="00EA702B">
        <w:rPr>
          <w:rFonts w:ascii="Times New Roman" w:hAnsi="Times New Roman" w:cs="Times New Roman"/>
        </w:rPr>
        <w:t>2020 по делу № 1-45/2020. [Электронный ресурс] // Режим доступа: https://sudact.ru/regular/doc/AooGd0I4RIZe/ (дата обращения 12.05.2022).</w:t>
      </w:r>
    </w:p>
  </w:footnote>
  <w:footnote w:id="12">
    <w:p w14:paraId="0DA92534"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w:t>
      </w:r>
      <w:proofErr w:type="spellStart"/>
      <w:r w:rsidRPr="00EA702B">
        <w:rPr>
          <w:rFonts w:ascii="Times New Roman" w:hAnsi="Times New Roman" w:cs="Times New Roman"/>
        </w:rPr>
        <w:t>Забелов</w:t>
      </w:r>
      <w:proofErr w:type="spellEnd"/>
      <w:r w:rsidRPr="00EA702B">
        <w:rPr>
          <w:rFonts w:ascii="Times New Roman" w:hAnsi="Times New Roman" w:cs="Times New Roman"/>
        </w:rPr>
        <w:t xml:space="preserve"> А.Ю. Провокация преступления как составная часть института соучастия. // Современное право. – 2017. – № 4. – С. 54.</w:t>
      </w:r>
    </w:p>
  </w:footnote>
  <w:footnote w:id="13">
    <w:p w14:paraId="2D04E866" w14:textId="31833F5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Грачева Ю.В., </w:t>
      </w:r>
      <w:proofErr w:type="spellStart"/>
      <w:r w:rsidRPr="00EA702B">
        <w:rPr>
          <w:rFonts w:ascii="Times New Roman" w:hAnsi="Times New Roman" w:cs="Times New Roman"/>
        </w:rPr>
        <w:t>Чучаев</w:t>
      </w:r>
      <w:proofErr w:type="spellEnd"/>
      <w:r w:rsidRPr="00EA702B">
        <w:rPr>
          <w:rFonts w:ascii="Times New Roman" w:hAnsi="Times New Roman" w:cs="Times New Roman"/>
        </w:rPr>
        <w:t xml:space="preserve"> А.И. Уголовное право России. Общая и Особенная части: Учебник. М., 2017. – С. 73.</w:t>
      </w:r>
    </w:p>
  </w:footnote>
  <w:footnote w:id="14">
    <w:p w14:paraId="305466D9" w14:textId="3D72105C" w:rsidR="00220E4C" w:rsidRPr="00EA702B" w:rsidRDefault="00220E4C" w:rsidP="00EA702B">
      <w:pPr>
        <w:pStyle w:val="a7"/>
        <w:widowControl w:val="0"/>
        <w:tabs>
          <w:tab w:val="left" w:pos="1534"/>
        </w:tabs>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Приговор Ленинского районн</w:t>
      </w:r>
      <w:r w:rsidR="00266139">
        <w:rPr>
          <w:rFonts w:ascii="Times New Roman" w:hAnsi="Times New Roman" w:cs="Times New Roman"/>
        </w:rPr>
        <w:t>ого суда г. Магнитогорска от 20.02.</w:t>
      </w:r>
      <w:r w:rsidRPr="00EA702B">
        <w:rPr>
          <w:rFonts w:ascii="Times New Roman" w:hAnsi="Times New Roman" w:cs="Times New Roman"/>
        </w:rPr>
        <w:t>2020 по делу № 1-215/2018. [Электронный ресурс] // Режим доступа: https://sudact.ru/regular/doc/OyaPoi4CrpHv/ (дата обращения 12.05.2022).</w:t>
      </w:r>
    </w:p>
  </w:footnote>
  <w:footnote w:id="15">
    <w:p w14:paraId="30FA6BD9" w14:textId="51A8548B"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w:t>
      </w:r>
      <w:proofErr w:type="spellStart"/>
      <w:r w:rsidRPr="00EA702B">
        <w:rPr>
          <w:rFonts w:ascii="Times New Roman" w:hAnsi="Times New Roman" w:cs="Times New Roman"/>
        </w:rPr>
        <w:t>Виденькина</w:t>
      </w:r>
      <w:proofErr w:type="spellEnd"/>
      <w:r w:rsidRPr="00EA702B">
        <w:rPr>
          <w:rFonts w:ascii="Times New Roman" w:hAnsi="Times New Roman" w:cs="Times New Roman"/>
        </w:rPr>
        <w:t xml:space="preserve"> Ж.В. К вопросу об организованной группе как форме соучастия. // Закон и право. – 2016. - №4. – С. 77.</w:t>
      </w:r>
    </w:p>
  </w:footnote>
  <w:footnote w:id="16">
    <w:p w14:paraId="12083595"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Савельева В.С. Основы квалификации преступлений. Учебное пособие. – М., 2016. – С. 47.</w:t>
      </w:r>
    </w:p>
  </w:footnote>
  <w:footnote w:id="17">
    <w:p w14:paraId="5FFC4F1F"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Молчанов Д.М. Актуальные проблемы уголовного права: Общая часть. Учебное пособие. – М., 2019. – С. 93.</w:t>
      </w:r>
    </w:p>
  </w:footnote>
  <w:footnote w:id="18">
    <w:p w14:paraId="6D7448BA" w14:textId="390FB316"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w:t>
      </w:r>
      <w:proofErr w:type="spellStart"/>
      <w:r w:rsidRPr="00EA702B">
        <w:rPr>
          <w:rFonts w:ascii="Times New Roman" w:hAnsi="Times New Roman" w:cs="Times New Roman"/>
        </w:rPr>
        <w:t>Кленова</w:t>
      </w:r>
      <w:proofErr w:type="spellEnd"/>
      <w:r w:rsidRPr="00EA702B">
        <w:rPr>
          <w:rFonts w:ascii="Times New Roman" w:hAnsi="Times New Roman" w:cs="Times New Roman"/>
        </w:rPr>
        <w:t xml:space="preserve"> Т.В. Возможности Верховного Суда Российской Федерации в преодолении недостатков уголовного закона // Уголовное право: стратегия развития в XXI веке: материалы межд</w:t>
      </w:r>
      <w:r w:rsidR="00266139">
        <w:rPr>
          <w:rFonts w:ascii="Times New Roman" w:hAnsi="Times New Roman" w:cs="Times New Roman"/>
        </w:rPr>
        <w:t>ународной научно-</w:t>
      </w:r>
      <w:proofErr w:type="spellStart"/>
      <w:r w:rsidR="00266139">
        <w:rPr>
          <w:rFonts w:ascii="Times New Roman" w:hAnsi="Times New Roman" w:cs="Times New Roman"/>
        </w:rPr>
        <w:t>практич</w:t>
      </w:r>
      <w:proofErr w:type="spellEnd"/>
      <w:r w:rsidR="00266139">
        <w:rPr>
          <w:rFonts w:ascii="Times New Roman" w:hAnsi="Times New Roman" w:cs="Times New Roman"/>
        </w:rPr>
        <w:t xml:space="preserve">. </w:t>
      </w:r>
      <w:proofErr w:type="spellStart"/>
      <w:r w:rsidR="00266139">
        <w:rPr>
          <w:rFonts w:ascii="Times New Roman" w:hAnsi="Times New Roman" w:cs="Times New Roman"/>
        </w:rPr>
        <w:t>конф</w:t>
      </w:r>
      <w:proofErr w:type="spellEnd"/>
      <w:r w:rsidR="00266139">
        <w:rPr>
          <w:rFonts w:ascii="Times New Roman" w:hAnsi="Times New Roman" w:cs="Times New Roman"/>
        </w:rPr>
        <w:t>.</w:t>
      </w:r>
      <w:r w:rsidRPr="00EA702B">
        <w:rPr>
          <w:rFonts w:ascii="Times New Roman" w:hAnsi="Times New Roman" w:cs="Times New Roman"/>
        </w:rPr>
        <w:t xml:space="preserve"> – М.: МГЮА, 2018. – С. 59.</w:t>
      </w:r>
    </w:p>
  </w:footnote>
  <w:footnote w:id="19">
    <w:p w14:paraId="2116FA10" w14:textId="633B0C0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Приговор Подольского городског</w:t>
      </w:r>
      <w:r w:rsidR="00266139">
        <w:rPr>
          <w:rFonts w:ascii="Times New Roman" w:hAnsi="Times New Roman" w:cs="Times New Roman"/>
        </w:rPr>
        <w:t>о суда Московской области от 20.10.</w:t>
      </w:r>
      <w:r w:rsidRPr="00EA702B">
        <w:rPr>
          <w:rFonts w:ascii="Times New Roman" w:hAnsi="Times New Roman" w:cs="Times New Roman"/>
        </w:rPr>
        <w:t>2020 по делу № 1-505/2020. [Электронный ресурс] // Режим доступа: https://sudact.ru/regular/doc/MLYh3XJuCQlW/ (дата обращения 12.05.2022).</w:t>
      </w:r>
    </w:p>
  </w:footnote>
  <w:footnote w:id="20">
    <w:p w14:paraId="09840046" w14:textId="4C92AEA8"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Лебедев, В.М. Комментарий к Уголовному кодексу РФ в 4 т. Том 1. Общая часть. – М.: </w:t>
      </w:r>
      <w:proofErr w:type="spellStart"/>
      <w:r w:rsidRPr="00EA702B">
        <w:rPr>
          <w:rFonts w:ascii="Times New Roman" w:hAnsi="Times New Roman" w:cs="Times New Roman"/>
        </w:rPr>
        <w:t>Юрайт</w:t>
      </w:r>
      <w:proofErr w:type="spellEnd"/>
      <w:r w:rsidRPr="00EA702B">
        <w:rPr>
          <w:rFonts w:ascii="Times New Roman" w:hAnsi="Times New Roman" w:cs="Times New Roman"/>
        </w:rPr>
        <w:t>, 2020. – С.127.</w:t>
      </w:r>
    </w:p>
  </w:footnote>
  <w:footnote w:id="21">
    <w:p w14:paraId="280B2358"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Арутюнов А.А. Соучастие в преступлении. – М.: Статут, 2017. – С.211</w:t>
      </w:r>
    </w:p>
  </w:footnote>
  <w:footnote w:id="22">
    <w:p w14:paraId="4E57BD5C"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Иванова Л.В. Особенности квалификации действий соучастников при эксцессе исполнителя преступления // Российский следователь. – 2019. – № 7. – С. 25.</w:t>
      </w:r>
    </w:p>
  </w:footnote>
  <w:footnote w:id="23">
    <w:p w14:paraId="17085CD3" w14:textId="74721146"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Щетинина А.А. Некоторые аспекты уголовной ответственности соучастников преступления // Молодой ученый. – 2021. – № 33 (375). – С. 65.</w:t>
      </w:r>
    </w:p>
  </w:footnote>
  <w:footnote w:id="24">
    <w:p w14:paraId="36DDBB6E" w14:textId="05B5CF6B"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Приговор Индустриальн</w:t>
      </w:r>
      <w:r>
        <w:rPr>
          <w:rFonts w:ascii="Times New Roman" w:hAnsi="Times New Roman" w:cs="Times New Roman"/>
        </w:rPr>
        <w:t>ого</w:t>
      </w:r>
      <w:r w:rsidRPr="00EA702B">
        <w:rPr>
          <w:rFonts w:ascii="Times New Roman" w:hAnsi="Times New Roman" w:cs="Times New Roman"/>
        </w:rPr>
        <w:t xml:space="preserve"> районн</w:t>
      </w:r>
      <w:r>
        <w:rPr>
          <w:rFonts w:ascii="Times New Roman" w:hAnsi="Times New Roman" w:cs="Times New Roman"/>
        </w:rPr>
        <w:t>ого</w:t>
      </w:r>
      <w:r w:rsidRPr="00EA702B">
        <w:rPr>
          <w:rFonts w:ascii="Times New Roman" w:hAnsi="Times New Roman" w:cs="Times New Roman"/>
        </w:rPr>
        <w:t xml:space="preserve"> суд</w:t>
      </w:r>
      <w:r>
        <w:rPr>
          <w:rFonts w:ascii="Times New Roman" w:hAnsi="Times New Roman" w:cs="Times New Roman"/>
        </w:rPr>
        <w:t>а</w:t>
      </w:r>
      <w:r w:rsidR="00266139">
        <w:rPr>
          <w:rFonts w:ascii="Times New Roman" w:hAnsi="Times New Roman" w:cs="Times New Roman"/>
        </w:rPr>
        <w:t xml:space="preserve"> г. Перми от 20.02.</w:t>
      </w:r>
      <w:r w:rsidRPr="00EA702B">
        <w:rPr>
          <w:rFonts w:ascii="Times New Roman" w:hAnsi="Times New Roman" w:cs="Times New Roman"/>
        </w:rPr>
        <w:t>2019 по делу № 1-92/2019</w:t>
      </w:r>
      <w:r>
        <w:rPr>
          <w:rFonts w:ascii="Times New Roman" w:hAnsi="Times New Roman" w:cs="Times New Roman"/>
        </w:rPr>
        <w:t xml:space="preserve">. </w:t>
      </w:r>
      <w:r w:rsidRPr="00EA702B">
        <w:rPr>
          <w:rFonts w:ascii="Times New Roman" w:hAnsi="Times New Roman" w:cs="Times New Roman"/>
        </w:rPr>
        <w:t>[</w:t>
      </w:r>
      <w:r>
        <w:rPr>
          <w:rFonts w:ascii="Times New Roman" w:hAnsi="Times New Roman" w:cs="Times New Roman"/>
        </w:rPr>
        <w:t>Электронный ресурс</w:t>
      </w:r>
      <w:r w:rsidRPr="00EA702B">
        <w:rPr>
          <w:rFonts w:ascii="Times New Roman" w:hAnsi="Times New Roman" w:cs="Times New Roman"/>
        </w:rPr>
        <w:t>]</w:t>
      </w:r>
      <w:r>
        <w:rPr>
          <w:rFonts w:ascii="Times New Roman" w:hAnsi="Times New Roman" w:cs="Times New Roman"/>
        </w:rPr>
        <w:t xml:space="preserve"> // Режим доступа:</w:t>
      </w:r>
      <w:r w:rsidRPr="00EA702B">
        <w:rPr>
          <w:rFonts w:ascii="Times New Roman" w:hAnsi="Times New Roman" w:cs="Times New Roman"/>
        </w:rPr>
        <w:t xml:space="preserve"> http: //sudact.ru/</w:t>
      </w:r>
      <w:proofErr w:type="spellStart"/>
      <w:r w:rsidRPr="00EA702B">
        <w:rPr>
          <w:rFonts w:ascii="Times New Roman" w:hAnsi="Times New Roman" w:cs="Times New Roman"/>
        </w:rPr>
        <w:t>regular</w:t>
      </w:r>
      <w:proofErr w:type="spellEnd"/>
      <w:r w:rsidRPr="00EA702B">
        <w:rPr>
          <w:rFonts w:ascii="Times New Roman" w:hAnsi="Times New Roman" w:cs="Times New Roman"/>
        </w:rPr>
        <w:t>/</w:t>
      </w:r>
      <w:proofErr w:type="spellStart"/>
      <w:r w:rsidRPr="00EA702B">
        <w:rPr>
          <w:rFonts w:ascii="Times New Roman" w:hAnsi="Times New Roman" w:cs="Times New Roman"/>
        </w:rPr>
        <w:t>doc</w:t>
      </w:r>
      <w:proofErr w:type="spellEnd"/>
      <w:r w:rsidRPr="00EA702B">
        <w:rPr>
          <w:rFonts w:ascii="Times New Roman" w:hAnsi="Times New Roman" w:cs="Times New Roman"/>
        </w:rPr>
        <w:t>/i28njyxC13Vl/</w:t>
      </w:r>
      <w:r>
        <w:rPr>
          <w:rFonts w:ascii="Times New Roman" w:hAnsi="Times New Roman" w:cs="Times New Roman"/>
        </w:rPr>
        <w:t xml:space="preserve"> (дата обращения:12.05.2022). </w:t>
      </w:r>
    </w:p>
  </w:footnote>
  <w:footnote w:id="25">
    <w:p w14:paraId="736C4E50" w14:textId="73F8EF1C"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Приговор Приморского краевого суда от 2</w:t>
      </w:r>
      <w:r w:rsidR="00266139">
        <w:rPr>
          <w:rFonts w:ascii="Times New Roman" w:hAnsi="Times New Roman" w:cs="Times New Roman"/>
        </w:rPr>
        <w:t xml:space="preserve">8.11.2012 по делу № 2-69/2012. </w:t>
      </w:r>
      <w:r w:rsidRPr="00EA702B">
        <w:rPr>
          <w:rFonts w:ascii="Times New Roman" w:hAnsi="Times New Roman" w:cs="Times New Roman"/>
        </w:rPr>
        <w:t>[Электронный ресурс] // Режим доступа: http://qps.ru/EsM0B (дата обращения 11.05.2022).</w:t>
      </w:r>
    </w:p>
  </w:footnote>
  <w:footnote w:id="26">
    <w:p w14:paraId="1D054DB9" w14:textId="6213833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Постановление Президиума Томского областного суда от 25.12.2019 по делу № 44у-285/2019. [Электронный ресурс] // Режим доступа: http://qps.ru/EsM0B (дата обращения 11.05.2022).</w:t>
      </w:r>
    </w:p>
  </w:footnote>
  <w:footnote w:id="27">
    <w:p w14:paraId="6F837304"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Плотников А.И. Объективные и субъективные признаки соучастия в преступлении // Вестник Оренбургского государственного университета. – 2019. – № 3. – С. 87.</w:t>
      </w:r>
    </w:p>
  </w:footnote>
  <w:footnote w:id="28">
    <w:p w14:paraId="20E0653A"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w:t>
      </w:r>
      <w:proofErr w:type="spellStart"/>
      <w:r w:rsidRPr="00EA702B">
        <w:rPr>
          <w:rFonts w:ascii="Times New Roman" w:hAnsi="Times New Roman" w:cs="Times New Roman"/>
        </w:rPr>
        <w:t>Рарог</w:t>
      </w:r>
      <w:proofErr w:type="spellEnd"/>
      <w:r w:rsidRPr="00EA702B">
        <w:rPr>
          <w:rFonts w:ascii="Times New Roman" w:hAnsi="Times New Roman" w:cs="Times New Roman"/>
        </w:rPr>
        <w:t xml:space="preserve"> А.И. Настольная книга судьи по квалификации преступлений: </w:t>
      </w:r>
      <w:proofErr w:type="spellStart"/>
      <w:r w:rsidRPr="00EA702B">
        <w:rPr>
          <w:rFonts w:ascii="Times New Roman" w:hAnsi="Times New Roman" w:cs="Times New Roman"/>
        </w:rPr>
        <w:t>практ</w:t>
      </w:r>
      <w:proofErr w:type="spellEnd"/>
      <w:r w:rsidRPr="00EA702B">
        <w:rPr>
          <w:rFonts w:ascii="Times New Roman" w:hAnsi="Times New Roman" w:cs="Times New Roman"/>
        </w:rPr>
        <w:t xml:space="preserve">. пособие. 2-е изд., </w:t>
      </w:r>
      <w:proofErr w:type="spellStart"/>
      <w:r w:rsidRPr="00EA702B">
        <w:rPr>
          <w:rFonts w:ascii="Times New Roman" w:hAnsi="Times New Roman" w:cs="Times New Roman"/>
        </w:rPr>
        <w:t>перераб</w:t>
      </w:r>
      <w:proofErr w:type="spellEnd"/>
      <w:r w:rsidRPr="00EA702B">
        <w:rPr>
          <w:rFonts w:ascii="Times New Roman" w:hAnsi="Times New Roman" w:cs="Times New Roman"/>
        </w:rPr>
        <w:t>. и доп. – М., 2017. – С. 174.</w:t>
      </w:r>
    </w:p>
  </w:footnote>
  <w:footnote w:id="29">
    <w:p w14:paraId="5B9836D0"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Наумов С.Н. Совместность участия как оценочный признак соучастия в преступлении // Общество и право. – 2019. – № 3. – С. 127.</w:t>
      </w:r>
    </w:p>
  </w:footnote>
  <w:footnote w:id="30">
    <w:p w14:paraId="797BB41B" w14:textId="106F7F98"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Прасолова</w:t>
      </w:r>
      <w:r>
        <w:rPr>
          <w:rFonts w:ascii="Times New Roman" w:hAnsi="Times New Roman" w:cs="Times New Roman"/>
        </w:rPr>
        <w:t xml:space="preserve"> </w:t>
      </w:r>
      <w:r w:rsidRPr="00EA702B">
        <w:rPr>
          <w:rFonts w:ascii="Times New Roman" w:hAnsi="Times New Roman" w:cs="Times New Roman"/>
        </w:rPr>
        <w:t>М.Ю. Причинно-следственная связь как признак объективной стороны преступления // Новый юридический вестник. — 2019. — № 7 (14). — С. 3</w:t>
      </w:r>
      <w:r>
        <w:rPr>
          <w:rFonts w:ascii="Times New Roman" w:hAnsi="Times New Roman" w:cs="Times New Roman"/>
        </w:rPr>
        <w:t>5.</w:t>
      </w:r>
    </w:p>
  </w:footnote>
  <w:footnote w:id="31">
    <w:p w14:paraId="19B97B41" w14:textId="1E98C534"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Приговор Приморского краевого суда от 3</w:t>
      </w:r>
      <w:r w:rsidR="00266139">
        <w:rPr>
          <w:rFonts w:ascii="Times New Roman" w:hAnsi="Times New Roman" w:cs="Times New Roman"/>
        </w:rPr>
        <w:t xml:space="preserve">0.08.2019 по делу № 2-52/2019. </w:t>
      </w:r>
      <w:r w:rsidRPr="00EA702B">
        <w:rPr>
          <w:rFonts w:ascii="Times New Roman" w:hAnsi="Times New Roman" w:cs="Times New Roman"/>
        </w:rPr>
        <w:t>[Электронный ресурс] // Режим доступа: http://qps.ru/HdiTI (дата обращения 11.05.2022).</w:t>
      </w:r>
    </w:p>
  </w:footnote>
  <w:footnote w:id="32">
    <w:p w14:paraId="7BBA216F"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w:t>
      </w:r>
      <w:proofErr w:type="spellStart"/>
      <w:r w:rsidRPr="00EA702B">
        <w:rPr>
          <w:rFonts w:ascii="Times New Roman" w:hAnsi="Times New Roman" w:cs="Times New Roman"/>
        </w:rPr>
        <w:t>Шеслер</w:t>
      </w:r>
      <w:proofErr w:type="spellEnd"/>
      <w:r w:rsidRPr="00EA702B">
        <w:rPr>
          <w:rFonts w:ascii="Times New Roman" w:hAnsi="Times New Roman" w:cs="Times New Roman"/>
        </w:rPr>
        <w:t xml:space="preserve"> А.В., </w:t>
      </w:r>
      <w:proofErr w:type="spellStart"/>
      <w:r w:rsidRPr="00EA702B">
        <w:rPr>
          <w:rFonts w:ascii="Times New Roman" w:hAnsi="Times New Roman" w:cs="Times New Roman"/>
        </w:rPr>
        <w:t>Шеслер</w:t>
      </w:r>
      <w:proofErr w:type="spellEnd"/>
      <w:r w:rsidRPr="00EA702B">
        <w:rPr>
          <w:rFonts w:ascii="Times New Roman" w:hAnsi="Times New Roman" w:cs="Times New Roman"/>
        </w:rPr>
        <w:t xml:space="preserve"> С.С. Совместность совершаемого преступления как признак соучастия // Вестник Сургутского государственного университета. – 2018. – № 3 (21). – С. 59.</w:t>
      </w:r>
    </w:p>
  </w:footnote>
  <w:footnote w:id="33">
    <w:p w14:paraId="2EA1A1B3"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Бриллиантов А.В., </w:t>
      </w:r>
      <w:proofErr w:type="spellStart"/>
      <w:r w:rsidRPr="00EA702B">
        <w:rPr>
          <w:rFonts w:ascii="Times New Roman" w:hAnsi="Times New Roman" w:cs="Times New Roman"/>
        </w:rPr>
        <w:t>Димченко</w:t>
      </w:r>
      <w:proofErr w:type="spellEnd"/>
      <w:r w:rsidRPr="00EA702B">
        <w:rPr>
          <w:rFonts w:ascii="Times New Roman" w:hAnsi="Times New Roman" w:cs="Times New Roman"/>
        </w:rPr>
        <w:t xml:space="preserve"> Н.В. Квалификации преступлений по признаку их совершения группой лиц, из которых лишь одно обладает признаками субъекта преступления // Российский судья. – 2018. – № 3. – С. 18.</w:t>
      </w:r>
    </w:p>
  </w:footnote>
  <w:footnote w:id="34">
    <w:p w14:paraId="09C52BF8"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Лебедев В.М. Комментарий к Уголовному кодексу РФ в 4 т. Том 1. Общая часть. – М.: </w:t>
      </w:r>
      <w:proofErr w:type="spellStart"/>
      <w:r w:rsidRPr="00EA702B">
        <w:rPr>
          <w:rFonts w:ascii="Times New Roman" w:hAnsi="Times New Roman" w:cs="Times New Roman"/>
        </w:rPr>
        <w:t>Юрайт</w:t>
      </w:r>
      <w:proofErr w:type="spellEnd"/>
      <w:r w:rsidRPr="00EA702B">
        <w:rPr>
          <w:rFonts w:ascii="Times New Roman" w:hAnsi="Times New Roman" w:cs="Times New Roman"/>
        </w:rPr>
        <w:t>, 2020. – С.228.</w:t>
      </w:r>
    </w:p>
  </w:footnote>
  <w:footnote w:id="35">
    <w:p w14:paraId="6C3477B2"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Щетинина А.А. Некоторые аспекты уголовной ответственности соучастников преступления // Молодой ученый. – 2021. – № 33 (375). – С. 64.</w:t>
      </w:r>
    </w:p>
  </w:footnote>
  <w:footnote w:id="36">
    <w:p w14:paraId="3F87CBB1" w14:textId="08E13BFC" w:rsidR="00220E4C" w:rsidRPr="00EA702B" w:rsidRDefault="00220E4C" w:rsidP="00FD0F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w:t>
      </w:r>
      <w:proofErr w:type="spellStart"/>
      <w:r w:rsidRPr="00EA702B">
        <w:rPr>
          <w:rFonts w:ascii="Times New Roman" w:hAnsi="Times New Roman" w:cs="Times New Roman"/>
        </w:rPr>
        <w:t>Субачев</w:t>
      </w:r>
      <w:proofErr w:type="spellEnd"/>
      <w:r w:rsidRPr="00EA702B">
        <w:rPr>
          <w:rFonts w:ascii="Times New Roman" w:hAnsi="Times New Roman" w:cs="Times New Roman"/>
        </w:rPr>
        <w:t xml:space="preserve"> А.К.  Проблемы понимания основания уголовной ответственности соучастников преступления // Социально-политические науки. </w:t>
      </w:r>
      <w:r w:rsidR="00266139">
        <w:rPr>
          <w:rFonts w:ascii="Times New Roman" w:hAnsi="Times New Roman" w:cs="Times New Roman"/>
        </w:rPr>
        <w:t xml:space="preserve">- </w:t>
      </w:r>
      <w:r w:rsidRPr="00EA702B">
        <w:rPr>
          <w:rFonts w:ascii="Times New Roman" w:hAnsi="Times New Roman" w:cs="Times New Roman"/>
        </w:rPr>
        <w:t>2018.</w:t>
      </w:r>
      <w:r w:rsidR="00266139">
        <w:rPr>
          <w:rFonts w:ascii="Times New Roman" w:hAnsi="Times New Roman" w:cs="Times New Roman"/>
        </w:rPr>
        <w:t xml:space="preserve"> -</w:t>
      </w:r>
      <w:r w:rsidRPr="00EA702B">
        <w:rPr>
          <w:rFonts w:ascii="Times New Roman" w:hAnsi="Times New Roman" w:cs="Times New Roman"/>
        </w:rPr>
        <w:t xml:space="preserve"> №6.</w:t>
      </w:r>
      <w:r w:rsidR="00266139">
        <w:rPr>
          <w:rFonts w:ascii="Times New Roman" w:hAnsi="Times New Roman" w:cs="Times New Roman"/>
        </w:rPr>
        <w:t xml:space="preserve"> -</w:t>
      </w:r>
      <w:r w:rsidRPr="00EA702B">
        <w:rPr>
          <w:rFonts w:ascii="Times New Roman" w:hAnsi="Times New Roman" w:cs="Times New Roman"/>
        </w:rPr>
        <w:t xml:space="preserve"> С. </w:t>
      </w:r>
      <w:r>
        <w:rPr>
          <w:rFonts w:ascii="Times New Roman" w:hAnsi="Times New Roman" w:cs="Times New Roman"/>
        </w:rPr>
        <w:t>45.</w:t>
      </w:r>
      <w:r w:rsidRPr="00EA702B">
        <w:rPr>
          <w:rFonts w:ascii="Times New Roman" w:hAnsi="Times New Roman" w:cs="Times New Roman"/>
        </w:rPr>
        <w:t xml:space="preserve"> </w:t>
      </w:r>
    </w:p>
  </w:footnote>
  <w:footnote w:id="37">
    <w:p w14:paraId="560F42B0" w14:textId="77777777"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Житков А.А. Актуальные проблемы соучастия в современном уголовном праве // Пенитенциарная наука. – 2017. – №. 2 (38). – С. 26.</w:t>
      </w:r>
    </w:p>
  </w:footnote>
  <w:footnote w:id="38">
    <w:p w14:paraId="227E3D25" w14:textId="06856A05" w:rsidR="00220E4C" w:rsidRPr="00EA702B" w:rsidRDefault="00220E4C" w:rsidP="00EA702B">
      <w:pPr>
        <w:pStyle w:val="a7"/>
        <w:widowControl w:val="0"/>
        <w:jc w:val="both"/>
        <w:rPr>
          <w:rFonts w:ascii="Times New Roman" w:hAnsi="Times New Roman" w:cs="Times New Roman"/>
        </w:rPr>
      </w:pPr>
      <w:r w:rsidRPr="00EA702B">
        <w:rPr>
          <w:rStyle w:val="a9"/>
          <w:rFonts w:ascii="Times New Roman" w:hAnsi="Times New Roman" w:cs="Times New Roman"/>
        </w:rPr>
        <w:footnoteRef/>
      </w:r>
      <w:r w:rsidRPr="00EA702B">
        <w:rPr>
          <w:rFonts w:ascii="Times New Roman" w:hAnsi="Times New Roman" w:cs="Times New Roman"/>
        </w:rPr>
        <w:t xml:space="preserve"> Лисица А.А. Соучастие в преступлении: проблемы квалификации и законодательного применения // Молодой ученый. — 2020. — № 15 (149). — С. </w:t>
      </w:r>
      <w:r>
        <w:rPr>
          <w:rFonts w:ascii="Times New Roman" w:hAnsi="Times New Roman" w:cs="Times New Roman"/>
        </w:rPr>
        <w:t>262.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536D8"/>
    <w:multiLevelType w:val="hybridMultilevel"/>
    <w:tmpl w:val="52A87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5A0022"/>
    <w:multiLevelType w:val="hybridMultilevel"/>
    <w:tmpl w:val="A9D26A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B34967"/>
    <w:multiLevelType w:val="hybridMultilevel"/>
    <w:tmpl w:val="8B4687CA"/>
    <w:lvl w:ilvl="0" w:tplc="F4AC07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0E6375"/>
    <w:multiLevelType w:val="hybridMultilevel"/>
    <w:tmpl w:val="79FE7B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561ABC"/>
    <w:multiLevelType w:val="hybridMultilevel"/>
    <w:tmpl w:val="A3F8D2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37A6F96"/>
    <w:multiLevelType w:val="hybridMultilevel"/>
    <w:tmpl w:val="5030C5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9B0484"/>
    <w:multiLevelType w:val="hybridMultilevel"/>
    <w:tmpl w:val="ED742E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855CCC"/>
    <w:multiLevelType w:val="hybridMultilevel"/>
    <w:tmpl w:val="ACF01E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9C66A91"/>
    <w:multiLevelType w:val="hybridMultilevel"/>
    <w:tmpl w:val="09369C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C837419"/>
    <w:multiLevelType w:val="hybridMultilevel"/>
    <w:tmpl w:val="75EC8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8"/>
  </w:num>
  <w:num w:numId="5">
    <w:abstractNumId w:val="1"/>
  </w:num>
  <w:num w:numId="6">
    <w:abstractNumId w:val="3"/>
  </w:num>
  <w:num w:numId="7">
    <w:abstractNumId w:val="5"/>
  </w:num>
  <w:num w:numId="8">
    <w:abstractNumId w:val="6"/>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0934"/>
    <w:rsid w:val="00012FB5"/>
    <w:rsid w:val="00020709"/>
    <w:rsid w:val="00026B1A"/>
    <w:rsid w:val="00031BEC"/>
    <w:rsid w:val="00080518"/>
    <w:rsid w:val="00091457"/>
    <w:rsid w:val="000B4CA8"/>
    <w:rsid w:val="000C3FD2"/>
    <w:rsid w:val="000C472E"/>
    <w:rsid w:val="000C62E5"/>
    <w:rsid w:val="000E1CEC"/>
    <w:rsid w:val="001018C2"/>
    <w:rsid w:val="00120E65"/>
    <w:rsid w:val="0016544F"/>
    <w:rsid w:val="001A62BA"/>
    <w:rsid w:val="001C1508"/>
    <w:rsid w:val="001D3C94"/>
    <w:rsid w:val="001F283F"/>
    <w:rsid w:val="00220E4C"/>
    <w:rsid w:val="0026219A"/>
    <w:rsid w:val="00266139"/>
    <w:rsid w:val="00292AAC"/>
    <w:rsid w:val="00293B59"/>
    <w:rsid w:val="002A4FEC"/>
    <w:rsid w:val="002B33AB"/>
    <w:rsid w:val="003A6AD5"/>
    <w:rsid w:val="003C0893"/>
    <w:rsid w:val="004179EC"/>
    <w:rsid w:val="00435123"/>
    <w:rsid w:val="00444467"/>
    <w:rsid w:val="004531FA"/>
    <w:rsid w:val="0047312D"/>
    <w:rsid w:val="00477EE4"/>
    <w:rsid w:val="004A3905"/>
    <w:rsid w:val="004A46E4"/>
    <w:rsid w:val="004A6288"/>
    <w:rsid w:val="005333EA"/>
    <w:rsid w:val="00535B8A"/>
    <w:rsid w:val="005372EA"/>
    <w:rsid w:val="0054034B"/>
    <w:rsid w:val="005B04B4"/>
    <w:rsid w:val="005C5D25"/>
    <w:rsid w:val="005D4368"/>
    <w:rsid w:val="005E0B28"/>
    <w:rsid w:val="005F77E8"/>
    <w:rsid w:val="0061701D"/>
    <w:rsid w:val="00617F86"/>
    <w:rsid w:val="006501DF"/>
    <w:rsid w:val="0067524C"/>
    <w:rsid w:val="006F00EF"/>
    <w:rsid w:val="006F7BD2"/>
    <w:rsid w:val="007233C3"/>
    <w:rsid w:val="00727598"/>
    <w:rsid w:val="00757D1B"/>
    <w:rsid w:val="007B1A4C"/>
    <w:rsid w:val="007C1E94"/>
    <w:rsid w:val="007E4E70"/>
    <w:rsid w:val="00802390"/>
    <w:rsid w:val="00826347"/>
    <w:rsid w:val="00894A5F"/>
    <w:rsid w:val="008A77DE"/>
    <w:rsid w:val="008D338C"/>
    <w:rsid w:val="008E11F3"/>
    <w:rsid w:val="00925F2E"/>
    <w:rsid w:val="009631FE"/>
    <w:rsid w:val="00992008"/>
    <w:rsid w:val="009C20DA"/>
    <w:rsid w:val="00A15316"/>
    <w:rsid w:val="00A16222"/>
    <w:rsid w:val="00A325E1"/>
    <w:rsid w:val="00A34615"/>
    <w:rsid w:val="00A3489F"/>
    <w:rsid w:val="00A35E1C"/>
    <w:rsid w:val="00A60935"/>
    <w:rsid w:val="00A64E83"/>
    <w:rsid w:val="00A8600B"/>
    <w:rsid w:val="00AA1FE1"/>
    <w:rsid w:val="00AF7A81"/>
    <w:rsid w:val="00B1607F"/>
    <w:rsid w:val="00B20398"/>
    <w:rsid w:val="00B457B5"/>
    <w:rsid w:val="00B4673B"/>
    <w:rsid w:val="00B669BB"/>
    <w:rsid w:val="00B83876"/>
    <w:rsid w:val="00B94373"/>
    <w:rsid w:val="00B951EE"/>
    <w:rsid w:val="00BA24DC"/>
    <w:rsid w:val="00BB1D44"/>
    <w:rsid w:val="00BC7EF8"/>
    <w:rsid w:val="00BE6429"/>
    <w:rsid w:val="00C11E6F"/>
    <w:rsid w:val="00C132DD"/>
    <w:rsid w:val="00C300C8"/>
    <w:rsid w:val="00C34F58"/>
    <w:rsid w:val="00C35072"/>
    <w:rsid w:val="00C71CFB"/>
    <w:rsid w:val="00C736D6"/>
    <w:rsid w:val="00C748B0"/>
    <w:rsid w:val="00C84186"/>
    <w:rsid w:val="00C927AB"/>
    <w:rsid w:val="00CF44C7"/>
    <w:rsid w:val="00D30934"/>
    <w:rsid w:val="00D653E2"/>
    <w:rsid w:val="00D75F40"/>
    <w:rsid w:val="00DE6340"/>
    <w:rsid w:val="00E0421D"/>
    <w:rsid w:val="00E47040"/>
    <w:rsid w:val="00E70AB6"/>
    <w:rsid w:val="00E80EFE"/>
    <w:rsid w:val="00EA013E"/>
    <w:rsid w:val="00EA702B"/>
    <w:rsid w:val="00EB09A1"/>
    <w:rsid w:val="00EC58F0"/>
    <w:rsid w:val="00F034A7"/>
    <w:rsid w:val="00F07469"/>
    <w:rsid w:val="00F37FCB"/>
    <w:rsid w:val="00F6370D"/>
    <w:rsid w:val="00F77541"/>
    <w:rsid w:val="00FD0F2B"/>
    <w:rsid w:val="00FE0553"/>
    <w:rsid w:val="00FE7661"/>
    <w:rsid w:val="00FF6D1D"/>
    <w:rsid w:val="00FF78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FDFD5"/>
  <w15:docId w15:val="{B852780C-8E36-4D71-881D-B8082F912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766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3C9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3C94"/>
  </w:style>
  <w:style w:type="paragraph" w:styleId="a5">
    <w:name w:val="footer"/>
    <w:basedOn w:val="a"/>
    <w:link w:val="a6"/>
    <w:uiPriority w:val="99"/>
    <w:unhideWhenUsed/>
    <w:rsid w:val="001D3C9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D3C94"/>
  </w:style>
  <w:style w:type="paragraph" w:styleId="a7">
    <w:name w:val="footnote text"/>
    <w:basedOn w:val="a"/>
    <w:link w:val="a8"/>
    <w:uiPriority w:val="99"/>
    <w:semiHidden/>
    <w:unhideWhenUsed/>
    <w:rsid w:val="00C132DD"/>
    <w:pPr>
      <w:spacing w:after="0" w:line="240" w:lineRule="auto"/>
    </w:pPr>
    <w:rPr>
      <w:sz w:val="20"/>
      <w:szCs w:val="20"/>
    </w:rPr>
  </w:style>
  <w:style w:type="character" w:customStyle="1" w:styleId="a8">
    <w:name w:val="Текст сноски Знак"/>
    <w:basedOn w:val="a0"/>
    <w:link w:val="a7"/>
    <w:uiPriority w:val="99"/>
    <w:semiHidden/>
    <w:rsid w:val="00C132DD"/>
    <w:rPr>
      <w:sz w:val="20"/>
      <w:szCs w:val="20"/>
    </w:rPr>
  </w:style>
  <w:style w:type="character" w:styleId="a9">
    <w:name w:val="footnote reference"/>
    <w:basedOn w:val="a0"/>
    <w:uiPriority w:val="99"/>
    <w:semiHidden/>
    <w:unhideWhenUsed/>
    <w:rsid w:val="00C132DD"/>
    <w:rPr>
      <w:vertAlign w:val="superscript"/>
    </w:rPr>
  </w:style>
  <w:style w:type="character" w:styleId="aa">
    <w:name w:val="Hyperlink"/>
    <w:basedOn w:val="a0"/>
    <w:uiPriority w:val="99"/>
    <w:unhideWhenUsed/>
    <w:rsid w:val="00C132DD"/>
    <w:rPr>
      <w:color w:val="0563C1" w:themeColor="hyperlink"/>
      <w:u w:val="single"/>
    </w:rPr>
  </w:style>
  <w:style w:type="paragraph" w:styleId="ab">
    <w:name w:val="List Paragraph"/>
    <w:basedOn w:val="a"/>
    <w:uiPriority w:val="34"/>
    <w:qFormat/>
    <w:rsid w:val="00C132DD"/>
    <w:pPr>
      <w:ind w:left="720"/>
      <w:contextualSpacing/>
    </w:pPr>
  </w:style>
  <w:style w:type="character" w:customStyle="1" w:styleId="10">
    <w:name w:val="Заголовок 1 Знак"/>
    <w:basedOn w:val="a0"/>
    <w:link w:val="1"/>
    <w:uiPriority w:val="9"/>
    <w:rsid w:val="00FE7661"/>
    <w:rPr>
      <w:rFonts w:asciiTheme="majorHAnsi" w:eastAsiaTheme="majorEastAsia" w:hAnsiTheme="majorHAnsi" w:cstheme="majorBidi"/>
      <w:b/>
      <w:bCs/>
      <w:color w:val="2E74B5" w:themeColor="accent1" w:themeShade="BF"/>
      <w:sz w:val="28"/>
      <w:szCs w:val="28"/>
    </w:rPr>
  </w:style>
  <w:style w:type="paragraph" w:styleId="ac">
    <w:name w:val="TOC Heading"/>
    <w:basedOn w:val="1"/>
    <w:next w:val="a"/>
    <w:uiPriority w:val="39"/>
    <w:semiHidden/>
    <w:unhideWhenUsed/>
    <w:qFormat/>
    <w:rsid w:val="00FE7661"/>
    <w:pPr>
      <w:spacing w:line="276" w:lineRule="auto"/>
      <w:outlineLvl w:val="9"/>
    </w:pPr>
    <w:rPr>
      <w:lang w:eastAsia="ru-RU"/>
    </w:rPr>
  </w:style>
  <w:style w:type="paragraph" w:styleId="11">
    <w:name w:val="toc 1"/>
    <w:basedOn w:val="a"/>
    <w:next w:val="a"/>
    <w:autoRedefine/>
    <w:uiPriority w:val="39"/>
    <w:unhideWhenUsed/>
    <w:rsid w:val="00FE7661"/>
    <w:pPr>
      <w:tabs>
        <w:tab w:val="right" w:leader="dot" w:pos="9345"/>
      </w:tabs>
      <w:spacing w:after="100" w:line="360" w:lineRule="auto"/>
      <w:jc w:val="both"/>
    </w:pPr>
    <w:rPr>
      <w:rFonts w:ascii="Times New Roman" w:hAnsi="Times New Roman" w:cs="Times New Roman"/>
      <w:b/>
      <w:noProof/>
      <w:sz w:val="28"/>
    </w:rPr>
  </w:style>
  <w:style w:type="paragraph" w:styleId="2">
    <w:name w:val="toc 2"/>
    <w:basedOn w:val="a"/>
    <w:next w:val="a"/>
    <w:autoRedefine/>
    <w:uiPriority w:val="39"/>
    <w:unhideWhenUsed/>
    <w:rsid w:val="00FE7661"/>
    <w:pPr>
      <w:spacing w:after="100"/>
      <w:ind w:left="220"/>
    </w:pPr>
  </w:style>
  <w:style w:type="paragraph" w:styleId="ad">
    <w:name w:val="Balloon Text"/>
    <w:basedOn w:val="a"/>
    <w:link w:val="ae"/>
    <w:uiPriority w:val="99"/>
    <w:semiHidden/>
    <w:unhideWhenUsed/>
    <w:rsid w:val="00FE766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E76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06732">
      <w:bodyDiv w:val="1"/>
      <w:marLeft w:val="0"/>
      <w:marRight w:val="0"/>
      <w:marTop w:val="0"/>
      <w:marBottom w:val="0"/>
      <w:divBdr>
        <w:top w:val="none" w:sz="0" w:space="0" w:color="auto"/>
        <w:left w:val="none" w:sz="0" w:space="0" w:color="auto"/>
        <w:bottom w:val="none" w:sz="0" w:space="0" w:color="auto"/>
        <w:right w:val="none" w:sz="0" w:space="0" w:color="auto"/>
      </w:divBdr>
    </w:div>
    <w:div w:id="280192446">
      <w:bodyDiv w:val="1"/>
      <w:marLeft w:val="0"/>
      <w:marRight w:val="0"/>
      <w:marTop w:val="0"/>
      <w:marBottom w:val="0"/>
      <w:divBdr>
        <w:top w:val="none" w:sz="0" w:space="0" w:color="auto"/>
        <w:left w:val="none" w:sz="0" w:space="0" w:color="auto"/>
        <w:bottom w:val="none" w:sz="0" w:space="0" w:color="auto"/>
        <w:right w:val="none" w:sz="0" w:space="0" w:color="auto"/>
      </w:divBdr>
    </w:div>
    <w:div w:id="309872104">
      <w:bodyDiv w:val="1"/>
      <w:marLeft w:val="0"/>
      <w:marRight w:val="0"/>
      <w:marTop w:val="0"/>
      <w:marBottom w:val="0"/>
      <w:divBdr>
        <w:top w:val="none" w:sz="0" w:space="0" w:color="auto"/>
        <w:left w:val="none" w:sz="0" w:space="0" w:color="auto"/>
        <w:bottom w:val="none" w:sz="0" w:space="0" w:color="auto"/>
        <w:right w:val="none" w:sz="0" w:space="0" w:color="auto"/>
      </w:divBdr>
    </w:div>
    <w:div w:id="322129255">
      <w:bodyDiv w:val="1"/>
      <w:marLeft w:val="0"/>
      <w:marRight w:val="0"/>
      <w:marTop w:val="0"/>
      <w:marBottom w:val="0"/>
      <w:divBdr>
        <w:top w:val="none" w:sz="0" w:space="0" w:color="auto"/>
        <w:left w:val="none" w:sz="0" w:space="0" w:color="auto"/>
        <w:bottom w:val="none" w:sz="0" w:space="0" w:color="auto"/>
        <w:right w:val="none" w:sz="0" w:space="0" w:color="auto"/>
      </w:divBdr>
      <w:divsChild>
        <w:div w:id="1459228250">
          <w:marLeft w:val="0"/>
          <w:marRight w:val="0"/>
          <w:marTop w:val="0"/>
          <w:marBottom w:val="60"/>
          <w:divBdr>
            <w:top w:val="none" w:sz="0" w:space="0" w:color="auto"/>
            <w:left w:val="none" w:sz="0" w:space="0" w:color="auto"/>
            <w:bottom w:val="none" w:sz="0" w:space="0" w:color="auto"/>
            <w:right w:val="none" w:sz="0" w:space="0" w:color="auto"/>
          </w:divBdr>
        </w:div>
      </w:divsChild>
    </w:div>
    <w:div w:id="484862271">
      <w:bodyDiv w:val="1"/>
      <w:marLeft w:val="0"/>
      <w:marRight w:val="0"/>
      <w:marTop w:val="0"/>
      <w:marBottom w:val="0"/>
      <w:divBdr>
        <w:top w:val="none" w:sz="0" w:space="0" w:color="auto"/>
        <w:left w:val="none" w:sz="0" w:space="0" w:color="auto"/>
        <w:bottom w:val="none" w:sz="0" w:space="0" w:color="auto"/>
        <w:right w:val="none" w:sz="0" w:space="0" w:color="auto"/>
      </w:divBdr>
    </w:div>
    <w:div w:id="911549690">
      <w:bodyDiv w:val="1"/>
      <w:marLeft w:val="0"/>
      <w:marRight w:val="0"/>
      <w:marTop w:val="0"/>
      <w:marBottom w:val="0"/>
      <w:divBdr>
        <w:top w:val="none" w:sz="0" w:space="0" w:color="auto"/>
        <w:left w:val="none" w:sz="0" w:space="0" w:color="auto"/>
        <w:bottom w:val="none" w:sz="0" w:space="0" w:color="auto"/>
        <w:right w:val="none" w:sz="0" w:space="0" w:color="auto"/>
      </w:divBdr>
    </w:div>
    <w:div w:id="971404165">
      <w:bodyDiv w:val="1"/>
      <w:marLeft w:val="0"/>
      <w:marRight w:val="0"/>
      <w:marTop w:val="0"/>
      <w:marBottom w:val="0"/>
      <w:divBdr>
        <w:top w:val="none" w:sz="0" w:space="0" w:color="auto"/>
        <w:left w:val="none" w:sz="0" w:space="0" w:color="auto"/>
        <w:bottom w:val="none" w:sz="0" w:space="0" w:color="auto"/>
        <w:right w:val="none" w:sz="0" w:space="0" w:color="auto"/>
      </w:divBdr>
    </w:div>
    <w:div w:id="1437675751">
      <w:bodyDiv w:val="1"/>
      <w:marLeft w:val="0"/>
      <w:marRight w:val="0"/>
      <w:marTop w:val="0"/>
      <w:marBottom w:val="0"/>
      <w:divBdr>
        <w:top w:val="none" w:sz="0" w:space="0" w:color="auto"/>
        <w:left w:val="none" w:sz="0" w:space="0" w:color="auto"/>
        <w:bottom w:val="none" w:sz="0" w:space="0" w:color="auto"/>
        <w:right w:val="none" w:sz="0" w:space="0" w:color="auto"/>
      </w:divBdr>
    </w:div>
    <w:div w:id="1468402041">
      <w:bodyDiv w:val="1"/>
      <w:marLeft w:val="0"/>
      <w:marRight w:val="0"/>
      <w:marTop w:val="0"/>
      <w:marBottom w:val="0"/>
      <w:divBdr>
        <w:top w:val="none" w:sz="0" w:space="0" w:color="auto"/>
        <w:left w:val="none" w:sz="0" w:space="0" w:color="auto"/>
        <w:bottom w:val="none" w:sz="0" w:space="0" w:color="auto"/>
        <w:right w:val="none" w:sz="0" w:space="0" w:color="auto"/>
      </w:divBdr>
    </w:div>
    <w:div w:id="1470782471">
      <w:bodyDiv w:val="1"/>
      <w:marLeft w:val="0"/>
      <w:marRight w:val="0"/>
      <w:marTop w:val="0"/>
      <w:marBottom w:val="0"/>
      <w:divBdr>
        <w:top w:val="none" w:sz="0" w:space="0" w:color="auto"/>
        <w:left w:val="none" w:sz="0" w:space="0" w:color="auto"/>
        <w:bottom w:val="none" w:sz="0" w:space="0" w:color="auto"/>
        <w:right w:val="none" w:sz="0" w:space="0" w:color="auto"/>
      </w:divBdr>
    </w:div>
    <w:div w:id="1570966592">
      <w:bodyDiv w:val="1"/>
      <w:marLeft w:val="0"/>
      <w:marRight w:val="0"/>
      <w:marTop w:val="0"/>
      <w:marBottom w:val="0"/>
      <w:divBdr>
        <w:top w:val="none" w:sz="0" w:space="0" w:color="auto"/>
        <w:left w:val="none" w:sz="0" w:space="0" w:color="auto"/>
        <w:bottom w:val="none" w:sz="0" w:space="0" w:color="auto"/>
        <w:right w:val="none" w:sz="0" w:space="0" w:color="auto"/>
      </w:divBdr>
    </w:div>
    <w:div w:id="2033144028">
      <w:bodyDiv w:val="1"/>
      <w:marLeft w:val="0"/>
      <w:marRight w:val="0"/>
      <w:marTop w:val="0"/>
      <w:marBottom w:val="0"/>
      <w:divBdr>
        <w:top w:val="none" w:sz="0" w:space="0" w:color="auto"/>
        <w:left w:val="none" w:sz="0" w:space="0" w:color="auto"/>
        <w:bottom w:val="none" w:sz="0" w:space="0" w:color="auto"/>
        <w:right w:val="none" w:sz="0" w:space="0" w:color="auto"/>
      </w:divBdr>
    </w:div>
    <w:div w:id="214383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2861D-7D56-47DC-BD67-AD003853C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59</Pages>
  <Words>14294</Words>
  <Characters>81477</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Грачик Кесян</dc:creator>
  <cp:lastModifiedBy>Svyas Artem</cp:lastModifiedBy>
  <cp:revision>13</cp:revision>
  <cp:lastPrinted>2022-06-08T21:26:00Z</cp:lastPrinted>
  <dcterms:created xsi:type="dcterms:W3CDTF">2022-06-09T23:00:00Z</dcterms:created>
  <dcterms:modified xsi:type="dcterms:W3CDTF">2022-06-10T07:23:00Z</dcterms:modified>
</cp:coreProperties>
</file>