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E55" w:rsidRDefault="00C91E55" w:rsidP="00C91E55">
      <w:pPr>
        <w:jc w:val="center"/>
        <w:rPr>
          <w:b/>
        </w:rPr>
      </w:pPr>
    </w:p>
    <w:p w:rsidR="00C91E55" w:rsidRPr="0072032B" w:rsidRDefault="00C91E55" w:rsidP="00C91E55">
      <w:pPr>
        <w:spacing w:line="360" w:lineRule="auto"/>
        <w:jc w:val="center"/>
        <w:rPr>
          <w:b/>
          <w:sz w:val="24"/>
          <w:szCs w:val="24"/>
        </w:rPr>
      </w:pPr>
      <w:r w:rsidRPr="0072032B">
        <w:rPr>
          <w:b/>
          <w:sz w:val="24"/>
          <w:szCs w:val="24"/>
        </w:rPr>
        <w:t>ПЕНЗЕНСКИЙ ГОСУДАРСТВЕННЫЙ УНИВЕРСИТЕТ</w:t>
      </w:r>
    </w:p>
    <w:p w:rsidR="00C91E55" w:rsidRPr="0072032B" w:rsidRDefault="00C91E55" w:rsidP="00C91E55">
      <w:pPr>
        <w:spacing w:line="360" w:lineRule="auto"/>
        <w:jc w:val="center"/>
        <w:rPr>
          <w:b/>
          <w:sz w:val="24"/>
          <w:szCs w:val="24"/>
        </w:rPr>
      </w:pPr>
      <w:r w:rsidRPr="0072032B">
        <w:rPr>
          <w:b/>
          <w:sz w:val="24"/>
          <w:szCs w:val="24"/>
        </w:rPr>
        <w:t>ФАКУЛЬТЕТ</w:t>
      </w:r>
      <w:r>
        <w:rPr>
          <w:b/>
          <w:sz w:val="24"/>
          <w:szCs w:val="24"/>
        </w:rPr>
        <w:t xml:space="preserve"> «ЭКОНОМИКА И УПРАВЛЕНИЕ»</w:t>
      </w:r>
    </w:p>
    <w:p w:rsidR="00C91E55" w:rsidRPr="0072032B" w:rsidRDefault="00C91E55" w:rsidP="00C91E55">
      <w:pPr>
        <w:spacing w:line="360" w:lineRule="auto"/>
        <w:jc w:val="center"/>
        <w:rPr>
          <w:b/>
          <w:sz w:val="24"/>
          <w:szCs w:val="24"/>
        </w:rPr>
      </w:pPr>
      <w:r w:rsidRPr="0072032B">
        <w:rPr>
          <w:b/>
          <w:sz w:val="24"/>
          <w:szCs w:val="24"/>
        </w:rPr>
        <w:t>КАФЕДРА</w:t>
      </w:r>
      <w:r w:rsidR="0010331E">
        <w:rPr>
          <w:b/>
          <w:sz w:val="24"/>
          <w:szCs w:val="24"/>
        </w:rPr>
        <w:t xml:space="preserve"> «</w:t>
      </w:r>
      <w:r w:rsidR="0010331E">
        <w:rPr>
          <w:b/>
          <w:sz w:val="32"/>
          <w:szCs w:val="32"/>
        </w:rPr>
        <w:t xml:space="preserve">Бухгалтерский </w:t>
      </w:r>
      <w:r w:rsidR="0010331E" w:rsidRPr="0010331E">
        <w:rPr>
          <w:b/>
          <w:sz w:val="32"/>
          <w:szCs w:val="32"/>
        </w:rPr>
        <w:t xml:space="preserve"> учет и аудит</w:t>
      </w:r>
      <w:r>
        <w:rPr>
          <w:b/>
          <w:sz w:val="24"/>
          <w:szCs w:val="24"/>
        </w:rPr>
        <w:t>»</w:t>
      </w:r>
    </w:p>
    <w:p w:rsidR="00C91E55" w:rsidRDefault="00C91E55" w:rsidP="00C91E55">
      <w:pPr>
        <w:spacing w:line="360" w:lineRule="auto"/>
        <w:rPr>
          <w:b/>
          <w:sz w:val="32"/>
          <w:szCs w:val="32"/>
        </w:rPr>
      </w:pPr>
    </w:p>
    <w:p w:rsidR="00C91E55" w:rsidRDefault="00C91E55" w:rsidP="00C91E55">
      <w:pPr>
        <w:spacing w:line="360" w:lineRule="auto"/>
        <w:rPr>
          <w:b/>
          <w:sz w:val="32"/>
          <w:szCs w:val="32"/>
        </w:rPr>
      </w:pPr>
    </w:p>
    <w:p w:rsidR="00C91E55" w:rsidRPr="0072032B" w:rsidRDefault="00C91E55" w:rsidP="00C91E55">
      <w:pPr>
        <w:spacing w:line="360" w:lineRule="auto"/>
        <w:jc w:val="center"/>
        <w:rPr>
          <w:b/>
        </w:rPr>
      </w:pPr>
      <w:r w:rsidRPr="0072032B">
        <w:rPr>
          <w:b/>
        </w:rPr>
        <w:t>КУРСОВАЯ  РАБОТА</w:t>
      </w:r>
    </w:p>
    <w:p w:rsidR="00C91E55" w:rsidRPr="00171AD5" w:rsidRDefault="00C91E55" w:rsidP="00C91E55">
      <w:pPr>
        <w:spacing w:line="360" w:lineRule="auto"/>
        <w:jc w:val="center"/>
      </w:pPr>
      <w:r w:rsidRPr="00171AD5">
        <w:t>по дисциплине:</w:t>
      </w:r>
    </w:p>
    <w:p w:rsidR="00C91E55" w:rsidRPr="0072032B" w:rsidRDefault="00C91E55" w:rsidP="00C91E55">
      <w:pPr>
        <w:spacing w:line="360" w:lineRule="auto"/>
        <w:jc w:val="center"/>
        <w:rPr>
          <w:b/>
        </w:rPr>
      </w:pPr>
      <w:r w:rsidRPr="0072032B">
        <w:rPr>
          <w:b/>
        </w:rPr>
        <w:t>«Общая теория статистики»</w:t>
      </w:r>
    </w:p>
    <w:p w:rsidR="00C91E55" w:rsidRPr="00171AD5" w:rsidRDefault="00C91E55" w:rsidP="00C91E55">
      <w:pPr>
        <w:spacing w:line="360" w:lineRule="auto"/>
        <w:rPr>
          <w:szCs w:val="24"/>
        </w:rPr>
      </w:pPr>
    </w:p>
    <w:p w:rsidR="00C91E55" w:rsidRPr="00171AD5" w:rsidRDefault="00C91E55" w:rsidP="00C91E55">
      <w:pPr>
        <w:spacing w:line="360" w:lineRule="auto"/>
        <w:rPr>
          <w:szCs w:val="24"/>
        </w:rPr>
      </w:pPr>
    </w:p>
    <w:p w:rsidR="00C91E55" w:rsidRPr="00171AD5" w:rsidRDefault="00C91E55" w:rsidP="00C91E55">
      <w:pPr>
        <w:tabs>
          <w:tab w:val="left" w:pos="9072"/>
        </w:tabs>
        <w:spacing w:line="360" w:lineRule="auto"/>
        <w:rPr>
          <w:szCs w:val="24"/>
        </w:rPr>
      </w:pPr>
      <w:r>
        <w:rPr>
          <w:szCs w:val="24"/>
        </w:rPr>
        <w:t xml:space="preserve">                                                            Автор работы</w:t>
      </w:r>
      <w:proofErr w:type="gramStart"/>
      <w:r>
        <w:rPr>
          <w:szCs w:val="24"/>
        </w:rPr>
        <w:t xml:space="preserve"> :</w:t>
      </w:r>
      <w:proofErr w:type="gramEnd"/>
      <w:r w:rsidR="00503DE6">
        <w:rPr>
          <w:szCs w:val="24"/>
        </w:rPr>
        <w:t xml:space="preserve"> </w:t>
      </w:r>
      <w:proofErr w:type="spellStart"/>
      <w:r w:rsidR="00503DE6" w:rsidRPr="00503DE6">
        <w:rPr>
          <w:color w:val="000000" w:themeColor="text1"/>
          <w:szCs w:val="24"/>
        </w:rPr>
        <w:t>Галоян</w:t>
      </w:r>
      <w:proofErr w:type="spellEnd"/>
      <w:r w:rsidR="00503DE6" w:rsidRPr="00503DE6">
        <w:rPr>
          <w:color w:val="000000" w:themeColor="text1"/>
          <w:szCs w:val="24"/>
        </w:rPr>
        <w:t xml:space="preserve"> </w:t>
      </w:r>
      <w:proofErr w:type="spellStart"/>
      <w:r w:rsidR="00503DE6" w:rsidRPr="00503DE6">
        <w:rPr>
          <w:color w:val="000000" w:themeColor="text1"/>
          <w:szCs w:val="24"/>
        </w:rPr>
        <w:t>Сумбат</w:t>
      </w:r>
      <w:proofErr w:type="spellEnd"/>
      <w:r w:rsidRPr="00171AD5">
        <w:rPr>
          <w:szCs w:val="24"/>
        </w:rPr>
        <w:t xml:space="preserve"> </w:t>
      </w:r>
      <w:proofErr w:type="spellStart"/>
      <w:r w:rsidR="0010331E">
        <w:rPr>
          <w:szCs w:val="24"/>
        </w:rPr>
        <w:t>Камсарович</w:t>
      </w:r>
      <w:proofErr w:type="spellEnd"/>
      <w:r w:rsidRPr="00171AD5">
        <w:rPr>
          <w:szCs w:val="24"/>
        </w:rPr>
        <w:t xml:space="preserve">        </w:t>
      </w:r>
      <w:r>
        <w:rPr>
          <w:szCs w:val="24"/>
        </w:rPr>
        <w:t xml:space="preserve">      </w:t>
      </w:r>
      <w:r w:rsidRPr="00171AD5">
        <w:rPr>
          <w:szCs w:val="24"/>
        </w:rPr>
        <w:t xml:space="preserve">          </w:t>
      </w:r>
      <w:r>
        <w:rPr>
          <w:szCs w:val="24"/>
        </w:rPr>
        <w:t xml:space="preserve">     </w:t>
      </w:r>
    </w:p>
    <w:p w:rsidR="00C91E55" w:rsidRDefault="00C91E55" w:rsidP="00C91E55">
      <w:pPr>
        <w:spacing w:line="360" w:lineRule="auto"/>
        <w:rPr>
          <w:sz w:val="24"/>
          <w:szCs w:val="24"/>
        </w:rPr>
      </w:pPr>
      <w:r>
        <w:rPr>
          <w:sz w:val="24"/>
          <w:szCs w:val="24"/>
        </w:rPr>
        <w:t xml:space="preserve">                                                                                                                                  _______________</w:t>
      </w:r>
    </w:p>
    <w:p w:rsidR="00C91E55" w:rsidRPr="0072032B" w:rsidRDefault="00C91E55" w:rsidP="00C91E55">
      <w:pPr>
        <w:spacing w:line="360" w:lineRule="auto"/>
        <w:jc w:val="center"/>
        <w:rPr>
          <w:sz w:val="24"/>
          <w:szCs w:val="24"/>
        </w:rPr>
      </w:pPr>
      <w:r>
        <w:rPr>
          <w:sz w:val="24"/>
          <w:szCs w:val="24"/>
        </w:rPr>
        <w:t xml:space="preserve">                                 </w:t>
      </w:r>
      <w:r w:rsidRPr="0074073E">
        <w:rPr>
          <w:bCs/>
          <w:iCs/>
        </w:rPr>
        <w:t>Специальность</w:t>
      </w:r>
      <w:r>
        <w:rPr>
          <w:bCs/>
          <w:iCs/>
        </w:rPr>
        <w:t>:</w:t>
      </w:r>
      <w:r w:rsidRPr="0068492C">
        <w:rPr>
          <w:bCs/>
          <w:iCs/>
        </w:rPr>
        <w:t xml:space="preserve"> </w:t>
      </w:r>
      <w:r>
        <w:rPr>
          <w:bCs/>
          <w:iCs/>
        </w:rPr>
        <w:t>Экономика</w:t>
      </w:r>
      <w:r w:rsidRPr="0074073E">
        <w:rPr>
          <w:bCs/>
          <w:iCs/>
        </w:rPr>
        <w:t xml:space="preserve"> </w:t>
      </w:r>
    </w:p>
    <w:p w:rsidR="00C91E55" w:rsidRPr="0074073E" w:rsidRDefault="00C91E55" w:rsidP="00C91E55">
      <w:pPr>
        <w:spacing w:line="360" w:lineRule="auto"/>
        <w:jc w:val="both"/>
        <w:outlineLvl w:val="4"/>
        <w:rPr>
          <w:bCs/>
          <w:iCs/>
        </w:rPr>
      </w:pPr>
      <w:r>
        <w:rPr>
          <w:sz w:val="24"/>
          <w:szCs w:val="24"/>
        </w:rPr>
        <w:t xml:space="preserve">                                                                 </w:t>
      </w:r>
      <w:r>
        <w:rPr>
          <w:bCs/>
          <w:iCs/>
        </w:rPr>
        <w:t xml:space="preserve">Группа:              </w:t>
      </w:r>
      <w:r w:rsidRPr="006A6F71">
        <w:rPr>
          <w:bCs/>
          <w:iCs/>
          <w:color w:val="FF0000"/>
        </w:rPr>
        <w:t xml:space="preserve"> </w:t>
      </w:r>
      <w:r w:rsidRPr="00503DE6">
        <w:rPr>
          <w:bCs/>
          <w:iCs/>
          <w:color w:val="000000" w:themeColor="text1"/>
        </w:rPr>
        <w:t>16ЭЭ</w:t>
      </w:r>
      <w:r w:rsidR="00503DE6" w:rsidRPr="00503DE6">
        <w:rPr>
          <w:bCs/>
          <w:iCs/>
          <w:color w:val="000000" w:themeColor="text1"/>
        </w:rPr>
        <w:t>3</w:t>
      </w:r>
    </w:p>
    <w:p w:rsidR="00C91E55" w:rsidRDefault="00C91E55" w:rsidP="00C91E55">
      <w:pPr>
        <w:spacing w:line="360" w:lineRule="auto"/>
        <w:rPr>
          <w:szCs w:val="24"/>
        </w:rPr>
      </w:pPr>
    </w:p>
    <w:p w:rsidR="00C91E55" w:rsidRPr="00171AD5" w:rsidRDefault="00C91E55" w:rsidP="00C91E55">
      <w:pPr>
        <w:spacing w:line="360" w:lineRule="auto"/>
        <w:rPr>
          <w:szCs w:val="24"/>
        </w:rPr>
      </w:pPr>
    </w:p>
    <w:p w:rsidR="00C91E55" w:rsidRPr="00171AD5" w:rsidRDefault="00C91E55" w:rsidP="00C91E55">
      <w:pPr>
        <w:spacing w:line="360" w:lineRule="auto"/>
        <w:rPr>
          <w:szCs w:val="24"/>
        </w:rPr>
      </w:pPr>
    </w:p>
    <w:p w:rsidR="00C91E55" w:rsidRPr="00171AD5" w:rsidRDefault="00C91E55" w:rsidP="00C91E55">
      <w:pPr>
        <w:spacing w:line="360" w:lineRule="auto"/>
        <w:jc w:val="both"/>
        <w:rPr>
          <w:szCs w:val="24"/>
        </w:rPr>
      </w:pPr>
      <w:r w:rsidRPr="00171AD5">
        <w:rPr>
          <w:szCs w:val="24"/>
        </w:rPr>
        <w:t xml:space="preserve">Руководитель работы </w:t>
      </w:r>
      <w:r>
        <w:t xml:space="preserve">_______________                            </w:t>
      </w:r>
      <w:r w:rsidRPr="00171AD5">
        <w:t xml:space="preserve"> </w:t>
      </w:r>
      <w:r w:rsidRPr="003A26A8">
        <w:rPr>
          <w:u w:val="single"/>
        </w:rPr>
        <w:t>В.Н.</w:t>
      </w:r>
      <w:r>
        <w:rPr>
          <w:u w:val="single"/>
        </w:rPr>
        <w:t xml:space="preserve"> </w:t>
      </w:r>
      <w:proofErr w:type="spellStart"/>
      <w:r w:rsidRPr="003A26A8">
        <w:rPr>
          <w:u w:val="single"/>
        </w:rPr>
        <w:t>Деркаченко</w:t>
      </w:r>
      <w:proofErr w:type="spellEnd"/>
      <w:r w:rsidRPr="003A26A8">
        <w:rPr>
          <w:u w:val="single"/>
        </w:rPr>
        <w:t xml:space="preserve"> </w:t>
      </w:r>
    </w:p>
    <w:p w:rsidR="00C91E55" w:rsidRPr="00171AD5" w:rsidRDefault="00C91E55" w:rsidP="00C91E55">
      <w:pPr>
        <w:spacing w:line="360" w:lineRule="auto"/>
        <w:rPr>
          <w:sz w:val="24"/>
          <w:szCs w:val="24"/>
        </w:rPr>
      </w:pPr>
      <w:r w:rsidRPr="00171AD5">
        <w:rPr>
          <w:sz w:val="24"/>
          <w:szCs w:val="24"/>
        </w:rPr>
        <w:t xml:space="preserve">                           </w:t>
      </w:r>
      <w:r>
        <w:rPr>
          <w:sz w:val="24"/>
          <w:szCs w:val="24"/>
        </w:rPr>
        <w:t xml:space="preserve">      </w:t>
      </w:r>
      <w:r w:rsidRPr="00171AD5">
        <w:rPr>
          <w:sz w:val="24"/>
          <w:szCs w:val="24"/>
        </w:rPr>
        <w:t xml:space="preserve">   </w:t>
      </w:r>
      <w:r>
        <w:rPr>
          <w:sz w:val="24"/>
          <w:szCs w:val="24"/>
        </w:rPr>
        <w:t xml:space="preserve">  </w:t>
      </w:r>
      <w:r w:rsidRPr="00171AD5">
        <w:rPr>
          <w:sz w:val="24"/>
          <w:szCs w:val="24"/>
        </w:rPr>
        <w:t xml:space="preserve"> </w:t>
      </w:r>
      <w:r>
        <w:rPr>
          <w:sz w:val="24"/>
          <w:szCs w:val="24"/>
        </w:rPr>
        <w:t xml:space="preserve">   </w:t>
      </w:r>
      <w:r w:rsidRPr="00171AD5">
        <w:rPr>
          <w:sz w:val="24"/>
          <w:szCs w:val="24"/>
        </w:rPr>
        <w:t xml:space="preserve">  </w:t>
      </w:r>
    </w:p>
    <w:p w:rsidR="00C91E55" w:rsidRPr="00171AD5" w:rsidRDefault="00C91E55" w:rsidP="00C91E55">
      <w:pPr>
        <w:spacing w:line="360" w:lineRule="auto"/>
        <w:rPr>
          <w:szCs w:val="24"/>
        </w:rPr>
      </w:pPr>
    </w:p>
    <w:p w:rsidR="00C91E55" w:rsidRDefault="00C91E55" w:rsidP="00C91E55">
      <w:pPr>
        <w:spacing w:line="360" w:lineRule="auto"/>
        <w:outlineLvl w:val="4"/>
        <w:rPr>
          <w:sz w:val="16"/>
          <w:szCs w:val="24"/>
        </w:rPr>
      </w:pPr>
      <w:r w:rsidRPr="00171AD5">
        <w:rPr>
          <w:bCs/>
          <w:iCs/>
        </w:rPr>
        <w:t>Раб</w:t>
      </w:r>
      <w:r>
        <w:rPr>
          <w:bCs/>
          <w:iCs/>
        </w:rPr>
        <w:t>ота защищена _____________________</w:t>
      </w:r>
      <w:r w:rsidRPr="00171AD5">
        <w:rPr>
          <w:bCs/>
          <w:iCs/>
        </w:rPr>
        <w:t>Оценка</w:t>
      </w:r>
      <w:r w:rsidRPr="00171AD5">
        <w:rPr>
          <w:bCs/>
          <w:iCs/>
          <w:sz w:val="26"/>
          <w:szCs w:val="26"/>
        </w:rPr>
        <w:t xml:space="preserve"> _________________________</w:t>
      </w:r>
      <w:r w:rsidRPr="00171AD5">
        <w:rPr>
          <w:sz w:val="24"/>
          <w:szCs w:val="24"/>
        </w:rPr>
        <w:t xml:space="preserve"> </w:t>
      </w:r>
      <w:r>
        <w:rPr>
          <w:sz w:val="24"/>
          <w:szCs w:val="24"/>
        </w:rPr>
        <w:t xml:space="preserve">                                                                                                 </w:t>
      </w:r>
    </w:p>
    <w:p w:rsidR="00C91E55" w:rsidRDefault="00C91E55" w:rsidP="00C91E55">
      <w:pPr>
        <w:spacing w:line="360" w:lineRule="auto"/>
        <w:rPr>
          <w:sz w:val="16"/>
          <w:szCs w:val="24"/>
        </w:rPr>
      </w:pPr>
    </w:p>
    <w:p w:rsidR="00C91E55" w:rsidRPr="00171AD5" w:rsidRDefault="00C91E55" w:rsidP="00C91E55">
      <w:pPr>
        <w:spacing w:line="360" w:lineRule="auto"/>
        <w:rPr>
          <w:sz w:val="16"/>
          <w:szCs w:val="24"/>
        </w:rPr>
      </w:pPr>
    </w:p>
    <w:p w:rsidR="00C91E55" w:rsidRDefault="00C91E55" w:rsidP="00C91E55">
      <w:pPr>
        <w:spacing w:line="360" w:lineRule="auto"/>
      </w:pPr>
      <w:bookmarkStart w:id="0" w:name="_Toc230153477"/>
    </w:p>
    <w:p w:rsidR="00C91E55" w:rsidRDefault="00C91E55" w:rsidP="00C91E55">
      <w:pPr>
        <w:spacing w:line="360" w:lineRule="auto"/>
      </w:pPr>
    </w:p>
    <w:p w:rsidR="00C91E55" w:rsidRDefault="00C91E55" w:rsidP="00C91E55">
      <w:pPr>
        <w:spacing w:line="360" w:lineRule="auto"/>
      </w:pPr>
    </w:p>
    <w:p w:rsidR="00C91E55" w:rsidRDefault="00C91E55" w:rsidP="00C91E55">
      <w:pPr>
        <w:spacing w:line="360" w:lineRule="auto"/>
      </w:pPr>
    </w:p>
    <w:p w:rsidR="00C91E55" w:rsidRDefault="00C91E55" w:rsidP="00C91E55">
      <w:pPr>
        <w:spacing w:line="360" w:lineRule="auto"/>
      </w:pPr>
    </w:p>
    <w:p w:rsidR="00C91E55" w:rsidRDefault="00C91E55" w:rsidP="00C91E55">
      <w:pPr>
        <w:spacing w:line="360" w:lineRule="auto"/>
        <w:jc w:val="center"/>
      </w:pPr>
    </w:p>
    <w:p w:rsidR="00C91E55" w:rsidRDefault="00C91E55" w:rsidP="00C91E55">
      <w:pPr>
        <w:spacing w:line="360" w:lineRule="auto"/>
        <w:jc w:val="center"/>
      </w:pPr>
      <w:r w:rsidRPr="00592232">
        <w:t>Пенза 20</w:t>
      </w:r>
      <w:bookmarkEnd w:id="0"/>
      <w:r>
        <w:t>17</w:t>
      </w:r>
    </w:p>
    <w:p w:rsidR="00C91E55" w:rsidRDefault="00C91E55" w:rsidP="004C58BF">
      <w:pPr>
        <w:spacing w:line="360" w:lineRule="auto"/>
        <w:jc w:val="both"/>
        <w:rPr>
          <w:b/>
        </w:rPr>
      </w:pPr>
    </w:p>
    <w:p w:rsidR="00471FE3" w:rsidRDefault="00471FE3" w:rsidP="00471FE3">
      <w:pPr>
        <w:spacing w:line="360" w:lineRule="auto"/>
        <w:jc w:val="center"/>
        <w:rPr>
          <w:b/>
        </w:rPr>
      </w:pPr>
      <w:r>
        <w:rPr>
          <w:b/>
        </w:rPr>
        <w:t>СОДЕРЖАНИЕ</w:t>
      </w:r>
    </w:p>
    <w:sdt>
      <w:sdtPr>
        <w:rPr>
          <w:rFonts w:ascii="Times New Roman" w:eastAsia="Times New Roman" w:hAnsi="Times New Roman" w:cs="Times New Roman"/>
          <w:b w:val="0"/>
          <w:bCs w:val="0"/>
          <w:color w:val="auto"/>
          <w:lang w:eastAsia="ru-RU"/>
        </w:rPr>
        <w:id w:val="2681237"/>
      </w:sdtPr>
      <w:sdtEndPr/>
      <w:sdtContent>
        <w:p w:rsidR="00302AF5" w:rsidRPr="00302AF5" w:rsidRDefault="00302AF5">
          <w:pPr>
            <w:pStyle w:val="af3"/>
            <w:rPr>
              <w:lang w:val="en-US"/>
            </w:rPr>
          </w:pPr>
        </w:p>
        <w:sdt>
          <w:sdtPr>
            <w:rPr>
              <w:rFonts w:ascii="Times New Roman" w:eastAsia="Times New Roman" w:hAnsi="Times New Roman" w:cs="Times New Roman"/>
              <w:b w:val="0"/>
              <w:bCs w:val="0"/>
              <w:color w:val="auto"/>
              <w:lang w:eastAsia="ru-RU"/>
            </w:rPr>
            <w:id w:val="118030674"/>
          </w:sdtPr>
          <w:sdtEndPr/>
          <w:sdtContent>
            <w:p w:rsidR="00503DE6" w:rsidRDefault="00503DE6">
              <w:pPr>
                <w:pStyle w:val="af3"/>
              </w:pPr>
            </w:p>
            <w:p w:rsidR="00503DE6" w:rsidRDefault="00503DE6">
              <w:pPr>
                <w:pStyle w:val="11"/>
                <w:tabs>
                  <w:tab w:val="left" w:pos="440"/>
                  <w:tab w:val="right" w:leader="dot" w:pos="9628"/>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00527827" w:history="1">
                <w:r w:rsidRPr="00522F82">
                  <w:rPr>
                    <w:rStyle w:val="a9"/>
                    <w:noProof/>
                  </w:rPr>
                  <w:t>1.</w:t>
                </w:r>
                <w:r>
                  <w:rPr>
                    <w:rFonts w:asciiTheme="minorHAnsi" w:eastAsiaTheme="minorEastAsia" w:hAnsiTheme="minorHAnsi" w:cstheme="minorBidi"/>
                    <w:noProof/>
                    <w:sz w:val="22"/>
                    <w:szCs w:val="22"/>
                  </w:rPr>
                  <w:tab/>
                </w:r>
                <w:r w:rsidRPr="00522F82">
                  <w:rPr>
                    <w:rStyle w:val="a9"/>
                    <w:noProof/>
                  </w:rPr>
                  <w:t>Средние величины и показатели вариации</w:t>
                </w:r>
                <w:r>
                  <w:rPr>
                    <w:noProof/>
                    <w:webHidden/>
                  </w:rPr>
                  <w:tab/>
                </w:r>
                <w:r>
                  <w:rPr>
                    <w:noProof/>
                    <w:webHidden/>
                  </w:rPr>
                  <w:fldChar w:fldCharType="begin"/>
                </w:r>
                <w:r>
                  <w:rPr>
                    <w:noProof/>
                    <w:webHidden/>
                  </w:rPr>
                  <w:instrText xml:space="preserve"> PAGEREF _Toc500527827 \h </w:instrText>
                </w:r>
                <w:r>
                  <w:rPr>
                    <w:noProof/>
                    <w:webHidden/>
                  </w:rPr>
                </w:r>
                <w:r>
                  <w:rPr>
                    <w:noProof/>
                    <w:webHidden/>
                  </w:rPr>
                  <w:fldChar w:fldCharType="separate"/>
                </w:r>
                <w:r>
                  <w:rPr>
                    <w:noProof/>
                    <w:webHidden/>
                  </w:rPr>
                  <w:t>4</w:t>
                </w:r>
                <w:r>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28" w:history="1">
                <w:r w:rsidR="00503DE6" w:rsidRPr="00522F82">
                  <w:rPr>
                    <w:rStyle w:val="a9"/>
                    <w:noProof/>
                  </w:rPr>
                  <w:t>Задача 1.1.</w:t>
                </w:r>
                <w:r w:rsidR="00503DE6">
                  <w:rPr>
                    <w:noProof/>
                    <w:webHidden/>
                  </w:rPr>
                  <w:tab/>
                </w:r>
                <w:r w:rsidR="00503DE6">
                  <w:rPr>
                    <w:noProof/>
                    <w:webHidden/>
                  </w:rPr>
                  <w:fldChar w:fldCharType="begin"/>
                </w:r>
                <w:r w:rsidR="00503DE6">
                  <w:rPr>
                    <w:noProof/>
                    <w:webHidden/>
                  </w:rPr>
                  <w:instrText xml:space="preserve"> PAGEREF _Toc500527828 \h </w:instrText>
                </w:r>
                <w:r w:rsidR="00503DE6">
                  <w:rPr>
                    <w:noProof/>
                    <w:webHidden/>
                  </w:rPr>
                </w:r>
                <w:r w:rsidR="00503DE6">
                  <w:rPr>
                    <w:noProof/>
                    <w:webHidden/>
                  </w:rPr>
                  <w:fldChar w:fldCharType="separate"/>
                </w:r>
                <w:r w:rsidR="00503DE6">
                  <w:rPr>
                    <w:noProof/>
                    <w:webHidden/>
                  </w:rPr>
                  <w:t>8</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29" w:history="1">
                <w:r w:rsidR="00503DE6" w:rsidRPr="00522F82">
                  <w:rPr>
                    <w:rStyle w:val="a9"/>
                    <w:noProof/>
                  </w:rPr>
                  <w:t>Задача 1.2.</w:t>
                </w:r>
                <w:r w:rsidR="00503DE6">
                  <w:rPr>
                    <w:noProof/>
                    <w:webHidden/>
                  </w:rPr>
                  <w:tab/>
                </w:r>
                <w:r w:rsidR="00503DE6">
                  <w:rPr>
                    <w:noProof/>
                    <w:webHidden/>
                  </w:rPr>
                  <w:fldChar w:fldCharType="begin"/>
                </w:r>
                <w:r w:rsidR="00503DE6">
                  <w:rPr>
                    <w:noProof/>
                    <w:webHidden/>
                  </w:rPr>
                  <w:instrText xml:space="preserve"> PAGEREF _Toc500527829 \h </w:instrText>
                </w:r>
                <w:r w:rsidR="00503DE6">
                  <w:rPr>
                    <w:noProof/>
                    <w:webHidden/>
                  </w:rPr>
                </w:r>
                <w:r w:rsidR="00503DE6">
                  <w:rPr>
                    <w:noProof/>
                    <w:webHidden/>
                  </w:rPr>
                  <w:fldChar w:fldCharType="separate"/>
                </w:r>
                <w:r w:rsidR="00503DE6">
                  <w:rPr>
                    <w:noProof/>
                    <w:webHidden/>
                  </w:rPr>
                  <w:t>8</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0" w:history="1">
                <w:r w:rsidR="00503DE6" w:rsidRPr="00522F82">
                  <w:rPr>
                    <w:rStyle w:val="a9"/>
                    <w:noProof/>
                  </w:rPr>
                  <w:t>Задача 1. 3.</w:t>
                </w:r>
                <w:r w:rsidR="00503DE6">
                  <w:rPr>
                    <w:noProof/>
                    <w:webHidden/>
                  </w:rPr>
                  <w:tab/>
                </w:r>
                <w:r w:rsidR="00503DE6">
                  <w:rPr>
                    <w:noProof/>
                    <w:webHidden/>
                  </w:rPr>
                  <w:fldChar w:fldCharType="begin"/>
                </w:r>
                <w:r w:rsidR="00503DE6">
                  <w:rPr>
                    <w:noProof/>
                    <w:webHidden/>
                  </w:rPr>
                  <w:instrText xml:space="preserve"> PAGEREF _Toc500527830 \h </w:instrText>
                </w:r>
                <w:r w:rsidR="00503DE6">
                  <w:rPr>
                    <w:noProof/>
                    <w:webHidden/>
                  </w:rPr>
                </w:r>
                <w:r w:rsidR="00503DE6">
                  <w:rPr>
                    <w:noProof/>
                    <w:webHidden/>
                  </w:rPr>
                  <w:fldChar w:fldCharType="separate"/>
                </w:r>
                <w:r w:rsidR="00503DE6">
                  <w:rPr>
                    <w:noProof/>
                    <w:webHidden/>
                  </w:rPr>
                  <w:t>8</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1" w:history="1">
                <w:r w:rsidR="00503DE6" w:rsidRPr="00522F82">
                  <w:rPr>
                    <w:rStyle w:val="a9"/>
                    <w:noProof/>
                  </w:rPr>
                  <w:t>Задача 1.5.</w:t>
                </w:r>
                <w:r w:rsidR="00503DE6">
                  <w:rPr>
                    <w:noProof/>
                    <w:webHidden/>
                  </w:rPr>
                  <w:tab/>
                </w:r>
                <w:r w:rsidR="00503DE6">
                  <w:rPr>
                    <w:noProof/>
                    <w:webHidden/>
                  </w:rPr>
                  <w:fldChar w:fldCharType="begin"/>
                </w:r>
                <w:r w:rsidR="00503DE6">
                  <w:rPr>
                    <w:noProof/>
                    <w:webHidden/>
                  </w:rPr>
                  <w:instrText xml:space="preserve"> PAGEREF _Toc500527831 \h </w:instrText>
                </w:r>
                <w:r w:rsidR="00503DE6">
                  <w:rPr>
                    <w:noProof/>
                    <w:webHidden/>
                  </w:rPr>
                </w:r>
                <w:r w:rsidR="00503DE6">
                  <w:rPr>
                    <w:noProof/>
                    <w:webHidden/>
                  </w:rPr>
                  <w:fldChar w:fldCharType="separate"/>
                </w:r>
                <w:r w:rsidR="00503DE6">
                  <w:rPr>
                    <w:noProof/>
                    <w:webHidden/>
                  </w:rPr>
                  <w:t>10</w:t>
                </w:r>
                <w:r w:rsidR="00503DE6">
                  <w:rPr>
                    <w:noProof/>
                    <w:webHidden/>
                  </w:rPr>
                  <w:fldChar w:fldCharType="end"/>
                </w:r>
              </w:hyperlink>
            </w:p>
            <w:p w:rsidR="00503DE6" w:rsidRDefault="00D95EAF">
              <w:pPr>
                <w:pStyle w:val="11"/>
                <w:tabs>
                  <w:tab w:val="left" w:pos="440"/>
                  <w:tab w:val="right" w:leader="dot" w:pos="9628"/>
                </w:tabs>
                <w:rPr>
                  <w:rFonts w:asciiTheme="minorHAnsi" w:eastAsiaTheme="minorEastAsia" w:hAnsiTheme="minorHAnsi" w:cstheme="minorBidi"/>
                  <w:noProof/>
                  <w:sz w:val="22"/>
                  <w:szCs w:val="22"/>
                </w:rPr>
              </w:pPr>
              <w:hyperlink w:anchor="_Toc500527832" w:history="1">
                <w:r w:rsidR="00503DE6" w:rsidRPr="00522F82">
                  <w:rPr>
                    <w:rStyle w:val="a9"/>
                    <w:noProof/>
                  </w:rPr>
                  <w:t>2.</w:t>
                </w:r>
                <w:r w:rsidR="00503DE6">
                  <w:rPr>
                    <w:rFonts w:asciiTheme="minorHAnsi" w:eastAsiaTheme="minorEastAsia" w:hAnsiTheme="minorHAnsi" w:cstheme="minorBidi"/>
                    <w:noProof/>
                    <w:sz w:val="22"/>
                    <w:szCs w:val="22"/>
                  </w:rPr>
                  <w:tab/>
                </w:r>
                <w:r w:rsidR="00503DE6" w:rsidRPr="00522F82">
                  <w:rPr>
                    <w:rStyle w:val="a9"/>
                    <w:noProof/>
                  </w:rPr>
                  <w:t>Корреляционный анализ</w:t>
                </w:r>
                <w:r w:rsidR="00503DE6">
                  <w:rPr>
                    <w:noProof/>
                    <w:webHidden/>
                  </w:rPr>
                  <w:tab/>
                </w:r>
                <w:r w:rsidR="00503DE6">
                  <w:rPr>
                    <w:noProof/>
                    <w:webHidden/>
                  </w:rPr>
                  <w:fldChar w:fldCharType="begin"/>
                </w:r>
                <w:r w:rsidR="00503DE6">
                  <w:rPr>
                    <w:noProof/>
                    <w:webHidden/>
                  </w:rPr>
                  <w:instrText xml:space="preserve"> PAGEREF _Toc500527832 \h </w:instrText>
                </w:r>
                <w:r w:rsidR="00503DE6">
                  <w:rPr>
                    <w:noProof/>
                    <w:webHidden/>
                  </w:rPr>
                </w:r>
                <w:r w:rsidR="00503DE6">
                  <w:rPr>
                    <w:noProof/>
                    <w:webHidden/>
                  </w:rPr>
                  <w:fldChar w:fldCharType="separate"/>
                </w:r>
                <w:r w:rsidR="00503DE6">
                  <w:rPr>
                    <w:noProof/>
                    <w:webHidden/>
                  </w:rPr>
                  <w:t>12</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3" w:history="1">
                <w:r w:rsidR="00503DE6" w:rsidRPr="00522F82">
                  <w:rPr>
                    <w:rStyle w:val="a9"/>
                    <w:noProof/>
                  </w:rPr>
                  <w:t>Задача 2. 1.</w:t>
                </w:r>
                <w:r w:rsidR="00503DE6">
                  <w:rPr>
                    <w:noProof/>
                    <w:webHidden/>
                  </w:rPr>
                  <w:tab/>
                </w:r>
                <w:r w:rsidR="00503DE6">
                  <w:rPr>
                    <w:noProof/>
                    <w:webHidden/>
                  </w:rPr>
                  <w:fldChar w:fldCharType="begin"/>
                </w:r>
                <w:r w:rsidR="00503DE6">
                  <w:rPr>
                    <w:noProof/>
                    <w:webHidden/>
                  </w:rPr>
                  <w:instrText xml:space="preserve"> PAGEREF _Toc500527833 \h </w:instrText>
                </w:r>
                <w:r w:rsidR="00503DE6">
                  <w:rPr>
                    <w:noProof/>
                    <w:webHidden/>
                  </w:rPr>
                </w:r>
                <w:r w:rsidR="00503DE6">
                  <w:rPr>
                    <w:noProof/>
                    <w:webHidden/>
                  </w:rPr>
                  <w:fldChar w:fldCharType="separate"/>
                </w:r>
                <w:r w:rsidR="00503DE6">
                  <w:rPr>
                    <w:noProof/>
                    <w:webHidden/>
                  </w:rPr>
                  <w:t>13</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4" w:history="1">
                <w:r w:rsidR="00503DE6" w:rsidRPr="00522F82">
                  <w:rPr>
                    <w:rStyle w:val="a9"/>
                    <w:noProof/>
                  </w:rPr>
                  <w:t>Задача 2.2.</w:t>
                </w:r>
                <w:r w:rsidR="00503DE6">
                  <w:rPr>
                    <w:noProof/>
                    <w:webHidden/>
                  </w:rPr>
                  <w:tab/>
                </w:r>
                <w:r w:rsidR="00503DE6">
                  <w:rPr>
                    <w:noProof/>
                    <w:webHidden/>
                  </w:rPr>
                  <w:fldChar w:fldCharType="begin"/>
                </w:r>
                <w:r w:rsidR="00503DE6">
                  <w:rPr>
                    <w:noProof/>
                    <w:webHidden/>
                  </w:rPr>
                  <w:instrText xml:space="preserve"> PAGEREF _Toc500527834 \h </w:instrText>
                </w:r>
                <w:r w:rsidR="00503DE6">
                  <w:rPr>
                    <w:noProof/>
                    <w:webHidden/>
                  </w:rPr>
                </w:r>
                <w:r w:rsidR="00503DE6">
                  <w:rPr>
                    <w:noProof/>
                    <w:webHidden/>
                  </w:rPr>
                  <w:fldChar w:fldCharType="separate"/>
                </w:r>
                <w:r w:rsidR="00503DE6">
                  <w:rPr>
                    <w:noProof/>
                    <w:webHidden/>
                  </w:rPr>
                  <w:t>14</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5" w:history="1">
                <w:r w:rsidR="00503DE6" w:rsidRPr="00522F82">
                  <w:rPr>
                    <w:rStyle w:val="a9"/>
                    <w:noProof/>
                  </w:rPr>
                  <w:t>Задача 2.3.</w:t>
                </w:r>
                <w:r w:rsidR="00503DE6">
                  <w:rPr>
                    <w:noProof/>
                    <w:webHidden/>
                  </w:rPr>
                  <w:tab/>
                </w:r>
                <w:r w:rsidR="00503DE6">
                  <w:rPr>
                    <w:noProof/>
                    <w:webHidden/>
                  </w:rPr>
                  <w:fldChar w:fldCharType="begin"/>
                </w:r>
                <w:r w:rsidR="00503DE6">
                  <w:rPr>
                    <w:noProof/>
                    <w:webHidden/>
                  </w:rPr>
                  <w:instrText xml:space="preserve"> PAGEREF _Toc500527835 \h </w:instrText>
                </w:r>
                <w:r w:rsidR="00503DE6">
                  <w:rPr>
                    <w:noProof/>
                    <w:webHidden/>
                  </w:rPr>
                </w:r>
                <w:r w:rsidR="00503DE6">
                  <w:rPr>
                    <w:noProof/>
                    <w:webHidden/>
                  </w:rPr>
                  <w:fldChar w:fldCharType="separate"/>
                </w:r>
                <w:r w:rsidR="00503DE6">
                  <w:rPr>
                    <w:noProof/>
                    <w:webHidden/>
                  </w:rPr>
                  <w:t>15</w:t>
                </w:r>
                <w:r w:rsidR="00503DE6">
                  <w:rPr>
                    <w:noProof/>
                    <w:webHidden/>
                  </w:rPr>
                  <w:fldChar w:fldCharType="end"/>
                </w:r>
              </w:hyperlink>
            </w:p>
            <w:p w:rsidR="00503DE6" w:rsidRDefault="00D95EAF">
              <w:pPr>
                <w:pStyle w:val="11"/>
                <w:tabs>
                  <w:tab w:val="left" w:pos="440"/>
                  <w:tab w:val="right" w:leader="dot" w:pos="9628"/>
                </w:tabs>
                <w:rPr>
                  <w:rFonts w:asciiTheme="minorHAnsi" w:eastAsiaTheme="minorEastAsia" w:hAnsiTheme="minorHAnsi" w:cstheme="minorBidi"/>
                  <w:noProof/>
                  <w:sz w:val="22"/>
                  <w:szCs w:val="22"/>
                </w:rPr>
              </w:pPr>
              <w:hyperlink w:anchor="_Toc500527836" w:history="1">
                <w:r w:rsidR="00503DE6" w:rsidRPr="00522F82">
                  <w:rPr>
                    <w:rStyle w:val="a9"/>
                    <w:noProof/>
                  </w:rPr>
                  <w:t>3.</w:t>
                </w:r>
                <w:r w:rsidR="00503DE6">
                  <w:rPr>
                    <w:rFonts w:asciiTheme="minorHAnsi" w:eastAsiaTheme="minorEastAsia" w:hAnsiTheme="minorHAnsi" w:cstheme="minorBidi"/>
                    <w:noProof/>
                    <w:sz w:val="22"/>
                    <w:szCs w:val="22"/>
                  </w:rPr>
                  <w:tab/>
                </w:r>
                <w:r w:rsidR="00503DE6" w:rsidRPr="00522F82">
                  <w:rPr>
                    <w:rStyle w:val="a9"/>
                    <w:noProof/>
                  </w:rPr>
                  <w:t>Регрессионный анализ</w:t>
                </w:r>
                <w:r w:rsidR="00503DE6">
                  <w:rPr>
                    <w:noProof/>
                    <w:webHidden/>
                  </w:rPr>
                  <w:tab/>
                </w:r>
                <w:r w:rsidR="00503DE6">
                  <w:rPr>
                    <w:noProof/>
                    <w:webHidden/>
                  </w:rPr>
                  <w:fldChar w:fldCharType="begin"/>
                </w:r>
                <w:r w:rsidR="00503DE6">
                  <w:rPr>
                    <w:noProof/>
                    <w:webHidden/>
                  </w:rPr>
                  <w:instrText xml:space="preserve"> PAGEREF _Toc500527836 \h </w:instrText>
                </w:r>
                <w:r w:rsidR="00503DE6">
                  <w:rPr>
                    <w:noProof/>
                    <w:webHidden/>
                  </w:rPr>
                </w:r>
                <w:r w:rsidR="00503DE6">
                  <w:rPr>
                    <w:noProof/>
                    <w:webHidden/>
                  </w:rPr>
                  <w:fldChar w:fldCharType="separate"/>
                </w:r>
                <w:r w:rsidR="00503DE6">
                  <w:rPr>
                    <w:noProof/>
                    <w:webHidden/>
                  </w:rPr>
                  <w:t>17</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7" w:history="1">
                <w:r w:rsidR="00503DE6" w:rsidRPr="00522F82">
                  <w:rPr>
                    <w:rStyle w:val="a9"/>
                    <w:noProof/>
                  </w:rPr>
                  <w:t>Задача 3.1.</w:t>
                </w:r>
                <w:r w:rsidR="00503DE6">
                  <w:rPr>
                    <w:noProof/>
                    <w:webHidden/>
                  </w:rPr>
                  <w:tab/>
                </w:r>
                <w:r w:rsidR="00503DE6">
                  <w:rPr>
                    <w:noProof/>
                    <w:webHidden/>
                  </w:rPr>
                  <w:fldChar w:fldCharType="begin"/>
                </w:r>
                <w:r w:rsidR="00503DE6">
                  <w:rPr>
                    <w:noProof/>
                    <w:webHidden/>
                  </w:rPr>
                  <w:instrText xml:space="preserve"> PAGEREF _Toc500527837 \h </w:instrText>
                </w:r>
                <w:r w:rsidR="00503DE6">
                  <w:rPr>
                    <w:noProof/>
                    <w:webHidden/>
                  </w:rPr>
                </w:r>
                <w:r w:rsidR="00503DE6">
                  <w:rPr>
                    <w:noProof/>
                    <w:webHidden/>
                  </w:rPr>
                  <w:fldChar w:fldCharType="separate"/>
                </w:r>
                <w:r w:rsidR="00503DE6">
                  <w:rPr>
                    <w:noProof/>
                    <w:webHidden/>
                  </w:rPr>
                  <w:t>17</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8" w:history="1">
                <w:r w:rsidR="00503DE6" w:rsidRPr="00522F82">
                  <w:rPr>
                    <w:rStyle w:val="a9"/>
                    <w:noProof/>
                  </w:rPr>
                  <w:t>Задача 3.2.</w:t>
                </w:r>
                <w:r w:rsidR="00503DE6">
                  <w:rPr>
                    <w:noProof/>
                    <w:webHidden/>
                  </w:rPr>
                  <w:tab/>
                </w:r>
                <w:r w:rsidR="00503DE6">
                  <w:rPr>
                    <w:noProof/>
                    <w:webHidden/>
                  </w:rPr>
                  <w:fldChar w:fldCharType="begin"/>
                </w:r>
                <w:r w:rsidR="00503DE6">
                  <w:rPr>
                    <w:noProof/>
                    <w:webHidden/>
                  </w:rPr>
                  <w:instrText xml:space="preserve"> PAGEREF _Toc500527838 \h </w:instrText>
                </w:r>
                <w:r w:rsidR="00503DE6">
                  <w:rPr>
                    <w:noProof/>
                    <w:webHidden/>
                  </w:rPr>
                </w:r>
                <w:r w:rsidR="00503DE6">
                  <w:rPr>
                    <w:noProof/>
                    <w:webHidden/>
                  </w:rPr>
                  <w:fldChar w:fldCharType="separate"/>
                </w:r>
                <w:r w:rsidR="00503DE6">
                  <w:rPr>
                    <w:noProof/>
                    <w:webHidden/>
                  </w:rPr>
                  <w:t>19</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39" w:history="1">
                <w:r w:rsidR="00503DE6" w:rsidRPr="00522F82">
                  <w:rPr>
                    <w:rStyle w:val="a9"/>
                    <w:noProof/>
                  </w:rPr>
                  <w:t>Задача 3.3</w:t>
                </w:r>
                <w:r w:rsidR="00503DE6">
                  <w:rPr>
                    <w:noProof/>
                    <w:webHidden/>
                  </w:rPr>
                  <w:tab/>
                </w:r>
                <w:r w:rsidR="00503DE6">
                  <w:rPr>
                    <w:noProof/>
                    <w:webHidden/>
                  </w:rPr>
                  <w:fldChar w:fldCharType="begin"/>
                </w:r>
                <w:r w:rsidR="00503DE6">
                  <w:rPr>
                    <w:noProof/>
                    <w:webHidden/>
                  </w:rPr>
                  <w:instrText xml:space="preserve"> PAGEREF _Toc500527839 \h </w:instrText>
                </w:r>
                <w:r w:rsidR="00503DE6">
                  <w:rPr>
                    <w:noProof/>
                    <w:webHidden/>
                  </w:rPr>
                </w:r>
                <w:r w:rsidR="00503DE6">
                  <w:rPr>
                    <w:noProof/>
                    <w:webHidden/>
                  </w:rPr>
                  <w:fldChar w:fldCharType="separate"/>
                </w:r>
                <w:r w:rsidR="00503DE6">
                  <w:rPr>
                    <w:noProof/>
                    <w:webHidden/>
                  </w:rPr>
                  <w:t>21</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40" w:history="1">
                <w:r w:rsidR="00503DE6" w:rsidRPr="00522F82">
                  <w:rPr>
                    <w:rStyle w:val="a9"/>
                    <w:noProof/>
                  </w:rPr>
                  <w:t>Задача 3.4.</w:t>
                </w:r>
                <w:r w:rsidR="00503DE6">
                  <w:rPr>
                    <w:noProof/>
                    <w:webHidden/>
                  </w:rPr>
                  <w:tab/>
                </w:r>
                <w:r w:rsidR="00503DE6">
                  <w:rPr>
                    <w:noProof/>
                    <w:webHidden/>
                  </w:rPr>
                  <w:fldChar w:fldCharType="begin"/>
                </w:r>
                <w:r w:rsidR="00503DE6">
                  <w:rPr>
                    <w:noProof/>
                    <w:webHidden/>
                  </w:rPr>
                  <w:instrText xml:space="preserve"> PAGEREF _Toc500527840 \h </w:instrText>
                </w:r>
                <w:r w:rsidR="00503DE6">
                  <w:rPr>
                    <w:noProof/>
                    <w:webHidden/>
                  </w:rPr>
                </w:r>
                <w:r w:rsidR="00503DE6">
                  <w:rPr>
                    <w:noProof/>
                    <w:webHidden/>
                  </w:rPr>
                  <w:fldChar w:fldCharType="separate"/>
                </w:r>
                <w:r w:rsidR="00503DE6">
                  <w:rPr>
                    <w:noProof/>
                    <w:webHidden/>
                  </w:rPr>
                  <w:t>24</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41" w:history="1">
                <w:r w:rsidR="00503DE6" w:rsidRPr="00522F82">
                  <w:rPr>
                    <w:rStyle w:val="a9"/>
                    <w:noProof/>
                  </w:rPr>
                  <w:t>Задача 3.5.</w:t>
                </w:r>
                <w:r w:rsidR="00503DE6">
                  <w:rPr>
                    <w:noProof/>
                    <w:webHidden/>
                  </w:rPr>
                  <w:tab/>
                </w:r>
                <w:r w:rsidR="00503DE6">
                  <w:rPr>
                    <w:noProof/>
                    <w:webHidden/>
                  </w:rPr>
                  <w:fldChar w:fldCharType="begin"/>
                </w:r>
                <w:r w:rsidR="00503DE6">
                  <w:rPr>
                    <w:noProof/>
                    <w:webHidden/>
                  </w:rPr>
                  <w:instrText xml:space="preserve"> PAGEREF _Toc500527841 \h </w:instrText>
                </w:r>
                <w:r w:rsidR="00503DE6">
                  <w:rPr>
                    <w:noProof/>
                    <w:webHidden/>
                  </w:rPr>
                </w:r>
                <w:r w:rsidR="00503DE6">
                  <w:rPr>
                    <w:noProof/>
                    <w:webHidden/>
                  </w:rPr>
                  <w:fldChar w:fldCharType="separate"/>
                </w:r>
                <w:r w:rsidR="00503DE6">
                  <w:rPr>
                    <w:noProof/>
                    <w:webHidden/>
                  </w:rPr>
                  <w:t>29</w:t>
                </w:r>
                <w:r w:rsidR="00503DE6">
                  <w:rPr>
                    <w:noProof/>
                    <w:webHidden/>
                  </w:rPr>
                  <w:fldChar w:fldCharType="end"/>
                </w:r>
              </w:hyperlink>
            </w:p>
            <w:p w:rsidR="00503DE6" w:rsidRDefault="00D95EAF">
              <w:pPr>
                <w:pStyle w:val="11"/>
                <w:tabs>
                  <w:tab w:val="right" w:leader="dot" w:pos="9628"/>
                </w:tabs>
                <w:rPr>
                  <w:rFonts w:asciiTheme="minorHAnsi" w:eastAsiaTheme="minorEastAsia" w:hAnsiTheme="minorHAnsi" w:cstheme="minorBidi"/>
                  <w:noProof/>
                  <w:sz w:val="22"/>
                  <w:szCs w:val="22"/>
                </w:rPr>
              </w:pPr>
              <w:hyperlink w:anchor="_Toc500527842" w:history="1">
                <w:r w:rsidR="00503DE6" w:rsidRPr="00522F82">
                  <w:rPr>
                    <w:rStyle w:val="a9"/>
                    <w:noProof/>
                  </w:rPr>
                  <w:t>Список используемых источников</w:t>
                </w:r>
                <w:r w:rsidR="00503DE6">
                  <w:rPr>
                    <w:noProof/>
                    <w:webHidden/>
                  </w:rPr>
                  <w:tab/>
                </w:r>
                <w:r w:rsidR="00503DE6">
                  <w:rPr>
                    <w:noProof/>
                    <w:webHidden/>
                  </w:rPr>
                  <w:fldChar w:fldCharType="begin"/>
                </w:r>
                <w:r w:rsidR="00503DE6">
                  <w:rPr>
                    <w:noProof/>
                    <w:webHidden/>
                  </w:rPr>
                  <w:instrText xml:space="preserve"> PAGEREF _Toc500527842 \h </w:instrText>
                </w:r>
                <w:r w:rsidR="00503DE6">
                  <w:rPr>
                    <w:noProof/>
                    <w:webHidden/>
                  </w:rPr>
                </w:r>
                <w:r w:rsidR="00503DE6">
                  <w:rPr>
                    <w:noProof/>
                    <w:webHidden/>
                  </w:rPr>
                  <w:fldChar w:fldCharType="separate"/>
                </w:r>
                <w:r w:rsidR="00503DE6">
                  <w:rPr>
                    <w:noProof/>
                    <w:webHidden/>
                  </w:rPr>
                  <w:t>39</w:t>
                </w:r>
                <w:r w:rsidR="00503DE6">
                  <w:rPr>
                    <w:noProof/>
                    <w:webHidden/>
                  </w:rPr>
                  <w:fldChar w:fldCharType="end"/>
                </w:r>
              </w:hyperlink>
            </w:p>
            <w:p w:rsidR="00503DE6" w:rsidRDefault="00503DE6">
              <w:r>
                <w:fldChar w:fldCharType="end"/>
              </w:r>
            </w:p>
          </w:sdtContent>
        </w:sdt>
        <w:p w:rsidR="00302AF5" w:rsidRDefault="00D95EAF"/>
      </w:sdtContent>
    </w:sdt>
    <w:p w:rsidR="00C91E55" w:rsidRDefault="00C91E55" w:rsidP="004C58BF">
      <w:pPr>
        <w:spacing w:line="360" w:lineRule="auto"/>
        <w:jc w:val="both"/>
        <w:rPr>
          <w:b/>
        </w:rPr>
      </w:pPr>
    </w:p>
    <w:p w:rsidR="00C91E55" w:rsidRDefault="00C91E55" w:rsidP="004C58BF">
      <w:pPr>
        <w:spacing w:line="360" w:lineRule="auto"/>
        <w:jc w:val="both"/>
        <w:rPr>
          <w:b/>
        </w:rPr>
      </w:pPr>
    </w:p>
    <w:p w:rsidR="00C91E55" w:rsidRDefault="00C91E55" w:rsidP="004C58BF">
      <w:pPr>
        <w:spacing w:line="360" w:lineRule="auto"/>
        <w:jc w:val="both"/>
        <w:rPr>
          <w:b/>
        </w:rPr>
      </w:pPr>
    </w:p>
    <w:p w:rsidR="00C91E55" w:rsidRDefault="00C91E55" w:rsidP="004C58BF">
      <w:pPr>
        <w:spacing w:line="360" w:lineRule="auto"/>
        <w:jc w:val="both"/>
        <w:rPr>
          <w:b/>
        </w:rPr>
      </w:pPr>
    </w:p>
    <w:p w:rsidR="00C91E55" w:rsidRDefault="00C91E55" w:rsidP="004C58BF">
      <w:pPr>
        <w:spacing w:line="360" w:lineRule="auto"/>
        <w:jc w:val="both"/>
        <w:rPr>
          <w:b/>
        </w:rPr>
      </w:pPr>
    </w:p>
    <w:p w:rsidR="00C91E55" w:rsidRDefault="00C91E55" w:rsidP="004C58BF">
      <w:pPr>
        <w:spacing w:line="360" w:lineRule="auto"/>
        <w:jc w:val="both"/>
        <w:rPr>
          <w:b/>
        </w:rPr>
      </w:pPr>
    </w:p>
    <w:p w:rsidR="00302AF5" w:rsidRDefault="00302AF5" w:rsidP="00302AF5">
      <w:pPr>
        <w:pStyle w:val="1"/>
        <w:jc w:val="center"/>
        <w:rPr>
          <w:color w:val="000000" w:themeColor="text1"/>
          <w:lang w:val="en-US"/>
        </w:rPr>
      </w:pPr>
      <w:bookmarkStart w:id="1" w:name="_Toc500377554"/>
    </w:p>
    <w:p w:rsidR="00302AF5" w:rsidRPr="00302AF5" w:rsidRDefault="00302AF5" w:rsidP="00302AF5">
      <w:pPr>
        <w:rPr>
          <w:lang w:val="en-US"/>
        </w:rPr>
      </w:pPr>
    </w:p>
    <w:bookmarkEnd w:id="1"/>
    <w:p w:rsidR="00C91E55" w:rsidRDefault="00C91E55" w:rsidP="004C58BF">
      <w:pPr>
        <w:spacing w:line="360" w:lineRule="auto"/>
        <w:jc w:val="both"/>
        <w:rPr>
          <w:b/>
        </w:rPr>
      </w:pPr>
    </w:p>
    <w:p w:rsidR="00C91E55" w:rsidRDefault="00C91E55" w:rsidP="004C58BF">
      <w:pPr>
        <w:spacing w:line="360" w:lineRule="auto"/>
        <w:jc w:val="both"/>
        <w:rPr>
          <w:b/>
        </w:rPr>
      </w:pPr>
    </w:p>
    <w:p w:rsidR="00503DE6" w:rsidRDefault="00503DE6" w:rsidP="00503DE6">
      <w:pPr>
        <w:spacing w:line="360" w:lineRule="auto"/>
        <w:jc w:val="center"/>
        <w:rPr>
          <w:b/>
        </w:rPr>
      </w:pPr>
      <w:bookmarkStart w:id="2" w:name="_GoBack"/>
      <w:bookmarkEnd w:id="2"/>
      <w:r>
        <w:rPr>
          <w:b/>
        </w:rPr>
        <w:t>Введение</w:t>
      </w:r>
    </w:p>
    <w:p w:rsidR="00503DE6" w:rsidRDefault="00503DE6" w:rsidP="004C58BF">
      <w:pPr>
        <w:spacing w:line="360" w:lineRule="auto"/>
        <w:jc w:val="both"/>
        <w:rPr>
          <w:b/>
        </w:rPr>
      </w:pPr>
    </w:p>
    <w:p w:rsidR="0010331E" w:rsidRDefault="0010331E" w:rsidP="0010331E">
      <w:pPr>
        <w:ind w:firstLine="709"/>
        <w:jc w:val="both"/>
      </w:pPr>
      <w:r>
        <w:t xml:space="preserve">В современном обществе важную роль в механизме управления экономикой выполняет статистика. Независимо от уровня и стадии экономического развития, характера политической системы, статистика на протяжении сотен лет своего существования всегда выступала как необходимый и эффективный инструмент государственного управления и одновременно как наука, исследующая количественную сторону массовых явлений. Особенность статистики заключается в том, что статистические данные сообщаются в количественной форме, т.е. статистика говорит языком цифр, отображающих общественную жизнь во всем многообразии ее проявлений. При этом статистику, прежде всего, интересуют те выводы, которые можно сделать на основе анализа надлежащим образом собранных и обработанных цифровых данных. </w:t>
      </w:r>
    </w:p>
    <w:p w:rsidR="0010331E" w:rsidRDefault="0010331E" w:rsidP="0010331E">
      <w:pPr>
        <w:ind w:firstLine="709"/>
        <w:jc w:val="both"/>
        <w:rPr>
          <w:sz w:val="36"/>
        </w:rPr>
      </w:pPr>
      <w:r>
        <w:t>Развитие общественного производства, внутренней и внешней торговли, торговых и международных товарно-денежных отношений увеличило потребность в статистической информации. Это расширило сферу деятельности статистики, вело к совершенствованию ее приемов и методов, явилось стимулом для дальнейшего формирования учета и статистики.</w:t>
      </w:r>
    </w:p>
    <w:p w:rsidR="0010331E" w:rsidRDefault="0010331E" w:rsidP="0010331E">
      <w:pPr>
        <w:ind w:firstLine="709"/>
        <w:jc w:val="both"/>
      </w:pPr>
      <w:r>
        <w:t>Основными задачами статистики являются:</w:t>
      </w:r>
    </w:p>
    <w:p w:rsidR="0010331E" w:rsidRDefault="0010331E" w:rsidP="0010331E">
      <w:pPr>
        <w:ind w:firstLine="709"/>
        <w:jc w:val="both"/>
      </w:pPr>
      <w:r>
        <w:t>1. сбор, обработка, анализ и хранение информации;</w:t>
      </w:r>
    </w:p>
    <w:p w:rsidR="0010331E" w:rsidRDefault="0010331E" w:rsidP="0010331E">
      <w:pPr>
        <w:ind w:firstLine="709"/>
        <w:jc w:val="both"/>
      </w:pPr>
      <w:r>
        <w:t>2. ознакомление широкой общественности и населения с динамикой и дислокацией социально-экономических явлений в стране путем издания статистических сборников, справочников, обзоров, публикаций в печатных и электронных СМИ;</w:t>
      </w:r>
    </w:p>
    <w:p w:rsidR="0010331E" w:rsidRDefault="0010331E" w:rsidP="0010331E">
      <w:pPr>
        <w:ind w:firstLine="709"/>
        <w:jc w:val="both"/>
      </w:pPr>
      <w:r>
        <w:t>3.доведение обработанной информации до органов управления всех уровней;</w:t>
      </w:r>
    </w:p>
    <w:p w:rsidR="0010331E" w:rsidRDefault="0010331E" w:rsidP="0010331E">
      <w:pPr>
        <w:ind w:firstLine="709"/>
        <w:jc w:val="both"/>
      </w:pPr>
      <w:r>
        <w:t xml:space="preserve">Статистика играет важную роль в жизни общества. Проблема статистического анализа является актуальной, общественно значимой, так как статистика имеет прямую связь с экономической теорией и другими науками. Экономическая теория служит для определения основных экономических законов и категорий, а статистика является их доказательным инструментом. </w:t>
      </w:r>
      <w:proofErr w:type="gramStart"/>
      <w:r>
        <w:t>Основными функциями статистики являются: аналитическая, учетная, распределительная, стимулирующая, контрольная, функция сравнения, оценочная и функция прогнозная.</w:t>
      </w:r>
      <w:proofErr w:type="gramEnd"/>
    </w:p>
    <w:p w:rsidR="0010331E" w:rsidRDefault="0010331E" w:rsidP="0010331E">
      <w:pPr>
        <w:ind w:firstLine="709"/>
        <w:jc w:val="both"/>
      </w:pPr>
      <w:r>
        <w:t>Данная курсовая работа состоит из трех частей - средние величины и показатели вариации, корреляционный анализ, регрессионный анализ. В каждой из этих частей будет подробно рассмотрена теория, необходимые расчеты, и сделан грамотный, обоснованный вывод.</w:t>
      </w:r>
    </w:p>
    <w:p w:rsidR="0010331E" w:rsidRDefault="0010331E" w:rsidP="0010331E">
      <w:pPr>
        <w:ind w:firstLine="709"/>
        <w:jc w:val="both"/>
        <w:rPr>
          <w:rFonts w:asciiTheme="minorHAnsi" w:hAnsiTheme="minorHAnsi" w:cstheme="minorBidi"/>
          <w:color w:val="000000"/>
          <w:szCs w:val="27"/>
        </w:rPr>
      </w:pPr>
      <w:r>
        <w:lastRenderedPageBreak/>
        <w:t xml:space="preserve">Целью написания работы является расчет средних величин, показателей вариации, а также проведение корреляционно-регрессионного анализа. </w:t>
      </w:r>
      <w:r>
        <w:rPr>
          <w:color w:val="000000"/>
          <w:szCs w:val="27"/>
        </w:rPr>
        <w:t>Основными задачами исследования в работе являются:</w:t>
      </w:r>
    </w:p>
    <w:p w:rsidR="0010331E" w:rsidRDefault="0010331E" w:rsidP="0010331E">
      <w:pPr>
        <w:pStyle w:val="a8"/>
        <w:spacing w:before="0" w:beforeAutospacing="0" w:after="0" w:afterAutospacing="0" w:line="360" w:lineRule="auto"/>
        <w:ind w:firstLine="709"/>
        <w:rPr>
          <w:color w:val="000000"/>
          <w:sz w:val="28"/>
          <w:szCs w:val="27"/>
        </w:rPr>
      </w:pPr>
      <w:r>
        <w:rPr>
          <w:color w:val="000000"/>
          <w:sz w:val="28"/>
          <w:szCs w:val="27"/>
        </w:rPr>
        <w:t>1. Теоретическое обоснование сущности, общих понятий и методов расчета средних величин;</w:t>
      </w:r>
    </w:p>
    <w:p w:rsidR="0010331E" w:rsidRDefault="0010331E" w:rsidP="0010331E">
      <w:pPr>
        <w:pStyle w:val="a8"/>
        <w:spacing w:before="0" w:beforeAutospacing="0" w:after="0" w:afterAutospacing="0" w:line="360" w:lineRule="auto"/>
        <w:ind w:firstLine="709"/>
        <w:rPr>
          <w:color w:val="000000"/>
          <w:sz w:val="28"/>
          <w:szCs w:val="27"/>
        </w:rPr>
      </w:pPr>
      <w:r>
        <w:rPr>
          <w:color w:val="000000"/>
          <w:sz w:val="28"/>
          <w:szCs w:val="27"/>
        </w:rPr>
        <w:t>2. Исследование системы показателей и информационной базы корреляционно-регрессионного анализа;</w:t>
      </w:r>
    </w:p>
    <w:p w:rsidR="0010331E" w:rsidRDefault="0010331E" w:rsidP="0010331E">
      <w:pPr>
        <w:pStyle w:val="a8"/>
        <w:spacing w:before="0" w:beforeAutospacing="0" w:after="0" w:afterAutospacing="0" w:line="360" w:lineRule="auto"/>
        <w:ind w:firstLine="709"/>
        <w:rPr>
          <w:color w:val="000000"/>
          <w:sz w:val="28"/>
          <w:szCs w:val="27"/>
        </w:rPr>
      </w:pPr>
      <w:r>
        <w:rPr>
          <w:color w:val="000000"/>
          <w:sz w:val="28"/>
          <w:szCs w:val="27"/>
        </w:rPr>
        <w:t>3. Выполнение расчетов.</w:t>
      </w: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503DE6" w:rsidRDefault="00503DE6" w:rsidP="004C58BF">
      <w:pPr>
        <w:spacing w:line="360" w:lineRule="auto"/>
        <w:jc w:val="both"/>
        <w:rPr>
          <w:b/>
        </w:rPr>
      </w:pPr>
    </w:p>
    <w:p w:rsidR="00494806" w:rsidRPr="00471FE3" w:rsidRDefault="004F6756" w:rsidP="00503DE6">
      <w:pPr>
        <w:pStyle w:val="1"/>
        <w:numPr>
          <w:ilvl w:val="0"/>
          <w:numId w:val="14"/>
        </w:numPr>
        <w:jc w:val="center"/>
        <w:rPr>
          <w:color w:val="000000" w:themeColor="text1"/>
        </w:rPr>
      </w:pPr>
      <w:bookmarkStart w:id="3" w:name="_Toc500377555"/>
      <w:bookmarkStart w:id="4" w:name="_Toc500527827"/>
      <w:r w:rsidRPr="00471FE3">
        <w:rPr>
          <w:color w:val="000000" w:themeColor="text1"/>
        </w:rPr>
        <w:t>Средние величины и показатели вариации</w:t>
      </w:r>
      <w:bookmarkEnd w:id="3"/>
      <w:bookmarkEnd w:id="4"/>
    </w:p>
    <w:p w:rsidR="00C91E55" w:rsidRPr="006A6F71" w:rsidRDefault="00C91E55" w:rsidP="00471FE3">
      <w:pPr>
        <w:pStyle w:val="a5"/>
        <w:spacing w:line="360" w:lineRule="auto"/>
        <w:ind w:left="360" w:firstLine="709"/>
        <w:jc w:val="both"/>
        <w:rPr>
          <w:b/>
        </w:rPr>
      </w:pPr>
    </w:p>
    <w:p w:rsidR="006A6F71" w:rsidRPr="00F37DBB" w:rsidRDefault="006A6F71" w:rsidP="006A6F71">
      <w:pPr>
        <w:spacing w:line="360" w:lineRule="auto"/>
        <w:ind w:firstLine="720"/>
        <w:jc w:val="both"/>
        <w:rPr>
          <w:color w:val="000000"/>
          <w:shd w:val="clear" w:color="auto" w:fill="FFFFFF"/>
        </w:rPr>
      </w:pPr>
      <w:r w:rsidRPr="00F37DBB">
        <w:t xml:space="preserve">В социально-экономических исследованиях одним из распространенных статистических показателей является средняя величина, которая </w:t>
      </w:r>
      <w:r w:rsidRPr="00F37DBB">
        <w:rPr>
          <w:color w:val="000000"/>
          <w:shd w:val="clear" w:color="auto" w:fill="FFFFFF"/>
        </w:rPr>
        <w:t>обобщает количественную вариацию признака, т.е. в средних величинах погашаются индивидуальные различия единиц совокупности, обусловленные случайными обстоятельствами.</w:t>
      </w:r>
    </w:p>
    <w:p w:rsidR="006A6F71" w:rsidRDefault="006A6F71" w:rsidP="006A6F71">
      <w:pPr>
        <w:spacing w:line="360" w:lineRule="auto"/>
        <w:ind w:firstLine="720"/>
        <w:jc w:val="both"/>
        <w:rPr>
          <w:color w:val="000000"/>
          <w:shd w:val="clear" w:color="auto" w:fill="FFFFFF"/>
        </w:rPr>
      </w:pPr>
      <w:r w:rsidRPr="00F37DBB">
        <w:t xml:space="preserve">Средние величины бывают степенные и структурные. </w:t>
      </w:r>
      <w:r w:rsidRPr="00F37DBB">
        <w:rPr>
          <w:color w:val="000000"/>
          <w:shd w:val="clear" w:color="auto" w:fill="FFFFFF"/>
        </w:rPr>
        <w:t>К</w:t>
      </w:r>
      <w:r w:rsidRPr="00F37DBB">
        <w:rPr>
          <w:rStyle w:val="apple-converted-space"/>
          <w:color w:val="000000"/>
          <w:shd w:val="clear" w:color="auto" w:fill="FFFFFF"/>
        </w:rPr>
        <w:t> </w:t>
      </w:r>
      <w:r w:rsidRPr="00F37DBB">
        <w:rPr>
          <w:bCs/>
          <w:color w:val="000000"/>
          <w:shd w:val="clear" w:color="auto" w:fill="FFFFFF"/>
        </w:rPr>
        <w:t>степенным средним</w:t>
      </w:r>
      <w:r w:rsidRPr="00F37DBB">
        <w:rPr>
          <w:rStyle w:val="apple-converted-space"/>
          <w:color w:val="000000"/>
          <w:shd w:val="clear" w:color="auto" w:fill="FFFFFF"/>
        </w:rPr>
        <w:t> </w:t>
      </w:r>
      <w:r w:rsidRPr="00F37DBB">
        <w:rPr>
          <w:color w:val="000000"/>
          <w:shd w:val="clear" w:color="auto" w:fill="FFFFFF"/>
        </w:rPr>
        <w:t xml:space="preserve">относятся </w:t>
      </w:r>
      <w:proofErr w:type="gramStart"/>
      <w:r w:rsidRPr="00F37DBB">
        <w:rPr>
          <w:color w:val="000000"/>
          <w:shd w:val="clear" w:color="auto" w:fill="FFFFFF"/>
        </w:rPr>
        <w:t>средняя</w:t>
      </w:r>
      <w:proofErr w:type="gramEnd"/>
      <w:r w:rsidRPr="00F37DBB">
        <w:rPr>
          <w:color w:val="000000"/>
          <w:shd w:val="clear" w:color="auto" w:fill="FFFFFF"/>
        </w:rPr>
        <w:t xml:space="preserve"> геометрическая, средняя арифметическая и средняя </w:t>
      </w:r>
      <w:proofErr w:type="spellStart"/>
      <w:r w:rsidRPr="00F37DBB">
        <w:rPr>
          <w:color w:val="000000"/>
          <w:shd w:val="clear" w:color="auto" w:fill="FFFFFF"/>
        </w:rPr>
        <w:t>квадратическая</w:t>
      </w:r>
      <w:proofErr w:type="spellEnd"/>
      <w:r w:rsidRPr="00F37DBB">
        <w:rPr>
          <w:color w:val="000000"/>
          <w:shd w:val="clear" w:color="auto" w:fill="FFFFFF"/>
        </w:rPr>
        <w:t>.</w:t>
      </w:r>
      <w:r>
        <w:rPr>
          <w:color w:val="000000"/>
          <w:shd w:val="clear" w:color="auto" w:fill="FFFFFF"/>
        </w:rPr>
        <w:t xml:space="preserve"> </w:t>
      </w:r>
      <w:r w:rsidRPr="00F37DBB">
        <w:rPr>
          <w:color w:val="000000"/>
          <w:shd w:val="clear" w:color="auto" w:fill="FFFFFF"/>
        </w:rPr>
        <w:t>В качестве</w:t>
      </w:r>
      <w:r w:rsidRPr="00F37DBB">
        <w:rPr>
          <w:rStyle w:val="apple-converted-space"/>
          <w:b/>
          <w:bCs/>
          <w:color w:val="000000"/>
          <w:shd w:val="clear" w:color="auto" w:fill="FFFFFF"/>
        </w:rPr>
        <w:t> </w:t>
      </w:r>
      <w:proofErr w:type="gramStart"/>
      <w:r w:rsidRPr="00F37DBB">
        <w:rPr>
          <w:bCs/>
          <w:color w:val="000000"/>
          <w:shd w:val="clear" w:color="auto" w:fill="FFFFFF"/>
        </w:rPr>
        <w:t>структурных</w:t>
      </w:r>
      <w:proofErr w:type="gramEnd"/>
      <w:r w:rsidRPr="00F37DBB">
        <w:rPr>
          <w:bCs/>
          <w:color w:val="000000"/>
          <w:shd w:val="clear" w:color="auto" w:fill="FFFFFF"/>
        </w:rPr>
        <w:t xml:space="preserve"> средних</w:t>
      </w:r>
      <w:r w:rsidRPr="00F37DBB">
        <w:rPr>
          <w:rStyle w:val="apple-converted-space"/>
          <w:color w:val="000000"/>
          <w:shd w:val="clear" w:color="auto" w:fill="FFFFFF"/>
        </w:rPr>
        <w:t> </w:t>
      </w:r>
      <w:r w:rsidRPr="00F37DBB">
        <w:rPr>
          <w:color w:val="000000"/>
          <w:shd w:val="clear" w:color="auto" w:fill="FFFFFF"/>
        </w:rPr>
        <w:t>рассматриваются мода и медиана.</w:t>
      </w:r>
    </w:p>
    <w:p w:rsidR="006A6F71" w:rsidRDefault="006A6F71" w:rsidP="006A6F71">
      <w:pPr>
        <w:spacing w:line="360" w:lineRule="auto"/>
        <w:ind w:firstLine="720"/>
        <w:jc w:val="both"/>
      </w:pPr>
      <w:r w:rsidRPr="00F37DBB">
        <w:t xml:space="preserve">Из </w:t>
      </w:r>
      <w:proofErr w:type="gramStart"/>
      <w:r w:rsidRPr="00F37DBB">
        <w:t>степенных</w:t>
      </w:r>
      <w:proofErr w:type="gramEnd"/>
      <w:r w:rsidRPr="00F37DBB">
        <w:t xml:space="preserve"> средних чаще всего используется простая или взвешенная средняя. Вопрос о выборе той или иной средней решается в зависимости от усредняемого признака. Если этот признак первичный, то используется </w:t>
      </w:r>
      <w:proofErr w:type="gramStart"/>
      <w:r w:rsidRPr="00F37DBB">
        <w:t>простая</w:t>
      </w:r>
      <w:proofErr w:type="gramEnd"/>
      <w:r w:rsidRPr="00F37DBB">
        <w:t xml:space="preserve"> средняя, если он вторичный, то осреднение производится по взвешенной средней</w:t>
      </w:r>
      <w:r>
        <w:t xml:space="preserve"> </w:t>
      </w:r>
      <w:r w:rsidRPr="00ED3E28">
        <w:t xml:space="preserve">[8, </w:t>
      </w:r>
      <w:r>
        <w:rPr>
          <w:lang w:val="en-US"/>
        </w:rPr>
        <w:t>c</w:t>
      </w:r>
      <w:r w:rsidRPr="00ED3E28">
        <w:t>.56]</w:t>
      </w:r>
      <w:r w:rsidRPr="00F37DBB">
        <w:t xml:space="preserve">. </w:t>
      </w:r>
    </w:p>
    <w:p w:rsidR="006A6F71" w:rsidRDefault="006A6F71" w:rsidP="006A6F71">
      <w:pPr>
        <w:spacing w:line="360" w:lineRule="auto"/>
        <w:ind w:firstLine="720"/>
        <w:jc w:val="both"/>
      </w:pPr>
      <w:r>
        <w:t xml:space="preserve">Простая арифметическая  средняя: </w:t>
      </w:r>
      <w:r w:rsidRPr="00EA5790">
        <w:rPr>
          <w:position w:val="-24"/>
        </w:rPr>
        <w:object w:dxaOrig="9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4.3pt" o:ole="">
            <v:imagedata r:id="rId9" o:title=""/>
          </v:shape>
          <o:OLEObject Type="Embed" ProgID="Equation.DSMT4" ShapeID="_x0000_i1025" DrawAspect="Content" ObjectID="_1574446235" r:id="rId10"/>
        </w:object>
      </w:r>
      <w:r>
        <w:t xml:space="preserve">                                       (1) </w:t>
      </w:r>
    </w:p>
    <w:p w:rsidR="006A6F71" w:rsidRPr="00B9787E" w:rsidRDefault="006A6F71" w:rsidP="006A6F71">
      <w:pPr>
        <w:spacing w:line="360" w:lineRule="auto"/>
        <w:ind w:firstLine="709"/>
        <w:mirrorIndents/>
        <w:jc w:val="both"/>
        <w:rPr>
          <w:b/>
        </w:rPr>
      </w:pPr>
      <w:r w:rsidRPr="00B9787E">
        <w:rPr>
          <w:b/>
        </w:rPr>
        <w:t xml:space="preserve"> </w:t>
      </w:r>
      <m:oMath>
        <m:r>
          <m:rPr>
            <m:sty m:val="b"/>
          </m:rPr>
          <w:rPr>
            <w:rFonts w:ascii="Cambria Math"/>
          </w:rPr>
          <m:t xml:space="preserve">   </m:t>
        </m:r>
        <m:acc>
          <m:accPr>
            <m:chr m:val="̅"/>
            <m:ctrlPr>
              <w:rPr>
                <w:rFonts w:ascii="Cambria Math" w:hAnsi="Cambria Math"/>
                <w:lang w:val="en-US"/>
              </w:rPr>
            </m:ctrlPr>
          </m:accPr>
          <m:e>
            <m:r>
              <m:rPr>
                <m:sty m:val="p"/>
              </m:rPr>
              <w:rPr>
                <w:rFonts w:ascii="Cambria Math"/>
                <w:lang w:val="en-US"/>
              </w:rPr>
              <m:t>x</m:t>
            </m:r>
          </m:e>
        </m:acc>
        <m:r>
          <m:rPr>
            <m:sty m:val="p"/>
          </m:rPr>
          <w:rPr>
            <w:rFonts w:ascii="Cambria Math"/>
          </w:rPr>
          <m:t xml:space="preserve"> = </m:t>
        </m:r>
        <m:f>
          <m:fPr>
            <m:ctrlPr>
              <w:rPr>
                <w:rFonts w:ascii="Cambria Math" w:hAnsi="Cambria Math"/>
              </w:rPr>
            </m:ctrlPr>
          </m:fPr>
          <m:num>
            <m:nary>
              <m:naryPr>
                <m:chr m:val="∑"/>
                <m:limLoc m:val="undOvr"/>
                <m:ctrlPr>
                  <w:rPr>
                    <w:rFonts w:ascii="Cambria Math" w:hAnsi="Cambria Math"/>
                  </w:rPr>
                </m:ctrlPr>
              </m:naryPr>
              <m:sub>
                <m:r>
                  <m:rPr>
                    <m:sty m:val="p"/>
                  </m:rPr>
                  <w:rPr>
                    <w:rFonts w:ascii="Cambria Math"/>
                  </w:rPr>
                  <m:t>i=1</m:t>
                </m:r>
              </m:sub>
              <m:sup>
                <m:r>
                  <m:rPr>
                    <m:sty m:val="p"/>
                  </m:rPr>
                  <w:rPr>
                    <w:rFonts w:ascii="Cambria Math"/>
                    <w:lang w:val="en-US"/>
                  </w:rPr>
                  <m:t>n</m:t>
                </m:r>
              </m:sup>
              <m:e>
                <m:sSub>
                  <m:sSubPr>
                    <m:ctrlPr>
                      <w:rPr>
                        <w:rFonts w:ascii="Cambria Math" w:hAnsi="Cambria Math"/>
                      </w:rPr>
                    </m:ctrlPr>
                  </m:sSubPr>
                  <m:e>
                    <m:r>
                      <m:rPr>
                        <m:sty m:val="p"/>
                      </m:rPr>
                      <w:rPr>
                        <w:rFonts w:ascii="Cambria Math"/>
                      </w:rPr>
                      <m:t>x</m:t>
                    </m:r>
                  </m:e>
                  <m:sub>
                    <m:r>
                      <m:rPr>
                        <m:sty m:val="p"/>
                      </m:rPr>
                      <w:rPr>
                        <w:rFonts w:ascii="Cambria Math"/>
                      </w:rPr>
                      <m:t>i</m:t>
                    </m:r>
                  </m:sub>
                </m:sSub>
              </m:e>
            </m:nary>
          </m:num>
          <m:den>
            <m:r>
              <m:rPr>
                <m:sty m:val="p"/>
              </m:rPr>
              <w:rPr>
                <w:rFonts w:ascii="Cambria Math"/>
              </w:rPr>
              <m:t>n</m:t>
            </m:r>
          </m:den>
        </m:f>
        <m:r>
          <m:rPr>
            <m:sty m:val="b"/>
          </m:rPr>
          <w:rPr>
            <w:rFonts w:ascii="Cambria Math"/>
          </w:rPr>
          <m:t xml:space="preserve">  </m:t>
        </m:r>
      </m:oMath>
      <w:r w:rsidRPr="00B9787E">
        <w:rPr>
          <w:b/>
        </w:rPr>
        <w:t xml:space="preserve"> </w:t>
      </w:r>
      <w:r w:rsidRPr="00B9787E">
        <w:t>(1)</w:t>
      </w:r>
    </w:p>
    <w:p w:rsidR="006A6F71" w:rsidRPr="00B9787E" w:rsidRDefault="006A6F71" w:rsidP="006A6F71">
      <w:pPr>
        <w:spacing w:line="360" w:lineRule="auto"/>
        <w:ind w:firstLine="709"/>
        <w:mirrorIndents/>
        <w:jc w:val="both"/>
      </w:pPr>
      <w:r w:rsidRPr="00B9787E">
        <w:t xml:space="preserve">где, </w:t>
      </w:r>
      <w:r w:rsidRPr="00B9787E">
        <w:rPr>
          <w:lang w:val="en-US"/>
        </w:rPr>
        <w:t>x</w:t>
      </w:r>
      <w:r w:rsidRPr="00B9787E">
        <w:rPr>
          <w:vertAlign w:val="subscript"/>
          <w:lang w:val="en-US"/>
        </w:rPr>
        <w:t>i</w:t>
      </w:r>
      <w:r w:rsidRPr="00B9787E">
        <w:rPr>
          <w:vertAlign w:val="subscript"/>
        </w:rPr>
        <w:t xml:space="preserve">  </w:t>
      </w:r>
      <w:r w:rsidRPr="00B9787E">
        <w:t xml:space="preserve">- </w:t>
      </w:r>
      <w:proofErr w:type="spellStart"/>
      <w:r w:rsidRPr="00B9787E">
        <w:t>итое</w:t>
      </w:r>
      <w:proofErr w:type="spellEnd"/>
      <w:r w:rsidRPr="00B9787E">
        <w:t xml:space="preserve"> значение максимальной величины</w:t>
      </w:r>
    </w:p>
    <w:p w:rsidR="006A6F71" w:rsidRPr="00B9787E" w:rsidRDefault="006A6F71" w:rsidP="006A6F71">
      <w:pPr>
        <w:spacing w:line="360" w:lineRule="auto"/>
        <w:ind w:firstLine="709"/>
        <w:mirrorIndents/>
        <w:jc w:val="both"/>
      </w:pPr>
      <w:r w:rsidRPr="00B9787E">
        <w:rPr>
          <w:lang w:val="en-US"/>
        </w:rPr>
        <w:t>n</w:t>
      </w:r>
      <w:r w:rsidRPr="00B9787E">
        <w:t xml:space="preserve"> - </w:t>
      </w:r>
      <w:proofErr w:type="gramStart"/>
      <w:r w:rsidRPr="00B9787E">
        <w:t>количество</w:t>
      </w:r>
      <w:proofErr w:type="gramEnd"/>
      <w:r w:rsidRPr="00B9787E">
        <w:t xml:space="preserve"> единиц совокупности</w:t>
      </w:r>
    </w:p>
    <w:p w:rsidR="006A6F71" w:rsidRPr="00B9787E" w:rsidRDefault="006A6F71" w:rsidP="006A6F71">
      <w:pPr>
        <w:spacing w:line="360" w:lineRule="auto"/>
        <w:ind w:firstLine="720"/>
        <w:jc w:val="both"/>
      </w:pPr>
      <w:r w:rsidRPr="00B9787E">
        <w:t xml:space="preserve">Взвешенная арифметическая  средняя: </w:t>
      </w:r>
      <w:r w:rsidRPr="00B9787E">
        <w:rPr>
          <w:position w:val="-32"/>
        </w:rPr>
        <w:object w:dxaOrig="1140" w:dyaOrig="760">
          <v:shape id="_x0000_i1026" type="#_x0000_t75" style="width:56.55pt;height:37.7pt" o:ole="">
            <v:imagedata r:id="rId11" o:title=""/>
          </v:shape>
          <o:OLEObject Type="Embed" ProgID="Equation.DSMT4" ShapeID="_x0000_i1026" DrawAspect="Content" ObjectID="_1574446236" r:id="rId12"/>
        </w:object>
      </w:r>
      <w:r w:rsidRPr="00B9787E">
        <w:t xml:space="preserve">                              (2) </w:t>
      </w:r>
    </w:p>
    <w:p w:rsidR="006A6F71" w:rsidRPr="00B9787E" w:rsidRDefault="006A6F71" w:rsidP="006A6F71">
      <w:pPr>
        <w:spacing w:line="360" w:lineRule="auto"/>
        <w:ind w:firstLine="709"/>
        <w:mirrorIndents/>
        <w:jc w:val="both"/>
      </w:pPr>
      <w:r w:rsidRPr="00B9787E">
        <w:t xml:space="preserve">где, </w:t>
      </w:r>
      <w:r w:rsidRPr="00B9787E">
        <w:rPr>
          <w:lang w:val="en-US"/>
        </w:rPr>
        <w:t>x</w:t>
      </w:r>
      <w:r w:rsidRPr="00B9787E">
        <w:rPr>
          <w:vertAlign w:val="subscript"/>
          <w:lang w:val="en-US"/>
        </w:rPr>
        <w:t>i</w:t>
      </w:r>
      <w:r w:rsidRPr="00B9787E">
        <w:rPr>
          <w:vertAlign w:val="subscript"/>
        </w:rPr>
        <w:t xml:space="preserve">  </w:t>
      </w:r>
      <w:r w:rsidRPr="00B9787E">
        <w:t xml:space="preserve">- </w:t>
      </w:r>
      <w:proofErr w:type="spellStart"/>
      <w:r w:rsidRPr="00B9787E">
        <w:t>итое</w:t>
      </w:r>
      <w:proofErr w:type="spellEnd"/>
      <w:r w:rsidRPr="00B9787E">
        <w:t xml:space="preserve"> значение максимальной величины</w:t>
      </w:r>
    </w:p>
    <w:p w:rsidR="006A6F71" w:rsidRPr="00B9787E" w:rsidRDefault="006A6F71" w:rsidP="006A6F71">
      <w:pPr>
        <w:spacing w:line="360" w:lineRule="auto"/>
        <w:ind w:firstLine="709"/>
        <w:mirrorIndents/>
        <w:jc w:val="both"/>
      </w:pPr>
      <w:proofErr w:type="gramStart"/>
      <w:r w:rsidRPr="00B9787E">
        <w:rPr>
          <w:lang w:val="en-US"/>
        </w:rPr>
        <w:t>f</w:t>
      </w:r>
      <w:r w:rsidRPr="00B9787E">
        <w:rPr>
          <w:vertAlign w:val="subscript"/>
          <w:lang w:val="en-US"/>
        </w:rPr>
        <w:t>i</w:t>
      </w:r>
      <w:r w:rsidRPr="00B9787E">
        <w:rPr>
          <w:vertAlign w:val="subscript"/>
        </w:rPr>
        <w:t xml:space="preserve">  </w:t>
      </w:r>
      <w:r w:rsidRPr="00B9787E">
        <w:t>-</w:t>
      </w:r>
      <w:proofErr w:type="gramEnd"/>
      <w:r w:rsidRPr="00B9787E">
        <w:t xml:space="preserve"> частота повторения данного признака</w:t>
      </w:r>
    </w:p>
    <w:p w:rsidR="00ED4E76" w:rsidRPr="006A6F71" w:rsidRDefault="00ED4E76" w:rsidP="006A6F71">
      <w:pPr>
        <w:spacing w:line="360" w:lineRule="auto"/>
        <w:ind w:firstLine="709"/>
        <w:mirrorIndents/>
        <w:jc w:val="both"/>
        <w:rPr>
          <w:i/>
        </w:rPr>
      </w:pPr>
      <w:r w:rsidRPr="004C58BF">
        <w:rPr>
          <w:color w:val="000000"/>
        </w:rPr>
        <w:lastRenderedPageBreak/>
        <w:t xml:space="preserve">Характеристиками вариационных рядов, наряду </w:t>
      </w:r>
      <w:proofErr w:type="gramStart"/>
      <w:r w:rsidRPr="004C58BF">
        <w:rPr>
          <w:color w:val="000000"/>
        </w:rPr>
        <w:t>со</w:t>
      </w:r>
      <w:proofErr w:type="gramEnd"/>
      <w:r w:rsidRPr="004C58BF">
        <w:rPr>
          <w:color w:val="000000"/>
        </w:rPr>
        <w:t xml:space="preserve"> средними, являются мода и медиана.</w:t>
      </w:r>
    </w:p>
    <w:p w:rsidR="00ED4E76" w:rsidRPr="00302AF5" w:rsidRDefault="00ED4E76" w:rsidP="00471FE3">
      <w:pPr>
        <w:pStyle w:val="a8"/>
        <w:spacing w:line="360" w:lineRule="auto"/>
        <w:ind w:firstLine="709"/>
        <w:mirrorIndents/>
        <w:jc w:val="both"/>
        <w:rPr>
          <w:color w:val="000000"/>
          <w:sz w:val="28"/>
          <w:szCs w:val="28"/>
        </w:rPr>
      </w:pPr>
      <w:r w:rsidRPr="006A6F71">
        <w:rPr>
          <w:bCs/>
          <w:color w:val="000000"/>
          <w:sz w:val="28"/>
          <w:szCs w:val="28"/>
        </w:rPr>
        <w:t>Мода</w:t>
      </w:r>
      <w:r w:rsidRPr="004C58BF">
        <w:rPr>
          <w:color w:val="000000"/>
          <w:sz w:val="28"/>
          <w:szCs w:val="28"/>
        </w:rPr>
        <w:t>- это величина признака (варианта), наиболее часто повторяющаяся в изучаемой совокупности. Для дискретных рядов распределения модой будет значение варианта с наибольшей частотой.</w:t>
      </w:r>
      <w:r w:rsidR="00302AF5" w:rsidRPr="00302AF5">
        <w:rPr>
          <w:color w:val="000000"/>
          <w:sz w:val="28"/>
          <w:szCs w:val="28"/>
        </w:rPr>
        <w:t>[2]</w:t>
      </w:r>
    </w:p>
    <w:p w:rsidR="00ED4E76" w:rsidRPr="004C58BF" w:rsidRDefault="00ED4E76" w:rsidP="00471FE3">
      <w:pPr>
        <w:pStyle w:val="a8"/>
        <w:spacing w:line="360" w:lineRule="auto"/>
        <w:ind w:firstLine="709"/>
        <w:mirrorIndents/>
        <w:jc w:val="both"/>
        <w:rPr>
          <w:color w:val="000000"/>
          <w:sz w:val="28"/>
          <w:szCs w:val="28"/>
        </w:rPr>
      </w:pPr>
      <w:r w:rsidRPr="004C58BF">
        <w:rPr>
          <w:color w:val="000000"/>
          <w:sz w:val="28"/>
          <w:szCs w:val="28"/>
        </w:rPr>
        <w:t>Для интервальных рядов распределения с равными интервалами мода определяется по формуле:</w:t>
      </w:r>
    </w:p>
    <w:p w:rsidR="00ED4E76" w:rsidRPr="004C58BF" w:rsidRDefault="00D95EAF" w:rsidP="006A6F71">
      <w:pPr>
        <w:spacing w:line="360" w:lineRule="auto"/>
        <w:ind w:firstLine="709"/>
        <w:mirrorIndents/>
        <w:jc w:val="both"/>
      </w:pPr>
      <m:oMath>
        <m:sSub>
          <m:sSubPr>
            <m:ctrlPr>
              <w:rPr>
                <w:rFonts w:ascii="Cambria Math" w:hAnsi="Cambria Math"/>
              </w:rPr>
            </m:ctrlPr>
          </m:sSubPr>
          <m:e>
            <m:r>
              <m:rPr>
                <m:sty m:val="p"/>
              </m:rPr>
              <w:rPr>
                <w:rFonts w:ascii="Cambria Math"/>
              </w:rPr>
              <m:t>М</m:t>
            </m:r>
          </m:e>
          <m:sub>
            <m:r>
              <m:rPr>
                <m:sty m:val="p"/>
              </m:rPr>
              <w:rPr>
                <w:rFonts w:ascii="Cambria Math"/>
              </w:rPr>
              <m:t>о</m:t>
            </m:r>
          </m:sub>
        </m:sSub>
        <m:r>
          <m:rPr>
            <m:sty m:val="p"/>
          </m:rPr>
          <w:rPr>
            <w:rFonts w:ascii="Cambria Math"/>
          </w:rPr>
          <m:t xml:space="preserve">= </m:t>
        </m:r>
        <m:sSub>
          <m:sSubPr>
            <m:ctrlPr>
              <w:rPr>
                <w:rFonts w:ascii="Cambria Math" w:hAnsi="Cambria Math"/>
                <w:lang w:val="en-US"/>
              </w:rPr>
            </m:ctrlPr>
          </m:sSubPr>
          <m:e>
            <m:r>
              <m:rPr>
                <m:sty m:val="p"/>
              </m:rPr>
              <w:rPr>
                <w:rFonts w:ascii="Cambria Math"/>
                <w:lang w:val="en-US"/>
              </w:rPr>
              <m:t>x</m:t>
            </m:r>
          </m:e>
          <m:sub>
            <m:r>
              <m:rPr>
                <m:sty m:val="p"/>
              </m:rPr>
              <w:rPr>
                <w:rFonts w:ascii="Cambria Math"/>
                <w:lang w:val="en-US"/>
              </w:rPr>
              <m:t>n</m:t>
            </m:r>
          </m:sub>
        </m:sSub>
        <m:r>
          <m:rPr>
            <m:sty m:val="p"/>
          </m:rPr>
          <w:rPr>
            <w:rFonts w:ascii="Cambria Math"/>
          </w:rPr>
          <m:t xml:space="preserve">+ </m:t>
        </m:r>
        <m:r>
          <m:rPr>
            <m:sty m:val="p"/>
          </m:rPr>
          <w:rPr>
            <w:rFonts w:ascii="Cambria Math"/>
            <w:lang w:val="en-US"/>
          </w:rPr>
          <m:t>i</m:t>
        </m:r>
        <m:r>
          <m:rPr>
            <m:sty m:val="p"/>
          </m:rPr>
          <w:rPr>
            <w:rFonts w:ascii="Cambria Math"/>
          </w:rPr>
          <m:t xml:space="preserve"> </m:t>
        </m:r>
        <m:d>
          <m:dPr>
            <m:ctrlPr>
              <w:rPr>
                <w:rFonts w:ascii="Cambria Math" w:hAnsi="Cambria Math"/>
              </w:rPr>
            </m:ctrlPr>
          </m:dPr>
          <m:e>
            <m:r>
              <m:rPr>
                <m:sty m:val="p"/>
              </m:rPr>
              <w:rPr>
                <w:rFonts w:ascii="Cambria Math"/>
              </w:rPr>
              <m:t xml:space="preserve"> </m:t>
            </m:r>
            <m:f>
              <m:fPr>
                <m:ctrlPr>
                  <w:rPr>
                    <w:rFonts w:ascii="Cambria Math" w:hAnsi="Cambria Math"/>
                    <w:lang w:val="en-US"/>
                  </w:rPr>
                </m:ctrlPr>
              </m:fPr>
              <m:num>
                <m:r>
                  <m:rPr>
                    <m:sty m:val="p"/>
                  </m:rPr>
                  <w:rPr>
                    <w:rFonts w:ascii="Cambria Math"/>
                  </w:rPr>
                  <m:t>(</m:t>
                </m:r>
                <m:sSub>
                  <m:sSubPr>
                    <m:ctrlPr>
                      <w:rPr>
                        <w:rFonts w:ascii="Cambria Math" w:hAnsi="Cambria Math"/>
                        <w:lang w:val="en-US"/>
                      </w:rPr>
                    </m:ctrlPr>
                  </m:sSubPr>
                  <m:e>
                    <m:r>
                      <m:rPr>
                        <m:sty m:val="p"/>
                      </m:rPr>
                      <w:rPr>
                        <w:rFonts w:ascii="Cambria Math"/>
                        <w:lang w:val="en-US"/>
                      </w:rPr>
                      <m:t>m</m:t>
                    </m:r>
                  </m:e>
                  <m:sub>
                    <m:r>
                      <m:rPr>
                        <m:sty m:val="p"/>
                      </m:rPr>
                      <w:rPr>
                        <w:rFonts w:ascii="Cambria Math"/>
                      </w:rPr>
                      <m:t>2</m:t>
                    </m:r>
                  </m:sub>
                </m:sSub>
                <m:r>
                  <m:rPr>
                    <m:sty m:val="p"/>
                  </m:rPr>
                  <w:rPr>
                    <w:rFonts w:ascii="Cambria Math"/>
                  </w:rPr>
                  <m:t>-</m:t>
                </m:r>
                <m:r>
                  <m:rPr>
                    <m:sty m:val="p"/>
                  </m:rPr>
                  <w:rPr>
                    <w:rFonts w:ascii="Cambria Math"/>
                  </w:rPr>
                  <m:t xml:space="preserve"> </m:t>
                </m:r>
                <m:sSub>
                  <m:sSubPr>
                    <m:ctrlPr>
                      <w:rPr>
                        <w:rFonts w:ascii="Cambria Math" w:hAnsi="Cambria Math"/>
                        <w:lang w:val="en-US"/>
                      </w:rPr>
                    </m:ctrlPr>
                  </m:sSubPr>
                  <m:e>
                    <m:r>
                      <m:rPr>
                        <m:sty m:val="p"/>
                      </m:rPr>
                      <w:rPr>
                        <w:rFonts w:ascii="Cambria Math"/>
                        <w:lang w:val="en-US"/>
                      </w:rPr>
                      <m:t>m</m:t>
                    </m:r>
                  </m:e>
                  <m:sub>
                    <m:r>
                      <m:rPr>
                        <m:sty m:val="p"/>
                      </m:rPr>
                      <w:rPr>
                        <w:rFonts w:ascii="Cambria Math"/>
                      </w:rPr>
                      <m:t xml:space="preserve">1) </m:t>
                    </m:r>
                  </m:sub>
                </m:sSub>
              </m:num>
              <m:den>
                <m:d>
                  <m:dPr>
                    <m:ctrlPr>
                      <w:rPr>
                        <w:rFonts w:ascii="Cambria Math" w:hAnsi="Cambria Math"/>
                        <w:lang w:val="en-US"/>
                      </w:rPr>
                    </m:ctrlPr>
                  </m:dPr>
                  <m:e>
                    <m:sSub>
                      <m:sSubPr>
                        <m:ctrlPr>
                          <w:rPr>
                            <w:rFonts w:ascii="Cambria Math" w:hAnsi="Cambria Math"/>
                            <w:lang w:val="en-US"/>
                          </w:rPr>
                        </m:ctrlPr>
                      </m:sSubPr>
                      <m:e>
                        <m:r>
                          <m:rPr>
                            <m:sty m:val="p"/>
                          </m:rPr>
                          <w:rPr>
                            <w:rFonts w:ascii="Cambria Math"/>
                            <w:lang w:val="en-US"/>
                          </w:rPr>
                          <m:t>m</m:t>
                        </m:r>
                      </m:e>
                      <m:sub>
                        <m:r>
                          <m:rPr>
                            <m:sty m:val="p"/>
                          </m:rPr>
                          <w:rPr>
                            <w:rFonts w:ascii="Cambria Math"/>
                          </w:rPr>
                          <m:t>2</m:t>
                        </m:r>
                      </m:sub>
                    </m:sSub>
                    <m:r>
                      <m:rPr>
                        <m:sty m:val="p"/>
                      </m:rPr>
                      <w:rPr>
                        <w:rFonts w:ascii="Cambria Math"/>
                      </w:rPr>
                      <m:t>-</m:t>
                    </m:r>
                    <m:r>
                      <m:rPr>
                        <m:sty m:val="p"/>
                      </m:rPr>
                      <w:rPr>
                        <w:rFonts w:ascii="Cambria Math"/>
                      </w:rPr>
                      <m:t xml:space="preserve"> </m:t>
                    </m:r>
                    <m:sSub>
                      <m:sSubPr>
                        <m:ctrlPr>
                          <w:rPr>
                            <w:rFonts w:ascii="Cambria Math" w:hAnsi="Cambria Math"/>
                            <w:lang w:val="en-US"/>
                          </w:rPr>
                        </m:ctrlPr>
                      </m:sSubPr>
                      <m:e>
                        <m:r>
                          <m:rPr>
                            <m:sty m:val="p"/>
                          </m:rPr>
                          <w:rPr>
                            <w:rFonts w:ascii="Cambria Math"/>
                            <w:lang w:val="en-US"/>
                          </w:rPr>
                          <m:t>m</m:t>
                        </m:r>
                      </m:e>
                      <m:sub>
                        <m:r>
                          <m:rPr>
                            <m:sty m:val="p"/>
                          </m:rPr>
                          <w:rPr>
                            <w:rFonts w:ascii="Cambria Math"/>
                          </w:rPr>
                          <m:t>1</m:t>
                        </m:r>
                      </m:sub>
                    </m:sSub>
                  </m:e>
                </m:d>
                <m:d>
                  <m:dPr>
                    <m:ctrlPr>
                      <w:rPr>
                        <w:rFonts w:ascii="Cambria Math" w:hAnsi="Cambria Math"/>
                      </w:rPr>
                    </m:ctrlPr>
                  </m:dPr>
                  <m:e>
                    <m:sSub>
                      <m:sSubPr>
                        <m:ctrlPr>
                          <w:rPr>
                            <w:rFonts w:ascii="Cambria Math" w:hAnsi="Cambria Math"/>
                            <w:lang w:val="en-US"/>
                          </w:rPr>
                        </m:ctrlPr>
                      </m:sSubPr>
                      <m:e>
                        <m:r>
                          <m:rPr>
                            <m:sty m:val="p"/>
                          </m:rPr>
                          <w:rPr>
                            <w:rFonts w:ascii="Cambria Math"/>
                            <w:lang w:val="en-US"/>
                          </w:rPr>
                          <m:t>m</m:t>
                        </m:r>
                      </m:e>
                      <m:sub>
                        <m:r>
                          <m:rPr>
                            <m:sty m:val="p"/>
                          </m:rPr>
                          <w:rPr>
                            <w:rFonts w:ascii="Cambria Math"/>
                          </w:rPr>
                          <m:t>2</m:t>
                        </m:r>
                      </m:sub>
                    </m:sSub>
                    <m:r>
                      <m:rPr>
                        <m:sty m:val="p"/>
                      </m:rPr>
                      <w:rPr>
                        <w:rFonts w:ascii="Cambria Math"/>
                      </w:rPr>
                      <m:t>-</m:t>
                    </m:r>
                    <m:r>
                      <m:rPr>
                        <m:sty m:val="p"/>
                      </m:rPr>
                      <w:rPr>
                        <w:rFonts w:ascii="Cambria Math"/>
                      </w:rPr>
                      <m:t xml:space="preserve"> </m:t>
                    </m:r>
                    <m:sSub>
                      <m:sSubPr>
                        <m:ctrlPr>
                          <w:rPr>
                            <w:rFonts w:ascii="Cambria Math" w:hAnsi="Cambria Math"/>
                            <w:lang w:val="en-US"/>
                          </w:rPr>
                        </m:ctrlPr>
                      </m:sSubPr>
                      <m:e>
                        <m:r>
                          <m:rPr>
                            <m:sty m:val="p"/>
                          </m:rPr>
                          <w:rPr>
                            <w:rFonts w:ascii="Cambria Math"/>
                            <w:lang w:val="en-US"/>
                          </w:rPr>
                          <m:t>m</m:t>
                        </m:r>
                      </m:e>
                      <m:sub>
                        <m:r>
                          <m:rPr>
                            <m:sty m:val="p"/>
                          </m:rPr>
                          <w:rPr>
                            <w:rFonts w:ascii="Cambria Math"/>
                          </w:rPr>
                          <m:t>3</m:t>
                        </m:r>
                      </m:sub>
                    </m:sSub>
                  </m:e>
                </m:d>
              </m:den>
            </m:f>
            <m:ctrlPr>
              <w:rPr>
                <w:rFonts w:ascii="Cambria Math" w:hAnsi="Cambria Math"/>
                <w:lang w:val="en-US"/>
              </w:rPr>
            </m:ctrlPr>
          </m:e>
        </m:d>
      </m:oMath>
      <w:r w:rsidR="00774295" w:rsidRPr="004C58BF">
        <w:t xml:space="preserve">   </w:t>
      </w:r>
      <w:r w:rsidR="006A6F71" w:rsidRPr="006A6F71">
        <w:t xml:space="preserve">                                                              </w:t>
      </w:r>
      <w:r w:rsidR="006A6F71">
        <w:t xml:space="preserve"> </w:t>
      </w:r>
      <w:r w:rsidR="00774295" w:rsidRPr="004C58BF">
        <w:t xml:space="preserve"> (3) </w:t>
      </w:r>
    </w:p>
    <w:p w:rsidR="00ED4E76" w:rsidRPr="00B9787E" w:rsidRDefault="00ED4E76" w:rsidP="00471FE3">
      <w:pPr>
        <w:pStyle w:val="a8"/>
        <w:spacing w:line="360" w:lineRule="auto"/>
        <w:ind w:firstLine="709"/>
        <w:mirrorIndents/>
        <w:jc w:val="both"/>
        <w:rPr>
          <w:color w:val="000000"/>
          <w:sz w:val="28"/>
          <w:szCs w:val="28"/>
        </w:rPr>
      </w:pPr>
      <w:r w:rsidRPr="00B9787E">
        <w:rPr>
          <w:color w:val="000000"/>
          <w:sz w:val="28"/>
          <w:szCs w:val="28"/>
        </w:rPr>
        <w:t>где </w:t>
      </w:r>
      <w:r w:rsidR="00774295" w:rsidRPr="00B9787E">
        <w:rPr>
          <w:color w:val="000000"/>
          <w:sz w:val="28"/>
          <w:szCs w:val="28"/>
        </w:rPr>
        <w:t xml:space="preserve"> </w:t>
      </w:r>
      <m:oMath>
        <m:sSub>
          <m:sSubPr>
            <m:ctrlPr>
              <w:rPr>
                <w:rFonts w:ascii="Cambria Math" w:hAnsi="Cambria Math"/>
                <w:color w:val="000000"/>
                <w:sz w:val="28"/>
                <w:szCs w:val="28"/>
                <w:lang w:val="en-US"/>
              </w:rPr>
            </m:ctrlPr>
          </m:sSubPr>
          <m:e>
            <m:r>
              <m:rPr>
                <m:sty m:val="p"/>
              </m:rPr>
              <w:rPr>
                <w:rFonts w:ascii="Cambria Math" w:hAnsi="Cambria Math"/>
                <w:color w:val="000000"/>
                <w:sz w:val="28"/>
                <w:szCs w:val="28"/>
                <w:lang w:val="en-US"/>
              </w:rPr>
              <m:t>x</m:t>
            </m:r>
          </m:e>
          <m:sub>
            <m:r>
              <m:rPr>
                <m:sty m:val="p"/>
              </m:rPr>
              <w:rPr>
                <w:rFonts w:ascii="Cambria Math" w:hAnsi="Cambria Math"/>
                <w:color w:val="000000"/>
                <w:sz w:val="28"/>
                <w:szCs w:val="28"/>
                <w:lang w:val="en-US"/>
              </w:rPr>
              <m:t>n</m:t>
            </m:r>
          </m:sub>
        </m:sSub>
        <m:r>
          <m:rPr>
            <m:sty m:val="p"/>
          </m:rPr>
          <w:rPr>
            <w:rFonts w:ascii="Cambria Math"/>
            <w:color w:val="000000"/>
            <w:sz w:val="28"/>
            <w:szCs w:val="28"/>
          </w:rPr>
          <m:t xml:space="preserve"> </m:t>
        </m:r>
      </m:oMath>
      <w:r w:rsidRPr="00B9787E">
        <w:rPr>
          <w:color w:val="000000"/>
          <w:sz w:val="28"/>
          <w:szCs w:val="28"/>
        </w:rPr>
        <w:t xml:space="preserve">- </w:t>
      </w:r>
      <w:r w:rsidR="00774295" w:rsidRPr="00B9787E">
        <w:rPr>
          <w:color w:val="000000"/>
          <w:sz w:val="28"/>
          <w:szCs w:val="28"/>
        </w:rPr>
        <w:t>нижняя граница модального интервала и ширина интервала</w:t>
      </w:r>
      <w:r w:rsidRPr="00B9787E">
        <w:rPr>
          <w:color w:val="000000"/>
          <w:sz w:val="28"/>
          <w:szCs w:val="28"/>
        </w:rPr>
        <w:t>;</w:t>
      </w:r>
    </w:p>
    <w:p w:rsidR="00ED4E76" w:rsidRPr="00B9787E" w:rsidRDefault="00774295" w:rsidP="00471FE3">
      <w:pPr>
        <w:pStyle w:val="a8"/>
        <w:spacing w:line="360" w:lineRule="auto"/>
        <w:ind w:firstLine="709"/>
        <w:mirrorIndents/>
        <w:jc w:val="both"/>
        <w:rPr>
          <w:color w:val="000000"/>
          <w:sz w:val="28"/>
          <w:szCs w:val="28"/>
        </w:rPr>
      </w:pPr>
      <w:r w:rsidRPr="00B9787E">
        <w:rPr>
          <w:noProof/>
          <w:color w:val="000000"/>
          <w:sz w:val="28"/>
          <w:szCs w:val="28"/>
        </w:rPr>
        <w:t xml:space="preserve"> </w:t>
      </w:r>
      <m:oMath>
        <m:r>
          <m:rPr>
            <m:sty m:val="p"/>
          </m:rPr>
          <w:rPr>
            <w:rFonts w:ascii="Cambria Math" w:hAnsi="Cambria Math"/>
            <w:noProof/>
            <w:color w:val="000000"/>
            <w:sz w:val="28"/>
            <w:szCs w:val="28"/>
          </w:rPr>
          <m:t>i</m:t>
        </m:r>
        <m:r>
          <m:rPr>
            <m:sty m:val="p"/>
          </m:rPr>
          <w:rPr>
            <w:rFonts w:ascii="Cambria Math"/>
            <w:noProof/>
            <w:color w:val="000000"/>
            <w:sz w:val="28"/>
            <w:szCs w:val="28"/>
          </w:rPr>
          <m:t xml:space="preserve"> </m:t>
        </m:r>
      </m:oMath>
      <w:r w:rsidR="00ED4E76" w:rsidRPr="00B9787E">
        <w:rPr>
          <w:color w:val="000000"/>
          <w:sz w:val="28"/>
          <w:szCs w:val="28"/>
        </w:rPr>
        <w:t>- величина модального интервала;</w:t>
      </w:r>
    </w:p>
    <w:p w:rsidR="00ED4E76" w:rsidRPr="00B9787E" w:rsidRDefault="00D95EAF" w:rsidP="00471FE3">
      <w:pPr>
        <w:pStyle w:val="a8"/>
        <w:spacing w:line="360" w:lineRule="auto"/>
        <w:ind w:firstLine="709"/>
        <w:mirrorIndents/>
        <w:jc w:val="both"/>
        <w:rPr>
          <w:color w:val="000000"/>
          <w:sz w:val="28"/>
          <w:szCs w:val="28"/>
        </w:rPr>
      </w:pPr>
      <m:oMath>
        <m:sSub>
          <m:sSubPr>
            <m:ctrlPr>
              <w:rPr>
                <w:rFonts w:ascii="Cambria Math" w:hAnsi="Cambria Math"/>
                <w:color w:val="000000"/>
                <w:sz w:val="28"/>
                <w:szCs w:val="28"/>
              </w:rPr>
            </m:ctrlPr>
          </m:sSubPr>
          <m:e>
            <m:r>
              <m:rPr>
                <m:sty m:val="p"/>
              </m:rPr>
              <w:rPr>
                <w:rFonts w:ascii="Cambria Math" w:hAnsi="Cambria Math"/>
                <w:color w:val="000000"/>
                <w:sz w:val="28"/>
                <w:szCs w:val="28"/>
                <w:lang w:val="en-US"/>
              </w:rPr>
              <m:t>m</m:t>
            </m:r>
          </m:e>
          <m:sub>
            <m:r>
              <m:rPr>
                <m:sty m:val="p"/>
              </m:rPr>
              <w:rPr>
                <w:rFonts w:ascii="Cambria Math"/>
                <w:color w:val="000000"/>
                <w:sz w:val="28"/>
                <w:szCs w:val="28"/>
              </w:rPr>
              <m:t xml:space="preserve">2 </m:t>
            </m:r>
          </m:sub>
        </m:sSub>
      </m:oMath>
      <w:r w:rsidR="00774295" w:rsidRPr="00B9787E">
        <w:rPr>
          <w:color w:val="000000"/>
          <w:sz w:val="28"/>
          <w:szCs w:val="28"/>
        </w:rPr>
        <w:t xml:space="preserve"> </w:t>
      </w:r>
      <w:r w:rsidR="00ED4E76" w:rsidRPr="00B9787E">
        <w:rPr>
          <w:color w:val="000000"/>
          <w:sz w:val="28"/>
          <w:szCs w:val="28"/>
        </w:rPr>
        <w:t>- частота модального интервала;</w:t>
      </w:r>
    </w:p>
    <w:p w:rsidR="00ED4E76" w:rsidRPr="00B9787E" w:rsidRDefault="00D95EAF" w:rsidP="00471FE3">
      <w:pPr>
        <w:pStyle w:val="a8"/>
        <w:spacing w:line="360" w:lineRule="auto"/>
        <w:ind w:firstLine="709"/>
        <w:mirrorIndents/>
        <w:jc w:val="both"/>
        <w:rPr>
          <w:color w:val="000000"/>
          <w:sz w:val="28"/>
          <w:szCs w:val="28"/>
        </w:rPr>
      </w:pPr>
      <m:oMath>
        <m:sSub>
          <m:sSubPr>
            <m:ctrlPr>
              <w:rPr>
                <w:rFonts w:ascii="Cambria Math" w:hAnsi="Cambria Math"/>
                <w:color w:val="000000"/>
                <w:sz w:val="28"/>
                <w:szCs w:val="28"/>
              </w:rPr>
            </m:ctrlPr>
          </m:sSubPr>
          <m:e>
            <m:r>
              <m:rPr>
                <m:sty m:val="p"/>
              </m:rPr>
              <w:rPr>
                <w:rFonts w:ascii="Cambria Math" w:hAnsi="Cambria Math"/>
                <w:color w:val="000000"/>
                <w:sz w:val="28"/>
                <w:szCs w:val="28"/>
              </w:rPr>
              <m:t>m</m:t>
            </m:r>
          </m:e>
          <m:sub>
            <m:r>
              <m:rPr>
                <m:sty m:val="p"/>
              </m:rPr>
              <w:rPr>
                <w:rFonts w:ascii="Cambria Math"/>
                <w:color w:val="000000"/>
                <w:sz w:val="28"/>
                <w:szCs w:val="28"/>
              </w:rPr>
              <m:t>1</m:t>
            </m:r>
          </m:sub>
        </m:sSub>
      </m:oMath>
      <w:r w:rsidR="00774295" w:rsidRPr="00B9787E">
        <w:rPr>
          <w:noProof/>
          <w:color w:val="000000"/>
          <w:sz w:val="28"/>
          <w:szCs w:val="28"/>
        </w:rPr>
        <w:t xml:space="preserve"> </w:t>
      </w:r>
      <w:r w:rsidR="00ED4E76" w:rsidRPr="00B9787E">
        <w:rPr>
          <w:color w:val="000000"/>
          <w:sz w:val="28"/>
          <w:szCs w:val="28"/>
        </w:rPr>
        <w:t xml:space="preserve">- частота интервала, предшествующего </w:t>
      </w:r>
      <w:proofErr w:type="gramStart"/>
      <w:r w:rsidR="00ED4E76" w:rsidRPr="00B9787E">
        <w:rPr>
          <w:color w:val="000000"/>
          <w:sz w:val="28"/>
          <w:szCs w:val="28"/>
        </w:rPr>
        <w:t>модальному</w:t>
      </w:r>
      <w:proofErr w:type="gramEnd"/>
      <w:r w:rsidR="00ED4E76" w:rsidRPr="00B9787E">
        <w:rPr>
          <w:color w:val="000000"/>
          <w:sz w:val="28"/>
          <w:szCs w:val="28"/>
        </w:rPr>
        <w:t>;</w:t>
      </w:r>
    </w:p>
    <w:p w:rsidR="00ED4E76" w:rsidRPr="00B9787E" w:rsidRDefault="00D95EAF" w:rsidP="00471FE3">
      <w:pPr>
        <w:pStyle w:val="a8"/>
        <w:spacing w:line="360" w:lineRule="auto"/>
        <w:ind w:firstLine="709"/>
        <w:mirrorIndents/>
        <w:jc w:val="both"/>
        <w:rPr>
          <w:color w:val="000000"/>
          <w:sz w:val="28"/>
          <w:szCs w:val="28"/>
        </w:rPr>
      </w:pPr>
      <m:oMath>
        <m:sSub>
          <m:sSubPr>
            <m:ctrlPr>
              <w:rPr>
                <w:rFonts w:ascii="Cambria Math" w:hAnsi="Cambria Math"/>
                <w:color w:val="000000"/>
                <w:sz w:val="28"/>
                <w:szCs w:val="28"/>
              </w:rPr>
            </m:ctrlPr>
          </m:sSubPr>
          <m:e>
            <m:r>
              <m:rPr>
                <m:sty m:val="p"/>
              </m:rPr>
              <w:rPr>
                <w:rFonts w:ascii="Cambria Math" w:hAnsi="Cambria Math"/>
                <w:color w:val="000000"/>
                <w:sz w:val="28"/>
                <w:szCs w:val="28"/>
              </w:rPr>
              <m:t>m</m:t>
            </m:r>
          </m:e>
          <m:sub>
            <m:r>
              <m:rPr>
                <m:sty m:val="p"/>
              </m:rPr>
              <w:rPr>
                <w:rFonts w:ascii="Cambria Math"/>
                <w:color w:val="000000"/>
                <w:sz w:val="28"/>
                <w:szCs w:val="28"/>
              </w:rPr>
              <m:t>3</m:t>
            </m:r>
          </m:sub>
        </m:sSub>
        <m:r>
          <m:rPr>
            <m:sty m:val="p"/>
          </m:rPr>
          <w:rPr>
            <w:rFonts w:ascii="Cambria Math"/>
            <w:color w:val="000000"/>
            <w:sz w:val="28"/>
            <w:szCs w:val="28"/>
          </w:rPr>
          <m:t xml:space="preserve"> </m:t>
        </m:r>
      </m:oMath>
      <w:r w:rsidR="00ED4E76" w:rsidRPr="00B9787E">
        <w:rPr>
          <w:color w:val="000000"/>
          <w:sz w:val="28"/>
          <w:szCs w:val="28"/>
        </w:rPr>
        <w:t xml:space="preserve">- частота интервала, следующего за </w:t>
      </w:r>
      <w:proofErr w:type="gramStart"/>
      <w:r w:rsidR="00ED4E76" w:rsidRPr="00B9787E">
        <w:rPr>
          <w:color w:val="000000"/>
          <w:sz w:val="28"/>
          <w:szCs w:val="28"/>
        </w:rPr>
        <w:t>модальным</w:t>
      </w:r>
      <w:proofErr w:type="gramEnd"/>
      <w:r w:rsidR="00ED4E76" w:rsidRPr="00B9787E">
        <w:rPr>
          <w:color w:val="000000"/>
          <w:sz w:val="28"/>
          <w:szCs w:val="28"/>
        </w:rPr>
        <w:t>.</w:t>
      </w:r>
    </w:p>
    <w:p w:rsidR="00ED4E76" w:rsidRPr="00302AF5" w:rsidRDefault="00ED4E76" w:rsidP="00471FE3">
      <w:pPr>
        <w:pStyle w:val="a8"/>
        <w:spacing w:line="360" w:lineRule="auto"/>
        <w:ind w:firstLine="709"/>
        <w:mirrorIndents/>
        <w:jc w:val="both"/>
        <w:rPr>
          <w:sz w:val="28"/>
          <w:szCs w:val="28"/>
        </w:rPr>
      </w:pPr>
      <w:r w:rsidRPr="006A6F71">
        <w:rPr>
          <w:bCs/>
          <w:color w:val="000000"/>
          <w:sz w:val="28"/>
          <w:szCs w:val="28"/>
        </w:rPr>
        <w:t>Медиана</w:t>
      </w:r>
      <w:r w:rsidRPr="004C58BF">
        <w:rPr>
          <w:color w:val="000000"/>
          <w:sz w:val="28"/>
          <w:szCs w:val="28"/>
          <w:u w:val="single"/>
        </w:rPr>
        <w:t> </w:t>
      </w:r>
      <w:r w:rsidRPr="004C58BF">
        <w:rPr>
          <w:color w:val="000000"/>
          <w:sz w:val="28"/>
          <w:szCs w:val="28"/>
        </w:rPr>
        <w:t>- это варианта, расположенная в середине вариационного ряда. Если ряд распределения дискретный и имеет нечетное число членов, то медианой будет варианта, находящаяся в середине упорядоченного ряда</w:t>
      </w:r>
      <w:r w:rsidRPr="004C58BF">
        <w:rPr>
          <w:sz w:val="28"/>
          <w:szCs w:val="28"/>
        </w:rPr>
        <w:t>.</w:t>
      </w:r>
      <w:r w:rsidR="00665B2E" w:rsidRPr="004C58BF">
        <w:rPr>
          <w:sz w:val="28"/>
          <w:szCs w:val="28"/>
        </w:rPr>
        <w:t xml:space="preserve"> Если дискретный упорядоченный ряд состоит из чётного числа членов, то медианой будет средняя арифметическая из двух смежных вариант, стоящих в центре ряда.</w:t>
      </w:r>
      <w:r w:rsidR="00302AF5" w:rsidRPr="00302AF5">
        <w:rPr>
          <w:sz w:val="28"/>
          <w:szCs w:val="28"/>
        </w:rPr>
        <w:t>[4]</w:t>
      </w:r>
    </w:p>
    <w:p w:rsidR="00665B2E" w:rsidRPr="004C58BF" w:rsidRDefault="00665B2E" w:rsidP="00471FE3">
      <w:pPr>
        <w:spacing w:line="360" w:lineRule="auto"/>
        <w:ind w:firstLine="709"/>
        <w:mirrorIndents/>
        <w:jc w:val="both"/>
      </w:pPr>
      <w:r w:rsidRPr="004C58BF">
        <w:t>Медиана интервального вариационного ряда распределения определяется по формуле:</w:t>
      </w:r>
    </w:p>
    <w:p w:rsidR="00665B2E" w:rsidRPr="00B9787E" w:rsidRDefault="00D95EAF" w:rsidP="00471FE3">
      <w:pPr>
        <w:spacing w:line="360" w:lineRule="auto"/>
        <w:ind w:firstLine="709"/>
        <w:mirrorIndents/>
        <w:jc w:val="both"/>
      </w:pPr>
      <m:oMath>
        <m:sSub>
          <m:sSubPr>
            <m:ctrlPr>
              <w:rPr>
                <w:rFonts w:ascii="Cambria Math" w:hAnsi="Cambria Math"/>
                <w:lang w:val="en-US"/>
              </w:rPr>
            </m:ctrlPr>
          </m:sSubPr>
          <m:e>
            <m:r>
              <m:rPr>
                <m:sty m:val="p"/>
              </m:rPr>
              <w:rPr>
                <w:rFonts w:ascii="Cambria Math" w:hAnsi="Cambria Math"/>
                <w:lang w:val="en-US"/>
              </w:rPr>
              <m:t>M</m:t>
            </m:r>
          </m:e>
          <m:sub>
            <m:r>
              <m:rPr>
                <m:sty m:val="p"/>
              </m:rPr>
              <w:rPr>
                <w:rFonts w:ascii="Cambria Math" w:hAnsi="Cambria Math"/>
                <w:lang w:val="en-US"/>
              </w:rPr>
              <m:t>e</m:t>
            </m:r>
          </m:sub>
        </m:sSub>
        <m:r>
          <m:rPr>
            <m:sty m:val="p"/>
          </m:rPr>
          <w:rPr>
            <w:rFonts w:ascii="Cambria Math"/>
          </w:rPr>
          <m:t xml:space="preserve">= </m:t>
        </m:r>
        <m:sSub>
          <m:sSubPr>
            <m:ctrlPr>
              <w:rPr>
                <w:rFonts w:ascii="Cambria Math" w:hAnsi="Cambria Math"/>
                <w:lang w:val="en-US"/>
              </w:rPr>
            </m:ctrlPr>
          </m:sSubPr>
          <m:e>
            <m:r>
              <m:rPr>
                <m:sty m:val="p"/>
              </m:rPr>
              <w:rPr>
                <w:rFonts w:ascii="Cambria Math" w:hAnsi="Cambria Math"/>
                <w:lang w:val="en-US"/>
              </w:rPr>
              <m:t>x</m:t>
            </m:r>
          </m:e>
          <m:sub>
            <m:r>
              <m:rPr>
                <m:sty m:val="p"/>
              </m:rPr>
              <w:rPr>
                <w:rFonts w:ascii="Cambria Math" w:hAnsi="Cambria Math"/>
                <w:lang w:val="en-US"/>
              </w:rPr>
              <m:t>n</m:t>
            </m:r>
          </m:sub>
        </m:sSub>
        <m:r>
          <m:rPr>
            <m:sty m:val="p"/>
          </m:rPr>
          <w:rPr>
            <w:rFonts w:ascii="Cambria Math"/>
          </w:rPr>
          <m:t xml:space="preserve">+ </m:t>
        </m:r>
        <m:r>
          <m:rPr>
            <m:sty m:val="p"/>
          </m:rPr>
          <w:rPr>
            <w:rFonts w:ascii="Cambria Math" w:hAnsi="Cambria Math"/>
            <w:lang w:val="en-US"/>
          </w:rPr>
          <m:t>i</m:t>
        </m:r>
        <m:r>
          <m:rPr>
            <m:sty m:val="p"/>
          </m:rPr>
          <w:rPr>
            <w:rFonts w:ascii="Cambria Math"/>
          </w:rPr>
          <m:t xml:space="preserve"> </m:t>
        </m:r>
        <m:d>
          <m:dPr>
            <m:ctrlPr>
              <w:rPr>
                <w:rFonts w:ascii="Cambria Math" w:hAnsi="Cambria Math"/>
                <w:lang w:val="en-US"/>
              </w:rPr>
            </m:ctrlPr>
          </m:dPr>
          <m:e>
            <m:r>
              <m:rPr>
                <m:sty m:val="p"/>
              </m:rPr>
              <w:rPr>
                <w:rFonts w:ascii="Cambria Math"/>
              </w:rPr>
              <m:t xml:space="preserve"> </m:t>
            </m:r>
            <m:f>
              <m:fPr>
                <m:ctrlPr>
                  <w:rPr>
                    <w:rFonts w:ascii="Cambria Math" w:hAnsi="Cambria Math"/>
                    <w:lang w:val="en-US"/>
                  </w:rPr>
                </m:ctrlPr>
              </m:fPr>
              <m:num>
                <m:f>
                  <m:fPr>
                    <m:ctrlPr>
                      <w:rPr>
                        <w:rFonts w:ascii="Cambria Math" w:hAnsi="Cambria Math"/>
                        <w:lang w:val="en-US"/>
                      </w:rPr>
                    </m:ctrlPr>
                  </m:fPr>
                  <m:num>
                    <m:r>
                      <m:rPr>
                        <m:sty m:val="p"/>
                      </m:rPr>
                      <w:rPr>
                        <w:rFonts w:ascii="Cambria Math" w:hAnsi="Cambria Math"/>
                        <w:lang w:val="en-US"/>
                      </w:rPr>
                      <m:t>n</m:t>
                    </m:r>
                  </m:num>
                  <m:den>
                    <m:r>
                      <m:rPr>
                        <m:sty m:val="p"/>
                      </m:rPr>
                      <w:rPr>
                        <w:rFonts w:ascii="Cambria Math"/>
                      </w:rPr>
                      <m:t>2</m:t>
                    </m:r>
                  </m:den>
                </m:f>
                <m:r>
                  <m:rPr>
                    <m:sty m:val="p"/>
                  </m:rPr>
                  <w:rPr>
                    <w:rFonts w:ascii="Cambria Math"/>
                  </w:rPr>
                  <m:t>-</m:t>
                </m:r>
                <m:d>
                  <m:dPr>
                    <m:ctrlPr>
                      <w:rPr>
                        <w:rFonts w:ascii="Cambria Math" w:hAnsi="Cambria Math"/>
                        <w:lang w:val="en-US"/>
                      </w:rPr>
                    </m:ctrlPr>
                  </m:dPr>
                  <m:e>
                    <m:r>
                      <m:rPr>
                        <m:sty m:val="p"/>
                      </m:rPr>
                      <w:rPr>
                        <w:rFonts w:ascii="Cambria Math"/>
                      </w:rPr>
                      <m:t xml:space="preserve"> </m:t>
                    </m:r>
                    <m:sSub>
                      <m:sSubPr>
                        <m:ctrlPr>
                          <w:rPr>
                            <w:rFonts w:ascii="Cambria Math" w:hAnsi="Cambria Math"/>
                            <w:lang w:val="en-US"/>
                          </w:rPr>
                        </m:ctrlPr>
                      </m:sSubPr>
                      <m:e>
                        <m:r>
                          <m:rPr>
                            <m:sty m:val="p"/>
                          </m:rPr>
                          <w:rPr>
                            <w:rFonts w:ascii="Cambria Math" w:hAnsi="Cambria Math"/>
                            <w:lang w:val="en-US"/>
                          </w:rPr>
                          <m:t>m</m:t>
                        </m:r>
                      </m:e>
                      <m:sub>
                        <m:r>
                          <m:rPr>
                            <m:sty m:val="p"/>
                          </m:rPr>
                          <w:rPr>
                            <w:rFonts w:ascii="Cambria Math" w:hAnsi="Cambria Math"/>
                            <w:lang w:val="en-US"/>
                          </w:rPr>
                          <m:t>s</m:t>
                        </m:r>
                        <m:r>
                          <m:rPr>
                            <m:sty m:val="p"/>
                          </m:rPr>
                          <w:rPr>
                            <w:rFonts w:ascii="Cambria Math"/>
                          </w:rPr>
                          <m:t>-</m:t>
                        </m:r>
                        <m:r>
                          <m:rPr>
                            <m:sty m:val="p"/>
                          </m:rPr>
                          <w:rPr>
                            <w:rFonts w:ascii="Cambria Math"/>
                          </w:rPr>
                          <m:t>1</m:t>
                        </m:r>
                      </m:sub>
                    </m:sSub>
                  </m:e>
                </m:d>
              </m:num>
              <m:den>
                <m:sSub>
                  <m:sSubPr>
                    <m:ctrlPr>
                      <w:rPr>
                        <w:rFonts w:ascii="Cambria Math" w:hAnsi="Cambria Math"/>
                        <w:lang w:val="en-US"/>
                      </w:rPr>
                    </m:ctrlPr>
                  </m:sSubPr>
                  <m:e>
                    <m:r>
                      <m:rPr>
                        <m:sty m:val="p"/>
                      </m:rPr>
                      <w:rPr>
                        <w:rFonts w:ascii="Cambria Math" w:hAnsi="Cambria Math"/>
                        <w:lang w:val="en-US"/>
                      </w:rPr>
                      <m:t>m</m:t>
                    </m:r>
                  </m:e>
                  <m:sub>
                    <m:r>
                      <m:rPr>
                        <m:sty m:val="p"/>
                      </m:rPr>
                      <w:rPr>
                        <w:rFonts w:ascii="Cambria Math" w:hAnsi="Cambria Math"/>
                        <w:lang w:val="en-US"/>
                      </w:rPr>
                      <m:t>me</m:t>
                    </m:r>
                  </m:sub>
                </m:sSub>
              </m:den>
            </m:f>
          </m:e>
        </m:d>
      </m:oMath>
      <w:r w:rsidR="00643F40" w:rsidRPr="00B9787E">
        <w:t xml:space="preserve"> </w:t>
      </w:r>
      <w:r w:rsidR="006A6F71" w:rsidRPr="00B9787E">
        <w:t xml:space="preserve">                                                                               </w:t>
      </w:r>
      <w:r w:rsidR="00643F40" w:rsidRPr="00B9787E">
        <w:t>(4)</w:t>
      </w:r>
    </w:p>
    <w:p w:rsidR="00643F40" w:rsidRPr="00B9787E" w:rsidRDefault="00471FE3" w:rsidP="00471FE3">
      <w:pPr>
        <w:spacing w:line="360" w:lineRule="auto"/>
        <w:mirrorIndents/>
        <w:jc w:val="both"/>
      </w:pPr>
      <w:r w:rsidRPr="00B9787E">
        <w:lastRenderedPageBreak/>
        <w:t xml:space="preserve">          </w:t>
      </w:r>
      <w:r w:rsidR="00643F40" w:rsidRPr="00B9787E">
        <w:t xml:space="preserve">где, </w:t>
      </w:r>
      <w:r w:rsidR="00665B2E" w:rsidRPr="00B9787E">
        <w:t> </w:t>
      </w:r>
      <m:oMath>
        <m:sSub>
          <m:sSubPr>
            <m:ctrlPr>
              <w:rPr>
                <w:rFonts w:ascii="Cambria Math" w:hAnsi="Cambria Math"/>
                <w:color w:val="000000"/>
                <w:lang w:val="en-US"/>
              </w:rPr>
            </m:ctrlPr>
          </m:sSubPr>
          <m:e>
            <m:r>
              <m:rPr>
                <m:sty m:val="p"/>
              </m:rPr>
              <w:rPr>
                <w:rFonts w:ascii="Cambria Math" w:hAnsi="Cambria Math"/>
                <w:color w:val="000000"/>
                <w:lang w:val="en-US"/>
              </w:rPr>
              <m:t>x</m:t>
            </m:r>
          </m:e>
          <m:sub>
            <m:r>
              <m:rPr>
                <m:sty m:val="p"/>
              </m:rPr>
              <w:rPr>
                <w:rFonts w:ascii="Cambria Math" w:hAnsi="Cambria Math"/>
                <w:color w:val="000000"/>
                <w:lang w:val="en-US"/>
              </w:rPr>
              <m:t>n</m:t>
            </m:r>
          </m:sub>
        </m:sSub>
        <m:r>
          <m:rPr>
            <m:sty m:val="p"/>
          </m:rPr>
          <w:rPr>
            <w:rFonts w:ascii="Cambria Math"/>
            <w:color w:val="000000"/>
          </w:rPr>
          <m:t xml:space="preserve"> </m:t>
        </m:r>
        <m:r>
          <m:rPr>
            <m:sty m:val="p"/>
          </m:rPr>
          <w:rPr>
            <w:rFonts w:ascii="Cambria Math"/>
            <w:color w:val="000000"/>
          </w:rPr>
          <m:t>-</m:t>
        </m:r>
        <m:r>
          <m:rPr>
            <m:sty m:val="p"/>
          </m:rPr>
          <w:rPr>
            <w:rFonts w:ascii="Cambria Math"/>
            <w:color w:val="000000"/>
          </w:rPr>
          <m:t xml:space="preserve"> </m:t>
        </m:r>
      </m:oMath>
      <w:r w:rsidR="00643F40" w:rsidRPr="00B9787E">
        <w:rPr>
          <w:color w:val="000000"/>
        </w:rPr>
        <w:t xml:space="preserve"> нижняя граница модального интервала и ширина интервала;</w:t>
      </w:r>
    </w:p>
    <w:p w:rsidR="00643F40" w:rsidRPr="00B9787E" w:rsidRDefault="00471FE3" w:rsidP="00471FE3">
      <w:pPr>
        <w:pStyle w:val="a8"/>
        <w:spacing w:line="360" w:lineRule="auto"/>
        <w:ind w:firstLine="709"/>
        <w:mirrorIndents/>
        <w:jc w:val="both"/>
        <w:rPr>
          <w:color w:val="000000"/>
          <w:sz w:val="28"/>
          <w:szCs w:val="28"/>
        </w:rPr>
      </w:pPr>
      <w:r w:rsidRPr="00B9787E">
        <w:rPr>
          <w:color w:val="000000"/>
          <w:sz w:val="28"/>
          <w:szCs w:val="28"/>
        </w:rPr>
        <w:t xml:space="preserve"> </w:t>
      </w:r>
      <m:oMath>
        <m:r>
          <m:rPr>
            <m:sty m:val="p"/>
          </m:rPr>
          <w:rPr>
            <w:rFonts w:ascii="Cambria Math" w:hAnsi="Cambria Math"/>
            <w:noProof/>
            <w:color w:val="000000"/>
            <w:sz w:val="28"/>
            <w:szCs w:val="28"/>
          </w:rPr>
          <m:t>i</m:t>
        </m:r>
        <m:r>
          <m:rPr>
            <m:sty m:val="p"/>
          </m:rPr>
          <w:rPr>
            <w:rFonts w:ascii="Cambria Math"/>
            <w:noProof/>
            <w:color w:val="000000"/>
            <w:sz w:val="28"/>
            <w:szCs w:val="28"/>
          </w:rPr>
          <m:t xml:space="preserve"> </m:t>
        </m:r>
        <m:r>
          <m:rPr>
            <m:sty m:val="p"/>
          </m:rPr>
          <w:rPr>
            <w:rFonts w:ascii="Cambria Math"/>
            <w:noProof/>
            <w:color w:val="000000"/>
            <w:sz w:val="28"/>
            <w:szCs w:val="28"/>
          </w:rPr>
          <m:t>-</m:t>
        </m:r>
        <m:r>
          <m:rPr>
            <m:sty m:val="p"/>
          </m:rPr>
          <w:rPr>
            <w:rFonts w:ascii="Cambria Math"/>
            <w:noProof/>
            <w:color w:val="000000"/>
            <w:sz w:val="28"/>
            <w:szCs w:val="28"/>
          </w:rPr>
          <m:t xml:space="preserve"> </m:t>
        </m:r>
        <m:r>
          <m:rPr>
            <m:sty m:val="p"/>
          </m:rPr>
          <w:rPr>
            <w:rFonts w:ascii="Cambria Math"/>
            <w:color w:val="000000"/>
            <w:sz w:val="28"/>
            <w:szCs w:val="28"/>
          </w:rPr>
          <m:t>величина</m:t>
        </m:r>
        <m:r>
          <m:rPr>
            <m:sty m:val="p"/>
          </m:rPr>
          <w:rPr>
            <w:rFonts w:ascii="Cambria Math"/>
            <w:color w:val="000000"/>
            <w:sz w:val="28"/>
            <w:szCs w:val="28"/>
          </w:rPr>
          <m:t xml:space="preserve"> </m:t>
        </m:r>
        <m:r>
          <m:rPr>
            <m:sty m:val="p"/>
          </m:rPr>
          <w:rPr>
            <w:rFonts w:ascii="Cambria Math"/>
            <w:color w:val="000000"/>
            <w:sz w:val="28"/>
            <w:szCs w:val="28"/>
          </w:rPr>
          <m:t>модального</m:t>
        </m:r>
        <m:r>
          <m:rPr>
            <m:sty m:val="p"/>
          </m:rPr>
          <w:rPr>
            <w:rFonts w:ascii="Cambria Math"/>
            <w:color w:val="000000"/>
            <w:sz w:val="28"/>
            <w:szCs w:val="28"/>
          </w:rPr>
          <m:t xml:space="preserve"> </m:t>
        </m:r>
        <m:r>
          <m:rPr>
            <m:sty m:val="p"/>
          </m:rPr>
          <w:rPr>
            <w:rFonts w:ascii="Cambria Math"/>
            <w:color w:val="000000"/>
            <w:sz w:val="28"/>
            <w:szCs w:val="28"/>
          </w:rPr>
          <m:t>интервала</m:t>
        </m:r>
        <m:r>
          <m:rPr>
            <m:sty m:val="p"/>
          </m:rPr>
          <w:rPr>
            <w:rFonts w:ascii="Cambria Math"/>
            <w:color w:val="000000"/>
            <w:sz w:val="28"/>
            <w:szCs w:val="28"/>
          </w:rPr>
          <m:t>;</m:t>
        </m:r>
      </m:oMath>
    </w:p>
    <w:p w:rsidR="002C52DD" w:rsidRPr="00B9787E" w:rsidRDefault="00471FE3" w:rsidP="00471FE3">
      <w:pPr>
        <w:pStyle w:val="a8"/>
        <w:spacing w:line="360" w:lineRule="auto"/>
        <w:ind w:firstLine="709"/>
        <w:mirrorIndents/>
        <w:jc w:val="both"/>
        <w:rPr>
          <w:color w:val="000000"/>
          <w:sz w:val="28"/>
          <w:szCs w:val="28"/>
        </w:rPr>
      </w:pPr>
      <w:r w:rsidRPr="00B9787E">
        <w:rPr>
          <w:color w:val="000000"/>
          <w:sz w:val="28"/>
          <w:szCs w:val="28"/>
        </w:rPr>
        <w:t xml:space="preserve"> </w:t>
      </w:r>
      <m:oMath>
        <m:r>
          <m:rPr>
            <m:sty m:val="p"/>
          </m:rPr>
          <w:rPr>
            <w:rFonts w:ascii="Cambria Math" w:hAnsi="Cambria Math"/>
            <w:color w:val="000000"/>
            <w:sz w:val="28"/>
            <w:szCs w:val="28"/>
            <w:lang w:val="en-US"/>
          </w:rPr>
          <m:t>n</m:t>
        </m:r>
        <m:r>
          <m:rPr>
            <m:sty m:val="p"/>
          </m:rPr>
          <w:rPr>
            <w:rFonts w:ascii="Cambria Math"/>
            <w:color w:val="000000"/>
            <w:sz w:val="28"/>
            <w:szCs w:val="28"/>
          </w:rPr>
          <m:t>-объём</m:t>
        </m:r>
        <m:r>
          <m:rPr>
            <m:sty m:val="p"/>
          </m:rPr>
          <w:rPr>
            <w:rFonts w:ascii="Cambria Math"/>
            <w:color w:val="000000"/>
            <w:sz w:val="28"/>
            <w:szCs w:val="28"/>
          </w:rPr>
          <m:t xml:space="preserve"> </m:t>
        </m:r>
        <m:r>
          <m:rPr>
            <m:sty m:val="p"/>
          </m:rPr>
          <w:rPr>
            <w:rFonts w:ascii="Cambria Math"/>
            <w:color w:val="000000"/>
            <w:sz w:val="28"/>
            <w:szCs w:val="28"/>
          </w:rPr>
          <m:t>выборки</m:t>
        </m:r>
      </m:oMath>
    </w:p>
    <w:p w:rsidR="00643F40" w:rsidRPr="00B9787E" w:rsidRDefault="00471FE3" w:rsidP="00471FE3">
      <w:pPr>
        <w:spacing w:line="360" w:lineRule="auto"/>
        <w:ind w:firstLine="709"/>
        <w:mirrorIndents/>
        <w:jc w:val="both"/>
      </w:pPr>
      <w:r w:rsidRPr="00B9787E">
        <w:t xml:space="preserve"> </w:t>
      </w:r>
      <m:oMath>
        <m:sSub>
          <m:sSubPr>
            <m:ctrlPr>
              <w:rPr>
                <w:rFonts w:ascii="Cambria Math" w:hAnsi="Cambria Math"/>
              </w:rPr>
            </m:ctrlPr>
          </m:sSubPr>
          <m:e>
            <m:r>
              <m:rPr>
                <m:sty m:val="p"/>
              </m:rPr>
              <w:rPr>
                <w:rFonts w:ascii="Cambria Math" w:hAnsi="Cambria Math"/>
                <w:lang w:val="en-US"/>
              </w:rPr>
              <m:t>m</m:t>
            </m:r>
          </m:e>
          <m:sub>
            <m:r>
              <m:rPr>
                <m:sty m:val="p"/>
              </m:rPr>
              <w:rPr>
                <w:rFonts w:ascii="Cambria Math" w:hAnsi="Cambria Math"/>
              </w:rPr>
              <m:t>me</m:t>
            </m:r>
            <m:r>
              <m:rPr>
                <m:sty m:val="p"/>
              </m:rPr>
              <w:rPr>
                <w:rFonts w:ascii="Cambria Math"/>
              </w:rPr>
              <m:t xml:space="preserve"> </m:t>
            </m:r>
          </m:sub>
        </m:sSub>
        <m:r>
          <m:rPr>
            <m:sty m:val="p"/>
          </m:rPr>
          <w:rPr>
            <w:rFonts w:ascii="Cambria Math"/>
          </w:rPr>
          <m:t>-</m:t>
        </m:r>
        <m:r>
          <m:rPr>
            <m:sty m:val="p"/>
          </m:rPr>
          <w:rPr>
            <w:rFonts w:ascii="Cambria Math"/>
          </w:rPr>
          <m:t xml:space="preserve"> </m:t>
        </m:r>
        <m:r>
          <m:rPr>
            <m:sty m:val="p"/>
          </m:rPr>
          <w:rPr>
            <w:rFonts w:ascii="Cambria Math"/>
          </w:rPr>
          <m:t>частота</m:t>
        </m:r>
        <m:r>
          <m:rPr>
            <m:sty m:val="p"/>
          </m:rPr>
          <w:rPr>
            <w:rFonts w:ascii="Cambria Math"/>
          </w:rPr>
          <m:t xml:space="preserve"> </m:t>
        </m:r>
        <m:r>
          <m:rPr>
            <m:sty m:val="p"/>
          </m:rPr>
          <w:rPr>
            <w:rFonts w:ascii="Cambria Math"/>
          </w:rPr>
          <m:t>медианного</m:t>
        </m:r>
        <m:r>
          <m:rPr>
            <m:sty m:val="p"/>
          </m:rPr>
          <w:rPr>
            <w:rFonts w:ascii="Cambria Math"/>
          </w:rPr>
          <m:t xml:space="preserve"> </m:t>
        </m:r>
        <m:r>
          <m:rPr>
            <m:sty m:val="p"/>
          </m:rPr>
          <w:rPr>
            <w:rFonts w:ascii="Cambria Math"/>
          </w:rPr>
          <m:t>интервала</m:t>
        </m:r>
        <m:r>
          <m:rPr>
            <m:sty m:val="p"/>
          </m:rPr>
          <w:rPr>
            <w:rFonts w:ascii="Cambria Math"/>
          </w:rPr>
          <m:t xml:space="preserve">  </m:t>
        </m:r>
      </m:oMath>
    </w:p>
    <w:p w:rsidR="00665B2E" w:rsidRPr="00471FE3" w:rsidRDefault="00471FE3" w:rsidP="00471FE3">
      <w:pPr>
        <w:pStyle w:val="a8"/>
        <w:spacing w:line="360" w:lineRule="auto"/>
        <w:ind w:firstLine="709"/>
        <w:mirrorIndents/>
        <w:jc w:val="both"/>
        <w:rPr>
          <w:i/>
          <w:color w:val="000000"/>
          <w:sz w:val="28"/>
          <w:szCs w:val="28"/>
        </w:rPr>
      </w:pPr>
      <w:r w:rsidRPr="00B9787E">
        <w:rPr>
          <w:color w:val="000000"/>
          <w:sz w:val="28"/>
          <w:szCs w:val="28"/>
        </w:rPr>
        <w:t xml:space="preserve"> </w:t>
      </w:r>
      <m:oMath>
        <m:sSub>
          <m:sSubPr>
            <m:ctrlPr>
              <w:rPr>
                <w:rFonts w:ascii="Cambria Math" w:hAnsi="Cambria Math"/>
                <w:color w:val="000000"/>
                <w:sz w:val="28"/>
                <w:szCs w:val="28"/>
              </w:rPr>
            </m:ctrlPr>
          </m:sSubPr>
          <m:e>
            <m:r>
              <m:rPr>
                <m:sty m:val="p"/>
              </m:rPr>
              <w:rPr>
                <w:rFonts w:ascii="Cambria Math" w:hAnsi="Cambria Math"/>
                <w:color w:val="000000"/>
                <w:sz w:val="28"/>
                <w:szCs w:val="28"/>
                <w:lang w:val="en-US"/>
              </w:rPr>
              <m:t>m</m:t>
            </m:r>
          </m:e>
          <m:sub>
            <m:r>
              <m:rPr>
                <m:sty m:val="p"/>
              </m:rPr>
              <w:rPr>
                <w:rFonts w:ascii="Cambria Math" w:hAnsi="Cambria Math"/>
                <w:color w:val="000000"/>
                <w:sz w:val="28"/>
                <w:szCs w:val="28"/>
              </w:rPr>
              <m:t>s</m:t>
            </m:r>
            <m:r>
              <m:rPr>
                <m:sty m:val="p"/>
              </m:rPr>
              <w:rPr>
                <w:rFonts w:ascii="Cambria Math"/>
                <w:color w:val="000000"/>
                <w:sz w:val="28"/>
                <w:szCs w:val="28"/>
              </w:rPr>
              <m:t>-</m:t>
            </m:r>
            <m:r>
              <m:rPr>
                <m:sty m:val="p"/>
              </m:rPr>
              <w:rPr>
                <w:rFonts w:ascii="Cambria Math"/>
                <w:color w:val="000000"/>
                <w:sz w:val="28"/>
                <w:szCs w:val="28"/>
              </w:rPr>
              <m:t>1</m:t>
            </m:r>
          </m:sub>
        </m:sSub>
        <m:r>
          <m:rPr>
            <m:sty m:val="p"/>
          </m:rPr>
          <w:rPr>
            <w:rFonts w:ascii="Cambria Math"/>
            <w:color w:val="000000"/>
            <w:sz w:val="28"/>
            <w:szCs w:val="28"/>
          </w:rPr>
          <m:t>-</m:t>
        </m:r>
        <m:r>
          <m:rPr>
            <m:sty m:val="p"/>
          </m:rPr>
          <w:rPr>
            <w:rFonts w:ascii="Cambria Math"/>
            <w:color w:val="000000"/>
            <w:sz w:val="28"/>
            <w:szCs w:val="28"/>
          </w:rPr>
          <m:t xml:space="preserve"> </m:t>
        </m:r>
        <m:r>
          <m:rPr>
            <m:sty m:val="p"/>
          </m:rPr>
          <w:rPr>
            <w:rFonts w:ascii="Cambria Math"/>
            <w:color w:val="000000"/>
            <w:sz w:val="28"/>
            <w:szCs w:val="28"/>
          </w:rPr>
          <m:t>накопленная</m:t>
        </m:r>
        <m:r>
          <m:rPr>
            <m:sty m:val="p"/>
          </m:rPr>
          <w:rPr>
            <w:rFonts w:ascii="Cambria Math"/>
            <w:color w:val="000000"/>
            <w:sz w:val="28"/>
            <w:szCs w:val="28"/>
          </w:rPr>
          <m:t xml:space="preserve"> </m:t>
        </m:r>
        <m:r>
          <m:rPr>
            <m:sty m:val="p"/>
          </m:rPr>
          <w:rPr>
            <w:rFonts w:ascii="Cambria Math"/>
            <w:color w:val="000000"/>
            <w:sz w:val="28"/>
            <w:szCs w:val="28"/>
          </w:rPr>
          <m:t>частота</m:t>
        </m:r>
        <m:r>
          <m:rPr>
            <m:sty m:val="p"/>
          </m:rPr>
          <w:rPr>
            <w:rFonts w:ascii="Cambria Math"/>
            <w:color w:val="000000"/>
            <w:sz w:val="28"/>
            <w:szCs w:val="28"/>
          </w:rPr>
          <m:t xml:space="preserve"> </m:t>
        </m:r>
        <m:r>
          <m:rPr>
            <m:sty m:val="p"/>
          </m:rPr>
          <w:rPr>
            <w:rFonts w:ascii="Cambria Math"/>
            <w:color w:val="000000"/>
            <w:sz w:val="28"/>
            <w:szCs w:val="28"/>
          </w:rPr>
          <m:t>интервала</m:t>
        </m:r>
        <m:r>
          <m:rPr>
            <m:sty m:val="p"/>
          </m:rPr>
          <w:rPr>
            <w:rFonts w:ascii="Cambria Math"/>
            <w:color w:val="000000"/>
            <w:sz w:val="28"/>
            <w:szCs w:val="28"/>
          </w:rPr>
          <m:t xml:space="preserve"> </m:t>
        </m:r>
        <m:r>
          <m:rPr>
            <m:sty m:val="p"/>
          </m:rPr>
          <w:rPr>
            <w:rFonts w:ascii="Cambria Math"/>
            <w:color w:val="000000"/>
            <w:sz w:val="28"/>
            <w:szCs w:val="28"/>
          </w:rPr>
          <m:t>предшеств</m:t>
        </m:r>
        <m:r>
          <m:rPr>
            <m:sty m:val="p"/>
          </m:rPr>
          <w:rPr>
            <w:rFonts w:ascii="Cambria Math"/>
            <w:color w:val="000000"/>
            <w:sz w:val="28"/>
            <w:szCs w:val="28"/>
          </w:rPr>
          <m:t>.</m:t>
        </m:r>
      </m:oMath>
    </w:p>
    <w:p w:rsidR="00ED4E76" w:rsidRPr="00302AF5" w:rsidRDefault="00ED4E76" w:rsidP="00471FE3">
      <w:pPr>
        <w:pStyle w:val="a8"/>
        <w:spacing w:line="360" w:lineRule="auto"/>
        <w:ind w:firstLine="709"/>
        <w:mirrorIndents/>
        <w:jc w:val="both"/>
        <w:rPr>
          <w:color w:val="000000"/>
          <w:sz w:val="28"/>
          <w:szCs w:val="28"/>
        </w:rPr>
      </w:pPr>
      <w:r w:rsidRPr="004C58BF">
        <w:rPr>
          <w:color w:val="000000"/>
          <w:sz w:val="28"/>
          <w:szCs w:val="28"/>
        </w:rPr>
        <w:t>Основными обобщающими показателями вариации в статисти</w:t>
      </w:r>
      <w:r w:rsidR="004C58BF">
        <w:rPr>
          <w:color w:val="000000"/>
          <w:sz w:val="28"/>
          <w:szCs w:val="28"/>
        </w:rPr>
        <w:t xml:space="preserve">ке являются дисперсии и среднее </w:t>
      </w:r>
      <w:proofErr w:type="spellStart"/>
      <w:r w:rsidRPr="004C58BF">
        <w:rPr>
          <w:color w:val="000000"/>
          <w:sz w:val="28"/>
          <w:szCs w:val="28"/>
        </w:rPr>
        <w:t>квадратическое</w:t>
      </w:r>
      <w:proofErr w:type="spellEnd"/>
      <w:r w:rsidRPr="004C58BF">
        <w:rPr>
          <w:color w:val="000000"/>
          <w:sz w:val="28"/>
          <w:szCs w:val="28"/>
        </w:rPr>
        <w:t xml:space="preserve"> отклонение.</w:t>
      </w:r>
      <w:r w:rsidR="00302AF5" w:rsidRPr="00302AF5">
        <w:rPr>
          <w:color w:val="000000"/>
          <w:sz w:val="28"/>
          <w:szCs w:val="28"/>
        </w:rPr>
        <w:t>[3]</w:t>
      </w:r>
    </w:p>
    <w:p w:rsidR="00ED4E76" w:rsidRPr="004C58BF" w:rsidRDefault="00ED4E76" w:rsidP="00471FE3">
      <w:pPr>
        <w:pStyle w:val="a8"/>
        <w:spacing w:line="360" w:lineRule="auto"/>
        <w:ind w:firstLine="709"/>
        <w:mirrorIndents/>
        <w:jc w:val="both"/>
        <w:rPr>
          <w:color w:val="000000"/>
          <w:sz w:val="28"/>
          <w:szCs w:val="28"/>
        </w:rPr>
      </w:pPr>
      <w:r w:rsidRPr="00B9787E">
        <w:rPr>
          <w:bCs/>
          <w:color w:val="000000"/>
          <w:sz w:val="28"/>
          <w:szCs w:val="28"/>
        </w:rPr>
        <w:t>Дисперси</w:t>
      </w:r>
      <w:proofErr w:type="gramStart"/>
      <w:r w:rsidRPr="00B9787E">
        <w:rPr>
          <w:bCs/>
          <w:color w:val="000000"/>
          <w:sz w:val="28"/>
          <w:szCs w:val="28"/>
        </w:rPr>
        <w:t>я</w:t>
      </w:r>
      <w:r w:rsidRPr="004C58BF">
        <w:rPr>
          <w:color w:val="000000"/>
          <w:sz w:val="28"/>
          <w:szCs w:val="28"/>
        </w:rPr>
        <w:t>-</w:t>
      </w:r>
      <w:proofErr w:type="gramEnd"/>
      <w:r w:rsidRPr="004C58BF">
        <w:rPr>
          <w:color w:val="000000"/>
          <w:sz w:val="28"/>
          <w:szCs w:val="28"/>
        </w:rPr>
        <w:t xml:space="preserve"> это средняя арифметическая квадратов отклонений каждого значения признака от общей средней. </w:t>
      </w:r>
    </w:p>
    <w:p w:rsidR="00665B2E" w:rsidRPr="004C58BF" w:rsidRDefault="00643F40" w:rsidP="00471FE3">
      <w:pPr>
        <w:pStyle w:val="a8"/>
        <w:spacing w:line="360" w:lineRule="auto"/>
        <w:ind w:firstLine="709"/>
        <w:mirrorIndents/>
        <w:jc w:val="both"/>
        <w:rPr>
          <w:color w:val="000000"/>
          <w:sz w:val="28"/>
          <w:szCs w:val="28"/>
        </w:rPr>
      </w:pPr>
      <w:r w:rsidRPr="004C58BF">
        <w:rPr>
          <w:color w:val="000000"/>
          <w:sz w:val="28"/>
          <w:szCs w:val="28"/>
        </w:rPr>
        <w:t xml:space="preserve"> </w:t>
      </w:r>
      <m:oMath>
        <m:sSup>
          <m:sSupPr>
            <m:ctrlPr>
              <w:rPr>
                <w:rFonts w:ascii="Cambria Math" w:hAnsi="Cambria Math"/>
                <w:i/>
                <w:color w:val="000000"/>
                <w:sz w:val="28"/>
                <w:szCs w:val="28"/>
              </w:rPr>
            </m:ctrlPr>
          </m:sSupPr>
          <m:e>
            <m:r>
              <w:rPr>
                <w:rFonts w:ascii="Cambria Math" w:hAnsi="Cambria Math"/>
                <w:color w:val="000000"/>
                <w:sz w:val="28"/>
                <w:szCs w:val="28"/>
              </w:rPr>
              <m:t>G</m:t>
            </m:r>
          </m:e>
          <m:sup>
            <m:r>
              <w:rPr>
                <w:rFonts w:ascii="Cambria Math"/>
                <w:color w:val="000000"/>
                <w:sz w:val="28"/>
                <w:szCs w:val="28"/>
              </w:rPr>
              <m:t>2</m:t>
            </m:r>
          </m:sup>
        </m:sSup>
        <m:r>
          <w:rPr>
            <w:rFonts w:ascii="Cambria Math"/>
            <w:color w:val="000000"/>
            <w:sz w:val="28"/>
            <w:szCs w:val="28"/>
          </w:rPr>
          <m:t xml:space="preserve">= </m:t>
        </m:r>
        <m:f>
          <m:fPr>
            <m:ctrlPr>
              <w:rPr>
                <w:rFonts w:ascii="Cambria Math" w:hAnsi="Cambria Math"/>
                <w:i/>
                <w:color w:val="000000"/>
                <w:sz w:val="28"/>
                <w:szCs w:val="28"/>
              </w:rPr>
            </m:ctrlPr>
          </m:fPr>
          <m:num>
            <m:nary>
              <m:naryPr>
                <m:chr m:val="∑"/>
                <m:limLoc m:val="undOvr"/>
                <m:ctrlPr>
                  <w:rPr>
                    <w:rFonts w:ascii="Cambria Math" w:hAnsi="Cambria Math"/>
                    <w:i/>
                    <w:color w:val="000000"/>
                    <w:sz w:val="28"/>
                    <w:szCs w:val="28"/>
                  </w:rPr>
                </m:ctrlPr>
              </m:naryPr>
              <m:sub>
                <m:r>
                  <w:rPr>
                    <w:rFonts w:ascii="Cambria Math" w:hAnsi="Cambria Math"/>
                    <w:color w:val="000000"/>
                    <w:sz w:val="28"/>
                    <w:szCs w:val="28"/>
                  </w:rPr>
                  <m:t>i</m:t>
                </m:r>
                <m:r>
                  <w:rPr>
                    <w:rFonts w:ascii="Cambria Math"/>
                    <w:color w:val="000000"/>
                    <w:sz w:val="28"/>
                    <w:szCs w:val="28"/>
                  </w:rPr>
                  <m:t>=1</m:t>
                </m:r>
              </m:sub>
              <m:sup>
                <m:r>
                  <w:rPr>
                    <w:rFonts w:ascii="Cambria Math" w:hAnsi="Cambria Math"/>
                    <w:color w:val="000000"/>
                    <w:sz w:val="28"/>
                    <w:szCs w:val="28"/>
                  </w:rPr>
                  <m:t>n</m:t>
                </m:r>
              </m:sup>
              <m:e>
                <m:sSup>
                  <m:sSupPr>
                    <m:ctrlPr>
                      <w:rPr>
                        <w:rFonts w:ascii="Cambria Math" w:hAnsi="Cambria Math"/>
                        <w:i/>
                        <w:color w:val="000000"/>
                        <w:sz w:val="28"/>
                        <w:szCs w:val="28"/>
                      </w:rPr>
                    </m:ctrlPr>
                  </m:sSupPr>
                  <m:e>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color w:val="000000"/>
                        <w:sz w:val="28"/>
                        <w:szCs w:val="28"/>
                      </w:rPr>
                      <m:t xml:space="preserve"> </m:t>
                    </m:r>
                    <m:r>
                      <w:rPr>
                        <w:rFonts w:ascii="Cambria Math"/>
                        <w:color w:val="000000"/>
                        <w:sz w:val="28"/>
                        <w:szCs w:val="28"/>
                      </w:rPr>
                      <m:t>-</m:t>
                    </m:r>
                    <m:r>
                      <m:rPr>
                        <m:sty m:val="p"/>
                      </m:rPr>
                      <w:rPr>
                        <w:rFonts w:ascii="Cambria Math"/>
                        <w:sz w:val="28"/>
                        <w:szCs w:val="28"/>
                      </w:rPr>
                      <m:t xml:space="preserve"> </m:t>
                    </m:r>
                    <m:acc>
                      <m:accPr>
                        <m:chr m:val="̅"/>
                        <m:ctrlPr>
                          <w:rPr>
                            <w:rFonts w:ascii="Cambria Math" w:hAnsi="Cambria Math"/>
                            <w:sz w:val="28"/>
                            <w:szCs w:val="28"/>
                            <w:lang w:val="en-US"/>
                          </w:rPr>
                        </m:ctrlPr>
                      </m:accPr>
                      <m:e>
                        <m:r>
                          <m:rPr>
                            <m:sty m:val="p"/>
                          </m:rPr>
                          <w:rPr>
                            <w:rFonts w:ascii="Cambria Math"/>
                            <w:sz w:val="28"/>
                            <w:szCs w:val="28"/>
                            <w:lang w:val="en-US"/>
                          </w:rPr>
                          <m:t>x</m:t>
                        </m:r>
                      </m:e>
                    </m:acc>
                    <m:r>
                      <w:rPr>
                        <w:rFonts w:ascii="Cambria Math"/>
                        <w:color w:val="000000"/>
                        <w:sz w:val="28"/>
                        <w:szCs w:val="28"/>
                      </w:rPr>
                      <m:t xml:space="preserve">) </m:t>
                    </m:r>
                  </m:e>
                  <m:sup>
                    <m:r>
                      <w:rPr>
                        <w:rFonts w:ascii="Cambria Math"/>
                        <w:color w:val="000000"/>
                        <w:sz w:val="28"/>
                        <w:szCs w:val="28"/>
                      </w:rPr>
                      <m:t>2</m:t>
                    </m:r>
                  </m:sup>
                </m:sSup>
              </m:e>
            </m:nary>
          </m:num>
          <m:den>
            <m:r>
              <w:rPr>
                <w:rFonts w:ascii="Cambria Math" w:hAnsi="Cambria Math"/>
                <w:color w:val="000000"/>
                <w:sz w:val="28"/>
                <w:szCs w:val="28"/>
              </w:rPr>
              <m:t>n</m:t>
            </m:r>
          </m:den>
        </m:f>
      </m:oMath>
      <w:r w:rsidRPr="004C58BF">
        <w:rPr>
          <w:color w:val="000000"/>
          <w:sz w:val="28"/>
          <w:szCs w:val="28"/>
        </w:rPr>
        <w:t xml:space="preserve">  </w:t>
      </w:r>
      <w:r w:rsidR="002C52DD" w:rsidRPr="004C58BF">
        <w:rPr>
          <w:color w:val="000000"/>
          <w:sz w:val="28"/>
          <w:szCs w:val="28"/>
        </w:rPr>
        <w:t xml:space="preserve"> </w:t>
      </w:r>
      <w:r w:rsidR="00B9787E">
        <w:rPr>
          <w:color w:val="000000"/>
          <w:sz w:val="28"/>
          <w:szCs w:val="28"/>
        </w:rPr>
        <w:t xml:space="preserve">                                                                                   </w:t>
      </w:r>
      <w:r w:rsidR="002C52DD" w:rsidRPr="004C58BF">
        <w:rPr>
          <w:color w:val="000000"/>
          <w:sz w:val="28"/>
          <w:szCs w:val="28"/>
        </w:rPr>
        <w:t xml:space="preserve">    </w:t>
      </w:r>
      <w:r w:rsidRPr="004C58BF">
        <w:rPr>
          <w:color w:val="000000"/>
          <w:sz w:val="28"/>
          <w:szCs w:val="28"/>
        </w:rPr>
        <w:t xml:space="preserve">(5) </w:t>
      </w:r>
      <w:r w:rsidR="00790A03" w:rsidRPr="004C58BF">
        <w:rPr>
          <w:color w:val="000000"/>
          <w:sz w:val="28"/>
          <w:szCs w:val="28"/>
        </w:rPr>
        <w:t xml:space="preserve"> </w:t>
      </w:r>
    </w:p>
    <w:p w:rsidR="00643F40" w:rsidRPr="004C58BF" w:rsidRDefault="00D95EAF" w:rsidP="00471FE3">
      <w:pPr>
        <w:pStyle w:val="a8"/>
        <w:spacing w:line="360" w:lineRule="auto"/>
        <w:ind w:firstLine="709"/>
        <w:mirrorIndents/>
        <w:jc w:val="both"/>
        <w:rPr>
          <w:color w:val="000000"/>
          <w:sz w:val="28"/>
          <w:szCs w:val="28"/>
        </w:rPr>
      </w:pPr>
      <m:oMath>
        <m:sSup>
          <m:sSupPr>
            <m:ctrlPr>
              <w:rPr>
                <w:rFonts w:ascii="Cambria Math" w:hAnsi="Cambria Math"/>
                <w:i/>
                <w:color w:val="000000"/>
                <w:sz w:val="28"/>
                <w:szCs w:val="28"/>
              </w:rPr>
            </m:ctrlPr>
          </m:sSupPr>
          <m:e>
            <m:sSub>
              <m:sSubPr>
                <m:ctrlPr>
                  <w:rPr>
                    <w:rFonts w:ascii="Cambria Math" w:hAnsi="Cambria Math"/>
                    <w:i/>
                    <w:color w:val="000000"/>
                    <w:sz w:val="28"/>
                    <w:szCs w:val="28"/>
                  </w:rPr>
                </m:ctrlPr>
              </m:sSubPr>
              <m:e>
                <m:r>
                  <w:rPr>
                    <w:rFonts w:ascii="Cambria Math" w:hAnsi="Cambria Math"/>
                    <w:color w:val="000000"/>
                    <w:sz w:val="28"/>
                    <w:szCs w:val="28"/>
                    <w:lang w:val="en-US"/>
                  </w:rPr>
                  <m:t>G</m:t>
                </m:r>
              </m:e>
              <m:sub>
                <m:r>
                  <w:rPr>
                    <w:rFonts w:ascii="Cambria Math"/>
                    <w:color w:val="000000"/>
                    <w:sz w:val="28"/>
                    <w:szCs w:val="28"/>
                  </w:rPr>
                  <m:t>вз</m:t>
                </m:r>
              </m:sub>
            </m:sSub>
          </m:e>
          <m:sup>
            <m:r>
              <w:rPr>
                <w:rFonts w:ascii="Cambria Math"/>
                <w:color w:val="000000"/>
                <w:sz w:val="28"/>
                <w:szCs w:val="28"/>
              </w:rPr>
              <m:t>2</m:t>
            </m:r>
          </m:sup>
        </m:sSup>
        <m:r>
          <w:rPr>
            <w:rFonts w:ascii="Cambria Math"/>
            <w:color w:val="000000"/>
            <w:sz w:val="28"/>
            <w:szCs w:val="28"/>
          </w:rPr>
          <m:t xml:space="preserve">= </m:t>
        </m:r>
        <m:f>
          <m:fPr>
            <m:ctrlPr>
              <w:rPr>
                <w:rFonts w:ascii="Cambria Math" w:hAnsi="Cambria Math"/>
                <w:i/>
                <w:color w:val="000000"/>
                <w:sz w:val="28"/>
                <w:szCs w:val="28"/>
              </w:rPr>
            </m:ctrlPr>
          </m:fPr>
          <m:num>
            <m:nary>
              <m:naryPr>
                <m:chr m:val="∑"/>
                <m:limLoc m:val="undOvr"/>
                <m:ctrlPr>
                  <w:rPr>
                    <w:rFonts w:ascii="Cambria Math" w:hAnsi="Cambria Math"/>
                    <w:i/>
                    <w:color w:val="000000"/>
                    <w:sz w:val="28"/>
                    <w:szCs w:val="28"/>
                  </w:rPr>
                </m:ctrlPr>
              </m:naryPr>
              <m:sub>
                <m:r>
                  <w:rPr>
                    <w:rFonts w:ascii="Cambria Math" w:hAnsi="Cambria Math"/>
                    <w:color w:val="000000"/>
                    <w:sz w:val="28"/>
                    <w:szCs w:val="28"/>
                  </w:rPr>
                  <m:t>i</m:t>
                </m:r>
                <m:r>
                  <w:rPr>
                    <w:rFonts w:ascii="Cambria Math"/>
                    <w:color w:val="000000"/>
                    <w:sz w:val="28"/>
                    <w:szCs w:val="28"/>
                  </w:rPr>
                  <m:t>=1</m:t>
                </m:r>
              </m:sub>
              <m:sup>
                <m:r>
                  <w:rPr>
                    <w:rFonts w:ascii="Cambria Math" w:hAnsi="Cambria Math"/>
                    <w:color w:val="000000"/>
                    <w:sz w:val="28"/>
                    <w:szCs w:val="28"/>
                  </w:rPr>
                  <m:t>n</m:t>
                </m:r>
              </m:sup>
              <m:e>
                <m:sSup>
                  <m:sSupPr>
                    <m:ctrlPr>
                      <w:rPr>
                        <w:rFonts w:ascii="Cambria Math" w:hAnsi="Cambria Math"/>
                        <w:i/>
                        <w:color w:val="000000"/>
                        <w:sz w:val="28"/>
                        <w:szCs w:val="28"/>
                      </w:rPr>
                    </m:ctrlPr>
                  </m:sSupPr>
                  <m:e>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color w:val="000000"/>
                        <w:sz w:val="28"/>
                        <w:szCs w:val="28"/>
                      </w:rPr>
                      <m:t xml:space="preserve"> </m:t>
                    </m:r>
                    <m:r>
                      <w:rPr>
                        <w:rFonts w:ascii="Cambria Math"/>
                        <w:color w:val="000000"/>
                        <w:sz w:val="28"/>
                        <w:szCs w:val="28"/>
                      </w:rPr>
                      <m:t>-</m:t>
                    </m:r>
                    <m:r>
                      <m:rPr>
                        <m:sty m:val="p"/>
                      </m:rPr>
                      <w:rPr>
                        <w:rFonts w:ascii="Cambria Math"/>
                        <w:sz w:val="28"/>
                        <w:szCs w:val="28"/>
                      </w:rPr>
                      <m:t xml:space="preserve"> </m:t>
                    </m:r>
                    <m:acc>
                      <m:accPr>
                        <m:chr m:val="̅"/>
                        <m:ctrlPr>
                          <w:rPr>
                            <w:rFonts w:ascii="Cambria Math" w:hAnsi="Cambria Math"/>
                            <w:sz w:val="28"/>
                            <w:szCs w:val="28"/>
                            <w:lang w:val="en-US"/>
                          </w:rPr>
                        </m:ctrlPr>
                      </m:accPr>
                      <m:e>
                        <m:r>
                          <m:rPr>
                            <m:sty m:val="p"/>
                          </m:rPr>
                          <w:rPr>
                            <w:rFonts w:ascii="Cambria Math"/>
                            <w:sz w:val="28"/>
                            <w:szCs w:val="28"/>
                            <w:lang w:val="en-US"/>
                          </w:rPr>
                          <m:t>x</m:t>
                        </m:r>
                      </m:e>
                    </m:acc>
                    <m:r>
                      <w:rPr>
                        <w:rFonts w:ascii="Cambria Math"/>
                        <w:color w:val="000000"/>
                        <w:sz w:val="28"/>
                        <w:szCs w:val="28"/>
                      </w:rPr>
                      <m:t xml:space="preserve">) </m:t>
                    </m:r>
                  </m:e>
                  <m:sup>
                    <m:r>
                      <w:rPr>
                        <w:rFonts w:ascii="Cambria Math"/>
                        <w:color w:val="000000"/>
                        <w:sz w:val="28"/>
                        <w:szCs w:val="28"/>
                      </w:rPr>
                      <m:t>2</m:t>
                    </m:r>
                  </m:sup>
                </m:sSup>
              </m:e>
            </m:nary>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m</m:t>
                </m:r>
              </m:e>
              <m:sub>
                <m:r>
                  <w:rPr>
                    <w:rFonts w:ascii="Cambria Math" w:hAnsi="Cambria Math"/>
                    <w:color w:val="000000"/>
                    <w:sz w:val="28"/>
                    <w:szCs w:val="28"/>
                  </w:rPr>
                  <m:t>i</m:t>
                </m:r>
              </m:sub>
            </m:sSub>
          </m:num>
          <m:den>
            <m:nary>
              <m:naryPr>
                <m:chr m:val="∑"/>
                <m:limLoc m:val="undOvr"/>
                <m:subHide m:val="1"/>
                <m:supHide m:val="1"/>
                <m:ctrlPr>
                  <w:rPr>
                    <w:rFonts w:ascii="Cambria Math" w:hAnsi="Cambria Math"/>
                    <w:i/>
                    <w:color w:val="000000"/>
                    <w:sz w:val="28"/>
                    <w:szCs w:val="28"/>
                  </w:rPr>
                </m:ctrlPr>
              </m:naryPr>
              <m:sub/>
              <m:sup/>
              <m:e>
                <m:sSub>
                  <m:sSubPr>
                    <m:ctrlPr>
                      <w:rPr>
                        <w:rFonts w:ascii="Cambria Math" w:hAnsi="Cambria Math"/>
                        <w:i/>
                        <w:color w:val="000000"/>
                        <w:sz w:val="28"/>
                        <w:szCs w:val="28"/>
                      </w:rPr>
                    </m:ctrlPr>
                  </m:sSubPr>
                  <m:e>
                    <m:r>
                      <w:rPr>
                        <w:rFonts w:ascii="Cambria Math" w:hAnsi="Cambria Math"/>
                        <w:color w:val="000000"/>
                        <w:sz w:val="28"/>
                        <w:szCs w:val="28"/>
                        <w:lang w:val="en-US"/>
                      </w:rPr>
                      <m:t>m</m:t>
                    </m:r>
                  </m:e>
                  <m:sub>
                    <m:r>
                      <w:rPr>
                        <w:rFonts w:ascii="Cambria Math" w:hAnsi="Cambria Math"/>
                        <w:color w:val="000000"/>
                        <w:sz w:val="28"/>
                        <w:szCs w:val="28"/>
                      </w:rPr>
                      <m:t>i</m:t>
                    </m:r>
                  </m:sub>
                </m:sSub>
              </m:e>
            </m:nary>
          </m:den>
        </m:f>
      </m:oMath>
      <w:r w:rsidR="00790A03" w:rsidRPr="004C58BF">
        <w:rPr>
          <w:color w:val="000000"/>
          <w:sz w:val="28"/>
          <w:szCs w:val="28"/>
        </w:rPr>
        <w:t xml:space="preserve"> </w:t>
      </w:r>
      <w:r w:rsidR="00B9787E">
        <w:rPr>
          <w:color w:val="000000"/>
          <w:sz w:val="28"/>
          <w:szCs w:val="28"/>
        </w:rPr>
        <w:t xml:space="preserve">                                                                                 </w:t>
      </w:r>
      <w:r w:rsidR="00790A03" w:rsidRPr="004C58BF">
        <w:rPr>
          <w:color w:val="000000"/>
          <w:sz w:val="28"/>
          <w:szCs w:val="28"/>
        </w:rPr>
        <w:t xml:space="preserve">  (6)  </w:t>
      </w:r>
    </w:p>
    <w:p w:rsidR="00790A03" w:rsidRPr="004C58BF" w:rsidRDefault="00B9787E" w:rsidP="00471FE3">
      <w:pPr>
        <w:pStyle w:val="a8"/>
        <w:spacing w:line="360" w:lineRule="auto"/>
        <w:ind w:firstLine="709"/>
        <w:mirrorIndents/>
        <w:jc w:val="both"/>
        <w:rPr>
          <w:color w:val="000000"/>
          <w:sz w:val="28"/>
          <w:szCs w:val="28"/>
        </w:rPr>
      </w:pPr>
      <w:r>
        <w:rPr>
          <w:color w:val="000000"/>
          <w:sz w:val="28"/>
          <w:szCs w:val="28"/>
        </w:rPr>
        <w:t>Взвешенная дисперсия</w:t>
      </w:r>
      <w:r w:rsidR="00790A03" w:rsidRPr="004C58BF">
        <w:rPr>
          <w:color w:val="000000"/>
          <w:sz w:val="28"/>
          <w:szCs w:val="28"/>
        </w:rPr>
        <w:t xml:space="preserve"> используется тогда, когда данные представлены в виде интервального ряда и </w:t>
      </w:r>
      <w:proofErr w:type="gramStart"/>
      <w:r w:rsidR="00790A03" w:rsidRPr="004C58BF">
        <w:rPr>
          <w:color w:val="000000"/>
          <w:sz w:val="28"/>
          <w:szCs w:val="28"/>
        </w:rPr>
        <w:t>вместо</w:t>
      </w:r>
      <w:proofErr w:type="gramEnd"/>
      <w:r w:rsidR="00790A03" w:rsidRPr="004C58BF">
        <w:rPr>
          <w:color w:val="000000"/>
          <w:sz w:val="28"/>
          <w:szCs w:val="28"/>
        </w:rPr>
        <w:t xml:space="preserve"> </w:t>
      </w:r>
      <m:oMath>
        <m:sSub>
          <m:sSubPr>
            <m:ctrlPr>
              <w:rPr>
                <w:rFonts w:ascii="Cambria Math" w:hAnsi="Cambria Math"/>
                <w:i/>
                <w:color w:val="000000"/>
                <w:sz w:val="28"/>
                <w:szCs w:val="28"/>
              </w:rPr>
            </m:ctrlPr>
          </m:sSubPr>
          <m:e>
            <m:r>
              <w:rPr>
                <w:rFonts w:ascii="Cambria Math" w:hAnsi="Cambria Math"/>
                <w:color w:val="000000"/>
                <w:sz w:val="28"/>
                <w:szCs w:val="28"/>
                <w:lang w:val="en-US"/>
              </w:rPr>
              <m:t>x</m:t>
            </m:r>
          </m:e>
          <m:sub>
            <m:r>
              <w:rPr>
                <w:rFonts w:ascii="Cambria Math" w:hAnsi="Cambria Math"/>
                <w:color w:val="000000"/>
                <w:sz w:val="28"/>
                <w:szCs w:val="28"/>
              </w:rPr>
              <m:t>i</m:t>
            </m:r>
          </m:sub>
        </m:sSub>
        <m:r>
          <w:rPr>
            <w:rFonts w:ascii="Cambria Math"/>
            <w:color w:val="000000"/>
            <w:sz w:val="28"/>
            <w:szCs w:val="28"/>
          </w:rPr>
          <m:t xml:space="preserve">  </m:t>
        </m:r>
      </m:oMath>
      <w:r w:rsidR="00790A03" w:rsidRPr="004C58BF">
        <w:rPr>
          <w:color w:val="000000"/>
          <w:sz w:val="28"/>
          <w:szCs w:val="28"/>
        </w:rPr>
        <w:t xml:space="preserve">берётся </w:t>
      </w:r>
      <w:proofErr w:type="gramStart"/>
      <w:r w:rsidR="00790A03" w:rsidRPr="004C58BF">
        <w:rPr>
          <w:color w:val="000000"/>
          <w:sz w:val="28"/>
          <w:szCs w:val="28"/>
        </w:rPr>
        <w:t>среднее</w:t>
      </w:r>
      <w:proofErr w:type="gramEnd"/>
      <w:r w:rsidR="00790A03" w:rsidRPr="004C58BF">
        <w:rPr>
          <w:color w:val="000000"/>
          <w:sz w:val="28"/>
          <w:szCs w:val="28"/>
        </w:rPr>
        <w:t xml:space="preserve"> значение интервала и соответственно  частота </w:t>
      </w:r>
      <m:oMath>
        <m:sSub>
          <m:sSubPr>
            <m:ctrlPr>
              <w:rPr>
                <w:rFonts w:ascii="Cambria Math" w:hAnsi="Cambria Math"/>
                <w:i/>
                <w:color w:val="000000"/>
                <w:sz w:val="28"/>
                <w:szCs w:val="28"/>
              </w:rPr>
            </m:ctrlPr>
          </m:sSubPr>
          <m:e>
            <m:r>
              <w:rPr>
                <w:rFonts w:ascii="Cambria Math" w:hAnsi="Cambria Math"/>
                <w:color w:val="000000"/>
                <w:sz w:val="28"/>
                <w:szCs w:val="28"/>
              </w:rPr>
              <m:t>m</m:t>
            </m:r>
          </m:e>
          <m:sub>
            <m:r>
              <w:rPr>
                <w:rFonts w:ascii="Cambria Math" w:hAnsi="Cambria Math"/>
                <w:color w:val="000000"/>
                <w:sz w:val="28"/>
                <w:szCs w:val="28"/>
              </w:rPr>
              <m:t>i</m:t>
            </m:r>
          </m:sub>
        </m:sSub>
        <m:r>
          <w:rPr>
            <w:rFonts w:ascii="Cambria Math"/>
            <w:color w:val="000000"/>
            <w:sz w:val="28"/>
            <w:szCs w:val="28"/>
          </w:rPr>
          <m:t xml:space="preserve"> </m:t>
        </m:r>
        <m:r>
          <w:rPr>
            <w:rFonts w:ascii="Cambria Math"/>
            <w:color w:val="000000"/>
            <w:sz w:val="28"/>
            <w:szCs w:val="28"/>
          </w:rPr>
          <m:t>интервала</m:t>
        </m:r>
      </m:oMath>
      <w:r>
        <w:rPr>
          <w:color w:val="000000"/>
          <w:sz w:val="28"/>
          <w:szCs w:val="28"/>
        </w:rPr>
        <w:t>.</w:t>
      </w:r>
    </w:p>
    <w:p w:rsidR="00790A03" w:rsidRPr="004C58BF" w:rsidRDefault="00ED4E76" w:rsidP="00471FE3">
      <w:pPr>
        <w:pStyle w:val="a8"/>
        <w:spacing w:line="360" w:lineRule="auto"/>
        <w:ind w:firstLine="709"/>
        <w:mirrorIndents/>
        <w:jc w:val="both"/>
        <w:rPr>
          <w:color w:val="000000"/>
          <w:sz w:val="28"/>
          <w:szCs w:val="28"/>
        </w:rPr>
      </w:pPr>
      <w:r w:rsidRPr="004C58BF">
        <w:rPr>
          <w:color w:val="000000"/>
          <w:sz w:val="28"/>
          <w:szCs w:val="28"/>
        </w:rPr>
        <w:t xml:space="preserve">Среднее </w:t>
      </w:r>
      <w:proofErr w:type="spellStart"/>
      <w:r w:rsidRPr="004C58BF">
        <w:rPr>
          <w:color w:val="000000"/>
          <w:sz w:val="28"/>
          <w:szCs w:val="28"/>
        </w:rPr>
        <w:t>квадратическое</w:t>
      </w:r>
      <w:proofErr w:type="spellEnd"/>
      <w:r w:rsidRPr="004C58BF">
        <w:rPr>
          <w:color w:val="000000"/>
          <w:sz w:val="28"/>
          <w:szCs w:val="28"/>
        </w:rPr>
        <w:t xml:space="preserve"> отклонение представляет собой корень квадратный из дисперсии</w:t>
      </w:r>
      <w:r w:rsidR="00B9787E">
        <w:rPr>
          <w:color w:val="000000"/>
          <w:sz w:val="28"/>
          <w:szCs w:val="28"/>
        </w:rPr>
        <w:t>.</w:t>
      </w:r>
    </w:p>
    <w:p w:rsidR="00790A03" w:rsidRPr="004C58BF" w:rsidRDefault="00790A03" w:rsidP="00471FE3">
      <w:pPr>
        <w:pStyle w:val="a8"/>
        <w:spacing w:line="360" w:lineRule="auto"/>
        <w:ind w:firstLine="709"/>
        <w:mirrorIndents/>
        <w:jc w:val="both"/>
        <w:rPr>
          <w:color w:val="000000"/>
          <w:sz w:val="28"/>
          <w:szCs w:val="28"/>
        </w:rPr>
      </w:pPr>
      <m:oMath>
        <m:r>
          <w:rPr>
            <w:rFonts w:ascii="Cambria Math" w:hAnsi="Cambria Math"/>
            <w:color w:val="000000"/>
            <w:sz w:val="28"/>
            <w:szCs w:val="28"/>
            <w:lang w:val="en-US"/>
          </w:rPr>
          <m:t>G</m:t>
        </m:r>
        <m:r>
          <w:rPr>
            <w:rFonts w:ascii="Cambria Math"/>
            <w:color w:val="000000"/>
            <w:sz w:val="28"/>
            <w:szCs w:val="28"/>
          </w:rPr>
          <m:t xml:space="preserve">= </m:t>
        </m:r>
        <m:rad>
          <m:radPr>
            <m:degHide m:val="1"/>
            <m:ctrlPr>
              <w:rPr>
                <w:rFonts w:ascii="Cambria Math" w:hAnsi="Cambria Math"/>
                <w:i/>
                <w:color w:val="000000"/>
                <w:sz w:val="28"/>
                <w:szCs w:val="28"/>
                <w:lang w:val="en-US"/>
              </w:rPr>
            </m:ctrlPr>
          </m:radPr>
          <m:deg/>
          <m:e>
            <m:f>
              <m:fPr>
                <m:ctrlPr>
                  <w:rPr>
                    <w:rFonts w:ascii="Cambria Math" w:hAnsi="Cambria Math"/>
                    <w:i/>
                    <w:color w:val="000000"/>
                    <w:sz w:val="28"/>
                    <w:szCs w:val="28"/>
                  </w:rPr>
                </m:ctrlPr>
              </m:fPr>
              <m:num>
                <m:nary>
                  <m:naryPr>
                    <m:chr m:val="∑"/>
                    <m:limLoc m:val="undOvr"/>
                    <m:ctrlPr>
                      <w:rPr>
                        <w:rFonts w:ascii="Cambria Math" w:hAnsi="Cambria Math"/>
                        <w:i/>
                        <w:color w:val="000000"/>
                        <w:sz w:val="28"/>
                        <w:szCs w:val="28"/>
                      </w:rPr>
                    </m:ctrlPr>
                  </m:naryPr>
                  <m:sub>
                    <m:r>
                      <w:rPr>
                        <w:rFonts w:ascii="Cambria Math" w:hAnsi="Cambria Math"/>
                        <w:color w:val="000000"/>
                        <w:sz w:val="28"/>
                        <w:szCs w:val="28"/>
                      </w:rPr>
                      <m:t>i</m:t>
                    </m:r>
                    <m:r>
                      <w:rPr>
                        <w:rFonts w:ascii="Cambria Math"/>
                        <w:color w:val="000000"/>
                        <w:sz w:val="28"/>
                        <w:szCs w:val="28"/>
                      </w:rPr>
                      <m:t>=1</m:t>
                    </m:r>
                  </m:sub>
                  <m:sup>
                    <m:r>
                      <w:rPr>
                        <w:rFonts w:ascii="Cambria Math" w:hAnsi="Cambria Math"/>
                        <w:color w:val="000000"/>
                        <w:sz w:val="28"/>
                        <w:szCs w:val="28"/>
                      </w:rPr>
                      <m:t>n</m:t>
                    </m:r>
                  </m:sup>
                  <m:e>
                    <m:sSup>
                      <m:sSupPr>
                        <m:ctrlPr>
                          <w:rPr>
                            <w:rFonts w:ascii="Cambria Math" w:hAnsi="Cambria Math"/>
                            <w:i/>
                            <w:color w:val="000000"/>
                            <w:sz w:val="28"/>
                            <w:szCs w:val="28"/>
                          </w:rPr>
                        </m:ctrlPr>
                      </m:sSupPr>
                      <m:e>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color w:val="000000"/>
                            <w:sz w:val="28"/>
                            <w:szCs w:val="28"/>
                          </w:rPr>
                          <m:t xml:space="preserve"> </m:t>
                        </m:r>
                        <m:r>
                          <w:rPr>
                            <w:rFonts w:ascii="Cambria Math"/>
                            <w:color w:val="000000"/>
                            <w:sz w:val="28"/>
                            <w:szCs w:val="28"/>
                          </w:rPr>
                          <m:t>-</m:t>
                        </m:r>
                        <m:r>
                          <m:rPr>
                            <m:sty m:val="p"/>
                          </m:rPr>
                          <w:rPr>
                            <w:rFonts w:ascii="Cambria Math"/>
                            <w:sz w:val="28"/>
                            <w:szCs w:val="28"/>
                          </w:rPr>
                          <m:t xml:space="preserve"> </m:t>
                        </m:r>
                        <m:acc>
                          <m:accPr>
                            <m:chr m:val="̅"/>
                            <m:ctrlPr>
                              <w:rPr>
                                <w:rFonts w:ascii="Cambria Math" w:hAnsi="Cambria Math"/>
                                <w:sz w:val="28"/>
                                <w:szCs w:val="28"/>
                                <w:lang w:val="en-US"/>
                              </w:rPr>
                            </m:ctrlPr>
                          </m:accPr>
                          <m:e>
                            <m:r>
                              <m:rPr>
                                <m:sty m:val="p"/>
                              </m:rPr>
                              <w:rPr>
                                <w:rFonts w:ascii="Cambria Math"/>
                                <w:sz w:val="28"/>
                                <w:szCs w:val="28"/>
                                <w:lang w:val="en-US"/>
                              </w:rPr>
                              <m:t>x</m:t>
                            </m:r>
                          </m:e>
                        </m:acc>
                        <m:r>
                          <w:rPr>
                            <w:rFonts w:ascii="Cambria Math"/>
                            <w:color w:val="000000"/>
                            <w:sz w:val="28"/>
                            <w:szCs w:val="28"/>
                          </w:rPr>
                          <m:t xml:space="preserve">) </m:t>
                        </m:r>
                      </m:e>
                      <m:sup>
                        <m:r>
                          <w:rPr>
                            <w:rFonts w:ascii="Cambria Math"/>
                            <w:color w:val="000000"/>
                            <w:sz w:val="28"/>
                            <w:szCs w:val="28"/>
                          </w:rPr>
                          <m:t>2</m:t>
                        </m:r>
                      </m:sup>
                    </m:sSup>
                  </m:e>
                </m:nary>
              </m:num>
              <m:den>
                <m:r>
                  <w:rPr>
                    <w:rFonts w:ascii="Cambria Math" w:hAnsi="Cambria Math"/>
                    <w:color w:val="000000"/>
                    <w:sz w:val="28"/>
                    <w:szCs w:val="28"/>
                  </w:rPr>
                  <m:t>n</m:t>
                </m:r>
              </m:den>
            </m:f>
            <m:r>
              <m:rPr>
                <m:sty m:val="p"/>
              </m:rPr>
              <w:rPr>
                <w:rFonts w:ascii="Cambria Math"/>
                <w:color w:val="000000"/>
                <w:sz w:val="28"/>
                <w:szCs w:val="28"/>
              </w:rPr>
              <m:t xml:space="preserve">  </m:t>
            </m:r>
          </m:e>
        </m:rad>
      </m:oMath>
      <w:r w:rsidRPr="004C58BF">
        <w:rPr>
          <w:color w:val="000000"/>
          <w:sz w:val="28"/>
          <w:szCs w:val="28"/>
        </w:rPr>
        <w:t xml:space="preserve">  </w:t>
      </w:r>
      <w:r w:rsidR="002C52DD" w:rsidRPr="004C58BF">
        <w:rPr>
          <w:color w:val="000000"/>
          <w:sz w:val="28"/>
          <w:szCs w:val="28"/>
        </w:rPr>
        <w:t xml:space="preserve">   </w:t>
      </w:r>
      <w:r w:rsidR="00B9787E">
        <w:rPr>
          <w:color w:val="000000"/>
          <w:sz w:val="28"/>
          <w:szCs w:val="28"/>
        </w:rPr>
        <w:t xml:space="preserve">                                                                                 </w:t>
      </w:r>
      <w:r w:rsidR="002C52DD" w:rsidRPr="004C58BF">
        <w:rPr>
          <w:color w:val="000000"/>
          <w:sz w:val="28"/>
          <w:szCs w:val="28"/>
        </w:rPr>
        <w:t xml:space="preserve">   </w:t>
      </w:r>
      <w:r w:rsidRPr="004C58BF">
        <w:rPr>
          <w:color w:val="000000"/>
          <w:sz w:val="28"/>
          <w:szCs w:val="28"/>
        </w:rPr>
        <w:t xml:space="preserve">(7) </w:t>
      </w:r>
    </w:p>
    <w:p w:rsidR="00790A03" w:rsidRPr="004C58BF" w:rsidRDefault="00D95EAF" w:rsidP="00471FE3">
      <w:pPr>
        <w:pStyle w:val="a8"/>
        <w:spacing w:line="360" w:lineRule="auto"/>
        <w:ind w:firstLine="709"/>
        <w:mirrorIndents/>
        <w:jc w:val="both"/>
        <w:rPr>
          <w:color w:val="000000"/>
          <w:sz w:val="28"/>
          <w:szCs w:val="28"/>
        </w:rPr>
      </w:pPr>
      <m:oMath>
        <m:sSub>
          <m:sSubPr>
            <m:ctrlPr>
              <w:rPr>
                <w:rFonts w:ascii="Cambria Math" w:hAnsi="Cambria Math"/>
                <w:i/>
                <w:color w:val="000000"/>
                <w:sz w:val="28"/>
                <w:szCs w:val="28"/>
                <w:lang w:val="en-US"/>
              </w:rPr>
            </m:ctrlPr>
          </m:sSubPr>
          <m:e>
            <m:r>
              <w:rPr>
                <w:rFonts w:ascii="Cambria Math" w:hAnsi="Cambria Math"/>
                <w:color w:val="000000"/>
                <w:sz w:val="28"/>
                <w:szCs w:val="28"/>
                <w:lang w:val="en-US"/>
              </w:rPr>
              <m:t>G</m:t>
            </m:r>
          </m:e>
          <m:sub>
            <m:r>
              <w:rPr>
                <w:rFonts w:ascii="Cambria Math"/>
                <w:color w:val="000000"/>
                <w:sz w:val="28"/>
                <w:szCs w:val="28"/>
              </w:rPr>
              <m:t>вз</m:t>
            </m:r>
          </m:sub>
        </m:sSub>
        <m:r>
          <w:rPr>
            <w:rFonts w:ascii="Cambria Math"/>
            <w:color w:val="000000"/>
            <w:sz w:val="28"/>
            <w:szCs w:val="28"/>
          </w:rPr>
          <m:t xml:space="preserve">= </m:t>
        </m:r>
        <m:rad>
          <m:radPr>
            <m:degHide m:val="1"/>
            <m:ctrlPr>
              <w:rPr>
                <w:rFonts w:ascii="Cambria Math" w:hAnsi="Cambria Math"/>
                <w:i/>
                <w:color w:val="000000"/>
                <w:sz w:val="28"/>
                <w:szCs w:val="28"/>
                <w:lang w:val="en-US"/>
              </w:rPr>
            </m:ctrlPr>
          </m:radPr>
          <m:deg/>
          <m:e>
            <m:f>
              <m:fPr>
                <m:ctrlPr>
                  <w:rPr>
                    <w:rFonts w:ascii="Cambria Math" w:hAnsi="Cambria Math"/>
                    <w:i/>
                    <w:color w:val="000000"/>
                    <w:sz w:val="28"/>
                    <w:szCs w:val="28"/>
                  </w:rPr>
                </m:ctrlPr>
              </m:fPr>
              <m:num>
                <m:nary>
                  <m:naryPr>
                    <m:chr m:val="∑"/>
                    <m:limLoc m:val="undOvr"/>
                    <m:ctrlPr>
                      <w:rPr>
                        <w:rFonts w:ascii="Cambria Math" w:hAnsi="Cambria Math"/>
                        <w:i/>
                        <w:color w:val="000000"/>
                        <w:sz w:val="28"/>
                        <w:szCs w:val="28"/>
                      </w:rPr>
                    </m:ctrlPr>
                  </m:naryPr>
                  <m:sub>
                    <m:r>
                      <w:rPr>
                        <w:rFonts w:ascii="Cambria Math" w:hAnsi="Cambria Math"/>
                        <w:color w:val="000000"/>
                        <w:sz w:val="28"/>
                        <w:szCs w:val="28"/>
                      </w:rPr>
                      <m:t>i</m:t>
                    </m:r>
                    <m:r>
                      <w:rPr>
                        <w:rFonts w:ascii="Cambria Math"/>
                        <w:color w:val="000000"/>
                        <w:sz w:val="28"/>
                        <w:szCs w:val="28"/>
                      </w:rPr>
                      <m:t>=1</m:t>
                    </m:r>
                  </m:sub>
                  <m:sup>
                    <m:r>
                      <w:rPr>
                        <w:rFonts w:ascii="Cambria Math" w:hAnsi="Cambria Math"/>
                        <w:color w:val="000000"/>
                        <w:sz w:val="28"/>
                        <w:szCs w:val="28"/>
                      </w:rPr>
                      <m:t>n</m:t>
                    </m:r>
                  </m:sup>
                  <m:e>
                    <m:sSup>
                      <m:sSupPr>
                        <m:ctrlPr>
                          <w:rPr>
                            <w:rFonts w:ascii="Cambria Math" w:hAnsi="Cambria Math"/>
                            <w:i/>
                            <w:color w:val="000000"/>
                            <w:sz w:val="28"/>
                            <w:szCs w:val="28"/>
                          </w:rPr>
                        </m:ctrlPr>
                      </m:sSupPr>
                      <m:e>
                        <m:d>
                          <m:dPr>
                            <m:ctrlPr>
                              <w:rPr>
                                <w:rFonts w:ascii="Cambria Math" w:hAnsi="Cambria Math"/>
                                <w:i/>
                                <w:color w:val="000000"/>
                                <w:sz w:val="28"/>
                                <w:szCs w:val="28"/>
                              </w:rPr>
                            </m:ctrlPr>
                          </m:dPr>
                          <m:e>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x</m:t>
                                </m:r>
                              </m:e>
                              <m:sub>
                                <m:r>
                                  <w:rPr>
                                    <w:rFonts w:ascii="Cambria Math" w:hAnsi="Cambria Math"/>
                                    <w:color w:val="000000"/>
                                    <w:sz w:val="28"/>
                                    <w:szCs w:val="28"/>
                                  </w:rPr>
                                  <m:t>i</m:t>
                                </m:r>
                              </m:sub>
                            </m:sSub>
                            <m:r>
                              <w:rPr>
                                <w:rFonts w:ascii="Cambria Math"/>
                                <w:color w:val="000000"/>
                                <w:sz w:val="28"/>
                                <w:szCs w:val="28"/>
                              </w:rPr>
                              <m:t xml:space="preserve"> </m:t>
                            </m:r>
                            <m:r>
                              <w:rPr>
                                <w:rFonts w:ascii="Cambria Math"/>
                                <w:color w:val="000000"/>
                                <w:sz w:val="28"/>
                                <w:szCs w:val="28"/>
                              </w:rPr>
                              <m:t>–</m:t>
                            </m:r>
                            <m:r>
                              <m:rPr>
                                <m:sty m:val="p"/>
                              </m:rPr>
                              <w:rPr>
                                <w:rFonts w:ascii="Cambria Math"/>
                                <w:sz w:val="28"/>
                                <w:szCs w:val="28"/>
                              </w:rPr>
                              <m:t xml:space="preserve"> </m:t>
                            </m:r>
                            <m:acc>
                              <m:accPr>
                                <m:chr m:val="̅"/>
                                <m:ctrlPr>
                                  <w:rPr>
                                    <w:rFonts w:ascii="Cambria Math" w:hAnsi="Cambria Math"/>
                                    <w:sz w:val="28"/>
                                    <w:szCs w:val="28"/>
                                    <w:lang w:val="en-US"/>
                                  </w:rPr>
                                </m:ctrlPr>
                              </m:accPr>
                              <m:e>
                                <m:r>
                                  <m:rPr>
                                    <m:sty m:val="p"/>
                                  </m:rPr>
                                  <w:rPr>
                                    <w:rFonts w:ascii="Cambria Math"/>
                                    <w:sz w:val="28"/>
                                    <w:szCs w:val="28"/>
                                    <w:lang w:val="en-US"/>
                                  </w:rPr>
                                  <m:t>x</m:t>
                                </m:r>
                              </m:e>
                            </m:acc>
                          </m:e>
                        </m:d>
                      </m:e>
                      <m:sup>
                        <m:r>
                          <w:rPr>
                            <w:rFonts w:ascii="Cambria Math"/>
                            <w:color w:val="000000"/>
                            <w:sz w:val="28"/>
                            <w:szCs w:val="28"/>
                          </w:rPr>
                          <m:t>2</m:t>
                        </m:r>
                      </m:sup>
                    </m:sSup>
                  </m:e>
                </m:nary>
                <m:r>
                  <w:rPr>
                    <w:rFonts w:ascii="Cambria Math"/>
                    <w:color w:val="000000"/>
                    <w:sz w:val="28"/>
                    <w:szCs w:val="28"/>
                  </w:rPr>
                  <m:t xml:space="preserve"> </m:t>
                </m:r>
                <m:sSub>
                  <m:sSubPr>
                    <m:ctrlPr>
                      <w:rPr>
                        <w:rFonts w:ascii="Cambria Math" w:hAnsi="Cambria Math"/>
                        <w:i/>
                        <w:color w:val="000000"/>
                        <w:sz w:val="28"/>
                        <w:szCs w:val="28"/>
                      </w:rPr>
                    </m:ctrlPr>
                  </m:sSubPr>
                  <m:e>
                    <m:r>
                      <w:rPr>
                        <w:rFonts w:ascii="Cambria Math" w:hAnsi="Cambria Math"/>
                        <w:color w:val="000000"/>
                        <w:sz w:val="28"/>
                        <w:szCs w:val="28"/>
                      </w:rPr>
                      <m:t>m</m:t>
                    </m:r>
                  </m:e>
                  <m:sub>
                    <m:r>
                      <w:rPr>
                        <w:rFonts w:ascii="Cambria Math" w:hAnsi="Cambria Math"/>
                        <w:color w:val="000000"/>
                        <w:sz w:val="28"/>
                        <w:szCs w:val="28"/>
                      </w:rPr>
                      <m:t>i</m:t>
                    </m:r>
                  </m:sub>
                </m:sSub>
              </m:num>
              <m:den>
                <m:nary>
                  <m:naryPr>
                    <m:chr m:val="∑"/>
                    <m:limLoc m:val="undOvr"/>
                    <m:subHide m:val="1"/>
                    <m:supHide m:val="1"/>
                    <m:ctrlPr>
                      <w:rPr>
                        <w:rFonts w:ascii="Cambria Math" w:hAnsi="Cambria Math"/>
                        <w:i/>
                        <w:color w:val="000000"/>
                        <w:sz w:val="28"/>
                        <w:szCs w:val="28"/>
                      </w:rPr>
                    </m:ctrlPr>
                  </m:naryPr>
                  <m:sub/>
                  <m:sup/>
                  <m:e>
                    <m:sSub>
                      <m:sSubPr>
                        <m:ctrlPr>
                          <w:rPr>
                            <w:rFonts w:ascii="Cambria Math" w:hAnsi="Cambria Math"/>
                            <w:i/>
                            <w:color w:val="000000"/>
                            <w:sz w:val="28"/>
                            <w:szCs w:val="28"/>
                          </w:rPr>
                        </m:ctrlPr>
                      </m:sSubPr>
                      <m:e>
                        <m:r>
                          <w:rPr>
                            <w:rFonts w:ascii="Cambria Math" w:hAnsi="Cambria Math"/>
                            <w:color w:val="000000"/>
                            <w:sz w:val="28"/>
                            <w:szCs w:val="28"/>
                          </w:rPr>
                          <m:t>m</m:t>
                        </m:r>
                      </m:e>
                      <m:sub>
                        <m:r>
                          <w:rPr>
                            <w:rFonts w:ascii="Cambria Math" w:hAnsi="Cambria Math"/>
                            <w:color w:val="000000"/>
                            <w:sz w:val="28"/>
                            <w:szCs w:val="28"/>
                          </w:rPr>
                          <m:t>i</m:t>
                        </m:r>
                      </m:sub>
                    </m:sSub>
                  </m:e>
                </m:nary>
              </m:den>
            </m:f>
            <m:r>
              <m:rPr>
                <m:sty m:val="p"/>
              </m:rPr>
              <w:rPr>
                <w:rFonts w:ascii="Cambria Math"/>
                <w:color w:val="000000"/>
                <w:sz w:val="28"/>
                <w:szCs w:val="28"/>
              </w:rPr>
              <m:t xml:space="preserve">   </m:t>
            </m:r>
          </m:e>
        </m:rad>
      </m:oMath>
      <w:r w:rsidR="00790A03" w:rsidRPr="004C58BF">
        <w:rPr>
          <w:color w:val="000000"/>
          <w:sz w:val="28"/>
          <w:szCs w:val="28"/>
        </w:rPr>
        <w:t xml:space="preserve"> </w:t>
      </w:r>
      <w:r w:rsidR="00B9787E">
        <w:rPr>
          <w:color w:val="000000"/>
          <w:sz w:val="28"/>
          <w:szCs w:val="28"/>
        </w:rPr>
        <w:t xml:space="preserve">                                                                                 </w:t>
      </w:r>
      <w:r w:rsidR="00790A03" w:rsidRPr="004C58BF">
        <w:rPr>
          <w:color w:val="000000"/>
          <w:sz w:val="28"/>
          <w:szCs w:val="28"/>
        </w:rPr>
        <w:t xml:space="preserve"> (8)</w:t>
      </w:r>
    </w:p>
    <w:p w:rsidR="00B9787E" w:rsidRDefault="00B9787E" w:rsidP="00B9787E">
      <w:pPr>
        <w:spacing w:line="360" w:lineRule="auto"/>
        <w:ind w:firstLine="720"/>
        <w:jc w:val="both"/>
      </w:pPr>
      <w:r>
        <w:t xml:space="preserve">А для изучения вариации по группам используются внутригрупповые дисперсии, а также </w:t>
      </w:r>
      <w:proofErr w:type="gramStart"/>
      <w:r>
        <w:t>средняя</w:t>
      </w:r>
      <w:proofErr w:type="gramEnd"/>
      <w:r>
        <w:t xml:space="preserve"> из внутригрупповых. Для изучения вариации между группами используется межгрупповая дисперсия.</w:t>
      </w:r>
    </w:p>
    <w:p w:rsidR="00B9787E" w:rsidRPr="007B379C" w:rsidRDefault="00B9787E" w:rsidP="00B9787E">
      <w:pPr>
        <w:spacing w:line="360" w:lineRule="auto"/>
        <w:ind w:firstLine="720"/>
        <w:jc w:val="both"/>
      </w:pPr>
      <w:r>
        <w:t>О</w:t>
      </w:r>
      <w:r w:rsidRPr="007B379C">
        <w:t>бщая дисперсия равна сумме средней внутригрупповой дисперсии и межгрупповой дисперсии</w:t>
      </w:r>
      <w:r>
        <w:t>.</w:t>
      </w:r>
    </w:p>
    <w:p w:rsidR="00494806" w:rsidRPr="00B9787E" w:rsidRDefault="00B9787E" w:rsidP="00B9787E">
      <w:pPr>
        <w:spacing w:line="360" w:lineRule="auto"/>
        <w:ind w:firstLine="720"/>
        <w:jc w:val="both"/>
      </w:pPr>
      <w:r>
        <w:t xml:space="preserve">Данное выражение называется в статистике правилом сложения дисперсий. </w:t>
      </w:r>
      <w:r w:rsidRPr="007B379C">
        <w:t>Согласно этому</w:t>
      </w:r>
      <w:r>
        <w:t xml:space="preserve"> правилу</w:t>
      </w:r>
      <w:r w:rsidRPr="007B379C">
        <w:t>, общая дисперсия, которая возникает под влиянием всех факторов, равна сумме дисперсий, которые появляются как под влиянием признака-фактора, положенного в основу группировки, так и под влиянием других факторов. Благодаря правилу сложения дисперсий можно определить, какая часть общей дисперсии находится под влиянием признака-фактора, положенного в основу группировки</w:t>
      </w:r>
      <w:proofErr w:type="gramStart"/>
      <w:r w:rsidRPr="007B379C">
        <w:t>.</w:t>
      </w:r>
      <w:r w:rsidR="00ED4E76" w:rsidRPr="004C58BF">
        <w:rPr>
          <w:color w:val="000000"/>
        </w:rPr>
        <w:t>.</w:t>
      </w:r>
      <w:proofErr w:type="gramEnd"/>
    </w:p>
    <w:p w:rsidR="00833AF6" w:rsidRPr="00B9787E" w:rsidRDefault="00C86F94" w:rsidP="00471FE3">
      <w:pPr>
        <w:pStyle w:val="a8"/>
        <w:spacing w:line="360" w:lineRule="auto"/>
        <w:ind w:firstLine="709"/>
        <w:mirrorIndents/>
        <w:jc w:val="both"/>
        <w:rPr>
          <w:color w:val="000000"/>
          <w:sz w:val="28"/>
          <w:szCs w:val="28"/>
        </w:rPr>
      </w:pPr>
      <w:r w:rsidRPr="00B9787E">
        <w:rPr>
          <w:bCs/>
          <w:color w:val="000000"/>
          <w:sz w:val="28"/>
          <w:szCs w:val="28"/>
        </w:rPr>
        <w:t>Коэффициент вариации</w:t>
      </w:r>
    </w:p>
    <w:p w:rsidR="000A78CC" w:rsidRPr="004C58BF" w:rsidRDefault="000A78CC" w:rsidP="00471FE3">
      <w:pPr>
        <w:pStyle w:val="a8"/>
        <w:spacing w:line="360" w:lineRule="auto"/>
        <w:ind w:firstLine="709"/>
        <w:mirrorIndents/>
        <w:jc w:val="both"/>
        <w:rPr>
          <w:color w:val="000000"/>
          <w:sz w:val="28"/>
          <w:szCs w:val="28"/>
        </w:rPr>
      </w:pPr>
      <m:oMath>
        <m:r>
          <w:rPr>
            <w:rFonts w:ascii="Cambria Math" w:hAnsi="Cambria Math"/>
            <w:color w:val="000000"/>
            <w:sz w:val="28"/>
            <w:szCs w:val="28"/>
            <w:lang w:val="en-US"/>
          </w:rPr>
          <m:t>V</m:t>
        </m:r>
        <m:r>
          <w:rPr>
            <w:rFonts w:ascii="Cambria Math"/>
            <w:color w:val="000000"/>
            <w:sz w:val="28"/>
            <w:szCs w:val="28"/>
          </w:rPr>
          <m:t xml:space="preserve">= </m:t>
        </m:r>
        <m:f>
          <m:fPr>
            <m:ctrlPr>
              <w:rPr>
                <w:rFonts w:ascii="Cambria Math" w:hAnsi="Cambria Math"/>
                <w:i/>
                <w:color w:val="000000"/>
                <w:sz w:val="28"/>
                <w:szCs w:val="28"/>
                <w:lang w:val="en-US"/>
              </w:rPr>
            </m:ctrlPr>
          </m:fPr>
          <m:num>
            <m:r>
              <w:rPr>
                <w:rFonts w:ascii="Cambria Math" w:hAnsi="Cambria Math"/>
                <w:color w:val="000000"/>
                <w:sz w:val="28"/>
                <w:szCs w:val="28"/>
                <w:lang w:val="en-US"/>
              </w:rPr>
              <m:t>G</m:t>
            </m:r>
          </m:num>
          <m:den>
            <m:acc>
              <m:accPr>
                <m:chr m:val="̅"/>
                <m:ctrlPr>
                  <w:rPr>
                    <w:rFonts w:ascii="Cambria Math" w:hAnsi="Cambria Math"/>
                    <w:i/>
                    <w:color w:val="000000"/>
                    <w:sz w:val="28"/>
                    <w:szCs w:val="28"/>
                    <w:lang w:val="en-US"/>
                  </w:rPr>
                </m:ctrlPr>
              </m:accPr>
              <m:e>
                <m:r>
                  <w:rPr>
                    <w:rFonts w:ascii="Cambria Math" w:hAnsi="Cambria Math"/>
                    <w:color w:val="000000"/>
                    <w:sz w:val="28"/>
                    <w:szCs w:val="28"/>
                    <w:lang w:val="en-US"/>
                  </w:rPr>
                  <m:t>x</m:t>
                </m:r>
              </m:e>
            </m:acc>
          </m:den>
        </m:f>
      </m:oMath>
      <w:r w:rsidR="00833AF6" w:rsidRPr="004C58BF">
        <w:rPr>
          <w:color w:val="000000"/>
          <w:sz w:val="28"/>
          <w:szCs w:val="28"/>
        </w:rPr>
        <w:t xml:space="preserve">   </w:t>
      </w:r>
      <w:r w:rsidR="00B9787E">
        <w:rPr>
          <w:color w:val="000000"/>
          <w:sz w:val="28"/>
          <w:szCs w:val="28"/>
        </w:rPr>
        <w:t xml:space="preserve">                                                                                                          </w:t>
      </w:r>
      <w:r w:rsidR="00833AF6" w:rsidRPr="004C58BF">
        <w:rPr>
          <w:color w:val="000000"/>
          <w:sz w:val="28"/>
          <w:szCs w:val="28"/>
        </w:rPr>
        <w:t xml:space="preserve"> (</w:t>
      </w:r>
      <w:r w:rsidR="00B9787E">
        <w:rPr>
          <w:color w:val="000000"/>
          <w:sz w:val="28"/>
          <w:szCs w:val="28"/>
        </w:rPr>
        <w:t>9</w:t>
      </w:r>
      <w:r w:rsidR="00833AF6" w:rsidRPr="004C58BF">
        <w:rPr>
          <w:color w:val="000000"/>
          <w:sz w:val="28"/>
          <w:szCs w:val="28"/>
        </w:rPr>
        <w:t>)</w:t>
      </w:r>
    </w:p>
    <w:p w:rsidR="007C7C9F" w:rsidRPr="004C58BF" w:rsidRDefault="007C7C9F" w:rsidP="00471FE3">
      <w:pPr>
        <w:pStyle w:val="a8"/>
        <w:spacing w:line="360" w:lineRule="auto"/>
        <w:ind w:firstLine="709"/>
        <w:mirrorIndents/>
        <w:jc w:val="both"/>
        <w:rPr>
          <w:color w:val="000000"/>
          <w:sz w:val="28"/>
          <w:szCs w:val="28"/>
        </w:rPr>
      </w:pPr>
      <w:r w:rsidRPr="00B9787E">
        <w:rPr>
          <w:color w:val="000000"/>
          <w:sz w:val="28"/>
          <w:szCs w:val="28"/>
        </w:rPr>
        <w:t>Коэффициент детерминации</w:t>
      </w:r>
      <w:r w:rsidRPr="004C58BF">
        <w:rPr>
          <w:color w:val="000000"/>
          <w:sz w:val="28"/>
          <w:szCs w:val="28"/>
        </w:rPr>
        <w:t xml:space="preserve">, который показывает какую часть общей вариации изучаемого </w:t>
      </w:r>
      <w:proofErr w:type="gramStart"/>
      <w:r w:rsidRPr="004C58BF">
        <w:rPr>
          <w:color w:val="000000"/>
          <w:sz w:val="28"/>
          <w:szCs w:val="28"/>
        </w:rPr>
        <w:t>признака</w:t>
      </w:r>
      <w:proofErr w:type="gramEnd"/>
      <w:r w:rsidRPr="004C58BF">
        <w:rPr>
          <w:color w:val="000000"/>
          <w:sz w:val="28"/>
          <w:szCs w:val="28"/>
        </w:rPr>
        <w:t xml:space="preserve"> составляет вариация межгрупповая, т.е. обусловленная </w:t>
      </w:r>
      <w:proofErr w:type="spellStart"/>
      <w:r w:rsidRPr="004C58BF">
        <w:rPr>
          <w:color w:val="000000"/>
          <w:sz w:val="28"/>
          <w:szCs w:val="28"/>
        </w:rPr>
        <w:t>группировочным</w:t>
      </w:r>
      <w:proofErr w:type="spellEnd"/>
      <w:r w:rsidRPr="004C58BF">
        <w:rPr>
          <w:color w:val="000000"/>
          <w:sz w:val="28"/>
          <w:szCs w:val="28"/>
        </w:rPr>
        <w:t xml:space="preserve"> признаком:</w:t>
      </w:r>
    </w:p>
    <w:p w:rsidR="007C7C9F" w:rsidRPr="004C58BF" w:rsidRDefault="007C7C9F" w:rsidP="00471FE3">
      <w:pPr>
        <w:pStyle w:val="a8"/>
        <w:spacing w:line="360" w:lineRule="auto"/>
        <w:ind w:firstLine="709"/>
        <w:mirrorIndents/>
        <w:jc w:val="both"/>
        <w:rPr>
          <w:color w:val="000000"/>
          <w:sz w:val="28"/>
          <w:szCs w:val="28"/>
        </w:rPr>
      </w:pPr>
      <m:oMath>
        <m:r>
          <w:rPr>
            <w:rFonts w:ascii="Cambria Math" w:hAnsi="Cambria Math"/>
            <w:color w:val="000000"/>
            <w:sz w:val="28"/>
            <w:szCs w:val="28"/>
          </w:rPr>
          <m:t>n</m:t>
        </m:r>
        <m:r>
          <w:rPr>
            <w:rFonts w:ascii="Cambria Math"/>
            <w:color w:val="000000"/>
            <w:sz w:val="28"/>
            <w:szCs w:val="28"/>
          </w:rPr>
          <m:t xml:space="preserve">= </m:t>
        </m:r>
        <m:f>
          <m:fPr>
            <m:ctrlPr>
              <w:rPr>
                <w:rFonts w:ascii="Cambria Math" w:hAnsi="Cambria Math"/>
                <w:i/>
                <w:color w:val="000000"/>
                <w:sz w:val="28"/>
                <w:szCs w:val="28"/>
              </w:rPr>
            </m:ctrlPr>
          </m:fPr>
          <m:num>
            <m:sSup>
              <m:sSupPr>
                <m:ctrlPr>
                  <w:rPr>
                    <w:rFonts w:ascii="Cambria Math" w:hAnsi="Cambria Math"/>
                    <w:i/>
                    <w:color w:val="000000"/>
                    <w:sz w:val="28"/>
                    <w:szCs w:val="28"/>
                  </w:rPr>
                </m:ctrlPr>
              </m:sSupPr>
              <m:e>
                <m:r>
                  <w:rPr>
                    <w:rFonts w:ascii="Cambria Math" w:hAnsi="Cambria Math"/>
                    <w:color w:val="000000"/>
                    <w:sz w:val="28"/>
                    <w:szCs w:val="28"/>
                  </w:rPr>
                  <m:t>δ</m:t>
                </m:r>
              </m:e>
              <m:sup>
                <m:r>
                  <w:rPr>
                    <w:rFonts w:ascii="Cambria Math"/>
                    <w:color w:val="000000"/>
                    <w:sz w:val="28"/>
                    <w:szCs w:val="28"/>
                  </w:rPr>
                  <m:t>2</m:t>
                </m:r>
              </m:sup>
            </m:sSup>
          </m:num>
          <m:den>
            <m:sSup>
              <m:sSupPr>
                <m:ctrlPr>
                  <w:rPr>
                    <w:rFonts w:ascii="Cambria Math" w:hAnsi="Cambria Math"/>
                    <w:i/>
                    <w:color w:val="000000"/>
                    <w:sz w:val="28"/>
                    <w:szCs w:val="28"/>
                  </w:rPr>
                </m:ctrlPr>
              </m:sSupPr>
              <m:e>
                <m:r>
                  <w:rPr>
                    <w:rFonts w:ascii="Cambria Math" w:hAnsi="Cambria Math"/>
                    <w:color w:val="000000"/>
                    <w:sz w:val="28"/>
                    <w:szCs w:val="28"/>
                  </w:rPr>
                  <m:t>G</m:t>
                </m:r>
              </m:e>
              <m:sup>
                <m:r>
                  <w:rPr>
                    <w:rFonts w:ascii="Cambria Math"/>
                    <w:color w:val="000000"/>
                    <w:sz w:val="28"/>
                    <w:szCs w:val="28"/>
                  </w:rPr>
                  <m:t>2</m:t>
                </m:r>
              </m:sup>
            </m:sSup>
          </m:den>
        </m:f>
      </m:oMath>
      <w:r w:rsidRPr="004C58BF">
        <w:rPr>
          <w:color w:val="000000"/>
          <w:sz w:val="28"/>
          <w:szCs w:val="28"/>
        </w:rPr>
        <w:t xml:space="preserve">      </w:t>
      </w:r>
      <w:r w:rsidR="00B9787E">
        <w:rPr>
          <w:color w:val="000000"/>
          <w:sz w:val="28"/>
          <w:szCs w:val="28"/>
        </w:rPr>
        <w:t xml:space="preserve">                                                                                                 </w:t>
      </w:r>
      <w:r w:rsidRPr="004C58BF">
        <w:rPr>
          <w:color w:val="000000"/>
          <w:sz w:val="28"/>
          <w:szCs w:val="28"/>
        </w:rPr>
        <w:t xml:space="preserve">    (</w:t>
      </w:r>
      <w:r w:rsidR="00B9787E">
        <w:rPr>
          <w:color w:val="000000"/>
          <w:sz w:val="28"/>
          <w:szCs w:val="28"/>
        </w:rPr>
        <w:t>10</w:t>
      </w:r>
      <w:r w:rsidRPr="004C58BF">
        <w:rPr>
          <w:color w:val="000000"/>
          <w:sz w:val="28"/>
          <w:szCs w:val="28"/>
        </w:rPr>
        <w:t>)</w:t>
      </w:r>
    </w:p>
    <w:p w:rsidR="00C86F94" w:rsidRPr="004C58BF" w:rsidRDefault="00C86F94" w:rsidP="00471FE3">
      <w:pPr>
        <w:pStyle w:val="a8"/>
        <w:spacing w:line="360" w:lineRule="auto"/>
        <w:ind w:firstLine="709"/>
        <w:mirrorIndents/>
        <w:jc w:val="both"/>
        <w:rPr>
          <w:color w:val="000000"/>
          <w:sz w:val="28"/>
          <w:szCs w:val="28"/>
        </w:rPr>
      </w:pPr>
      <w:r w:rsidRPr="004C58BF">
        <w:rPr>
          <w:color w:val="000000"/>
          <w:sz w:val="28"/>
          <w:szCs w:val="28"/>
        </w:rPr>
        <w:t xml:space="preserve">Учитывая, что среднеквадратическое отклонение дает обобщающую характеристику </w:t>
      </w:r>
      <w:proofErr w:type="spellStart"/>
      <w:r w:rsidRPr="004C58BF">
        <w:rPr>
          <w:color w:val="000000"/>
          <w:sz w:val="28"/>
          <w:szCs w:val="28"/>
        </w:rPr>
        <w:t>колеблемости</w:t>
      </w:r>
      <w:proofErr w:type="spellEnd"/>
      <w:r w:rsidRPr="004C58BF">
        <w:rPr>
          <w:color w:val="000000"/>
          <w:sz w:val="28"/>
          <w:szCs w:val="28"/>
        </w:rPr>
        <w:t xml:space="preserve"> всех вариантов совокупности, коэффициент вариации является наиболее распространенным показателем </w:t>
      </w:r>
      <w:proofErr w:type="spellStart"/>
      <w:r w:rsidRPr="004C58BF">
        <w:rPr>
          <w:color w:val="000000"/>
          <w:sz w:val="28"/>
          <w:szCs w:val="28"/>
        </w:rPr>
        <w:t>колеблемости</w:t>
      </w:r>
      <w:proofErr w:type="spellEnd"/>
      <w:r w:rsidRPr="004C58BF">
        <w:rPr>
          <w:color w:val="000000"/>
          <w:sz w:val="28"/>
          <w:szCs w:val="28"/>
        </w:rPr>
        <w:t xml:space="preserve">, используемым для оценки типичности средних величин. При этом исходят из </w:t>
      </w:r>
      <w:r w:rsidRPr="004C58BF">
        <w:rPr>
          <w:color w:val="000000"/>
          <w:sz w:val="28"/>
          <w:szCs w:val="28"/>
        </w:rPr>
        <w:lastRenderedPageBreak/>
        <w:t xml:space="preserve">того, что если V больше </w:t>
      </w:r>
      <w:r w:rsidR="00BB6526" w:rsidRPr="004C58BF">
        <w:rPr>
          <w:color w:val="000000"/>
          <w:sz w:val="28"/>
          <w:szCs w:val="28"/>
        </w:rPr>
        <w:t>33</w:t>
      </w:r>
      <w:r w:rsidRPr="004C58BF">
        <w:rPr>
          <w:color w:val="000000"/>
          <w:sz w:val="28"/>
          <w:szCs w:val="28"/>
        </w:rPr>
        <w:t xml:space="preserve"> %, то это говорит </w:t>
      </w:r>
      <w:proofErr w:type="gramStart"/>
      <w:r w:rsidRPr="004C58BF">
        <w:rPr>
          <w:color w:val="000000"/>
          <w:sz w:val="28"/>
          <w:szCs w:val="28"/>
        </w:rPr>
        <w:t>о</w:t>
      </w:r>
      <w:proofErr w:type="gramEnd"/>
      <w:r w:rsidRPr="004C58BF">
        <w:rPr>
          <w:color w:val="000000"/>
          <w:sz w:val="28"/>
          <w:szCs w:val="28"/>
        </w:rPr>
        <w:t xml:space="preserve"> большой </w:t>
      </w:r>
      <w:proofErr w:type="spellStart"/>
      <w:r w:rsidRPr="004C58BF">
        <w:rPr>
          <w:color w:val="000000"/>
          <w:sz w:val="28"/>
          <w:szCs w:val="28"/>
        </w:rPr>
        <w:t>колеблемости</w:t>
      </w:r>
      <w:proofErr w:type="spellEnd"/>
      <w:r w:rsidRPr="004C58BF">
        <w:rPr>
          <w:color w:val="000000"/>
          <w:sz w:val="28"/>
          <w:szCs w:val="28"/>
        </w:rPr>
        <w:t xml:space="preserve"> признака в изучаемой совокупности.</w:t>
      </w:r>
    </w:p>
    <w:p w:rsidR="00F15CD4" w:rsidRDefault="00F15CD4" w:rsidP="00471FE3">
      <w:pPr>
        <w:spacing w:line="360" w:lineRule="auto"/>
        <w:ind w:firstLine="709"/>
        <w:mirrorIndents/>
        <w:jc w:val="both"/>
        <w:rPr>
          <w:i/>
        </w:rPr>
      </w:pPr>
    </w:p>
    <w:p w:rsidR="00F15CD4" w:rsidRDefault="00F15CD4" w:rsidP="00471FE3">
      <w:pPr>
        <w:spacing w:line="360" w:lineRule="auto"/>
        <w:ind w:firstLine="709"/>
        <w:mirrorIndents/>
        <w:jc w:val="both"/>
        <w:rPr>
          <w:i/>
        </w:rPr>
      </w:pPr>
    </w:p>
    <w:p w:rsidR="00F15CD4" w:rsidRPr="004C58BF" w:rsidRDefault="00F15CD4" w:rsidP="00F15CD4">
      <w:pPr>
        <w:spacing w:line="360" w:lineRule="auto"/>
        <w:mirrorIndents/>
        <w:jc w:val="both"/>
        <w:rPr>
          <w:i/>
        </w:rPr>
      </w:pPr>
    </w:p>
    <w:p w:rsidR="00EF421A" w:rsidRPr="003C7586" w:rsidRDefault="004F6756" w:rsidP="00DF7CF7">
      <w:pPr>
        <w:spacing w:line="360" w:lineRule="auto"/>
        <w:ind w:left="170" w:right="57" w:firstLine="709"/>
        <w:jc w:val="both"/>
      </w:pPr>
      <w:bookmarkStart w:id="5" w:name="_Toc500377556"/>
      <w:bookmarkStart w:id="6" w:name="_Toc500527828"/>
      <w:r w:rsidRPr="00F15CD4">
        <w:rPr>
          <w:rStyle w:val="10"/>
          <w:color w:val="000000" w:themeColor="text1"/>
        </w:rPr>
        <w:t>Задача 1.1.</w:t>
      </w:r>
      <w:bookmarkEnd w:id="5"/>
      <w:bookmarkEnd w:id="6"/>
      <w:r w:rsidRPr="00471FE3">
        <w:rPr>
          <w:rStyle w:val="10"/>
        </w:rPr>
        <w:t xml:space="preserve"> </w:t>
      </w:r>
      <w:r w:rsidRPr="003C7586">
        <w:t xml:space="preserve">По </w:t>
      </w:r>
      <w:r w:rsidR="00EF421A" w:rsidRPr="003C7586">
        <w:t xml:space="preserve"> </w:t>
      </w:r>
      <w:r w:rsidRPr="003C7586">
        <w:t>статистическим</w:t>
      </w:r>
      <w:r w:rsidR="00EF421A" w:rsidRPr="003C7586">
        <w:t xml:space="preserve"> </w:t>
      </w:r>
      <w:r w:rsidRPr="003C7586">
        <w:t>данным:</w:t>
      </w:r>
      <w:r w:rsidR="00EF421A" w:rsidRPr="003C7586">
        <w:t xml:space="preserve"> </w:t>
      </w:r>
      <w:r w:rsidRPr="003C7586">
        <w:t xml:space="preserve"> 9; 11; 8; 10; 13; 9; 14; 9; 16 определить</w:t>
      </w:r>
      <w:r w:rsidR="00EF421A" w:rsidRPr="003C7586">
        <w:t xml:space="preserve"> </w:t>
      </w:r>
      <w:r w:rsidRPr="003C7586">
        <w:t xml:space="preserve"> среднее</w:t>
      </w:r>
      <w:r w:rsidR="00EF421A" w:rsidRPr="003C7586">
        <w:t xml:space="preserve"> </w:t>
      </w:r>
      <w:r w:rsidRPr="003C7586">
        <w:t xml:space="preserve"> значение,</w:t>
      </w:r>
      <w:r w:rsidR="00EF421A" w:rsidRPr="003C7586">
        <w:t xml:space="preserve"> </w:t>
      </w:r>
      <w:r w:rsidRPr="003C7586">
        <w:t xml:space="preserve"> моду, медиану, дисперсию, среднеквадратическое отклонение, коэффициент вариации.  Дисперсия до одного знака </w:t>
      </w:r>
      <w:r w:rsidR="00EF421A" w:rsidRPr="003C7586">
        <w:t xml:space="preserve">после </w:t>
      </w:r>
      <w:r w:rsidRPr="003C7586">
        <w:t xml:space="preserve">запятой; </w:t>
      </w:r>
      <w:proofErr w:type="gramStart"/>
      <w:r w:rsidRPr="003C7586">
        <w:t>среднеквадратическое</w:t>
      </w:r>
      <w:proofErr w:type="gramEnd"/>
      <w:r w:rsidRPr="003C7586">
        <w:t xml:space="preserve"> - до</w:t>
      </w:r>
      <w:r w:rsidR="00EF421A" w:rsidRPr="003C7586">
        <w:t xml:space="preserve"> </w:t>
      </w:r>
      <w:r w:rsidRPr="003C7586">
        <w:t>двух;</w:t>
      </w:r>
      <w:r w:rsidR="00EF421A" w:rsidRPr="003C7586">
        <w:t xml:space="preserve"> коэффициент вариации - до одного в </w:t>
      </w:r>
      <w:r w:rsidRPr="003C7586">
        <w:t>процентах.</w:t>
      </w:r>
    </w:p>
    <w:p w:rsidR="006A6F71" w:rsidRPr="003C7586" w:rsidRDefault="004F6756" w:rsidP="00B9787E">
      <w:pPr>
        <w:spacing w:line="360" w:lineRule="auto"/>
        <w:ind w:firstLine="709"/>
        <w:mirrorIndents/>
        <w:jc w:val="both"/>
      </w:pPr>
      <w:r w:rsidRPr="003C7586">
        <w:t>Решение</w:t>
      </w:r>
      <w:r w:rsidR="00E374F9" w:rsidRPr="003C7586">
        <w:t>:</w:t>
      </w:r>
      <m:oMath>
        <m:r>
          <w:rPr>
            <w:rFonts w:ascii="Cambria Math" w:hAnsi="Cambria Math"/>
          </w:rPr>
          <m:t xml:space="preserve"> </m:t>
        </m:r>
        <m:r>
          <m:rPr>
            <m:sty m:val="p"/>
          </m:rPr>
          <w:rPr>
            <w:rFonts w:ascii="Cambria Math" w:hAnsi="Cambria Math"/>
          </w:rPr>
          <m:t xml:space="preserve"> </m:t>
        </m:r>
      </m:oMath>
      <w:r w:rsidR="006A6F71" w:rsidRPr="004C58BF">
        <w:rPr>
          <w:b/>
        </w:rPr>
        <w:t xml:space="preserve"> </w:t>
      </w:r>
      <m:oMath>
        <m:r>
          <m:rPr>
            <m:sty m:val="b"/>
          </m:rPr>
          <w:rPr>
            <w:rFonts w:ascii="Cambria Math"/>
          </w:rPr>
          <m:t xml:space="preserve">   </m:t>
        </m:r>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m:t>
        </m:r>
        <m:f>
          <m:fPr>
            <m:ctrlPr>
              <w:rPr>
                <w:rFonts w:ascii="Cambria Math" w:hAnsi="Cambria Math"/>
              </w:rPr>
            </m:ctrlPr>
          </m:fPr>
          <m:num>
            <m:r>
              <m:rPr>
                <m:sty m:val="p"/>
              </m:rPr>
              <w:rPr>
                <w:rFonts w:ascii="Cambria Math" w:hAnsi="Cambria Math"/>
              </w:rPr>
              <m:t>9+11+8+10+13+9+14+9+16</m:t>
            </m:r>
          </m:num>
          <m:den>
            <m:r>
              <m:rPr>
                <m:sty m:val="p"/>
              </m:rPr>
              <w:rPr>
                <w:rFonts w:ascii="Cambria Math" w:hAnsi="Cambria Math"/>
              </w:rPr>
              <m:t>9</m:t>
            </m:r>
          </m:den>
        </m:f>
        <m:r>
          <m:rPr>
            <m:sty m:val="p"/>
          </m:rPr>
          <w:rPr>
            <w:rFonts w:ascii="Cambria Math" w:hAnsi="Cambria Math"/>
          </w:rPr>
          <m:t>=11</m:t>
        </m:r>
      </m:oMath>
    </w:p>
    <w:p w:rsidR="00E374F9" w:rsidRPr="003C7586" w:rsidRDefault="00E374F9" w:rsidP="00DF7CF7">
      <w:pPr>
        <w:spacing w:line="360" w:lineRule="auto"/>
        <w:ind w:right="57"/>
      </w:pPr>
      <w:r w:rsidRPr="003C7586">
        <w:t>М</w:t>
      </w:r>
      <w:r w:rsidR="003752FA" w:rsidRPr="003C7586">
        <w:rPr>
          <w:vertAlign w:val="subscript"/>
        </w:rPr>
        <w:t>о</w:t>
      </w:r>
      <w:r w:rsidR="003752FA" w:rsidRPr="003C7586">
        <w:t>=9</w:t>
      </w:r>
      <w:r w:rsidR="003E6196" w:rsidRPr="003C7586">
        <w:t xml:space="preserve"> (наиболее часто встречающийся вариант ряда)</w:t>
      </w:r>
    </w:p>
    <w:p w:rsidR="003752FA" w:rsidRPr="003C7586" w:rsidRDefault="003752FA" w:rsidP="00DF7CF7">
      <w:pPr>
        <w:spacing w:line="360" w:lineRule="auto"/>
        <w:ind w:right="57"/>
      </w:pPr>
      <w:r w:rsidRPr="003C7586">
        <w:t>М</w:t>
      </w:r>
      <w:r w:rsidRPr="003C7586">
        <w:rPr>
          <w:vertAlign w:val="subscript"/>
        </w:rPr>
        <w:t>е</w:t>
      </w:r>
      <w:r w:rsidRPr="003C7586">
        <w:t>=13</w:t>
      </w:r>
    </w:p>
    <w:p w:rsidR="003E6196" w:rsidRPr="003C7586" w:rsidRDefault="00D95EAF" w:rsidP="00DF7CF7">
      <w:pPr>
        <w:spacing w:line="360" w:lineRule="auto"/>
        <w:ind w:left="170" w:right="57" w:firstLine="709"/>
        <w:rPr>
          <w:lang w:val="en-US"/>
        </w:rPr>
      </w:pPr>
      <m:oMathPara>
        <m:oMathParaPr>
          <m:jc m:val="left"/>
        </m:oMathParaPr>
        <m:oMath>
          <m:sSup>
            <m:sSupPr>
              <m:ctrlPr>
                <w:rPr>
                  <w:rFonts w:ascii="Cambria Math" w:hAnsi="Cambria Math"/>
                  <w:lang w:val="en-US"/>
                </w:rPr>
              </m:ctrlPr>
            </m:sSupPr>
            <m:e>
              <m:r>
                <m:rPr>
                  <m:sty m:val="p"/>
                </m:rPr>
                <w:rPr>
                  <w:rFonts w:ascii="Cambria Math" w:hAnsi="Cambria Math"/>
                  <w:lang w:val="en-US"/>
                </w:rPr>
                <m:t>G</m:t>
              </m:r>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r>
                    <m:rPr>
                      <m:sty m:val="p"/>
                    </m:rPr>
                    <w:rPr>
                      <w:rFonts w:ascii="Cambria Math" w:hAnsi="Cambria Math"/>
                      <w:lang w:val="en-US"/>
                    </w:rPr>
                    <m:t>9-11</m:t>
                  </m:r>
                </m:e>
              </m:d>
            </m:e>
            <m:sup>
              <m:r>
                <m:rPr>
                  <m:sty m:val="p"/>
                </m:rPr>
                <w:rPr>
                  <w:rFonts w:ascii="Cambria Math" w:hAnsi="Cambria Math"/>
                  <w:lang w:val="en-US"/>
                </w:rPr>
                <m:t>2</m:t>
              </m:r>
            </m:sup>
          </m:sSup>
          <m:r>
            <m:rPr>
              <m:sty m:val="p"/>
            </m:rPr>
            <w:rPr>
              <w:rFonts w:ascii="Cambria Math" w:hAnsi="Cambria Math"/>
              <w:lang w:val="en-US"/>
            </w:rPr>
            <m:t>+(11-11</m:t>
          </m:r>
          <m:sSup>
            <m:sSupPr>
              <m:ctrlPr>
                <w:rPr>
                  <w:rFonts w:ascii="Cambria Math" w:hAnsi="Cambria Math"/>
                  <w:lang w:val="en-US"/>
                </w:rPr>
              </m:ctrlPr>
            </m:sSupPr>
            <m:e>
              <m:r>
                <m:rPr>
                  <m:sty m:val="p"/>
                </m:rPr>
                <w:rPr>
                  <w:rFonts w:ascii="Cambria Math" w:hAnsi="Cambria Math"/>
                  <w:lang w:val="en-US"/>
                </w:rPr>
                <m:t>)</m:t>
              </m:r>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r>
                    <m:rPr>
                      <m:sty m:val="p"/>
                    </m:rPr>
                    <w:rPr>
                      <w:rFonts w:ascii="Cambria Math" w:hAnsi="Cambria Math"/>
                      <w:lang w:val="en-US"/>
                    </w:rPr>
                    <m:t>8-11</m:t>
                  </m:r>
                </m:e>
              </m:d>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r>
                    <m:rPr>
                      <m:sty m:val="p"/>
                    </m:rPr>
                    <w:rPr>
                      <w:rFonts w:ascii="Cambria Math" w:hAnsi="Cambria Math"/>
                      <w:lang w:val="en-US"/>
                    </w:rPr>
                    <m:t>10-11</m:t>
                  </m:r>
                </m:e>
              </m:d>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r>
                    <m:rPr>
                      <m:sty m:val="p"/>
                    </m:rPr>
                    <w:rPr>
                      <w:rFonts w:ascii="Cambria Math" w:hAnsi="Cambria Math"/>
                      <w:lang w:val="en-US"/>
                    </w:rPr>
                    <m:t>13-11</m:t>
                  </m:r>
                </m:e>
              </m:d>
            </m:e>
            <m:sup>
              <m:r>
                <m:rPr>
                  <m:sty m:val="p"/>
                </m:rPr>
                <w:rPr>
                  <w:rFonts w:ascii="Cambria Math" w:hAnsi="Cambria Math"/>
                  <w:lang w:val="en-US"/>
                </w:rPr>
                <m:t>2</m:t>
              </m:r>
            </m:sup>
          </m:sSup>
          <m:r>
            <m:rPr>
              <m:sty m:val="p"/>
            </m:rPr>
            <w:rPr>
              <w:rFonts w:ascii="Cambria Math" w:hAnsi="Cambria Math"/>
              <w:lang w:val="en-US"/>
            </w:rPr>
            <m:t>+</m:t>
          </m:r>
        </m:oMath>
      </m:oMathPara>
    </w:p>
    <w:p w:rsidR="00C86F94" w:rsidRPr="003C7586" w:rsidRDefault="003E6196" w:rsidP="00DF7CF7">
      <w:pPr>
        <w:spacing w:line="360" w:lineRule="auto"/>
        <w:ind w:left="170" w:right="57" w:firstLine="709"/>
        <w:rPr>
          <w:lang w:val="en-US"/>
        </w:rPr>
      </w:pPr>
      <m:oMathPara>
        <m:oMathParaPr>
          <m:jc m:val="left"/>
        </m:oMathParaPr>
        <m:oMath>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(9-11)</m:t>
              </m:r>
            </m:e>
            <m:sup>
              <m:r>
                <m:rPr>
                  <m:sty m:val="p"/>
                </m:rPr>
                <w:rPr>
                  <w:rFonts w:ascii="Cambria Math" w:hAnsi="Cambria Math"/>
                  <w:lang w:val="en-US"/>
                </w:rPr>
                <m:t>2</m:t>
              </m:r>
            </m:sup>
          </m:sSup>
          <m:r>
            <m:rPr>
              <m:sty m:val="p"/>
            </m:rPr>
            <w:rPr>
              <w:rFonts w:ascii="Cambria Math" w:hAnsi="Cambria Math"/>
              <w:lang w:val="en-US"/>
            </w:rPr>
            <m:t>+ (</m:t>
          </m:r>
          <m:sSup>
            <m:sSupPr>
              <m:ctrlPr>
                <w:rPr>
                  <w:rFonts w:ascii="Cambria Math" w:hAnsi="Cambria Math"/>
                  <w:lang w:val="en-US"/>
                </w:rPr>
              </m:ctrlPr>
            </m:sSupPr>
            <m:e>
              <m:r>
                <m:rPr>
                  <m:sty m:val="p"/>
                </m:rPr>
                <w:rPr>
                  <w:rFonts w:ascii="Cambria Math" w:hAnsi="Cambria Math"/>
                  <w:lang w:val="en-US"/>
                </w:rPr>
                <m:t>14-11)</m:t>
              </m:r>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(9-11)</m:t>
              </m:r>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(16-11)</m:t>
              </m:r>
            </m:e>
            <m:sup>
              <m:r>
                <m:rPr>
                  <m:sty m:val="p"/>
                </m:rPr>
                <w:rPr>
                  <w:rFonts w:ascii="Cambria Math" w:hAnsi="Cambria Math"/>
                  <w:lang w:val="en-US"/>
                </w:rPr>
                <m:t>2</m:t>
              </m:r>
            </m:sup>
          </m:sSup>
          <m:r>
            <m:rPr>
              <m:sty m:val="p"/>
            </m:rPr>
            <w:rPr>
              <w:rFonts w:ascii="Cambria Math" w:hAnsi="Cambria Math"/>
              <w:lang w:val="en-US"/>
            </w:rPr>
            <m:t xml:space="preserve">  )/9=6.7</m:t>
          </m:r>
        </m:oMath>
      </m:oMathPara>
    </w:p>
    <w:p w:rsidR="0047614D" w:rsidRPr="003C7586" w:rsidRDefault="0047614D" w:rsidP="00DF7CF7">
      <w:pPr>
        <w:spacing w:line="360" w:lineRule="auto"/>
        <w:ind w:left="170" w:right="57" w:firstLine="709"/>
        <w:rPr>
          <w:lang w:val="en-US"/>
        </w:rPr>
      </w:pPr>
      <m:oMathPara>
        <m:oMathParaPr>
          <m:jc m:val="left"/>
        </m:oMathParaPr>
        <m:oMath>
          <m:r>
            <w:rPr>
              <w:rFonts w:ascii="Cambria Math" w:hAnsi="Cambria Math"/>
            </w:rPr>
            <m:t>G=</m:t>
          </m:r>
          <m:rad>
            <m:radPr>
              <m:degHide m:val="1"/>
              <m:ctrlPr>
                <w:rPr>
                  <w:rFonts w:ascii="Cambria Math" w:hAnsi="Cambria Math"/>
                  <w:i/>
                  <w:lang w:val="en-US"/>
                </w:rPr>
              </m:ctrlPr>
            </m:radPr>
            <m:deg/>
            <m:e>
              <m:r>
                <w:rPr>
                  <w:rFonts w:ascii="Cambria Math" w:hAnsi="Cambria Math"/>
                </w:rPr>
                <m:t>6,7</m:t>
              </m:r>
            </m:e>
          </m:rad>
          <m:r>
            <w:rPr>
              <w:rFonts w:ascii="Cambria Math" w:hAnsi="Cambria Math"/>
            </w:rPr>
            <m:t xml:space="preserve">=2,58 </m:t>
          </m:r>
        </m:oMath>
      </m:oMathPara>
    </w:p>
    <w:p w:rsidR="0026347E" w:rsidRPr="003C7586" w:rsidRDefault="0047614D" w:rsidP="00DF7CF7">
      <w:pPr>
        <w:spacing w:line="360" w:lineRule="auto"/>
        <w:ind w:left="170" w:right="57" w:firstLine="709"/>
      </w:pPr>
      <m:oMathPara>
        <m:oMathParaPr>
          <m:jc m:val="left"/>
        </m:oMathParaPr>
        <m:oMath>
          <m:r>
            <w:rPr>
              <w:rFonts w:ascii="Cambria Math" w:hAnsi="Cambria Math"/>
              <w:lang w:val="en-US"/>
            </w:rPr>
            <m:t xml:space="preserve">V= </m:t>
          </m:r>
          <m:f>
            <m:fPr>
              <m:ctrlPr>
                <w:rPr>
                  <w:rFonts w:ascii="Cambria Math" w:hAnsi="Cambria Math"/>
                  <w:lang w:val="en-US"/>
                </w:rPr>
              </m:ctrlPr>
            </m:fPr>
            <m:num>
              <m:r>
                <m:rPr>
                  <m:sty m:val="p"/>
                </m:rPr>
                <w:rPr>
                  <w:rFonts w:ascii="Cambria Math" w:hAnsi="Cambria Math"/>
                </w:rPr>
                <m:t>2</m:t>
              </m:r>
              <m:r>
                <m:rPr>
                  <m:sty m:val="p"/>
                </m:rPr>
                <w:rPr>
                  <w:rFonts w:ascii="Cambria Math" w:hAnsi="Cambria Math"/>
                  <w:lang w:val="en-US"/>
                </w:rPr>
                <m:t>,</m:t>
              </m:r>
              <m:r>
                <m:rPr>
                  <m:sty m:val="p"/>
                </m:rPr>
                <w:rPr>
                  <w:rFonts w:ascii="Cambria Math" w:hAnsi="Cambria Math"/>
                </w:rPr>
                <m:t>58</m:t>
              </m:r>
            </m:num>
            <m:den>
              <m:r>
                <m:rPr>
                  <m:sty m:val="p"/>
                </m:rPr>
                <w:rPr>
                  <w:rFonts w:ascii="Cambria Math" w:hAnsi="Cambria Math"/>
                </w:rPr>
                <m:t>11</m:t>
              </m:r>
            </m:den>
          </m:f>
          <m:r>
            <w:rPr>
              <w:rFonts w:ascii="Cambria Math" w:hAnsi="Cambria Math"/>
              <w:lang w:val="en-US"/>
            </w:rPr>
            <m:t>*100%=23,</m:t>
          </m:r>
          <m:r>
            <w:rPr>
              <w:rFonts w:ascii="Cambria Math" w:hAnsi="Cambria Math"/>
            </w:rPr>
            <m:t>5</m:t>
          </m:r>
          <m:r>
            <w:rPr>
              <w:rFonts w:ascii="Cambria Math" w:hAnsi="Cambria Math"/>
              <w:lang w:val="en-US"/>
            </w:rPr>
            <m:t>%</m:t>
          </m:r>
        </m:oMath>
      </m:oMathPara>
    </w:p>
    <w:p w:rsidR="003E6196" w:rsidRPr="003C7586" w:rsidRDefault="003E6196" w:rsidP="00DF7CF7">
      <w:pPr>
        <w:spacing w:line="360" w:lineRule="auto"/>
        <w:ind w:left="170" w:right="57" w:firstLine="709"/>
      </w:pPr>
      <w:r w:rsidRPr="003C7586">
        <w:t xml:space="preserve">Коэффициент вариации меньше 33 %, что свидетельствует </w:t>
      </w:r>
      <w:proofErr w:type="gramStart"/>
      <w:r w:rsidRPr="003C7586">
        <w:t>о</w:t>
      </w:r>
      <w:proofErr w:type="gramEnd"/>
      <w:r w:rsidRPr="003C7586">
        <w:t xml:space="preserve"> однородности сово</w:t>
      </w:r>
      <w:r w:rsidR="00EF421A" w:rsidRPr="003C7586">
        <w:t>купности.</w:t>
      </w:r>
    </w:p>
    <w:p w:rsidR="0026347E" w:rsidRPr="003C7586" w:rsidRDefault="0026347E" w:rsidP="00DF7CF7">
      <w:pPr>
        <w:spacing w:line="360" w:lineRule="auto"/>
        <w:ind w:left="170" w:right="57" w:firstLine="709"/>
        <w:jc w:val="both"/>
      </w:pPr>
      <w:bookmarkStart w:id="7" w:name="_Toc500377557"/>
      <w:bookmarkStart w:id="8" w:name="_Toc500527829"/>
      <w:r w:rsidRPr="00F15CD4">
        <w:rPr>
          <w:rStyle w:val="10"/>
          <w:color w:val="000000" w:themeColor="text1"/>
        </w:rPr>
        <w:t>Задача 1.2.</w:t>
      </w:r>
      <w:bookmarkEnd w:id="7"/>
      <w:bookmarkEnd w:id="8"/>
      <w:r w:rsidRPr="003C7586">
        <w:t xml:space="preserve"> </w:t>
      </w:r>
      <w:proofErr w:type="gramStart"/>
      <w:r w:rsidRPr="003C7586">
        <w:t xml:space="preserve">По данным статистики в отчетном периоде по сравнению с базисным доход от реализации продукции предприятия увеличился на 27%, стоимость основных фондов увеличилась на 16%.  Определить изменение фондоотдачи. </w:t>
      </w:r>
      <w:proofErr w:type="gramEnd"/>
    </w:p>
    <w:p w:rsidR="0026347E" w:rsidRPr="003C7586" w:rsidRDefault="0026347E" w:rsidP="00DF7CF7">
      <w:pPr>
        <w:spacing w:line="360" w:lineRule="auto"/>
        <w:ind w:left="170" w:right="57" w:firstLine="709"/>
        <w:jc w:val="both"/>
      </w:pPr>
      <w:r w:rsidRPr="003C7586">
        <w:t xml:space="preserve">Решение: </w:t>
      </w:r>
    </w:p>
    <w:p w:rsidR="00DF7CF7" w:rsidRPr="003C7586" w:rsidRDefault="00DF7CF7" w:rsidP="00DF7CF7">
      <w:pPr>
        <w:spacing w:line="360" w:lineRule="auto"/>
        <w:ind w:left="170" w:right="57" w:firstLine="709"/>
        <w:jc w:val="both"/>
      </w:pPr>
      <w:r w:rsidRPr="003C7586">
        <w:t>Доход по сравнению с базисным годом вырос и составил 127%, стоимость основных фондов также выросла и составила 116%.</w:t>
      </w:r>
    </w:p>
    <w:p w:rsidR="00DF7CF7" w:rsidRPr="003C7586" w:rsidRDefault="00DF7CF7" w:rsidP="00DF7CF7">
      <w:pPr>
        <w:spacing w:line="360" w:lineRule="auto"/>
        <w:ind w:left="170" w:right="57" w:firstLine="709"/>
        <w:jc w:val="both"/>
      </w:pPr>
      <m:oMathPara>
        <m:oMathParaPr>
          <m:jc m:val="left"/>
        </m:oMathParaPr>
        <m:oMath>
          <m:r>
            <w:rPr>
              <w:rFonts w:ascii="Cambria Math" w:hAnsi="Cambria Math"/>
            </w:rPr>
            <m:t>F=</m:t>
          </m:r>
          <m:f>
            <m:fPr>
              <m:ctrlPr>
                <w:rPr>
                  <w:rFonts w:ascii="Cambria Math" w:hAnsi="Cambria Math"/>
                  <w:i/>
                </w:rPr>
              </m:ctrlPr>
            </m:fPr>
            <m:num>
              <m:r>
                <w:rPr>
                  <w:rFonts w:ascii="Cambria Math" w:hAnsi="Cambria Math"/>
                </w:rPr>
                <m:t>127%</m:t>
              </m:r>
            </m:num>
            <m:den>
              <m:r>
                <w:rPr>
                  <w:rFonts w:ascii="Cambria Math" w:hAnsi="Cambria Math"/>
                </w:rPr>
                <m:t>116%</m:t>
              </m:r>
            </m:den>
          </m:f>
          <m:r>
            <w:rPr>
              <w:rFonts w:ascii="Cambria Math" w:hAnsi="Cambria Math"/>
            </w:rPr>
            <m:t>=1,09</m:t>
          </m:r>
        </m:oMath>
      </m:oMathPara>
    </w:p>
    <w:p w:rsidR="00DF7CF7" w:rsidRPr="003C7586" w:rsidRDefault="00DF7CF7" w:rsidP="00DF7CF7">
      <w:pPr>
        <w:spacing w:line="360" w:lineRule="auto"/>
        <w:ind w:left="170" w:right="57" w:firstLine="709"/>
        <w:jc w:val="both"/>
      </w:pPr>
      <w:r w:rsidRPr="003C7586">
        <w:lastRenderedPageBreak/>
        <w:t xml:space="preserve">Так как в базисном году фондоотдача была равна 1, следовательно,                 </w:t>
      </w:r>
      <m:oMath>
        <m:r>
          <w:rPr>
            <w:rFonts w:ascii="Cambria Math" w:hAnsi="Cambria Math"/>
          </w:rPr>
          <m:t>∆</m:t>
        </m:r>
        <m:r>
          <w:rPr>
            <w:rFonts w:ascii="Cambria Math" w:hAnsi="Cambria Math"/>
            <w:lang w:val="en-US"/>
          </w:rPr>
          <m:t>F</m:t>
        </m:r>
        <m:r>
          <w:rPr>
            <w:rFonts w:ascii="Cambria Math" w:hAnsi="Cambria Math"/>
          </w:rPr>
          <m:t>=1,09-1=0,09</m:t>
        </m:r>
      </m:oMath>
      <w:r w:rsidRPr="003C7586">
        <w:t xml:space="preserve">  или  9%.</w:t>
      </w:r>
    </w:p>
    <w:p w:rsidR="00F93A14" w:rsidRPr="003C7586" w:rsidRDefault="00F93A14" w:rsidP="00CD6CDA">
      <w:pPr>
        <w:spacing w:before="100" w:beforeAutospacing="1" w:after="100" w:afterAutospacing="1" w:line="360" w:lineRule="auto"/>
        <w:ind w:left="170" w:right="57" w:firstLine="709"/>
      </w:pPr>
      <w:bookmarkStart w:id="9" w:name="_Toc500377558"/>
      <w:bookmarkStart w:id="10" w:name="_Toc500527830"/>
      <w:r w:rsidRPr="00F15CD4">
        <w:rPr>
          <w:rStyle w:val="10"/>
          <w:color w:val="000000" w:themeColor="text1"/>
        </w:rPr>
        <w:t>Задача 1. 3.</w:t>
      </w:r>
      <w:bookmarkEnd w:id="9"/>
      <w:bookmarkEnd w:id="10"/>
      <w:r w:rsidRPr="003C7586">
        <w:t xml:space="preserve"> Объем оборота (У) и число работников (m) </w:t>
      </w:r>
      <w:proofErr w:type="gramStart"/>
      <w:r w:rsidRPr="003C7586">
        <w:t>приведены</w:t>
      </w:r>
      <w:proofErr w:type="gramEnd"/>
      <w:r w:rsidRPr="003C7586">
        <w:t xml:space="preserve"> в таблице 1. Определить среднее значение, моду и медиану.</w:t>
      </w:r>
      <w:r w:rsidRPr="003C7586">
        <w:br/>
        <w:t>Таблица 1 – Исходные данные</w:t>
      </w:r>
    </w:p>
    <w:tbl>
      <w:tblPr>
        <w:tblStyle w:val="ab"/>
        <w:tblW w:w="0" w:type="auto"/>
        <w:tblInd w:w="170" w:type="dxa"/>
        <w:tblLayout w:type="fixed"/>
        <w:tblLook w:val="04A0" w:firstRow="1" w:lastRow="0" w:firstColumn="1" w:lastColumn="0" w:noHBand="0" w:noVBand="1"/>
      </w:tblPr>
      <w:tblGrid>
        <w:gridCol w:w="1241"/>
        <w:gridCol w:w="1391"/>
        <w:gridCol w:w="755"/>
      </w:tblGrid>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right="57"/>
              <w:rPr>
                <w:lang w:val="en-US"/>
              </w:rPr>
            </w:pPr>
            <w:r w:rsidRPr="003C7586">
              <w:rPr>
                <w:lang w:val="en-US"/>
              </w:rPr>
              <w:t>y</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m</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80-100</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6</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100-120</w:t>
            </w:r>
          </w:p>
        </w:tc>
        <w:tc>
          <w:tcPr>
            <w:tcW w:w="755" w:type="dxa"/>
          </w:tcPr>
          <w:p w:rsidR="00B9787E" w:rsidRPr="003C7586" w:rsidRDefault="00B9787E" w:rsidP="00CD6CDA">
            <w:pPr>
              <w:spacing w:before="100" w:beforeAutospacing="1" w:after="100" w:afterAutospacing="1" w:line="360" w:lineRule="auto"/>
              <w:ind w:right="57"/>
            </w:pPr>
            <w:r w:rsidRPr="003C7586">
              <w:rPr>
                <w:lang w:val="en-US"/>
              </w:rPr>
              <w:t>17</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120</w:t>
            </w:r>
            <w:r w:rsidRPr="003C7586">
              <w:t>-</w:t>
            </w:r>
            <w:r w:rsidRPr="003C7586">
              <w:rPr>
                <w:lang w:val="en-US"/>
              </w:rPr>
              <w:t>140</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25</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140160</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28</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160-180</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14</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firstLine="709"/>
              <w:rPr>
                <w:lang w:val="en-US"/>
              </w:rPr>
            </w:pPr>
          </w:p>
        </w:tc>
        <w:tc>
          <w:tcPr>
            <w:tcW w:w="1391" w:type="dxa"/>
          </w:tcPr>
          <w:p w:rsidR="00B9787E" w:rsidRPr="003C7586" w:rsidRDefault="00B9787E" w:rsidP="00CD6CDA">
            <w:pPr>
              <w:spacing w:before="100" w:beforeAutospacing="1" w:after="100" w:afterAutospacing="1" w:line="360" w:lineRule="auto"/>
              <w:ind w:left="170" w:right="57"/>
              <w:rPr>
                <w:lang w:val="en-US"/>
              </w:rPr>
            </w:pPr>
            <w:r w:rsidRPr="003C7586">
              <w:rPr>
                <w:lang w:val="en-US"/>
              </w:rPr>
              <w:t>180-200</w:t>
            </w:r>
          </w:p>
        </w:tc>
        <w:tc>
          <w:tcPr>
            <w:tcW w:w="755" w:type="dxa"/>
          </w:tcPr>
          <w:p w:rsidR="00B9787E" w:rsidRPr="003C7586" w:rsidRDefault="00B9787E" w:rsidP="00CD6CDA">
            <w:pPr>
              <w:spacing w:before="100" w:beforeAutospacing="1" w:after="100" w:afterAutospacing="1" w:line="360" w:lineRule="auto"/>
              <w:ind w:right="57"/>
              <w:rPr>
                <w:lang w:val="en-US"/>
              </w:rPr>
            </w:pPr>
            <w:r w:rsidRPr="003C7586">
              <w:rPr>
                <w:lang w:val="en-US"/>
              </w:rPr>
              <w:t>10</w:t>
            </w:r>
          </w:p>
        </w:tc>
      </w:tr>
      <w:tr w:rsidR="00B9787E" w:rsidRPr="003C7586" w:rsidTr="00CD6CDA">
        <w:tc>
          <w:tcPr>
            <w:tcW w:w="1241" w:type="dxa"/>
          </w:tcPr>
          <w:p w:rsidR="00B9787E" w:rsidRPr="003C7586" w:rsidRDefault="00B9787E" w:rsidP="00CD6CDA">
            <w:pPr>
              <w:spacing w:before="100" w:beforeAutospacing="1" w:after="100" w:afterAutospacing="1" w:line="360" w:lineRule="auto"/>
              <w:ind w:left="170" w:right="57"/>
            </w:pPr>
            <w:r w:rsidRPr="003C7586">
              <w:t>Итого:</w:t>
            </w:r>
          </w:p>
        </w:tc>
        <w:tc>
          <w:tcPr>
            <w:tcW w:w="1391" w:type="dxa"/>
          </w:tcPr>
          <w:p w:rsidR="00B9787E" w:rsidRPr="003C7586" w:rsidRDefault="00B9787E" w:rsidP="00CD6CDA">
            <w:pPr>
              <w:spacing w:before="100" w:beforeAutospacing="1" w:after="100" w:afterAutospacing="1" w:line="360" w:lineRule="auto"/>
              <w:ind w:left="170" w:right="57" w:firstLine="709"/>
            </w:pPr>
          </w:p>
        </w:tc>
        <w:tc>
          <w:tcPr>
            <w:tcW w:w="755" w:type="dxa"/>
          </w:tcPr>
          <w:p w:rsidR="00B9787E" w:rsidRPr="003C7586" w:rsidRDefault="00B9787E" w:rsidP="00CD6CDA">
            <w:pPr>
              <w:spacing w:before="100" w:beforeAutospacing="1" w:after="100" w:afterAutospacing="1" w:line="360" w:lineRule="auto"/>
              <w:ind w:right="57"/>
            </w:pPr>
            <w:r w:rsidRPr="003C7586">
              <w:t>100</w:t>
            </w:r>
          </w:p>
        </w:tc>
      </w:tr>
    </w:tbl>
    <w:p w:rsidR="00E96AAF" w:rsidRPr="003C7586" w:rsidRDefault="0059232A" w:rsidP="00CD6CDA">
      <w:pPr>
        <w:spacing w:before="100" w:beforeAutospacing="1" w:after="100" w:afterAutospacing="1" w:line="360" w:lineRule="auto"/>
        <w:ind w:right="57"/>
        <w:rPr>
          <w:rFonts w:ascii="Cambria Math" w:hAnsi="Cambria Math"/>
          <w:oMath/>
        </w:rPr>
      </w:pPr>
      <w:r w:rsidRPr="003C7586">
        <w:t> </w:t>
      </w:r>
      <m:oMath>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 xml:space="preserve">= </m:t>
        </m:r>
        <m:f>
          <m:fPr>
            <m:ctrlPr>
              <w:rPr>
                <w:rFonts w:ascii="Cambria Math" w:hAnsi="Cambria Math"/>
              </w:rPr>
            </m:ctrlPr>
          </m:fPr>
          <m:num>
            <m:r>
              <m:rPr>
                <m:sty m:val="p"/>
              </m:rPr>
              <w:rPr>
                <w:rFonts w:ascii="Cambria Math" w:hAnsi="Cambria Math"/>
              </w:rPr>
              <m:t>90*6+110*17+130*25+150*28+170*14+190*10</m:t>
            </m:r>
          </m:num>
          <m:den>
            <m:r>
              <m:rPr>
                <m:sty m:val="p"/>
              </m:rPr>
              <w:rPr>
                <w:rFonts w:ascii="Cambria Math" w:hAnsi="Cambria Math"/>
              </w:rPr>
              <m:t>100</m:t>
            </m:r>
          </m:den>
        </m:f>
        <m:r>
          <m:rPr>
            <m:sty m:val="p"/>
          </m:rPr>
          <w:rPr>
            <w:rFonts w:ascii="Cambria Math" w:hAnsi="Cambria Math"/>
          </w:rPr>
          <m:t>=141,</m:t>
        </m:r>
        <m:r>
          <w:rPr>
            <w:rFonts w:ascii="Cambria Math" w:hAnsi="Cambria Math"/>
          </w:rPr>
          <m:t>4</m:t>
        </m:r>
      </m:oMath>
    </w:p>
    <w:p w:rsidR="00F93A14" w:rsidRPr="003C7586" w:rsidRDefault="00D95EAF" w:rsidP="00CD6CDA">
      <w:pPr>
        <w:spacing w:before="100" w:beforeAutospacing="1" w:after="100" w:afterAutospacing="1" w:line="360" w:lineRule="auto"/>
        <w:ind w:right="57"/>
      </w:pPr>
      <m:oMathPara>
        <m:oMathParaPr>
          <m:jc m:val="left"/>
        </m:oMathParaPr>
        <m:oMath>
          <m:sSub>
            <m:sSubPr>
              <m:ctrlPr>
                <w:rPr>
                  <w:rFonts w:ascii="Cambria Math" w:hAnsi="Cambria Math"/>
                  <w:i/>
                </w:rPr>
              </m:ctrlPr>
            </m:sSubPr>
            <m:e>
              <m:r>
                <w:rPr>
                  <w:rFonts w:ascii="Cambria Math" w:hAnsi="Cambria Math"/>
                </w:rPr>
                <m:t>М</m:t>
              </m:r>
            </m:e>
            <m:sub>
              <m:r>
                <w:rPr>
                  <w:rFonts w:ascii="Cambria Math" w:hAnsi="Cambria Math"/>
                </w:rPr>
                <m:t>о</m:t>
              </m:r>
            </m:sub>
          </m:sSub>
          <m:r>
            <w:rPr>
              <w:rFonts w:ascii="Cambria Math" w:hAnsi="Cambria Math"/>
            </w:rPr>
            <m:t xml:space="preserve">= 140+20* </m:t>
          </m:r>
          <m:f>
            <m:fPr>
              <m:ctrlPr>
                <w:rPr>
                  <w:rFonts w:ascii="Cambria Math" w:hAnsi="Cambria Math"/>
                  <w:i/>
                </w:rPr>
              </m:ctrlPr>
            </m:fPr>
            <m:num>
              <m:r>
                <w:rPr>
                  <w:rFonts w:ascii="Cambria Math" w:hAnsi="Cambria Math"/>
                </w:rPr>
                <m:t>28-25</m:t>
              </m:r>
            </m:num>
            <m:den>
              <m:d>
                <m:dPr>
                  <m:ctrlPr>
                    <w:rPr>
                      <w:rFonts w:ascii="Cambria Math" w:hAnsi="Cambria Math"/>
                      <w:i/>
                    </w:rPr>
                  </m:ctrlPr>
                </m:dPr>
                <m:e>
                  <m:r>
                    <w:rPr>
                      <w:rFonts w:ascii="Cambria Math" w:hAnsi="Cambria Math"/>
                    </w:rPr>
                    <m:t>28-25</m:t>
                  </m:r>
                </m:e>
              </m:d>
              <m:r>
                <w:rPr>
                  <w:rFonts w:ascii="Cambria Math" w:hAnsi="Cambria Math"/>
                </w:rPr>
                <m:t>(28-14)</m:t>
              </m:r>
            </m:den>
          </m:f>
          <m:r>
            <w:rPr>
              <w:rFonts w:ascii="Cambria Math" w:hAnsi="Cambria Math"/>
            </w:rPr>
            <m:t xml:space="preserve">=143,5 </m:t>
          </m:r>
        </m:oMath>
      </m:oMathPara>
    </w:p>
    <w:p w:rsidR="0059232A" w:rsidRPr="003C7586" w:rsidRDefault="00D95EAF" w:rsidP="00CD6CDA">
      <w:pPr>
        <w:spacing w:before="100" w:beforeAutospacing="1" w:after="100" w:afterAutospacing="1" w:line="360" w:lineRule="auto"/>
        <w:ind w:right="57"/>
        <w:rPr>
          <w:lang w:val="en-US"/>
        </w:rPr>
      </w:pPr>
      <m:oMathPara>
        <m:oMathParaPr>
          <m:jc m:val="left"/>
        </m:oMathParaPr>
        <m:oMath>
          <m:sSub>
            <m:sSubPr>
              <m:ctrlPr>
                <w:rPr>
                  <w:rFonts w:ascii="Cambria Math" w:hAnsi="Cambria Math"/>
                  <w:i/>
                </w:rPr>
              </m:ctrlPr>
            </m:sSubPr>
            <m:e>
              <m:r>
                <w:rPr>
                  <w:rFonts w:ascii="Cambria Math" w:hAnsi="Cambria Math"/>
                </w:rPr>
                <m:t>М</m:t>
              </m:r>
            </m:e>
            <m:sub>
              <m:r>
                <w:rPr>
                  <w:rFonts w:ascii="Cambria Math" w:hAnsi="Cambria Math"/>
                </w:rPr>
                <m:t>е</m:t>
              </m:r>
            </m:sub>
          </m:sSub>
          <m:r>
            <w:rPr>
              <w:rFonts w:ascii="Cambria Math" w:hAnsi="Cambria Math"/>
            </w:rPr>
            <m:t>=140+20*</m:t>
          </m:r>
          <m:f>
            <m:fPr>
              <m:ctrlPr>
                <w:rPr>
                  <w:rFonts w:ascii="Cambria Math" w:hAnsi="Cambria Math"/>
                  <w:i/>
                </w:rPr>
              </m:ctrlPr>
            </m:fPr>
            <m:num>
              <m:r>
                <w:rPr>
                  <w:rFonts w:ascii="Cambria Math" w:hAnsi="Cambria Math"/>
                </w:rPr>
                <m:t>50-48</m:t>
              </m:r>
            </m:num>
            <m:den>
              <m:r>
                <w:rPr>
                  <w:rFonts w:ascii="Cambria Math" w:hAnsi="Cambria Math"/>
                </w:rPr>
                <m:t>28</m:t>
              </m:r>
            </m:den>
          </m:f>
          <m:r>
            <w:rPr>
              <w:rFonts w:ascii="Cambria Math" w:hAnsi="Cambria Math"/>
            </w:rPr>
            <m:t>=141,4</m:t>
          </m:r>
        </m:oMath>
      </m:oMathPara>
    </w:p>
    <w:p w:rsidR="00CD6CDA" w:rsidRPr="003C7586" w:rsidRDefault="00CD6CDA" w:rsidP="00F15CD4">
      <w:pPr>
        <w:pStyle w:val="ac"/>
        <w:spacing w:line="360" w:lineRule="auto"/>
        <w:ind w:firstLine="709"/>
      </w:pPr>
      <w:r w:rsidRPr="00F15CD4">
        <w:rPr>
          <w:b/>
          <w:color w:val="000000" w:themeColor="text1"/>
        </w:rPr>
        <w:t>Задача 1.4.</w:t>
      </w:r>
      <w:r w:rsidRPr="003C7586">
        <w:t xml:space="preserve"> По данным таблицы определить среднюю внутригрупповую, межгрупповую и общую дисперсии, а также коэффициент детерминации. В таблице: Х-объем оборота предприятий, млн. руб., </w:t>
      </w:r>
      <w:proofErr w:type="spellStart"/>
      <w:proofErr w:type="gramStart"/>
      <w:r w:rsidRPr="003C7586">
        <w:t>m</w:t>
      </w:r>
      <w:proofErr w:type="gramEnd"/>
      <w:r w:rsidRPr="003C7586">
        <w:rPr>
          <w:vertAlign w:val="subscript"/>
        </w:rPr>
        <w:t>г</w:t>
      </w:r>
      <w:proofErr w:type="spellEnd"/>
      <w:r w:rsidRPr="003C7586">
        <w:t xml:space="preserve"> - число государственных предприятий; </w:t>
      </w:r>
      <w:proofErr w:type="spellStart"/>
      <w:r w:rsidRPr="003C7586">
        <w:t>m</w:t>
      </w:r>
      <w:r w:rsidRPr="003C7586">
        <w:rPr>
          <w:vertAlign w:val="subscript"/>
        </w:rPr>
        <w:t>ч</w:t>
      </w:r>
      <w:proofErr w:type="spellEnd"/>
      <w:r w:rsidRPr="003C7586">
        <w:t xml:space="preserve"> - частных; </w:t>
      </w:r>
      <w:proofErr w:type="spellStart"/>
      <w:r w:rsidRPr="003C7586">
        <w:t>m</w:t>
      </w:r>
      <w:r w:rsidRPr="003C7586">
        <w:rPr>
          <w:vertAlign w:val="subscript"/>
        </w:rPr>
        <w:t>о</w:t>
      </w:r>
      <w:proofErr w:type="spellEnd"/>
      <w:r w:rsidRPr="003C7586">
        <w:rPr>
          <w:vertAlign w:val="subscript"/>
        </w:rPr>
        <w:t xml:space="preserve"> - </w:t>
      </w:r>
      <w:r w:rsidRPr="003C7586">
        <w:t>общее число (таблица 2).</w:t>
      </w:r>
    </w:p>
    <w:p w:rsidR="00CD6CDA" w:rsidRPr="003C7586" w:rsidRDefault="00CD6CDA" w:rsidP="00F15CD4">
      <w:pPr>
        <w:pStyle w:val="a8"/>
        <w:spacing w:line="360" w:lineRule="auto"/>
        <w:ind w:firstLine="709"/>
        <w:rPr>
          <w:sz w:val="28"/>
          <w:szCs w:val="28"/>
        </w:rPr>
      </w:pPr>
      <w:r w:rsidRPr="003C7586">
        <w:rPr>
          <w:sz w:val="28"/>
          <w:szCs w:val="28"/>
        </w:rPr>
        <w:t>Таблица 2 - Исходные данные по объему оборота предприятий</w:t>
      </w:r>
    </w:p>
    <w:tbl>
      <w:tblPr>
        <w:tblStyle w:val="ab"/>
        <w:tblW w:w="0" w:type="auto"/>
        <w:tblLook w:val="04A0" w:firstRow="1" w:lastRow="0" w:firstColumn="1" w:lastColumn="0" w:noHBand="0" w:noVBand="1"/>
      </w:tblPr>
      <w:tblGrid>
        <w:gridCol w:w="2463"/>
        <w:gridCol w:w="2463"/>
        <w:gridCol w:w="2463"/>
        <w:gridCol w:w="2463"/>
      </w:tblGrid>
      <w:tr w:rsidR="0023548C" w:rsidRPr="003C7586" w:rsidTr="0023548C">
        <w:trPr>
          <w:trHeight w:val="335"/>
        </w:trPr>
        <w:tc>
          <w:tcPr>
            <w:tcW w:w="2463" w:type="dxa"/>
          </w:tcPr>
          <w:p w:rsidR="0023548C" w:rsidRPr="003C7586" w:rsidRDefault="0023548C" w:rsidP="00B310FA">
            <w:pPr>
              <w:jc w:val="center"/>
            </w:pPr>
            <w:proofErr w:type="spellStart"/>
            <w:r w:rsidRPr="003C7586">
              <w:t>Х</w:t>
            </w:r>
            <w:proofErr w:type="gramStart"/>
            <w:r w:rsidRPr="003C7586">
              <w:rPr>
                <w:vertAlign w:val="subscript"/>
              </w:rPr>
              <w:t>i</w:t>
            </w:r>
            <w:proofErr w:type="spellEnd"/>
            <w:proofErr w:type="gramEnd"/>
          </w:p>
        </w:tc>
        <w:tc>
          <w:tcPr>
            <w:tcW w:w="2463" w:type="dxa"/>
          </w:tcPr>
          <w:p w:rsidR="0023548C" w:rsidRPr="003C7586" w:rsidRDefault="0023548C" w:rsidP="00B310FA">
            <w:pPr>
              <w:jc w:val="center"/>
            </w:pPr>
            <w:proofErr w:type="spellStart"/>
            <w:r w:rsidRPr="003C7586">
              <w:t>m</w:t>
            </w:r>
            <w:proofErr w:type="gramStart"/>
            <w:r w:rsidRPr="003C7586">
              <w:rPr>
                <w:vertAlign w:val="subscript"/>
              </w:rPr>
              <w:t>г</w:t>
            </w:r>
            <w:proofErr w:type="gramEnd"/>
            <w:r w:rsidRPr="003C7586">
              <w:rPr>
                <w:vertAlign w:val="subscript"/>
              </w:rPr>
              <w:t>i</w:t>
            </w:r>
            <w:proofErr w:type="spellEnd"/>
          </w:p>
        </w:tc>
        <w:tc>
          <w:tcPr>
            <w:tcW w:w="2463" w:type="dxa"/>
          </w:tcPr>
          <w:p w:rsidR="0023548C" w:rsidRPr="003C7586" w:rsidRDefault="0023548C" w:rsidP="00B310FA">
            <w:pPr>
              <w:jc w:val="center"/>
            </w:pPr>
            <w:proofErr w:type="spellStart"/>
            <w:r w:rsidRPr="003C7586">
              <w:t>m</w:t>
            </w:r>
            <w:proofErr w:type="gramStart"/>
            <w:r w:rsidRPr="003C7586">
              <w:rPr>
                <w:vertAlign w:val="subscript"/>
              </w:rPr>
              <w:t>ч</w:t>
            </w:r>
            <w:proofErr w:type="gramEnd"/>
            <w:r w:rsidRPr="003C7586">
              <w:rPr>
                <w:vertAlign w:val="subscript"/>
              </w:rPr>
              <w:t>i</w:t>
            </w:r>
            <w:proofErr w:type="spellEnd"/>
          </w:p>
        </w:tc>
        <w:tc>
          <w:tcPr>
            <w:tcW w:w="2463" w:type="dxa"/>
          </w:tcPr>
          <w:p w:rsidR="0023548C" w:rsidRPr="003C7586" w:rsidRDefault="0023548C" w:rsidP="0023548C">
            <w:pPr>
              <w:pStyle w:val="a8"/>
              <w:spacing w:line="360" w:lineRule="auto"/>
              <w:jc w:val="center"/>
              <w:rPr>
                <w:sz w:val="28"/>
                <w:szCs w:val="28"/>
                <w:lang w:val="en-US"/>
              </w:rPr>
            </w:pPr>
            <w:proofErr w:type="spellStart"/>
            <w:r w:rsidRPr="003C7586">
              <w:rPr>
                <w:sz w:val="28"/>
                <w:szCs w:val="28"/>
              </w:rPr>
              <w:t>m</w:t>
            </w:r>
            <w:r w:rsidRPr="003C7586">
              <w:rPr>
                <w:sz w:val="28"/>
                <w:szCs w:val="28"/>
                <w:vertAlign w:val="subscript"/>
              </w:rPr>
              <w:t>oi</w:t>
            </w:r>
            <w:proofErr w:type="spellEnd"/>
          </w:p>
        </w:tc>
      </w:tr>
      <w:tr w:rsidR="0023548C" w:rsidRPr="003C7586" w:rsidTr="0023548C">
        <w:trPr>
          <w:trHeight w:val="327"/>
        </w:trPr>
        <w:tc>
          <w:tcPr>
            <w:tcW w:w="2463" w:type="dxa"/>
          </w:tcPr>
          <w:p w:rsidR="0023548C" w:rsidRPr="003C7586" w:rsidRDefault="0023548C" w:rsidP="00B310FA">
            <w:pPr>
              <w:jc w:val="center"/>
            </w:pPr>
            <w:r w:rsidRPr="003C7586">
              <w:t>7,0-7,2</w:t>
            </w:r>
          </w:p>
        </w:tc>
        <w:tc>
          <w:tcPr>
            <w:tcW w:w="2463" w:type="dxa"/>
          </w:tcPr>
          <w:p w:rsidR="0023548C" w:rsidRPr="003C7586" w:rsidRDefault="0023548C" w:rsidP="00B310FA">
            <w:pPr>
              <w:jc w:val="center"/>
            </w:pPr>
          </w:p>
        </w:tc>
        <w:tc>
          <w:tcPr>
            <w:tcW w:w="2463" w:type="dxa"/>
          </w:tcPr>
          <w:p w:rsidR="0023548C" w:rsidRPr="003C7586" w:rsidRDefault="0023548C" w:rsidP="00B310FA">
            <w:pPr>
              <w:jc w:val="center"/>
            </w:pPr>
            <w:r w:rsidRPr="003C7586">
              <w:t>3</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3</w:t>
            </w:r>
          </w:p>
        </w:tc>
      </w:tr>
      <w:tr w:rsidR="0023548C" w:rsidRPr="003C7586" w:rsidTr="0023548C">
        <w:trPr>
          <w:trHeight w:val="277"/>
        </w:trPr>
        <w:tc>
          <w:tcPr>
            <w:tcW w:w="2463" w:type="dxa"/>
          </w:tcPr>
          <w:p w:rsidR="0023548C" w:rsidRPr="003C7586" w:rsidRDefault="0023548C" w:rsidP="00B310FA">
            <w:pPr>
              <w:jc w:val="center"/>
            </w:pPr>
            <w:r w:rsidRPr="003C7586">
              <w:lastRenderedPageBreak/>
              <w:t>7,2-7,4</w:t>
            </w:r>
          </w:p>
        </w:tc>
        <w:tc>
          <w:tcPr>
            <w:tcW w:w="2463" w:type="dxa"/>
          </w:tcPr>
          <w:p w:rsidR="0023548C" w:rsidRPr="003C7586" w:rsidRDefault="0023548C" w:rsidP="00B310FA">
            <w:pPr>
              <w:jc w:val="center"/>
            </w:pPr>
          </w:p>
        </w:tc>
        <w:tc>
          <w:tcPr>
            <w:tcW w:w="2463" w:type="dxa"/>
          </w:tcPr>
          <w:p w:rsidR="0023548C" w:rsidRPr="003C7586" w:rsidRDefault="0023548C" w:rsidP="00B310FA">
            <w:pPr>
              <w:jc w:val="center"/>
            </w:pPr>
            <w:r w:rsidRPr="003C7586">
              <w:t>4</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4</w:t>
            </w:r>
          </w:p>
        </w:tc>
      </w:tr>
      <w:tr w:rsidR="0023548C" w:rsidRPr="003C7586" w:rsidTr="00B310FA">
        <w:tc>
          <w:tcPr>
            <w:tcW w:w="2463" w:type="dxa"/>
          </w:tcPr>
          <w:p w:rsidR="0023548C" w:rsidRPr="003C7586" w:rsidRDefault="0023548C" w:rsidP="00B310FA">
            <w:pPr>
              <w:jc w:val="center"/>
            </w:pPr>
            <w:r w:rsidRPr="003C7586">
              <w:t>7,4-7,6</w:t>
            </w:r>
          </w:p>
        </w:tc>
        <w:tc>
          <w:tcPr>
            <w:tcW w:w="2463" w:type="dxa"/>
          </w:tcPr>
          <w:p w:rsidR="0023548C" w:rsidRPr="003C7586" w:rsidRDefault="0023548C" w:rsidP="00B310FA">
            <w:pPr>
              <w:jc w:val="center"/>
            </w:pPr>
          </w:p>
        </w:tc>
        <w:tc>
          <w:tcPr>
            <w:tcW w:w="2463" w:type="dxa"/>
          </w:tcPr>
          <w:p w:rsidR="0023548C" w:rsidRPr="003C7586" w:rsidRDefault="0023548C" w:rsidP="00B310FA">
            <w:pPr>
              <w:jc w:val="center"/>
            </w:pPr>
            <w:r w:rsidRPr="003C7586">
              <w:t>17</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17</w:t>
            </w:r>
          </w:p>
        </w:tc>
      </w:tr>
      <w:tr w:rsidR="0023548C" w:rsidRPr="003C7586" w:rsidTr="00B310FA">
        <w:tc>
          <w:tcPr>
            <w:tcW w:w="2463" w:type="dxa"/>
          </w:tcPr>
          <w:p w:rsidR="0023548C" w:rsidRPr="003C7586" w:rsidRDefault="0023548C" w:rsidP="00B310FA">
            <w:pPr>
              <w:jc w:val="center"/>
            </w:pPr>
            <w:r w:rsidRPr="003C7586">
              <w:t>7,6-7,8</w:t>
            </w:r>
          </w:p>
        </w:tc>
        <w:tc>
          <w:tcPr>
            <w:tcW w:w="2463" w:type="dxa"/>
          </w:tcPr>
          <w:p w:rsidR="0023548C" w:rsidRPr="003C7586" w:rsidRDefault="0023548C" w:rsidP="00B310FA">
            <w:pPr>
              <w:jc w:val="center"/>
            </w:pPr>
            <w:r w:rsidRPr="003C7586">
              <w:t>11</w:t>
            </w:r>
          </w:p>
        </w:tc>
        <w:tc>
          <w:tcPr>
            <w:tcW w:w="2463" w:type="dxa"/>
          </w:tcPr>
          <w:p w:rsidR="0023548C" w:rsidRPr="003C7586" w:rsidRDefault="0023548C" w:rsidP="00B310FA">
            <w:pPr>
              <w:jc w:val="center"/>
            </w:pPr>
            <w:r w:rsidRPr="003C7586">
              <w:t>15</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26</w:t>
            </w:r>
          </w:p>
        </w:tc>
      </w:tr>
      <w:tr w:rsidR="0023548C" w:rsidRPr="003C7586" w:rsidTr="00B310FA">
        <w:tc>
          <w:tcPr>
            <w:tcW w:w="2463" w:type="dxa"/>
          </w:tcPr>
          <w:p w:rsidR="0023548C" w:rsidRPr="003C7586" w:rsidRDefault="0023548C" w:rsidP="00B310FA">
            <w:pPr>
              <w:jc w:val="center"/>
            </w:pPr>
            <w:r w:rsidRPr="003C7586">
              <w:t>7,8-8,0</w:t>
            </w:r>
          </w:p>
        </w:tc>
        <w:tc>
          <w:tcPr>
            <w:tcW w:w="2463" w:type="dxa"/>
          </w:tcPr>
          <w:p w:rsidR="0023548C" w:rsidRPr="003C7586" w:rsidRDefault="0023548C" w:rsidP="00B310FA">
            <w:pPr>
              <w:jc w:val="center"/>
            </w:pPr>
            <w:r w:rsidRPr="003C7586">
              <w:t>13</w:t>
            </w:r>
          </w:p>
        </w:tc>
        <w:tc>
          <w:tcPr>
            <w:tcW w:w="2463" w:type="dxa"/>
          </w:tcPr>
          <w:p w:rsidR="0023548C" w:rsidRPr="003C7586" w:rsidRDefault="0023548C" w:rsidP="00B310FA">
            <w:pPr>
              <w:jc w:val="center"/>
            </w:pPr>
            <w:r w:rsidRPr="003C7586">
              <w:t>6</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19</w:t>
            </w:r>
          </w:p>
        </w:tc>
      </w:tr>
      <w:tr w:rsidR="0023548C" w:rsidRPr="003C7586" w:rsidTr="00B310FA">
        <w:tc>
          <w:tcPr>
            <w:tcW w:w="2463" w:type="dxa"/>
          </w:tcPr>
          <w:p w:rsidR="0023548C" w:rsidRPr="003C7586" w:rsidRDefault="0023548C" w:rsidP="00B310FA">
            <w:pPr>
              <w:jc w:val="center"/>
            </w:pPr>
            <w:r w:rsidRPr="003C7586">
              <w:t>8,0-8,2</w:t>
            </w:r>
          </w:p>
        </w:tc>
        <w:tc>
          <w:tcPr>
            <w:tcW w:w="2463" w:type="dxa"/>
          </w:tcPr>
          <w:p w:rsidR="0023548C" w:rsidRPr="003C7586" w:rsidRDefault="0023548C" w:rsidP="00B310FA">
            <w:pPr>
              <w:jc w:val="center"/>
            </w:pPr>
            <w:r w:rsidRPr="003C7586">
              <w:t>18</w:t>
            </w:r>
          </w:p>
        </w:tc>
        <w:tc>
          <w:tcPr>
            <w:tcW w:w="2463" w:type="dxa"/>
          </w:tcPr>
          <w:p w:rsidR="0023548C" w:rsidRPr="003C7586" w:rsidRDefault="0023548C" w:rsidP="00B310FA">
            <w:pPr>
              <w:jc w:val="center"/>
            </w:pPr>
            <w:r w:rsidRPr="003C7586">
              <w:t>5</w:t>
            </w: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23</w:t>
            </w:r>
          </w:p>
        </w:tc>
      </w:tr>
      <w:tr w:rsidR="0023548C" w:rsidRPr="003C7586" w:rsidTr="00B310FA">
        <w:tc>
          <w:tcPr>
            <w:tcW w:w="2463" w:type="dxa"/>
          </w:tcPr>
          <w:p w:rsidR="0023548C" w:rsidRPr="003C7586" w:rsidRDefault="0023548C" w:rsidP="00B310FA">
            <w:pPr>
              <w:jc w:val="center"/>
            </w:pPr>
            <w:r w:rsidRPr="003C7586">
              <w:t>8,2-8,4</w:t>
            </w:r>
          </w:p>
        </w:tc>
        <w:tc>
          <w:tcPr>
            <w:tcW w:w="2463" w:type="dxa"/>
          </w:tcPr>
          <w:p w:rsidR="0023548C" w:rsidRPr="003C7586" w:rsidRDefault="0023548C" w:rsidP="00B310FA">
            <w:pPr>
              <w:jc w:val="center"/>
            </w:pPr>
            <w:r w:rsidRPr="003C7586">
              <w:t>6</w:t>
            </w:r>
          </w:p>
        </w:tc>
        <w:tc>
          <w:tcPr>
            <w:tcW w:w="2463" w:type="dxa"/>
          </w:tcPr>
          <w:p w:rsidR="0023548C" w:rsidRPr="003C7586" w:rsidRDefault="0023548C" w:rsidP="00B310FA">
            <w:pPr>
              <w:jc w:val="center"/>
            </w:pP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6</w:t>
            </w:r>
          </w:p>
        </w:tc>
      </w:tr>
      <w:tr w:rsidR="0023548C" w:rsidRPr="003C7586" w:rsidTr="00B310FA">
        <w:tc>
          <w:tcPr>
            <w:tcW w:w="2463" w:type="dxa"/>
          </w:tcPr>
          <w:p w:rsidR="0023548C" w:rsidRPr="003C7586" w:rsidRDefault="0023548C" w:rsidP="00B310FA">
            <w:pPr>
              <w:jc w:val="center"/>
            </w:pPr>
            <w:r w:rsidRPr="003C7586">
              <w:t>8,4-8,6</w:t>
            </w:r>
          </w:p>
        </w:tc>
        <w:tc>
          <w:tcPr>
            <w:tcW w:w="2463" w:type="dxa"/>
          </w:tcPr>
          <w:p w:rsidR="0023548C" w:rsidRPr="003C7586" w:rsidRDefault="0023548C" w:rsidP="00B310FA">
            <w:pPr>
              <w:jc w:val="center"/>
            </w:pPr>
            <w:r w:rsidRPr="003C7586">
              <w:t>2</w:t>
            </w:r>
          </w:p>
        </w:tc>
        <w:tc>
          <w:tcPr>
            <w:tcW w:w="2463" w:type="dxa"/>
          </w:tcPr>
          <w:p w:rsidR="0023548C" w:rsidRPr="003C7586" w:rsidRDefault="0023548C" w:rsidP="00B310FA">
            <w:pPr>
              <w:jc w:val="center"/>
            </w:pPr>
          </w:p>
        </w:tc>
        <w:tc>
          <w:tcPr>
            <w:tcW w:w="2463" w:type="dxa"/>
          </w:tcPr>
          <w:p w:rsidR="0023548C" w:rsidRPr="003C7586" w:rsidRDefault="0023548C" w:rsidP="0023548C">
            <w:pPr>
              <w:pStyle w:val="a8"/>
              <w:spacing w:line="360" w:lineRule="auto"/>
              <w:jc w:val="center"/>
              <w:rPr>
                <w:sz w:val="28"/>
                <w:szCs w:val="28"/>
              </w:rPr>
            </w:pPr>
            <w:r w:rsidRPr="003C7586">
              <w:rPr>
                <w:sz w:val="28"/>
                <w:szCs w:val="28"/>
              </w:rPr>
              <w:t>2</w:t>
            </w:r>
          </w:p>
        </w:tc>
      </w:tr>
      <w:tr w:rsidR="0023548C" w:rsidRPr="003C7586" w:rsidTr="00B310FA">
        <w:tc>
          <w:tcPr>
            <w:tcW w:w="2463" w:type="dxa"/>
          </w:tcPr>
          <w:p w:rsidR="0023548C" w:rsidRPr="003C7586" w:rsidRDefault="0023548C" w:rsidP="00443AB5">
            <w:pPr>
              <w:pStyle w:val="a8"/>
              <w:spacing w:line="360" w:lineRule="auto"/>
              <w:jc w:val="center"/>
              <w:rPr>
                <w:sz w:val="28"/>
                <w:szCs w:val="28"/>
              </w:rPr>
            </w:pPr>
            <w:r w:rsidRPr="003C7586">
              <w:rPr>
                <w:sz w:val="28"/>
                <w:szCs w:val="28"/>
              </w:rPr>
              <w:t>Итого:</w:t>
            </w:r>
          </w:p>
        </w:tc>
        <w:tc>
          <w:tcPr>
            <w:tcW w:w="2463" w:type="dxa"/>
          </w:tcPr>
          <w:p w:rsidR="0023548C" w:rsidRPr="003C7586" w:rsidRDefault="0023548C" w:rsidP="00443AB5">
            <w:pPr>
              <w:spacing w:line="360" w:lineRule="auto"/>
              <w:jc w:val="center"/>
            </w:pPr>
            <w:r w:rsidRPr="003C7586">
              <w:t>50</w:t>
            </w:r>
          </w:p>
        </w:tc>
        <w:tc>
          <w:tcPr>
            <w:tcW w:w="2463" w:type="dxa"/>
          </w:tcPr>
          <w:p w:rsidR="0023548C" w:rsidRPr="003C7586" w:rsidRDefault="0023548C" w:rsidP="00443AB5">
            <w:pPr>
              <w:spacing w:line="360" w:lineRule="auto"/>
              <w:jc w:val="center"/>
            </w:pPr>
            <w:r w:rsidRPr="003C7586">
              <w:t>50</w:t>
            </w:r>
          </w:p>
        </w:tc>
        <w:tc>
          <w:tcPr>
            <w:tcW w:w="2463" w:type="dxa"/>
          </w:tcPr>
          <w:p w:rsidR="0023548C" w:rsidRPr="003C7586" w:rsidRDefault="0023548C" w:rsidP="00443AB5">
            <w:pPr>
              <w:pStyle w:val="a8"/>
              <w:spacing w:line="360" w:lineRule="auto"/>
              <w:jc w:val="center"/>
              <w:rPr>
                <w:sz w:val="28"/>
                <w:szCs w:val="28"/>
              </w:rPr>
            </w:pPr>
            <w:r w:rsidRPr="003C7586">
              <w:rPr>
                <w:sz w:val="28"/>
                <w:szCs w:val="28"/>
              </w:rPr>
              <w:t>100</w:t>
            </w:r>
          </w:p>
        </w:tc>
      </w:tr>
    </w:tbl>
    <w:p w:rsidR="0023548C" w:rsidRPr="003C7586" w:rsidRDefault="0023548C" w:rsidP="00443AB5">
      <w:pPr>
        <w:pStyle w:val="a8"/>
        <w:spacing w:line="360" w:lineRule="auto"/>
        <w:rPr>
          <w:sz w:val="28"/>
          <w:szCs w:val="28"/>
        </w:rPr>
      </w:pPr>
    </w:p>
    <w:p w:rsidR="0023548C" w:rsidRPr="003C7586" w:rsidRDefault="00D95EAF" w:rsidP="00443AB5">
      <w:pPr>
        <w:pStyle w:val="a8"/>
        <w:spacing w:line="360" w:lineRule="auto"/>
        <w:rPr>
          <w:sz w:val="28"/>
          <w:szCs w:val="28"/>
          <w:lang w:val="en-US"/>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г</m:t>
            </m:r>
            <m:r>
              <w:rPr>
                <w:rFonts w:ascii="Cambria Math" w:hAnsi="Cambria Math"/>
                <w:sz w:val="28"/>
                <w:szCs w:val="28"/>
                <w:lang w:val="en-US"/>
              </w:rPr>
              <m:t>i</m:t>
            </m:r>
          </m:sub>
        </m:sSub>
        <m:r>
          <w:rPr>
            <w:rFonts w:ascii="Cambria Math" w:hAnsi="Cambria Math"/>
            <w:sz w:val="28"/>
            <w:szCs w:val="28"/>
          </w:rPr>
          <m:t xml:space="preserve">=  </m:t>
        </m:r>
        <m:f>
          <m:fPr>
            <m:ctrlPr>
              <w:rPr>
                <w:rFonts w:ascii="Cambria Math" w:hAnsi="Cambria Math"/>
                <w:sz w:val="28"/>
                <w:szCs w:val="28"/>
              </w:rPr>
            </m:ctrlPr>
          </m:fPr>
          <m:num>
            <m:r>
              <m:rPr>
                <m:sty m:val="p"/>
              </m:rPr>
              <w:rPr>
                <w:rFonts w:ascii="Cambria Math" w:hAnsi="Cambria Math"/>
                <w:sz w:val="28"/>
                <w:szCs w:val="28"/>
              </w:rPr>
              <m:t>7,1*0+7,3*0+7,5*0+7,7*11+7,9*13+8,1*18+8,3*6+8,5*2</m:t>
            </m:r>
          </m:num>
          <m:den>
            <m:r>
              <m:rPr>
                <m:sty m:val="p"/>
              </m:rPr>
              <w:rPr>
                <w:rFonts w:ascii="Cambria Math" w:hAnsi="Cambria Math"/>
                <w:sz w:val="28"/>
                <w:szCs w:val="28"/>
              </w:rPr>
              <m:t>50</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84,7+102,7+145,8+49,8+17</m:t>
            </m:r>
          </m:num>
          <m:den>
            <m:r>
              <w:rPr>
                <w:rFonts w:ascii="Cambria Math" w:hAnsi="Cambria Math"/>
                <w:sz w:val="28"/>
                <w:szCs w:val="28"/>
              </w:rPr>
              <m:t>50</m:t>
            </m:r>
          </m:den>
        </m:f>
        <m:r>
          <w:rPr>
            <w:rFonts w:ascii="Cambria Math" w:hAnsi="Cambria Math"/>
            <w:sz w:val="28"/>
            <w:szCs w:val="28"/>
          </w:rPr>
          <m:t>=8</m:t>
        </m:r>
      </m:oMath>
      <w:r w:rsidR="0023548C" w:rsidRPr="003C7586">
        <w:rPr>
          <w:sz w:val="28"/>
          <w:szCs w:val="28"/>
          <w:lang w:val="en-US"/>
        </w:rPr>
        <w:t xml:space="preserve"> </w:t>
      </w:r>
    </w:p>
    <w:p w:rsidR="00FC07D5" w:rsidRPr="003C7586" w:rsidRDefault="00D95EAF" w:rsidP="009D0428">
      <w:pPr>
        <w:spacing w:line="360" w:lineRule="auto"/>
        <w:ind w:right="57"/>
      </w:pPr>
      <m:oMath>
        <m:sSub>
          <m:sSubPr>
            <m:ctrlPr>
              <w:rPr>
                <w:rFonts w:ascii="Cambria Math" w:hAnsi="Cambria Math"/>
              </w:rPr>
            </m:ctrlPr>
          </m:sSubPr>
          <m:e>
            <m:acc>
              <m:accPr>
                <m:chr m:val="̅"/>
                <m:ctrlPr>
                  <w:rPr>
                    <w:rFonts w:ascii="Cambria Math" w:hAnsi="Cambria Math"/>
                    <w:lang w:val="en-US"/>
                  </w:rPr>
                </m:ctrlPr>
              </m:accPr>
              <m:e>
                <m:r>
                  <m:rPr>
                    <m:sty m:val="p"/>
                  </m:rPr>
                  <w:rPr>
                    <w:rFonts w:ascii="Cambria Math" w:hAnsi="Cambria Math"/>
                    <w:lang w:val="en-US"/>
                  </w:rPr>
                  <m:t>x</m:t>
                </m:r>
              </m:e>
            </m:acc>
          </m:e>
          <m:sub>
            <m:r>
              <m:rPr>
                <m:sty m:val="p"/>
              </m:rPr>
              <w:rPr>
                <w:rFonts w:ascii="Cambria Math" w:hAnsi="Cambria Math"/>
              </w:rPr>
              <m:t>ч</m:t>
            </m:r>
            <m:r>
              <m:rPr>
                <m:sty m:val="p"/>
              </m:rPr>
              <w:rPr>
                <w:rFonts w:ascii="Cambria Math" w:hAnsi="Cambria Math"/>
                <w:lang w:val="en-US"/>
              </w:rPr>
              <m:t>i</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7,1*3+7,3*4+7,5*17+7,7*15+7,9*6+8,1*5+8,3*0+8,5*0</m:t>
            </m:r>
          </m:num>
          <m:den>
            <m:r>
              <m:rPr>
                <m:sty m:val="p"/>
              </m:rPr>
              <w:rPr>
                <w:rFonts w:ascii="Cambria Math" w:hAnsi="Cambria Math"/>
              </w:rPr>
              <m:t>50</m:t>
            </m:r>
          </m:den>
        </m:f>
        <m:r>
          <m:rPr>
            <m:sty m:val="p"/>
          </m:rPr>
          <w:rPr>
            <w:rFonts w:ascii="Cambria Math" w:hAnsi="Cambria Math"/>
          </w:rPr>
          <m:t>=7,6</m:t>
        </m:r>
      </m:oMath>
      <w:r w:rsidR="00F76180" w:rsidRPr="003C7586">
        <w:t xml:space="preserve"> </w:t>
      </w:r>
    </w:p>
    <w:p w:rsidR="00B310FA" w:rsidRPr="003C7586" w:rsidRDefault="00D95EAF" w:rsidP="009D0428">
      <w:pPr>
        <w:spacing w:line="360" w:lineRule="auto"/>
        <w:ind w:right="57"/>
      </w:pPr>
      <m:oMath>
        <m:acc>
          <m:accPr>
            <m:chr m:val="̅"/>
            <m:ctrlPr>
              <w:rPr>
                <w:rFonts w:ascii="Cambria Math" w:hAnsi="Cambria Math"/>
                <w:lang w:val="en-US"/>
              </w:rPr>
            </m:ctrlPr>
          </m:accPr>
          <m:e>
            <m:r>
              <m:rPr>
                <m:sty m:val="p"/>
              </m:rPr>
              <w:rPr>
                <w:rFonts w:ascii="Cambria Math" w:hAnsi="Cambria Math"/>
                <w:lang w:val="en-US"/>
              </w:rPr>
              <m:t>x</m:t>
            </m:r>
          </m:e>
        </m:acc>
        <m:r>
          <m:rPr>
            <m:sty m:val="p"/>
          </m:rPr>
          <w:rPr>
            <w:rFonts w:ascii="Cambria Math" w:hAnsi="Cambria Math"/>
            <w:lang w:val="en-US"/>
          </w:rPr>
          <m:t xml:space="preserve">= </m:t>
        </m:r>
        <m:f>
          <m:fPr>
            <m:ctrlPr>
              <w:rPr>
                <w:rFonts w:ascii="Cambria Math" w:hAnsi="Cambria Math"/>
                <w:lang w:val="en-US"/>
              </w:rPr>
            </m:ctrlPr>
          </m:fPr>
          <m:num>
            <m:r>
              <m:rPr>
                <m:sty m:val="p"/>
              </m:rPr>
              <w:rPr>
                <w:rFonts w:ascii="Cambria Math" w:hAnsi="Cambria Math"/>
                <w:lang w:val="en-US"/>
              </w:rPr>
              <m:t>7</m:t>
            </m:r>
            <m:r>
              <m:rPr>
                <m:sty m:val="p"/>
              </m:rPr>
              <w:rPr>
                <w:rFonts w:ascii="Cambria Math" w:hAnsi="Cambria Math"/>
              </w:rPr>
              <m:t>,7*11+7,9*13+8,1*18+8,3*6+8,5*2+7,1*3+7,3*4+7,5*17+7,7*15+7,9*6+8,1*5</m:t>
            </m:r>
          </m:num>
          <m:den>
            <m:r>
              <m:rPr>
                <m:sty m:val="p"/>
              </m:rPr>
              <w:rPr>
                <w:rFonts w:ascii="Cambria Math" w:hAnsi="Cambria Math"/>
                <w:lang w:val="en-US"/>
              </w:rPr>
              <m:t>100</m:t>
            </m:r>
          </m:den>
        </m:f>
        <m:r>
          <m:rPr>
            <m:sty m:val="p"/>
          </m:rPr>
          <w:rPr>
            <w:rFonts w:ascii="Cambria Math" w:hAnsi="Cambria Math"/>
            <w:lang w:val="en-US"/>
          </w:rPr>
          <m:t xml:space="preserve">= </m:t>
        </m:r>
      </m:oMath>
      <w:r w:rsidR="00B310FA" w:rsidRPr="003C7586">
        <w:t xml:space="preserve"> </w:t>
      </w:r>
    </w:p>
    <w:p w:rsidR="00FC07D5" w:rsidRPr="003C7586" w:rsidRDefault="00B310FA" w:rsidP="009D0428">
      <w:pPr>
        <w:spacing w:line="360" w:lineRule="auto"/>
        <w:ind w:right="57"/>
        <w:rPr>
          <w:rFonts w:ascii="Cambria Math" w:hAnsi="Cambria Math"/>
          <w:oMath/>
        </w:rPr>
      </w:pPr>
      <m:oMath>
        <m:r>
          <w:rPr>
            <w:rFonts w:ascii="Cambria Math" w:hAnsi="Cambria Math"/>
          </w:rPr>
          <m:t>=</m:t>
        </m:r>
        <m:f>
          <m:fPr>
            <m:ctrlPr>
              <w:rPr>
                <w:rFonts w:ascii="Cambria Math" w:hAnsi="Cambria Math"/>
                <w:i/>
              </w:rPr>
            </m:ctrlPr>
          </m:fPr>
          <m:num>
            <m:r>
              <w:rPr>
                <w:rFonts w:ascii="Cambria Math" w:hAnsi="Cambria Math"/>
              </w:rPr>
              <m:t>84,7+102,7+145,8+49,8+17+21,3+29,2+127,5+115,5+47,4+40,5</m:t>
            </m:r>
          </m:num>
          <m:den>
            <m:r>
              <w:rPr>
                <w:rFonts w:ascii="Cambria Math" w:hAnsi="Cambria Math"/>
              </w:rPr>
              <m:t>100</m:t>
            </m:r>
          </m:den>
        </m:f>
        <m:r>
          <w:rPr>
            <w:rFonts w:ascii="Cambria Math" w:hAnsi="Cambria Math"/>
          </w:rPr>
          <m:t xml:space="preserve">=7,8 </m:t>
        </m:r>
        <m:r>
          <m:rPr>
            <m:sty m:val="p"/>
          </m:rPr>
          <w:rPr>
            <w:rFonts w:ascii="Cambria Math" w:hAnsi="Cambria Math"/>
            <w:lang w:val="en-US"/>
          </w:rPr>
          <m:t xml:space="preserve">    </m:t>
        </m:r>
      </m:oMath>
      <w:r w:rsidRPr="003C7586">
        <w:t xml:space="preserve"> </w:t>
      </w:r>
    </w:p>
    <w:p w:rsidR="00F76180" w:rsidRPr="003C7586" w:rsidRDefault="00D95EAF" w:rsidP="009D0428">
      <w:pPr>
        <w:spacing w:line="360" w:lineRule="auto"/>
        <w:ind w:right="57"/>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гi</m:t>
                </m:r>
              </m:sub>
            </m:sSub>
          </m:e>
          <m:sup>
            <m:r>
              <w:rPr>
                <w:rFonts w:ascii="Cambria Math" w:hAnsi="Cambria Math"/>
              </w:rPr>
              <m:t>2</m:t>
            </m:r>
          </m:sup>
        </m:sSup>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7</m:t>
                    </m:r>
                    <m:r>
                      <w:rPr>
                        <w:rFonts w:ascii="Cambria Math" w:hAnsi="Cambria Math"/>
                      </w:rPr>
                      <m:t>,1-8</m:t>
                    </m:r>
                    <m:ctrlPr>
                      <w:rPr>
                        <w:rFonts w:ascii="Cambria Math" w:hAnsi="Cambria Math"/>
                        <w:i/>
                      </w:rPr>
                    </m:ctrlPr>
                  </m:e>
                </m:d>
              </m:e>
              <m:sup>
                <m:r>
                  <m:rPr>
                    <m:sty m:val="p"/>
                  </m:rPr>
                  <w:rPr>
                    <w:rFonts w:ascii="Cambria Math" w:hAnsi="Cambria Math"/>
                  </w:rPr>
                  <m:t>2</m:t>
                </m:r>
              </m:sup>
            </m:sSup>
            <m:r>
              <w:rPr>
                <w:rFonts w:ascii="Cambria Math" w:hAnsi="Cambria Math"/>
              </w:rPr>
              <m:t>*0+</m:t>
            </m:r>
            <m:sSup>
              <m:sSupPr>
                <m:ctrlPr>
                  <w:rPr>
                    <w:rFonts w:ascii="Cambria Math" w:hAnsi="Cambria Math"/>
                    <w:i/>
                  </w:rPr>
                </m:ctrlPr>
              </m:sSupPr>
              <m:e>
                <m:d>
                  <m:dPr>
                    <m:ctrlPr>
                      <w:rPr>
                        <w:rFonts w:ascii="Cambria Math" w:hAnsi="Cambria Math"/>
                        <w:i/>
                      </w:rPr>
                    </m:ctrlPr>
                  </m:dPr>
                  <m:e>
                    <m:r>
                      <w:rPr>
                        <w:rFonts w:ascii="Cambria Math" w:hAnsi="Cambria Math"/>
                      </w:rPr>
                      <m:t>7,3-8</m:t>
                    </m:r>
                  </m:e>
                </m:d>
              </m:e>
              <m:sup>
                <m:r>
                  <w:rPr>
                    <w:rFonts w:ascii="Cambria Math" w:hAnsi="Cambria Math"/>
                  </w:rPr>
                  <m:t>2</m:t>
                </m:r>
              </m:sup>
            </m:sSup>
            <m:r>
              <w:rPr>
                <w:rFonts w:ascii="Cambria Math" w:hAnsi="Cambria Math"/>
              </w:rPr>
              <m:t>*0+</m:t>
            </m:r>
            <m:sSup>
              <m:sSupPr>
                <m:ctrlPr>
                  <w:rPr>
                    <w:rFonts w:ascii="Cambria Math" w:hAnsi="Cambria Math"/>
                    <w:i/>
                  </w:rPr>
                </m:ctrlPr>
              </m:sSupPr>
              <m:e>
                <m:d>
                  <m:dPr>
                    <m:ctrlPr>
                      <w:rPr>
                        <w:rFonts w:ascii="Cambria Math" w:hAnsi="Cambria Math"/>
                        <w:i/>
                      </w:rPr>
                    </m:ctrlPr>
                  </m:dPr>
                  <m:e>
                    <m:r>
                      <w:rPr>
                        <w:rFonts w:ascii="Cambria Math" w:hAnsi="Cambria Math"/>
                      </w:rPr>
                      <m:t>7,5-8</m:t>
                    </m:r>
                  </m:e>
                </m:d>
              </m:e>
              <m:sup>
                <m:r>
                  <w:rPr>
                    <w:rFonts w:ascii="Cambria Math" w:hAnsi="Cambria Math"/>
                  </w:rPr>
                  <m:t>2</m:t>
                </m:r>
              </m:sup>
            </m:sSup>
            <m:r>
              <w:rPr>
                <w:rFonts w:ascii="Cambria Math" w:hAnsi="Cambria Math"/>
              </w:rPr>
              <m:t>*0+</m:t>
            </m:r>
            <m:sSup>
              <m:sSupPr>
                <m:ctrlPr>
                  <w:rPr>
                    <w:rFonts w:ascii="Cambria Math" w:hAnsi="Cambria Math"/>
                    <w:i/>
                  </w:rPr>
                </m:ctrlPr>
              </m:sSupPr>
              <m:e>
                <m:d>
                  <m:dPr>
                    <m:ctrlPr>
                      <w:rPr>
                        <w:rFonts w:ascii="Cambria Math" w:hAnsi="Cambria Math"/>
                        <w:i/>
                      </w:rPr>
                    </m:ctrlPr>
                  </m:dPr>
                  <m:e>
                    <m:r>
                      <w:rPr>
                        <w:rFonts w:ascii="Cambria Math" w:hAnsi="Cambria Math"/>
                      </w:rPr>
                      <m:t>7,7-8</m:t>
                    </m:r>
                  </m:e>
                </m:d>
              </m:e>
              <m:sup>
                <m:r>
                  <w:rPr>
                    <w:rFonts w:ascii="Cambria Math" w:hAnsi="Cambria Math"/>
                  </w:rPr>
                  <m:t>2</m:t>
                </m:r>
              </m:sup>
            </m:sSup>
            <m:r>
              <w:rPr>
                <w:rFonts w:ascii="Cambria Math" w:hAnsi="Cambria Math"/>
              </w:rPr>
              <m:t>*11+</m:t>
            </m:r>
            <m:sSup>
              <m:sSupPr>
                <m:ctrlPr>
                  <w:rPr>
                    <w:rFonts w:ascii="Cambria Math" w:hAnsi="Cambria Math"/>
                    <w:i/>
                  </w:rPr>
                </m:ctrlPr>
              </m:sSupPr>
              <m:e>
                <m:d>
                  <m:dPr>
                    <m:ctrlPr>
                      <w:rPr>
                        <w:rFonts w:ascii="Cambria Math" w:hAnsi="Cambria Math"/>
                        <w:i/>
                      </w:rPr>
                    </m:ctrlPr>
                  </m:dPr>
                  <m:e>
                    <m:r>
                      <w:rPr>
                        <w:rFonts w:ascii="Cambria Math" w:hAnsi="Cambria Math"/>
                      </w:rPr>
                      <m:t>7,9-8</m:t>
                    </m:r>
                  </m:e>
                </m:d>
              </m:e>
              <m:sup>
                <m:r>
                  <w:rPr>
                    <w:rFonts w:ascii="Cambria Math" w:hAnsi="Cambria Math"/>
                  </w:rPr>
                  <m:t>2</m:t>
                </m:r>
              </m:sup>
            </m:sSup>
            <m:r>
              <w:rPr>
                <w:rFonts w:ascii="Cambria Math" w:hAnsi="Cambria Math"/>
              </w:rPr>
              <m:t>*13+</m:t>
            </m:r>
            <m:sSup>
              <m:sSupPr>
                <m:ctrlPr>
                  <w:rPr>
                    <w:rFonts w:ascii="Cambria Math" w:hAnsi="Cambria Math"/>
                    <w:i/>
                  </w:rPr>
                </m:ctrlPr>
              </m:sSupPr>
              <m:e>
                <m:d>
                  <m:dPr>
                    <m:ctrlPr>
                      <w:rPr>
                        <w:rFonts w:ascii="Cambria Math" w:hAnsi="Cambria Math"/>
                        <w:i/>
                      </w:rPr>
                    </m:ctrlPr>
                  </m:dPr>
                  <m:e>
                    <m:r>
                      <w:rPr>
                        <w:rFonts w:ascii="Cambria Math" w:hAnsi="Cambria Math"/>
                      </w:rPr>
                      <m:t>8,1-8</m:t>
                    </m:r>
                  </m:e>
                </m:d>
              </m:e>
              <m:sup>
                <m:r>
                  <w:rPr>
                    <w:rFonts w:ascii="Cambria Math" w:hAnsi="Cambria Math"/>
                  </w:rPr>
                  <m:t>2</m:t>
                </m:r>
              </m:sup>
            </m:sSup>
            <m:r>
              <w:rPr>
                <w:rFonts w:ascii="Cambria Math" w:hAnsi="Cambria Math"/>
              </w:rPr>
              <m:t>*18+</m:t>
            </m:r>
            <m:sSup>
              <m:sSupPr>
                <m:ctrlPr>
                  <w:rPr>
                    <w:rFonts w:ascii="Cambria Math" w:hAnsi="Cambria Math"/>
                    <w:i/>
                  </w:rPr>
                </m:ctrlPr>
              </m:sSupPr>
              <m:e>
                <m:d>
                  <m:dPr>
                    <m:ctrlPr>
                      <w:rPr>
                        <w:rFonts w:ascii="Cambria Math" w:hAnsi="Cambria Math"/>
                        <w:i/>
                      </w:rPr>
                    </m:ctrlPr>
                  </m:dPr>
                  <m:e>
                    <m:r>
                      <w:rPr>
                        <w:rFonts w:ascii="Cambria Math" w:hAnsi="Cambria Math"/>
                      </w:rPr>
                      <m:t>8,3-8</m:t>
                    </m:r>
                  </m:e>
                </m:d>
              </m:e>
              <m:sup>
                <m:r>
                  <w:rPr>
                    <w:rFonts w:ascii="Cambria Math" w:hAnsi="Cambria Math"/>
                  </w:rPr>
                  <m:t>2</m:t>
                </m:r>
              </m:sup>
            </m:sSup>
            <m:r>
              <w:rPr>
                <w:rFonts w:ascii="Cambria Math" w:hAnsi="Cambria Math"/>
              </w:rPr>
              <m:t>*6+</m:t>
            </m:r>
            <m:sSup>
              <m:sSupPr>
                <m:ctrlPr>
                  <w:rPr>
                    <w:rFonts w:ascii="Cambria Math" w:hAnsi="Cambria Math"/>
                    <w:i/>
                  </w:rPr>
                </m:ctrlPr>
              </m:sSupPr>
              <m:e>
                <m:r>
                  <w:rPr>
                    <w:rFonts w:ascii="Cambria Math" w:hAnsi="Cambria Math"/>
                  </w:rPr>
                  <m:t>(8,5-8)</m:t>
                </m:r>
              </m:e>
              <m:sup>
                <m:r>
                  <w:rPr>
                    <w:rFonts w:ascii="Cambria Math" w:hAnsi="Cambria Math"/>
                  </w:rPr>
                  <m:t>2</m:t>
                </m:r>
              </m:sup>
            </m:sSup>
            <m:r>
              <w:rPr>
                <w:rFonts w:ascii="Cambria Math" w:hAnsi="Cambria Math"/>
              </w:rPr>
              <m:t>*2</m:t>
            </m:r>
          </m:num>
          <m:den>
            <m:r>
              <m:rPr>
                <m:sty m:val="p"/>
              </m:rPr>
              <w:rPr>
                <w:rFonts w:ascii="Cambria Math" w:hAnsi="Cambria Math"/>
              </w:rPr>
              <m:t>50</m:t>
            </m:r>
          </m:den>
        </m:f>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0,99+0,13+0,18+0,54+0,5</m:t>
            </m:r>
          </m:num>
          <m:den>
            <m:r>
              <m:rPr>
                <m:sty m:val="p"/>
              </m:rPr>
              <w:rPr>
                <w:rFonts w:ascii="Cambria Math" w:hAnsi="Cambria Math"/>
              </w:rPr>
              <m:t>50</m:t>
            </m:r>
          </m:den>
        </m:f>
        <m:r>
          <m:rPr>
            <m:sty m:val="p"/>
          </m:rPr>
          <w:rPr>
            <w:rFonts w:ascii="Cambria Math" w:hAnsi="Cambria Math"/>
          </w:rPr>
          <m:t xml:space="preserve">=0,0468    </m:t>
        </m:r>
      </m:oMath>
      <w:r w:rsidR="009D0428" w:rsidRPr="003C7586">
        <w:t xml:space="preserve"> </w:t>
      </w:r>
    </w:p>
    <w:p w:rsidR="009D0428" w:rsidRPr="003C7586" w:rsidRDefault="00D95EAF" w:rsidP="00007A55">
      <w:pPr>
        <w:spacing w:line="360" w:lineRule="auto"/>
        <w:ind w:right="57"/>
        <w:jc w:val="both"/>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ч</m:t>
                </m:r>
                <m:r>
                  <w:rPr>
                    <w:rFonts w:ascii="Cambria Math" w:hAnsi="Cambria Math"/>
                    <w:lang w:val="en-US"/>
                  </w:rPr>
                  <m:t>i</m:t>
                </m:r>
              </m:sub>
            </m:sSub>
            <m:r>
              <w:rPr>
                <w:rFonts w:ascii="Cambria Math" w:hAnsi="Cambria Math"/>
              </w:rPr>
              <m:t xml:space="preserve"> </m:t>
            </m:r>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7,1-7,6</m:t>
                    </m:r>
                  </m:e>
                </m:d>
              </m:e>
              <m:sup>
                <m:r>
                  <w:rPr>
                    <w:rFonts w:ascii="Cambria Math" w:hAnsi="Cambria Math"/>
                  </w:rPr>
                  <m:t>2</m:t>
                </m:r>
              </m:sup>
            </m:sSup>
            <m:r>
              <w:rPr>
                <w:rFonts w:ascii="Cambria Math" w:hAnsi="Cambria Math"/>
              </w:rPr>
              <m:t>*3+</m:t>
            </m:r>
            <m:sSup>
              <m:sSupPr>
                <m:ctrlPr>
                  <w:rPr>
                    <w:rFonts w:ascii="Cambria Math" w:hAnsi="Cambria Math"/>
                    <w:i/>
                  </w:rPr>
                </m:ctrlPr>
              </m:sSupPr>
              <m:e>
                <m:d>
                  <m:dPr>
                    <m:ctrlPr>
                      <w:rPr>
                        <w:rFonts w:ascii="Cambria Math" w:hAnsi="Cambria Math"/>
                        <w:i/>
                      </w:rPr>
                    </m:ctrlPr>
                  </m:dPr>
                  <m:e>
                    <m:r>
                      <w:rPr>
                        <w:rFonts w:ascii="Cambria Math" w:hAnsi="Cambria Math"/>
                      </w:rPr>
                      <m:t>7,3-7,6</m:t>
                    </m:r>
                  </m:e>
                </m:d>
              </m:e>
              <m:sup>
                <m:r>
                  <w:rPr>
                    <w:rFonts w:ascii="Cambria Math" w:hAnsi="Cambria Math"/>
                  </w:rPr>
                  <m:t>2</m:t>
                </m:r>
              </m:sup>
            </m:sSup>
            <m:r>
              <w:rPr>
                <w:rFonts w:ascii="Cambria Math" w:hAnsi="Cambria Math"/>
              </w:rPr>
              <m:t>*4+</m:t>
            </m:r>
            <m:sSup>
              <m:sSupPr>
                <m:ctrlPr>
                  <w:rPr>
                    <w:rFonts w:ascii="Cambria Math" w:hAnsi="Cambria Math"/>
                    <w:i/>
                  </w:rPr>
                </m:ctrlPr>
              </m:sSupPr>
              <m:e>
                <m:d>
                  <m:dPr>
                    <m:ctrlPr>
                      <w:rPr>
                        <w:rFonts w:ascii="Cambria Math" w:hAnsi="Cambria Math"/>
                        <w:i/>
                      </w:rPr>
                    </m:ctrlPr>
                  </m:dPr>
                  <m:e>
                    <m:r>
                      <w:rPr>
                        <w:rFonts w:ascii="Cambria Math" w:hAnsi="Cambria Math"/>
                      </w:rPr>
                      <m:t>7,5-7,6</m:t>
                    </m:r>
                  </m:e>
                </m:d>
              </m:e>
              <m:sup>
                <m:r>
                  <w:rPr>
                    <w:rFonts w:ascii="Cambria Math" w:hAnsi="Cambria Math"/>
                  </w:rPr>
                  <m:t>2</m:t>
                </m:r>
              </m:sup>
            </m:sSup>
            <m:r>
              <w:rPr>
                <w:rFonts w:ascii="Cambria Math" w:hAnsi="Cambria Math"/>
              </w:rPr>
              <m:t>*17+</m:t>
            </m:r>
            <m:sSup>
              <m:sSupPr>
                <m:ctrlPr>
                  <w:rPr>
                    <w:rFonts w:ascii="Cambria Math" w:hAnsi="Cambria Math"/>
                    <w:i/>
                  </w:rPr>
                </m:ctrlPr>
              </m:sSupPr>
              <m:e>
                <m:d>
                  <m:dPr>
                    <m:ctrlPr>
                      <w:rPr>
                        <w:rFonts w:ascii="Cambria Math" w:hAnsi="Cambria Math"/>
                        <w:i/>
                      </w:rPr>
                    </m:ctrlPr>
                  </m:dPr>
                  <m:e>
                    <m:r>
                      <w:rPr>
                        <w:rFonts w:ascii="Cambria Math" w:hAnsi="Cambria Math"/>
                      </w:rPr>
                      <m:t>7,7-7,6</m:t>
                    </m:r>
                  </m:e>
                </m:d>
              </m:e>
              <m:sup>
                <m:r>
                  <w:rPr>
                    <w:rFonts w:ascii="Cambria Math" w:hAnsi="Cambria Math"/>
                  </w:rPr>
                  <m:t>2</m:t>
                </m:r>
              </m:sup>
            </m:sSup>
            <m:r>
              <w:rPr>
                <w:rFonts w:ascii="Cambria Math" w:hAnsi="Cambria Math"/>
              </w:rPr>
              <m:t>*15+</m:t>
            </m:r>
            <m:sSup>
              <m:sSupPr>
                <m:ctrlPr>
                  <w:rPr>
                    <w:rFonts w:ascii="Cambria Math" w:hAnsi="Cambria Math"/>
                    <w:i/>
                  </w:rPr>
                </m:ctrlPr>
              </m:sSupPr>
              <m:e>
                <m:d>
                  <m:dPr>
                    <m:ctrlPr>
                      <w:rPr>
                        <w:rFonts w:ascii="Cambria Math" w:hAnsi="Cambria Math"/>
                        <w:i/>
                      </w:rPr>
                    </m:ctrlPr>
                  </m:dPr>
                  <m:e>
                    <m:r>
                      <w:rPr>
                        <w:rFonts w:ascii="Cambria Math" w:hAnsi="Cambria Math"/>
                      </w:rPr>
                      <m:t>7,9-7,6</m:t>
                    </m:r>
                  </m:e>
                </m:d>
              </m:e>
              <m:sup>
                <m:r>
                  <w:rPr>
                    <w:rFonts w:ascii="Cambria Math" w:hAnsi="Cambria Math"/>
                  </w:rPr>
                  <m:t>2</m:t>
                </m:r>
              </m:sup>
            </m:sSup>
            <m:r>
              <w:rPr>
                <w:rFonts w:ascii="Cambria Math" w:hAnsi="Cambria Math"/>
              </w:rPr>
              <m:t>*6+</m:t>
            </m:r>
            <m:sSup>
              <m:sSupPr>
                <m:ctrlPr>
                  <w:rPr>
                    <w:rFonts w:ascii="Cambria Math" w:hAnsi="Cambria Math"/>
                    <w:i/>
                  </w:rPr>
                </m:ctrlPr>
              </m:sSupPr>
              <m:e>
                <m:d>
                  <m:dPr>
                    <m:ctrlPr>
                      <w:rPr>
                        <w:rFonts w:ascii="Cambria Math" w:hAnsi="Cambria Math"/>
                        <w:i/>
                      </w:rPr>
                    </m:ctrlPr>
                  </m:dPr>
                  <m:e>
                    <m:r>
                      <w:rPr>
                        <w:rFonts w:ascii="Cambria Math" w:hAnsi="Cambria Math"/>
                      </w:rPr>
                      <m:t>8,1-7,6</m:t>
                    </m:r>
                  </m:e>
                </m:d>
              </m:e>
              <m:sup>
                <m:r>
                  <w:rPr>
                    <w:rFonts w:ascii="Cambria Math" w:hAnsi="Cambria Math"/>
                  </w:rPr>
                  <m:t>2</m:t>
                </m:r>
              </m:sup>
            </m:sSup>
            <m:r>
              <w:rPr>
                <w:rFonts w:ascii="Cambria Math" w:hAnsi="Cambria Math"/>
              </w:rPr>
              <m:t>*5</m:t>
            </m:r>
          </m:num>
          <m:den>
            <m:r>
              <w:rPr>
                <w:rFonts w:ascii="Cambria Math" w:hAnsi="Cambria Math"/>
              </w:rPr>
              <m:t>50</m:t>
            </m:r>
          </m:den>
        </m:f>
        <m:r>
          <w:rPr>
            <w:rFonts w:ascii="Cambria Math" w:hAnsi="Cambria Math"/>
          </w:rPr>
          <m:t xml:space="preserve">=   = </m:t>
        </m:r>
        <m:f>
          <m:fPr>
            <m:ctrlPr>
              <w:rPr>
                <w:rFonts w:ascii="Cambria Math" w:hAnsi="Cambria Math"/>
                <w:i/>
              </w:rPr>
            </m:ctrlPr>
          </m:fPr>
          <m:num>
            <m:r>
              <w:rPr>
                <w:rFonts w:ascii="Cambria Math" w:hAnsi="Cambria Math"/>
              </w:rPr>
              <m:t>0,75+0,36+0,17+0,15+0,54+1,25</m:t>
            </m:r>
          </m:num>
          <m:den>
            <m:r>
              <w:rPr>
                <w:rFonts w:ascii="Cambria Math" w:hAnsi="Cambria Math"/>
              </w:rPr>
              <m:t>50</m:t>
            </m:r>
          </m:den>
        </m:f>
        <m:r>
          <w:rPr>
            <w:rFonts w:ascii="Cambria Math" w:hAnsi="Cambria Math"/>
          </w:rPr>
          <m:t xml:space="preserve">=0,0644 </m:t>
        </m:r>
      </m:oMath>
      <w:r w:rsidR="00007A55" w:rsidRPr="003C7586">
        <w:t xml:space="preserve"> </w:t>
      </w:r>
    </w:p>
    <w:p w:rsidR="00E97AED" w:rsidRPr="003C7586" w:rsidRDefault="00D95EAF" w:rsidP="00FC07D5">
      <w:pPr>
        <w:spacing w:line="360" w:lineRule="auto"/>
        <w:ind w:right="57"/>
        <w:jc w:val="both"/>
      </w:pPr>
      <m:oMath>
        <m:sSup>
          <m:sSupPr>
            <m:ctrlPr>
              <w:rPr>
                <w:rFonts w:ascii="Cambria Math" w:hAnsi="Cambria Math"/>
              </w:rPr>
            </m:ctrlPr>
          </m:sSupPr>
          <m:e>
            <m:acc>
              <m:accPr>
                <m:chr m:val="̅"/>
                <m:ctrlPr>
                  <w:rPr>
                    <w:rFonts w:ascii="Cambria Math" w:hAnsi="Cambria Math"/>
                  </w:rPr>
                </m:ctrlPr>
              </m:accPr>
              <m:e>
                <m:r>
                  <m:rPr>
                    <m:sty m:val="p"/>
                  </m:rPr>
                  <w:rPr>
                    <w:rFonts w:ascii="Cambria Math" w:hAnsi="Cambria Math"/>
                  </w:rPr>
                  <m:t>σ</m:t>
                </m:r>
              </m:e>
            </m:acc>
          </m:e>
          <m:sup>
            <m:r>
              <m:rPr>
                <m:sty m:val="p"/>
              </m:rPr>
              <w:rPr>
                <w:rFonts w:ascii="Cambria Math" w:hAnsi="Cambria Math"/>
              </w:rPr>
              <m:t>2</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0,0468*50+0,0644*50</m:t>
            </m:r>
          </m:num>
          <m:den>
            <m:r>
              <m:rPr>
                <m:sty m:val="p"/>
              </m:rPr>
              <w:rPr>
                <w:rFonts w:ascii="Cambria Math" w:hAnsi="Cambria Math"/>
              </w:rPr>
              <m:t>100</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2,34+3,22</m:t>
            </m:r>
          </m:num>
          <m:den>
            <m:r>
              <m:rPr>
                <m:sty m:val="p"/>
              </m:rPr>
              <w:rPr>
                <w:rFonts w:ascii="Cambria Math" w:hAnsi="Cambria Math"/>
              </w:rPr>
              <m:t>100</m:t>
            </m:r>
          </m:den>
        </m:f>
        <m:r>
          <m:rPr>
            <m:sty m:val="p"/>
          </m:rPr>
          <w:rPr>
            <w:rFonts w:ascii="Cambria Math" w:hAnsi="Cambria Math"/>
          </w:rPr>
          <m:t xml:space="preserve">=0,05 </m:t>
        </m:r>
      </m:oMath>
      <w:r w:rsidR="009D0428" w:rsidRPr="003C7586">
        <w:t xml:space="preserve"> </w:t>
      </w:r>
    </w:p>
    <w:p w:rsidR="00F76180" w:rsidRPr="003C7586" w:rsidRDefault="00D95EAF" w:rsidP="009B438F">
      <w:pPr>
        <w:spacing w:line="360" w:lineRule="auto"/>
        <w:ind w:right="57"/>
        <w:jc w:val="both"/>
      </w:pPr>
      <m:oMath>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8-7,8</m:t>
                    </m:r>
                  </m:e>
                </m:d>
              </m:e>
              <m:sup>
                <m:r>
                  <w:rPr>
                    <w:rFonts w:ascii="Cambria Math" w:hAnsi="Cambria Math"/>
                  </w:rPr>
                  <m:t>2</m:t>
                </m:r>
              </m:sup>
            </m:sSup>
            <m:r>
              <w:rPr>
                <w:rFonts w:ascii="Cambria Math" w:hAnsi="Cambria Math"/>
              </w:rPr>
              <m:t>*50+</m:t>
            </m:r>
            <m:sSup>
              <m:sSupPr>
                <m:ctrlPr>
                  <w:rPr>
                    <w:rFonts w:ascii="Cambria Math" w:hAnsi="Cambria Math"/>
                    <w:i/>
                  </w:rPr>
                </m:ctrlPr>
              </m:sSupPr>
              <m:e>
                <m:d>
                  <m:dPr>
                    <m:ctrlPr>
                      <w:rPr>
                        <w:rFonts w:ascii="Cambria Math" w:hAnsi="Cambria Math"/>
                        <w:i/>
                      </w:rPr>
                    </m:ctrlPr>
                  </m:dPr>
                  <m:e>
                    <m:r>
                      <w:rPr>
                        <w:rFonts w:ascii="Cambria Math" w:hAnsi="Cambria Math"/>
                      </w:rPr>
                      <m:t>7,6-7,8</m:t>
                    </m:r>
                  </m:e>
                </m:d>
              </m:e>
              <m:sup>
                <m:r>
                  <w:rPr>
                    <w:rFonts w:ascii="Cambria Math" w:hAnsi="Cambria Math"/>
                  </w:rPr>
                  <m:t>2</m:t>
                </m:r>
              </m:sup>
            </m:sSup>
            <m:r>
              <w:rPr>
                <w:rFonts w:ascii="Cambria Math" w:hAnsi="Cambria Math"/>
              </w:rPr>
              <m:t>*50</m:t>
            </m:r>
          </m:num>
          <m:den>
            <m:r>
              <w:rPr>
                <w:rFonts w:ascii="Cambria Math" w:hAnsi="Cambria Math"/>
              </w:rPr>
              <m:t>100</m:t>
            </m:r>
          </m:den>
        </m:f>
        <m:r>
          <w:rPr>
            <w:rFonts w:ascii="Cambria Math" w:hAnsi="Cambria Math"/>
          </w:rPr>
          <m:t xml:space="preserve">= </m:t>
        </m:r>
        <m:f>
          <m:fPr>
            <m:ctrlPr>
              <w:rPr>
                <w:rFonts w:ascii="Cambria Math" w:hAnsi="Cambria Math"/>
                <w:i/>
              </w:rPr>
            </m:ctrlPr>
          </m:fPr>
          <m:num>
            <m:r>
              <w:rPr>
                <w:rFonts w:ascii="Cambria Math" w:hAnsi="Cambria Math"/>
              </w:rPr>
              <m:t>2+2</m:t>
            </m:r>
          </m:num>
          <m:den>
            <m:r>
              <w:rPr>
                <w:rFonts w:ascii="Cambria Math" w:hAnsi="Cambria Math"/>
              </w:rPr>
              <m:t>100</m:t>
            </m:r>
          </m:den>
        </m:f>
        <m:r>
          <w:rPr>
            <w:rFonts w:ascii="Cambria Math" w:hAnsi="Cambria Math"/>
          </w:rPr>
          <m:t>=0,04</m:t>
        </m:r>
      </m:oMath>
      <w:r w:rsidR="009B438F" w:rsidRPr="003C7586">
        <w:t xml:space="preserve"> </w:t>
      </w:r>
    </w:p>
    <w:p w:rsidR="00E97AED" w:rsidRPr="003C7586" w:rsidRDefault="00D95EAF" w:rsidP="009B438F">
      <w:pPr>
        <w:spacing w:line="360" w:lineRule="auto"/>
        <w:jc w:val="both"/>
      </w:pPr>
      <m:oMath>
        <m:sSup>
          <m:sSupPr>
            <m:ctrlPr>
              <w:rPr>
                <w:rFonts w:ascii="Cambria Math" w:hAnsi="Cambria Math"/>
                <w:i/>
              </w:rPr>
            </m:ctrlPr>
          </m:sSupPr>
          <m:e>
            <m:r>
              <w:rPr>
                <w:rFonts w:ascii="Cambria Math" w:hAnsi="Cambria Math"/>
                <w:lang w:val="en-US"/>
              </w:rPr>
              <m:t>G</m:t>
            </m:r>
          </m:e>
          <m:sup>
            <m:r>
              <w:rPr>
                <w:rFonts w:ascii="Cambria Math" w:hAnsi="Cambria Math"/>
              </w:rPr>
              <m:t>2</m:t>
            </m:r>
          </m:sup>
        </m:sSup>
        <m:r>
          <w:rPr>
            <w:rFonts w:ascii="Cambria Math" w:hAnsi="Cambria Math"/>
          </w:rPr>
          <m:t xml:space="preserve">=0,05+0,04=0,09 </m:t>
        </m:r>
      </m:oMath>
      <w:r w:rsidR="00367835" w:rsidRPr="003C7586">
        <w:t xml:space="preserve"> </w:t>
      </w:r>
    </w:p>
    <w:p w:rsidR="00367835" w:rsidRPr="003C7586" w:rsidRDefault="00367835" w:rsidP="009B438F">
      <w:pPr>
        <w:spacing w:line="360" w:lineRule="auto"/>
        <w:jc w:val="both"/>
        <w:rPr>
          <w:lang w:val="en-US"/>
        </w:rPr>
      </w:pPr>
      <m:oMathPara>
        <m:oMathParaPr>
          <m:jc m:val="left"/>
        </m:oMathParaPr>
        <m:oMath>
          <m:r>
            <w:rPr>
              <w:rFonts w:ascii="Cambria Math" w:hAnsi="Cambria Math"/>
              <w:lang w:val="en-US"/>
            </w:rPr>
            <m:t xml:space="preserve">n= </m:t>
          </m:r>
          <m:f>
            <m:fPr>
              <m:ctrlPr>
                <w:rPr>
                  <w:rFonts w:ascii="Cambria Math" w:hAnsi="Cambria Math"/>
                  <w:i/>
                  <w:lang w:val="en-US"/>
                </w:rPr>
              </m:ctrlPr>
            </m:fPr>
            <m:num>
              <m:r>
                <w:rPr>
                  <w:rFonts w:ascii="Cambria Math" w:hAnsi="Cambria Math"/>
                  <w:lang w:val="en-US"/>
                </w:rPr>
                <m:t>0</m:t>
              </m:r>
              <m:r>
                <w:rPr>
                  <w:rFonts w:ascii="Cambria Math" w:hAnsi="Cambria Math"/>
                </w:rPr>
                <m:t>,04</m:t>
              </m:r>
            </m:num>
            <m:den>
              <m:r>
                <w:rPr>
                  <w:rFonts w:ascii="Cambria Math" w:hAnsi="Cambria Math"/>
                  <w:lang w:val="en-US"/>
                </w:rPr>
                <m:t>0,09</m:t>
              </m:r>
            </m:den>
          </m:f>
          <m:r>
            <w:rPr>
              <w:rFonts w:ascii="Cambria Math" w:hAnsi="Cambria Math"/>
              <w:lang w:val="en-US"/>
            </w:rPr>
            <m:t>=0,44</m:t>
          </m:r>
        </m:oMath>
      </m:oMathPara>
    </w:p>
    <w:p w:rsidR="00E97AED" w:rsidRPr="003C7586" w:rsidRDefault="00367835" w:rsidP="00B9787E">
      <w:pPr>
        <w:spacing w:line="360" w:lineRule="auto"/>
        <w:ind w:left="170" w:right="57" w:firstLine="709"/>
        <w:jc w:val="both"/>
      </w:pPr>
      <w:r w:rsidRPr="003C7586">
        <w:rPr>
          <w:color w:val="000000"/>
        </w:rPr>
        <w:lastRenderedPageBreak/>
        <w:t>Так как коэффициент детерминации составляет 44%, это указывает на низкую значимость модели, т</w:t>
      </w:r>
      <w:proofErr w:type="gramStart"/>
      <w:r w:rsidRPr="003C7586">
        <w:rPr>
          <w:color w:val="000000"/>
        </w:rPr>
        <w:t>.е</w:t>
      </w:r>
      <w:proofErr w:type="gramEnd"/>
      <w:r w:rsidRPr="003C7586">
        <w:rPr>
          <w:color w:val="000000"/>
        </w:rPr>
        <w:t xml:space="preserve"> линейная зависимость между составны</w:t>
      </w:r>
      <w:r w:rsidR="00954A99" w:rsidRPr="003C7586">
        <w:rPr>
          <w:color w:val="000000"/>
        </w:rPr>
        <w:t>м</w:t>
      </w:r>
      <w:r w:rsidRPr="003C7586">
        <w:rPr>
          <w:color w:val="000000"/>
        </w:rPr>
        <w:t xml:space="preserve">и частями очень низкая.   </w:t>
      </w:r>
    </w:p>
    <w:p w:rsidR="00B9787E" w:rsidRDefault="00492F51" w:rsidP="00443AB5">
      <w:pPr>
        <w:spacing w:line="360" w:lineRule="auto"/>
        <w:ind w:firstLine="709"/>
      </w:pPr>
      <w:bookmarkStart w:id="11" w:name="_Toc500377559"/>
      <w:bookmarkStart w:id="12" w:name="_Toc500527831"/>
      <w:r w:rsidRPr="00F15CD4">
        <w:rPr>
          <w:rStyle w:val="10"/>
          <w:color w:val="000000" w:themeColor="text1"/>
        </w:rPr>
        <w:t>Задача 1.5.</w:t>
      </w:r>
      <w:bookmarkEnd w:id="11"/>
      <w:bookmarkEnd w:id="12"/>
      <w:r w:rsidRPr="003C7586">
        <w:t xml:space="preserve">  Определить среднюю внутригрупповую, межгрупповую и общую дисперсии совокупности, состоящей из трех групп (таблица 3).</w:t>
      </w:r>
      <w:r w:rsidRPr="003C7586">
        <w:br/>
      </w:r>
      <w:r w:rsidR="00443AB5" w:rsidRPr="003C7586">
        <w:t xml:space="preserve">      </w:t>
      </w:r>
    </w:p>
    <w:p w:rsidR="00B9787E" w:rsidRDefault="00B9787E" w:rsidP="00443AB5">
      <w:pPr>
        <w:spacing w:line="360" w:lineRule="auto"/>
        <w:ind w:firstLine="709"/>
      </w:pPr>
    </w:p>
    <w:p w:rsidR="00492F51" w:rsidRPr="003C7586" w:rsidRDefault="00443AB5" w:rsidP="00443AB5">
      <w:pPr>
        <w:spacing w:line="360" w:lineRule="auto"/>
        <w:ind w:firstLine="709"/>
      </w:pPr>
      <w:r w:rsidRPr="003C7586">
        <w:t xml:space="preserve">    </w:t>
      </w:r>
      <w:r w:rsidR="00492F51" w:rsidRPr="003C7586">
        <w:t>Таблица 3 - Исходные данные</w:t>
      </w:r>
      <w:r w:rsidR="00492F51" w:rsidRPr="003C7586">
        <w:br/>
        <w:t>1 - группа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47"/>
        <w:gridCol w:w="2432"/>
        <w:gridCol w:w="2432"/>
        <w:gridCol w:w="2447"/>
      </w:tblGrid>
      <w:tr w:rsidR="00492F51" w:rsidRPr="003C7586" w:rsidTr="00954A99">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Х</w:t>
            </w:r>
            <w:proofErr w:type="gramStart"/>
            <w:r w:rsidRPr="003C7586">
              <w:rPr>
                <w:vertAlign w:val="subscript"/>
              </w:rPr>
              <w:t>i</w:t>
            </w:r>
            <w:proofErr w:type="spellEnd"/>
            <w:proofErr w:type="gramEnd"/>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1</w:t>
            </w:r>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2</w:t>
            </w:r>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8</w:t>
            </w:r>
          </w:p>
        </w:tc>
      </w:tr>
      <w:tr w:rsidR="00492F51" w:rsidRPr="003C7586" w:rsidTr="00954A99">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m</w:t>
            </w:r>
            <w:r w:rsidRPr="003C7586">
              <w:rPr>
                <w:vertAlign w:val="subscript"/>
              </w:rPr>
              <w:t>i</w:t>
            </w:r>
            <w:proofErr w:type="spellEnd"/>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30</w:t>
            </w:r>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15</w:t>
            </w:r>
          </w:p>
        </w:tc>
        <w:tc>
          <w:tcPr>
            <w:tcW w:w="12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5</w:t>
            </w:r>
          </w:p>
        </w:tc>
      </w:tr>
    </w:tbl>
    <w:p w:rsidR="00492F51" w:rsidRPr="003C7586" w:rsidRDefault="00492F51" w:rsidP="00492F51">
      <w:r w:rsidRPr="003C7586">
        <w:t>2 - группа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7"/>
        <w:gridCol w:w="3243"/>
        <w:gridCol w:w="3258"/>
      </w:tblGrid>
      <w:tr w:rsidR="00492F51" w:rsidRPr="003C7586" w:rsidTr="00954A99">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Х</w:t>
            </w:r>
            <w:proofErr w:type="gramStart"/>
            <w:r w:rsidRPr="003C7586">
              <w:rPr>
                <w:vertAlign w:val="subscript"/>
              </w:rPr>
              <w:t>i</w:t>
            </w:r>
            <w:proofErr w:type="spellEnd"/>
            <w:proofErr w:type="gramEnd"/>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1</w:t>
            </w:r>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6</w:t>
            </w:r>
          </w:p>
        </w:tc>
      </w:tr>
      <w:tr w:rsidR="00492F51" w:rsidRPr="003C7586" w:rsidTr="00954A99">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m</w:t>
            </w:r>
            <w:r w:rsidRPr="003C7586">
              <w:rPr>
                <w:vertAlign w:val="subscript"/>
              </w:rPr>
              <w:t>i</w:t>
            </w:r>
            <w:proofErr w:type="spellEnd"/>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10</w:t>
            </w:r>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15</w:t>
            </w:r>
          </w:p>
        </w:tc>
      </w:tr>
    </w:tbl>
    <w:p w:rsidR="00492F51" w:rsidRPr="003C7586" w:rsidRDefault="00492F51" w:rsidP="00492F51">
      <w:r w:rsidRPr="003C7586">
        <w:t>3 - группа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7"/>
        <w:gridCol w:w="3243"/>
        <w:gridCol w:w="3258"/>
      </w:tblGrid>
      <w:tr w:rsidR="00492F51" w:rsidRPr="003C7586" w:rsidTr="00954A99">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Х</w:t>
            </w:r>
            <w:proofErr w:type="gramStart"/>
            <w:r w:rsidRPr="003C7586">
              <w:rPr>
                <w:vertAlign w:val="subscript"/>
              </w:rPr>
              <w:t>i</w:t>
            </w:r>
            <w:proofErr w:type="spellEnd"/>
            <w:proofErr w:type="gramEnd"/>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3</w:t>
            </w:r>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8</w:t>
            </w:r>
          </w:p>
        </w:tc>
      </w:tr>
      <w:tr w:rsidR="00492F51" w:rsidRPr="003C7586" w:rsidTr="00954A99">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proofErr w:type="spellStart"/>
            <w:r w:rsidRPr="003C7586">
              <w:t>m</w:t>
            </w:r>
            <w:r w:rsidRPr="003C7586">
              <w:rPr>
                <w:vertAlign w:val="subscript"/>
              </w:rPr>
              <w:t>i</w:t>
            </w:r>
            <w:proofErr w:type="spellEnd"/>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20</w:t>
            </w:r>
          </w:p>
        </w:tc>
        <w:tc>
          <w:tcPr>
            <w:tcW w:w="1650" w:type="pct"/>
            <w:tcBorders>
              <w:top w:val="outset" w:sz="6" w:space="0" w:color="auto"/>
              <w:left w:val="outset" w:sz="6" w:space="0" w:color="auto"/>
              <w:bottom w:val="outset" w:sz="6" w:space="0" w:color="auto"/>
              <w:right w:val="outset" w:sz="6" w:space="0" w:color="auto"/>
            </w:tcBorders>
            <w:hideMark/>
          </w:tcPr>
          <w:p w:rsidR="00492F51" w:rsidRPr="003C7586" w:rsidRDefault="00492F51" w:rsidP="00492F51">
            <w:pPr>
              <w:jc w:val="center"/>
            </w:pPr>
            <w:r w:rsidRPr="003C7586">
              <w:t>5</w:t>
            </w:r>
          </w:p>
        </w:tc>
      </w:tr>
    </w:tbl>
    <w:p w:rsidR="00492F51" w:rsidRPr="003C7586" w:rsidRDefault="00492F51" w:rsidP="00492F51">
      <w:r w:rsidRPr="003C7586">
        <w:br/>
      </w:r>
    </w:p>
    <w:p w:rsidR="00E97AED" w:rsidRPr="003C7586" w:rsidRDefault="00D95EAF" w:rsidP="007A138F">
      <w:pPr>
        <w:spacing w:line="360" w:lineRule="auto"/>
      </w:pP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x</m:t>
                </m:r>
              </m:e>
            </m:acc>
          </m:e>
          <m:sub>
            <m:r>
              <m:rPr>
                <m:sty m:val="p"/>
              </m:rPr>
              <w:rPr>
                <w:rFonts w:ascii="Cambria Math" w:hAnsi="Cambria Math"/>
              </w:rPr>
              <m:t>1</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1*30+2*15+8*5</m:t>
            </m:r>
          </m:num>
          <m:den>
            <m:r>
              <m:rPr>
                <m:sty m:val="p"/>
              </m:rPr>
              <w:rPr>
                <w:rFonts w:ascii="Cambria Math" w:hAnsi="Cambria Math"/>
              </w:rPr>
              <m:t>50</m:t>
            </m:r>
          </m:den>
        </m:f>
        <m:r>
          <m:rPr>
            <m:sty m:val="p"/>
          </m:rPr>
          <w:rPr>
            <w:rFonts w:ascii="Cambria Math" w:hAnsi="Cambria Math"/>
          </w:rPr>
          <m:t>=2</m:t>
        </m:r>
      </m:oMath>
      <w:r w:rsidR="007D6497" w:rsidRPr="003C7586">
        <w:t xml:space="preserve"> </w:t>
      </w:r>
    </w:p>
    <w:p w:rsidR="00492F51" w:rsidRPr="003C7586" w:rsidRDefault="00D95EAF" w:rsidP="007A138F">
      <w:pPr>
        <w:spacing w:line="360" w:lineRule="auto"/>
        <w:rPr>
          <w:lang w:val="en-US"/>
        </w:rPr>
      </w:pP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x</m:t>
                </m:r>
              </m:e>
            </m:acc>
          </m:e>
          <m:sub>
            <m:r>
              <m:rPr>
                <m:sty m:val="p"/>
              </m:rPr>
              <w:rPr>
                <w:rFonts w:ascii="Cambria Math" w:hAnsi="Cambria Math"/>
              </w:rPr>
              <m:t>2</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1*10+6*15</m:t>
            </m:r>
          </m:num>
          <m:den>
            <m:r>
              <m:rPr>
                <m:sty m:val="p"/>
              </m:rPr>
              <w:rPr>
                <w:rFonts w:ascii="Cambria Math" w:hAnsi="Cambria Math"/>
              </w:rPr>
              <m:t>25</m:t>
            </m:r>
          </m:den>
        </m:f>
        <m:r>
          <m:rPr>
            <m:sty m:val="p"/>
          </m:rPr>
          <w:rPr>
            <w:rFonts w:ascii="Cambria Math" w:hAnsi="Cambria Math"/>
          </w:rPr>
          <m:t>=4</m:t>
        </m:r>
      </m:oMath>
      <w:r w:rsidR="007D6497" w:rsidRPr="003C7586">
        <w:t xml:space="preserve"> </w:t>
      </w:r>
    </w:p>
    <w:p w:rsidR="00E97AED" w:rsidRPr="003C7586" w:rsidRDefault="00D95EAF" w:rsidP="007A138F">
      <w:pPr>
        <w:spacing w:line="360" w:lineRule="auto"/>
      </w:pPr>
      <m:oMath>
        <m:sSub>
          <m:sSubPr>
            <m:ctrlPr>
              <w:rPr>
                <w:rFonts w:ascii="Cambria Math" w:hAnsi="Cambria Math"/>
                <w:lang w:val="en-US"/>
              </w:rPr>
            </m:ctrlPr>
          </m:sSubPr>
          <m:e>
            <m:acc>
              <m:accPr>
                <m:chr m:val="̅"/>
                <m:ctrlPr>
                  <w:rPr>
                    <w:rFonts w:ascii="Cambria Math" w:hAnsi="Cambria Math"/>
                    <w:lang w:val="en-US"/>
                  </w:rPr>
                </m:ctrlPr>
              </m:accPr>
              <m:e>
                <m:r>
                  <m:rPr>
                    <m:sty m:val="p"/>
                  </m:rPr>
                  <w:rPr>
                    <w:rFonts w:ascii="Cambria Math" w:hAnsi="Cambria Math"/>
                    <w:lang w:val="en-US"/>
                  </w:rPr>
                  <m:t>x</m:t>
                </m:r>
              </m:e>
            </m:acc>
          </m:e>
          <m:sub>
            <m:r>
              <m:rPr>
                <m:sty m:val="p"/>
              </m:rPr>
              <w:rPr>
                <w:rFonts w:ascii="Cambria Math" w:hAnsi="Cambria Math"/>
                <w:lang w:val="en-US"/>
              </w:rPr>
              <m:t>3</m:t>
            </m:r>
          </m:sub>
        </m:sSub>
        <m:r>
          <m:rPr>
            <m:sty m:val="p"/>
          </m:rPr>
          <w:rPr>
            <w:rFonts w:ascii="Cambria Math" w:hAnsi="Cambria Math"/>
            <w:lang w:val="en-US"/>
          </w:rPr>
          <m:t xml:space="preserve">= </m:t>
        </m:r>
        <m:f>
          <m:fPr>
            <m:ctrlPr>
              <w:rPr>
                <w:rFonts w:ascii="Cambria Math" w:hAnsi="Cambria Math"/>
                <w:lang w:val="en-US"/>
              </w:rPr>
            </m:ctrlPr>
          </m:fPr>
          <m:num>
            <m:r>
              <m:rPr>
                <m:sty m:val="p"/>
              </m:rPr>
              <w:rPr>
                <w:rFonts w:ascii="Cambria Math" w:hAnsi="Cambria Math"/>
                <w:lang w:val="en-US"/>
              </w:rPr>
              <m:t>3*20+8*5</m:t>
            </m:r>
          </m:num>
          <m:den>
            <m:r>
              <m:rPr>
                <m:sty m:val="p"/>
              </m:rPr>
              <w:rPr>
                <w:rFonts w:ascii="Cambria Math" w:hAnsi="Cambria Math"/>
                <w:lang w:val="en-US"/>
              </w:rPr>
              <m:t>25</m:t>
            </m:r>
          </m:den>
        </m:f>
        <m:r>
          <m:rPr>
            <m:sty m:val="p"/>
          </m:rPr>
          <w:rPr>
            <w:rFonts w:ascii="Cambria Math" w:hAnsi="Cambria Math"/>
            <w:lang w:val="en-US"/>
          </w:rPr>
          <m:t>=4</m:t>
        </m:r>
      </m:oMath>
      <w:r w:rsidR="007D6497" w:rsidRPr="003C7586">
        <w:t xml:space="preserve"> </w:t>
      </w:r>
    </w:p>
    <w:p w:rsidR="00E97AED" w:rsidRPr="003C7586" w:rsidRDefault="00D95EAF" w:rsidP="007A138F">
      <w:pPr>
        <w:spacing w:line="360" w:lineRule="auto"/>
      </w:pPr>
      <m:oMath>
        <m:acc>
          <m:accPr>
            <m:chr m:val="̅"/>
            <m:ctrlPr>
              <w:rPr>
                <w:rFonts w:ascii="Cambria Math" w:hAnsi="Cambria Math"/>
              </w:rPr>
            </m:ctrlPr>
          </m:accPr>
          <m:e>
            <m:r>
              <m:rPr>
                <m:sty m:val="p"/>
              </m:rPr>
              <w:rPr>
                <w:rFonts w:ascii="Cambria Math" w:hAnsi="Cambria Math"/>
              </w:rPr>
              <m:t>x</m:t>
            </m:r>
          </m:e>
        </m:acc>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1*30+2*15+8*5+1*10+6*15+3*20+8*5</m:t>
            </m:r>
          </m:num>
          <m:den>
            <m:r>
              <m:rPr>
                <m:sty m:val="p"/>
              </m:rPr>
              <w:rPr>
                <w:rFonts w:ascii="Cambria Math" w:hAnsi="Cambria Math"/>
              </w:rPr>
              <m:t>100</m:t>
            </m:r>
          </m:den>
        </m:f>
        <m:r>
          <m:rPr>
            <m:sty m:val="p"/>
          </m:rPr>
          <w:rPr>
            <w:rFonts w:ascii="Cambria Math" w:hAnsi="Cambria Math"/>
          </w:rPr>
          <m:t>=</m:t>
        </m:r>
        <m:r>
          <w:rPr>
            <w:rFonts w:ascii="Cambria Math" w:hAnsi="Cambria Math"/>
          </w:rPr>
          <m:t xml:space="preserve">3 </m:t>
        </m:r>
      </m:oMath>
      <w:r w:rsidR="007D6497" w:rsidRPr="003C7586">
        <w:t xml:space="preserve"> </w:t>
      </w:r>
    </w:p>
    <w:p w:rsidR="00E97AED" w:rsidRPr="003C7586" w:rsidRDefault="00D95EAF" w:rsidP="0026347E">
      <w:pPr>
        <w:spacing w:line="360" w:lineRule="auto"/>
        <w:jc w:val="both"/>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1</m:t>
                </m:r>
              </m:sub>
            </m:sSub>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1-2</m:t>
                    </m:r>
                  </m:e>
                </m:d>
              </m:e>
              <m:sup>
                <m:r>
                  <w:rPr>
                    <w:rFonts w:ascii="Cambria Math" w:hAnsi="Cambria Math"/>
                  </w:rPr>
                  <m:t>2</m:t>
                </m:r>
              </m:sup>
            </m:sSup>
            <m:r>
              <w:rPr>
                <w:rFonts w:ascii="Cambria Math" w:hAnsi="Cambria Math"/>
              </w:rPr>
              <m:t>*30+</m:t>
            </m:r>
            <m:sSup>
              <m:sSupPr>
                <m:ctrlPr>
                  <w:rPr>
                    <w:rFonts w:ascii="Cambria Math" w:hAnsi="Cambria Math"/>
                    <w:i/>
                  </w:rPr>
                </m:ctrlPr>
              </m:sSupPr>
              <m:e>
                <m:d>
                  <m:dPr>
                    <m:ctrlPr>
                      <w:rPr>
                        <w:rFonts w:ascii="Cambria Math" w:hAnsi="Cambria Math"/>
                        <w:i/>
                      </w:rPr>
                    </m:ctrlPr>
                  </m:dPr>
                  <m:e>
                    <m:r>
                      <w:rPr>
                        <w:rFonts w:ascii="Cambria Math" w:hAnsi="Cambria Math"/>
                      </w:rPr>
                      <m:t>2-2</m:t>
                    </m:r>
                  </m:e>
                </m:d>
              </m:e>
              <m:sup>
                <m:r>
                  <w:rPr>
                    <w:rFonts w:ascii="Cambria Math" w:hAnsi="Cambria Math"/>
                  </w:rPr>
                  <m:t>2</m:t>
                </m:r>
              </m:sup>
            </m:sSup>
            <m:r>
              <w:rPr>
                <w:rFonts w:ascii="Cambria Math" w:hAnsi="Cambria Math"/>
              </w:rPr>
              <m:t>*15+</m:t>
            </m:r>
            <m:sSup>
              <m:sSupPr>
                <m:ctrlPr>
                  <w:rPr>
                    <w:rFonts w:ascii="Cambria Math" w:hAnsi="Cambria Math"/>
                    <w:i/>
                  </w:rPr>
                </m:ctrlPr>
              </m:sSupPr>
              <m:e>
                <m:d>
                  <m:dPr>
                    <m:ctrlPr>
                      <w:rPr>
                        <w:rFonts w:ascii="Cambria Math" w:hAnsi="Cambria Math"/>
                        <w:i/>
                      </w:rPr>
                    </m:ctrlPr>
                  </m:dPr>
                  <m:e>
                    <m:r>
                      <w:rPr>
                        <w:rFonts w:ascii="Cambria Math" w:hAnsi="Cambria Math"/>
                      </w:rPr>
                      <m:t>8-2</m:t>
                    </m:r>
                  </m:e>
                </m:d>
              </m:e>
              <m:sup>
                <m:r>
                  <w:rPr>
                    <w:rFonts w:ascii="Cambria Math" w:hAnsi="Cambria Math"/>
                  </w:rPr>
                  <m:t>2</m:t>
                </m:r>
              </m:sup>
            </m:sSup>
            <m:r>
              <w:rPr>
                <w:rFonts w:ascii="Cambria Math" w:hAnsi="Cambria Math"/>
              </w:rPr>
              <m:t>*5</m:t>
            </m:r>
          </m:num>
          <m:den>
            <m:r>
              <w:rPr>
                <w:rFonts w:ascii="Cambria Math" w:hAnsi="Cambria Math"/>
              </w:rPr>
              <m:t>50</m:t>
            </m:r>
          </m:den>
        </m:f>
        <m:r>
          <w:rPr>
            <w:rFonts w:ascii="Cambria Math" w:hAnsi="Cambria Math"/>
          </w:rPr>
          <m:t>=4,2</m:t>
        </m:r>
      </m:oMath>
      <w:r w:rsidR="007D6497" w:rsidRPr="003C7586">
        <w:t xml:space="preserve"> </w:t>
      </w:r>
    </w:p>
    <w:p w:rsidR="007A138F" w:rsidRPr="003C7586" w:rsidRDefault="00D95EAF" w:rsidP="0026347E">
      <w:pPr>
        <w:spacing w:line="360" w:lineRule="auto"/>
        <w:jc w:val="both"/>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2</m:t>
                </m:r>
              </m:sub>
            </m:sSub>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1-4</m:t>
                    </m:r>
                  </m:e>
                </m:d>
              </m:e>
              <m:sup>
                <m:r>
                  <w:rPr>
                    <w:rFonts w:ascii="Cambria Math" w:hAnsi="Cambria Math"/>
                  </w:rPr>
                  <m:t>2</m:t>
                </m:r>
              </m:sup>
            </m:sSup>
            <m:r>
              <w:rPr>
                <w:rFonts w:ascii="Cambria Math" w:hAnsi="Cambria Math"/>
              </w:rPr>
              <m:t>*10+</m:t>
            </m:r>
            <m:sSup>
              <m:sSupPr>
                <m:ctrlPr>
                  <w:rPr>
                    <w:rFonts w:ascii="Cambria Math" w:hAnsi="Cambria Math"/>
                    <w:i/>
                  </w:rPr>
                </m:ctrlPr>
              </m:sSupPr>
              <m:e>
                <m:d>
                  <m:dPr>
                    <m:ctrlPr>
                      <w:rPr>
                        <w:rFonts w:ascii="Cambria Math" w:hAnsi="Cambria Math"/>
                        <w:i/>
                      </w:rPr>
                    </m:ctrlPr>
                  </m:dPr>
                  <m:e>
                    <m:r>
                      <w:rPr>
                        <w:rFonts w:ascii="Cambria Math" w:hAnsi="Cambria Math"/>
                      </w:rPr>
                      <m:t>6-4</m:t>
                    </m:r>
                  </m:e>
                </m:d>
              </m:e>
              <m:sup>
                <m:r>
                  <w:rPr>
                    <w:rFonts w:ascii="Cambria Math" w:hAnsi="Cambria Math"/>
                  </w:rPr>
                  <m:t>2</m:t>
                </m:r>
              </m:sup>
            </m:sSup>
            <m:r>
              <w:rPr>
                <w:rFonts w:ascii="Cambria Math" w:hAnsi="Cambria Math"/>
              </w:rPr>
              <m:t>*15</m:t>
            </m:r>
          </m:num>
          <m:den>
            <m:r>
              <w:rPr>
                <w:rFonts w:ascii="Cambria Math" w:hAnsi="Cambria Math"/>
              </w:rPr>
              <m:t>25</m:t>
            </m:r>
          </m:den>
        </m:f>
        <m:r>
          <w:rPr>
            <w:rFonts w:ascii="Cambria Math" w:hAnsi="Cambria Math"/>
          </w:rPr>
          <m:t xml:space="preserve">= </m:t>
        </m:r>
      </m:oMath>
      <w:r w:rsidR="007D6497" w:rsidRPr="003C7586">
        <w:t>6</w:t>
      </w:r>
    </w:p>
    <w:p w:rsidR="007D6497" w:rsidRPr="003C7586" w:rsidRDefault="00D95EAF" w:rsidP="0026347E">
      <w:pPr>
        <w:spacing w:line="360" w:lineRule="auto"/>
        <w:jc w:val="both"/>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3</m:t>
                </m:r>
              </m:sub>
            </m:sSub>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3-4</m:t>
                    </m:r>
                  </m:e>
                </m:d>
              </m:e>
              <m:sup>
                <m:r>
                  <w:rPr>
                    <w:rFonts w:ascii="Cambria Math" w:hAnsi="Cambria Math"/>
                  </w:rPr>
                  <m:t>2</m:t>
                </m:r>
              </m:sup>
            </m:sSup>
            <m:r>
              <w:rPr>
                <w:rFonts w:ascii="Cambria Math" w:hAnsi="Cambria Math"/>
              </w:rPr>
              <m:t>*20+</m:t>
            </m:r>
            <m:sSup>
              <m:sSupPr>
                <m:ctrlPr>
                  <w:rPr>
                    <w:rFonts w:ascii="Cambria Math" w:hAnsi="Cambria Math"/>
                    <w:i/>
                  </w:rPr>
                </m:ctrlPr>
              </m:sSupPr>
              <m:e>
                <m:d>
                  <m:dPr>
                    <m:ctrlPr>
                      <w:rPr>
                        <w:rFonts w:ascii="Cambria Math" w:hAnsi="Cambria Math"/>
                        <w:i/>
                      </w:rPr>
                    </m:ctrlPr>
                  </m:dPr>
                  <m:e>
                    <m:r>
                      <w:rPr>
                        <w:rFonts w:ascii="Cambria Math" w:hAnsi="Cambria Math"/>
                      </w:rPr>
                      <m:t>8-4</m:t>
                    </m:r>
                  </m:e>
                </m:d>
              </m:e>
              <m:sup>
                <m:r>
                  <w:rPr>
                    <w:rFonts w:ascii="Cambria Math" w:hAnsi="Cambria Math"/>
                  </w:rPr>
                  <m:t>2</m:t>
                </m:r>
              </m:sup>
            </m:sSup>
            <m:r>
              <w:rPr>
                <w:rFonts w:ascii="Cambria Math" w:hAnsi="Cambria Math"/>
              </w:rPr>
              <m:t>*5</m:t>
            </m:r>
          </m:num>
          <m:den>
            <m:r>
              <w:rPr>
                <w:rFonts w:ascii="Cambria Math" w:hAnsi="Cambria Math"/>
              </w:rPr>
              <m:t>25</m:t>
            </m:r>
          </m:den>
        </m:f>
        <m:r>
          <w:rPr>
            <w:rFonts w:ascii="Cambria Math" w:hAnsi="Cambria Math"/>
          </w:rPr>
          <m:t xml:space="preserve">=4 </m:t>
        </m:r>
      </m:oMath>
      <w:r w:rsidR="007D6497" w:rsidRPr="003C7586">
        <w:t xml:space="preserve"> </w:t>
      </w:r>
    </w:p>
    <w:p w:rsidR="007D6497" w:rsidRPr="003C7586" w:rsidRDefault="00D95EAF" w:rsidP="0026347E">
      <w:pPr>
        <w:spacing w:line="360" w:lineRule="auto"/>
        <w:jc w:val="both"/>
      </w:pPr>
      <m:oMath>
        <m:sSup>
          <m:sSupPr>
            <m:ctrlPr>
              <w:rPr>
                <w:rFonts w:ascii="Cambria Math" w:hAnsi="Cambria Math"/>
                <w:i/>
              </w:rPr>
            </m:ctrlPr>
          </m:sSupPr>
          <m:e>
            <m:acc>
              <m:accPr>
                <m:chr m:val="̅"/>
                <m:ctrlPr>
                  <w:rPr>
                    <w:rFonts w:ascii="Cambria Math" w:hAnsi="Cambria Math"/>
                    <w:i/>
                  </w:rPr>
                </m:ctrlPr>
              </m:accPr>
              <m:e>
                <m:r>
                  <w:rPr>
                    <w:rFonts w:ascii="Cambria Math" w:hAnsi="Cambria Math"/>
                  </w:rPr>
                  <m:t>σ</m:t>
                </m:r>
              </m:e>
            </m:acc>
          </m:e>
          <m:sup>
            <m:r>
              <w:rPr>
                <w:rFonts w:ascii="Cambria Math" w:hAnsi="Cambria Math"/>
              </w:rPr>
              <m:t>2</m:t>
            </m:r>
          </m:sup>
        </m:sSup>
        <m:r>
          <w:rPr>
            <w:rFonts w:ascii="Cambria Math" w:hAnsi="Cambria Math"/>
          </w:rPr>
          <m:t xml:space="preserve">= </m:t>
        </m:r>
        <m:f>
          <m:fPr>
            <m:ctrlPr>
              <w:rPr>
                <w:rFonts w:ascii="Cambria Math" w:hAnsi="Cambria Math"/>
                <w:i/>
              </w:rPr>
            </m:ctrlPr>
          </m:fPr>
          <m:num>
            <m:r>
              <w:rPr>
                <w:rFonts w:ascii="Cambria Math" w:hAnsi="Cambria Math"/>
              </w:rPr>
              <m:t>4,2*50+6*25+4*25</m:t>
            </m:r>
          </m:num>
          <m:den>
            <m:r>
              <w:rPr>
                <w:rFonts w:ascii="Cambria Math" w:hAnsi="Cambria Math"/>
              </w:rPr>
              <m:t>100</m:t>
            </m:r>
          </m:den>
        </m:f>
        <m:r>
          <w:rPr>
            <w:rFonts w:ascii="Cambria Math" w:hAnsi="Cambria Math"/>
          </w:rPr>
          <m:t>=4,6</m:t>
        </m:r>
      </m:oMath>
      <w:r w:rsidR="007D6497" w:rsidRPr="003C7586">
        <w:t xml:space="preserve"> </w:t>
      </w:r>
    </w:p>
    <w:p w:rsidR="00E97AED" w:rsidRPr="003C7586" w:rsidRDefault="00D95EAF" w:rsidP="0026347E">
      <w:pPr>
        <w:spacing w:line="360" w:lineRule="auto"/>
        <w:jc w:val="both"/>
      </w:pPr>
      <m:oMath>
        <m:sSup>
          <m:sSupPr>
            <m:ctrlPr>
              <w:rPr>
                <w:rFonts w:ascii="Cambria Math" w:hAnsi="Cambria Math"/>
                <w:i/>
              </w:rPr>
            </m:ctrlPr>
          </m:sSupPr>
          <m:e>
            <m:r>
              <w:rPr>
                <w:rFonts w:ascii="Cambria Math" w:hAnsi="Cambria Math"/>
              </w:rPr>
              <m:t>δ</m:t>
            </m:r>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2-3</m:t>
                    </m:r>
                  </m:e>
                </m:d>
              </m:e>
              <m:sup>
                <m:r>
                  <w:rPr>
                    <w:rFonts w:ascii="Cambria Math" w:hAnsi="Cambria Math"/>
                  </w:rPr>
                  <m:t>2</m:t>
                </m:r>
              </m:sup>
            </m:sSup>
            <m:r>
              <w:rPr>
                <w:rFonts w:ascii="Cambria Math" w:hAnsi="Cambria Math"/>
              </w:rPr>
              <m:t>*50+</m:t>
            </m:r>
            <m:sSup>
              <m:sSupPr>
                <m:ctrlPr>
                  <w:rPr>
                    <w:rFonts w:ascii="Cambria Math" w:hAnsi="Cambria Math"/>
                    <w:i/>
                  </w:rPr>
                </m:ctrlPr>
              </m:sSupPr>
              <m:e>
                <m:d>
                  <m:dPr>
                    <m:ctrlPr>
                      <w:rPr>
                        <w:rFonts w:ascii="Cambria Math" w:hAnsi="Cambria Math"/>
                        <w:i/>
                      </w:rPr>
                    </m:ctrlPr>
                  </m:dPr>
                  <m:e>
                    <m:r>
                      <w:rPr>
                        <w:rFonts w:ascii="Cambria Math" w:hAnsi="Cambria Math"/>
                      </w:rPr>
                      <m:t>4-3</m:t>
                    </m:r>
                  </m:e>
                </m:d>
              </m:e>
              <m:sup>
                <m:r>
                  <w:rPr>
                    <w:rFonts w:ascii="Cambria Math" w:hAnsi="Cambria Math"/>
                  </w:rPr>
                  <m:t>2</m:t>
                </m:r>
              </m:sup>
            </m:sSup>
            <m:r>
              <w:rPr>
                <w:rFonts w:ascii="Cambria Math" w:hAnsi="Cambria Math"/>
              </w:rPr>
              <m:t>*25+</m:t>
            </m:r>
            <m:sSup>
              <m:sSupPr>
                <m:ctrlPr>
                  <w:rPr>
                    <w:rFonts w:ascii="Cambria Math" w:hAnsi="Cambria Math"/>
                    <w:i/>
                  </w:rPr>
                </m:ctrlPr>
              </m:sSupPr>
              <m:e>
                <m:d>
                  <m:dPr>
                    <m:ctrlPr>
                      <w:rPr>
                        <w:rFonts w:ascii="Cambria Math" w:hAnsi="Cambria Math"/>
                        <w:i/>
                      </w:rPr>
                    </m:ctrlPr>
                  </m:dPr>
                  <m:e>
                    <m:r>
                      <w:rPr>
                        <w:rFonts w:ascii="Cambria Math" w:hAnsi="Cambria Math"/>
                      </w:rPr>
                      <m:t>4-3</m:t>
                    </m:r>
                  </m:e>
                </m:d>
              </m:e>
              <m:sup>
                <m:r>
                  <w:rPr>
                    <w:rFonts w:ascii="Cambria Math" w:hAnsi="Cambria Math"/>
                  </w:rPr>
                  <m:t>2</m:t>
                </m:r>
              </m:sup>
            </m:sSup>
            <m:r>
              <w:rPr>
                <w:rFonts w:ascii="Cambria Math" w:hAnsi="Cambria Math"/>
              </w:rPr>
              <m:t xml:space="preserve">*25 </m:t>
            </m:r>
          </m:num>
          <m:den>
            <m:r>
              <w:rPr>
                <w:rFonts w:ascii="Cambria Math" w:hAnsi="Cambria Math"/>
              </w:rPr>
              <m:t>100</m:t>
            </m:r>
          </m:den>
        </m:f>
        <m:r>
          <w:rPr>
            <w:rFonts w:ascii="Cambria Math" w:hAnsi="Cambria Math"/>
          </w:rPr>
          <m:t>= 1</m:t>
        </m:r>
      </m:oMath>
      <w:r w:rsidR="007D6497" w:rsidRPr="003C7586">
        <w:t xml:space="preserve"> </w:t>
      </w:r>
    </w:p>
    <w:p w:rsidR="00E97AED" w:rsidRPr="003C7586" w:rsidRDefault="00D95EAF" w:rsidP="0026347E">
      <w:pPr>
        <w:spacing w:line="360" w:lineRule="auto"/>
        <w:jc w:val="both"/>
      </w:pPr>
      <m:oMath>
        <m:sSup>
          <m:sSupPr>
            <m:ctrlPr>
              <w:rPr>
                <w:rFonts w:ascii="Cambria Math" w:hAnsi="Cambria Math"/>
                <w:i/>
                <w:lang w:val="en-US"/>
              </w:rPr>
            </m:ctrlPr>
          </m:sSupPr>
          <m:e>
            <m:r>
              <w:rPr>
                <w:rFonts w:ascii="Cambria Math" w:hAnsi="Cambria Math"/>
                <w:lang w:val="en-US"/>
              </w:rPr>
              <m:t>G</m:t>
            </m:r>
          </m:e>
          <m:sup>
            <m:r>
              <w:rPr>
                <w:rFonts w:ascii="Cambria Math" w:hAnsi="Cambria Math"/>
                <w:lang w:val="en-US"/>
              </w:rPr>
              <m:t>2</m:t>
            </m:r>
          </m:sup>
        </m:sSup>
        <m:r>
          <w:rPr>
            <w:rFonts w:ascii="Cambria Math" w:hAnsi="Cambria Math"/>
            <w:lang w:val="en-US"/>
          </w:rPr>
          <m:t xml:space="preserve">= </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1-3</m:t>
                    </m:r>
                  </m:e>
                </m:d>
              </m:e>
              <m:sup>
                <m:r>
                  <w:rPr>
                    <w:rFonts w:ascii="Cambria Math" w:hAnsi="Cambria Math"/>
                    <w:lang w:val="en-US"/>
                  </w:rPr>
                  <m:t>2</m:t>
                </m:r>
              </m:sup>
            </m:sSup>
            <m:r>
              <w:rPr>
                <w:rFonts w:ascii="Cambria Math" w:hAnsi="Cambria Math"/>
                <w:lang w:val="en-US"/>
              </w:rPr>
              <m:t>*30+</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2-3</m:t>
                    </m:r>
                  </m:e>
                </m:d>
              </m:e>
              <m:sup>
                <m:r>
                  <w:rPr>
                    <w:rFonts w:ascii="Cambria Math" w:hAnsi="Cambria Math"/>
                    <w:lang w:val="en-US"/>
                  </w:rPr>
                  <m:t>2</m:t>
                </m:r>
              </m:sup>
            </m:sSup>
            <m:r>
              <w:rPr>
                <w:rFonts w:ascii="Cambria Math" w:hAnsi="Cambria Math"/>
                <w:lang w:val="en-US"/>
              </w:rPr>
              <m:t>*15+</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8-3</m:t>
                    </m:r>
                  </m:e>
                </m:d>
              </m:e>
              <m:sup>
                <m:r>
                  <w:rPr>
                    <w:rFonts w:ascii="Cambria Math" w:hAnsi="Cambria Math"/>
                    <w:lang w:val="en-US"/>
                  </w:rPr>
                  <m:t>2</m:t>
                </m:r>
              </m:sup>
            </m:sSup>
            <m:r>
              <w:rPr>
                <w:rFonts w:ascii="Cambria Math" w:hAnsi="Cambria Math"/>
                <w:lang w:val="en-US"/>
              </w:rPr>
              <m:t>*5+</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1-3</m:t>
                    </m:r>
                  </m:e>
                </m:d>
              </m:e>
              <m:sup>
                <m:r>
                  <w:rPr>
                    <w:rFonts w:ascii="Cambria Math" w:hAnsi="Cambria Math"/>
                    <w:lang w:val="en-US"/>
                  </w:rPr>
                  <m:t>2</m:t>
                </m:r>
              </m:sup>
            </m:sSup>
            <m:r>
              <w:rPr>
                <w:rFonts w:ascii="Cambria Math" w:hAnsi="Cambria Math"/>
                <w:lang w:val="en-US"/>
              </w:rPr>
              <m:t>*10+</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6-3</m:t>
                    </m:r>
                  </m:e>
                </m:d>
              </m:e>
              <m:sup>
                <m:r>
                  <w:rPr>
                    <w:rFonts w:ascii="Cambria Math" w:hAnsi="Cambria Math"/>
                    <w:lang w:val="en-US"/>
                  </w:rPr>
                  <m:t>2</m:t>
                </m:r>
              </m:sup>
            </m:sSup>
            <m:r>
              <w:rPr>
                <w:rFonts w:ascii="Cambria Math" w:hAnsi="Cambria Math"/>
                <w:lang w:val="en-US"/>
              </w:rPr>
              <m:t>*15+</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3-3</m:t>
                    </m:r>
                  </m:e>
                </m:d>
              </m:e>
              <m:sup>
                <m:r>
                  <w:rPr>
                    <w:rFonts w:ascii="Cambria Math" w:hAnsi="Cambria Math"/>
                    <w:lang w:val="en-US"/>
                  </w:rPr>
                  <m:t>2</m:t>
                </m:r>
              </m:sup>
            </m:sSup>
            <m:r>
              <w:rPr>
                <w:rFonts w:ascii="Cambria Math" w:hAnsi="Cambria Math"/>
                <w:lang w:val="en-US"/>
              </w:rPr>
              <m:t>*20+</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8-3</m:t>
                    </m:r>
                  </m:e>
                </m:d>
              </m:e>
              <m:sup>
                <m:r>
                  <w:rPr>
                    <w:rFonts w:ascii="Cambria Math" w:hAnsi="Cambria Math"/>
                    <w:lang w:val="en-US"/>
                  </w:rPr>
                  <m:t>2</m:t>
                </m:r>
              </m:sup>
            </m:sSup>
            <m:r>
              <w:rPr>
                <w:rFonts w:ascii="Cambria Math" w:hAnsi="Cambria Math"/>
                <w:lang w:val="en-US"/>
              </w:rPr>
              <m:t>*5</m:t>
            </m:r>
          </m:num>
          <m:den>
            <m:r>
              <w:rPr>
                <w:rFonts w:ascii="Cambria Math" w:hAnsi="Cambria Math"/>
                <w:lang w:val="en-US"/>
              </w:rPr>
              <m:t>100</m:t>
            </m:r>
          </m:den>
        </m:f>
        <m:r>
          <w:rPr>
            <w:rFonts w:ascii="Cambria Math" w:hAnsi="Cambria Math"/>
            <w:lang w:val="en-US"/>
          </w:rPr>
          <m:t>=  5</m:t>
        </m:r>
        <m:r>
          <w:rPr>
            <w:rFonts w:ascii="Cambria Math" w:hAnsi="Cambria Math"/>
          </w:rPr>
          <m:t>,6</m:t>
        </m:r>
      </m:oMath>
      <w:r w:rsidR="007D6497" w:rsidRPr="003C7586">
        <w:rPr>
          <w:lang w:val="en-US"/>
        </w:rPr>
        <w:t xml:space="preserve"> </w:t>
      </w:r>
    </w:p>
    <w:p w:rsidR="00443AB5" w:rsidRPr="003C7586" w:rsidRDefault="00D95EAF" w:rsidP="0026347E">
      <w:pPr>
        <w:spacing w:line="360" w:lineRule="auto"/>
        <w:jc w:val="both"/>
      </w:pPr>
      <m:oMath>
        <m:sSup>
          <m:sSupPr>
            <m:ctrlPr>
              <w:rPr>
                <w:rFonts w:ascii="Cambria Math" w:hAnsi="Cambria Math"/>
                <w:i/>
              </w:rPr>
            </m:ctrlPr>
          </m:sSupPr>
          <m:e>
            <m:r>
              <w:rPr>
                <w:rFonts w:ascii="Cambria Math" w:hAnsi="Cambria Math"/>
              </w:rPr>
              <m:t>G</m:t>
            </m:r>
          </m:e>
          <m:sup>
            <m:r>
              <w:rPr>
                <w:rFonts w:ascii="Cambria Math" w:hAnsi="Cambria Math"/>
              </w:rPr>
              <m:t>2</m:t>
            </m:r>
          </m:sup>
        </m:sSup>
        <m:r>
          <w:rPr>
            <w:rFonts w:ascii="Cambria Math" w:hAnsi="Cambria Math"/>
          </w:rPr>
          <m:t>=4,6+1=5,6</m:t>
        </m:r>
      </m:oMath>
      <w:r w:rsidR="00443AB5" w:rsidRPr="003C7586">
        <w:t xml:space="preserve"> </w:t>
      </w:r>
    </w:p>
    <w:p w:rsidR="00443AB5" w:rsidRPr="003C7586" w:rsidRDefault="00443AB5" w:rsidP="00B9787E">
      <w:pPr>
        <w:spacing w:line="360" w:lineRule="auto"/>
        <w:jc w:val="both"/>
      </w:pPr>
    </w:p>
    <w:p w:rsidR="00954A99" w:rsidRDefault="00954A99" w:rsidP="00443AB5">
      <w:pPr>
        <w:spacing w:line="360" w:lineRule="auto"/>
        <w:ind w:firstLine="709"/>
        <w:jc w:val="both"/>
      </w:pPr>
    </w:p>
    <w:p w:rsidR="00F15CD4" w:rsidRDefault="00F15CD4" w:rsidP="00443AB5">
      <w:pPr>
        <w:spacing w:line="360" w:lineRule="auto"/>
        <w:ind w:firstLine="709"/>
        <w:jc w:val="both"/>
      </w:pPr>
    </w:p>
    <w:p w:rsidR="00F15CD4" w:rsidRDefault="00F15CD4" w:rsidP="00443AB5">
      <w:pPr>
        <w:spacing w:line="360" w:lineRule="auto"/>
        <w:ind w:firstLine="709"/>
        <w:jc w:val="both"/>
      </w:pPr>
    </w:p>
    <w:p w:rsidR="00F15CD4" w:rsidRPr="00F15CD4" w:rsidRDefault="00F15CD4" w:rsidP="00B9787E">
      <w:pPr>
        <w:spacing w:line="360" w:lineRule="auto"/>
        <w:jc w:val="both"/>
      </w:pPr>
    </w:p>
    <w:p w:rsidR="001442CE" w:rsidRDefault="001442CE" w:rsidP="00503DE6">
      <w:pPr>
        <w:pStyle w:val="1"/>
        <w:numPr>
          <w:ilvl w:val="0"/>
          <w:numId w:val="14"/>
        </w:numPr>
        <w:jc w:val="center"/>
        <w:rPr>
          <w:color w:val="000000" w:themeColor="text1"/>
        </w:rPr>
      </w:pPr>
      <w:bookmarkStart w:id="13" w:name="_Toc500377560"/>
      <w:bookmarkStart w:id="14" w:name="_Toc500527832"/>
      <w:r w:rsidRPr="00F15CD4">
        <w:rPr>
          <w:color w:val="000000" w:themeColor="text1"/>
        </w:rPr>
        <w:t>Корреляционный анализ</w:t>
      </w:r>
      <w:bookmarkEnd w:id="13"/>
      <w:bookmarkEnd w:id="14"/>
    </w:p>
    <w:p w:rsidR="00B9787E" w:rsidRDefault="00B9787E" w:rsidP="00B9787E"/>
    <w:p w:rsidR="00B9787E" w:rsidRPr="00B9787E" w:rsidRDefault="00B9787E" w:rsidP="00B9787E"/>
    <w:p w:rsidR="00B9787E" w:rsidRPr="00B9787E" w:rsidRDefault="00B9787E" w:rsidP="00B9787E">
      <w:pPr>
        <w:shd w:val="clear" w:color="auto" w:fill="FFFFFF"/>
        <w:spacing w:line="360" w:lineRule="auto"/>
        <w:ind w:left="170" w:right="57" w:firstLine="709"/>
        <w:jc w:val="both"/>
        <w:rPr>
          <w:color w:val="000000"/>
        </w:rPr>
      </w:pPr>
      <w:r w:rsidRPr="00B9787E">
        <w:rPr>
          <w:color w:val="000000"/>
        </w:rPr>
        <w:t xml:space="preserve">Задача статистики состоит не только в количественной оценке изучаемых показателей, но и в определении формы влияния факторных признаков на </w:t>
      </w:r>
      <w:proofErr w:type="gramStart"/>
      <w:r w:rsidRPr="00B9787E">
        <w:rPr>
          <w:color w:val="000000"/>
        </w:rPr>
        <w:t>результативный</w:t>
      </w:r>
      <w:proofErr w:type="gramEnd"/>
      <w:r w:rsidRPr="00B9787E">
        <w:rPr>
          <w:color w:val="000000"/>
        </w:rPr>
        <w:t>. Для ее решения применятся метод корреляционного и регрессионного анализа.</w:t>
      </w:r>
      <w:r w:rsidRPr="001C17C4">
        <w:rPr>
          <w:color w:val="000000"/>
        </w:rPr>
        <w:t>.</w:t>
      </w:r>
      <w:r w:rsidRPr="00302AF5">
        <w:rPr>
          <w:color w:val="000000"/>
        </w:rPr>
        <w:t>[7]</w:t>
      </w:r>
    </w:p>
    <w:p w:rsidR="00B9787E" w:rsidRPr="00B9787E" w:rsidRDefault="00B9787E" w:rsidP="00B9787E">
      <w:pPr>
        <w:spacing w:line="360" w:lineRule="auto"/>
        <w:ind w:left="170" w:right="57" w:firstLine="709"/>
        <w:jc w:val="both"/>
        <w:rPr>
          <w:color w:val="000000"/>
        </w:rPr>
      </w:pPr>
      <w:r w:rsidRPr="00B9787E">
        <w:rPr>
          <w:color w:val="000000"/>
        </w:rPr>
        <w:t>Корреляционная связь (которую также называют неполной, или статистической) проявляется в среднем, для массовых наблюдений, когда заданным значениям зависимой переменной соответствует некоторый ряд вероятных значений независимой переменной.</w:t>
      </w:r>
    </w:p>
    <w:p w:rsidR="001442CE" w:rsidRPr="00302AF5" w:rsidRDefault="001442CE" w:rsidP="001C17C4">
      <w:pPr>
        <w:pStyle w:val="a8"/>
        <w:spacing w:line="360" w:lineRule="auto"/>
        <w:ind w:left="170" w:right="57" w:firstLine="709"/>
        <w:jc w:val="both"/>
        <w:rPr>
          <w:color w:val="000000"/>
          <w:sz w:val="28"/>
          <w:szCs w:val="28"/>
        </w:rPr>
      </w:pPr>
      <w:r w:rsidRPr="00B9787E">
        <w:rPr>
          <w:bCs/>
          <w:color w:val="000000"/>
          <w:sz w:val="28"/>
          <w:szCs w:val="28"/>
        </w:rPr>
        <w:t>Коэффициент корреляции</w:t>
      </w:r>
      <w:r w:rsidRPr="001C17C4">
        <w:rPr>
          <w:bCs/>
          <w:color w:val="000000"/>
          <w:sz w:val="28"/>
          <w:szCs w:val="28"/>
        </w:rPr>
        <w:t> </w:t>
      </w:r>
      <w:r w:rsidRPr="001C17C4">
        <w:rPr>
          <w:color w:val="000000"/>
          <w:sz w:val="28"/>
          <w:szCs w:val="28"/>
        </w:rPr>
        <w:t>- двумерная описательная статистика, количественная мера взаимосвязи (совместной изменчивости) двух переменных</w:t>
      </w:r>
    </w:p>
    <w:p w:rsidR="001442CE" w:rsidRPr="001C17C4" w:rsidRDefault="001442CE" w:rsidP="001C17C4">
      <w:pPr>
        <w:pStyle w:val="a8"/>
        <w:spacing w:line="360" w:lineRule="auto"/>
        <w:ind w:left="170" w:right="57" w:firstLine="709"/>
        <w:jc w:val="both"/>
        <w:rPr>
          <w:color w:val="000000"/>
          <w:sz w:val="28"/>
          <w:szCs w:val="28"/>
        </w:rPr>
      </w:pPr>
      <w:r w:rsidRPr="001C17C4">
        <w:rPr>
          <w:bCs/>
          <w:iCs/>
          <w:color w:val="000000"/>
          <w:sz w:val="28"/>
          <w:szCs w:val="28"/>
        </w:rPr>
        <w:t>Можно ввести три градации величин корреляции по силе связи:</w:t>
      </w:r>
    </w:p>
    <w:p w:rsidR="001442CE" w:rsidRPr="001C17C4" w:rsidRDefault="001442CE" w:rsidP="001C17C4">
      <w:pPr>
        <w:pStyle w:val="a8"/>
        <w:spacing w:line="360" w:lineRule="auto"/>
        <w:ind w:right="57"/>
        <w:jc w:val="both"/>
        <w:rPr>
          <w:color w:val="000000"/>
          <w:sz w:val="28"/>
          <w:szCs w:val="28"/>
        </w:rPr>
      </w:pPr>
      <w:r w:rsidRPr="001C17C4">
        <w:rPr>
          <w:bCs/>
          <w:iCs/>
          <w:color w:val="000000"/>
          <w:sz w:val="28"/>
          <w:szCs w:val="28"/>
        </w:rPr>
        <w:t>r &lt; 0,3 — слабая связь (менее 10% от общей доли дисперсии);</w:t>
      </w:r>
    </w:p>
    <w:p w:rsidR="001442CE" w:rsidRPr="001C17C4" w:rsidRDefault="001442CE" w:rsidP="001C17C4">
      <w:pPr>
        <w:pStyle w:val="a8"/>
        <w:spacing w:line="360" w:lineRule="auto"/>
        <w:ind w:right="57"/>
        <w:jc w:val="both"/>
        <w:rPr>
          <w:color w:val="000000"/>
          <w:sz w:val="28"/>
          <w:szCs w:val="28"/>
        </w:rPr>
      </w:pPr>
      <w:r w:rsidRPr="001C17C4">
        <w:rPr>
          <w:bCs/>
          <w:iCs/>
          <w:color w:val="000000"/>
          <w:sz w:val="28"/>
          <w:szCs w:val="28"/>
        </w:rPr>
        <w:t>0,3 &lt; r &lt; 0,7 — умеренная связь (от 10 до 50% от общей доли дисперсии);</w:t>
      </w:r>
    </w:p>
    <w:p w:rsidR="001442CE" w:rsidRPr="001C17C4" w:rsidRDefault="001442CE" w:rsidP="001C17C4">
      <w:pPr>
        <w:pStyle w:val="a8"/>
        <w:spacing w:line="360" w:lineRule="auto"/>
        <w:ind w:right="57"/>
        <w:jc w:val="both"/>
        <w:rPr>
          <w:color w:val="000000"/>
          <w:sz w:val="28"/>
          <w:szCs w:val="28"/>
        </w:rPr>
      </w:pPr>
      <w:r w:rsidRPr="001C17C4">
        <w:rPr>
          <w:bCs/>
          <w:iCs/>
          <w:color w:val="000000"/>
          <w:sz w:val="28"/>
          <w:szCs w:val="28"/>
        </w:rPr>
        <w:t>r &gt; 0,7 — сильная связь (50% и более от общей доли дисперсии).</w:t>
      </w:r>
    </w:p>
    <w:p w:rsidR="001442CE" w:rsidRPr="001C17C4" w:rsidRDefault="001C17C4" w:rsidP="001C17C4">
      <w:pPr>
        <w:pStyle w:val="a8"/>
        <w:spacing w:line="360" w:lineRule="auto"/>
        <w:ind w:left="170" w:right="57" w:firstLine="709"/>
        <w:jc w:val="both"/>
        <w:rPr>
          <w:color w:val="000000"/>
          <w:sz w:val="28"/>
          <w:szCs w:val="28"/>
          <w:shd w:val="clear" w:color="auto" w:fill="FFFFFF"/>
        </w:rPr>
      </w:pPr>
      <w:r w:rsidRPr="001C17C4">
        <w:rPr>
          <w:color w:val="000000"/>
          <w:sz w:val="28"/>
          <w:szCs w:val="28"/>
          <w:shd w:val="clear" w:color="auto" w:fill="FFFFFF"/>
        </w:rPr>
        <w:t>Вычислить коэффициент корреляции можно по следующей формуле:</w:t>
      </w:r>
    </w:p>
    <w:p w:rsidR="001C17C4" w:rsidRPr="00BC6375" w:rsidRDefault="00D95EAF" w:rsidP="001C17C4">
      <w:pPr>
        <w:pStyle w:val="a8"/>
        <w:spacing w:line="360" w:lineRule="auto"/>
        <w:ind w:right="57"/>
        <w:jc w:val="both"/>
        <w:rPr>
          <w:sz w:val="28"/>
          <w:szCs w:val="28"/>
        </w:rPr>
      </w:pPr>
      <m:oMath>
        <m:sSub>
          <m:sSubPr>
            <m:ctrlPr>
              <w:rPr>
                <w:rFonts w:ascii="Cambria Math" w:hAnsi="Cambria Math"/>
                <w:i/>
                <w:noProof/>
                <w:sz w:val="28"/>
                <w:szCs w:val="28"/>
              </w:rPr>
            </m:ctrlPr>
          </m:sSubPr>
          <m:e>
            <m:r>
              <w:rPr>
                <w:rFonts w:ascii="Cambria Math" w:hAnsi="Cambria Math"/>
                <w:noProof/>
                <w:sz w:val="28"/>
                <w:szCs w:val="28"/>
              </w:rPr>
              <m:t>r</m:t>
            </m:r>
          </m:e>
          <m:sub>
            <m:r>
              <w:rPr>
                <w:rFonts w:ascii="Cambria Math" w:hAnsi="Cambria Math"/>
                <w:noProof/>
                <w:sz w:val="28"/>
                <w:szCs w:val="28"/>
                <w:lang w:val="en-US"/>
              </w:rPr>
              <m:t>xy</m:t>
            </m:r>
          </m:sub>
        </m:sSub>
        <m:r>
          <w:rPr>
            <w:rFonts w:ascii="Cambria Math"/>
            <w:noProof/>
            <w:sz w:val="28"/>
            <w:szCs w:val="28"/>
          </w:rPr>
          <m:t>=</m:t>
        </m:r>
        <m:f>
          <m:fPr>
            <m:ctrlPr>
              <w:rPr>
                <w:rFonts w:ascii="Cambria Math" w:hAnsi="Cambria Math"/>
                <w:i/>
                <w:noProof/>
                <w:sz w:val="28"/>
                <w:szCs w:val="28"/>
              </w:rPr>
            </m:ctrlPr>
          </m:fPr>
          <m:num>
            <m:acc>
              <m:accPr>
                <m:chr m:val="̅"/>
                <m:ctrlPr>
                  <w:rPr>
                    <w:rFonts w:ascii="Cambria Math" w:hAnsi="Cambria Math"/>
                    <w:i/>
                    <w:noProof/>
                    <w:sz w:val="28"/>
                    <w:szCs w:val="28"/>
                  </w:rPr>
                </m:ctrlPr>
              </m:accPr>
              <m:e>
                <m:r>
                  <w:rPr>
                    <w:rFonts w:ascii="Cambria Math" w:hAnsi="Cambria Math"/>
                    <w:noProof/>
                    <w:sz w:val="28"/>
                    <w:szCs w:val="28"/>
                  </w:rPr>
                  <m:t>xy</m:t>
                </m:r>
              </m:e>
            </m:acc>
            <m:r>
              <w:rPr>
                <w:rFonts w:ascii="Cambria Math" w:hAnsi="Cambria Math"/>
                <w:noProof/>
                <w:sz w:val="28"/>
                <w:szCs w:val="28"/>
              </w:rPr>
              <m:t>-</m:t>
            </m:r>
            <m:acc>
              <m:accPr>
                <m:chr m:val="̅"/>
                <m:ctrlPr>
                  <w:rPr>
                    <w:rFonts w:ascii="Cambria Math" w:hAnsi="Cambria Math"/>
                    <w:i/>
                    <w:noProof/>
                    <w:sz w:val="28"/>
                    <w:szCs w:val="28"/>
                  </w:rPr>
                </m:ctrlPr>
              </m:accPr>
              <m:e>
                <m:r>
                  <w:rPr>
                    <w:rFonts w:ascii="Cambria Math" w:hAnsi="Cambria Math"/>
                    <w:noProof/>
                    <w:sz w:val="28"/>
                    <w:szCs w:val="28"/>
                  </w:rPr>
                  <m:t>x</m:t>
                </m:r>
              </m:e>
            </m:acc>
            <m:r>
              <w:rPr>
                <w:rFonts w:ascii="Cambria Math" w:hAnsi="Cambria Math"/>
                <w:noProof/>
                <w:sz w:val="28"/>
                <w:szCs w:val="28"/>
              </w:rPr>
              <m:t>∙</m:t>
            </m:r>
            <m:acc>
              <m:accPr>
                <m:chr m:val="̅"/>
                <m:ctrlPr>
                  <w:rPr>
                    <w:rFonts w:ascii="Cambria Math" w:hAnsi="Cambria Math"/>
                    <w:i/>
                    <w:noProof/>
                    <w:sz w:val="28"/>
                    <w:szCs w:val="28"/>
                  </w:rPr>
                </m:ctrlPr>
              </m:accPr>
              <m:e>
                <m:r>
                  <w:rPr>
                    <w:rFonts w:ascii="Cambria Math" w:hAnsi="Cambria Math"/>
                    <w:noProof/>
                    <w:sz w:val="28"/>
                    <w:szCs w:val="28"/>
                  </w:rPr>
                  <m:t>y</m:t>
                </m:r>
              </m:e>
            </m:acc>
          </m:num>
          <m:den>
            <m:sSub>
              <m:sSubPr>
                <m:ctrlPr>
                  <w:rPr>
                    <w:rFonts w:ascii="Cambria Math" w:hAnsi="Cambria Math"/>
                    <w:bCs/>
                    <w:i/>
                    <w:snapToGrid w:val="0"/>
                    <w:sz w:val="28"/>
                    <w:szCs w:val="28"/>
                  </w:rPr>
                </m:ctrlPr>
              </m:sSubPr>
              <m:e>
                <m:r>
                  <w:rPr>
                    <w:rFonts w:ascii="Cambria Math" w:hAnsi="Cambria Math"/>
                    <w:snapToGrid w:val="0"/>
                    <w:sz w:val="28"/>
                    <w:szCs w:val="28"/>
                  </w:rPr>
                  <m:t>σ</m:t>
                </m:r>
              </m:e>
              <m:sub>
                <m:r>
                  <w:rPr>
                    <w:rFonts w:ascii="Cambria Math" w:hAnsi="Cambria Math"/>
                    <w:snapToGrid w:val="0"/>
                    <w:sz w:val="28"/>
                    <w:szCs w:val="28"/>
                    <w:lang w:val="en-US"/>
                  </w:rPr>
                  <m:t>x</m:t>
                </m:r>
              </m:sub>
            </m:sSub>
            <m:r>
              <w:rPr>
                <w:rFonts w:ascii="Cambria Math" w:hAnsi="Cambria Math"/>
                <w:snapToGrid w:val="0"/>
                <w:sz w:val="28"/>
                <w:szCs w:val="28"/>
              </w:rPr>
              <m:t>∙</m:t>
            </m:r>
            <m:sSub>
              <m:sSubPr>
                <m:ctrlPr>
                  <w:rPr>
                    <w:rFonts w:ascii="Cambria Math" w:hAnsi="Cambria Math"/>
                    <w:bCs/>
                    <w:i/>
                    <w:snapToGrid w:val="0"/>
                    <w:sz w:val="28"/>
                    <w:szCs w:val="28"/>
                  </w:rPr>
                </m:ctrlPr>
              </m:sSubPr>
              <m:e>
                <m:r>
                  <w:rPr>
                    <w:rFonts w:ascii="Cambria Math" w:hAnsi="Cambria Math"/>
                    <w:snapToGrid w:val="0"/>
                    <w:sz w:val="28"/>
                    <w:szCs w:val="28"/>
                  </w:rPr>
                  <m:t>σ</m:t>
                </m:r>
              </m:e>
              <m:sub>
                <m:r>
                  <w:rPr>
                    <w:rFonts w:ascii="Cambria Math" w:hAnsi="Cambria Math"/>
                    <w:snapToGrid w:val="0"/>
                    <w:sz w:val="28"/>
                    <w:szCs w:val="28"/>
                    <w:lang w:val="en-US"/>
                  </w:rPr>
                  <m:t>y</m:t>
                </m:r>
              </m:sub>
            </m:sSub>
          </m:den>
        </m:f>
      </m:oMath>
      <w:r w:rsidR="001C17C4" w:rsidRPr="001C17C4">
        <w:rPr>
          <w:sz w:val="28"/>
          <w:szCs w:val="28"/>
        </w:rPr>
        <w:t xml:space="preserve">  </w:t>
      </w:r>
      <w:r w:rsidR="00CA2D6C">
        <w:rPr>
          <w:sz w:val="28"/>
          <w:szCs w:val="28"/>
        </w:rPr>
        <w:t xml:space="preserve">                                                                                                           </w:t>
      </w:r>
      <w:r w:rsidR="001C17C4" w:rsidRPr="001C17C4">
        <w:rPr>
          <w:sz w:val="28"/>
          <w:szCs w:val="28"/>
        </w:rPr>
        <w:t xml:space="preserve"> (</w:t>
      </w:r>
      <w:r w:rsidR="00CA2D6C">
        <w:rPr>
          <w:sz w:val="28"/>
          <w:szCs w:val="28"/>
        </w:rPr>
        <w:t>1</w:t>
      </w:r>
      <w:r w:rsidR="001C17C4" w:rsidRPr="001C17C4">
        <w:rPr>
          <w:sz w:val="28"/>
          <w:szCs w:val="28"/>
        </w:rPr>
        <w:t>1)</w:t>
      </w:r>
    </w:p>
    <w:p w:rsidR="001C17C4" w:rsidRPr="00CA2D6C" w:rsidRDefault="00D95EAF" w:rsidP="001C17C4">
      <w:pPr>
        <w:pStyle w:val="a8"/>
        <w:spacing w:line="360" w:lineRule="auto"/>
        <w:ind w:right="57"/>
        <w:jc w:val="both"/>
        <w:rPr>
          <w:sz w:val="28"/>
          <w:szCs w:val="28"/>
        </w:rPr>
      </w:pPr>
      <m:oMath>
        <m:acc>
          <m:accPr>
            <m:chr m:val="̅"/>
            <m:ctrlPr>
              <w:rPr>
                <w:rFonts w:ascii="Cambria Math" w:hAnsi="Cambria Math"/>
                <w:noProof/>
                <w:sz w:val="28"/>
                <w:szCs w:val="28"/>
              </w:rPr>
            </m:ctrlPr>
          </m:accPr>
          <m:e>
            <m:r>
              <m:rPr>
                <m:sty m:val="p"/>
              </m:rPr>
              <w:rPr>
                <w:rFonts w:ascii="Cambria Math" w:hAnsi="Cambria Math"/>
                <w:noProof/>
                <w:sz w:val="28"/>
                <w:szCs w:val="28"/>
              </w:rPr>
              <m:t>xy</m:t>
            </m:r>
          </m:e>
        </m:acc>
        <m:r>
          <m:rPr>
            <m:sty m:val="p"/>
          </m:rPr>
          <w:rPr>
            <w:rFonts w:ascii="Cambria Math" w:hAnsi="Cambria Math"/>
            <w:noProof/>
            <w:sz w:val="28"/>
            <w:szCs w:val="28"/>
          </w:rPr>
          <m:t>-</m:t>
        </m:r>
        <m:r>
          <m:rPr>
            <m:sty m:val="p"/>
          </m:rPr>
          <w:rPr>
            <w:rFonts w:ascii="Cambria Math"/>
            <w:noProof/>
            <w:sz w:val="28"/>
            <w:szCs w:val="28"/>
          </w:rPr>
          <m:t xml:space="preserve"> </m:t>
        </m:r>
        <m:r>
          <m:rPr>
            <m:sty m:val="p"/>
          </m:rPr>
          <w:rPr>
            <w:rFonts w:ascii="Cambria Math"/>
            <w:noProof/>
            <w:sz w:val="28"/>
            <w:szCs w:val="28"/>
          </w:rPr>
          <m:t>средняя</m:t>
        </m:r>
        <m:r>
          <m:rPr>
            <m:sty m:val="p"/>
          </m:rPr>
          <w:rPr>
            <w:rFonts w:ascii="Cambria Math"/>
            <w:noProof/>
            <w:sz w:val="28"/>
            <w:szCs w:val="28"/>
          </w:rPr>
          <m:t xml:space="preserve"> </m:t>
        </m:r>
        <m:r>
          <m:rPr>
            <m:sty m:val="p"/>
          </m:rPr>
          <w:rPr>
            <w:rFonts w:ascii="Cambria Math"/>
            <w:noProof/>
            <w:sz w:val="28"/>
            <w:szCs w:val="28"/>
          </w:rPr>
          <m:t>арифметическое</m:t>
        </m:r>
        <m:r>
          <m:rPr>
            <m:sty m:val="p"/>
          </m:rPr>
          <w:rPr>
            <w:rFonts w:ascii="Cambria Math"/>
            <w:noProof/>
            <w:sz w:val="28"/>
            <w:szCs w:val="28"/>
          </w:rPr>
          <m:t xml:space="preserve"> </m:t>
        </m:r>
        <m:r>
          <m:rPr>
            <m:sty m:val="p"/>
          </m:rPr>
          <w:rPr>
            <w:rFonts w:ascii="Cambria Math"/>
            <w:noProof/>
            <w:sz w:val="28"/>
            <w:szCs w:val="28"/>
          </w:rPr>
          <m:t>значение</m:t>
        </m:r>
        <m:r>
          <m:rPr>
            <m:sty m:val="p"/>
          </m:rPr>
          <w:rPr>
            <w:rFonts w:ascii="Cambria Math"/>
            <w:noProof/>
            <w:sz w:val="28"/>
            <w:szCs w:val="28"/>
          </w:rPr>
          <m:t xml:space="preserve"> </m:t>
        </m:r>
        <m:r>
          <m:rPr>
            <m:sty m:val="p"/>
          </m:rPr>
          <w:rPr>
            <w:rFonts w:ascii="Cambria Math"/>
            <w:noProof/>
            <w:sz w:val="28"/>
            <w:szCs w:val="28"/>
          </w:rPr>
          <m:t>произведения</m:t>
        </m:r>
        <m:r>
          <m:rPr>
            <m:sty m:val="p"/>
          </m:rPr>
          <w:rPr>
            <w:rFonts w:ascii="Cambria Math"/>
            <w:noProof/>
            <w:sz w:val="28"/>
            <w:szCs w:val="28"/>
          </w:rPr>
          <m:t xml:space="preserve"> </m:t>
        </m:r>
        <m:r>
          <m:rPr>
            <m:sty m:val="p"/>
          </m:rPr>
          <w:rPr>
            <w:rFonts w:ascii="Cambria Math"/>
            <w:noProof/>
            <w:sz w:val="28"/>
            <w:szCs w:val="28"/>
          </w:rPr>
          <m:t>фактора</m:t>
        </m:r>
        <m:r>
          <m:rPr>
            <m:sty m:val="p"/>
          </m:rPr>
          <w:rPr>
            <w:rFonts w:ascii="Cambria Math"/>
            <w:noProof/>
            <w:sz w:val="28"/>
            <w:szCs w:val="28"/>
          </w:rPr>
          <m:t xml:space="preserve"> </m:t>
        </m:r>
        <m:r>
          <m:rPr>
            <m:sty m:val="p"/>
          </m:rPr>
          <w:rPr>
            <w:rFonts w:ascii="Cambria Math"/>
            <w:noProof/>
            <w:sz w:val="28"/>
            <w:szCs w:val="28"/>
          </w:rPr>
          <m:t>на</m:t>
        </m:r>
        <m:r>
          <m:rPr>
            <m:sty m:val="p"/>
          </m:rPr>
          <w:rPr>
            <w:rFonts w:ascii="Cambria Math"/>
            <w:noProof/>
            <w:sz w:val="28"/>
            <w:szCs w:val="28"/>
          </w:rPr>
          <m:t xml:space="preserve"> </m:t>
        </m:r>
        <m:r>
          <m:rPr>
            <m:sty m:val="p"/>
          </m:rPr>
          <w:rPr>
            <w:rFonts w:ascii="Cambria Math"/>
            <w:noProof/>
            <w:sz w:val="28"/>
            <w:szCs w:val="28"/>
          </w:rPr>
          <m:t>показатель</m:t>
        </m:r>
        <m:r>
          <m:rPr>
            <m:sty m:val="p"/>
          </m:rPr>
          <w:rPr>
            <w:rFonts w:ascii="Cambria Math"/>
            <w:noProof/>
            <w:sz w:val="28"/>
            <w:szCs w:val="28"/>
          </w:rPr>
          <m:t xml:space="preserve"> </m:t>
        </m:r>
      </m:oMath>
      <w:r w:rsidR="001C17C4" w:rsidRPr="00CA2D6C">
        <w:rPr>
          <w:sz w:val="28"/>
          <w:szCs w:val="28"/>
        </w:rPr>
        <w:t xml:space="preserve"> </w:t>
      </w:r>
    </w:p>
    <w:p w:rsidR="001C17C4" w:rsidRPr="00CA2D6C" w:rsidRDefault="00D95EAF" w:rsidP="001C17C4">
      <w:pPr>
        <w:pStyle w:val="a8"/>
        <w:spacing w:line="360" w:lineRule="auto"/>
        <w:ind w:right="57"/>
        <w:jc w:val="both"/>
        <w:rPr>
          <w:sz w:val="28"/>
          <w:szCs w:val="28"/>
        </w:rPr>
      </w:pPr>
      <m:oMath>
        <m:acc>
          <m:accPr>
            <m:chr m:val="̅"/>
            <m:ctrlPr>
              <w:rPr>
                <w:rFonts w:ascii="Cambria Math" w:hAnsi="Cambria Math"/>
                <w:noProof/>
                <w:sz w:val="28"/>
                <w:szCs w:val="28"/>
              </w:rPr>
            </m:ctrlPr>
          </m:accPr>
          <m:e>
            <m:r>
              <m:rPr>
                <m:sty m:val="p"/>
              </m:rPr>
              <w:rPr>
                <w:rFonts w:ascii="Cambria Math" w:hAnsi="Cambria Math"/>
                <w:noProof/>
                <w:sz w:val="28"/>
                <w:szCs w:val="28"/>
              </w:rPr>
              <m:t>x</m:t>
            </m:r>
          </m:e>
        </m:acc>
        <m:r>
          <m:rPr>
            <m:sty m:val="p"/>
          </m:rPr>
          <w:rPr>
            <w:rFonts w:ascii="Cambria Math"/>
            <w:noProof/>
            <w:sz w:val="28"/>
            <w:szCs w:val="28"/>
          </w:rPr>
          <m:t xml:space="preserve">, </m:t>
        </m:r>
        <m:acc>
          <m:accPr>
            <m:chr m:val="̅"/>
            <m:ctrlPr>
              <w:rPr>
                <w:rFonts w:ascii="Cambria Math" w:hAnsi="Cambria Math"/>
                <w:noProof/>
                <w:sz w:val="28"/>
                <w:szCs w:val="28"/>
              </w:rPr>
            </m:ctrlPr>
          </m:accPr>
          <m:e>
            <m:r>
              <m:rPr>
                <m:sty m:val="p"/>
              </m:rPr>
              <w:rPr>
                <w:rFonts w:ascii="Cambria Math" w:hAnsi="Cambria Math"/>
                <w:noProof/>
                <w:sz w:val="28"/>
                <w:szCs w:val="28"/>
              </w:rPr>
              <m:t>y</m:t>
            </m:r>
          </m:e>
        </m:acc>
        <m:r>
          <m:rPr>
            <m:sty m:val="p"/>
          </m:rPr>
          <w:rPr>
            <w:rFonts w:ascii="Cambria Math"/>
            <w:noProof/>
            <w:sz w:val="28"/>
            <w:szCs w:val="28"/>
          </w:rPr>
          <m:t>-</m:t>
        </m:r>
        <m:r>
          <m:rPr>
            <m:sty m:val="p"/>
          </m:rPr>
          <w:rPr>
            <w:rFonts w:ascii="Cambria Math"/>
            <w:noProof/>
            <w:sz w:val="28"/>
            <w:szCs w:val="28"/>
          </w:rPr>
          <m:t xml:space="preserve"> </m:t>
        </m:r>
        <m:r>
          <m:rPr>
            <m:sty m:val="p"/>
          </m:rPr>
          <w:rPr>
            <w:rFonts w:ascii="Cambria Math"/>
            <w:noProof/>
            <w:sz w:val="28"/>
            <w:szCs w:val="28"/>
          </w:rPr>
          <m:t>среднеарифметические</m:t>
        </m:r>
        <m:r>
          <m:rPr>
            <m:sty m:val="p"/>
          </m:rPr>
          <w:rPr>
            <w:rFonts w:ascii="Cambria Math"/>
            <w:noProof/>
            <w:sz w:val="28"/>
            <w:szCs w:val="28"/>
          </w:rPr>
          <m:t xml:space="preserve"> </m:t>
        </m:r>
        <m:r>
          <m:rPr>
            <m:sty m:val="p"/>
          </m:rPr>
          <w:rPr>
            <w:rFonts w:ascii="Cambria Math"/>
            <w:noProof/>
            <w:sz w:val="28"/>
            <w:szCs w:val="28"/>
          </w:rPr>
          <m:t>значения</m:t>
        </m:r>
        <m:r>
          <m:rPr>
            <m:sty m:val="p"/>
          </m:rPr>
          <w:rPr>
            <w:rFonts w:ascii="Cambria Math"/>
            <w:noProof/>
            <w:sz w:val="28"/>
            <w:szCs w:val="28"/>
          </w:rPr>
          <m:t xml:space="preserve"> </m:t>
        </m:r>
        <m:r>
          <m:rPr>
            <m:sty m:val="p"/>
          </m:rPr>
          <w:rPr>
            <w:rFonts w:ascii="Cambria Math"/>
            <w:noProof/>
            <w:sz w:val="28"/>
            <w:szCs w:val="28"/>
          </w:rPr>
          <m:t>фактора</m:t>
        </m:r>
        <m:r>
          <m:rPr>
            <m:sty m:val="p"/>
          </m:rPr>
          <w:rPr>
            <w:rFonts w:ascii="Cambria Math"/>
            <w:noProof/>
            <w:sz w:val="28"/>
            <w:szCs w:val="28"/>
          </w:rPr>
          <m:t xml:space="preserve"> </m:t>
        </m:r>
        <m:r>
          <m:rPr>
            <m:sty m:val="p"/>
          </m:rPr>
          <w:rPr>
            <w:rFonts w:ascii="Cambria Math"/>
            <w:noProof/>
            <w:sz w:val="28"/>
            <w:szCs w:val="28"/>
          </w:rPr>
          <m:t>и</m:t>
        </m:r>
        <m:r>
          <m:rPr>
            <m:sty m:val="p"/>
          </m:rPr>
          <w:rPr>
            <w:rFonts w:ascii="Cambria Math"/>
            <w:noProof/>
            <w:sz w:val="28"/>
            <w:szCs w:val="28"/>
          </w:rPr>
          <m:t xml:space="preserve"> </m:t>
        </m:r>
        <m:r>
          <m:rPr>
            <m:sty m:val="p"/>
          </m:rPr>
          <w:rPr>
            <w:rFonts w:ascii="Cambria Math"/>
            <w:noProof/>
            <w:sz w:val="28"/>
            <w:szCs w:val="28"/>
          </w:rPr>
          <m:t>показателя</m:t>
        </m:r>
        <m:r>
          <m:rPr>
            <m:sty m:val="p"/>
          </m:rPr>
          <w:rPr>
            <w:rFonts w:ascii="Cambria Math"/>
            <w:noProof/>
            <w:sz w:val="28"/>
            <w:szCs w:val="28"/>
          </w:rPr>
          <m:t xml:space="preserve"> </m:t>
        </m:r>
      </m:oMath>
      <w:r w:rsidR="001C17C4" w:rsidRPr="00CA2D6C">
        <w:rPr>
          <w:sz w:val="28"/>
          <w:szCs w:val="28"/>
        </w:rPr>
        <w:t xml:space="preserve"> </w:t>
      </w:r>
    </w:p>
    <w:p w:rsidR="001C17C4" w:rsidRPr="00CA2D6C" w:rsidRDefault="00D95EAF" w:rsidP="001C17C4">
      <w:pPr>
        <w:pStyle w:val="a8"/>
        <w:spacing w:line="360" w:lineRule="auto"/>
        <w:ind w:right="57"/>
        <w:jc w:val="both"/>
        <w:rPr>
          <w:sz w:val="28"/>
          <w:szCs w:val="28"/>
        </w:rPr>
      </w:pPr>
      <m:oMath>
        <m:sSub>
          <m:sSubPr>
            <m:ctrlPr>
              <w:rPr>
                <w:rFonts w:ascii="Cambria Math" w:hAnsi="Cambria Math"/>
                <w:bCs/>
                <w:snapToGrid w:val="0"/>
                <w:sz w:val="28"/>
                <w:szCs w:val="28"/>
              </w:rPr>
            </m:ctrlPr>
          </m:sSubPr>
          <m:e>
            <m:r>
              <m:rPr>
                <m:sty m:val="p"/>
              </m:rPr>
              <w:rPr>
                <w:rFonts w:ascii="Cambria Math" w:hAnsi="Cambria Math"/>
                <w:snapToGrid w:val="0"/>
                <w:sz w:val="28"/>
                <w:szCs w:val="28"/>
              </w:rPr>
              <m:t>G</m:t>
            </m:r>
          </m:e>
          <m:sub>
            <m:r>
              <m:rPr>
                <m:sty m:val="p"/>
              </m:rPr>
              <w:rPr>
                <w:rFonts w:ascii="Cambria Math" w:hAnsi="Cambria Math"/>
                <w:snapToGrid w:val="0"/>
                <w:sz w:val="28"/>
                <w:szCs w:val="28"/>
                <w:lang w:val="en-US"/>
              </w:rPr>
              <m:t>x</m:t>
            </m:r>
          </m:sub>
        </m:sSub>
        <m:r>
          <m:rPr>
            <m:sty m:val="p"/>
          </m:rPr>
          <w:rPr>
            <w:rFonts w:ascii="Cambria Math"/>
            <w:snapToGrid w:val="0"/>
            <w:sz w:val="28"/>
            <w:szCs w:val="28"/>
          </w:rPr>
          <m:t xml:space="preserve">, </m:t>
        </m:r>
        <m:sSub>
          <m:sSubPr>
            <m:ctrlPr>
              <w:rPr>
                <w:rFonts w:ascii="Cambria Math" w:hAnsi="Cambria Math"/>
                <w:bCs/>
                <w:snapToGrid w:val="0"/>
                <w:sz w:val="28"/>
                <w:szCs w:val="28"/>
              </w:rPr>
            </m:ctrlPr>
          </m:sSubPr>
          <m:e>
            <m:r>
              <m:rPr>
                <m:sty m:val="p"/>
              </m:rPr>
              <w:rPr>
                <w:rFonts w:ascii="Cambria Math" w:hAnsi="Cambria Math"/>
                <w:snapToGrid w:val="0"/>
                <w:sz w:val="28"/>
                <w:szCs w:val="28"/>
              </w:rPr>
              <m:t>G</m:t>
            </m:r>
          </m:e>
          <m:sub>
            <m:r>
              <m:rPr>
                <m:sty m:val="p"/>
              </m:rPr>
              <w:rPr>
                <w:rFonts w:ascii="Cambria Math" w:hAnsi="Cambria Math"/>
                <w:snapToGrid w:val="0"/>
                <w:sz w:val="28"/>
                <w:szCs w:val="28"/>
                <w:lang w:val="en-US"/>
              </w:rPr>
              <m:t>y</m:t>
            </m:r>
          </m:sub>
        </m:sSub>
        <m:r>
          <m:rPr>
            <m:sty m:val="p"/>
          </m:rPr>
          <w:rPr>
            <w:rFonts w:ascii="Cambria Math" w:hAnsi="Cambria Math"/>
            <w:snapToGrid w:val="0"/>
            <w:sz w:val="28"/>
            <w:szCs w:val="28"/>
          </w:rPr>
          <m:t>-</m:t>
        </m:r>
        <m:r>
          <m:rPr>
            <m:sty m:val="p"/>
          </m:rPr>
          <w:rPr>
            <w:rFonts w:ascii="Cambria Math"/>
            <w:snapToGrid w:val="0"/>
            <w:sz w:val="28"/>
            <w:szCs w:val="28"/>
          </w:rPr>
          <m:t xml:space="preserve"> </m:t>
        </m:r>
        <m:r>
          <m:rPr>
            <m:sty m:val="p"/>
          </m:rPr>
          <w:rPr>
            <w:rFonts w:ascii="Cambria Math"/>
            <w:color w:val="000000"/>
            <w:sz w:val="28"/>
            <w:szCs w:val="28"/>
          </w:rPr>
          <m:t>среднеквадратическое</m:t>
        </m:r>
        <m:r>
          <m:rPr>
            <m:sty m:val="p"/>
          </m:rPr>
          <w:rPr>
            <w:rFonts w:ascii="Cambria Math"/>
            <w:color w:val="000000"/>
            <w:sz w:val="28"/>
            <w:szCs w:val="28"/>
          </w:rPr>
          <m:t xml:space="preserve"> </m:t>
        </m:r>
        <m:r>
          <m:rPr>
            <m:sty m:val="p"/>
          </m:rPr>
          <w:rPr>
            <w:rFonts w:ascii="Cambria Math"/>
            <w:color w:val="000000"/>
            <w:sz w:val="28"/>
            <w:szCs w:val="28"/>
          </w:rPr>
          <m:t>отклонение</m:t>
        </m:r>
        <m:r>
          <m:rPr>
            <m:sty m:val="p"/>
          </m:rPr>
          <w:rPr>
            <w:rFonts w:ascii="Cambria Math"/>
            <w:color w:val="000000"/>
            <w:sz w:val="28"/>
            <w:szCs w:val="28"/>
          </w:rPr>
          <m:t xml:space="preserve"> </m:t>
        </m:r>
        <m:r>
          <m:rPr>
            <m:sty m:val="p"/>
          </m:rPr>
          <w:rPr>
            <w:rFonts w:ascii="Cambria Math"/>
            <w:color w:val="000000"/>
            <w:sz w:val="28"/>
            <w:szCs w:val="28"/>
          </w:rPr>
          <m:t>фактора</m:t>
        </m:r>
        <m:r>
          <m:rPr>
            <m:sty m:val="p"/>
          </m:rPr>
          <w:rPr>
            <w:rFonts w:ascii="Cambria Math"/>
            <w:color w:val="000000"/>
            <w:sz w:val="28"/>
            <w:szCs w:val="28"/>
          </w:rPr>
          <m:t xml:space="preserve"> </m:t>
        </m:r>
        <m:r>
          <m:rPr>
            <m:sty m:val="p"/>
          </m:rPr>
          <w:rPr>
            <w:rFonts w:ascii="Cambria Math"/>
            <w:color w:val="000000"/>
            <w:sz w:val="28"/>
            <w:szCs w:val="28"/>
          </w:rPr>
          <m:t>и</m:t>
        </m:r>
        <m:r>
          <m:rPr>
            <m:sty m:val="p"/>
          </m:rPr>
          <w:rPr>
            <w:rFonts w:ascii="Cambria Math"/>
            <w:color w:val="000000"/>
            <w:sz w:val="28"/>
            <w:szCs w:val="28"/>
          </w:rPr>
          <m:t xml:space="preserve"> </m:t>
        </m:r>
        <m:r>
          <m:rPr>
            <m:sty m:val="p"/>
          </m:rPr>
          <w:rPr>
            <w:rFonts w:ascii="Cambria Math"/>
            <w:color w:val="000000"/>
            <w:sz w:val="28"/>
            <w:szCs w:val="28"/>
          </w:rPr>
          <m:t>показателя</m:t>
        </m:r>
      </m:oMath>
      <w:r w:rsidR="001C17C4" w:rsidRPr="00CA2D6C">
        <w:rPr>
          <w:bCs/>
          <w:color w:val="000000"/>
          <w:sz w:val="28"/>
          <w:szCs w:val="28"/>
        </w:rPr>
        <w:t xml:space="preserve"> </w:t>
      </w:r>
    </w:p>
    <w:p w:rsidR="0077044C" w:rsidRPr="0077044C" w:rsidRDefault="001C17C4" w:rsidP="0077044C">
      <w:pPr>
        <w:shd w:val="clear" w:color="auto" w:fill="FFFFFF"/>
        <w:spacing w:line="360" w:lineRule="auto"/>
        <w:ind w:left="170" w:right="57" w:firstLine="709"/>
        <w:jc w:val="both"/>
        <w:rPr>
          <w:color w:val="000000"/>
        </w:rPr>
      </w:pPr>
      <w:r w:rsidRPr="001C17C4">
        <w:rPr>
          <w:color w:val="000000"/>
        </w:rPr>
        <w:t>Поскольку оценка коэффициента корреляции вычислена на конечной выборке, и поэтому может отклоняться от своего генерального значения, необходимо проверить значимость коэффициента корреляции. Проверка пр</w:t>
      </w:r>
      <w:r w:rsidR="00CA2D6C">
        <w:rPr>
          <w:color w:val="000000"/>
        </w:rPr>
        <w:t>оизводится с помощью t-критерия.</w:t>
      </w:r>
      <w:r w:rsidR="00CA2D6C" w:rsidRPr="00CA2D6C">
        <w:rPr>
          <w:color w:val="000000"/>
        </w:rPr>
        <w:t xml:space="preserve"> </w:t>
      </w:r>
      <w:r w:rsidR="00CA2D6C" w:rsidRPr="00302AF5">
        <w:rPr>
          <w:color w:val="000000"/>
        </w:rPr>
        <w:t>[8]</w:t>
      </w:r>
    </w:p>
    <w:p w:rsidR="001C17C4" w:rsidRPr="00302AF5" w:rsidRDefault="001C17C4" w:rsidP="001C17C4">
      <w:pPr>
        <w:shd w:val="clear" w:color="auto" w:fill="FFFFFF"/>
        <w:spacing w:line="360" w:lineRule="auto"/>
        <w:ind w:left="170" w:right="57" w:firstLine="709"/>
        <w:jc w:val="both"/>
        <w:rPr>
          <w:color w:val="000000"/>
        </w:rPr>
      </w:pPr>
      <w:r w:rsidRPr="001C17C4">
        <w:rPr>
          <w:color w:val="000000"/>
        </w:rPr>
        <w:t>Случайная величина </w:t>
      </w:r>
      <w:r w:rsidRPr="001C17C4">
        <w:rPr>
          <w:b/>
          <w:bCs/>
          <w:color w:val="000000"/>
        </w:rPr>
        <w:t>t</w:t>
      </w:r>
      <w:r w:rsidRPr="001C17C4">
        <w:rPr>
          <w:color w:val="000000"/>
        </w:rPr>
        <w:t> следует t-распределению Стьюдента и по таблице t-распределения необходимо найти критическое значение критерия (t</w:t>
      </w:r>
      <w:r w:rsidRPr="001C17C4">
        <w:rPr>
          <w:color w:val="000000"/>
          <w:vertAlign w:val="subscript"/>
        </w:rPr>
        <w:t>кр.α</w:t>
      </w:r>
      <w:r w:rsidRPr="001C17C4">
        <w:rPr>
          <w:color w:val="000000"/>
        </w:rPr>
        <w:t xml:space="preserve">) при заданном уровне значимости α. </w:t>
      </w:r>
      <w:r w:rsidR="0077044C">
        <w:rPr>
          <w:color w:val="000000"/>
        </w:rPr>
        <w:t xml:space="preserve">Если вычисленное по формуле </w:t>
      </w:r>
      <w:proofErr w:type="gramStart"/>
      <w:r w:rsidR="0077044C">
        <w:rPr>
          <w:color w:val="000000"/>
        </w:rPr>
        <w:t>( </w:t>
      </w:r>
      <w:proofErr w:type="gramEnd"/>
      <w:r w:rsidR="0077044C">
        <w:rPr>
          <w:color w:val="000000"/>
        </w:rPr>
        <w:t>2</w:t>
      </w:r>
      <w:r w:rsidRPr="001C17C4">
        <w:rPr>
          <w:color w:val="000000"/>
        </w:rPr>
        <w:t> ) t по модулю окажется меньше чем </w:t>
      </w:r>
      <w:proofErr w:type="spellStart"/>
      <w:r w:rsidRPr="001C17C4">
        <w:rPr>
          <w:color w:val="000000"/>
        </w:rPr>
        <w:t>t</w:t>
      </w:r>
      <w:r w:rsidRPr="001C17C4">
        <w:rPr>
          <w:color w:val="000000"/>
          <w:vertAlign w:val="subscript"/>
        </w:rPr>
        <w:t>кр</w:t>
      </w:r>
      <w:proofErr w:type="spellEnd"/>
      <w:r w:rsidRPr="001C17C4">
        <w:rPr>
          <w:color w:val="000000"/>
          <w:vertAlign w:val="subscript"/>
        </w:rPr>
        <w:t>.α</w:t>
      </w:r>
      <w:r w:rsidRPr="001C17C4">
        <w:rPr>
          <w:color w:val="000000"/>
        </w:rPr>
        <w:t>, то зависимости между случайными величинами X и Y нет. В противном случае, экспериментальные данные не противоречат гипотезе о зависимости случайных величин.</w:t>
      </w:r>
    </w:p>
    <w:p w:rsidR="00F15CD4" w:rsidRDefault="00F15CD4" w:rsidP="00503DE6">
      <w:pPr>
        <w:spacing w:line="360" w:lineRule="auto"/>
        <w:jc w:val="both"/>
      </w:pPr>
    </w:p>
    <w:p w:rsidR="00E75043" w:rsidRPr="003C7586" w:rsidRDefault="00503DE6" w:rsidP="00503DE6">
      <w:pPr>
        <w:spacing w:line="360" w:lineRule="auto"/>
      </w:pPr>
      <w:bookmarkStart w:id="15" w:name="_Toc500377561"/>
      <w:bookmarkStart w:id="16" w:name="_Toc500527833"/>
      <w:r>
        <w:rPr>
          <w:rStyle w:val="10"/>
          <w:color w:val="000000" w:themeColor="text1"/>
        </w:rPr>
        <w:t>Зад</w:t>
      </w:r>
      <w:r w:rsidR="00E75043" w:rsidRPr="00503DE6">
        <w:rPr>
          <w:rStyle w:val="10"/>
          <w:color w:val="000000" w:themeColor="text1"/>
        </w:rPr>
        <w:t>ача 2. 1.</w:t>
      </w:r>
      <w:bookmarkEnd w:id="15"/>
      <w:bookmarkEnd w:id="16"/>
      <w:r w:rsidR="00E75043" w:rsidRPr="003C7586">
        <w:t xml:space="preserve"> Определить коэффициент корреляции между</w:t>
      </w:r>
      <w:proofErr w:type="gramStart"/>
      <w:r w:rsidR="00E75043" w:rsidRPr="003C7586">
        <w:t xml:space="preserve"> У</w:t>
      </w:r>
      <w:proofErr w:type="gramEnd"/>
      <w:r w:rsidR="00E75043" w:rsidRPr="003C7586">
        <w:t xml:space="preserve"> и Х.</w:t>
      </w:r>
      <w:r w:rsidR="00E75043" w:rsidRPr="003C7586">
        <w:br/>
        <w:t>Х:    3,5;     4,6;      5,8;     4,2;     5,2;</w:t>
      </w:r>
      <w:r w:rsidR="00E75043" w:rsidRPr="003C7586">
        <w:br/>
        <w:t>УХ:28,35; 43,24; 65,54; 28,98; 50,44.</w:t>
      </w:r>
      <w:r w:rsidR="00E75043" w:rsidRPr="003C7586">
        <w:br/>
        <w:t>Оценить значимость коэффициента корреляции при уровне 0,05. Расчеты и ответы до двух знаков. Вначале определить</w:t>
      </w:r>
      <w:proofErr w:type="gramStart"/>
      <w:r w:rsidR="00E75043" w:rsidRPr="003C7586">
        <w:t xml:space="preserve"> У</w:t>
      </w:r>
      <w:proofErr w:type="gramEnd"/>
      <w:r w:rsidR="00E75043" w:rsidRPr="003C7586">
        <w:t>, а затем У и Х увеличить на свой номер классного журнала. Результаты:</w:t>
      </w:r>
      <w:r w:rsidR="00E75043" w:rsidRPr="003C7586">
        <w:br/>
        <w:t>1) коэффициент корреляции;</w:t>
      </w:r>
      <w:r w:rsidR="00E75043" w:rsidRPr="003C7586">
        <w:br/>
        <w:t>2) расчетное и табличное значения критерия Стьюдента и вывод.</w:t>
      </w:r>
    </w:p>
    <w:p w:rsidR="00954A99" w:rsidRPr="003C7586" w:rsidRDefault="00954A99" w:rsidP="00E75043">
      <w:pPr>
        <w:spacing w:line="360" w:lineRule="auto"/>
        <w:ind w:firstLine="709"/>
        <w:jc w:val="both"/>
        <w:rPr>
          <w:b/>
        </w:rPr>
      </w:pPr>
      <w:r w:rsidRPr="003C7586">
        <w:rPr>
          <w:b/>
        </w:rPr>
        <w:t>Решение:</w:t>
      </w:r>
    </w:p>
    <w:p w:rsidR="00954A99" w:rsidRPr="003C7586" w:rsidRDefault="00954A99" w:rsidP="00E75043">
      <w:pPr>
        <w:spacing w:line="360" w:lineRule="auto"/>
        <w:ind w:firstLine="709"/>
        <w:jc w:val="both"/>
      </w:pPr>
      <w:r w:rsidRPr="003C7586">
        <w:t xml:space="preserve">Рассчитаем значения </w:t>
      </w:r>
      <w:r w:rsidRPr="003C7586">
        <w:rPr>
          <w:lang w:val="en-US"/>
        </w:rPr>
        <w:t>Y</w:t>
      </w:r>
      <w:r w:rsidRPr="003C7586">
        <w:t>, как отношение</w:t>
      </w:r>
      <w:proofErr w:type="gramStart"/>
      <w:r w:rsidRPr="003C7586">
        <w:rPr>
          <w:lang w:val="en-US"/>
        </w:rPr>
        <w:t>YX</w:t>
      </w:r>
      <w:proofErr w:type="gramEnd"/>
      <w:r w:rsidRPr="003C7586">
        <w:t xml:space="preserve"> к </w:t>
      </w:r>
      <w:r w:rsidRPr="003C7586">
        <w:rPr>
          <w:lang w:val="en-US"/>
        </w:rPr>
        <w:t>X</w:t>
      </w:r>
      <w:r w:rsidRPr="003C7586">
        <w:t>:</w:t>
      </w:r>
    </w:p>
    <w:tbl>
      <w:tblPr>
        <w:tblStyle w:val="ab"/>
        <w:tblW w:w="0" w:type="auto"/>
        <w:tblLook w:val="04A0" w:firstRow="1" w:lastRow="0" w:firstColumn="1" w:lastColumn="0" w:noHBand="0" w:noVBand="1"/>
      </w:tblPr>
      <w:tblGrid>
        <w:gridCol w:w="1367"/>
        <w:gridCol w:w="1367"/>
        <w:gridCol w:w="1367"/>
        <w:gridCol w:w="1367"/>
        <w:gridCol w:w="1367"/>
        <w:gridCol w:w="1368"/>
      </w:tblGrid>
      <w:tr w:rsidR="00954A99" w:rsidRPr="003C7586" w:rsidTr="00954A99">
        <w:tc>
          <w:tcPr>
            <w:tcW w:w="1367" w:type="dxa"/>
          </w:tcPr>
          <w:p w:rsidR="00954A99" w:rsidRPr="003C7586" w:rsidRDefault="00954A99" w:rsidP="00E75043">
            <w:r w:rsidRPr="003C7586">
              <w:t>Х:</w:t>
            </w:r>
          </w:p>
        </w:tc>
        <w:tc>
          <w:tcPr>
            <w:tcW w:w="1367" w:type="dxa"/>
          </w:tcPr>
          <w:p w:rsidR="00954A99" w:rsidRPr="003C7586" w:rsidRDefault="00954A99" w:rsidP="00E75043">
            <w:r w:rsidRPr="003C7586">
              <w:t>3,5</w:t>
            </w:r>
          </w:p>
        </w:tc>
        <w:tc>
          <w:tcPr>
            <w:tcW w:w="1367" w:type="dxa"/>
          </w:tcPr>
          <w:p w:rsidR="00954A99" w:rsidRPr="003C7586" w:rsidRDefault="00954A99" w:rsidP="00E75043">
            <w:r w:rsidRPr="003C7586">
              <w:t>4,6</w:t>
            </w:r>
          </w:p>
        </w:tc>
        <w:tc>
          <w:tcPr>
            <w:tcW w:w="1367" w:type="dxa"/>
          </w:tcPr>
          <w:p w:rsidR="00954A99" w:rsidRPr="003C7586" w:rsidRDefault="00954A99" w:rsidP="00E75043">
            <w:r w:rsidRPr="003C7586">
              <w:t>5,8</w:t>
            </w:r>
          </w:p>
        </w:tc>
        <w:tc>
          <w:tcPr>
            <w:tcW w:w="1367" w:type="dxa"/>
          </w:tcPr>
          <w:p w:rsidR="00954A99" w:rsidRPr="003C7586" w:rsidRDefault="00954A99" w:rsidP="00E75043">
            <w:r w:rsidRPr="003C7586">
              <w:t>4,2</w:t>
            </w:r>
          </w:p>
        </w:tc>
        <w:tc>
          <w:tcPr>
            <w:tcW w:w="1368" w:type="dxa"/>
          </w:tcPr>
          <w:p w:rsidR="00954A99" w:rsidRPr="003C7586" w:rsidRDefault="00954A99" w:rsidP="00E75043">
            <w:r w:rsidRPr="003C7586">
              <w:t>5,2</w:t>
            </w:r>
          </w:p>
        </w:tc>
      </w:tr>
      <w:tr w:rsidR="00954A99" w:rsidRPr="003C7586" w:rsidTr="00954A99">
        <w:tc>
          <w:tcPr>
            <w:tcW w:w="1367" w:type="dxa"/>
          </w:tcPr>
          <w:p w:rsidR="00954A99" w:rsidRPr="003C7586" w:rsidRDefault="00954A99" w:rsidP="00E75043">
            <w:r w:rsidRPr="003C7586">
              <w:t>УХ:</w:t>
            </w:r>
          </w:p>
        </w:tc>
        <w:tc>
          <w:tcPr>
            <w:tcW w:w="1367" w:type="dxa"/>
          </w:tcPr>
          <w:p w:rsidR="00954A99" w:rsidRPr="003C7586" w:rsidRDefault="00954A99" w:rsidP="00E75043">
            <w:r w:rsidRPr="003C7586">
              <w:t>28,35</w:t>
            </w:r>
          </w:p>
        </w:tc>
        <w:tc>
          <w:tcPr>
            <w:tcW w:w="1367" w:type="dxa"/>
          </w:tcPr>
          <w:p w:rsidR="00954A99" w:rsidRPr="003C7586" w:rsidRDefault="00954A99" w:rsidP="00E75043">
            <w:r w:rsidRPr="003C7586">
              <w:t>43,24</w:t>
            </w:r>
          </w:p>
        </w:tc>
        <w:tc>
          <w:tcPr>
            <w:tcW w:w="1367" w:type="dxa"/>
          </w:tcPr>
          <w:p w:rsidR="00954A99" w:rsidRPr="003C7586" w:rsidRDefault="00954A99" w:rsidP="00E75043">
            <w:r w:rsidRPr="003C7586">
              <w:t>65,54</w:t>
            </w:r>
          </w:p>
        </w:tc>
        <w:tc>
          <w:tcPr>
            <w:tcW w:w="1367" w:type="dxa"/>
          </w:tcPr>
          <w:p w:rsidR="00954A99" w:rsidRPr="003C7586" w:rsidRDefault="00954A99" w:rsidP="00E75043">
            <w:r w:rsidRPr="003C7586">
              <w:t>29,98</w:t>
            </w:r>
          </w:p>
        </w:tc>
        <w:tc>
          <w:tcPr>
            <w:tcW w:w="1368" w:type="dxa"/>
          </w:tcPr>
          <w:p w:rsidR="00954A99" w:rsidRPr="003C7586" w:rsidRDefault="00954A99" w:rsidP="00E75043">
            <w:r w:rsidRPr="003C7586">
              <w:t>50,44</w:t>
            </w:r>
          </w:p>
        </w:tc>
      </w:tr>
      <w:tr w:rsidR="00954A99" w:rsidRPr="003C7586" w:rsidTr="00954A99">
        <w:tc>
          <w:tcPr>
            <w:tcW w:w="1367" w:type="dxa"/>
          </w:tcPr>
          <w:p w:rsidR="00954A99" w:rsidRPr="003C7586" w:rsidRDefault="00954A99" w:rsidP="00E75043">
            <w:r w:rsidRPr="003C7586">
              <w:lastRenderedPageBreak/>
              <w:t>У:</w:t>
            </w:r>
          </w:p>
        </w:tc>
        <w:tc>
          <w:tcPr>
            <w:tcW w:w="1367" w:type="dxa"/>
          </w:tcPr>
          <w:p w:rsidR="00954A99" w:rsidRPr="003C7586" w:rsidRDefault="00954A99" w:rsidP="00E75043">
            <w:r w:rsidRPr="003C7586">
              <w:t>8,1</w:t>
            </w:r>
          </w:p>
        </w:tc>
        <w:tc>
          <w:tcPr>
            <w:tcW w:w="1367" w:type="dxa"/>
          </w:tcPr>
          <w:p w:rsidR="00954A99" w:rsidRPr="003C7586" w:rsidRDefault="00954A99" w:rsidP="00E75043">
            <w:r w:rsidRPr="003C7586">
              <w:t>9,4</w:t>
            </w:r>
          </w:p>
        </w:tc>
        <w:tc>
          <w:tcPr>
            <w:tcW w:w="1367" w:type="dxa"/>
          </w:tcPr>
          <w:p w:rsidR="00954A99" w:rsidRPr="003C7586" w:rsidRDefault="00954A99" w:rsidP="00E75043">
            <w:r w:rsidRPr="003C7586">
              <w:t>11,3</w:t>
            </w:r>
          </w:p>
        </w:tc>
        <w:tc>
          <w:tcPr>
            <w:tcW w:w="1367" w:type="dxa"/>
          </w:tcPr>
          <w:p w:rsidR="00954A99" w:rsidRPr="003C7586" w:rsidRDefault="00954A99" w:rsidP="00E75043">
            <w:r w:rsidRPr="003C7586">
              <w:t>7,1</w:t>
            </w:r>
          </w:p>
        </w:tc>
        <w:tc>
          <w:tcPr>
            <w:tcW w:w="1368" w:type="dxa"/>
          </w:tcPr>
          <w:p w:rsidR="00954A99" w:rsidRPr="003C7586" w:rsidRDefault="00954A99" w:rsidP="00E75043">
            <w:r w:rsidRPr="003C7586">
              <w:t>9,7</w:t>
            </w:r>
          </w:p>
        </w:tc>
      </w:tr>
    </w:tbl>
    <w:p w:rsidR="00954A99" w:rsidRPr="003C7586" w:rsidRDefault="00954A99" w:rsidP="00E75043">
      <w:pPr>
        <w:spacing w:line="360" w:lineRule="auto"/>
        <w:ind w:firstLine="709"/>
      </w:pPr>
      <w:r w:rsidRPr="003C7586">
        <w:t>Данные с учетом номера по журналу:</w:t>
      </w:r>
    </w:p>
    <w:tbl>
      <w:tblPr>
        <w:tblStyle w:val="ab"/>
        <w:tblW w:w="0" w:type="auto"/>
        <w:tblLook w:val="04A0" w:firstRow="1" w:lastRow="0" w:firstColumn="1" w:lastColumn="0" w:noHBand="0" w:noVBand="1"/>
      </w:tblPr>
      <w:tblGrid>
        <w:gridCol w:w="1367"/>
        <w:gridCol w:w="1367"/>
        <w:gridCol w:w="1367"/>
        <w:gridCol w:w="1252"/>
        <w:gridCol w:w="1482"/>
        <w:gridCol w:w="1368"/>
      </w:tblGrid>
      <w:tr w:rsidR="00954A99" w:rsidRPr="003C7586" w:rsidTr="00954A99">
        <w:trPr>
          <w:trHeight w:val="283"/>
        </w:trPr>
        <w:tc>
          <w:tcPr>
            <w:tcW w:w="1367" w:type="dxa"/>
          </w:tcPr>
          <w:p w:rsidR="00954A99" w:rsidRPr="003C7586" w:rsidRDefault="00954A99" w:rsidP="00E75043">
            <w:r w:rsidRPr="003C7586">
              <w:t>Х:</w:t>
            </w:r>
          </w:p>
        </w:tc>
        <w:tc>
          <w:tcPr>
            <w:tcW w:w="1367" w:type="dxa"/>
          </w:tcPr>
          <w:p w:rsidR="00954A99" w:rsidRPr="003C7586" w:rsidRDefault="00954A99" w:rsidP="00E75043">
            <w:r w:rsidRPr="003C7586">
              <w:t>9,5</w:t>
            </w:r>
          </w:p>
        </w:tc>
        <w:tc>
          <w:tcPr>
            <w:tcW w:w="1367" w:type="dxa"/>
          </w:tcPr>
          <w:p w:rsidR="00954A99" w:rsidRPr="003C7586" w:rsidRDefault="00954A99" w:rsidP="00E75043">
            <w:r w:rsidRPr="003C7586">
              <w:t>10,6</w:t>
            </w:r>
          </w:p>
        </w:tc>
        <w:tc>
          <w:tcPr>
            <w:tcW w:w="1252" w:type="dxa"/>
          </w:tcPr>
          <w:p w:rsidR="00954A99" w:rsidRPr="003C7586" w:rsidRDefault="00954A99" w:rsidP="00E75043">
            <w:r w:rsidRPr="003C7586">
              <w:t>11,8</w:t>
            </w:r>
          </w:p>
        </w:tc>
        <w:tc>
          <w:tcPr>
            <w:tcW w:w="1482" w:type="dxa"/>
          </w:tcPr>
          <w:p w:rsidR="00954A99" w:rsidRPr="003C7586" w:rsidRDefault="00954A99" w:rsidP="00E75043">
            <w:r w:rsidRPr="003C7586">
              <w:t>10,2</w:t>
            </w:r>
          </w:p>
        </w:tc>
        <w:tc>
          <w:tcPr>
            <w:tcW w:w="1368" w:type="dxa"/>
          </w:tcPr>
          <w:p w:rsidR="00954A99" w:rsidRPr="003C7586" w:rsidRDefault="00954A99" w:rsidP="00E75043">
            <w:r w:rsidRPr="003C7586">
              <w:t>11,2</w:t>
            </w:r>
          </w:p>
        </w:tc>
      </w:tr>
      <w:tr w:rsidR="00954A99" w:rsidRPr="003C7586" w:rsidTr="00954A99">
        <w:tc>
          <w:tcPr>
            <w:tcW w:w="1367" w:type="dxa"/>
          </w:tcPr>
          <w:p w:rsidR="00954A99" w:rsidRPr="003C7586" w:rsidRDefault="00954A99" w:rsidP="00E75043">
            <w:r w:rsidRPr="003C7586">
              <w:t>У:</w:t>
            </w:r>
          </w:p>
        </w:tc>
        <w:tc>
          <w:tcPr>
            <w:tcW w:w="1367" w:type="dxa"/>
          </w:tcPr>
          <w:p w:rsidR="00954A99" w:rsidRPr="003C7586" w:rsidRDefault="00954A99" w:rsidP="00E75043">
            <w:r w:rsidRPr="003C7586">
              <w:t>14,1</w:t>
            </w:r>
          </w:p>
        </w:tc>
        <w:tc>
          <w:tcPr>
            <w:tcW w:w="1367" w:type="dxa"/>
          </w:tcPr>
          <w:p w:rsidR="00954A99" w:rsidRPr="003C7586" w:rsidRDefault="00954A99" w:rsidP="00E75043">
            <w:r w:rsidRPr="003C7586">
              <w:t>15,4</w:t>
            </w:r>
          </w:p>
        </w:tc>
        <w:tc>
          <w:tcPr>
            <w:tcW w:w="1252" w:type="dxa"/>
          </w:tcPr>
          <w:p w:rsidR="00954A99" w:rsidRPr="003C7586" w:rsidRDefault="00954A99" w:rsidP="00E75043">
            <w:r w:rsidRPr="003C7586">
              <w:t>17,3</w:t>
            </w:r>
          </w:p>
        </w:tc>
        <w:tc>
          <w:tcPr>
            <w:tcW w:w="1482" w:type="dxa"/>
          </w:tcPr>
          <w:p w:rsidR="00954A99" w:rsidRPr="003C7586" w:rsidRDefault="00954A99" w:rsidP="00E75043">
            <w:r w:rsidRPr="003C7586">
              <w:t>13,1</w:t>
            </w:r>
          </w:p>
        </w:tc>
        <w:tc>
          <w:tcPr>
            <w:tcW w:w="1368" w:type="dxa"/>
          </w:tcPr>
          <w:p w:rsidR="00954A99" w:rsidRPr="003C7586" w:rsidRDefault="00954A99" w:rsidP="00E75043">
            <w:r w:rsidRPr="003C7586">
              <w:t>15,7</w:t>
            </w:r>
          </w:p>
        </w:tc>
      </w:tr>
      <w:tr w:rsidR="00954A99" w:rsidRPr="003C7586" w:rsidTr="00954A99">
        <w:tc>
          <w:tcPr>
            <w:tcW w:w="1367" w:type="dxa"/>
          </w:tcPr>
          <w:p w:rsidR="00954A99" w:rsidRPr="003C7586" w:rsidRDefault="00954A99" w:rsidP="00E75043">
            <w:r w:rsidRPr="003C7586">
              <w:rPr>
                <w:lang w:val="en-US"/>
              </w:rPr>
              <w:t>YX</w:t>
            </w:r>
            <w:r w:rsidRPr="003C7586">
              <w:t>:</w:t>
            </w:r>
          </w:p>
        </w:tc>
        <w:tc>
          <w:tcPr>
            <w:tcW w:w="1367" w:type="dxa"/>
          </w:tcPr>
          <w:p w:rsidR="00954A99" w:rsidRPr="003C7586" w:rsidRDefault="00954A99" w:rsidP="00E75043">
            <w:r w:rsidRPr="003C7586">
              <w:t>133,95</w:t>
            </w:r>
          </w:p>
        </w:tc>
        <w:tc>
          <w:tcPr>
            <w:tcW w:w="1367" w:type="dxa"/>
          </w:tcPr>
          <w:p w:rsidR="00954A99" w:rsidRPr="003C7586" w:rsidRDefault="00954A99" w:rsidP="00E75043">
            <w:r w:rsidRPr="003C7586">
              <w:t>163,24</w:t>
            </w:r>
          </w:p>
        </w:tc>
        <w:tc>
          <w:tcPr>
            <w:tcW w:w="1252" w:type="dxa"/>
          </w:tcPr>
          <w:p w:rsidR="00954A99" w:rsidRPr="003C7586" w:rsidRDefault="00954A99" w:rsidP="00E75043">
            <w:r w:rsidRPr="003C7586">
              <w:t>204,14</w:t>
            </w:r>
          </w:p>
        </w:tc>
        <w:tc>
          <w:tcPr>
            <w:tcW w:w="1482" w:type="dxa"/>
          </w:tcPr>
          <w:p w:rsidR="00954A99" w:rsidRPr="003C7586" w:rsidRDefault="00954A99" w:rsidP="00E75043">
            <w:r w:rsidRPr="003C7586">
              <w:t>133,62</w:t>
            </w:r>
          </w:p>
        </w:tc>
        <w:tc>
          <w:tcPr>
            <w:tcW w:w="1368" w:type="dxa"/>
          </w:tcPr>
          <w:p w:rsidR="00954A99" w:rsidRPr="003C7586" w:rsidRDefault="00954A99" w:rsidP="00E75043">
            <w:r w:rsidRPr="003C7586">
              <w:t>175,84</w:t>
            </w:r>
          </w:p>
        </w:tc>
      </w:tr>
    </w:tbl>
    <w:p w:rsidR="00954A99" w:rsidRPr="003C7586" w:rsidRDefault="00627906" w:rsidP="00E75043">
      <w:pPr>
        <w:spacing w:line="360" w:lineRule="auto"/>
      </w:pPr>
      <w:r w:rsidRPr="003C7586">
        <w:t xml:space="preserve">1) </w:t>
      </w:r>
      <m:oMath>
        <m:acc>
          <m:accPr>
            <m:chr m:val="̅"/>
            <m:ctrlPr>
              <w:rPr>
                <w:rFonts w:ascii="Cambria Math" w:hAnsi="Cambria Math"/>
                <w:i/>
              </w:rPr>
            </m:ctrlPr>
          </m:accPr>
          <m:e>
            <m:r>
              <w:rPr>
                <w:rFonts w:ascii="Cambria Math" w:hAnsi="Cambria Math"/>
              </w:rPr>
              <m:t>x</m:t>
            </m:r>
          </m:e>
        </m:acc>
        <m:r>
          <w:rPr>
            <w:rFonts w:ascii="Cambria Math" w:hAnsi="Cambria Math"/>
          </w:rPr>
          <m:t xml:space="preserve">= </m:t>
        </m:r>
        <m:f>
          <m:fPr>
            <m:ctrlPr>
              <w:rPr>
                <w:rFonts w:ascii="Cambria Math" w:hAnsi="Cambria Math"/>
                <w:i/>
              </w:rPr>
            </m:ctrlPr>
          </m:fPr>
          <m:num>
            <m:r>
              <w:rPr>
                <w:rFonts w:ascii="Cambria Math" w:hAnsi="Cambria Math"/>
              </w:rPr>
              <m:t>9,5+10,6+11,8+10,2+11,2</m:t>
            </m:r>
          </m:num>
          <m:den>
            <m:r>
              <w:rPr>
                <w:rFonts w:ascii="Cambria Math" w:hAnsi="Cambria Math"/>
              </w:rPr>
              <m:t>5</m:t>
            </m:r>
          </m:den>
        </m:f>
        <m:r>
          <w:rPr>
            <w:rFonts w:ascii="Cambria Math" w:hAnsi="Cambria Math"/>
          </w:rPr>
          <m:t>=10,66</m:t>
        </m:r>
      </m:oMath>
      <w:r w:rsidR="00AB0D6B" w:rsidRPr="003C7586">
        <w:t xml:space="preserve"> </w:t>
      </w:r>
    </w:p>
    <w:p w:rsidR="00AB0D6B" w:rsidRPr="003C7586" w:rsidRDefault="00D95EAF" w:rsidP="00E75043">
      <w:pPr>
        <w:spacing w:line="360" w:lineRule="auto"/>
      </w:pPr>
      <m:oMath>
        <m:acc>
          <m:accPr>
            <m:chr m:val="̅"/>
            <m:ctrlPr>
              <w:rPr>
                <w:rFonts w:ascii="Cambria Math" w:hAnsi="Cambria Math"/>
                <w:i/>
                <w:lang w:val="en-US"/>
              </w:rPr>
            </m:ctrlPr>
          </m:accPr>
          <m:e>
            <m:r>
              <w:rPr>
                <w:rFonts w:ascii="Cambria Math" w:hAnsi="Cambria Math"/>
                <w:lang w:val="en-US"/>
              </w:rPr>
              <m:t>y</m:t>
            </m:r>
          </m:e>
        </m:acc>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14</m:t>
            </m:r>
            <m:r>
              <w:rPr>
                <w:rFonts w:ascii="Cambria Math" w:hAnsi="Cambria Math"/>
              </w:rPr>
              <m:t>,1+15,4+17,3+13,1+15,7</m:t>
            </m:r>
          </m:num>
          <m:den>
            <m:r>
              <w:rPr>
                <w:rFonts w:ascii="Cambria Math" w:hAnsi="Cambria Math"/>
                <w:lang w:val="en-US"/>
              </w:rPr>
              <m:t>5</m:t>
            </m:r>
          </m:den>
        </m:f>
        <m:r>
          <w:rPr>
            <w:rFonts w:ascii="Cambria Math" w:hAnsi="Cambria Math"/>
            <w:lang w:val="en-US"/>
          </w:rPr>
          <m:t>=15,12</m:t>
        </m:r>
      </m:oMath>
      <w:r w:rsidR="00AB0D6B" w:rsidRPr="003C7586">
        <w:t xml:space="preserve"> </w:t>
      </w:r>
    </w:p>
    <w:p w:rsidR="00AB0D6B" w:rsidRPr="003C7586" w:rsidRDefault="00D95EAF" w:rsidP="00E75043">
      <w:pPr>
        <w:spacing w:line="360" w:lineRule="auto"/>
        <w:ind w:firstLine="709"/>
      </w:pPr>
      <m:oMathPara>
        <m:oMathParaPr>
          <m:jc m:val="left"/>
        </m:oMathParaPr>
        <m:oMath>
          <m:acc>
            <m:accPr>
              <m:chr m:val="̅"/>
              <m:ctrlPr>
                <w:rPr>
                  <w:rFonts w:ascii="Cambria Math" w:hAnsi="Cambria Math"/>
                  <w:i/>
                </w:rPr>
              </m:ctrlPr>
            </m:accPr>
            <m:e>
              <m:r>
                <w:rPr>
                  <w:rFonts w:ascii="Cambria Math" w:hAnsi="Cambria Math"/>
                </w:rPr>
                <m:t>yx</m:t>
              </m:r>
            </m:e>
          </m:acc>
          <m:r>
            <w:rPr>
              <w:rFonts w:ascii="Cambria Math" w:hAnsi="Cambria Math"/>
            </w:rPr>
            <m:t xml:space="preserve">= </m:t>
          </m:r>
          <m:f>
            <m:fPr>
              <m:ctrlPr>
                <w:rPr>
                  <w:rFonts w:ascii="Cambria Math" w:hAnsi="Cambria Math"/>
                  <w:i/>
                </w:rPr>
              </m:ctrlPr>
            </m:fPr>
            <m:num>
              <m:r>
                <w:rPr>
                  <w:rFonts w:ascii="Cambria Math" w:hAnsi="Cambria Math"/>
                </w:rPr>
                <m:t>133,95+163,24+204,14+133,62+175,84</m:t>
              </m:r>
            </m:num>
            <m:den>
              <m:r>
                <w:rPr>
                  <w:rFonts w:ascii="Cambria Math" w:hAnsi="Cambria Math"/>
                </w:rPr>
                <m:t>5</m:t>
              </m:r>
            </m:den>
          </m:f>
          <m:r>
            <w:rPr>
              <w:rFonts w:ascii="Cambria Math" w:hAnsi="Cambria Math"/>
            </w:rPr>
            <m:t>=162,16</m:t>
          </m:r>
        </m:oMath>
      </m:oMathPara>
    </w:p>
    <w:p w:rsidR="00AB0D6B" w:rsidRPr="003C7586" w:rsidRDefault="00D95EAF" w:rsidP="00E75043">
      <w:pPr>
        <w:spacing w:line="360" w:lineRule="auto"/>
      </w:pPr>
      <m:oMath>
        <m:sSup>
          <m:sSupPr>
            <m:ctrlPr>
              <w:rPr>
                <w:rFonts w:ascii="Cambria Math" w:hAnsi="Cambria Math"/>
                <w:i/>
              </w:rPr>
            </m:ctrlPr>
          </m:sSupPr>
          <m:e>
            <m:sSub>
              <m:sSubPr>
                <m:ctrlPr>
                  <w:rPr>
                    <w:rFonts w:ascii="Cambria Math" w:hAnsi="Cambria Math"/>
                    <w:i/>
                  </w:rPr>
                </m:ctrlPr>
              </m:sSubPr>
              <m:e>
                <m:r>
                  <w:rPr>
                    <w:rFonts w:ascii="Cambria Math" w:hAnsi="Cambria Math"/>
                  </w:rPr>
                  <m:t>G</m:t>
                </m:r>
              </m:e>
              <m:sub>
                <m:r>
                  <w:rPr>
                    <w:rFonts w:ascii="Cambria Math" w:hAnsi="Cambria Math"/>
                  </w:rPr>
                  <m:t>x</m:t>
                </m:r>
              </m:sub>
            </m:sSub>
          </m:e>
          <m:sup>
            <m:r>
              <w:rPr>
                <w:rFonts w:ascii="Cambria Math" w:hAnsi="Cambria Math"/>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9,5-10,66</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10,6-10,66</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11,8-10,66</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10,2-10,66</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(11,2-10,66)</m:t>
                </m:r>
              </m:e>
              <m:sup>
                <m:r>
                  <w:rPr>
                    <w:rFonts w:ascii="Cambria Math" w:hAnsi="Cambria Math"/>
                  </w:rPr>
                  <m:t>2</m:t>
                </m:r>
              </m:sup>
            </m:sSup>
          </m:num>
          <m:den>
            <m:r>
              <w:rPr>
                <w:rFonts w:ascii="Cambria Math" w:hAnsi="Cambria Math"/>
              </w:rPr>
              <m:t>5</m:t>
            </m:r>
          </m:den>
        </m:f>
        <m:r>
          <w:rPr>
            <w:rFonts w:ascii="Cambria Math" w:hAnsi="Cambria Math"/>
          </w:rPr>
          <m:t>=0,63</m:t>
        </m:r>
      </m:oMath>
      <w:r w:rsidR="00AB0D6B" w:rsidRPr="003C7586">
        <w:t xml:space="preserve"> </w:t>
      </w:r>
    </w:p>
    <w:p w:rsidR="00AB0D6B" w:rsidRPr="003C7586" w:rsidRDefault="00D95EAF" w:rsidP="00E75043">
      <w:pPr>
        <w:spacing w:line="360" w:lineRule="auto"/>
      </w:pPr>
      <m:oMath>
        <m:sSub>
          <m:sSubPr>
            <m:ctrlPr>
              <w:rPr>
                <w:rFonts w:ascii="Cambria Math" w:hAnsi="Cambria Math"/>
                <w:i/>
              </w:rPr>
            </m:ctrlPr>
          </m:sSubPr>
          <m:e>
            <m:r>
              <w:rPr>
                <w:rFonts w:ascii="Cambria Math" w:hAnsi="Cambria Math"/>
              </w:rPr>
              <m:t>G</m:t>
            </m:r>
          </m:e>
          <m:sub>
            <m:r>
              <w:rPr>
                <w:rFonts w:ascii="Cambria Math" w:hAnsi="Cambria Math"/>
              </w:rPr>
              <m:t>x</m:t>
            </m:r>
          </m:sub>
        </m:sSub>
        <m:r>
          <w:rPr>
            <w:rFonts w:ascii="Cambria Math" w:hAnsi="Cambria Math"/>
          </w:rPr>
          <m:t xml:space="preserve">= </m:t>
        </m:r>
        <m:rad>
          <m:radPr>
            <m:degHide m:val="1"/>
            <m:ctrlPr>
              <w:rPr>
                <w:rFonts w:ascii="Cambria Math" w:hAnsi="Cambria Math"/>
                <w:i/>
              </w:rPr>
            </m:ctrlPr>
          </m:radPr>
          <m:deg/>
          <m:e>
            <m:r>
              <w:rPr>
                <w:rFonts w:ascii="Cambria Math" w:hAnsi="Cambria Math"/>
              </w:rPr>
              <m:t>0,63</m:t>
            </m:r>
          </m:e>
        </m:rad>
        <m:r>
          <w:rPr>
            <w:rFonts w:ascii="Cambria Math" w:hAnsi="Cambria Math"/>
          </w:rPr>
          <m:t>=0,79</m:t>
        </m:r>
      </m:oMath>
      <w:r w:rsidR="00A836AD" w:rsidRPr="003C7586">
        <w:t xml:space="preserve"> </w:t>
      </w:r>
    </w:p>
    <w:p w:rsidR="00A836AD" w:rsidRPr="003C7586" w:rsidRDefault="00D95EAF" w:rsidP="00E75043">
      <w:pPr>
        <w:spacing w:line="360" w:lineRule="auto"/>
      </w:pPr>
      <m:oMath>
        <m:sSup>
          <m:sSupPr>
            <m:ctrlPr>
              <w:rPr>
                <w:rFonts w:ascii="Cambria Math" w:hAnsi="Cambria Math"/>
                <w:i/>
              </w:rPr>
            </m:ctrlPr>
          </m:sSupPr>
          <m:e>
            <m:sSub>
              <m:sSubPr>
                <m:ctrlPr>
                  <w:rPr>
                    <w:rFonts w:ascii="Cambria Math" w:hAnsi="Cambria Math"/>
                    <w:i/>
                  </w:rPr>
                </m:ctrlPr>
              </m:sSubPr>
              <m:e>
                <m:r>
                  <w:rPr>
                    <w:rFonts w:ascii="Cambria Math" w:hAnsi="Cambria Math"/>
                  </w:rPr>
                  <m:t>G</m:t>
                </m:r>
              </m:e>
              <m:sub>
                <m:r>
                  <w:rPr>
                    <w:rFonts w:ascii="Cambria Math" w:hAnsi="Cambria Math"/>
                  </w:rPr>
                  <m:t>y</m:t>
                </m:r>
              </m:sub>
            </m:sSub>
          </m:e>
          <m:sup>
            <m:r>
              <w:rPr>
                <w:rFonts w:ascii="Cambria Math" w:hAnsi="Cambria Math"/>
              </w:rPr>
              <m:t>2</m:t>
            </m:r>
          </m:sup>
        </m:sSup>
        <m:r>
          <w:rPr>
            <w:rFonts w:ascii="Cambria Math" w:hAnsi="Cambria Math"/>
          </w:rPr>
          <m:t xml:space="preserve">= </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14,1-15,12</m:t>
                    </m:r>
                    <m:ctrlPr>
                      <w:rPr>
                        <w:rFonts w:ascii="Cambria Math" w:hAnsi="Cambria Math"/>
                        <w:i/>
                      </w:rPr>
                    </m:ctrlP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15,4-15,12</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17,3-15,12</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13,1-15,12</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15,7-15,12</m:t>
                    </m:r>
                  </m:e>
                </m:d>
              </m:e>
              <m:sup>
                <m:r>
                  <w:rPr>
                    <w:rFonts w:ascii="Cambria Math" w:hAnsi="Cambria Math"/>
                  </w:rPr>
                  <m:t>2</m:t>
                </m:r>
              </m:sup>
            </m:sSup>
          </m:num>
          <m:den>
            <m:r>
              <w:rPr>
                <w:rFonts w:ascii="Cambria Math" w:hAnsi="Cambria Math"/>
              </w:rPr>
              <m:t>5</m:t>
            </m:r>
          </m:den>
        </m:f>
        <m:r>
          <w:rPr>
            <w:rFonts w:ascii="Cambria Math" w:hAnsi="Cambria Math"/>
          </w:rPr>
          <m:t>=2,06</m:t>
        </m:r>
      </m:oMath>
      <w:r w:rsidR="00A836AD" w:rsidRPr="003C7586">
        <w:t xml:space="preserve"> </w:t>
      </w:r>
    </w:p>
    <w:p w:rsidR="00A836AD" w:rsidRPr="003C7586" w:rsidRDefault="00D95EAF" w:rsidP="00E75043">
      <w:pPr>
        <w:spacing w:line="360" w:lineRule="auto"/>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y</m:t>
            </m:r>
          </m:sub>
        </m:sSub>
        <m:r>
          <w:rPr>
            <w:rFonts w:ascii="Cambria Math" w:hAnsi="Cambria Math"/>
          </w:rPr>
          <m:t xml:space="preserve">= </m:t>
        </m:r>
        <m:rad>
          <m:radPr>
            <m:degHide m:val="1"/>
            <m:ctrlPr>
              <w:rPr>
                <w:rFonts w:ascii="Cambria Math" w:hAnsi="Cambria Math"/>
                <w:i/>
                <w:lang w:val="en-US"/>
              </w:rPr>
            </m:ctrlPr>
          </m:radPr>
          <m:deg/>
          <m:e>
            <m:r>
              <w:rPr>
                <w:rFonts w:ascii="Cambria Math" w:hAnsi="Cambria Math"/>
              </w:rPr>
              <m:t>2,06</m:t>
            </m:r>
          </m:e>
        </m:rad>
        <m:r>
          <w:rPr>
            <w:rFonts w:ascii="Cambria Math" w:hAnsi="Cambria Math"/>
          </w:rPr>
          <m:t>=1,44</m:t>
        </m:r>
      </m:oMath>
      <w:r w:rsidR="00A836AD" w:rsidRPr="003C7586">
        <w:t xml:space="preserve"> </w:t>
      </w:r>
    </w:p>
    <w:p w:rsidR="00E75043" w:rsidRPr="003C7586" w:rsidRDefault="00D95EAF" w:rsidP="00E75043">
      <w:pPr>
        <w:spacing w:line="360" w:lineRule="auto"/>
      </w:pP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xy</m:t>
            </m:r>
            <m:r>
              <w:rPr>
                <w:rFonts w:ascii="Cambria Math" w:hAnsi="Cambria Math"/>
              </w:rPr>
              <m:t xml:space="preserve"> </m:t>
            </m:r>
          </m:sub>
        </m:sSub>
        <m:r>
          <w:rPr>
            <w:rFonts w:ascii="Cambria Math" w:hAnsi="Cambria Math"/>
          </w:rPr>
          <m:t xml:space="preserve">= </m:t>
        </m:r>
        <m:f>
          <m:fPr>
            <m:ctrlPr>
              <w:rPr>
                <w:rFonts w:ascii="Cambria Math" w:hAnsi="Cambria Math"/>
                <w:i/>
                <w:lang w:val="en-US"/>
              </w:rPr>
            </m:ctrlPr>
          </m:fPr>
          <m:num>
            <m:r>
              <w:rPr>
                <w:rFonts w:ascii="Cambria Math" w:hAnsi="Cambria Math"/>
              </w:rPr>
              <m:t>162,16-10,66*15,12</m:t>
            </m:r>
          </m:num>
          <m:den>
            <m:r>
              <w:rPr>
                <w:rFonts w:ascii="Cambria Math" w:hAnsi="Cambria Math"/>
              </w:rPr>
              <m:t>0,79*1,44</m:t>
            </m:r>
          </m:den>
        </m:f>
        <m:r>
          <w:rPr>
            <w:rFonts w:ascii="Cambria Math" w:hAnsi="Cambria Math"/>
          </w:rPr>
          <m:t xml:space="preserve">= </m:t>
        </m:r>
        <m:f>
          <m:fPr>
            <m:ctrlPr>
              <w:rPr>
                <w:rFonts w:ascii="Cambria Math" w:hAnsi="Cambria Math"/>
                <w:i/>
              </w:rPr>
            </m:ctrlPr>
          </m:fPr>
          <m:num>
            <m:r>
              <w:rPr>
                <w:rFonts w:ascii="Cambria Math" w:hAnsi="Cambria Math"/>
              </w:rPr>
              <m:t>162,16-161,18</m:t>
            </m:r>
          </m:num>
          <m:den>
            <m:r>
              <w:rPr>
                <w:rFonts w:ascii="Cambria Math" w:hAnsi="Cambria Math"/>
              </w:rPr>
              <m:t>1,14</m:t>
            </m:r>
          </m:den>
        </m:f>
        <m:r>
          <w:rPr>
            <w:rFonts w:ascii="Cambria Math" w:hAnsi="Cambria Math"/>
          </w:rPr>
          <m:t>=0,86</m:t>
        </m:r>
      </m:oMath>
      <w:r w:rsidR="00627906" w:rsidRPr="003C7586">
        <w:t xml:space="preserve"> </w:t>
      </w:r>
    </w:p>
    <w:p w:rsidR="00627906" w:rsidRPr="003C7586" w:rsidRDefault="00627906" w:rsidP="00E75043">
      <w:pPr>
        <w:spacing w:line="360" w:lineRule="auto"/>
      </w:pPr>
      <m:oMathPara>
        <m:oMathParaPr>
          <m:jc m:val="left"/>
        </m:oMathParaPr>
        <m:oMath>
          <m:r>
            <w:rPr>
              <w:rFonts w:ascii="Cambria Math" w:hAnsi="Cambria Math"/>
            </w:rPr>
            <m:t xml:space="preserve">2) </m:t>
          </m:r>
          <m:sSub>
            <m:sSubPr>
              <m:ctrlPr>
                <w:rPr>
                  <w:rFonts w:ascii="Cambria Math" w:hAnsi="Cambria Math"/>
                  <w:i/>
                </w:rPr>
              </m:ctrlPr>
            </m:sSubPr>
            <m:e>
              <m:r>
                <w:rPr>
                  <w:rFonts w:ascii="Cambria Math" w:hAnsi="Cambria Math"/>
                </w:rPr>
                <m:t>t</m:t>
              </m:r>
            </m:e>
            <m:sub>
              <m:r>
                <w:rPr>
                  <w:rFonts w:ascii="Cambria Math" w:hAnsi="Cambria Math"/>
                </w:rPr>
                <m:t>набл</m:t>
              </m:r>
            </m:sub>
          </m:sSub>
          <m:r>
            <w:rPr>
              <w:rFonts w:ascii="Cambria Math" w:hAnsi="Cambria Math"/>
            </w:rPr>
            <m:t xml:space="preserve">=0,86* </m:t>
          </m:r>
          <m:f>
            <m:fPr>
              <m:ctrlPr>
                <w:rPr>
                  <w:rFonts w:ascii="Cambria Math" w:hAnsi="Cambria Math"/>
                  <w:i/>
                </w:rPr>
              </m:ctrlPr>
            </m:fPr>
            <m:num>
              <m:rad>
                <m:radPr>
                  <m:degHide m:val="1"/>
                  <m:ctrlPr>
                    <w:rPr>
                      <w:rFonts w:ascii="Cambria Math" w:hAnsi="Cambria Math"/>
                      <w:i/>
                    </w:rPr>
                  </m:ctrlPr>
                </m:radPr>
                <m:deg/>
                <m:e>
                  <m:r>
                    <w:rPr>
                      <w:rFonts w:ascii="Cambria Math" w:hAnsi="Cambria Math"/>
                    </w:rPr>
                    <m:t>5-2</m:t>
                  </m:r>
                </m:e>
              </m:rad>
            </m:num>
            <m:den>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0,86</m:t>
                      </m:r>
                    </m:e>
                    <m:sup>
                      <m:r>
                        <w:rPr>
                          <w:rFonts w:ascii="Cambria Math" w:hAnsi="Cambria Math"/>
                        </w:rPr>
                        <m:t>2</m:t>
                      </m:r>
                    </m:sup>
                  </m:sSup>
                </m:e>
              </m:rad>
            </m:den>
          </m:f>
          <m:r>
            <w:rPr>
              <w:rFonts w:ascii="Cambria Math" w:hAnsi="Cambria Math"/>
            </w:rPr>
            <m:t>=2,98</m:t>
          </m:r>
        </m:oMath>
      </m:oMathPara>
    </w:p>
    <w:p w:rsidR="00627906" w:rsidRPr="003C7586" w:rsidRDefault="00627906" w:rsidP="00E75043">
      <w:pPr>
        <w:tabs>
          <w:tab w:val="left" w:pos="993"/>
        </w:tabs>
        <w:spacing w:line="360" w:lineRule="auto"/>
        <w:ind w:firstLine="709"/>
        <w:jc w:val="both"/>
        <w:rPr>
          <w:rFonts w:eastAsiaTheme="minorEastAsia"/>
        </w:rPr>
      </w:pPr>
      <w:r w:rsidRPr="003C7586">
        <w:rPr>
          <w:rFonts w:eastAsiaTheme="minorEastAsia"/>
        </w:rPr>
        <w:t xml:space="preserve">Табличное значение </w:t>
      </w:r>
      <w:r w:rsidRPr="003C7586">
        <w:rPr>
          <w:rFonts w:eastAsiaTheme="minorEastAsia"/>
          <w:lang w:val="en-US"/>
        </w:rPr>
        <w:t>t</w:t>
      </w:r>
      <w:r w:rsidRPr="003C7586">
        <w:rPr>
          <w:rFonts w:eastAsiaTheme="minorEastAsia"/>
        </w:rPr>
        <w:t xml:space="preserve">-критерия для числа степеней свободы </w:t>
      </w:r>
      <m:oMath>
        <m:r>
          <w:rPr>
            <w:rFonts w:ascii="Cambria Math" w:eastAsiaTheme="minorEastAsia" w:hAnsi="Cambria Math"/>
            <w:lang w:val="en-US"/>
          </w:rPr>
          <m:t>df</m:t>
        </m:r>
        <m:r>
          <w:rPr>
            <w:rFonts w:ascii="Cambria Math" w:eastAsiaTheme="minorEastAsia" w:hAnsi="Cambria Math"/>
          </w:rPr>
          <m:t>=</m:t>
        </m:r>
        <m:r>
          <w:rPr>
            <w:rFonts w:ascii="Cambria Math" w:eastAsiaTheme="minorEastAsia" w:hAnsi="Cambria Math"/>
            <w:lang w:val="en-US"/>
          </w:rPr>
          <m:t>n</m:t>
        </m:r>
        <m:r>
          <w:rPr>
            <w:rFonts w:ascii="Cambria Math" w:eastAsiaTheme="minorEastAsia" w:hAnsi="Cambria Math"/>
          </w:rPr>
          <m:t>-2=5-2=3</m:t>
        </m:r>
      </m:oMath>
      <w:r w:rsidRPr="003C7586">
        <w:rPr>
          <w:rFonts w:eastAsiaTheme="minorEastAsia"/>
        </w:rPr>
        <w:t xml:space="preserve"> и уровня значимости </w:t>
      </w:r>
      <m:oMath>
        <m:r>
          <w:rPr>
            <w:rFonts w:ascii="Cambria Math" w:eastAsiaTheme="minorEastAsia" w:hAnsi="Cambria Math"/>
          </w:rPr>
          <m:t>α=0,05</m:t>
        </m:r>
      </m:oMath>
      <w:r w:rsidRPr="003C7586">
        <w:rPr>
          <w:rFonts w:eastAsiaTheme="minorEastAsia"/>
        </w:rPr>
        <w:t xml:space="preserve"> составляет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r>
          <w:rPr>
            <w:rFonts w:ascii="Cambria Math" w:eastAsiaTheme="minorEastAsia" w:hAnsi="Cambria Math"/>
          </w:rPr>
          <m:t>=3,18</m:t>
        </m:r>
      </m:oMath>
      <w:r w:rsidRPr="003C7586">
        <w:rPr>
          <w:rFonts w:eastAsiaTheme="minorEastAsia"/>
        </w:rPr>
        <w:t>.</w:t>
      </w:r>
    </w:p>
    <w:p w:rsidR="00627906" w:rsidRPr="003C7586" w:rsidRDefault="00627906" w:rsidP="00E75043">
      <w:pPr>
        <w:tabs>
          <w:tab w:val="left" w:pos="993"/>
        </w:tabs>
        <w:spacing w:line="360" w:lineRule="auto"/>
        <w:ind w:firstLine="709"/>
        <w:jc w:val="both"/>
        <w:rPr>
          <w:rFonts w:eastAsiaTheme="minorEastAsia"/>
        </w:rPr>
      </w:pPr>
      <w:r w:rsidRPr="003C7586">
        <w:rPr>
          <w:rFonts w:eastAsiaTheme="minorEastAsia"/>
        </w:rPr>
        <w:t xml:space="preserve">Поскольку </w:t>
      </w:r>
      <m:oMath>
        <m:sSub>
          <m:sSubPr>
            <m:ctrlPr>
              <w:rPr>
                <w:rFonts w:ascii="Cambria Math" w:hAnsi="Cambria Math"/>
                <w:i/>
              </w:rPr>
            </m:ctrlPr>
          </m:sSubPr>
          <m:e>
            <m:r>
              <w:rPr>
                <w:rFonts w:ascii="Cambria Math" w:hAnsi="Cambria Math"/>
                <w:lang w:val="en-US"/>
              </w:rPr>
              <m:t>t</m:t>
            </m:r>
          </m:e>
          <m:sub>
            <m:r>
              <w:rPr>
                <w:rFonts w:ascii="Cambria Math" w:hAnsi="Cambria Math"/>
              </w:rPr>
              <m:t>набл</m:t>
            </m:r>
          </m:sub>
        </m:sSub>
        <m:r>
          <w:rPr>
            <w:rFonts w:ascii="Cambria Math" w:hAnsi="Cambria Math"/>
          </w:rPr>
          <m:t>&lt;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oMath>
      <w:r w:rsidRPr="003C7586">
        <w:rPr>
          <w:rFonts w:eastAsiaTheme="minorEastAsia"/>
        </w:rPr>
        <w:t>, то коэффициент корреляции статистически не значим.</w:t>
      </w:r>
    </w:p>
    <w:p w:rsidR="00E75043" w:rsidRPr="003C7586" w:rsidRDefault="00E75043" w:rsidP="00E75043">
      <w:pPr>
        <w:spacing w:line="360" w:lineRule="auto"/>
        <w:jc w:val="both"/>
      </w:pPr>
      <w:bookmarkStart w:id="17" w:name="_Toc500377562"/>
      <w:bookmarkStart w:id="18" w:name="_Toc500527834"/>
      <w:r w:rsidRPr="00F15CD4">
        <w:rPr>
          <w:rStyle w:val="10"/>
          <w:color w:val="000000" w:themeColor="text1"/>
        </w:rPr>
        <w:t>Задача 2.2.</w:t>
      </w:r>
      <w:bookmarkEnd w:id="17"/>
      <w:bookmarkEnd w:id="18"/>
      <w:r w:rsidRPr="003C7586">
        <w:rPr>
          <w:b/>
        </w:rPr>
        <w:t xml:space="preserve"> </w:t>
      </w:r>
      <w:r w:rsidRPr="003C7586">
        <w:t>Определить коэффициент корреляции между количеством деталей (у) и стоимостью их изготовления (х). Оценить его значимость.</w:t>
      </w:r>
    </w:p>
    <w:p w:rsidR="00E75043" w:rsidRPr="003C7586" w:rsidRDefault="00E75043" w:rsidP="00E75043">
      <w:pPr>
        <w:spacing w:line="360" w:lineRule="auto"/>
        <w:jc w:val="both"/>
      </w:pPr>
      <w:r w:rsidRPr="003C7586">
        <w:t>Исходные данные:</w:t>
      </w:r>
    </w:p>
    <w:p w:rsidR="00E75043" w:rsidRPr="003C7586" w:rsidRDefault="00E75043" w:rsidP="00E75043">
      <w:pPr>
        <w:spacing w:line="360" w:lineRule="auto"/>
        <w:jc w:val="both"/>
      </w:pPr>
      <w:r w:rsidRPr="003C7586">
        <w:t>х  24  38  19  26  21  20</w:t>
      </w:r>
    </w:p>
    <w:p w:rsidR="00E75043" w:rsidRPr="003C7586" w:rsidRDefault="00E75043" w:rsidP="00E75043">
      <w:pPr>
        <w:spacing w:line="360" w:lineRule="auto"/>
        <w:jc w:val="both"/>
      </w:pPr>
      <w:r w:rsidRPr="003C7586">
        <w:t>у  23  26  17  24  20  16</w:t>
      </w:r>
    </w:p>
    <w:p w:rsidR="00E75043" w:rsidRPr="003C7586" w:rsidRDefault="00E75043" w:rsidP="00E75043">
      <w:pPr>
        <w:spacing w:line="360" w:lineRule="auto"/>
        <w:jc w:val="both"/>
      </w:pPr>
      <w:r w:rsidRPr="003C7586">
        <w:t> Результаты:</w:t>
      </w:r>
      <w:r w:rsidRPr="003C7586">
        <w:br/>
        <w:t>1. Коэффициент корреляции.</w:t>
      </w:r>
    </w:p>
    <w:p w:rsidR="00E75043" w:rsidRPr="003C7586" w:rsidRDefault="00E75043" w:rsidP="00E75043">
      <w:pPr>
        <w:spacing w:line="360" w:lineRule="auto"/>
        <w:jc w:val="both"/>
      </w:pPr>
      <w:r w:rsidRPr="003C7586">
        <w:t>2.Расчетное и табличное значения критерия Стьюдента, вывод о значимости. ВСЕ РЕЗУЛЬТАТЫ до 2-х знаков после запятой.</w:t>
      </w:r>
    </w:p>
    <w:p w:rsidR="00A07364" w:rsidRPr="003C7586" w:rsidRDefault="00A07364" w:rsidP="00E75043">
      <w:pPr>
        <w:spacing w:line="360" w:lineRule="auto"/>
        <w:ind w:firstLine="709"/>
        <w:jc w:val="both"/>
      </w:pPr>
      <w:r w:rsidRPr="003C7586">
        <w:lastRenderedPageBreak/>
        <w:t xml:space="preserve">Решение: </w:t>
      </w:r>
    </w:p>
    <w:tbl>
      <w:tblPr>
        <w:tblStyle w:val="ab"/>
        <w:tblW w:w="0" w:type="auto"/>
        <w:tblLook w:val="04A0" w:firstRow="1" w:lastRow="0" w:firstColumn="1" w:lastColumn="0" w:noHBand="0" w:noVBand="1"/>
      </w:tblPr>
      <w:tblGrid>
        <w:gridCol w:w="1367"/>
        <w:gridCol w:w="1367"/>
        <w:gridCol w:w="1367"/>
        <w:gridCol w:w="1252"/>
        <w:gridCol w:w="1482"/>
        <w:gridCol w:w="1368"/>
        <w:gridCol w:w="1368"/>
      </w:tblGrid>
      <w:tr w:rsidR="00A07364" w:rsidRPr="003C7586" w:rsidTr="00593237">
        <w:trPr>
          <w:trHeight w:val="283"/>
        </w:trPr>
        <w:tc>
          <w:tcPr>
            <w:tcW w:w="1367" w:type="dxa"/>
          </w:tcPr>
          <w:p w:rsidR="00A07364" w:rsidRPr="003C7586" w:rsidRDefault="00A07364" w:rsidP="00E75043">
            <w:pPr>
              <w:jc w:val="both"/>
            </w:pPr>
            <w:r w:rsidRPr="003C7586">
              <w:t>Х:</w:t>
            </w:r>
          </w:p>
        </w:tc>
        <w:tc>
          <w:tcPr>
            <w:tcW w:w="1367" w:type="dxa"/>
          </w:tcPr>
          <w:p w:rsidR="00A07364" w:rsidRPr="003C7586" w:rsidRDefault="00A07364" w:rsidP="00E75043">
            <w:pPr>
              <w:jc w:val="both"/>
            </w:pPr>
            <w:r w:rsidRPr="003C7586">
              <w:t>24</w:t>
            </w:r>
          </w:p>
        </w:tc>
        <w:tc>
          <w:tcPr>
            <w:tcW w:w="1367" w:type="dxa"/>
          </w:tcPr>
          <w:p w:rsidR="00A07364" w:rsidRPr="003C7586" w:rsidRDefault="00A07364" w:rsidP="00E75043">
            <w:pPr>
              <w:jc w:val="both"/>
            </w:pPr>
            <w:r w:rsidRPr="003C7586">
              <w:t>28</w:t>
            </w:r>
          </w:p>
        </w:tc>
        <w:tc>
          <w:tcPr>
            <w:tcW w:w="1252" w:type="dxa"/>
          </w:tcPr>
          <w:p w:rsidR="00A07364" w:rsidRPr="003C7586" w:rsidRDefault="00A07364" w:rsidP="00E75043">
            <w:pPr>
              <w:jc w:val="both"/>
            </w:pPr>
            <w:r w:rsidRPr="003C7586">
              <w:t>19</w:t>
            </w:r>
          </w:p>
        </w:tc>
        <w:tc>
          <w:tcPr>
            <w:tcW w:w="1482" w:type="dxa"/>
          </w:tcPr>
          <w:p w:rsidR="00A07364" w:rsidRPr="003C7586" w:rsidRDefault="00A07364" w:rsidP="00E75043">
            <w:pPr>
              <w:jc w:val="both"/>
            </w:pPr>
            <w:r w:rsidRPr="003C7586">
              <w:t>26</w:t>
            </w:r>
          </w:p>
        </w:tc>
        <w:tc>
          <w:tcPr>
            <w:tcW w:w="1368" w:type="dxa"/>
          </w:tcPr>
          <w:p w:rsidR="00A07364" w:rsidRPr="003C7586" w:rsidRDefault="00A07364" w:rsidP="00E75043">
            <w:pPr>
              <w:jc w:val="both"/>
            </w:pPr>
            <w:r w:rsidRPr="003C7586">
              <w:t>21</w:t>
            </w:r>
          </w:p>
        </w:tc>
        <w:tc>
          <w:tcPr>
            <w:tcW w:w="1368" w:type="dxa"/>
          </w:tcPr>
          <w:p w:rsidR="00A07364" w:rsidRPr="003C7586" w:rsidRDefault="00A07364" w:rsidP="00E75043">
            <w:pPr>
              <w:jc w:val="both"/>
            </w:pPr>
            <w:r w:rsidRPr="003C7586">
              <w:t>20</w:t>
            </w:r>
          </w:p>
        </w:tc>
      </w:tr>
      <w:tr w:rsidR="00A07364" w:rsidRPr="003C7586" w:rsidTr="00593237">
        <w:tc>
          <w:tcPr>
            <w:tcW w:w="1367" w:type="dxa"/>
          </w:tcPr>
          <w:p w:rsidR="00A07364" w:rsidRPr="003C7586" w:rsidRDefault="00A07364" w:rsidP="00E75043">
            <w:pPr>
              <w:jc w:val="both"/>
            </w:pPr>
            <w:r w:rsidRPr="003C7586">
              <w:t>У:</w:t>
            </w:r>
          </w:p>
        </w:tc>
        <w:tc>
          <w:tcPr>
            <w:tcW w:w="1367" w:type="dxa"/>
          </w:tcPr>
          <w:p w:rsidR="00A07364" w:rsidRPr="003C7586" w:rsidRDefault="00A07364" w:rsidP="00E75043">
            <w:pPr>
              <w:jc w:val="both"/>
            </w:pPr>
            <w:r w:rsidRPr="003C7586">
              <w:t>23</w:t>
            </w:r>
          </w:p>
        </w:tc>
        <w:tc>
          <w:tcPr>
            <w:tcW w:w="1367" w:type="dxa"/>
          </w:tcPr>
          <w:p w:rsidR="00A07364" w:rsidRPr="003C7586" w:rsidRDefault="00A07364" w:rsidP="00E75043">
            <w:pPr>
              <w:jc w:val="both"/>
            </w:pPr>
            <w:r w:rsidRPr="003C7586">
              <w:t>26</w:t>
            </w:r>
          </w:p>
        </w:tc>
        <w:tc>
          <w:tcPr>
            <w:tcW w:w="1252" w:type="dxa"/>
          </w:tcPr>
          <w:p w:rsidR="00A07364" w:rsidRPr="003C7586" w:rsidRDefault="00A07364" w:rsidP="00E75043">
            <w:pPr>
              <w:jc w:val="both"/>
            </w:pPr>
            <w:r w:rsidRPr="003C7586">
              <w:t>17</w:t>
            </w:r>
          </w:p>
        </w:tc>
        <w:tc>
          <w:tcPr>
            <w:tcW w:w="1482" w:type="dxa"/>
          </w:tcPr>
          <w:p w:rsidR="00A07364" w:rsidRPr="003C7586" w:rsidRDefault="00A07364" w:rsidP="00E75043">
            <w:pPr>
              <w:jc w:val="both"/>
            </w:pPr>
            <w:r w:rsidRPr="003C7586">
              <w:t>24</w:t>
            </w:r>
          </w:p>
        </w:tc>
        <w:tc>
          <w:tcPr>
            <w:tcW w:w="1368" w:type="dxa"/>
          </w:tcPr>
          <w:p w:rsidR="00A07364" w:rsidRPr="003C7586" w:rsidRDefault="00A07364" w:rsidP="00E75043">
            <w:pPr>
              <w:jc w:val="both"/>
            </w:pPr>
            <w:r w:rsidRPr="003C7586">
              <w:t>20</w:t>
            </w:r>
          </w:p>
        </w:tc>
        <w:tc>
          <w:tcPr>
            <w:tcW w:w="1368" w:type="dxa"/>
          </w:tcPr>
          <w:p w:rsidR="00A07364" w:rsidRPr="003C7586" w:rsidRDefault="00A07364" w:rsidP="00E75043">
            <w:pPr>
              <w:jc w:val="both"/>
            </w:pPr>
            <w:r w:rsidRPr="003C7586">
              <w:t>16</w:t>
            </w:r>
          </w:p>
        </w:tc>
      </w:tr>
      <w:tr w:rsidR="00A07364" w:rsidRPr="003C7586" w:rsidTr="00593237">
        <w:tc>
          <w:tcPr>
            <w:tcW w:w="1367" w:type="dxa"/>
          </w:tcPr>
          <w:p w:rsidR="00A07364" w:rsidRPr="003C7586" w:rsidRDefault="00A07364" w:rsidP="00E75043">
            <w:pPr>
              <w:jc w:val="both"/>
            </w:pPr>
            <w:r w:rsidRPr="003C7586">
              <w:rPr>
                <w:lang w:val="en-US"/>
              </w:rPr>
              <w:t>YX</w:t>
            </w:r>
            <w:r w:rsidRPr="003C7586">
              <w:t>:</w:t>
            </w:r>
          </w:p>
        </w:tc>
        <w:tc>
          <w:tcPr>
            <w:tcW w:w="1367" w:type="dxa"/>
          </w:tcPr>
          <w:p w:rsidR="00A07364" w:rsidRPr="003C7586" w:rsidRDefault="00A07364" w:rsidP="00E75043">
            <w:pPr>
              <w:jc w:val="both"/>
            </w:pPr>
            <w:r w:rsidRPr="003C7586">
              <w:t>552</w:t>
            </w:r>
          </w:p>
        </w:tc>
        <w:tc>
          <w:tcPr>
            <w:tcW w:w="1367" w:type="dxa"/>
          </w:tcPr>
          <w:p w:rsidR="00A07364" w:rsidRPr="003C7586" w:rsidRDefault="00A07364" w:rsidP="00E75043">
            <w:pPr>
              <w:jc w:val="both"/>
            </w:pPr>
            <w:r w:rsidRPr="003C7586">
              <w:t>728</w:t>
            </w:r>
          </w:p>
        </w:tc>
        <w:tc>
          <w:tcPr>
            <w:tcW w:w="1252" w:type="dxa"/>
          </w:tcPr>
          <w:p w:rsidR="00A07364" w:rsidRPr="003C7586" w:rsidRDefault="00A07364" w:rsidP="00E75043">
            <w:pPr>
              <w:jc w:val="both"/>
            </w:pPr>
            <w:r w:rsidRPr="003C7586">
              <w:t>323</w:t>
            </w:r>
          </w:p>
        </w:tc>
        <w:tc>
          <w:tcPr>
            <w:tcW w:w="1482" w:type="dxa"/>
          </w:tcPr>
          <w:p w:rsidR="00A07364" w:rsidRPr="003C7586" w:rsidRDefault="00A07364" w:rsidP="00E75043">
            <w:pPr>
              <w:jc w:val="both"/>
            </w:pPr>
            <w:r w:rsidRPr="003C7586">
              <w:t>624</w:t>
            </w:r>
          </w:p>
        </w:tc>
        <w:tc>
          <w:tcPr>
            <w:tcW w:w="1368" w:type="dxa"/>
          </w:tcPr>
          <w:p w:rsidR="00A07364" w:rsidRPr="003C7586" w:rsidRDefault="00A07364" w:rsidP="00E75043">
            <w:pPr>
              <w:jc w:val="both"/>
            </w:pPr>
            <w:r w:rsidRPr="003C7586">
              <w:t>420</w:t>
            </w:r>
          </w:p>
        </w:tc>
        <w:tc>
          <w:tcPr>
            <w:tcW w:w="1368" w:type="dxa"/>
          </w:tcPr>
          <w:p w:rsidR="00A07364" w:rsidRPr="003C7586" w:rsidRDefault="00A07364" w:rsidP="00E75043">
            <w:pPr>
              <w:jc w:val="both"/>
            </w:pPr>
            <w:r w:rsidRPr="003C7586">
              <w:t>320</w:t>
            </w:r>
          </w:p>
        </w:tc>
      </w:tr>
    </w:tbl>
    <w:p w:rsidR="00A07364" w:rsidRPr="003C7586" w:rsidRDefault="00A07364" w:rsidP="00E75043">
      <w:pPr>
        <w:spacing w:line="360" w:lineRule="auto"/>
        <w:ind w:firstLine="709"/>
        <w:jc w:val="both"/>
        <w:rPr>
          <w:lang w:val="en-US"/>
        </w:rPr>
      </w:pPr>
    </w:p>
    <w:p w:rsidR="00627906" w:rsidRPr="003C7586" w:rsidRDefault="00E75043" w:rsidP="00E75043">
      <w:pPr>
        <w:spacing w:line="360" w:lineRule="auto"/>
        <w:jc w:val="both"/>
        <w:rPr>
          <w:lang w:val="en-US"/>
        </w:rPr>
      </w:pPr>
      <m:oMath>
        <m:r>
          <w:rPr>
            <w:rFonts w:ascii="Cambria Math" w:hAnsi="Cambria Math"/>
          </w:rPr>
          <m:t xml:space="preserve">1) </m:t>
        </m:r>
        <m:acc>
          <m:accPr>
            <m:chr m:val="̅"/>
            <m:ctrlPr>
              <w:rPr>
                <w:rFonts w:ascii="Cambria Math" w:hAnsi="Cambria Math"/>
                <w:lang w:val="en-US"/>
              </w:rPr>
            </m:ctrlPr>
          </m:accPr>
          <m:e>
            <m:r>
              <m:rPr>
                <m:sty m:val="p"/>
              </m:rPr>
              <w:rPr>
                <w:rFonts w:ascii="Cambria Math" w:hAnsi="Cambria Math"/>
                <w:lang w:val="en-US"/>
              </w:rPr>
              <m:t>x</m:t>
            </m:r>
          </m:e>
        </m:acc>
        <m:r>
          <m:rPr>
            <m:sty m:val="p"/>
          </m:rPr>
          <w:rPr>
            <w:rFonts w:ascii="Cambria Math" w:hAnsi="Cambria Math"/>
            <w:lang w:val="en-US"/>
          </w:rPr>
          <m:t xml:space="preserve">= </m:t>
        </m:r>
        <m:f>
          <m:fPr>
            <m:ctrlPr>
              <w:rPr>
                <w:rFonts w:ascii="Cambria Math" w:hAnsi="Cambria Math"/>
                <w:lang w:val="en-US"/>
              </w:rPr>
            </m:ctrlPr>
          </m:fPr>
          <m:num>
            <m:r>
              <m:rPr>
                <m:sty m:val="p"/>
              </m:rPr>
              <w:rPr>
                <w:rFonts w:ascii="Cambria Math" w:hAnsi="Cambria Math"/>
                <w:lang w:val="en-US"/>
              </w:rPr>
              <m:t>24+28+19+26+21+20</m:t>
            </m:r>
          </m:num>
          <m:den>
            <m:r>
              <m:rPr>
                <m:sty m:val="p"/>
              </m:rPr>
              <w:rPr>
                <w:rFonts w:ascii="Cambria Math" w:hAnsi="Cambria Math"/>
                <w:lang w:val="en-US"/>
              </w:rPr>
              <m:t>6</m:t>
            </m:r>
          </m:den>
        </m:f>
        <m:r>
          <m:rPr>
            <m:sty m:val="p"/>
          </m:rPr>
          <w:rPr>
            <w:rFonts w:ascii="Cambria Math" w:hAnsi="Cambria Math"/>
            <w:lang w:val="en-US"/>
          </w:rPr>
          <m:t>=23</m:t>
        </m:r>
      </m:oMath>
      <w:r w:rsidR="00A07364" w:rsidRPr="003C7586">
        <w:rPr>
          <w:lang w:val="en-US"/>
        </w:rPr>
        <w:t xml:space="preserve"> </w:t>
      </w:r>
    </w:p>
    <w:p w:rsidR="00A07364" w:rsidRPr="003C7586" w:rsidRDefault="00D95EAF" w:rsidP="00E75043">
      <w:pPr>
        <w:spacing w:line="360" w:lineRule="auto"/>
        <w:jc w:val="both"/>
        <w:rPr>
          <w:i/>
        </w:rPr>
      </w:pPr>
      <m:oMath>
        <m:acc>
          <m:accPr>
            <m:chr m:val="̅"/>
            <m:ctrlPr>
              <w:rPr>
                <w:rFonts w:ascii="Cambria Math" w:hAnsi="Cambria Math"/>
                <w:i/>
              </w:rPr>
            </m:ctrlPr>
          </m:accPr>
          <m:e>
            <m:r>
              <w:rPr>
                <w:rFonts w:ascii="Cambria Math" w:hAnsi="Cambria Math"/>
              </w:rPr>
              <m:t>y</m:t>
            </m:r>
          </m:e>
        </m:acc>
        <m:r>
          <w:rPr>
            <w:rFonts w:ascii="Cambria Math" w:hAnsi="Cambria Math"/>
          </w:rPr>
          <m:t xml:space="preserve">= </m:t>
        </m:r>
        <m:f>
          <m:fPr>
            <m:ctrlPr>
              <w:rPr>
                <w:rFonts w:ascii="Cambria Math" w:hAnsi="Cambria Math"/>
                <w:i/>
              </w:rPr>
            </m:ctrlPr>
          </m:fPr>
          <m:num>
            <m:r>
              <w:rPr>
                <w:rFonts w:ascii="Cambria Math" w:hAnsi="Cambria Math"/>
              </w:rPr>
              <m:t>23+26+17+24+20+16</m:t>
            </m:r>
          </m:num>
          <m:den>
            <m:r>
              <w:rPr>
                <w:rFonts w:ascii="Cambria Math" w:hAnsi="Cambria Math"/>
              </w:rPr>
              <m:t>6</m:t>
            </m:r>
          </m:den>
        </m:f>
        <m:r>
          <w:rPr>
            <w:rFonts w:ascii="Cambria Math" w:hAnsi="Cambria Math"/>
          </w:rPr>
          <m:t>=21</m:t>
        </m:r>
      </m:oMath>
      <w:r w:rsidR="00A07364" w:rsidRPr="003C7586">
        <w:rPr>
          <w:i/>
        </w:rPr>
        <w:t xml:space="preserve"> </w:t>
      </w:r>
    </w:p>
    <w:p w:rsidR="00A07364" w:rsidRPr="003C7586" w:rsidRDefault="00D95EAF" w:rsidP="00E75043">
      <w:pPr>
        <w:spacing w:line="360" w:lineRule="auto"/>
        <w:jc w:val="both"/>
        <w:rPr>
          <w:i/>
        </w:rPr>
      </w:pPr>
      <m:oMath>
        <m:acc>
          <m:accPr>
            <m:chr m:val="̅"/>
            <m:ctrlPr>
              <w:rPr>
                <w:rFonts w:ascii="Cambria Math" w:hAnsi="Cambria Math"/>
                <w:i/>
                <w:lang w:val="en-US"/>
              </w:rPr>
            </m:ctrlPr>
          </m:accPr>
          <m:e>
            <m:r>
              <w:rPr>
                <w:rFonts w:ascii="Cambria Math" w:hAnsi="Cambria Math"/>
                <w:lang w:val="en-US"/>
              </w:rPr>
              <m:t>yx</m:t>
            </m:r>
          </m:e>
        </m:acc>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552+728+323+624+420+320</m:t>
            </m:r>
          </m:num>
          <m:den>
            <m:r>
              <w:rPr>
                <w:rFonts w:ascii="Cambria Math" w:hAnsi="Cambria Math"/>
                <w:lang w:val="en-US"/>
              </w:rPr>
              <m:t>6</m:t>
            </m:r>
          </m:den>
        </m:f>
        <m:r>
          <w:rPr>
            <w:rFonts w:ascii="Cambria Math" w:hAnsi="Cambria Math"/>
            <w:lang w:val="en-US"/>
          </w:rPr>
          <m:t>=49</m:t>
        </m:r>
        <m:r>
          <w:rPr>
            <w:rFonts w:ascii="Cambria Math" w:hAnsi="Cambria Math"/>
          </w:rPr>
          <m:t>4,5</m:t>
        </m:r>
      </m:oMath>
      <w:r w:rsidR="007B104C" w:rsidRPr="003C7586">
        <w:rPr>
          <w:i/>
        </w:rPr>
        <w:t xml:space="preserve"> </w:t>
      </w:r>
    </w:p>
    <w:p w:rsidR="00A07364" w:rsidRPr="003C7586" w:rsidRDefault="00D95EAF" w:rsidP="00E75043">
      <w:pPr>
        <w:spacing w:line="360" w:lineRule="auto"/>
        <w:jc w:val="both"/>
        <w:rPr>
          <w:i/>
        </w:rPr>
      </w:pPr>
      <m:oMath>
        <m:sSup>
          <m:sSupPr>
            <m:ctrlPr>
              <w:rPr>
                <w:rFonts w:ascii="Cambria Math" w:hAnsi="Cambria Math"/>
                <w:i/>
                <w:lang w:val="en-US"/>
              </w:rPr>
            </m:ctrlPr>
          </m:sSupPr>
          <m:e>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x</m:t>
                </m:r>
              </m:sub>
            </m:sSub>
          </m:e>
          <m:sup>
            <m:r>
              <w:rPr>
                <w:rFonts w:ascii="Cambria Math" w:hAnsi="Cambria Math"/>
                <w:lang w:val="en-US"/>
              </w:rPr>
              <m:t>2</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24-23</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28-23</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19-23</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26-23</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21-23</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(20-23)</m:t>
                </m:r>
              </m:e>
              <m:sup>
                <m:r>
                  <w:rPr>
                    <w:rFonts w:ascii="Cambria Math" w:hAnsi="Cambria Math"/>
                  </w:rPr>
                  <m:t>2</m:t>
                </m:r>
              </m:sup>
            </m:sSup>
          </m:num>
          <m:den>
            <m:r>
              <w:rPr>
                <w:rFonts w:ascii="Cambria Math" w:hAnsi="Cambria Math"/>
              </w:rPr>
              <m:t>6</m:t>
            </m:r>
          </m:den>
        </m:f>
        <m:r>
          <w:rPr>
            <w:rFonts w:ascii="Cambria Math" w:hAnsi="Cambria Math"/>
          </w:rPr>
          <m:t>=  10,67</m:t>
        </m:r>
      </m:oMath>
      <w:r w:rsidR="007B104C" w:rsidRPr="003C7586">
        <w:rPr>
          <w:i/>
          <w:lang w:val="en-US"/>
        </w:rPr>
        <w:t xml:space="preserve"> </w:t>
      </w:r>
      <w:r w:rsidR="003D7E80" w:rsidRPr="003C7586">
        <w:rPr>
          <w:i/>
        </w:rPr>
        <w:t xml:space="preserve"> </w:t>
      </w:r>
    </w:p>
    <w:p w:rsidR="003D7E80" w:rsidRPr="003C7586" w:rsidRDefault="00D95EAF" w:rsidP="00E75043">
      <w:pPr>
        <w:spacing w:line="360" w:lineRule="auto"/>
        <w:jc w:val="both"/>
        <w:rPr>
          <w:i/>
        </w:rPr>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x</m:t>
            </m:r>
          </m:sub>
        </m:sSub>
        <m:r>
          <w:rPr>
            <w:rFonts w:ascii="Cambria Math" w:hAnsi="Cambria Math"/>
            <w:lang w:val="en-US"/>
          </w:rPr>
          <m:t xml:space="preserve">= </m:t>
        </m:r>
        <m:rad>
          <m:radPr>
            <m:degHide m:val="1"/>
            <m:ctrlPr>
              <w:rPr>
                <w:rFonts w:ascii="Cambria Math" w:hAnsi="Cambria Math"/>
                <w:i/>
                <w:lang w:val="en-US"/>
              </w:rPr>
            </m:ctrlPr>
          </m:radPr>
          <m:deg/>
          <m:e>
            <m:r>
              <w:rPr>
                <w:rFonts w:ascii="Cambria Math" w:hAnsi="Cambria Math"/>
                <w:lang w:val="en-US"/>
              </w:rPr>
              <m:t>10</m:t>
            </m:r>
            <m:r>
              <w:rPr>
                <w:rFonts w:ascii="Cambria Math" w:hAnsi="Cambria Math"/>
              </w:rPr>
              <m:t>,67</m:t>
            </m:r>
          </m:e>
        </m:rad>
        <m:r>
          <w:rPr>
            <w:rFonts w:ascii="Cambria Math" w:hAnsi="Cambria Math"/>
            <w:lang w:val="en-US"/>
          </w:rPr>
          <m:t>=3,3</m:t>
        </m:r>
      </m:oMath>
      <w:r w:rsidR="003D7E80" w:rsidRPr="003C7586">
        <w:rPr>
          <w:i/>
        </w:rPr>
        <w:t xml:space="preserve"> </w:t>
      </w:r>
    </w:p>
    <w:p w:rsidR="003D7E80" w:rsidRPr="003C7586" w:rsidRDefault="00D95EAF" w:rsidP="00E75043">
      <w:pPr>
        <w:spacing w:line="360" w:lineRule="auto"/>
        <w:jc w:val="both"/>
        <w:rPr>
          <w:i/>
        </w:rPr>
      </w:pPr>
      <m:oMath>
        <m:sSup>
          <m:sSupPr>
            <m:ctrlPr>
              <w:rPr>
                <w:rFonts w:ascii="Cambria Math" w:hAnsi="Cambria Math"/>
                <w:i/>
                <w:lang w:val="en-US"/>
              </w:rPr>
            </m:ctrlPr>
          </m:sSupPr>
          <m:e>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y</m:t>
                </m:r>
              </m:sub>
            </m:sSub>
          </m:e>
          <m:sup>
            <m:r>
              <w:rPr>
                <w:rFonts w:ascii="Cambria Math" w:hAnsi="Cambria Math"/>
                <w:lang w:val="en-US"/>
              </w:rPr>
              <m:t>2</m:t>
            </m:r>
          </m:sup>
        </m:sSup>
        <m:r>
          <w:rPr>
            <w:rFonts w:ascii="Cambria Math" w:hAnsi="Cambria Math"/>
            <w:lang w:val="en-US"/>
          </w:rPr>
          <m:t xml:space="preserve">= </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23-21</m:t>
                    </m:r>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26-21</m:t>
                    </m:r>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17-21</m:t>
                    </m:r>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24-21</m:t>
                    </m:r>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20-21</m:t>
                    </m:r>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(16-21)</m:t>
                </m:r>
              </m:e>
              <m:sup>
                <m:r>
                  <w:rPr>
                    <w:rFonts w:ascii="Cambria Math" w:hAnsi="Cambria Math"/>
                    <w:lang w:val="en-US"/>
                  </w:rPr>
                  <m:t>2</m:t>
                </m:r>
              </m:sup>
            </m:sSup>
          </m:num>
          <m:den>
            <m:r>
              <w:rPr>
                <w:rFonts w:ascii="Cambria Math" w:hAnsi="Cambria Math"/>
                <w:lang w:val="en-US"/>
              </w:rPr>
              <m:t>6</m:t>
            </m:r>
          </m:den>
        </m:f>
        <m:r>
          <w:rPr>
            <w:rFonts w:ascii="Cambria Math" w:hAnsi="Cambria Math"/>
            <w:lang w:val="en-US"/>
          </w:rPr>
          <m:t>=  13,3</m:t>
        </m:r>
      </m:oMath>
      <w:r w:rsidR="003D7E80" w:rsidRPr="003C7586">
        <w:rPr>
          <w:i/>
          <w:lang w:val="en-US"/>
        </w:rPr>
        <w:t xml:space="preserve"> </w:t>
      </w:r>
      <w:r w:rsidR="00E72B6E" w:rsidRPr="003C7586">
        <w:rPr>
          <w:i/>
        </w:rPr>
        <w:t xml:space="preserve"> </w:t>
      </w:r>
    </w:p>
    <w:p w:rsidR="00E72B6E" w:rsidRPr="003C7586" w:rsidRDefault="00D95EAF" w:rsidP="00E75043">
      <w:pPr>
        <w:spacing w:line="360" w:lineRule="auto"/>
        <w:jc w:val="both"/>
        <w:rPr>
          <w:lang w:val="en-US"/>
        </w:rPr>
      </w:pPr>
      <m:oMath>
        <m:sSub>
          <m:sSubPr>
            <m:ctrlPr>
              <w:rPr>
                <w:rFonts w:ascii="Cambria Math" w:hAnsi="Cambria Math"/>
                <w:i/>
              </w:rPr>
            </m:ctrlPr>
          </m:sSubPr>
          <m:e>
            <m:r>
              <w:rPr>
                <w:rFonts w:ascii="Cambria Math" w:hAnsi="Cambria Math"/>
              </w:rPr>
              <m:t>G</m:t>
            </m:r>
          </m:e>
          <m:sub>
            <m:r>
              <w:rPr>
                <w:rFonts w:ascii="Cambria Math" w:hAnsi="Cambria Math"/>
              </w:rPr>
              <m:t>y</m:t>
            </m:r>
          </m:sub>
        </m:sSub>
        <m:r>
          <w:rPr>
            <w:rFonts w:ascii="Cambria Math" w:hAnsi="Cambria Math"/>
          </w:rPr>
          <m:t xml:space="preserve">= </m:t>
        </m:r>
        <m:rad>
          <m:radPr>
            <m:degHide m:val="1"/>
            <m:ctrlPr>
              <w:rPr>
                <w:rFonts w:ascii="Cambria Math" w:hAnsi="Cambria Math"/>
                <w:i/>
              </w:rPr>
            </m:ctrlPr>
          </m:radPr>
          <m:deg/>
          <m:e>
            <m:r>
              <w:rPr>
                <w:rFonts w:ascii="Cambria Math" w:hAnsi="Cambria Math"/>
              </w:rPr>
              <m:t>13,3</m:t>
            </m:r>
          </m:e>
        </m:rad>
      </m:oMath>
      <w:r w:rsidR="00E72B6E" w:rsidRPr="003C7586">
        <w:rPr>
          <w:i/>
        </w:rPr>
        <w:t xml:space="preserve"> = </w:t>
      </w:r>
      <w:r w:rsidR="00E72B6E" w:rsidRPr="003C7586">
        <w:t>3,6</w:t>
      </w:r>
    </w:p>
    <w:p w:rsidR="00E72B6E" w:rsidRPr="003C7586" w:rsidRDefault="00D95EAF" w:rsidP="00E75043">
      <w:pPr>
        <w:spacing w:line="360" w:lineRule="auto"/>
        <w:jc w:val="both"/>
        <w:rPr>
          <w:i/>
        </w:rPr>
      </w:pP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xy</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494,5-23*21</m:t>
            </m:r>
          </m:num>
          <m:den>
            <m:r>
              <w:rPr>
                <w:rFonts w:ascii="Cambria Math" w:hAnsi="Cambria Math"/>
                <w:lang w:val="en-US"/>
              </w:rPr>
              <m:t>3,2*3,6</m:t>
            </m:r>
          </m:den>
        </m:f>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11,5</m:t>
            </m:r>
          </m:num>
          <m:den>
            <m:r>
              <w:rPr>
                <w:rFonts w:ascii="Cambria Math" w:hAnsi="Cambria Math"/>
                <w:lang w:val="en-US"/>
              </w:rPr>
              <m:t>11,52</m:t>
            </m:r>
          </m:den>
        </m:f>
        <m:r>
          <w:rPr>
            <w:rFonts w:ascii="Cambria Math" w:hAnsi="Cambria Math"/>
            <w:lang w:val="en-US"/>
          </w:rPr>
          <m:t>=0,99</m:t>
        </m:r>
      </m:oMath>
      <w:r w:rsidR="00E72B6E" w:rsidRPr="003C7586">
        <w:rPr>
          <w:i/>
        </w:rPr>
        <w:t xml:space="preserve"> </w:t>
      </w:r>
    </w:p>
    <w:p w:rsidR="00E72B6E" w:rsidRPr="003C7586" w:rsidRDefault="00E75043" w:rsidP="00E75043">
      <w:pPr>
        <w:spacing w:line="360" w:lineRule="auto"/>
        <w:jc w:val="both"/>
      </w:pPr>
      <m:oMath>
        <m:r>
          <w:rPr>
            <w:rFonts w:ascii="Cambria Math" w:hAnsi="Cambria Math"/>
          </w:rPr>
          <m:t xml:space="preserve">2) </m:t>
        </m:r>
        <m:sSub>
          <m:sSubPr>
            <m:ctrlPr>
              <w:rPr>
                <w:rFonts w:ascii="Cambria Math" w:hAnsi="Cambria Math"/>
                <w:i/>
              </w:rPr>
            </m:ctrlPr>
          </m:sSubPr>
          <m:e>
            <m:r>
              <w:rPr>
                <w:rFonts w:ascii="Cambria Math" w:hAnsi="Cambria Math"/>
              </w:rPr>
              <m:t>t</m:t>
            </m:r>
          </m:e>
          <m:sub>
            <m:r>
              <w:rPr>
                <w:rFonts w:ascii="Cambria Math" w:hAnsi="Cambria Math"/>
              </w:rPr>
              <m:t>набл</m:t>
            </m:r>
          </m:sub>
        </m:sSub>
        <m:r>
          <w:rPr>
            <w:rFonts w:ascii="Cambria Math" w:hAnsi="Cambria Math"/>
          </w:rPr>
          <m:t xml:space="preserve">= 0,99* </m:t>
        </m:r>
        <m:f>
          <m:fPr>
            <m:ctrlPr>
              <w:rPr>
                <w:rFonts w:ascii="Cambria Math" w:hAnsi="Cambria Math"/>
                <w:i/>
              </w:rPr>
            </m:ctrlPr>
          </m:fPr>
          <m:num>
            <m:rad>
              <m:radPr>
                <m:degHide m:val="1"/>
                <m:ctrlPr>
                  <w:rPr>
                    <w:rFonts w:ascii="Cambria Math" w:hAnsi="Cambria Math"/>
                    <w:i/>
                  </w:rPr>
                </m:ctrlPr>
              </m:radPr>
              <m:deg/>
              <m:e>
                <m:r>
                  <w:rPr>
                    <w:rFonts w:ascii="Cambria Math" w:hAnsi="Cambria Math"/>
                  </w:rPr>
                  <m:t>6-2</m:t>
                </m:r>
              </m:e>
            </m:rad>
          </m:num>
          <m:den>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0,99</m:t>
                    </m:r>
                  </m:e>
                  <m:sup>
                    <m:r>
                      <w:rPr>
                        <w:rFonts w:ascii="Cambria Math" w:hAnsi="Cambria Math"/>
                      </w:rPr>
                      <m:t>2</m:t>
                    </m:r>
                  </m:sup>
                </m:sSup>
              </m:e>
            </m:rad>
          </m:den>
        </m:f>
      </m:oMath>
      <w:r w:rsidR="00E72B6E" w:rsidRPr="003C7586">
        <w:t xml:space="preserve"> = </w:t>
      </w:r>
      <w:r w:rsidR="00162299" w:rsidRPr="003C7586">
        <w:t>14,1</w:t>
      </w:r>
    </w:p>
    <w:p w:rsidR="00162299" w:rsidRPr="003C7586" w:rsidRDefault="00162299" w:rsidP="00E75043">
      <w:pPr>
        <w:tabs>
          <w:tab w:val="left" w:pos="993"/>
        </w:tabs>
        <w:spacing w:line="360" w:lineRule="auto"/>
        <w:ind w:firstLine="709"/>
        <w:jc w:val="both"/>
        <w:rPr>
          <w:rFonts w:eastAsiaTheme="minorEastAsia"/>
        </w:rPr>
      </w:pPr>
      <w:r w:rsidRPr="003C7586">
        <w:rPr>
          <w:rFonts w:eastAsiaTheme="minorEastAsia"/>
        </w:rPr>
        <w:t xml:space="preserve">Табличное значение </w:t>
      </w:r>
      <w:r w:rsidRPr="003C7586">
        <w:rPr>
          <w:rFonts w:eastAsiaTheme="minorEastAsia"/>
          <w:lang w:val="en-US"/>
        </w:rPr>
        <w:t>t</w:t>
      </w:r>
      <w:r w:rsidRPr="003C7586">
        <w:rPr>
          <w:rFonts w:eastAsiaTheme="minorEastAsia"/>
        </w:rPr>
        <w:t xml:space="preserve">-критерия для числа степеней свободы </w:t>
      </w:r>
      <m:oMath>
        <m:r>
          <w:rPr>
            <w:rFonts w:ascii="Cambria Math" w:eastAsiaTheme="minorEastAsia" w:hAnsi="Cambria Math"/>
            <w:lang w:val="en-US"/>
          </w:rPr>
          <m:t>df</m:t>
        </m:r>
        <m:r>
          <w:rPr>
            <w:rFonts w:ascii="Cambria Math" w:eastAsiaTheme="minorEastAsia" w:hAnsi="Cambria Math"/>
          </w:rPr>
          <m:t>=</m:t>
        </m:r>
        <m:r>
          <w:rPr>
            <w:rFonts w:ascii="Cambria Math" w:eastAsiaTheme="minorEastAsia" w:hAnsi="Cambria Math"/>
            <w:lang w:val="en-US"/>
          </w:rPr>
          <m:t>n</m:t>
        </m:r>
        <m:r>
          <w:rPr>
            <w:rFonts w:ascii="Cambria Math" w:eastAsiaTheme="minorEastAsia" w:hAnsi="Cambria Math"/>
          </w:rPr>
          <m:t>-2=6-2=4</m:t>
        </m:r>
      </m:oMath>
      <w:r w:rsidRPr="003C7586">
        <w:rPr>
          <w:rFonts w:eastAsiaTheme="minorEastAsia"/>
        </w:rPr>
        <w:t xml:space="preserve"> и уровня значимости </w:t>
      </w:r>
      <m:oMath>
        <m:r>
          <w:rPr>
            <w:rFonts w:ascii="Cambria Math" w:eastAsiaTheme="minorEastAsia" w:hAnsi="Cambria Math"/>
          </w:rPr>
          <m:t>α=0,05</m:t>
        </m:r>
      </m:oMath>
      <w:r w:rsidRPr="003C7586">
        <w:rPr>
          <w:rFonts w:eastAsiaTheme="minorEastAsia"/>
        </w:rPr>
        <w:t xml:space="preserve"> составляет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r>
          <w:rPr>
            <w:rFonts w:ascii="Cambria Math" w:eastAsiaTheme="minorEastAsia" w:hAnsi="Cambria Math"/>
          </w:rPr>
          <m:t>=2,78</m:t>
        </m:r>
      </m:oMath>
      <w:r w:rsidRPr="003C7586">
        <w:rPr>
          <w:rFonts w:eastAsiaTheme="minorEastAsia"/>
        </w:rPr>
        <w:t>.</w:t>
      </w:r>
    </w:p>
    <w:p w:rsidR="00162299" w:rsidRPr="003C7586" w:rsidRDefault="00162299" w:rsidP="00E75043">
      <w:pPr>
        <w:tabs>
          <w:tab w:val="left" w:pos="993"/>
        </w:tabs>
        <w:spacing w:line="360" w:lineRule="auto"/>
        <w:ind w:firstLine="709"/>
        <w:jc w:val="both"/>
        <w:rPr>
          <w:rFonts w:eastAsiaTheme="minorEastAsia"/>
        </w:rPr>
      </w:pPr>
      <w:r w:rsidRPr="003C7586">
        <w:rPr>
          <w:rFonts w:eastAsiaTheme="minorEastAsia"/>
        </w:rPr>
        <w:t xml:space="preserve">Поскольку </w:t>
      </w:r>
      <m:oMath>
        <m:sSub>
          <m:sSubPr>
            <m:ctrlPr>
              <w:rPr>
                <w:rFonts w:ascii="Cambria Math" w:hAnsi="Cambria Math"/>
                <w:i/>
              </w:rPr>
            </m:ctrlPr>
          </m:sSubPr>
          <m:e>
            <m:r>
              <w:rPr>
                <w:rFonts w:ascii="Cambria Math" w:hAnsi="Cambria Math"/>
                <w:lang w:val="en-US"/>
              </w:rPr>
              <m:t>t</m:t>
            </m:r>
          </m:e>
          <m:sub>
            <m:r>
              <w:rPr>
                <w:rFonts w:ascii="Cambria Math" w:hAnsi="Cambria Math"/>
              </w:rPr>
              <m:t>набл</m:t>
            </m:r>
          </m:sub>
        </m:sSub>
        <m:r>
          <w:rPr>
            <w:rFonts w:ascii="Cambria Math" w:hAnsi="Cambria Math"/>
          </w:rPr>
          <m:t>&gt;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oMath>
      <w:r w:rsidRPr="003C7586">
        <w:rPr>
          <w:rFonts w:eastAsiaTheme="minorEastAsia"/>
        </w:rPr>
        <w:t>, то коэффициент корреляции статистически значим.</w:t>
      </w:r>
    </w:p>
    <w:p w:rsidR="00E75043" w:rsidRPr="003C7586" w:rsidRDefault="00E75043" w:rsidP="00E75043">
      <w:pPr>
        <w:spacing w:line="360" w:lineRule="auto"/>
        <w:ind w:firstLine="709"/>
        <w:jc w:val="both"/>
      </w:pPr>
      <w:bookmarkStart w:id="19" w:name="_Toc500377563"/>
      <w:bookmarkStart w:id="20" w:name="_Toc500527835"/>
      <w:r w:rsidRPr="00F15CD4">
        <w:rPr>
          <w:rStyle w:val="10"/>
          <w:color w:val="000000" w:themeColor="text1"/>
        </w:rPr>
        <w:t>Задача 2.3.</w:t>
      </w:r>
      <w:bookmarkEnd w:id="19"/>
      <w:bookmarkEnd w:id="20"/>
      <w:r w:rsidRPr="003C7586">
        <w:rPr>
          <w:b/>
        </w:rPr>
        <w:t xml:space="preserve"> </w:t>
      </w:r>
      <w:r w:rsidRPr="003C7586">
        <w:t>В результате тестирования 7 студентов они получили баллы по теории вероятностей и статистики по сто балльной системе:</w:t>
      </w:r>
    </w:p>
    <w:p w:rsidR="00E75043" w:rsidRPr="003C7586" w:rsidRDefault="00E75043" w:rsidP="00E75043">
      <w:pPr>
        <w:spacing w:line="360" w:lineRule="auto"/>
        <w:ind w:firstLine="709"/>
        <w:jc w:val="both"/>
      </w:pPr>
      <w:r w:rsidRPr="003C7586">
        <w:t>Теория вероятностей: 71  96  48  53  90  64  56</w:t>
      </w:r>
    </w:p>
    <w:p w:rsidR="00E75043" w:rsidRPr="003C7586" w:rsidRDefault="00E75043" w:rsidP="00E75043">
      <w:pPr>
        <w:spacing w:line="360" w:lineRule="auto"/>
        <w:ind w:firstLine="709"/>
        <w:jc w:val="both"/>
      </w:pPr>
      <w:r w:rsidRPr="003C7586">
        <w:t xml:space="preserve">Статистика:                </w:t>
      </w:r>
      <w:r w:rsidR="00F15CD4">
        <w:t xml:space="preserve">  </w:t>
      </w:r>
      <w:r w:rsidRPr="003C7586">
        <w:t xml:space="preserve"> 57  91  </w:t>
      </w:r>
      <w:r w:rsidR="00BF0288" w:rsidRPr="003C7586">
        <w:t>42</w:t>
      </w:r>
      <w:r w:rsidRPr="003C7586">
        <w:t xml:space="preserve">  </w:t>
      </w:r>
      <w:r w:rsidR="00BF0288" w:rsidRPr="003C7586">
        <w:t>69</w:t>
      </w:r>
      <w:r w:rsidRPr="003C7586">
        <w:t xml:space="preserve">  </w:t>
      </w:r>
      <w:r w:rsidR="00BF0288" w:rsidRPr="003C7586">
        <w:t>78</w:t>
      </w:r>
      <w:r w:rsidRPr="003C7586">
        <w:t xml:space="preserve">  </w:t>
      </w:r>
      <w:r w:rsidR="00BF0288" w:rsidRPr="003C7586">
        <w:t>86</w:t>
      </w:r>
      <w:r w:rsidRPr="003C7586">
        <w:t xml:space="preserve">  </w:t>
      </w:r>
      <w:r w:rsidR="00BF0288" w:rsidRPr="003C7586">
        <w:t>46</w:t>
      </w:r>
    </w:p>
    <w:p w:rsidR="00E75043" w:rsidRPr="003C7586" w:rsidRDefault="00E75043" w:rsidP="00E75043">
      <w:pPr>
        <w:spacing w:line="360" w:lineRule="auto"/>
        <w:ind w:firstLine="709"/>
        <w:jc w:val="both"/>
      </w:pPr>
      <w:r w:rsidRPr="003C7586">
        <w:t xml:space="preserve">Определить коэффициент ранговой корреляции </w:t>
      </w:r>
      <w:proofErr w:type="spellStart"/>
      <w:r w:rsidRPr="003C7586">
        <w:t>Спирмена</w:t>
      </w:r>
      <w:proofErr w:type="spellEnd"/>
      <w:r w:rsidRPr="003C7586">
        <w:t xml:space="preserve"> и его значимость. Расчеты и результат до двух знаков.</w:t>
      </w:r>
    </w:p>
    <w:p w:rsidR="00E75043" w:rsidRPr="003C7586" w:rsidRDefault="00E75043" w:rsidP="00E75043">
      <w:pPr>
        <w:spacing w:line="360" w:lineRule="auto"/>
        <w:ind w:firstLine="709"/>
        <w:jc w:val="both"/>
      </w:pPr>
      <w:r w:rsidRPr="003C7586">
        <w:t xml:space="preserve">Результаты: </w:t>
      </w:r>
      <w:r w:rsidRPr="003C7586">
        <w:br/>
        <w:t xml:space="preserve">         </w:t>
      </w:r>
      <w:r w:rsidR="003C7586" w:rsidRPr="003C7586">
        <w:t xml:space="preserve">  </w:t>
      </w:r>
      <w:r w:rsidRPr="003C7586">
        <w:t>1. Коэффициент ранговой корреляции.</w:t>
      </w:r>
    </w:p>
    <w:p w:rsidR="00E75043" w:rsidRPr="003C7586" w:rsidRDefault="00E75043" w:rsidP="00E75043">
      <w:pPr>
        <w:spacing w:line="360" w:lineRule="auto"/>
        <w:ind w:firstLine="709"/>
        <w:jc w:val="both"/>
      </w:pPr>
      <w:r w:rsidRPr="003C7586">
        <w:lastRenderedPageBreak/>
        <w:t>2. Расчетное и табличное значения критерия Стьюдента при уровне значимости равном 0,05 и выводы.</w:t>
      </w:r>
    </w:p>
    <w:p w:rsidR="00E324C7" w:rsidRPr="003C7586" w:rsidRDefault="00BF0288" w:rsidP="00E324C7">
      <w:pPr>
        <w:tabs>
          <w:tab w:val="left" w:pos="0"/>
          <w:tab w:val="left" w:pos="426"/>
        </w:tabs>
        <w:spacing w:line="360" w:lineRule="auto"/>
        <w:jc w:val="both"/>
      </w:pPr>
      <w:r w:rsidRPr="003C7586">
        <w:t>Решение:</w:t>
      </w:r>
      <w:r w:rsidR="00E324C7" w:rsidRPr="003C7586">
        <w:t xml:space="preserve"> Для расчета составим вспомогательную таблицу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843"/>
        <w:gridCol w:w="1701"/>
        <w:gridCol w:w="1276"/>
        <w:gridCol w:w="1276"/>
        <w:gridCol w:w="1417"/>
        <w:gridCol w:w="709"/>
      </w:tblGrid>
      <w:tr w:rsidR="00E324C7" w:rsidRPr="003C7586" w:rsidTr="00593237">
        <w:tc>
          <w:tcPr>
            <w:tcW w:w="1134" w:type="dxa"/>
          </w:tcPr>
          <w:p w:rsidR="00E324C7" w:rsidRPr="003C7586" w:rsidRDefault="00E324C7" w:rsidP="00593237">
            <w:pPr>
              <w:jc w:val="center"/>
            </w:pPr>
            <w:r w:rsidRPr="003C7586">
              <w:t xml:space="preserve">№, </w:t>
            </w:r>
            <w:proofErr w:type="gramStart"/>
            <w:r w:rsidRPr="003C7586">
              <w:t>п</w:t>
            </w:r>
            <w:proofErr w:type="gramEnd"/>
            <w:r w:rsidRPr="003C7586">
              <w:t>/п</w:t>
            </w:r>
          </w:p>
        </w:tc>
        <w:tc>
          <w:tcPr>
            <w:tcW w:w="1843" w:type="dxa"/>
          </w:tcPr>
          <w:p w:rsidR="00E324C7" w:rsidRPr="003C7586" w:rsidRDefault="00E324C7" w:rsidP="00593237">
            <w:pPr>
              <w:jc w:val="center"/>
            </w:pPr>
            <w:r w:rsidRPr="003C7586">
              <w:t>Баллы по ТВ</w:t>
            </w:r>
          </w:p>
        </w:tc>
        <w:tc>
          <w:tcPr>
            <w:tcW w:w="1701" w:type="dxa"/>
          </w:tcPr>
          <w:p w:rsidR="00E324C7" w:rsidRPr="003C7586" w:rsidRDefault="00E324C7" w:rsidP="00593237">
            <w:pPr>
              <w:jc w:val="center"/>
            </w:pPr>
            <w:r w:rsidRPr="003C7586">
              <w:t xml:space="preserve">Баллы по </w:t>
            </w:r>
            <w:proofErr w:type="spellStart"/>
            <w:proofErr w:type="gramStart"/>
            <w:r w:rsidRPr="003C7586">
              <w:t>Стат</w:t>
            </w:r>
            <w:proofErr w:type="spellEnd"/>
            <w:proofErr w:type="gramEnd"/>
          </w:p>
        </w:tc>
        <w:tc>
          <w:tcPr>
            <w:tcW w:w="1276" w:type="dxa"/>
          </w:tcPr>
          <w:p w:rsidR="00E324C7" w:rsidRPr="003C7586" w:rsidRDefault="00D95EAF" w:rsidP="00593237">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c>
        <w:tc>
          <w:tcPr>
            <w:tcW w:w="1276" w:type="dxa"/>
          </w:tcPr>
          <w:p w:rsidR="00E324C7" w:rsidRPr="003C7586" w:rsidRDefault="00D95EAF" w:rsidP="00593237">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2</m:t>
                    </m:r>
                  </m:sub>
                </m:sSub>
              </m:oMath>
            </m:oMathPara>
          </w:p>
        </w:tc>
        <w:tc>
          <w:tcPr>
            <w:tcW w:w="1417" w:type="dxa"/>
          </w:tcPr>
          <w:p w:rsidR="00E324C7" w:rsidRPr="003C7586" w:rsidRDefault="00D95EAF" w:rsidP="00593237">
            <w:pPr>
              <w:jc w:val="center"/>
              <w:rPr>
                <w:rFonts w:eastAsiaTheme="minorEastAsia"/>
                <w:lang w:val="en-US"/>
              </w:rPr>
            </w:pPr>
            <m:oMathPara>
              <m:oMath>
                <m:sSub>
                  <m:sSubPr>
                    <m:ctrlPr>
                      <w:rPr>
                        <w:rFonts w:ascii="Cambria Math" w:hAnsi="Cambria Math"/>
                        <w:i/>
                      </w:rPr>
                    </m:ctrlPr>
                  </m:sSubPr>
                  <m:e>
                    <m:r>
                      <w:rPr>
                        <w:rFonts w:ascii="Cambria Math" w:hAnsi="Cambria Math"/>
                      </w:rPr>
                      <m:t>d</m:t>
                    </m:r>
                  </m:e>
                  <m:sub>
                    <m:r>
                      <w:rPr>
                        <w:rFonts w:ascii="Cambria Math" w:hAnsi="Cambria Math"/>
                      </w:rPr>
                      <m:t>i</m:t>
                    </m:r>
                  </m:sub>
                </m:sSub>
              </m:oMath>
            </m:oMathPara>
          </w:p>
          <w:p w:rsidR="00E324C7" w:rsidRPr="003C7586" w:rsidRDefault="00D95EAF" w:rsidP="00593237">
            <w:pPr>
              <w:jc w:val="center"/>
              <w:rPr>
                <w:rFonts w:eastAsiaTheme="minorEastAsia"/>
                <w:lang w:val="en-US"/>
              </w:rPr>
            </w:p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oMath>
            <w:r w:rsidR="00E324C7" w:rsidRPr="003C7586">
              <w:rPr>
                <w:rFonts w:eastAsiaTheme="minorEastAsia"/>
                <w:lang w:val="en-US"/>
              </w:rPr>
              <w:t>)</w:t>
            </w:r>
          </w:p>
        </w:tc>
        <w:tc>
          <w:tcPr>
            <w:tcW w:w="709" w:type="dxa"/>
          </w:tcPr>
          <w:p w:rsidR="00E324C7" w:rsidRPr="003C7586" w:rsidRDefault="00D95EAF" w:rsidP="00593237">
            <w:pPr>
              <w:jc w:val="center"/>
            </w:pPr>
            <m:oMathPara>
              <m:oMath>
                <m:sSubSup>
                  <m:sSubSupPr>
                    <m:ctrlPr>
                      <w:rPr>
                        <w:rFonts w:ascii="Cambria Math" w:hAnsi="Cambria Math"/>
                        <w:i/>
                      </w:rPr>
                    </m:ctrlPr>
                  </m:sSubSupPr>
                  <m:e>
                    <m:r>
                      <w:rPr>
                        <w:rFonts w:ascii="Cambria Math" w:hAnsi="Cambria Math"/>
                      </w:rPr>
                      <m:t>d</m:t>
                    </m:r>
                  </m:e>
                  <m:sub>
                    <m:r>
                      <w:rPr>
                        <w:rFonts w:ascii="Cambria Math" w:hAnsi="Cambria Math"/>
                      </w:rPr>
                      <m:t>i</m:t>
                    </m:r>
                  </m:sub>
                  <m:sup>
                    <m:r>
                      <w:rPr>
                        <w:rFonts w:ascii="Cambria Math" w:hAnsi="Cambria Math"/>
                      </w:rPr>
                      <m:t>2</m:t>
                    </m:r>
                  </m:sup>
                </m:sSubSup>
              </m:oMath>
            </m:oMathPara>
          </w:p>
        </w:tc>
      </w:tr>
      <w:tr w:rsidR="00E324C7" w:rsidRPr="003C7586" w:rsidTr="00593237">
        <w:tc>
          <w:tcPr>
            <w:tcW w:w="1134" w:type="dxa"/>
          </w:tcPr>
          <w:p w:rsidR="00E324C7" w:rsidRPr="003C7586" w:rsidRDefault="00E324C7" w:rsidP="00593237">
            <w:pPr>
              <w:jc w:val="center"/>
            </w:pPr>
            <w:r w:rsidRPr="003C7586">
              <w:t>1</w:t>
            </w:r>
          </w:p>
        </w:tc>
        <w:tc>
          <w:tcPr>
            <w:tcW w:w="1843" w:type="dxa"/>
          </w:tcPr>
          <w:p w:rsidR="00E324C7" w:rsidRPr="003C7586" w:rsidRDefault="00E324C7" w:rsidP="00593237">
            <w:pPr>
              <w:jc w:val="center"/>
            </w:pPr>
            <w:r w:rsidRPr="003C7586">
              <w:t>71</w:t>
            </w:r>
          </w:p>
        </w:tc>
        <w:tc>
          <w:tcPr>
            <w:tcW w:w="1701" w:type="dxa"/>
          </w:tcPr>
          <w:p w:rsidR="00E324C7" w:rsidRPr="003C7586" w:rsidRDefault="00E324C7" w:rsidP="00593237">
            <w:pPr>
              <w:jc w:val="center"/>
            </w:pPr>
            <w:r w:rsidRPr="003C7586">
              <w:t>57</w:t>
            </w:r>
          </w:p>
        </w:tc>
        <w:tc>
          <w:tcPr>
            <w:tcW w:w="1276" w:type="dxa"/>
            <w:vAlign w:val="center"/>
          </w:tcPr>
          <w:p w:rsidR="00E324C7" w:rsidRPr="003C7586" w:rsidRDefault="00E324C7" w:rsidP="00593237">
            <w:pPr>
              <w:jc w:val="center"/>
              <w:rPr>
                <w:color w:val="000000"/>
              </w:rPr>
            </w:pPr>
            <w:r w:rsidRPr="003C7586">
              <w:rPr>
                <w:color w:val="000000"/>
                <w:lang w:val="en-US"/>
              </w:rPr>
              <w:t>5</w:t>
            </w:r>
          </w:p>
        </w:tc>
        <w:tc>
          <w:tcPr>
            <w:tcW w:w="1276" w:type="dxa"/>
            <w:vAlign w:val="center"/>
          </w:tcPr>
          <w:p w:rsidR="00E324C7" w:rsidRPr="003C7586" w:rsidRDefault="00E324C7" w:rsidP="00593237">
            <w:pPr>
              <w:jc w:val="center"/>
              <w:rPr>
                <w:color w:val="000000"/>
              </w:rPr>
            </w:pPr>
            <w:r w:rsidRPr="003C7586">
              <w:rPr>
                <w:color w:val="000000"/>
                <w:lang w:val="en-US"/>
              </w:rPr>
              <w:t>3</w:t>
            </w:r>
          </w:p>
        </w:tc>
        <w:tc>
          <w:tcPr>
            <w:tcW w:w="1417" w:type="dxa"/>
            <w:vAlign w:val="center"/>
          </w:tcPr>
          <w:p w:rsidR="00E324C7" w:rsidRPr="003C7586" w:rsidRDefault="00E324C7" w:rsidP="00593237">
            <w:pPr>
              <w:jc w:val="center"/>
              <w:rPr>
                <w:color w:val="000000"/>
              </w:rPr>
            </w:pPr>
            <w:r w:rsidRPr="003C7586">
              <w:rPr>
                <w:color w:val="000000"/>
                <w:lang w:val="en-US"/>
              </w:rPr>
              <w:t>2</w:t>
            </w:r>
          </w:p>
        </w:tc>
        <w:tc>
          <w:tcPr>
            <w:tcW w:w="709" w:type="dxa"/>
            <w:vAlign w:val="center"/>
          </w:tcPr>
          <w:p w:rsidR="00E324C7" w:rsidRPr="003C7586" w:rsidRDefault="00E324C7" w:rsidP="00593237">
            <w:pPr>
              <w:jc w:val="center"/>
              <w:rPr>
                <w:color w:val="000000"/>
              </w:rPr>
            </w:pPr>
            <w:r w:rsidRPr="003C7586">
              <w:rPr>
                <w:color w:val="000000"/>
                <w:lang w:val="en-US"/>
              </w:rPr>
              <w:t>4</w:t>
            </w:r>
          </w:p>
        </w:tc>
      </w:tr>
      <w:tr w:rsidR="00E324C7" w:rsidRPr="003C7586" w:rsidTr="00593237">
        <w:tc>
          <w:tcPr>
            <w:tcW w:w="1134" w:type="dxa"/>
          </w:tcPr>
          <w:p w:rsidR="00E324C7" w:rsidRPr="003C7586" w:rsidRDefault="00E324C7" w:rsidP="00593237">
            <w:pPr>
              <w:jc w:val="center"/>
            </w:pPr>
            <w:r w:rsidRPr="003C7586">
              <w:t>2</w:t>
            </w:r>
          </w:p>
        </w:tc>
        <w:tc>
          <w:tcPr>
            <w:tcW w:w="1843" w:type="dxa"/>
          </w:tcPr>
          <w:p w:rsidR="00E324C7" w:rsidRPr="003C7586" w:rsidRDefault="00E324C7" w:rsidP="00593237">
            <w:pPr>
              <w:jc w:val="center"/>
            </w:pPr>
            <w:r w:rsidRPr="003C7586">
              <w:t>96</w:t>
            </w:r>
          </w:p>
        </w:tc>
        <w:tc>
          <w:tcPr>
            <w:tcW w:w="1701" w:type="dxa"/>
          </w:tcPr>
          <w:p w:rsidR="00E324C7" w:rsidRPr="003C7586" w:rsidRDefault="00E324C7" w:rsidP="00593237">
            <w:pPr>
              <w:jc w:val="center"/>
            </w:pPr>
            <w:r w:rsidRPr="003C7586">
              <w:t>91</w:t>
            </w:r>
          </w:p>
        </w:tc>
        <w:tc>
          <w:tcPr>
            <w:tcW w:w="1276" w:type="dxa"/>
            <w:vAlign w:val="center"/>
          </w:tcPr>
          <w:p w:rsidR="00E324C7" w:rsidRPr="003C7586" w:rsidRDefault="00E324C7" w:rsidP="00593237">
            <w:pPr>
              <w:jc w:val="center"/>
              <w:rPr>
                <w:color w:val="000000"/>
              </w:rPr>
            </w:pPr>
            <w:r w:rsidRPr="003C7586">
              <w:rPr>
                <w:color w:val="000000"/>
                <w:lang w:val="en-US"/>
              </w:rPr>
              <w:t>7</w:t>
            </w:r>
          </w:p>
        </w:tc>
        <w:tc>
          <w:tcPr>
            <w:tcW w:w="1276" w:type="dxa"/>
            <w:vAlign w:val="center"/>
          </w:tcPr>
          <w:p w:rsidR="00E324C7" w:rsidRPr="003C7586" w:rsidRDefault="00E324C7" w:rsidP="00593237">
            <w:pPr>
              <w:jc w:val="center"/>
              <w:rPr>
                <w:color w:val="000000"/>
              </w:rPr>
            </w:pPr>
            <w:r w:rsidRPr="003C7586">
              <w:rPr>
                <w:color w:val="000000"/>
                <w:lang w:val="en-US"/>
              </w:rPr>
              <w:t>7</w:t>
            </w:r>
          </w:p>
        </w:tc>
        <w:tc>
          <w:tcPr>
            <w:tcW w:w="1417" w:type="dxa"/>
            <w:vAlign w:val="center"/>
          </w:tcPr>
          <w:p w:rsidR="00E324C7" w:rsidRPr="003C7586" w:rsidRDefault="00E324C7" w:rsidP="00593237">
            <w:pPr>
              <w:jc w:val="center"/>
              <w:rPr>
                <w:color w:val="000000"/>
              </w:rPr>
            </w:pPr>
            <w:r w:rsidRPr="003C7586">
              <w:rPr>
                <w:color w:val="000000"/>
                <w:lang w:val="en-US"/>
              </w:rPr>
              <w:t>0</w:t>
            </w:r>
          </w:p>
        </w:tc>
        <w:tc>
          <w:tcPr>
            <w:tcW w:w="709" w:type="dxa"/>
            <w:vAlign w:val="center"/>
          </w:tcPr>
          <w:p w:rsidR="00E324C7" w:rsidRPr="003C7586" w:rsidRDefault="00E324C7" w:rsidP="00593237">
            <w:pPr>
              <w:jc w:val="center"/>
              <w:rPr>
                <w:color w:val="000000"/>
              </w:rPr>
            </w:pPr>
            <w:r w:rsidRPr="003C7586">
              <w:rPr>
                <w:color w:val="000000"/>
                <w:lang w:val="en-US"/>
              </w:rPr>
              <w:t>0</w:t>
            </w:r>
          </w:p>
        </w:tc>
      </w:tr>
      <w:tr w:rsidR="00E324C7" w:rsidRPr="003C7586" w:rsidTr="00593237">
        <w:tc>
          <w:tcPr>
            <w:tcW w:w="1134" w:type="dxa"/>
          </w:tcPr>
          <w:p w:rsidR="00E324C7" w:rsidRPr="003C7586" w:rsidRDefault="00E324C7" w:rsidP="00593237">
            <w:pPr>
              <w:jc w:val="center"/>
            </w:pPr>
            <w:r w:rsidRPr="003C7586">
              <w:t>3</w:t>
            </w:r>
          </w:p>
        </w:tc>
        <w:tc>
          <w:tcPr>
            <w:tcW w:w="1843" w:type="dxa"/>
          </w:tcPr>
          <w:p w:rsidR="00E324C7" w:rsidRPr="003C7586" w:rsidRDefault="00E324C7" w:rsidP="00593237">
            <w:pPr>
              <w:jc w:val="center"/>
            </w:pPr>
            <w:r w:rsidRPr="003C7586">
              <w:t>48</w:t>
            </w:r>
          </w:p>
        </w:tc>
        <w:tc>
          <w:tcPr>
            <w:tcW w:w="1701" w:type="dxa"/>
          </w:tcPr>
          <w:p w:rsidR="00E324C7" w:rsidRPr="003C7586" w:rsidRDefault="00E324C7" w:rsidP="00593237">
            <w:pPr>
              <w:jc w:val="center"/>
            </w:pPr>
            <w:r w:rsidRPr="003C7586">
              <w:t>42</w:t>
            </w:r>
          </w:p>
        </w:tc>
        <w:tc>
          <w:tcPr>
            <w:tcW w:w="1276" w:type="dxa"/>
            <w:vAlign w:val="center"/>
          </w:tcPr>
          <w:p w:rsidR="00E324C7" w:rsidRPr="003C7586" w:rsidRDefault="00E324C7" w:rsidP="00593237">
            <w:pPr>
              <w:jc w:val="center"/>
              <w:rPr>
                <w:color w:val="000000"/>
              </w:rPr>
            </w:pPr>
            <w:r w:rsidRPr="003C7586">
              <w:rPr>
                <w:color w:val="000000"/>
                <w:lang w:val="en-US"/>
              </w:rPr>
              <w:t>1</w:t>
            </w:r>
          </w:p>
        </w:tc>
        <w:tc>
          <w:tcPr>
            <w:tcW w:w="1276" w:type="dxa"/>
            <w:vAlign w:val="center"/>
          </w:tcPr>
          <w:p w:rsidR="00E324C7" w:rsidRPr="003C7586" w:rsidRDefault="00E324C7" w:rsidP="00593237">
            <w:pPr>
              <w:jc w:val="center"/>
              <w:rPr>
                <w:color w:val="000000"/>
              </w:rPr>
            </w:pPr>
            <w:r w:rsidRPr="003C7586">
              <w:rPr>
                <w:color w:val="000000"/>
                <w:lang w:val="en-US"/>
              </w:rPr>
              <w:t>1</w:t>
            </w:r>
          </w:p>
        </w:tc>
        <w:tc>
          <w:tcPr>
            <w:tcW w:w="1417" w:type="dxa"/>
            <w:vAlign w:val="center"/>
          </w:tcPr>
          <w:p w:rsidR="00E324C7" w:rsidRPr="003C7586" w:rsidRDefault="00E324C7" w:rsidP="00593237">
            <w:pPr>
              <w:jc w:val="center"/>
              <w:rPr>
                <w:color w:val="000000"/>
              </w:rPr>
            </w:pPr>
            <w:r w:rsidRPr="003C7586">
              <w:rPr>
                <w:color w:val="000000"/>
                <w:lang w:val="en-US"/>
              </w:rPr>
              <w:t>0</w:t>
            </w:r>
          </w:p>
        </w:tc>
        <w:tc>
          <w:tcPr>
            <w:tcW w:w="709" w:type="dxa"/>
            <w:vAlign w:val="center"/>
          </w:tcPr>
          <w:p w:rsidR="00E324C7" w:rsidRPr="003C7586" w:rsidRDefault="00E324C7" w:rsidP="00593237">
            <w:pPr>
              <w:jc w:val="center"/>
              <w:rPr>
                <w:color w:val="000000"/>
              </w:rPr>
            </w:pPr>
            <w:r w:rsidRPr="003C7586">
              <w:rPr>
                <w:color w:val="000000"/>
                <w:lang w:val="en-US"/>
              </w:rPr>
              <w:t>0</w:t>
            </w:r>
          </w:p>
        </w:tc>
      </w:tr>
      <w:tr w:rsidR="00E324C7" w:rsidRPr="003C7586" w:rsidTr="00593237">
        <w:tc>
          <w:tcPr>
            <w:tcW w:w="1134" w:type="dxa"/>
          </w:tcPr>
          <w:p w:rsidR="00E324C7" w:rsidRPr="003C7586" w:rsidRDefault="00E324C7" w:rsidP="00593237">
            <w:pPr>
              <w:jc w:val="center"/>
            </w:pPr>
            <w:r w:rsidRPr="003C7586">
              <w:t>4</w:t>
            </w:r>
          </w:p>
        </w:tc>
        <w:tc>
          <w:tcPr>
            <w:tcW w:w="1843" w:type="dxa"/>
          </w:tcPr>
          <w:p w:rsidR="00E324C7" w:rsidRPr="003C7586" w:rsidRDefault="00E324C7" w:rsidP="00593237">
            <w:pPr>
              <w:jc w:val="center"/>
            </w:pPr>
            <w:r w:rsidRPr="003C7586">
              <w:t>53</w:t>
            </w:r>
          </w:p>
        </w:tc>
        <w:tc>
          <w:tcPr>
            <w:tcW w:w="1701" w:type="dxa"/>
          </w:tcPr>
          <w:p w:rsidR="00E324C7" w:rsidRPr="003C7586" w:rsidRDefault="00E324C7" w:rsidP="00593237">
            <w:pPr>
              <w:jc w:val="center"/>
            </w:pPr>
            <w:r w:rsidRPr="003C7586">
              <w:t>69</w:t>
            </w:r>
          </w:p>
        </w:tc>
        <w:tc>
          <w:tcPr>
            <w:tcW w:w="1276" w:type="dxa"/>
            <w:vAlign w:val="center"/>
          </w:tcPr>
          <w:p w:rsidR="00E324C7" w:rsidRPr="003C7586" w:rsidRDefault="00E324C7" w:rsidP="00593237">
            <w:pPr>
              <w:jc w:val="center"/>
              <w:rPr>
                <w:color w:val="000000"/>
              </w:rPr>
            </w:pPr>
            <w:r w:rsidRPr="003C7586">
              <w:rPr>
                <w:color w:val="000000"/>
                <w:lang w:val="en-US"/>
              </w:rPr>
              <w:t>2</w:t>
            </w:r>
          </w:p>
        </w:tc>
        <w:tc>
          <w:tcPr>
            <w:tcW w:w="1276" w:type="dxa"/>
            <w:vAlign w:val="center"/>
          </w:tcPr>
          <w:p w:rsidR="00E324C7" w:rsidRPr="003C7586" w:rsidRDefault="00E324C7" w:rsidP="00593237">
            <w:pPr>
              <w:jc w:val="center"/>
              <w:rPr>
                <w:color w:val="000000"/>
              </w:rPr>
            </w:pPr>
            <w:r w:rsidRPr="003C7586">
              <w:rPr>
                <w:color w:val="000000"/>
                <w:lang w:val="en-US"/>
              </w:rPr>
              <w:t>4</w:t>
            </w:r>
          </w:p>
        </w:tc>
        <w:tc>
          <w:tcPr>
            <w:tcW w:w="1417" w:type="dxa"/>
            <w:vAlign w:val="center"/>
          </w:tcPr>
          <w:p w:rsidR="00E324C7" w:rsidRPr="003C7586" w:rsidRDefault="00E324C7" w:rsidP="00593237">
            <w:pPr>
              <w:jc w:val="center"/>
              <w:rPr>
                <w:color w:val="000000"/>
              </w:rPr>
            </w:pPr>
            <w:r w:rsidRPr="003C7586">
              <w:rPr>
                <w:color w:val="000000"/>
                <w:lang w:val="en-US"/>
              </w:rPr>
              <w:t>-2</w:t>
            </w:r>
          </w:p>
        </w:tc>
        <w:tc>
          <w:tcPr>
            <w:tcW w:w="709" w:type="dxa"/>
            <w:vAlign w:val="center"/>
          </w:tcPr>
          <w:p w:rsidR="00E324C7" w:rsidRPr="003C7586" w:rsidRDefault="00E324C7" w:rsidP="00593237">
            <w:pPr>
              <w:jc w:val="center"/>
              <w:rPr>
                <w:color w:val="000000"/>
              </w:rPr>
            </w:pPr>
            <w:r w:rsidRPr="003C7586">
              <w:rPr>
                <w:color w:val="000000"/>
                <w:lang w:val="en-US"/>
              </w:rPr>
              <w:t>4</w:t>
            </w:r>
          </w:p>
        </w:tc>
      </w:tr>
      <w:tr w:rsidR="00E324C7" w:rsidRPr="003C7586" w:rsidTr="00593237">
        <w:tc>
          <w:tcPr>
            <w:tcW w:w="1134" w:type="dxa"/>
          </w:tcPr>
          <w:p w:rsidR="00E324C7" w:rsidRPr="003C7586" w:rsidRDefault="00E324C7" w:rsidP="00593237">
            <w:pPr>
              <w:jc w:val="center"/>
            </w:pPr>
            <w:r w:rsidRPr="003C7586">
              <w:t>5</w:t>
            </w:r>
          </w:p>
        </w:tc>
        <w:tc>
          <w:tcPr>
            <w:tcW w:w="1843" w:type="dxa"/>
          </w:tcPr>
          <w:p w:rsidR="00E324C7" w:rsidRPr="003C7586" w:rsidRDefault="00E324C7" w:rsidP="00593237">
            <w:pPr>
              <w:jc w:val="center"/>
            </w:pPr>
            <w:r w:rsidRPr="003C7586">
              <w:t>90</w:t>
            </w:r>
          </w:p>
        </w:tc>
        <w:tc>
          <w:tcPr>
            <w:tcW w:w="1701" w:type="dxa"/>
          </w:tcPr>
          <w:p w:rsidR="00E324C7" w:rsidRPr="003C7586" w:rsidRDefault="00E324C7" w:rsidP="00593237">
            <w:pPr>
              <w:jc w:val="center"/>
            </w:pPr>
            <w:r w:rsidRPr="003C7586">
              <w:t>78</w:t>
            </w:r>
          </w:p>
        </w:tc>
        <w:tc>
          <w:tcPr>
            <w:tcW w:w="1276" w:type="dxa"/>
            <w:vAlign w:val="center"/>
          </w:tcPr>
          <w:p w:rsidR="00E324C7" w:rsidRPr="003C7586" w:rsidRDefault="00E324C7" w:rsidP="00593237">
            <w:pPr>
              <w:jc w:val="center"/>
              <w:rPr>
                <w:color w:val="000000"/>
              </w:rPr>
            </w:pPr>
            <w:r w:rsidRPr="003C7586">
              <w:rPr>
                <w:color w:val="000000"/>
                <w:lang w:val="en-US"/>
              </w:rPr>
              <w:t>6</w:t>
            </w:r>
          </w:p>
        </w:tc>
        <w:tc>
          <w:tcPr>
            <w:tcW w:w="1276" w:type="dxa"/>
            <w:vAlign w:val="center"/>
          </w:tcPr>
          <w:p w:rsidR="00E324C7" w:rsidRPr="003C7586" w:rsidRDefault="00E324C7" w:rsidP="00593237">
            <w:pPr>
              <w:jc w:val="center"/>
              <w:rPr>
                <w:color w:val="000000"/>
              </w:rPr>
            </w:pPr>
            <w:r w:rsidRPr="003C7586">
              <w:rPr>
                <w:color w:val="000000"/>
                <w:lang w:val="en-US"/>
              </w:rPr>
              <w:t>5</w:t>
            </w:r>
          </w:p>
        </w:tc>
        <w:tc>
          <w:tcPr>
            <w:tcW w:w="1417" w:type="dxa"/>
            <w:vAlign w:val="center"/>
          </w:tcPr>
          <w:p w:rsidR="00E324C7" w:rsidRPr="003C7586" w:rsidRDefault="00E324C7" w:rsidP="00593237">
            <w:pPr>
              <w:jc w:val="center"/>
              <w:rPr>
                <w:color w:val="000000"/>
              </w:rPr>
            </w:pPr>
            <w:r w:rsidRPr="003C7586">
              <w:rPr>
                <w:color w:val="000000"/>
                <w:lang w:val="en-US"/>
              </w:rPr>
              <w:t>1</w:t>
            </w:r>
          </w:p>
        </w:tc>
        <w:tc>
          <w:tcPr>
            <w:tcW w:w="709" w:type="dxa"/>
            <w:vAlign w:val="center"/>
          </w:tcPr>
          <w:p w:rsidR="00E324C7" w:rsidRPr="003C7586" w:rsidRDefault="00E324C7" w:rsidP="00593237">
            <w:pPr>
              <w:jc w:val="center"/>
              <w:rPr>
                <w:color w:val="000000"/>
              </w:rPr>
            </w:pPr>
            <w:r w:rsidRPr="003C7586">
              <w:rPr>
                <w:color w:val="000000"/>
                <w:lang w:val="en-US"/>
              </w:rPr>
              <w:t>1</w:t>
            </w:r>
          </w:p>
        </w:tc>
      </w:tr>
      <w:tr w:rsidR="00E324C7" w:rsidRPr="003C7586" w:rsidTr="00593237">
        <w:tc>
          <w:tcPr>
            <w:tcW w:w="1134" w:type="dxa"/>
          </w:tcPr>
          <w:p w:rsidR="00E324C7" w:rsidRPr="003C7586" w:rsidRDefault="00E324C7" w:rsidP="00593237">
            <w:pPr>
              <w:jc w:val="center"/>
            </w:pPr>
            <w:r w:rsidRPr="003C7586">
              <w:t>6</w:t>
            </w:r>
          </w:p>
        </w:tc>
        <w:tc>
          <w:tcPr>
            <w:tcW w:w="1843" w:type="dxa"/>
          </w:tcPr>
          <w:p w:rsidR="00E324C7" w:rsidRPr="003C7586" w:rsidRDefault="00E324C7" w:rsidP="00593237">
            <w:pPr>
              <w:jc w:val="center"/>
            </w:pPr>
            <w:r w:rsidRPr="003C7586">
              <w:t>64</w:t>
            </w:r>
          </w:p>
        </w:tc>
        <w:tc>
          <w:tcPr>
            <w:tcW w:w="1701" w:type="dxa"/>
          </w:tcPr>
          <w:p w:rsidR="00E324C7" w:rsidRPr="003C7586" w:rsidRDefault="00E324C7" w:rsidP="00593237">
            <w:pPr>
              <w:jc w:val="center"/>
            </w:pPr>
            <w:r w:rsidRPr="003C7586">
              <w:t>86</w:t>
            </w:r>
          </w:p>
        </w:tc>
        <w:tc>
          <w:tcPr>
            <w:tcW w:w="1276" w:type="dxa"/>
            <w:vAlign w:val="center"/>
          </w:tcPr>
          <w:p w:rsidR="00E324C7" w:rsidRPr="003C7586" w:rsidRDefault="00E324C7" w:rsidP="00593237">
            <w:pPr>
              <w:jc w:val="center"/>
              <w:rPr>
                <w:color w:val="000000"/>
              </w:rPr>
            </w:pPr>
            <w:r w:rsidRPr="003C7586">
              <w:rPr>
                <w:color w:val="000000"/>
                <w:lang w:val="en-US"/>
              </w:rPr>
              <w:t>4</w:t>
            </w:r>
          </w:p>
        </w:tc>
        <w:tc>
          <w:tcPr>
            <w:tcW w:w="1276" w:type="dxa"/>
            <w:vAlign w:val="center"/>
          </w:tcPr>
          <w:p w:rsidR="00E324C7" w:rsidRPr="003C7586" w:rsidRDefault="00E324C7" w:rsidP="00593237">
            <w:pPr>
              <w:jc w:val="center"/>
              <w:rPr>
                <w:color w:val="000000"/>
              </w:rPr>
            </w:pPr>
            <w:r w:rsidRPr="003C7586">
              <w:rPr>
                <w:color w:val="000000"/>
                <w:lang w:val="en-US"/>
              </w:rPr>
              <w:t>6</w:t>
            </w:r>
          </w:p>
        </w:tc>
        <w:tc>
          <w:tcPr>
            <w:tcW w:w="1417" w:type="dxa"/>
            <w:vAlign w:val="center"/>
          </w:tcPr>
          <w:p w:rsidR="00E324C7" w:rsidRPr="003C7586" w:rsidRDefault="00E324C7" w:rsidP="00593237">
            <w:pPr>
              <w:jc w:val="center"/>
              <w:rPr>
                <w:color w:val="000000"/>
              </w:rPr>
            </w:pPr>
            <w:r w:rsidRPr="003C7586">
              <w:rPr>
                <w:color w:val="000000"/>
                <w:lang w:val="en-US"/>
              </w:rPr>
              <w:t>-2</w:t>
            </w:r>
          </w:p>
        </w:tc>
        <w:tc>
          <w:tcPr>
            <w:tcW w:w="709" w:type="dxa"/>
            <w:vAlign w:val="center"/>
          </w:tcPr>
          <w:p w:rsidR="00E324C7" w:rsidRPr="003C7586" w:rsidRDefault="00E324C7" w:rsidP="00593237">
            <w:pPr>
              <w:jc w:val="center"/>
              <w:rPr>
                <w:color w:val="000000"/>
              </w:rPr>
            </w:pPr>
            <w:r w:rsidRPr="003C7586">
              <w:rPr>
                <w:color w:val="000000"/>
                <w:lang w:val="en-US"/>
              </w:rPr>
              <w:t>4</w:t>
            </w:r>
          </w:p>
        </w:tc>
      </w:tr>
      <w:tr w:rsidR="00E324C7" w:rsidRPr="003C7586" w:rsidTr="00593237">
        <w:tc>
          <w:tcPr>
            <w:tcW w:w="1134" w:type="dxa"/>
          </w:tcPr>
          <w:p w:rsidR="00E324C7" w:rsidRPr="003C7586" w:rsidRDefault="00E324C7" w:rsidP="00593237">
            <w:pPr>
              <w:jc w:val="center"/>
            </w:pPr>
            <w:r w:rsidRPr="003C7586">
              <w:t>7</w:t>
            </w:r>
          </w:p>
        </w:tc>
        <w:tc>
          <w:tcPr>
            <w:tcW w:w="1843" w:type="dxa"/>
          </w:tcPr>
          <w:p w:rsidR="00E324C7" w:rsidRPr="003C7586" w:rsidRDefault="00E324C7" w:rsidP="00593237">
            <w:pPr>
              <w:jc w:val="center"/>
            </w:pPr>
            <w:r w:rsidRPr="003C7586">
              <w:t>56</w:t>
            </w:r>
          </w:p>
        </w:tc>
        <w:tc>
          <w:tcPr>
            <w:tcW w:w="1701" w:type="dxa"/>
          </w:tcPr>
          <w:p w:rsidR="00E324C7" w:rsidRPr="003C7586" w:rsidRDefault="00E324C7" w:rsidP="00593237">
            <w:pPr>
              <w:jc w:val="center"/>
            </w:pPr>
            <w:r w:rsidRPr="003C7586">
              <w:t>46</w:t>
            </w:r>
          </w:p>
        </w:tc>
        <w:tc>
          <w:tcPr>
            <w:tcW w:w="1276" w:type="dxa"/>
            <w:vAlign w:val="center"/>
          </w:tcPr>
          <w:p w:rsidR="00E324C7" w:rsidRPr="003C7586" w:rsidRDefault="00E324C7" w:rsidP="00593237">
            <w:pPr>
              <w:jc w:val="center"/>
              <w:rPr>
                <w:color w:val="000000"/>
              </w:rPr>
            </w:pPr>
            <w:r w:rsidRPr="003C7586">
              <w:rPr>
                <w:color w:val="000000"/>
                <w:lang w:val="en-US"/>
              </w:rPr>
              <w:t>3</w:t>
            </w:r>
          </w:p>
        </w:tc>
        <w:tc>
          <w:tcPr>
            <w:tcW w:w="1276" w:type="dxa"/>
            <w:vAlign w:val="center"/>
          </w:tcPr>
          <w:p w:rsidR="00E324C7" w:rsidRPr="003C7586" w:rsidRDefault="00E324C7" w:rsidP="00593237">
            <w:pPr>
              <w:jc w:val="center"/>
              <w:rPr>
                <w:color w:val="000000"/>
              </w:rPr>
            </w:pPr>
            <w:r w:rsidRPr="003C7586">
              <w:rPr>
                <w:color w:val="000000"/>
                <w:lang w:val="en-US"/>
              </w:rPr>
              <w:t>2</w:t>
            </w:r>
          </w:p>
        </w:tc>
        <w:tc>
          <w:tcPr>
            <w:tcW w:w="1417" w:type="dxa"/>
            <w:vAlign w:val="center"/>
          </w:tcPr>
          <w:p w:rsidR="00E324C7" w:rsidRPr="003C7586" w:rsidRDefault="00E324C7" w:rsidP="00593237">
            <w:pPr>
              <w:jc w:val="center"/>
              <w:rPr>
                <w:color w:val="000000"/>
              </w:rPr>
            </w:pPr>
            <w:r w:rsidRPr="003C7586">
              <w:rPr>
                <w:color w:val="000000"/>
                <w:lang w:val="en-US"/>
              </w:rPr>
              <w:t>1</w:t>
            </w:r>
          </w:p>
        </w:tc>
        <w:tc>
          <w:tcPr>
            <w:tcW w:w="709" w:type="dxa"/>
            <w:vAlign w:val="center"/>
          </w:tcPr>
          <w:p w:rsidR="00E324C7" w:rsidRPr="003C7586" w:rsidRDefault="00E324C7" w:rsidP="00593237">
            <w:pPr>
              <w:jc w:val="center"/>
              <w:rPr>
                <w:color w:val="000000"/>
              </w:rPr>
            </w:pPr>
            <w:r w:rsidRPr="003C7586">
              <w:rPr>
                <w:color w:val="000000"/>
                <w:lang w:val="en-US"/>
              </w:rPr>
              <w:t>1</w:t>
            </w:r>
          </w:p>
        </w:tc>
      </w:tr>
      <w:tr w:rsidR="00E324C7" w:rsidRPr="003C7586" w:rsidTr="00593237">
        <w:tc>
          <w:tcPr>
            <w:tcW w:w="8647" w:type="dxa"/>
            <w:gridSpan w:val="6"/>
          </w:tcPr>
          <w:p w:rsidR="00E324C7" w:rsidRPr="003C7586" w:rsidRDefault="00E324C7" w:rsidP="00593237">
            <w:pPr>
              <w:jc w:val="center"/>
            </w:pPr>
            <w:r w:rsidRPr="003C7586">
              <w:t>∑</w:t>
            </w:r>
          </w:p>
        </w:tc>
        <w:tc>
          <w:tcPr>
            <w:tcW w:w="709" w:type="dxa"/>
            <w:vAlign w:val="center"/>
          </w:tcPr>
          <w:p w:rsidR="00E324C7" w:rsidRPr="003C7586" w:rsidRDefault="00E324C7" w:rsidP="00593237">
            <w:pPr>
              <w:jc w:val="center"/>
              <w:rPr>
                <w:color w:val="000000"/>
              </w:rPr>
            </w:pPr>
            <w:r w:rsidRPr="003C7586">
              <w:rPr>
                <w:color w:val="000000"/>
                <w:lang w:val="en-US"/>
              </w:rPr>
              <w:t>14</w:t>
            </w:r>
          </w:p>
        </w:tc>
      </w:tr>
    </w:tbl>
    <w:p w:rsidR="00E324C7" w:rsidRPr="003C7586" w:rsidRDefault="00D95EAF" w:rsidP="00E324C7">
      <w:pPr>
        <w:spacing w:line="360" w:lineRule="auto"/>
        <w:ind w:firstLine="709"/>
        <w:jc w:val="both"/>
      </w:p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m:t>
        </m:r>
      </m:oMath>
      <w:r w:rsidR="00E324C7" w:rsidRPr="003C7586">
        <w:t xml:space="preserve"> - ранги студентов по количеству набранных баллов по теории вероятностей и статистике соответственно</w:t>
      </w:r>
    </w:p>
    <w:p w:rsidR="00E72B6E" w:rsidRPr="003C7586" w:rsidRDefault="00E324C7" w:rsidP="00E72B6E">
      <w:pPr>
        <w:spacing w:line="360" w:lineRule="auto"/>
        <w:jc w:val="both"/>
        <w:rPr>
          <w:i/>
        </w:rPr>
      </w:pPr>
      <w:r w:rsidRPr="003C7586">
        <w:t xml:space="preserve"> </w:t>
      </w:r>
      <m:oMath>
        <m:r>
          <w:rPr>
            <w:rFonts w:ascii="Cambria Math" w:hAnsi="Cambria Math"/>
          </w:rPr>
          <m:t xml:space="preserve">p=1- </m:t>
        </m:r>
        <m:f>
          <m:fPr>
            <m:ctrlPr>
              <w:rPr>
                <w:rFonts w:ascii="Cambria Math" w:hAnsi="Cambria Math"/>
                <w:i/>
              </w:rPr>
            </m:ctrlPr>
          </m:fPr>
          <m:num>
            <m:r>
              <w:rPr>
                <w:rFonts w:ascii="Cambria Math" w:hAnsi="Cambria Math"/>
              </w:rPr>
              <m:t>6*14</m:t>
            </m:r>
          </m:num>
          <m:den>
            <m:r>
              <w:rPr>
                <w:rFonts w:ascii="Cambria Math" w:hAnsi="Cambria Math"/>
              </w:rPr>
              <m:t>7*(</m:t>
            </m:r>
            <m:sSup>
              <m:sSupPr>
                <m:ctrlPr>
                  <w:rPr>
                    <w:rFonts w:ascii="Cambria Math" w:hAnsi="Cambria Math"/>
                    <w:i/>
                  </w:rPr>
                </m:ctrlPr>
              </m:sSupPr>
              <m:e>
                <m:r>
                  <w:rPr>
                    <w:rFonts w:ascii="Cambria Math" w:hAnsi="Cambria Math"/>
                  </w:rPr>
                  <m:t>7</m:t>
                </m:r>
              </m:e>
              <m:sup>
                <m:r>
                  <w:rPr>
                    <w:rFonts w:ascii="Cambria Math" w:hAnsi="Cambria Math"/>
                  </w:rPr>
                  <m:t>2</m:t>
                </m:r>
              </m:sup>
            </m:sSup>
            <m:r>
              <w:rPr>
                <w:rFonts w:ascii="Cambria Math" w:hAnsi="Cambria Math"/>
              </w:rPr>
              <m:t>-1)</m:t>
            </m:r>
          </m:den>
        </m:f>
        <m:r>
          <w:rPr>
            <w:rFonts w:ascii="Cambria Math" w:hAnsi="Cambria Math"/>
          </w:rPr>
          <m:t>=  0,75</m:t>
        </m:r>
      </m:oMath>
    </w:p>
    <w:p w:rsidR="008A2D9F" w:rsidRDefault="00E324C7" w:rsidP="008A2D9F">
      <w:pPr>
        <w:spacing w:line="360" w:lineRule="auto"/>
        <w:ind w:firstLine="709"/>
        <w:jc w:val="both"/>
      </w:pPr>
      <w:r w:rsidRPr="003C7586">
        <w:t xml:space="preserve">Величина коэффициента </w:t>
      </w:r>
      <w:proofErr w:type="spellStart"/>
      <w:r w:rsidRPr="003C7586">
        <w:t>Спирмена</w:t>
      </w:r>
      <w:proofErr w:type="spellEnd"/>
      <w:r w:rsidRPr="003C7586">
        <w:t xml:space="preserve"> указывает на высокую тесноту связи между баллами, набранными по теории вероятностей и по статистике.</w:t>
      </w:r>
      <w:r w:rsidR="008A2D9F" w:rsidRPr="008A2D9F">
        <w:t xml:space="preserve"> </w:t>
      </w:r>
      <w:r w:rsidR="008A2D9F">
        <w:t xml:space="preserve">           </w:t>
      </w:r>
    </w:p>
    <w:p w:rsidR="008A2D9F" w:rsidRDefault="008A2D9F" w:rsidP="008A2D9F">
      <w:pPr>
        <w:tabs>
          <w:tab w:val="left" w:pos="993"/>
        </w:tabs>
        <w:spacing w:line="360" w:lineRule="auto"/>
        <w:ind w:firstLine="709"/>
        <w:jc w:val="both"/>
        <w:rPr>
          <w:rFonts w:eastAsiaTheme="minorEastAsia"/>
        </w:rPr>
      </w:pPr>
      <w:r>
        <w:rPr>
          <w:rFonts w:eastAsiaTheme="minorEastAsia"/>
        </w:rPr>
        <w:t>Табличное значение</w:t>
      </w:r>
      <w:r w:rsidRPr="008A7330">
        <w:rPr>
          <w:rFonts w:eastAsiaTheme="minorEastAsia"/>
        </w:rPr>
        <w:t xml:space="preserve"> </w:t>
      </w:r>
      <w:r>
        <w:rPr>
          <w:rFonts w:eastAsiaTheme="minorEastAsia"/>
          <w:lang w:val="en-US"/>
        </w:rPr>
        <w:t>t</w:t>
      </w:r>
      <w:r w:rsidRPr="008A7330">
        <w:rPr>
          <w:rFonts w:eastAsiaTheme="minorEastAsia"/>
        </w:rPr>
        <w:t>-</w:t>
      </w:r>
      <w:r>
        <w:rPr>
          <w:rFonts w:eastAsiaTheme="minorEastAsia"/>
        </w:rPr>
        <w:t xml:space="preserve">критерия для числа степеней свободы </w:t>
      </w:r>
      <m:oMath>
        <m:r>
          <w:rPr>
            <w:rFonts w:ascii="Cambria Math" w:eastAsiaTheme="minorEastAsia" w:hAnsi="Cambria Math"/>
            <w:lang w:val="en-US"/>
          </w:rPr>
          <m:t>df</m:t>
        </m:r>
        <m:r>
          <w:rPr>
            <w:rFonts w:ascii="Cambria Math" w:eastAsiaTheme="minorEastAsia" w:hAnsi="Cambria Math"/>
          </w:rPr>
          <m:t>=</m:t>
        </m:r>
        <m:r>
          <w:rPr>
            <w:rFonts w:ascii="Cambria Math" w:eastAsiaTheme="minorEastAsia" w:hAnsi="Cambria Math"/>
            <w:lang w:val="en-US"/>
          </w:rPr>
          <m:t>n</m:t>
        </m:r>
        <m:r>
          <w:rPr>
            <w:rFonts w:ascii="Cambria Math" w:eastAsiaTheme="minorEastAsia" w:hAnsi="Cambria Math"/>
          </w:rPr>
          <m:t>-2=7-2=5</m:t>
        </m:r>
      </m:oMath>
      <w:r>
        <w:rPr>
          <w:rFonts w:eastAsiaTheme="minorEastAsia"/>
        </w:rPr>
        <w:t xml:space="preserve"> и уровня значимости </w:t>
      </w:r>
      <m:oMath>
        <m:r>
          <w:rPr>
            <w:rFonts w:ascii="Cambria Math" w:eastAsiaTheme="minorEastAsia" w:hAnsi="Cambria Math"/>
          </w:rPr>
          <m:t>α=0,05</m:t>
        </m:r>
      </m:oMath>
      <w:r>
        <w:rPr>
          <w:rFonts w:eastAsiaTheme="minorEastAsia"/>
        </w:rPr>
        <w:t xml:space="preserve"> составляет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r>
          <w:rPr>
            <w:rFonts w:ascii="Cambria Math" w:eastAsiaTheme="minorEastAsia" w:hAnsi="Cambria Math"/>
          </w:rPr>
          <m:t>=2,57</m:t>
        </m:r>
      </m:oMath>
      <w:r>
        <w:rPr>
          <w:rFonts w:eastAsiaTheme="minorEastAsia"/>
        </w:rPr>
        <w:t>.</w:t>
      </w:r>
    </w:p>
    <w:p w:rsidR="008A2D9F" w:rsidRPr="001A5A6D" w:rsidRDefault="00D95EAF" w:rsidP="008A2D9F">
      <w:pPr>
        <w:spacing w:line="360" w:lineRule="auto"/>
        <w:ind w:firstLine="709"/>
        <w:jc w:val="both"/>
      </w:pPr>
      <m:oMathPara>
        <m:oMath>
          <m:sSub>
            <m:sSubPr>
              <m:ctrlPr>
                <w:rPr>
                  <w:rFonts w:ascii="Cambria Math" w:hAnsi="Cambria Math"/>
                  <w:i/>
                </w:rPr>
              </m:ctrlPr>
            </m:sSubPr>
            <m:e>
              <m:r>
                <w:rPr>
                  <w:rFonts w:ascii="Cambria Math" w:hAnsi="Cambria Math"/>
                </w:rPr>
                <m:t>t</m:t>
              </m:r>
            </m:e>
            <m:sub>
              <m:r>
                <w:rPr>
                  <w:rFonts w:ascii="Cambria Math" w:hAnsi="Cambria Math"/>
                </w:rPr>
                <m:t>кр</m:t>
              </m:r>
            </m:sub>
          </m:sSub>
          <m:r>
            <w:rPr>
              <w:rFonts w:ascii="Cambria Math" w:hAnsi="Cambria Math"/>
            </w:rPr>
            <m:t>=2,57∙</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0,75</m:t>
                      </m:r>
                    </m:e>
                    <m:sup>
                      <m:r>
                        <w:rPr>
                          <w:rFonts w:ascii="Cambria Math" w:hAnsi="Cambria Math"/>
                        </w:rPr>
                        <m:t>2</m:t>
                      </m:r>
                    </m:sup>
                  </m:sSup>
                </m:num>
                <m:den>
                  <m:r>
                    <w:rPr>
                      <w:rFonts w:ascii="Cambria Math" w:hAnsi="Cambria Math"/>
                    </w:rPr>
                    <m:t>7-2</m:t>
                  </m:r>
                </m:den>
              </m:f>
            </m:e>
          </m:rad>
          <m:r>
            <w:rPr>
              <w:rFonts w:ascii="Cambria Math" w:hAnsi="Cambria Math"/>
            </w:rPr>
            <m:t>=0,76</m:t>
          </m:r>
        </m:oMath>
      </m:oMathPara>
    </w:p>
    <w:p w:rsidR="00F15CD4" w:rsidRDefault="008A2D9F" w:rsidP="00503DE6">
      <w:pPr>
        <w:tabs>
          <w:tab w:val="left" w:pos="993"/>
        </w:tabs>
        <w:spacing w:line="360" w:lineRule="auto"/>
        <w:ind w:firstLine="709"/>
        <w:jc w:val="both"/>
        <w:rPr>
          <w:rFonts w:eastAsiaTheme="minorEastAsia"/>
        </w:rPr>
      </w:pPr>
      <w:r>
        <w:rPr>
          <w:rFonts w:eastAsiaTheme="minorEastAsia"/>
        </w:rPr>
        <w:t xml:space="preserve">Поскольку </w:t>
      </w:r>
      <m:oMath>
        <m:r>
          <w:rPr>
            <w:rFonts w:ascii="Cambria Math" w:hAnsi="Cambria Math"/>
          </w:rPr>
          <m:t>ρ&gt;</m:t>
        </m:r>
        <m:sSub>
          <m:sSubPr>
            <m:ctrlPr>
              <w:rPr>
                <w:rFonts w:ascii="Cambria Math" w:hAnsi="Cambria Math"/>
                <w:i/>
              </w:rPr>
            </m:ctrlPr>
          </m:sSubPr>
          <m:e>
            <m:r>
              <w:rPr>
                <w:rFonts w:ascii="Cambria Math" w:hAnsi="Cambria Math"/>
              </w:rPr>
              <m:t>t</m:t>
            </m:r>
          </m:e>
          <m:sub>
            <m:r>
              <w:rPr>
                <w:rFonts w:ascii="Cambria Math" w:hAnsi="Cambria Math"/>
              </w:rPr>
              <m:t>кр</m:t>
            </m:r>
          </m:sub>
        </m:sSub>
      </m:oMath>
      <w:r>
        <w:rPr>
          <w:rFonts w:eastAsiaTheme="minorEastAsia"/>
        </w:rPr>
        <w:t xml:space="preserve">, то коэффициент ранговой корреляции </w:t>
      </w:r>
      <w:proofErr w:type="spellStart"/>
      <w:r>
        <w:rPr>
          <w:rFonts w:eastAsiaTheme="minorEastAsia"/>
        </w:rPr>
        <w:t>Спирмена</w:t>
      </w:r>
      <w:proofErr w:type="spellEnd"/>
      <w:r>
        <w:rPr>
          <w:rFonts w:eastAsiaTheme="minorEastAsia"/>
        </w:rPr>
        <w:t xml:space="preserve"> статистически значим.</w:t>
      </w: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Default="00503DE6" w:rsidP="00503DE6">
      <w:pPr>
        <w:tabs>
          <w:tab w:val="left" w:pos="993"/>
        </w:tabs>
        <w:spacing w:line="360" w:lineRule="auto"/>
        <w:ind w:firstLine="709"/>
        <w:jc w:val="both"/>
        <w:rPr>
          <w:rFonts w:eastAsiaTheme="minorEastAsia"/>
        </w:rPr>
      </w:pPr>
    </w:p>
    <w:p w:rsidR="00503DE6" w:rsidRPr="00503DE6" w:rsidRDefault="00503DE6" w:rsidP="00503DE6">
      <w:pPr>
        <w:tabs>
          <w:tab w:val="left" w:pos="993"/>
        </w:tabs>
        <w:spacing w:line="360" w:lineRule="auto"/>
        <w:ind w:firstLine="709"/>
        <w:jc w:val="both"/>
        <w:rPr>
          <w:rFonts w:eastAsiaTheme="minorEastAsia"/>
        </w:rPr>
      </w:pPr>
    </w:p>
    <w:p w:rsidR="00BC6375" w:rsidRDefault="00BC6375" w:rsidP="00503DE6">
      <w:pPr>
        <w:pStyle w:val="1"/>
        <w:numPr>
          <w:ilvl w:val="0"/>
          <w:numId w:val="14"/>
        </w:numPr>
        <w:jc w:val="center"/>
        <w:rPr>
          <w:color w:val="000000" w:themeColor="text1"/>
        </w:rPr>
      </w:pPr>
      <w:bookmarkStart w:id="21" w:name="_Toc500377564"/>
      <w:bookmarkStart w:id="22" w:name="_Toc500527836"/>
      <w:r w:rsidRPr="00F15CD4">
        <w:rPr>
          <w:color w:val="000000" w:themeColor="text1"/>
        </w:rPr>
        <w:t>Регрессионный анализ</w:t>
      </w:r>
      <w:bookmarkEnd w:id="21"/>
      <w:bookmarkEnd w:id="22"/>
    </w:p>
    <w:p w:rsidR="00F15CD4" w:rsidRDefault="00F15CD4" w:rsidP="00F15CD4"/>
    <w:p w:rsidR="00F15CD4" w:rsidRPr="00F15CD4" w:rsidRDefault="00F15CD4" w:rsidP="00F15CD4"/>
    <w:p w:rsidR="007B7A6A" w:rsidRDefault="00BC6375" w:rsidP="00CA2D6C">
      <w:pPr>
        <w:pStyle w:val="ac"/>
        <w:spacing w:line="360" w:lineRule="auto"/>
        <w:ind w:left="170" w:right="57" w:firstLine="709"/>
      </w:pPr>
      <w:bookmarkStart w:id="23" w:name="_Toc500377565"/>
      <w:bookmarkStart w:id="24" w:name="_Toc500527837"/>
      <w:r w:rsidRPr="00F15CD4">
        <w:rPr>
          <w:rStyle w:val="10"/>
          <w:color w:val="000000" w:themeColor="text1"/>
        </w:rPr>
        <w:t>Задача 3.1.</w:t>
      </w:r>
      <w:bookmarkEnd w:id="23"/>
      <w:bookmarkEnd w:id="24"/>
      <w:r w:rsidRPr="004C58BF">
        <w:t xml:space="preserve">  Построить нелинейную обратную модель связи единицы продукции (у) со стоимостью основных фондов (х). Опр</w:t>
      </w:r>
      <w:r w:rsidR="007B7A6A" w:rsidRPr="004C58BF">
        <w:t xml:space="preserve">еделить характеристики модели. </w:t>
      </w:r>
      <w:r w:rsidR="007B7A6A" w:rsidRPr="004C58BF">
        <w:br/>
        <w:t>Исходные данные:</w:t>
      </w:r>
      <w:r w:rsidR="007B7A6A" w:rsidRPr="004C58BF">
        <w:br/>
        <w:t>у: 27</w:t>
      </w:r>
      <w:r w:rsidRPr="004C58BF">
        <w:t>;</w:t>
      </w:r>
      <w:r w:rsidR="007B7A6A" w:rsidRPr="004C58BF">
        <w:t xml:space="preserve">  22</w:t>
      </w:r>
      <w:proofErr w:type="gramStart"/>
      <w:r w:rsidR="007B7A6A" w:rsidRPr="004C58BF">
        <w:t xml:space="preserve"> </w:t>
      </w:r>
      <w:r w:rsidRPr="004C58BF">
        <w:t>;</w:t>
      </w:r>
      <w:proofErr w:type="gramEnd"/>
      <w:r w:rsidRPr="004C58BF">
        <w:t xml:space="preserve"> </w:t>
      </w:r>
      <w:r w:rsidR="007B7A6A" w:rsidRPr="004C58BF">
        <w:t>21</w:t>
      </w:r>
      <w:r w:rsidRPr="004C58BF">
        <w:t>;</w:t>
      </w:r>
      <w:r w:rsidR="007B7A6A" w:rsidRPr="004C58BF">
        <w:t xml:space="preserve"> </w:t>
      </w:r>
      <w:r w:rsidRPr="004C58BF">
        <w:t xml:space="preserve"> </w:t>
      </w:r>
      <w:r w:rsidR="007B7A6A" w:rsidRPr="004C58BF">
        <w:t>20</w:t>
      </w:r>
      <w:r w:rsidRPr="004C58BF">
        <w:t>;</w:t>
      </w:r>
      <w:r w:rsidR="007B7A6A" w:rsidRPr="004C58BF">
        <w:t xml:space="preserve"> </w:t>
      </w:r>
      <w:r w:rsidRPr="004C58BF">
        <w:t xml:space="preserve"> </w:t>
      </w:r>
      <w:r w:rsidR="007B7A6A" w:rsidRPr="004C58BF">
        <w:t>19</w:t>
      </w:r>
      <w:r w:rsidRPr="004C58BF">
        <w:t>;</w:t>
      </w:r>
      <w:r w:rsidR="007B7A6A" w:rsidRPr="004C58BF">
        <w:t xml:space="preserve"> </w:t>
      </w:r>
      <w:r w:rsidRPr="004C58BF">
        <w:t xml:space="preserve"> 1</w:t>
      </w:r>
      <w:r w:rsidR="007B7A6A" w:rsidRPr="004C58BF">
        <w:t>8</w:t>
      </w:r>
      <w:r w:rsidRPr="004C58BF">
        <w:t xml:space="preserve">,5; </w:t>
      </w:r>
      <w:r w:rsidR="007B7A6A" w:rsidRPr="004C58BF">
        <w:t xml:space="preserve">  </w:t>
      </w:r>
      <w:r w:rsidRPr="004C58BF">
        <w:t>1</w:t>
      </w:r>
      <w:r w:rsidR="007B7A6A" w:rsidRPr="004C58BF">
        <w:t>7</w:t>
      </w:r>
      <w:r w:rsidRPr="004C58BF">
        <w:t xml:space="preserve">; </w:t>
      </w:r>
      <w:r w:rsidR="007B7A6A" w:rsidRPr="004C58BF">
        <w:t xml:space="preserve"> </w:t>
      </w:r>
      <w:r w:rsidRPr="004C58BF">
        <w:t>1</w:t>
      </w:r>
      <w:r w:rsidR="007B7A6A" w:rsidRPr="004C58BF">
        <w:t>7</w:t>
      </w:r>
      <w:r w:rsidRPr="004C58BF">
        <w:t xml:space="preserve">,5; </w:t>
      </w:r>
      <w:r w:rsidR="007B7A6A" w:rsidRPr="004C58BF">
        <w:t xml:space="preserve"> </w:t>
      </w:r>
      <w:r w:rsidRPr="004C58BF">
        <w:t>1</w:t>
      </w:r>
      <w:r w:rsidR="007B7A6A" w:rsidRPr="004C58BF">
        <w:t>6</w:t>
      </w:r>
      <w:r w:rsidRPr="004C58BF">
        <w:t>;</w:t>
      </w:r>
      <w:r w:rsidR="007B7A6A" w:rsidRPr="004C58BF">
        <w:t xml:space="preserve"> </w:t>
      </w:r>
      <w:r w:rsidRPr="004C58BF">
        <w:t xml:space="preserve"> </w:t>
      </w:r>
      <w:r w:rsidR="007B7A6A" w:rsidRPr="004C58BF">
        <w:t>14</w:t>
      </w:r>
      <w:r w:rsidRPr="004C58BF">
        <w:br/>
        <w:t xml:space="preserve">х:   1;   2;   </w:t>
      </w:r>
      <w:r w:rsidR="007B7A6A" w:rsidRPr="004C58BF">
        <w:t xml:space="preserve"> </w:t>
      </w:r>
      <w:r w:rsidRPr="004C58BF">
        <w:t xml:space="preserve">3;   </w:t>
      </w:r>
      <w:r w:rsidR="007B7A6A" w:rsidRPr="004C58BF">
        <w:t xml:space="preserve">  </w:t>
      </w:r>
      <w:r w:rsidRPr="004C58BF">
        <w:t xml:space="preserve">4;   5;   </w:t>
      </w:r>
      <w:r w:rsidR="007B7A6A" w:rsidRPr="004C58BF">
        <w:t xml:space="preserve">   </w:t>
      </w:r>
      <w:r w:rsidRPr="004C58BF">
        <w:t xml:space="preserve">6;      7;   </w:t>
      </w:r>
      <w:r w:rsidR="007B7A6A" w:rsidRPr="004C58BF">
        <w:t xml:space="preserve">   </w:t>
      </w:r>
      <w:r w:rsidRPr="004C58BF">
        <w:t>8;      9;</w:t>
      </w:r>
      <w:r w:rsidR="007B7A6A" w:rsidRPr="004C58BF">
        <w:t xml:space="preserve"> </w:t>
      </w:r>
      <w:r w:rsidRPr="004C58BF">
        <w:t xml:space="preserve"> 10</w:t>
      </w:r>
      <w:r w:rsidRPr="004C58BF">
        <w:br/>
        <w:t>Характеристики модели: 1) модель (коэффициенты до 4-х знаков);</w:t>
      </w:r>
      <w:r w:rsidRPr="004C58BF">
        <w:br/>
        <w:t>2) индекс детерминации (до 2-х знаков);</w:t>
      </w:r>
      <w:r w:rsidRPr="004C58BF">
        <w:br/>
        <w:t>3) стандартную ошибку (до 4-х знаков);</w:t>
      </w:r>
      <w:r w:rsidRPr="004C58BF">
        <w:br/>
        <w:t>4) расчетное значения критерия Фишера (до 2-х знаков) и вывод о значимости модели;</w:t>
      </w:r>
      <w:r w:rsidRPr="004C58BF">
        <w:br/>
        <w:t>5) вывод о значимости коэффициентов модели;</w:t>
      </w:r>
      <w:r w:rsidRPr="004C58BF">
        <w:br/>
        <w:t>6) доверительные интервалы коэффициентов модели (до 4-х знаков).</w:t>
      </w:r>
    </w:p>
    <w:p w:rsidR="004C58BF" w:rsidRPr="004C58BF" w:rsidRDefault="004C58BF" w:rsidP="004C58BF">
      <w:pPr>
        <w:pStyle w:val="ac"/>
        <w:spacing w:line="360" w:lineRule="auto"/>
        <w:ind w:left="170" w:right="57" w:firstLine="709"/>
        <w:jc w:val="both"/>
      </w:pPr>
      <w:r w:rsidRPr="004C58BF">
        <w:t>Решение:</w:t>
      </w:r>
    </w:p>
    <w:p w:rsidR="007B7A6A" w:rsidRPr="004C58BF" w:rsidRDefault="004C58BF" w:rsidP="004C58BF">
      <w:pPr>
        <w:pStyle w:val="3"/>
        <w:numPr>
          <w:ilvl w:val="0"/>
          <w:numId w:val="6"/>
        </w:numPr>
        <w:spacing w:after="0" w:line="360" w:lineRule="auto"/>
        <w:jc w:val="both"/>
        <w:rPr>
          <w:rFonts w:ascii="Times New Roman" w:hAnsi="Times New Roman"/>
          <w:sz w:val="28"/>
          <w:szCs w:val="28"/>
        </w:rPr>
      </w:pPr>
      <w:r>
        <w:rPr>
          <w:rFonts w:ascii="Times New Roman" w:hAnsi="Times New Roman"/>
          <w:sz w:val="28"/>
          <w:szCs w:val="28"/>
        </w:rPr>
        <w:t xml:space="preserve"> </w:t>
      </w:r>
      <w:r w:rsidR="007B7A6A" w:rsidRPr="004C58BF">
        <w:rPr>
          <w:rFonts w:ascii="Times New Roman" w:hAnsi="Times New Roman"/>
          <w:sz w:val="28"/>
          <w:szCs w:val="28"/>
        </w:rPr>
        <w:t>Уравнение обратной модели имеет вид:</w:t>
      </w:r>
    </w:p>
    <w:p w:rsidR="007B7A6A" w:rsidRPr="004C58BF" w:rsidRDefault="00D95EAF" w:rsidP="004C58BF">
      <w:pPr>
        <w:pStyle w:val="3"/>
        <w:spacing w:after="0" w:line="360" w:lineRule="auto"/>
        <w:ind w:firstLine="567"/>
        <w:jc w:val="both"/>
        <w:rPr>
          <w:rFonts w:ascii="Times New Roman" w:hAnsi="Times New Roman"/>
          <w:sz w:val="28"/>
          <w:szCs w:val="28"/>
        </w:rPr>
      </w:pPr>
      <m:oMathPara>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m:t>
          </m:r>
          <m:r>
            <w:rPr>
              <w:rFonts w:ascii="Cambria Math" w:hAnsi="Cambria Math"/>
              <w:sz w:val="28"/>
              <w:szCs w:val="28"/>
            </w:rPr>
            <m:t>a</m:t>
          </m:r>
          <m:r>
            <w:rPr>
              <w:rFonts w:ascii="Cambria Math" w:hAnsi="Times New Roman"/>
              <w:sz w:val="28"/>
              <w:szCs w:val="28"/>
            </w:rPr>
            <m:t>+</m:t>
          </m:r>
          <m:f>
            <m:fPr>
              <m:ctrlPr>
                <w:rPr>
                  <w:rFonts w:ascii="Cambria Math" w:hAnsi="Times New Roman"/>
                  <w:i/>
                  <w:sz w:val="28"/>
                  <w:szCs w:val="28"/>
                </w:rPr>
              </m:ctrlPr>
            </m:fPr>
            <m:num>
              <m:r>
                <w:rPr>
                  <w:rFonts w:ascii="Cambria Math" w:hAnsi="Cambria Math"/>
                  <w:sz w:val="28"/>
                  <w:szCs w:val="28"/>
                </w:rPr>
                <m:t>b</m:t>
              </m:r>
            </m:num>
            <m:den>
              <m:r>
                <w:rPr>
                  <w:rFonts w:ascii="Cambria Math" w:hAnsi="Cambria Math"/>
                  <w:sz w:val="28"/>
                  <w:szCs w:val="28"/>
                </w:rPr>
                <m:t>x</m:t>
              </m:r>
            </m:den>
          </m:f>
        </m:oMath>
      </m:oMathPara>
    </w:p>
    <w:p w:rsidR="007B7A6A" w:rsidRPr="004C58BF" w:rsidRDefault="007B7A6A" w:rsidP="004C58BF">
      <w:pPr>
        <w:pStyle w:val="3"/>
        <w:spacing w:after="0" w:line="360" w:lineRule="auto"/>
        <w:ind w:firstLine="567"/>
        <w:jc w:val="both"/>
        <w:rPr>
          <w:rFonts w:ascii="Times New Roman" w:hAnsi="Times New Roman"/>
          <w:sz w:val="28"/>
          <w:szCs w:val="28"/>
        </w:rPr>
      </w:pPr>
      <w:r w:rsidRPr="004C58BF">
        <w:rPr>
          <w:rFonts w:ascii="Times New Roman" w:hAnsi="Times New Roman"/>
          <w:sz w:val="28"/>
          <w:szCs w:val="28"/>
        </w:rPr>
        <w:t xml:space="preserve">Произведем замену </w:t>
      </w:r>
      <m:oMath>
        <m:r>
          <w:rPr>
            <w:rFonts w:ascii="Cambria Math" w:hAnsi="Cambria Math"/>
            <w:sz w:val="28"/>
            <w:szCs w:val="28"/>
          </w:rPr>
          <m:t>X</m:t>
        </m:r>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1</m:t>
            </m:r>
          </m:num>
          <m:den>
            <m:r>
              <w:rPr>
                <w:rFonts w:ascii="Cambria Math" w:hAnsi="Cambria Math"/>
                <w:sz w:val="28"/>
                <w:szCs w:val="28"/>
              </w:rPr>
              <m:t>x</m:t>
            </m:r>
          </m:den>
        </m:f>
      </m:oMath>
      <w:r w:rsidRPr="004C58BF">
        <w:rPr>
          <w:rFonts w:ascii="Times New Roman" w:hAnsi="Times New Roman"/>
          <w:sz w:val="28"/>
          <w:szCs w:val="28"/>
        </w:rPr>
        <w:t xml:space="preserve">. В результате получим линейное уравнение  </w:t>
      </w:r>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m:t>
        </m:r>
        <m:r>
          <w:rPr>
            <w:rFonts w:ascii="Cambria Math" w:hAnsi="Cambria Math"/>
            <w:sz w:val="28"/>
            <w:szCs w:val="28"/>
          </w:rPr>
          <m:t>a</m:t>
        </m:r>
        <m:r>
          <w:rPr>
            <w:rFonts w:ascii="Cambria Math" w:hAnsi="Times New Roman"/>
            <w:sz w:val="28"/>
            <w:szCs w:val="28"/>
          </w:rPr>
          <m:t>+</m:t>
        </m:r>
        <m:r>
          <w:rPr>
            <w:rFonts w:ascii="Cambria Math" w:hAnsi="Cambria Math"/>
            <w:sz w:val="28"/>
            <w:szCs w:val="28"/>
          </w:rPr>
          <m:t>bX</m:t>
        </m:r>
      </m:oMath>
      <w:r w:rsidRPr="004C58BF">
        <w:rPr>
          <w:rFonts w:ascii="Times New Roman" w:hAnsi="Times New Roman"/>
          <w:sz w:val="28"/>
          <w:szCs w:val="28"/>
        </w:rPr>
        <w:t>.</w:t>
      </w:r>
    </w:p>
    <w:p w:rsidR="007B7A6A" w:rsidRPr="004C58BF" w:rsidRDefault="007B7A6A" w:rsidP="004C58BF">
      <w:pPr>
        <w:pStyle w:val="3"/>
        <w:ind w:firstLine="567"/>
        <w:jc w:val="both"/>
        <w:rPr>
          <w:rFonts w:ascii="Times New Roman" w:hAnsi="Times New Roman"/>
          <w:sz w:val="28"/>
          <w:szCs w:val="28"/>
        </w:rPr>
      </w:pPr>
      <w:r w:rsidRPr="004C58BF">
        <w:rPr>
          <w:rFonts w:ascii="Times New Roman" w:hAnsi="Times New Roman"/>
          <w:sz w:val="28"/>
          <w:szCs w:val="28"/>
        </w:rPr>
        <w:t>Таблица 3.1</w:t>
      </w:r>
    </w:p>
    <w:tbl>
      <w:tblPr>
        <w:tblStyle w:val="ab"/>
        <w:tblW w:w="8936" w:type="dxa"/>
        <w:jc w:val="center"/>
        <w:tblLook w:val="04A0" w:firstRow="1" w:lastRow="0" w:firstColumn="1" w:lastColumn="0" w:noHBand="0" w:noVBand="1"/>
      </w:tblPr>
      <w:tblGrid>
        <w:gridCol w:w="1251"/>
        <w:gridCol w:w="825"/>
        <w:gridCol w:w="566"/>
        <w:gridCol w:w="846"/>
        <w:gridCol w:w="756"/>
        <w:gridCol w:w="846"/>
        <w:gridCol w:w="1067"/>
        <w:gridCol w:w="1543"/>
        <w:gridCol w:w="1236"/>
      </w:tblGrid>
      <w:tr w:rsidR="004C58BF" w:rsidRPr="004C58BF" w:rsidTr="004C58BF">
        <w:trPr>
          <w:jc w:val="center"/>
        </w:trPr>
        <w:tc>
          <w:tcPr>
            <w:tcW w:w="1251" w:type="dxa"/>
          </w:tcPr>
          <w:p w:rsidR="007B7A6A" w:rsidRPr="004C58BF" w:rsidRDefault="007B7A6A" w:rsidP="004C58BF">
            <w:pPr>
              <w:pStyle w:val="3"/>
              <w:spacing w:after="0"/>
              <w:jc w:val="both"/>
              <w:rPr>
                <w:rFonts w:ascii="Times New Roman" w:hAnsi="Times New Roman"/>
                <w:sz w:val="28"/>
                <w:szCs w:val="28"/>
                <w:lang w:val="en-US"/>
              </w:rPr>
            </w:pPr>
            <w:r w:rsidRPr="004C58BF">
              <w:rPr>
                <w:rFonts w:ascii="Times New Roman" w:hAnsi="Times New Roman"/>
                <w:sz w:val="28"/>
                <w:szCs w:val="28"/>
              </w:rPr>
              <w:t>№</w:t>
            </w:r>
          </w:p>
        </w:tc>
        <w:tc>
          <w:tcPr>
            <w:tcW w:w="825" w:type="dxa"/>
          </w:tcPr>
          <w:p w:rsidR="007B7A6A" w:rsidRPr="004C58BF" w:rsidRDefault="007B7A6A"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y</w:t>
            </w:r>
          </w:p>
        </w:tc>
        <w:tc>
          <w:tcPr>
            <w:tcW w:w="566" w:type="dxa"/>
          </w:tcPr>
          <w:p w:rsidR="007B7A6A" w:rsidRPr="004C58BF" w:rsidRDefault="007B7A6A"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x</w:t>
            </w:r>
          </w:p>
        </w:tc>
        <w:tc>
          <w:tcPr>
            <w:tcW w:w="846" w:type="dxa"/>
          </w:tcPr>
          <w:p w:rsidR="007B7A6A" w:rsidRPr="004C58BF" w:rsidRDefault="007B7A6A"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X</w:t>
            </w:r>
          </w:p>
        </w:tc>
        <w:tc>
          <w:tcPr>
            <w:tcW w:w="756" w:type="dxa"/>
          </w:tcPr>
          <w:p w:rsidR="007B7A6A" w:rsidRPr="004C58BF" w:rsidRDefault="007B7A6A" w:rsidP="004C58BF">
            <w:pPr>
              <w:pStyle w:val="3"/>
              <w:spacing w:after="0"/>
              <w:jc w:val="both"/>
              <w:rPr>
                <w:rFonts w:ascii="Times New Roman" w:hAnsi="Times New Roman"/>
                <w:sz w:val="28"/>
                <w:szCs w:val="28"/>
                <w:lang w:val="en-US"/>
              </w:rPr>
            </w:pPr>
            <w:proofErr w:type="spellStart"/>
            <w:r w:rsidRPr="004C58BF">
              <w:rPr>
                <w:rFonts w:ascii="Times New Roman" w:hAnsi="Times New Roman"/>
                <w:sz w:val="28"/>
                <w:szCs w:val="28"/>
                <w:lang w:val="en-US"/>
              </w:rPr>
              <w:t>yX</w:t>
            </w:r>
            <w:proofErr w:type="spellEnd"/>
          </w:p>
        </w:tc>
        <w:tc>
          <w:tcPr>
            <w:tcW w:w="846" w:type="dxa"/>
          </w:tcPr>
          <w:p w:rsidR="007B7A6A" w:rsidRPr="004C58BF" w:rsidRDefault="00D95EAF" w:rsidP="004C58BF">
            <w:pPr>
              <w:pStyle w:val="3"/>
              <w:spacing w:after="0"/>
              <w:jc w:val="both"/>
              <w:rPr>
                <w:rFonts w:ascii="Times New Roman" w:hAnsi="Times New Roman"/>
                <w:sz w:val="28"/>
                <w:szCs w:val="28"/>
                <w:lang w:val="en-US"/>
              </w:rPr>
            </w:pPr>
            <m:oMathPara>
              <m:oMath>
                <m:sSup>
                  <m:sSupPr>
                    <m:ctrlPr>
                      <w:rPr>
                        <w:rFonts w:ascii="Cambria Math" w:hAnsi="Times New Roman"/>
                        <w:i/>
                        <w:sz w:val="28"/>
                        <w:szCs w:val="28"/>
                        <w:lang w:val="en-US"/>
                      </w:rPr>
                    </m:ctrlPr>
                  </m:sSupPr>
                  <m:e>
                    <m:r>
                      <w:rPr>
                        <w:rFonts w:ascii="Cambria Math" w:hAnsi="Cambria Math"/>
                        <w:sz w:val="28"/>
                        <w:szCs w:val="28"/>
                        <w:lang w:val="en-US"/>
                      </w:rPr>
                      <m:t>X</m:t>
                    </m:r>
                  </m:e>
                  <m:sup>
                    <m:r>
                      <w:rPr>
                        <w:rFonts w:ascii="Cambria Math" w:hAnsi="Times New Roman"/>
                        <w:sz w:val="28"/>
                        <w:szCs w:val="28"/>
                        <w:lang w:val="en-US"/>
                      </w:rPr>
                      <m:t>2</m:t>
                    </m:r>
                  </m:sup>
                </m:sSup>
              </m:oMath>
            </m:oMathPara>
          </w:p>
        </w:tc>
        <w:tc>
          <w:tcPr>
            <w:tcW w:w="1067" w:type="dxa"/>
          </w:tcPr>
          <w:p w:rsidR="007B7A6A" w:rsidRPr="004C58BF" w:rsidRDefault="00D95EAF" w:rsidP="004C58BF">
            <w:pPr>
              <w:pStyle w:val="3"/>
              <w:spacing w:after="0"/>
              <w:jc w:val="both"/>
              <w:rPr>
                <w:rFonts w:ascii="Times New Roman" w:hAnsi="Times New Roman"/>
                <w:sz w:val="28"/>
                <w:szCs w:val="28"/>
              </w:rPr>
            </w:pPr>
            <m:oMathPara>
              <m:oMath>
                <m:acc>
                  <m:accPr>
                    <m:ctrlPr>
                      <w:rPr>
                        <w:rFonts w:ascii="Cambria Math" w:hAnsi="Times New Roman"/>
                        <w:i/>
                        <w:sz w:val="28"/>
                        <w:szCs w:val="28"/>
                      </w:rPr>
                    </m:ctrlPr>
                  </m:accPr>
                  <m:e>
                    <m:r>
                      <w:rPr>
                        <w:rFonts w:ascii="Cambria Math" w:hAnsi="Cambria Math"/>
                        <w:sz w:val="28"/>
                        <w:szCs w:val="28"/>
                      </w:rPr>
                      <m:t>y</m:t>
                    </m:r>
                  </m:e>
                </m:acc>
              </m:oMath>
            </m:oMathPara>
          </w:p>
        </w:tc>
        <w:tc>
          <w:tcPr>
            <w:tcW w:w="1543" w:type="dxa"/>
          </w:tcPr>
          <w:p w:rsidR="007B7A6A" w:rsidRPr="004C58BF" w:rsidRDefault="00D95EAF" w:rsidP="004C58BF">
            <w:pPr>
              <w:tabs>
                <w:tab w:val="left" w:pos="993"/>
              </w:tabs>
              <w:jc w:val="both"/>
            </w:pPr>
            <m:oMathPara>
              <m:oMath>
                <m:sSup>
                  <m:sSupPr>
                    <m:ctrlPr>
                      <w:rPr>
                        <w:rFonts w:ascii="Cambria Math" w:hAnsi="Cambria Math"/>
                      </w:rPr>
                    </m:ctrlPr>
                  </m:sSupPr>
                  <m:e>
                    <m:r>
                      <m:rPr>
                        <m:sty m:val="p"/>
                      </m:rPr>
                      <w:rPr>
                        <w:rFonts w:ascii="Cambria Math"/>
                      </w:rPr>
                      <m:t>(</m:t>
                    </m:r>
                    <m:r>
                      <m:rPr>
                        <m:sty m:val="p"/>
                      </m:rPr>
                      <w:rPr>
                        <w:rFonts w:ascii="Cambria Math" w:hAnsi="Cambria Math"/>
                      </w:rPr>
                      <m:t>y</m:t>
                    </m:r>
                    <m:r>
                      <m:rPr>
                        <m:sty m:val="p"/>
                      </m:rPr>
                      <w:rPr>
                        <w:rFonts w:ascii="Cambria Math"/>
                      </w:rPr>
                      <m:t>-</m:t>
                    </m:r>
                    <m:acc>
                      <m:accPr>
                        <m:ctrlPr>
                          <w:rPr>
                            <w:rFonts w:ascii="Cambria Math" w:hAnsi="Cambria Math"/>
                          </w:rPr>
                        </m:ctrlPr>
                      </m:accPr>
                      <m:e>
                        <m:r>
                          <m:rPr>
                            <m:sty m:val="p"/>
                          </m:rPr>
                          <w:rPr>
                            <w:rFonts w:ascii="Cambria Math" w:hAnsi="Cambria Math"/>
                          </w:rPr>
                          <m:t>y</m:t>
                        </m:r>
                      </m:e>
                    </m:acc>
                    <m:r>
                      <m:rPr>
                        <m:sty m:val="p"/>
                      </m:rPr>
                      <w:rPr>
                        <w:rFonts w:ascii="Cambria Math"/>
                      </w:rPr>
                      <m:t>)</m:t>
                    </m:r>
                  </m:e>
                  <m:sup>
                    <m:r>
                      <m:rPr>
                        <m:sty m:val="p"/>
                      </m:rPr>
                      <w:rPr>
                        <w:rFonts w:ascii="Cambria Math"/>
                      </w:rPr>
                      <m:t>2</m:t>
                    </m:r>
                  </m:sup>
                </m:sSup>
              </m:oMath>
            </m:oMathPara>
          </w:p>
        </w:tc>
        <w:tc>
          <w:tcPr>
            <w:tcW w:w="1236" w:type="dxa"/>
          </w:tcPr>
          <w:p w:rsidR="007B7A6A" w:rsidRPr="004C58BF" w:rsidRDefault="00D95EAF" w:rsidP="004C58BF">
            <w:pPr>
              <w:tabs>
                <w:tab w:val="left" w:pos="993"/>
              </w:tabs>
              <w:jc w:val="both"/>
            </w:pPr>
            <m:oMathPara>
              <m:oMath>
                <m:sSup>
                  <m:sSupPr>
                    <m:ctrlPr>
                      <w:rPr>
                        <w:rFonts w:ascii="Cambria Math" w:hAnsi="Cambria Math"/>
                      </w:rPr>
                    </m:ctrlPr>
                  </m:sSupPr>
                  <m:e>
                    <m:r>
                      <m:rPr>
                        <m:sty m:val="p"/>
                      </m:rPr>
                      <w:rPr>
                        <w:rFonts w:ascii="Cambria Math"/>
                      </w:rPr>
                      <m:t>(</m:t>
                    </m:r>
                    <m:r>
                      <m:rPr>
                        <m:sty m:val="p"/>
                      </m:rPr>
                      <w:rPr>
                        <w:rFonts w:ascii="Cambria Math" w:hAnsi="Cambria Math"/>
                      </w:rPr>
                      <m:t>y</m:t>
                    </m:r>
                    <m:r>
                      <m:rPr>
                        <m:sty m:val="p"/>
                      </m:rPr>
                      <w:rPr>
                        <w:rFonts w:ascii="Cambria Math"/>
                      </w:rPr>
                      <m:t>-</m:t>
                    </m:r>
                    <m:acc>
                      <m:accPr>
                        <m:chr m:val="̅"/>
                        <m:ctrlPr>
                          <w:rPr>
                            <w:rFonts w:ascii="Cambria Math" w:hAnsi="Cambria Math"/>
                          </w:rPr>
                        </m:ctrlPr>
                      </m:accPr>
                      <m:e>
                        <m:r>
                          <m:rPr>
                            <m:sty m:val="p"/>
                          </m:rPr>
                          <w:rPr>
                            <w:rFonts w:ascii="Cambria Math" w:hAnsi="Cambria Math"/>
                          </w:rPr>
                          <m:t>y</m:t>
                        </m:r>
                      </m:e>
                    </m:acc>
                    <m:r>
                      <m:rPr>
                        <m:sty m:val="p"/>
                      </m:rPr>
                      <w:rPr>
                        <w:rFonts w:ascii="Cambria Math"/>
                      </w:rPr>
                      <m:t>)</m:t>
                    </m:r>
                  </m:e>
                  <m:sup>
                    <m:r>
                      <m:rPr>
                        <m:sty m:val="p"/>
                      </m:rPr>
                      <w:rPr>
                        <w:rFonts w:ascii="Cambria Math"/>
                      </w:rPr>
                      <m:t>2</m:t>
                    </m:r>
                  </m:sup>
                </m:sSup>
              </m:oMath>
            </m:oMathPara>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lastRenderedPageBreak/>
              <w:t>1</w:t>
            </w:r>
          </w:p>
        </w:tc>
        <w:tc>
          <w:tcPr>
            <w:tcW w:w="825" w:type="dxa"/>
            <w:vAlign w:val="center"/>
          </w:tcPr>
          <w:p w:rsidR="007B7A6A" w:rsidRPr="004C58BF" w:rsidRDefault="007B7A6A" w:rsidP="004C58BF">
            <w:pPr>
              <w:jc w:val="both"/>
              <w:rPr>
                <w:color w:val="000000"/>
                <w:lang w:val="en-US"/>
              </w:rPr>
            </w:pPr>
            <w:r w:rsidRPr="004C58BF">
              <w:rPr>
                <w:color w:val="000000"/>
                <w:lang w:val="en-US"/>
              </w:rPr>
              <w:t>27</w:t>
            </w:r>
          </w:p>
        </w:tc>
        <w:tc>
          <w:tcPr>
            <w:tcW w:w="566" w:type="dxa"/>
            <w:vAlign w:val="center"/>
          </w:tcPr>
          <w:p w:rsidR="007B7A6A" w:rsidRPr="004C58BF" w:rsidRDefault="007B7A6A" w:rsidP="004C58BF">
            <w:pPr>
              <w:jc w:val="both"/>
              <w:rPr>
                <w:color w:val="000000"/>
              </w:rPr>
            </w:pPr>
            <w:r w:rsidRPr="004C58BF">
              <w:rPr>
                <w:color w:val="000000"/>
              </w:rPr>
              <w:t>1</w:t>
            </w:r>
          </w:p>
        </w:tc>
        <w:tc>
          <w:tcPr>
            <w:tcW w:w="846" w:type="dxa"/>
            <w:vAlign w:val="center"/>
          </w:tcPr>
          <w:p w:rsidR="007B7A6A" w:rsidRPr="004C58BF" w:rsidRDefault="007B7A6A" w:rsidP="004C58BF">
            <w:pPr>
              <w:jc w:val="both"/>
              <w:rPr>
                <w:color w:val="000000"/>
              </w:rPr>
            </w:pPr>
            <w:r w:rsidRPr="004C58BF">
              <w:rPr>
                <w:color w:val="000000"/>
              </w:rPr>
              <w:t>1</w:t>
            </w:r>
          </w:p>
        </w:tc>
        <w:tc>
          <w:tcPr>
            <w:tcW w:w="756" w:type="dxa"/>
            <w:vAlign w:val="center"/>
          </w:tcPr>
          <w:p w:rsidR="007B7A6A" w:rsidRPr="004C58BF" w:rsidRDefault="000660D3" w:rsidP="004C58BF">
            <w:pPr>
              <w:jc w:val="both"/>
              <w:rPr>
                <w:color w:val="000000"/>
              </w:rPr>
            </w:pPr>
            <w:r w:rsidRPr="004C58BF">
              <w:rPr>
                <w:color w:val="000000"/>
              </w:rPr>
              <w:t>27</w:t>
            </w:r>
          </w:p>
        </w:tc>
        <w:tc>
          <w:tcPr>
            <w:tcW w:w="846" w:type="dxa"/>
            <w:vAlign w:val="center"/>
          </w:tcPr>
          <w:p w:rsidR="007B7A6A" w:rsidRPr="004C58BF" w:rsidRDefault="007B7A6A" w:rsidP="004C58BF">
            <w:pPr>
              <w:jc w:val="both"/>
              <w:rPr>
                <w:color w:val="000000"/>
              </w:rPr>
            </w:pPr>
            <w:r w:rsidRPr="004C58BF">
              <w:rPr>
                <w:color w:val="000000"/>
              </w:rPr>
              <w:t>1</w:t>
            </w:r>
          </w:p>
        </w:tc>
        <w:tc>
          <w:tcPr>
            <w:tcW w:w="1067" w:type="dxa"/>
            <w:vAlign w:val="center"/>
          </w:tcPr>
          <w:p w:rsidR="007B7A6A" w:rsidRPr="004C58BF" w:rsidRDefault="00B62E2A" w:rsidP="004C58BF">
            <w:pPr>
              <w:jc w:val="both"/>
              <w:rPr>
                <w:color w:val="000000"/>
                <w:lang w:val="en-US"/>
              </w:rPr>
            </w:pPr>
            <w:r w:rsidRPr="004C58BF">
              <w:rPr>
                <w:color w:val="000000"/>
                <w:lang w:val="en-US"/>
              </w:rPr>
              <w:t>28</w:t>
            </w:r>
            <w:r w:rsidRPr="004C58BF">
              <w:rPr>
                <w:color w:val="000000"/>
              </w:rPr>
              <w:t>,</w:t>
            </w:r>
            <w:r w:rsidRPr="004C58BF">
              <w:rPr>
                <w:color w:val="000000"/>
                <w:lang w:val="en-US"/>
              </w:rPr>
              <w:t>32</w:t>
            </w:r>
          </w:p>
        </w:tc>
        <w:tc>
          <w:tcPr>
            <w:tcW w:w="1543" w:type="dxa"/>
            <w:vAlign w:val="center"/>
          </w:tcPr>
          <w:p w:rsidR="007B7A6A" w:rsidRPr="004C58BF" w:rsidRDefault="009D23C4" w:rsidP="004C58BF">
            <w:pPr>
              <w:jc w:val="both"/>
              <w:rPr>
                <w:color w:val="000000"/>
              </w:rPr>
            </w:pPr>
            <w:r w:rsidRPr="004C58BF">
              <w:rPr>
                <w:color w:val="000000"/>
              </w:rPr>
              <w:t>1,74</w:t>
            </w:r>
          </w:p>
        </w:tc>
        <w:tc>
          <w:tcPr>
            <w:tcW w:w="1236" w:type="dxa"/>
            <w:vAlign w:val="center"/>
          </w:tcPr>
          <w:p w:rsidR="007B7A6A" w:rsidRPr="004C58BF" w:rsidRDefault="007B7A6A" w:rsidP="004C58BF">
            <w:pPr>
              <w:jc w:val="both"/>
              <w:rPr>
                <w:color w:val="000000"/>
              </w:rPr>
            </w:pPr>
            <w:r w:rsidRPr="004C58BF">
              <w:rPr>
                <w:color w:val="000000"/>
              </w:rPr>
              <w:t>60,84</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2</w:t>
            </w:r>
          </w:p>
        </w:tc>
        <w:tc>
          <w:tcPr>
            <w:tcW w:w="825" w:type="dxa"/>
            <w:vAlign w:val="center"/>
          </w:tcPr>
          <w:p w:rsidR="007B7A6A" w:rsidRPr="004C58BF" w:rsidRDefault="007B7A6A" w:rsidP="004C58BF">
            <w:pPr>
              <w:jc w:val="both"/>
              <w:rPr>
                <w:color w:val="000000"/>
                <w:lang w:val="en-US"/>
              </w:rPr>
            </w:pPr>
            <w:r w:rsidRPr="004C58BF">
              <w:rPr>
                <w:color w:val="000000"/>
                <w:lang w:val="en-US"/>
              </w:rPr>
              <w:t>22</w:t>
            </w:r>
          </w:p>
        </w:tc>
        <w:tc>
          <w:tcPr>
            <w:tcW w:w="566" w:type="dxa"/>
            <w:vAlign w:val="center"/>
          </w:tcPr>
          <w:p w:rsidR="007B7A6A" w:rsidRPr="004C58BF" w:rsidRDefault="007B7A6A" w:rsidP="004C58BF">
            <w:pPr>
              <w:jc w:val="both"/>
              <w:rPr>
                <w:color w:val="000000"/>
              </w:rPr>
            </w:pPr>
            <w:r w:rsidRPr="004C58BF">
              <w:rPr>
                <w:color w:val="000000"/>
              </w:rPr>
              <w:t>2</w:t>
            </w:r>
          </w:p>
        </w:tc>
        <w:tc>
          <w:tcPr>
            <w:tcW w:w="846" w:type="dxa"/>
            <w:vAlign w:val="center"/>
          </w:tcPr>
          <w:p w:rsidR="007B7A6A" w:rsidRPr="004C58BF" w:rsidRDefault="007B7A6A" w:rsidP="004C58BF">
            <w:pPr>
              <w:jc w:val="both"/>
              <w:rPr>
                <w:color w:val="000000"/>
              </w:rPr>
            </w:pPr>
            <w:r w:rsidRPr="004C58BF">
              <w:rPr>
                <w:color w:val="000000"/>
              </w:rPr>
              <w:t>0,5</w:t>
            </w:r>
          </w:p>
        </w:tc>
        <w:tc>
          <w:tcPr>
            <w:tcW w:w="756" w:type="dxa"/>
            <w:vAlign w:val="center"/>
          </w:tcPr>
          <w:p w:rsidR="007B7A6A" w:rsidRPr="004C58BF" w:rsidRDefault="000660D3" w:rsidP="004C58BF">
            <w:pPr>
              <w:jc w:val="both"/>
              <w:rPr>
                <w:color w:val="000000"/>
              </w:rPr>
            </w:pPr>
            <w:r w:rsidRPr="004C58BF">
              <w:rPr>
                <w:color w:val="000000"/>
              </w:rPr>
              <w:t>11</w:t>
            </w:r>
          </w:p>
        </w:tc>
        <w:tc>
          <w:tcPr>
            <w:tcW w:w="846" w:type="dxa"/>
            <w:vAlign w:val="center"/>
          </w:tcPr>
          <w:p w:rsidR="007B7A6A" w:rsidRPr="004C58BF" w:rsidRDefault="007B7A6A" w:rsidP="004C58BF">
            <w:pPr>
              <w:jc w:val="both"/>
              <w:rPr>
                <w:color w:val="000000"/>
              </w:rPr>
            </w:pPr>
            <w:r w:rsidRPr="004C58BF">
              <w:rPr>
                <w:color w:val="000000"/>
              </w:rPr>
              <w:t>0,25</w:t>
            </w:r>
          </w:p>
        </w:tc>
        <w:tc>
          <w:tcPr>
            <w:tcW w:w="1067" w:type="dxa"/>
            <w:vAlign w:val="center"/>
          </w:tcPr>
          <w:p w:rsidR="007B7A6A" w:rsidRPr="004C58BF" w:rsidRDefault="00B62E2A" w:rsidP="004C58BF">
            <w:pPr>
              <w:jc w:val="both"/>
              <w:rPr>
                <w:color w:val="000000"/>
                <w:lang w:val="en-US"/>
              </w:rPr>
            </w:pPr>
            <w:r w:rsidRPr="004C58BF">
              <w:rPr>
                <w:color w:val="000000"/>
                <w:lang w:val="en-US"/>
              </w:rPr>
              <w:t>21</w:t>
            </w:r>
            <w:r w:rsidRPr="004C58BF">
              <w:rPr>
                <w:color w:val="000000"/>
              </w:rPr>
              <w:t>,</w:t>
            </w:r>
            <w:r w:rsidRPr="004C58BF">
              <w:rPr>
                <w:color w:val="000000"/>
                <w:lang w:val="en-US"/>
              </w:rPr>
              <w:t>87</w:t>
            </w:r>
          </w:p>
        </w:tc>
        <w:tc>
          <w:tcPr>
            <w:tcW w:w="1543" w:type="dxa"/>
            <w:vAlign w:val="center"/>
          </w:tcPr>
          <w:p w:rsidR="007B7A6A" w:rsidRPr="004C58BF" w:rsidRDefault="009A1875" w:rsidP="004C58BF">
            <w:pPr>
              <w:jc w:val="both"/>
              <w:rPr>
                <w:color w:val="000000"/>
              </w:rPr>
            </w:pPr>
            <w:r w:rsidRPr="004C58BF">
              <w:rPr>
                <w:color w:val="000000"/>
              </w:rPr>
              <w:t>0,02</w:t>
            </w:r>
          </w:p>
        </w:tc>
        <w:tc>
          <w:tcPr>
            <w:tcW w:w="1236" w:type="dxa"/>
            <w:vAlign w:val="center"/>
          </w:tcPr>
          <w:p w:rsidR="007B7A6A" w:rsidRPr="004C58BF" w:rsidRDefault="007B7A6A" w:rsidP="004C58BF">
            <w:pPr>
              <w:jc w:val="both"/>
              <w:rPr>
                <w:color w:val="000000"/>
              </w:rPr>
            </w:pPr>
            <w:r w:rsidRPr="004C58BF">
              <w:rPr>
                <w:color w:val="000000"/>
              </w:rPr>
              <w:t>7,84</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3</w:t>
            </w:r>
          </w:p>
        </w:tc>
        <w:tc>
          <w:tcPr>
            <w:tcW w:w="825" w:type="dxa"/>
            <w:vAlign w:val="center"/>
          </w:tcPr>
          <w:p w:rsidR="007B7A6A" w:rsidRPr="004C58BF" w:rsidRDefault="007B7A6A" w:rsidP="004C58BF">
            <w:pPr>
              <w:jc w:val="both"/>
              <w:rPr>
                <w:color w:val="000000"/>
                <w:lang w:val="en-US"/>
              </w:rPr>
            </w:pPr>
            <w:r w:rsidRPr="004C58BF">
              <w:rPr>
                <w:color w:val="000000"/>
                <w:lang w:val="en-US"/>
              </w:rPr>
              <w:t>21</w:t>
            </w:r>
          </w:p>
        </w:tc>
        <w:tc>
          <w:tcPr>
            <w:tcW w:w="566" w:type="dxa"/>
            <w:vAlign w:val="center"/>
          </w:tcPr>
          <w:p w:rsidR="007B7A6A" w:rsidRPr="004C58BF" w:rsidRDefault="007B7A6A" w:rsidP="004C58BF">
            <w:pPr>
              <w:jc w:val="both"/>
              <w:rPr>
                <w:color w:val="000000"/>
              </w:rPr>
            </w:pPr>
            <w:r w:rsidRPr="004C58BF">
              <w:rPr>
                <w:color w:val="000000"/>
              </w:rPr>
              <w:t>3</w:t>
            </w:r>
          </w:p>
        </w:tc>
        <w:tc>
          <w:tcPr>
            <w:tcW w:w="846" w:type="dxa"/>
            <w:vAlign w:val="center"/>
          </w:tcPr>
          <w:p w:rsidR="007B7A6A" w:rsidRPr="004C58BF" w:rsidRDefault="007B7A6A" w:rsidP="004C58BF">
            <w:pPr>
              <w:jc w:val="both"/>
              <w:rPr>
                <w:color w:val="000000"/>
              </w:rPr>
            </w:pPr>
            <w:r w:rsidRPr="004C58BF">
              <w:rPr>
                <w:color w:val="000000"/>
              </w:rPr>
              <w:t>0,33</w:t>
            </w:r>
          </w:p>
        </w:tc>
        <w:tc>
          <w:tcPr>
            <w:tcW w:w="756" w:type="dxa"/>
            <w:vAlign w:val="center"/>
          </w:tcPr>
          <w:p w:rsidR="007B7A6A" w:rsidRPr="004C58BF" w:rsidRDefault="000660D3" w:rsidP="004C58BF">
            <w:pPr>
              <w:jc w:val="both"/>
              <w:rPr>
                <w:color w:val="000000"/>
              </w:rPr>
            </w:pPr>
            <w:r w:rsidRPr="004C58BF">
              <w:rPr>
                <w:color w:val="000000"/>
              </w:rPr>
              <w:t>6,93</w:t>
            </w:r>
          </w:p>
        </w:tc>
        <w:tc>
          <w:tcPr>
            <w:tcW w:w="846" w:type="dxa"/>
            <w:vAlign w:val="center"/>
          </w:tcPr>
          <w:p w:rsidR="007B7A6A" w:rsidRPr="004C58BF" w:rsidRDefault="007B7A6A" w:rsidP="004C58BF">
            <w:pPr>
              <w:jc w:val="both"/>
              <w:rPr>
                <w:color w:val="000000"/>
              </w:rPr>
            </w:pPr>
            <w:r w:rsidRPr="004C58BF">
              <w:rPr>
                <w:color w:val="000000"/>
              </w:rPr>
              <w:t>0,11</w:t>
            </w:r>
          </w:p>
        </w:tc>
        <w:tc>
          <w:tcPr>
            <w:tcW w:w="1067" w:type="dxa"/>
            <w:vAlign w:val="center"/>
          </w:tcPr>
          <w:p w:rsidR="007B7A6A" w:rsidRPr="004C58BF" w:rsidRDefault="00B62E2A" w:rsidP="004C58BF">
            <w:pPr>
              <w:jc w:val="both"/>
              <w:rPr>
                <w:color w:val="000000"/>
              </w:rPr>
            </w:pPr>
            <w:r w:rsidRPr="004C58BF">
              <w:rPr>
                <w:color w:val="000000"/>
              </w:rPr>
              <w:t>19,68</w:t>
            </w:r>
          </w:p>
        </w:tc>
        <w:tc>
          <w:tcPr>
            <w:tcW w:w="1543" w:type="dxa"/>
            <w:vAlign w:val="center"/>
          </w:tcPr>
          <w:p w:rsidR="007B7A6A" w:rsidRPr="004C58BF" w:rsidRDefault="009A1875" w:rsidP="004C58BF">
            <w:pPr>
              <w:jc w:val="both"/>
              <w:rPr>
                <w:color w:val="000000"/>
              </w:rPr>
            </w:pPr>
            <w:r w:rsidRPr="004C58BF">
              <w:rPr>
                <w:color w:val="000000"/>
              </w:rPr>
              <w:t>1,74</w:t>
            </w:r>
          </w:p>
        </w:tc>
        <w:tc>
          <w:tcPr>
            <w:tcW w:w="1236" w:type="dxa"/>
            <w:vAlign w:val="center"/>
          </w:tcPr>
          <w:p w:rsidR="007B7A6A" w:rsidRPr="004C58BF" w:rsidRDefault="007B7A6A" w:rsidP="004C58BF">
            <w:pPr>
              <w:jc w:val="both"/>
              <w:rPr>
                <w:color w:val="000000"/>
              </w:rPr>
            </w:pPr>
            <w:r w:rsidRPr="004C58BF">
              <w:rPr>
                <w:color w:val="000000"/>
              </w:rPr>
              <w:t>3,24</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4</w:t>
            </w:r>
          </w:p>
        </w:tc>
        <w:tc>
          <w:tcPr>
            <w:tcW w:w="825" w:type="dxa"/>
            <w:vAlign w:val="center"/>
          </w:tcPr>
          <w:p w:rsidR="007B7A6A" w:rsidRPr="004C58BF" w:rsidRDefault="007B7A6A" w:rsidP="004C58BF">
            <w:pPr>
              <w:jc w:val="both"/>
              <w:rPr>
                <w:color w:val="000000"/>
                <w:lang w:val="en-US"/>
              </w:rPr>
            </w:pPr>
            <w:r w:rsidRPr="004C58BF">
              <w:rPr>
                <w:color w:val="000000"/>
                <w:lang w:val="en-US"/>
              </w:rPr>
              <w:t>20</w:t>
            </w:r>
          </w:p>
        </w:tc>
        <w:tc>
          <w:tcPr>
            <w:tcW w:w="566" w:type="dxa"/>
            <w:vAlign w:val="center"/>
          </w:tcPr>
          <w:p w:rsidR="007B7A6A" w:rsidRPr="004C58BF" w:rsidRDefault="007B7A6A" w:rsidP="004C58BF">
            <w:pPr>
              <w:jc w:val="both"/>
              <w:rPr>
                <w:color w:val="000000"/>
              </w:rPr>
            </w:pPr>
            <w:r w:rsidRPr="004C58BF">
              <w:rPr>
                <w:color w:val="000000"/>
              </w:rPr>
              <w:t>4</w:t>
            </w:r>
          </w:p>
        </w:tc>
        <w:tc>
          <w:tcPr>
            <w:tcW w:w="846" w:type="dxa"/>
            <w:vAlign w:val="center"/>
          </w:tcPr>
          <w:p w:rsidR="007B7A6A" w:rsidRPr="004C58BF" w:rsidRDefault="007B7A6A" w:rsidP="004C58BF">
            <w:pPr>
              <w:jc w:val="both"/>
              <w:rPr>
                <w:color w:val="000000"/>
              </w:rPr>
            </w:pPr>
            <w:r w:rsidRPr="004C58BF">
              <w:rPr>
                <w:color w:val="000000"/>
              </w:rPr>
              <w:t>0,25</w:t>
            </w:r>
          </w:p>
        </w:tc>
        <w:tc>
          <w:tcPr>
            <w:tcW w:w="756" w:type="dxa"/>
            <w:vAlign w:val="center"/>
          </w:tcPr>
          <w:p w:rsidR="007B7A6A" w:rsidRPr="004C58BF" w:rsidRDefault="000660D3" w:rsidP="004C58BF">
            <w:pPr>
              <w:jc w:val="both"/>
              <w:rPr>
                <w:color w:val="000000"/>
              </w:rPr>
            </w:pPr>
            <w:r w:rsidRPr="004C58BF">
              <w:rPr>
                <w:color w:val="000000"/>
              </w:rPr>
              <w:t>5</w:t>
            </w:r>
          </w:p>
        </w:tc>
        <w:tc>
          <w:tcPr>
            <w:tcW w:w="846" w:type="dxa"/>
            <w:vAlign w:val="center"/>
          </w:tcPr>
          <w:p w:rsidR="007B7A6A" w:rsidRPr="004C58BF" w:rsidRDefault="007B7A6A" w:rsidP="004C58BF">
            <w:pPr>
              <w:jc w:val="both"/>
              <w:rPr>
                <w:color w:val="000000"/>
              </w:rPr>
            </w:pPr>
            <w:r w:rsidRPr="004C58BF">
              <w:rPr>
                <w:color w:val="000000"/>
              </w:rPr>
              <w:t>0,06</w:t>
            </w:r>
          </w:p>
        </w:tc>
        <w:tc>
          <w:tcPr>
            <w:tcW w:w="1067" w:type="dxa"/>
            <w:vAlign w:val="center"/>
          </w:tcPr>
          <w:p w:rsidR="007B7A6A" w:rsidRPr="004C58BF" w:rsidRDefault="00B62E2A" w:rsidP="004C58BF">
            <w:pPr>
              <w:jc w:val="both"/>
              <w:rPr>
                <w:color w:val="000000"/>
              </w:rPr>
            </w:pPr>
            <w:r w:rsidRPr="004C58BF">
              <w:rPr>
                <w:color w:val="000000"/>
              </w:rPr>
              <w:t>18,65</w:t>
            </w:r>
          </w:p>
        </w:tc>
        <w:tc>
          <w:tcPr>
            <w:tcW w:w="1543" w:type="dxa"/>
            <w:vAlign w:val="center"/>
          </w:tcPr>
          <w:p w:rsidR="007B7A6A" w:rsidRPr="004C58BF" w:rsidRDefault="009A1875" w:rsidP="004C58BF">
            <w:pPr>
              <w:jc w:val="both"/>
              <w:rPr>
                <w:color w:val="000000"/>
              </w:rPr>
            </w:pPr>
            <w:r w:rsidRPr="004C58BF">
              <w:rPr>
                <w:color w:val="000000"/>
              </w:rPr>
              <w:t>1,82</w:t>
            </w:r>
          </w:p>
        </w:tc>
        <w:tc>
          <w:tcPr>
            <w:tcW w:w="1236" w:type="dxa"/>
            <w:vAlign w:val="center"/>
          </w:tcPr>
          <w:p w:rsidR="007B7A6A" w:rsidRPr="004C58BF" w:rsidRDefault="007B7A6A" w:rsidP="004C58BF">
            <w:pPr>
              <w:jc w:val="both"/>
              <w:rPr>
                <w:color w:val="000000"/>
              </w:rPr>
            </w:pPr>
            <w:r w:rsidRPr="004C58BF">
              <w:rPr>
                <w:color w:val="000000"/>
              </w:rPr>
              <w:t>0,64</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5</w:t>
            </w:r>
          </w:p>
        </w:tc>
        <w:tc>
          <w:tcPr>
            <w:tcW w:w="825" w:type="dxa"/>
            <w:vAlign w:val="center"/>
          </w:tcPr>
          <w:p w:rsidR="007B7A6A" w:rsidRPr="004C58BF" w:rsidRDefault="007B7A6A" w:rsidP="004C58BF">
            <w:pPr>
              <w:jc w:val="both"/>
              <w:rPr>
                <w:color w:val="000000"/>
                <w:lang w:val="en-US"/>
              </w:rPr>
            </w:pPr>
            <w:r w:rsidRPr="004C58BF">
              <w:rPr>
                <w:color w:val="000000"/>
                <w:lang w:val="en-US"/>
              </w:rPr>
              <w:t>19</w:t>
            </w:r>
          </w:p>
        </w:tc>
        <w:tc>
          <w:tcPr>
            <w:tcW w:w="566" w:type="dxa"/>
            <w:vAlign w:val="center"/>
          </w:tcPr>
          <w:p w:rsidR="007B7A6A" w:rsidRPr="004C58BF" w:rsidRDefault="007B7A6A" w:rsidP="004C58BF">
            <w:pPr>
              <w:jc w:val="both"/>
              <w:rPr>
                <w:color w:val="000000"/>
              </w:rPr>
            </w:pPr>
            <w:r w:rsidRPr="004C58BF">
              <w:rPr>
                <w:color w:val="000000"/>
              </w:rPr>
              <w:t>5</w:t>
            </w:r>
          </w:p>
        </w:tc>
        <w:tc>
          <w:tcPr>
            <w:tcW w:w="846" w:type="dxa"/>
            <w:vAlign w:val="center"/>
          </w:tcPr>
          <w:p w:rsidR="007B7A6A" w:rsidRPr="004C58BF" w:rsidRDefault="007B7A6A" w:rsidP="004C58BF">
            <w:pPr>
              <w:jc w:val="both"/>
              <w:rPr>
                <w:color w:val="000000"/>
              </w:rPr>
            </w:pPr>
            <w:r w:rsidRPr="004C58BF">
              <w:rPr>
                <w:color w:val="000000"/>
              </w:rPr>
              <w:t>0,2</w:t>
            </w:r>
          </w:p>
        </w:tc>
        <w:tc>
          <w:tcPr>
            <w:tcW w:w="756" w:type="dxa"/>
            <w:vAlign w:val="center"/>
          </w:tcPr>
          <w:p w:rsidR="007B7A6A" w:rsidRPr="004C58BF" w:rsidRDefault="000660D3" w:rsidP="004C58BF">
            <w:pPr>
              <w:jc w:val="both"/>
              <w:rPr>
                <w:color w:val="000000"/>
              </w:rPr>
            </w:pPr>
            <w:r w:rsidRPr="004C58BF">
              <w:rPr>
                <w:color w:val="000000"/>
              </w:rPr>
              <w:t>3,8</w:t>
            </w:r>
          </w:p>
        </w:tc>
        <w:tc>
          <w:tcPr>
            <w:tcW w:w="846" w:type="dxa"/>
            <w:vAlign w:val="center"/>
          </w:tcPr>
          <w:p w:rsidR="007B7A6A" w:rsidRPr="004C58BF" w:rsidRDefault="007B7A6A" w:rsidP="004C58BF">
            <w:pPr>
              <w:jc w:val="both"/>
              <w:rPr>
                <w:color w:val="000000"/>
              </w:rPr>
            </w:pPr>
            <w:r w:rsidRPr="004C58BF">
              <w:rPr>
                <w:color w:val="000000"/>
              </w:rPr>
              <w:t>0,04</w:t>
            </w:r>
          </w:p>
        </w:tc>
        <w:tc>
          <w:tcPr>
            <w:tcW w:w="1067" w:type="dxa"/>
            <w:vAlign w:val="center"/>
          </w:tcPr>
          <w:p w:rsidR="007B7A6A" w:rsidRPr="004C58BF" w:rsidRDefault="00B62E2A" w:rsidP="004C58BF">
            <w:pPr>
              <w:jc w:val="both"/>
              <w:rPr>
                <w:color w:val="000000"/>
              </w:rPr>
            </w:pPr>
            <w:r w:rsidRPr="004C58BF">
              <w:rPr>
                <w:color w:val="000000"/>
              </w:rPr>
              <w:t>18</w:t>
            </w:r>
          </w:p>
        </w:tc>
        <w:tc>
          <w:tcPr>
            <w:tcW w:w="1543" w:type="dxa"/>
            <w:vAlign w:val="center"/>
          </w:tcPr>
          <w:p w:rsidR="007B7A6A" w:rsidRPr="004C58BF" w:rsidRDefault="009A1875" w:rsidP="004C58BF">
            <w:pPr>
              <w:jc w:val="both"/>
              <w:rPr>
                <w:color w:val="000000"/>
              </w:rPr>
            </w:pPr>
            <w:r w:rsidRPr="004C58BF">
              <w:rPr>
                <w:color w:val="000000"/>
              </w:rPr>
              <w:t>1</w:t>
            </w:r>
          </w:p>
        </w:tc>
        <w:tc>
          <w:tcPr>
            <w:tcW w:w="1236" w:type="dxa"/>
            <w:vAlign w:val="center"/>
          </w:tcPr>
          <w:p w:rsidR="007B7A6A" w:rsidRPr="004C58BF" w:rsidRDefault="007B7A6A" w:rsidP="004C58BF">
            <w:pPr>
              <w:jc w:val="both"/>
              <w:rPr>
                <w:color w:val="000000"/>
              </w:rPr>
            </w:pPr>
            <w:r w:rsidRPr="004C58BF">
              <w:rPr>
                <w:color w:val="000000"/>
              </w:rPr>
              <w:t>0,04</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6</w:t>
            </w:r>
          </w:p>
        </w:tc>
        <w:tc>
          <w:tcPr>
            <w:tcW w:w="825" w:type="dxa"/>
            <w:vAlign w:val="center"/>
          </w:tcPr>
          <w:p w:rsidR="007B7A6A" w:rsidRPr="004C58BF" w:rsidRDefault="007B7A6A" w:rsidP="004C58BF">
            <w:pPr>
              <w:jc w:val="both"/>
              <w:rPr>
                <w:color w:val="000000"/>
                <w:lang w:val="en-US"/>
              </w:rPr>
            </w:pPr>
            <w:r w:rsidRPr="004C58BF">
              <w:rPr>
                <w:color w:val="000000"/>
                <w:lang w:val="en-US"/>
              </w:rPr>
              <w:t>18</w:t>
            </w:r>
            <w:r w:rsidRPr="004C58BF">
              <w:rPr>
                <w:color w:val="000000"/>
              </w:rPr>
              <w:t>,</w:t>
            </w:r>
            <w:r w:rsidRPr="004C58BF">
              <w:rPr>
                <w:color w:val="000000"/>
                <w:lang w:val="en-US"/>
              </w:rPr>
              <w:t>5</w:t>
            </w:r>
          </w:p>
        </w:tc>
        <w:tc>
          <w:tcPr>
            <w:tcW w:w="566" w:type="dxa"/>
            <w:vAlign w:val="center"/>
          </w:tcPr>
          <w:p w:rsidR="007B7A6A" w:rsidRPr="004C58BF" w:rsidRDefault="007B7A6A" w:rsidP="004C58BF">
            <w:pPr>
              <w:jc w:val="both"/>
              <w:rPr>
                <w:color w:val="000000"/>
              </w:rPr>
            </w:pPr>
            <w:r w:rsidRPr="004C58BF">
              <w:rPr>
                <w:color w:val="000000"/>
              </w:rPr>
              <w:t>6</w:t>
            </w:r>
          </w:p>
        </w:tc>
        <w:tc>
          <w:tcPr>
            <w:tcW w:w="846" w:type="dxa"/>
            <w:vAlign w:val="center"/>
          </w:tcPr>
          <w:p w:rsidR="007B7A6A" w:rsidRPr="004C58BF" w:rsidRDefault="007B7A6A" w:rsidP="004C58BF">
            <w:pPr>
              <w:jc w:val="both"/>
              <w:rPr>
                <w:color w:val="000000"/>
              </w:rPr>
            </w:pPr>
            <w:r w:rsidRPr="004C58BF">
              <w:rPr>
                <w:color w:val="000000"/>
              </w:rPr>
              <w:t>0,17</w:t>
            </w:r>
          </w:p>
        </w:tc>
        <w:tc>
          <w:tcPr>
            <w:tcW w:w="756" w:type="dxa"/>
            <w:vAlign w:val="center"/>
          </w:tcPr>
          <w:p w:rsidR="007B7A6A" w:rsidRPr="004C58BF" w:rsidRDefault="000660D3" w:rsidP="004C58BF">
            <w:pPr>
              <w:jc w:val="both"/>
              <w:rPr>
                <w:color w:val="000000"/>
              </w:rPr>
            </w:pPr>
            <w:r w:rsidRPr="004C58BF">
              <w:rPr>
                <w:color w:val="000000"/>
              </w:rPr>
              <w:t>3,15</w:t>
            </w:r>
          </w:p>
        </w:tc>
        <w:tc>
          <w:tcPr>
            <w:tcW w:w="846" w:type="dxa"/>
            <w:vAlign w:val="center"/>
          </w:tcPr>
          <w:p w:rsidR="007B7A6A" w:rsidRPr="004C58BF" w:rsidRDefault="007B7A6A" w:rsidP="004C58BF">
            <w:pPr>
              <w:jc w:val="both"/>
              <w:rPr>
                <w:color w:val="000000"/>
              </w:rPr>
            </w:pPr>
            <w:r w:rsidRPr="004C58BF">
              <w:rPr>
                <w:color w:val="000000"/>
              </w:rPr>
              <w:t>0,03</w:t>
            </w:r>
          </w:p>
        </w:tc>
        <w:tc>
          <w:tcPr>
            <w:tcW w:w="1067" w:type="dxa"/>
            <w:vAlign w:val="center"/>
          </w:tcPr>
          <w:p w:rsidR="007B7A6A" w:rsidRPr="004C58BF" w:rsidRDefault="00B62E2A" w:rsidP="004C58BF">
            <w:pPr>
              <w:jc w:val="both"/>
              <w:rPr>
                <w:color w:val="000000"/>
              </w:rPr>
            </w:pPr>
            <w:r w:rsidRPr="004C58BF">
              <w:rPr>
                <w:color w:val="000000"/>
              </w:rPr>
              <w:t>17,61</w:t>
            </w:r>
          </w:p>
        </w:tc>
        <w:tc>
          <w:tcPr>
            <w:tcW w:w="1543" w:type="dxa"/>
            <w:vAlign w:val="center"/>
          </w:tcPr>
          <w:p w:rsidR="007B7A6A" w:rsidRPr="004C58BF" w:rsidRDefault="009A1875" w:rsidP="004C58BF">
            <w:pPr>
              <w:jc w:val="both"/>
              <w:rPr>
                <w:color w:val="000000"/>
              </w:rPr>
            </w:pPr>
            <w:r w:rsidRPr="004C58BF">
              <w:rPr>
                <w:color w:val="000000"/>
              </w:rPr>
              <w:t>0,79</w:t>
            </w:r>
          </w:p>
        </w:tc>
        <w:tc>
          <w:tcPr>
            <w:tcW w:w="1236" w:type="dxa"/>
            <w:vAlign w:val="center"/>
          </w:tcPr>
          <w:p w:rsidR="007B7A6A" w:rsidRPr="004C58BF" w:rsidRDefault="007B7A6A" w:rsidP="004C58BF">
            <w:pPr>
              <w:jc w:val="both"/>
              <w:rPr>
                <w:color w:val="000000"/>
              </w:rPr>
            </w:pPr>
            <w:r w:rsidRPr="004C58BF">
              <w:rPr>
                <w:color w:val="000000"/>
              </w:rPr>
              <w:t>0,49</w:t>
            </w:r>
          </w:p>
        </w:tc>
      </w:tr>
      <w:tr w:rsidR="004C58BF" w:rsidRPr="004C58BF" w:rsidTr="004C58BF">
        <w:trPr>
          <w:jc w:val="center"/>
        </w:trPr>
        <w:tc>
          <w:tcPr>
            <w:tcW w:w="1251" w:type="dxa"/>
          </w:tcPr>
          <w:p w:rsidR="007B7A6A" w:rsidRPr="004C58BF" w:rsidRDefault="007B7A6A" w:rsidP="004C58BF">
            <w:pPr>
              <w:jc w:val="both"/>
              <w:rPr>
                <w:color w:val="000000"/>
                <w:lang w:val="en-US"/>
              </w:rPr>
            </w:pPr>
            <w:r w:rsidRPr="004C58BF">
              <w:rPr>
                <w:color w:val="000000"/>
                <w:lang w:val="en-US"/>
              </w:rPr>
              <w:t>7</w:t>
            </w:r>
          </w:p>
        </w:tc>
        <w:tc>
          <w:tcPr>
            <w:tcW w:w="825" w:type="dxa"/>
            <w:vAlign w:val="center"/>
          </w:tcPr>
          <w:p w:rsidR="007B7A6A" w:rsidRPr="004C58BF" w:rsidRDefault="007B7A6A" w:rsidP="004C58BF">
            <w:pPr>
              <w:jc w:val="both"/>
              <w:rPr>
                <w:color w:val="000000"/>
              </w:rPr>
            </w:pPr>
            <w:r w:rsidRPr="004C58BF">
              <w:rPr>
                <w:color w:val="000000"/>
              </w:rPr>
              <w:t>17</w:t>
            </w:r>
          </w:p>
        </w:tc>
        <w:tc>
          <w:tcPr>
            <w:tcW w:w="566" w:type="dxa"/>
            <w:vAlign w:val="center"/>
          </w:tcPr>
          <w:p w:rsidR="007B7A6A" w:rsidRPr="004C58BF" w:rsidRDefault="007B7A6A" w:rsidP="004C58BF">
            <w:pPr>
              <w:jc w:val="both"/>
              <w:rPr>
                <w:color w:val="000000"/>
              </w:rPr>
            </w:pPr>
            <w:r w:rsidRPr="004C58BF">
              <w:rPr>
                <w:color w:val="000000"/>
              </w:rPr>
              <w:t>7</w:t>
            </w:r>
          </w:p>
        </w:tc>
        <w:tc>
          <w:tcPr>
            <w:tcW w:w="846" w:type="dxa"/>
            <w:vAlign w:val="center"/>
          </w:tcPr>
          <w:p w:rsidR="007B7A6A" w:rsidRPr="004C58BF" w:rsidRDefault="007B7A6A" w:rsidP="004C58BF">
            <w:pPr>
              <w:jc w:val="both"/>
              <w:rPr>
                <w:color w:val="000000"/>
              </w:rPr>
            </w:pPr>
            <w:r w:rsidRPr="004C58BF">
              <w:rPr>
                <w:color w:val="000000"/>
              </w:rPr>
              <w:t>0,14</w:t>
            </w:r>
          </w:p>
        </w:tc>
        <w:tc>
          <w:tcPr>
            <w:tcW w:w="756" w:type="dxa"/>
            <w:vAlign w:val="center"/>
          </w:tcPr>
          <w:p w:rsidR="007B7A6A" w:rsidRPr="004C58BF" w:rsidRDefault="000660D3" w:rsidP="004C58BF">
            <w:pPr>
              <w:jc w:val="both"/>
              <w:rPr>
                <w:color w:val="000000"/>
              </w:rPr>
            </w:pPr>
            <w:r w:rsidRPr="004C58BF">
              <w:rPr>
                <w:color w:val="000000"/>
              </w:rPr>
              <w:t>2,38</w:t>
            </w:r>
          </w:p>
        </w:tc>
        <w:tc>
          <w:tcPr>
            <w:tcW w:w="846" w:type="dxa"/>
            <w:vAlign w:val="center"/>
          </w:tcPr>
          <w:p w:rsidR="007B7A6A" w:rsidRPr="004C58BF" w:rsidRDefault="007B7A6A" w:rsidP="004C58BF">
            <w:pPr>
              <w:jc w:val="both"/>
              <w:rPr>
                <w:color w:val="000000"/>
              </w:rPr>
            </w:pPr>
            <w:r w:rsidRPr="004C58BF">
              <w:rPr>
                <w:color w:val="000000"/>
              </w:rPr>
              <w:t>0,02</w:t>
            </w:r>
          </w:p>
        </w:tc>
        <w:tc>
          <w:tcPr>
            <w:tcW w:w="1067" w:type="dxa"/>
            <w:vAlign w:val="center"/>
          </w:tcPr>
          <w:p w:rsidR="007B7A6A" w:rsidRPr="004C58BF" w:rsidRDefault="00B62E2A" w:rsidP="004C58BF">
            <w:pPr>
              <w:jc w:val="both"/>
              <w:rPr>
                <w:color w:val="000000"/>
              </w:rPr>
            </w:pPr>
            <w:r w:rsidRPr="004C58BF">
              <w:rPr>
                <w:color w:val="000000"/>
              </w:rPr>
              <w:t>17,23</w:t>
            </w:r>
          </w:p>
        </w:tc>
        <w:tc>
          <w:tcPr>
            <w:tcW w:w="1543" w:type="dxa"/>
            <w:vAlign w:val="center"/>
          </w:tcPr>
          <w:p w:rsidR="007B7A6A" w:rsidRPr="004C58BF" w:rsidRDefault="009A1875" w:rsidP="004C58BF">
            <w:pPr>
              <w:jc w:val="both"/>
              <w:rPr>
                <w:color w:val="000000"/>
              </w:rPr>
            </w:pPr>
            <w:r w:rsidRPr="004C58BF">
              <w:rPr>
                <w:color w:val="000000"/>
              </w:rPr>
              <w:t>0,05</w:t>
            </w:r>
          </w:p>
        </w:tc>
        <w:tc>
          <w:tcPr>
            <w:tcW w:w="1236" w:type="dxa"/>
            <w:vAlign w:val="center"/>
          </w:tcPr>
          <w:p w:rsidR="007B7A6A" w:rsidRPr="004C58BF" w:rsidRDefault="007B7A6A" w:rsidP="004C58BF">
            <w:pPr>
              <w:jc w:val="both"/>
              <w:rPr>
                <w:color w:val="000000"/>
              </w:rPr>
            </w:pPr>
            <w:r w:rsidRPr="004C58BF">
              <w:rPr>
                <w:color w:val="000000"/>
              </w:rPr>
              <w:t>4,84</w:t>
            </w:r>
          </w:p>
        </w:tc>
      </w:tr>
      <w:tr w:rsidR="004C58BF" w:rsidRPr="004C58BF" w:rsidTr="004C58BF">
        <w:trPr>
          <w:jc w:val="center"/>
        </w:trPr>
        <w:tc>
          <w:tcPr>
            <w:tcW w:w="1251" w:type="dxa"/>
          </w:tcPr>
          <w:p w:rsidR="007B7A6A" w:rsidRPr="004C58BF" w:rsidRDefault="007B7A6A" w:rsidP="004C58BF">
            <w:pPr>
              <w:pStyle w:val="3"/>
              <w:spacing w:after="0"/>
              <w:jc w:val="both"/>
              <w:rPr>
                <w:rFonts w:ascii="Times New Roman" w:hAnsi="Times New Roman"/>
                <w:iCs/>
                <w:sz w:val="28"/>
                <w:szCs w:val="28"/>
                <w:lang w:val="en-US"/>
              </w:rPr>
            </w:pPr>
            <w:r w:rsidRPr="004C58BF">
              <w:rPr>
                <w:rFonts w:ascii="Times New Roman" w:hAnsi="Times New Roman"/>
                <w:iCs/>
                <w:sz w:val="28"/>
                <w:szCs w:val="28"/>
                <w:lang w:val="en-US"/>
              </w:rPr>
              <w:t>8</w:t>
            </w:r>
          </w:p>
        </w:tc>
        <w:tc>
          <w:tcPr>
            <w:tcW w:w="825" w:type="dxa"/>
          </w:tcPr>
          <w:p w:rsidR="007B7A6A" w:rsidRPr="004C58BF" w:rsidRDefault="007B7A6A" w:rsidP="004C58BF">
            <w:pPr>
              <w:pStyle w:val="3"/>
              <w:spacing w:after="0"/>
              <w:jc w:val="both"/>
              <w:rPr>
                <w:rFonts w:ascii="Times New Roman" w:hAnsi="Times New Roman"/>
                <w:iCs/>
                <w:sz w:val="28"/>
                <w:szCs w:val="28"/>
              </w:rPr>
            </w:pPr>
            <w:r w:rsidRPr="004C58BF">
              <w:rPr>
                <w:rFonts w:ascii="Times New Roman" w:hAnsi="Times New Roman"/>
                <w:iCs/>
                <w:sz w:val="28"/>
                <w:szCs w:val="28"/>
              </w:rPr>
              <w:t>17,5</w:t>
            </w:r>
          </w:p>
        </w:tc>
        <w:tc>
          <w:tcPr>
            <w:tcW w:w="566" w:type="dxa"/>
            <w:vAlign w:val="center"/>
          </w:tcPr>
          <w:p w:rsidR="007B7A6A" w:rsidRPr="004C58BF" w:rsidRDefault="007B7A6A" w:rsidP="004C58BF">
            <w:pPr>
              <w:jc w:val="both"/>
              <w:rPr>
                <w:color w:val="000000"/>
              </w:rPr>
            </w:pPr>
            <w:r w:rsidRPr="004C58BF">
              <w:rPr>
                <w:color w:val="000000"/>
              </w:rPr>
              <w:t>8</w:t>
            </w:r>
          </w:p>
        </w:tc>
        <w:tc>
          <w:tcPr>
            <w:tcW w:w="846" w:type="dxa"/>
            <w:vAlign w:val="center"/>
          </w:tcPr>
          <w:p w:rsidR="007B7A6A" w:rsidRPr="004C58BF" w:rsidRDefault="007B7A6A" w:rsidP="004C58BF">
            <w:pPr>
              <w:jc w:val="both"/>
              <w:rPr>
                <w:color w:val="000000"/>
              </w:rPr>
            </w:pPr>
            <w:r w:rsidRPr="004C58BF">
              <w:rPr>
                <w:color w:val="000000"/>
              </w:rPr>
              <w:t>0,13</w:t>
            </w:r>
          </w:p>
        </w:tc>
        <w:tc>
          <w:tcPr>
            <w:tcW w:w="756" w:type="dxa"/>
            <w:vAlign w:val="center"/>
          </w:tcPr>
          <w:p w:rsidR="007B7A6A" w:rsidRPr="004C58BF" w:rsidRDefault="000660D3" w:rsidP="004C58BF">
            <w:pPr>
              <w:jc w:val="both"/>
              <w:rPr>
                <w:color w:val="000000"/>
              </w:rPr>
            </w:pPr>
            <w:r w:rsidRPr="004C58BF">
              <w:rPr>
                <w:color w:val="000000"/>
              </w:rPr>
              <w:t>2,28</w:t>
            </w:r>
          </w:p>
        </w:tc>
        <w:tc>
          <w:tcPr>
            <w:tcW w:w="846" w:type="dxa"/>
            <w:vAlign w:val="center"/>
          </w:tcPr>
          <w:p w:rsidR="007B7A6A" w:rsidRPr="004C58BF" w:rsidRDefault="007B7A6A" w:rsidP="004C58BF">
            <w:pPr>
              <w:jc w:val="both"/>
              <w:rPr>
                <w:color w:val="000000"/>
              </w:rPr>
            </w:pPr>
            <w:r w:rsidRPr="004C58BF">
              <w:rPr>
                <w:color w:val="000000"/>
              </w:rPr>
              <w:t>0,02</w:t>
            </w:r>
          </w:p>
        </w:tc>
        <w:tc>
          <w:tcPr>
            <w:tcW w:w="1067" w:type="dxa"/>
            <w:vAlign w:val="center"/>
          </w:tcPr>
          <w:p w:rsidR="007B7A6A" w:rsidRPr="004C58BF" w:rsidRDefault="00B62E2A" w:rsidP="004C58BF">
            <w:pPr>
              <w:jc w:val="both"/>
              <w:rPr>
                <w:color w:val="000000"/>
              </w:rPr>
            </w:pPr>
            <w:r w:rsidRPr="004C58BF">
              <w:rPr>
                <w:color w:val="000000"/>
              </w:rPr>
              <w:t>17,1</w:t>
            </w:r>
          </w:p>
        </w:tc>
        <w:tc>
          <w:tcPr>
            <w:tcW w:w="1543" w:type="dxa"/>
            <w:vAlign w:val="center"/>
          </w:tcPr>
          <w:p w:rsidR="007B7A6A" w:rsidRPr="004C58BF" w:rsidRDefault="009A1875" w:rsidP="004C58BF">
            <w:pPr>
              <w:jc w:val="both"/>
              <w:rPr>
                <w:color w:val="000000"/>
              </w:rPr>
            </w:pPr>
            <w:r w:rsidRPr="004C58BF">
              <w:rPr>
                <w:color w:val="000000"/>
              </w:rPr>
              <w:t>0,16</w:t>
            </w:r>
          </w:p>
        </w:tc>
        <w:tc>
          <w:tcPr>
            <w:tcW w:w="1236" w:type="dxa"/>
            <w:vAlign w:val="center"/>
          </w:tcPr>
          <w:p w:rsidR="007B7A6A" w:rsidRPr="004C58BF" w:rsidRDefault="007B7A6A" w:rsidP="004C58BF">
            <w:pPr>
              <w:jc w:val="both"/>
              <w:rPr>
                <w:color w:val="000000"/>
              </w:rPr>
            </w:pPr>
            <w:r w:rsidRPr="004C58BF">
              <w:rPr>
                <w:color w:val="000000"/>
              </w:rPr>
              <w:t>2,89</w:t>
            </w:r>
          </w:p>
        </w:tc>
      </w:tr>
      <w:tr w:rsidR="004C58BF" w:rsidRPr="004C58BF" w:rsidTr="004C58BF">
        <w:trPr>
          <w:jc w:val="center"/>
        </w:trPr>
        <w:tc>
          <w:tcPr>
            <w:tcW w:w="1251" w:type="dxa"/>
          </w:tcPr>
          <w:p w:rsidR="007B7A6A" w:rsidRPr="004C58BF" w:rsidRDefault="007B7A6A" w:rsidP="004C58BF">
            <w:pPr>
              <w:pStyle w:val="3"/>
              <w:spacing w:after="0"/>
              <w:jc w:val="both"/>
              <w:rPr>
                <w:rFonts w:ascii="Times New Roman" w:hAnsi="Times New Roman"/>
                <w:iCs/>
                <w:sz w:val="28"/>
                <w:szCs w:val="28"/>
                <w:lang w:val="en-US"/>
              </w:rPr>
            </w:pPr>
            <w:r w:rsidRPr="004C58BF">
              <w:rPr>
                <w:rFonts w:ascii="Times New Roman" w:hAnsi="Times New Roman"/>
                <w:iCs/>
                <w:sz w:val="28"/>
                <w:szCs w:val="28"/>
                <w:lang w:val="en-US"/>
              </w:rPr>
              <w:t>9</w:t>
            </w:r>
          </w:p>
        </w:tc>
        <w:tc>
          <w:tcPr>
            <w:tcW w:w="825" w:type="dxa"/>
          </w:tcPr>
          <w:p w:rsidR="007B7A6A" w:rsidRPr="004C58BF" w:rsidRDefault="007B7A6A" w:rsidP="004C58BF">
            <w:pPr>
              <w:pStyle w:val="3"/>
              <w:spacing w:after="0"/>
              <w:jc w:val="both"/>
              <w:rPr>
                <w:rFonts w:ascii="Times New Roman" w:hAnsi="Times New Roman"/>
                <w:iCs/>
                <w:sz w:val="28"/>
                <w:szCs w:val="28"/>
              </w:rPr>
            </w:pPr>
            <w:r w:rsidRPr="004C58BF">
              <w:rPr>
                <w:rFonts w:ascii="Times New Roman" w:hAnsi="Times New Roman"/>
                <w:iCs/>
                <w:sz w:val="28"/>
                <w:szCs w:val="28"/>
              </w:rPr>
              <w:t>16</w:t>
            </w:r>
          </w:p>
        </w:tc>
        <w:tc>
          <w:tcPr>
            <w:tcW w:w="566" w:type="dxa"/>
            <w:vAlign w:val="center"/>
          </w:tcPr>
          <w:p w:rsidR="007B7A6A" w:rsidRPr="004C58BF" w:rsidRDefault="007B7A6A" w:rsidP="004C58BF">
            <w:pPr>
              <w:jc w:val="both"/>
              <w:rPr>
                <w:color w:val="000000"/>
              </w:rPr>
            </w:pPr>
            <w:r w:rsidRPr="004C58BF">
              <w:rPr>
                <w:color w:val="000000"/>
              </w:rPr>
              <w:t>9</w:t>
            </w:r>
          </w:p>
        </w:tc>
        <w:tc>
          <w:tcPr>
            <w:tcW w:w="846" w:type="dxa"/>
            <w:vAlign w:val="center"/>
          </w:tcPr>
          <w:p w:rsidR="007B7A6A" w:rsidRPr="004C58BF" w:rsidRDefault="007B7A6A" w:rsidP="004C58BF">
            <w:pPr>
              <w:jc w:val="both"/>
              <w:rPr>
                <w:color w:val="000000"/>
              </w:rPr>
            </w:pPr>
            <w:r w:rsidRPr="004C58BF">
              <w:rPr>
                <w:color w:val="000000"/>
              </w:rPr>
              <w:t>0,11</w:t>
            </w:r>
          </w:p>
        </w:tc>
        <w:tc>
          <w:tcPr>
            <w:tcW w:w="756" w:type="dxa"/>
            <w:vAlign w:val="center"/>
          </w:tcPr>
          <w:p w:rsidR="007B7A6A" w:rsidRPr="004C58BF" w:rsidRDefault="000660D3" w:rsidP="004C58BF">
            <w:pPr>
              <w:jc w:val="both"/>
              <w:rPr>
                <w:color w:val="000000"/>
              </w:rPr>
            </w:pPr>
            <w:r w:rsidRPr="004C58BF">
              <w:rPr>
                <w:color w:val="000000"/>
              </w:rPr>
              <w:t>1,76</w:t>
            </w:r>
          </w:p>
        </w:tc>
        <w:tc>
          <w:tcPr>
            <w:tcW w:w="846" w:type="dxa"/>
            <w:vAlign w:val="center"/>
          </w:tcPr>
          <w:p w:rsidR="007B7A6A" w:rsidRPr="004C58BF" w:rsidRDefault="007B7A6A" w:rsidP="004C58BF">
            <w:pPr>
              <w:jc w:val="both"/>
              <w:rPr>
                <w:color w:val="000000"/>
              </w:rPr>
            </w:pPr>
            <w:r w:rsidRPr="004C58BF">
              <w:rPr>
                <w:color w:val="000000"/>
              </w:rPr>
              <w:t>0,01</w:t>
            </w:r>
          </w:p>
        </w:tc>
        <w:tc>
          <w:tcPr>
            <w:tcW w:w="1067" w:type="dxa"/>
            <w:vAlign w:val="center"/>
          </w:tcPr>
          <w:p w:rsidR="007B7A6A" w:rsidRPr="004C58BF" w:rsidRDefault="00B62E2A" w:rsidP="004C58BF">
            <w:pPr>
              <w:jc w:val="both"/>
              <w:rPr>
                <w:color w:val="000000"/>
              </w:rPr>
            </w:pPr>
            <w:r w:rsidRPr="004C58BF">
              <w:rPr>
                <w:color w:val="000000"/>
              </w:rPr>
              <w:t>16,84</w:t>
            </w:r>
          </w:p>
        </w:tc>
        <w:tc>
          <w:tcPr>
            <w:tcW w:w="1543" w:type="dxa"/>
            <w:vAlign w:val="center"/>
          </w:tcPr>
          <w:p w:rsidR="007B7A6A" w:rsidRPr="004C58BF" w:rsidRDefault="009A1875" w:rsidP="004C58BF">
            <w:pPr>
              <w:jc w:val="both"/>
              <w:rPr>
                <w:color w:val="000000"/>
              </w:rPr>
            </w:pPr>
            <w:r w:rsidRPr="004C58BF">
              <w:rPr>
                <w:color w:val="000000"/>
              </w:rPr>
              <w:t>0,7</w:t>
            </w:r>
          </w:p>
        </w:tc>
        <w:tc>
          <w:tcPr>
            <w:tcW w:w="1236" w:type="dxa"/>
            <w:vAlign w:val="center"/>
          </w:tcPr>
          <w:p w:rsidR="007B7A6A" w:rsidRPr="004C58BF" w:rsidRDefault="007B7A6A" w:rsidP="004C58BF">
            <w:pPr>
              <w:jc w:val="both"/>
              <w:rPr>
                <w:color w:val="000000"/>
              </w:rPr>
            </w:pPr>
            <w:r w:rsidRPr="004C58BF">
              <w:rPr>
                <w:color w:val="000000"/>
              </w:rPr>
              <w:t>10,24</w:t>
            </w:r>
          </w:p>
        </w:tc>
      </w:tr>
      <w:tr w:rsidR="004C58BF" w:rsidRPr="004C58BF" w:rsidTr="004C58BF">
        <w:trPr>
          <w:jc w:val="center"/>
        </w:trPr>
        <w:tc>
          <w:tcPr>
            <w:tcW w:w="1251" w:type="dxa"/>
          </w:tcPr>
          <w:p w:rsidR="007B7A6A" w:rsidRPr="004C58BF" w:rsidRDefault="007B7A6A" w:rsidP="004C58BF">
            <w:pPr>
              <w:pStyle w:val="3"/>
              <w:spacing w:after="0"/>
              <w:jc w:val="both"/>
              <w:rPr>
                <w:rFonts w:ascii="Times New Roman" w:hAnsi="Times New Roman"/>
                <w:iCs/>
                <w:sz w:val="28"/>
                <w:szCs w:val="28"/>
                <w:lang w:val="en-US"/>
              </w:rPr>
            </w:pPr>
            <w:r w:rsidRPr="004C58BF">
              <w:rPr>
                <w:rFonts w:ascii="Times New Roman" w:hAnsi="Times New Roman"/>
                <w:iCs/>
                <w:sz w:val="28"/>
                <w:szCs w:val="28"/>
                <w:lang w:val="en-US"/>
              </w:rPr>
              <w:t>10</w:t>
            </w:r>
          </w:p>
        </w:tc>
        <w:tc>
          <w:tcPr>
            <w:tcW w:w="825" w:type="dxa"/>
          </w:tcPr>
          <w:p w:rsidR="007B7A6A" w:rsidRPr="004C58BF" w:rsidRDefault="007B7A6A" w:rsidP="004C58BF">
            <w:pPr>
              <w:pStyle w:val="3"/>
              <w:spacing w:after="0"/>
              <w:jc w:val="both"/>
              <w:rPr>
                <w:rFonts w:ascii="Times New Roman" w:hAnsi="Times New Roman"/>
                <w:iCs/>
                <w:sz w:val="28"/>
                <w:szCs w:val="28"/>
              </w:rPr>
            </w:pPr>
            <w:r w:rsidRPr="004C58BF">
              <w:rPr>
                <w:rFonts w:ascii="Times New Roman" w:hAnsi="Times New Roman"/>
                <w:iCs/>
                <w:sz w:val="28"/>
                <w:szCs w:val="28"/>
              </w:rPr>
              <w:t>14</w:t>
            </w:r>
          </w:p>
        </w:tc>
        <w:tc>
          <w:tcPr>
            <w:tcW w:w="566" w:type="dxa"/>
            <w:vAlign w:val="center"/>
          </w:tcPr>
          <w:p w:rsidR="007B7A6A" w:rsidRPr="004C58BF" w:rsidRDefault="007B7A6A" w:rsidP="004C58BF">
            <w:pPr>
              <w:jc w:val="both"/>
              <w:rPr>
                <w:color w:val="000000"/>
              </w:rPr>
            </w:pPr>
            <w:r w:rsidRPr="004C58BF">
              <w:rPr>
                <w:color w:val="000000"/>
              </w:rPr>
              <w:t>10</w:t>
            </w:r>
          </w:p>
        </w:tc>
        <w:tc>
          <w:tcPr>
            <w:tcW w:w="846" w:type="dxa"/>
            <w:vAlign w:val="center"/>
          </w:tcPr>
          <w:p w:rsidR="007B7A6A" w:rsidRPr="004C58BF" w:rsidRDefault="007B7A6A" w:rsidP="004C58BF">
            <w:pPr>
              <w:jc w:val="both"/>
              <w:rPr>
                <w:color w:val="000000"/>
              </w:rPr>
            </w:pPr>
            <w:r w:rsidRPr="004C58BF">
              <w:rPr>
                <w:color w:val="000000"/>
              </w:rPr>
              <w:t>0,1</w:t>
            </w:r>
          </w:p>
        </w:tc>
        <w:tc>
          <w:tcPr>
            <w:tcW w:w="756" w:type="dxa"/>
            <w:vAlign w:val="center"/>
          </w:tcPr>
          <w:p w:rsidR="007B7A6A" w:rsidRPr="004C58BF" w:rsidRDefault="000660D3" w:rsidP="004C58BF">
            <w:pPr>
              <w:jc w:val="both"/>
              <w:rPr>
                <w:color w:val="000000"/>
              </w:rPr>
            </w:pPr>
            <w:r w:rsidRPr="004C58BF">
              <w:rPr>
                <w:color w:val="000000"/>
              </w:rPr>
              <w:t>1,4</w:t>
            </w:r>
          </w:p>
        </w:tc>
        <w:tc>
          <w:tcPr>
            <w:tcW w:w="846" w:type="dxa"/>
            <w:vAlign w:val="center"/>
          </w:tcPr>
          <w:p w:rsidR="007B7A6A" w:rsidRPr="004C58BF" w:rsidRDefault="007B7A6A" w:rsidP="004C58BF">
            <w:pPr>
              <w:jc w:val="both"/>
              <w:rPr>
                <w:color w:val="000000"/>
              </w:rPr>
            </w:pPr>
            <w:r w:rsidRPr="004C58BF">
              <w:rPr>
                <w:color w:val="000000"/>
              </w:rPr>
              <w:t>0,01</w:t>
            </w:r>
          </w:p>
        </w:tc>
        <w:tc>
          <w:tcPr>
            <w:tcW w:w="1067" w:type="dxa"/>
            <w:vAlign w:val="center"/>
          </w:tcPr>
          <w:p w:rsidR="007B7A6A" w:rsidRPr="004C58BF" w:rsidRDefault="00B62E2A" w:rsidP="004C58BF">
            <w:pPr>
              <w:jc w:val="both"/>
              <w:rPr>
                <w:color w:val="000000"/>
              </w:rPr>
            </w:pPr>
            <w:r w:rsidRPr="004C58BF">
              <w:rPr>
                <w:color w:val="000000"/>
              </w:rPr>
              <w:t>16,71</w:t>
            </w:r>
          </w:p>
        </w:tc>
        <w:tc>
          <w:tcPr>
            <w:tcW w:w="1543" w:type="dxa"/>
            <w:vAlign w:val="center"/>
          </w:tcPr>
          <w:p w:rsidR="007B7A6A" w:rsidRPr="004C58BF" w:rsidRDefault="009A1875" w:rsidP="004C58BF">
            <w:pPr>
              <w:jc w:val="both"/>
              <w:rPr>
                <w:color w:val="000000"/>
              </w:rPr>
            </w:pPr>
            <w:r w:rsidRPr="004C58BF">
              <w:rPr>
                <w:color w:val="000000"/>
              </w:rPr>
              <w:t>7,34</w:t>
            </w:r>
          </w:p>
        </w:tc>
        <w:tc>
          <w:tcPr>
            <w:tcW w:w="1236" w:type="dxa"/>
            <w:vAlign w:val="center"/>
          </w:tcPr>
          <w:p w:rsidR="007B7A6A" w:rsidRPr="004C58BF" w:rsidRDefault="007B7A6A" w:rsidP="004C58BF">
            <w:pPr>
              <w:jc w:val="both"/>
              <w:rPr>
                <w:color w:val="000000"/>
              </w:rPr>
            </w:pPr>
            <w:r w:rsidRPr="004C58BF">
              <w:rPr>
                <w:color w:val="000000"/>
              </w:rPr>
              <w:t>27,04</w:t>
            </w:r>
          </w:p>
        </w:tc>
      </w:tr>
      <w:tr w:rsidR="004C58BF" w:rsidRPr="004C58BF" w:rsidTr="004C58BF">
        <w:trPr>
          <w:jc w:val="center"/>
        </w:trPr>
        <w:tc>
          <w:tcPr>
            <w:tcW w:w="1251" w:type="dxa"/>
          </w:tcPr>
          <w:p w:rsidR="007B7A6A" w:rsidRPr="004C58BF" w:rsidRDefault="007B7A6A" w:rsidP="004C58BF">
            <w:pPr>
              <w:jc w:val="both"/>
              <w:rPr>
                <w:b/>
                <w:color w:val="000000"/>
              </w:rPr>
            </w:pPr>
            <w:r w:rsidRPr="004C58BF">
              <w:rPr>
                <w:b/>
                <w:color w:val="000000"/>
              </w:rPr>
              <w:t>Итого</w:t>
            </w:r>
          </w:p>
        </w:tc>
        <w:tc>
          <w:tcPr>
            <w:tcW w:w="825" w:type="dxa"/>
            <w:vAlign w:val="center"/>
          </w:tcPr>
          <w:p w:rsidR="007B7A6A" w:rsidRPr="004C58BF" w:rsidRDefault="000660D3" w:rsidP="004C58BF">
            <w:pPr>
              <w:jc w:val="both"/>
              <w:rPr>
                <w:b/>
                <w:color w:val="000000"/>
              </w:rPr>
            </w:pPr>
            <w:r w:rsidRPr="004C58BF">
              <w:rPr>
                <w:b/>
                <w:color w:val="000000"/>
              </w:rPr>
              <w:t>192</w:t>
            </w:r>
          </w:p>
        </w:tc>
        <w:tc>
          <w:tcPr>
            <w:tcW w:w="566" w:type="dxa"/>
            <w:vAlign w:val="center"/>
          </w:tcPr>
          <w:p w:rsidR="007B7A6A" w:rsidRPr="004C58BF" w:rsidRDefault="007B7A6A" w:rsidP="004C58BF">
            <w:pPr>
              <w:jc w:val="both"/>
              <w:rPr>
                <w:b/>
                <w:color w:val="000000"/>
                <w:lang w:val="en-US"/>
              </w:rPr>
            </w:pPr>
            <w:r w:rsidRPr="004C58BF">
              <w:rPr>
                <w:b/>
                <w:color w:val="000000"/>
                <w:lang w:val="en-US"/>
              </w:rPr>
              <w:t>55</w:t>
            </w:r>
          </w:p>
        </w:tc>
        <w:tc>
          <w:tcPr>
            <w:tcW w:w="846" w:type="dxa"/>
            <w:vAlign w:val="center"/>
          </w:tcPr>
          <w:p w:rsidR="007B7A6A" w:rsidRPr="004C58BF" w:rsidRDefault="007B7A6A" w:rsidP="004C58BF">
            <w:pPr>
              <w:jc w:val="both"/>
              <w:rPr>
                <w:b/>
                <w:color w:val="000000"/>
              </w:rPr>
            </w:pPr>
            <w:r w:rsidRPr="004C58BF">
              <w:rPr>
                <w:b/>
                <w:color w:val="000000"/>
              </w:rPr>
              <w:t>2,93</w:t>
            </w:r>
          </w:p>
        </w:tc>
        <w:tc>
          <w:tcPr>
            <w:tcW w:w="756" w:type="dxa"/>
            <w:vAlign w:val="center"/>
          </w:tcPr>
          <w:p w:rsidR="007B7A6A" w:rsidRPr="004C58BF" w:rsidRDefault="000660D3" w:rsidP="004C58BF">
            <w:pPr>
              <w:jc w:val="both"/>
              <w:rPr>
                <w:b/>
                <w:color w:val="000000"/>
              </w:rPr>
            </w:pPr>
            <w:r w:rsidRPr="004C58BF">
              <w:rPr>
                <w:b/>
                <w:color w:val="000000"/>
              </w:rPr>
              <w:t>64,7</w:t>
            </w:r>
          </w:p>
        </w:tc>
        <w:tc>
          <w:tcPr>
            <w:tcW w:w="846" w:type="dxa"/>
            <w:vAlign w:val="center"/>
          </w:tcPr>
          <w:p w:rsidR="007B7A6A" w:rsidRPr="004C58BF" w:rsidRDefault="007B7A6A" w:rsidP="004C58BF">
            <w:pPr>
              <w:jc w:val="both"/>
              <w:rPr>
                <w:b/>
                <w:color w:val="000000"/>
              </w:rPr>
            </w:pPr>
            <w:r w:rsidRPr="004C58BF">
              <w:rPr>
                <w:b/>
                <w:color w:val="000000"/>
              </w:rPr>
              <w:t>1,55</w:t>
            </w:r>
          </w:p>
        </w:tc>
        <w:tc>
          <w:tcPr>
            <w:tcW w:w="1067" w:type="dxa"/>
            <w:vAlign w:val="center"/>
          </w:tcPr>
          <w:p w:rsidR="007B7A6A" w:rsidRPr="004C58BF" w:rsidRDefault="009D23C4" w:rsidP="004C58BF">
            <w:pPr>
              <w:jc w:val="both"/>
              <w:rPr>
                <w:b/>
                <w:color w:val="000000"/>
              </w:rPr>
            </w:pPr>
            <w:r w:rsidRPr="004C58BF">
              <w:rPr>
                <w:b/>
                <w:color w:val="000000"/>
              </w:rPr>
              <w:t>192,01</w:t>
            </w:r>
          </w:p>
        </w:tc>
        <w:tc>
          <w:tcPr>
            <w:tcW w:w="1543" w:type="dxa"/>
            <w:vAlign w:val="center"/>
          </w:tcPr>
          <w:p w:rsidR="007B7A6A" w:rsidRPr="004C58BF" w:rsidRDefault="009A1875" w:rsidP="004C58BF">
            <w:pPr>
              <w:jc w:val="both"/>
              <w:rPr>
                <w:b/>
                <w:bCs/>
                <w:color w:val="000000"/>
              </w:rPr>
            </w:pPr>
            <w:r w:rsidRPr="004C58BF">
              <w:rPr>
                <w:b/>
                <w:bCs/>
                <w:color w:val="000000"/>
              </w:rPr>
              <w:t>15,36</w:t>
            </w:r>
          </w:p>
        </w:tc>
        <w:tc>
          <w:tcPr>
            <w:tcW w:w="1236" w:type="dxa"/>
            <w:vAlign w:val="center"/>
          </w:tcPr>
          <w:p w:rsidR="007B7A6A" w:rsidRPr="004C58BF" w:rsidRDefault="007B7A6A" w:rsidP="004C58BF">
            <w:pPr>
              <w:jc w:val="both"/>
              <w:rPr>
                <w:b/>
                <w:bCs/>
                <w:color w:val="000000"/>
              </w:rPr>
            </w:pPr>
            <w:r w:rsidRPr="004C58BF">
              <w:rPr>
                <w:b/>
                <w:bCs/>
                <w:color w:val="000000"/>
                <w:lang w:val="en-US"/>
              </w:rPr>
              <w:t>118,1</w:t>
            </w:r>
          </w:p>
        </w:tc>
      </w:tr>
      <w:tr w:rsidR="004C58BF" w:rsidRPr="004C58BF" w:rsidTr="004C58BF">
        <w:trPr>
          <w:jc w:val="center"/>
        </w:trPr>
        <w:tc>
          <w:tcPr>
            <w:tcW w:w="1251" w:type="dxa"/>
          </w:tcPr>
          <w:p w:rsidR="007B7A6A" w:rsidRPr="004C58BF" w:rsidRDefault="007B7A6A" w:rsidP="004C58BF">
            <w:pPr>
              <w:jc w:val="both"/>
              <w:rPr>
                <w:b/>
                <w:color w:val="000000"/>
              </w:rPr>
            </w:pPr>
            <w:r w:rsidRPr="004C58BF">
              <w:rPr>
                <w:b/>
                <w:color w:val="000000"/>
              </w:rPr>
              <w:t>Среднее</w:t>
            </w:r>
          </w:p>
        </w:tc>
        <w:tc>
          <w:tcPr>
            <w:tcW w:w="825" w:type="dxa"/>
            <w:vAlign w:val="center"/>
          </w:tcPr>
          <w:p w:rsidR="007B7A6A" w:rsidRPr="004C58BF" w:rsidRDefault="000660D3" w:rsidP="004C58BF">
            <w:pPr>
              <w:jc w:val="both"/>
              <w:rPr>
                <w:b/>
                <w:color w:val="000000"/>
              </w:rPr>
            </w:pPr>
            <w:r w:rsidRPr="004C58BF">
              <w:rPr>
                <w:b/>
                <w:color w:val="000000"/>
              </w:rPr>
              <w:t>19,2</w:t>
            </w:r>
          </w:p>
        </w:tc>
        <w:tc>
          <w:tcPr>
            <w:tcW w:w="566" w:type="dxa"/>
            <w:vAlign w:val="center"/>
          </w:tcPr>
          <w:p w:rsidR="007B7A6A" w:rsidRPr="004C58BF" w:rsidRDefault="007B7A6A" w:rsidP="004C58BF">
            <w:pPr>
              <w:jc w:val="both"/>
              <w:rPr>
                <w:b/>
                <w:color w:val="000000"/>
              </w:rPr>
            </w:pPr>
            <w:r w:rsidRPr="004C58BF">
              <w:rPr>
                <w:b/>
                <w:color w:val="000000"/>
              </w:rPr>
              <w:t>5,5</w:t>
            </w:r>
          </w:p>
        </w:tc>
        <w:tc>
          <w:tcPr>
            <w:tcW w:w="846" w:type="dxa"/>
            <w:vAlign w:val="center"/>
          </w:tcPr>
          <w:p w:rsidR="007B7A6A" w:rsidRPr="004C58BF" w:rsidRDefault="007B7A6A" w:rsidP="004C58BF">
            <w:pPr>
              <w:jc w:val="both"/>
              <w:rPr>
                <w:b/>
                <w:color w:val="000000"/>
              </w:rPr>
            </w:pPr>
            <w:r w:rsidRPr="004C58BF">
              <w:rPr>
                <w:b/>
                <w:color w:val="000000"/>
              </w:rPr>
              <w:t>0,293</w:t>
            </w:r>
          </w:p>
        </w:tc>
        <w:tc>
          <w:tcPr>
            <w:tcW w:w="756" w:type="dxa"/>
            <w:vAlign w:val="center"/>
          </w:tcPr>
          <w:p w:rsidR="007B7A6A" w:rsidRPr="004C58BF" w:rsidRDefault="000660D3" w:rsidP="004C58BF">
            <w:pPr>
              <w:jc w:val="both"/>
              <w:rPr>
                <w:b/>
                <w:color w:val="000000"/>
              </w:rPr>
            </w:pPr>
            <w:r w:rsidRPr="004C58BF">
              <w:rPr>
                <w:b/>
                <w:color w:val="000000"/>
              </w:rPr>
              <w:t>6,47</w:t>
            </w:r>
          </w:p>
        </w:tc>
        <w:tc>
          <w:tcPr>
            <w:tcW w:w="846" w:type="dxa"/>
            <w:vAlign w:val="center"/>
          </w:tcPr>
          <w:p w:rsidR="007B7A6A" w:rsidRPr="004C58BF" w:rsidRDefault="007B7A6A" w:rsidP="004C58BF">
            <w:pPr>
              <w:jc w:val="both"/>
              <w:rPr>
                <w:b/>
                <w:color w:val="000000"/>
              </w:rPr>
            </w:pPr>
            <w:r w:rsidRPr="004C58BF">
              <w:rPr>
                <w:b/>
                <w:color w:val="000000"/>
              </w:rPr>
              <w:t>0,155</w:t>
            </w:r>
          </w:p>
        </w:tc>
        <w:tc>
          <w:tcPr>
            <w:tcW w:w="1067" w:type="dxa"/>
            <w:vAlign w:val="center"/>
          </w:tcPr>
          <w:p w:rsidR="007B7A6A" w:rsidRPr="004C58BF" w:rsidRDefault="009D23C4" w:rsidP="004C58BF">
            <w:pPr>
              <w:jc w:val="both"/>
              <w:rPr>
                <w:b/>
                <w:color w:val="000000"/>
              </w:rPr>
            </w:pPr>
            <w:r w:rsidRPr="004C58BF">
              <w:rPr>
                <w:b/>
                <w:color w:val="000000"/>
              </w:rPr>
              <w:t>19,2</w:t>
            </w:r>
          </w:p>
        </w:tc>
        <w:tc>
          <w:tcPr>
            <w:tcW w:w="1543" w:type="dxa"/>
            <w:vAlign w:val="center"/>
          </w:tcPr>
          <w:p w:rsidR="007B7A6A" w:rsidRPr="004C58BF" w:rsidRDefault="009A1875" w:rsidP="004C58BF">
            <w:pPr>
              <w:jc w:val="both"/>
              <w:rPr>
                <w:b/>
                <w:bCs/>
                <w:color w:val="000000"/>
              </w:rPr>
            </w:pPr>
            <w:r w:rsidRPr="004C58BF">
              <w:rPr>
                <w:b/>
                <w:bCs/>
                <w:color w:val="000000"/>
              </w:rPr>
              <w:t>1,536</w:t>
            </w:r>
          </w:p>
        </w:tc>
        <w:tc>
          <w:tcPr>
            <w:tcW w:w="1236" w:type="dxa"/>
            <w:vAlign w:val="center"/>
          </w:tcPr>
          <w:p w:rsidR="007B7A6A" w:rsidRPr="004C58BF" w:rsidRDefault="007B7A6A" w:rsidP="004C58BF">
            <w:pPr>
              <w:jc w:val="both"/>
              <w:rPr>
                <w:b/>
                <w:bCs/>
                <w:color w:val="000000"/>
              </w:rPr>
            </w:pPr>
            <w:r w:rsidRPr="004C58BF">
              <w:rPr>
                <w:b/>
                <w:bCs/>
                <w:color w:val="000000"/>
              </w:rPr>
              <w:t>11,81</w:t>
            </w:r>
          </w:p>
        </w:tc>
      </w:tr>
    </w:tbl>
    <w:p w:rsidR="00BC6375" w:rsidRPr="004C58BF" w:rsidRDefault="00BC6375" w:rsidP="004C58BF">
      <w:pPr>
        <w:pStyle w:val="ac"/>
        <w:jc w:val="both"/>
        <w:rPr>
          <w:color w:val="000000" w:themeColor="text1"/>
        </w:rPr>
      </w:pPr>
    </w:p>
    <w:p w:rsidR="000660D3" w:rsidRPr="004C58BF" w:rsidRDefault="000660D3" w:rsidP="004C58BF">
      <w:pPr>
        <w:pStyle w:val="ac"/>
        <w:jc w:val="both"/>
        <w:rPr>
          <w:iCs/>
        </w:rPr>
      </w:pPr>
      <m:oMath>
        <m:r>
          <w:rPr>
            <w:rFonts w:ascii="Cambria Math" w:hAnsi="Cambria Math"/>
            <w:color w:val="000000" w:themeColor="text1"/>
            <w:lang w:val="en-US"/>
          </w:rPr>
          <m:t>b</m:t>
        </m:r>
        <m:r>
          <w:rPr>
            <w:rFonts w:ascii="Cambria Math"/>
            <w:color w:val="000000" w:themeColor="text1"/>
            <w:lang w:val="en-US"/>
          </w:rPr>
          <m:t xml:space="preserve">= </m:t>
        </m:r>
        <m:f>
          <m:fPr>
            <m:ctrlPr>
              <w:rPr>
                <w:rFonts w:ascii="Cambria Math" w:hAnsi="Cambria Math"/>
                <w:i/>
                <w:iCs/>
                <w:lang w:val="en-US"/>
              </w:rPr>
            </m:ctrlPr>
          </m:fPr>
          <m:num>
            <m:acc>
              <m:accPr>
                <m:chr m:val="̅"/>
                <m:ctrlPr>
                  <w:rPr>
                    <w:rFonts w:ascii="Cambria Math" w:hAnsi="Cambria Math"/>
                    <w:i/>
                    <w:iCs/>
                    <w:lang w:val="en-US"/>
                  </w:rPr>
                </m:ctrlPr>
              </m:accPr>
              <m:e>
                <m:r>
                  <w:rPr>
                    <w:rFonts w:ascii="Cambria Math" w:hAnsi="Cambria Math"/>
                    <w:lang w:val="en-US"/>
                  </w:rPr>
                  <m:t>yX</m:t>
                </m:r>
              </m:e>
            </m:acc>
            <m:r>
              <w:rPr>
                <w:rFonts w:ascii="Cambria Math"/>
                <w:lang w:val="en-US"/>
              </w:rPr>
              <m:t>-</m:t>
            </m:r>
            <m:acc>
              <m:accPr>
                <m:chr m:val="̅"/>
                <m:ctrlPr>
                  <w:rPr>
                    <w:rFonts w:ascii="Cambria Math" w:hAnsi="Cambria Math"/>
                    <w:i/>
                    <w:iCs/>
                    <w:lang w:val="en-US"/>
                  </w:rPr>
                </m:ctrlPr>
              </m:accPr>
              <m:e>
                <m:r>
                  <w:rPr>
                    <w:rFonts w:ascii="Cambria Math" w:hAnsi="Cambria Math"/>
                    <w:lang w:val="en-US"/>
                  </w:rPr>
                  <m:t>y</m:t>
                </m:r>
              </m:e>
            </m:acc>
            <m:r>
              <w:rPr>
                <w:rFonts w:ascii="Cambria Math"/>
                <w:lang w:val="en-US"/>
              </w:rPr>
              <m:t>∙</m:t>
            </m:r>
            <m:acc>
              <m:accPr>
                <m:chr m:val="̅"/>
                <m:ctrlPr>
                  <w:rPr>
                    <w:rFonts w:ascii="Cambria Math" w:hAnsi="Cambria Math"/>
                    <w:i/>
                    <w:iCs/>
                    <w:lang w:val="en-US"/>
                  </w:rPr>
                </m:ctrlPr>
              </m:accPr>
              <m:e>
                <m:r>
                  <w:rPr>
                    <w:rFonts w:ascii="Cambria Math" w:hAnsi="Cambria Math"/>
                    <w:lang w:val="en-US"/>
                  </w:rPr>
                  <m:t>X</m:t>
                </m:r>
              </m:e>
            </m:acc>
          </m:num>
          <m:den>
            <m:acc>
              <m:accPr>
                <m:chr m:val="̅"/>
                <m:ctrlPr>
                  <w:rPr>
                    <w:rFonts w:ascii="Cambria Math" w:hAnsi="Cambria Math"/>
                    <w:i/>
                    <w:iCs/>
                    <w:lang w:val="en-US"/>
                  </w:rPr>
                </m:ctrlPr>
              </m:accPr>
              <m:e>
                <m:sSup>
                  <m:sSupPr>
                    <m:ctrlPr>
                      <w:rPr>
                        <w:rFonts w:ascii="Cambria Math" w:hAnsi="Cambria Math"/>
                        <w:i/>
                        <w:iCs/>
                        <w:lang w:val="en-US"/>
                      </w:rPr>
                    </m:ctrlPr>
                  </m:sSupPr>
                  <m:e>
                    <m:r>
                      <w:rPr>
                        <w:rFonts w:ascii="Cambria Math" w:hAnsi="Cambria Math"/>
                        <w:lang w:val="en-US"/>
                      </w:rPr>
                      <m:t>X</m:t>
                    </m:r>
                  </m:e>
                  <m:sup>
                    <m:r>
                      <w:rPr>
                        <w:rFonts w:ascii="Cambria Math"/>
                        <w:lang w:val="en-US"/>
                      </w:rPr>
                      <m:t>2</m:t>
                    </m:r>
                  </m:sup>
                </m:sSup>
              </m:e>
            </m:acc>
            <m:r>
              <w:rPr>
                <w:rFonts w:ascii="Cambria Math"/>
                <w:lang w:val="en-US"/>
              </w:rPr>
              <m:t>-</m:t>
            </m:r>
            <m:sSup>
              <m:sSupPr>
                <m:ctrlPr>
                  <w:rPr>
                    <w:rFonts w:ascii="Cambria Math" w:hAnsi="Cambria Math"/>
                    <w:i/>
                    <w:iCs/>
                    <w:lang w:val="en-US"/>
                  </w:rPr>
                </m:ctrlPr>
              </m:sSupPr>
              <m:e>
                <m:r>
                  <w:rPr>
                    <w:rFonts w:ascii="Cambria Math"/>
                    <w:lang w:val="en-US"/>
                  </w:rPr>
                  <m:t>(</m:t>
                </m:r>
                <m:acc>
                  <m:accPr>
                    <m:chr m:val="̅"/>
                    <m:ctrlPr>
                      <w:rPr>
                        <w:rFonts w:ascii="Cambria Math" w:hAnsi="Cambria Math"/>
                        <w:i/>
                        <w:iCs/>
                        <w:lang w:val="en-US"/>
                      </w:rPr>
                    </m:ctrlPr>
                  </m:accPr>
                  <m:e>
                    <m:r>
                      <w:rPr>
                        <w:rFonts w:ascii="Cambria Math" w:hAnsi="Cambria Math"/>
                        <w:lang w:val="en-US"/>
                      </w:rPr>
                      <m:t>X</m:t>
                    </m:r>
                  </m:e>
                </m:acc>
                <m:r>
                  <w:rPr>
                    <w:rFonts w:ascii="Cambria Math"/>
                    <w:lang w:val="en-US"/>
                  </w:rPr>
                  <m:t>)</m:t>
                </m:r>
              </m:e>
              <m:sup>
                <m:r>
                  <w:rPr>
                    <w:rFonts w:ascii="Cambria Math"/>
                    <w:lang w:val="en-US"/>
                  </w:rPr>
                  <m:t>2</m:t>
                </m:r>
              </m:sup>
            </m:sSup>
          </m:den>
        </m:f>
        <m:r>
          <w:rPr>
            <w:rFonts w:ascii="Cambria Math"/>
            <w:lang w:val="en-US"/>
          </w:rPr>
          <m:t xml:space="preserve">= </m:t>
        </m:r>
        <m:f>
          <m:fPr>
            <m:ctrlPr>
              <w:rPr>
                <w:rFonts w:ascii="Cambria Math" w:hAnsi="Cambria Math"/>
                <w:i/>
                <w:iCs/>
                <w:lang w:val="en-US"/>
              </w:rPr>
            </m:ctrlPr>
          </m:fPr>
          <m:num>
            <m:r>
              <w:rPr>
                <w:rFonts w:ascii="Cambria Math"/>
                <w:lang w:val="en-US"/>
              </w:rPr>
              <m:t>6</m:t>
            </m:r>
            <m:r>
              <w:rPr>
                <w:rFonts w:ascii="Cambria Math"/>
              </w:rPr>
              <m:t>,47</m:t>
            </m:r>
            <m:r>
              <w:rPr>
                <w:rFonts w:ascii="Cambria Math"/>
              </w:rPr>
              <m:t>-</m:t>
            </m:r>
            <m:r>
              <w:rPr>
                <w:rFonts w:ascii="Cambria Math"/>
              </w:rPr>
              <m:t>19,2</m:t>
            </m:r>
            <m:r>
              <w:rPr>
                <w:rFonts w:ascii="Cambria Math" w:hAnsi="Cambria Math"/>
              </w:rPr>
              <m:t>*</m:t>
            </m:r>
            <m:r>
              <w:rPr>
                <w:rFonts w:ascii="Cambria Math"/>
              </w:rPr>
              <m:t>0,293</m:t>
            </m:r>
          </m:num>
          <m:den>
            <m:r>
              <w:rPr>
                <w:rFonts w:ascii="Cambria Math"/>
                <w:lang w:val="en-US"/>
              </w:rPr>
              <m:t>0,155</m:t>
            </m:r>
            <m:r>
              <w:rPr>
                <w:rFonts w:ascii="Cambria Math"/>
                <w:lang w:val="en-US"/>
              </w:rPr>
              <m:t>-</m:t>
            </m:r>
            <m:sSup>
              <m:sSupPr>
                <m:ctrlPr>
                  <w:rPr>
                    <w:rFonts w:ascii="Cambria Math" w:hAnsi="Cambria Math"/>
                    <w:i/>
                    <w:iCs/>
                    <w:lang w:val="en-US"/>
                  </w:rPr>
                </m:ctrlPr>
              </m:sSupPr>
              <m:e>
                <m:r>
                  <w:rPr>
                    <w:rFonts w:ascii="Cambria Math"/>
                    <w:lang w:val="en-US"/>
                  </w:rPr>
                  <m:t>0,293</m:t>
                </m:r>
              </m:e>
              <m:sup>
                <m:r>
                  <w:rPr>
                    <w:rFonts w:ascii="Cambria Math"/>
                    <w:lang w:val="en-US"/>
                  </w:rPr>
                  <m:t>2</m:t>
                </m:r>
              </m:sup>
            </m:sSup>
          </m:den>
        </m:f>
        <m:r>
          <w:rPr>
            <w:rFonts w:ascii="Cambria Math"/>
            <w:lang w:val="en-US"/>
          </w:rPr>
          <m:t xml:space="preserve">= </m:t>
        </m:r>
        <m:f>
          <m:fPr>
            <m:ctrlPr>
              <w:rPr>
                <w:rFonts w:ascii="Cambria Math" w:hAnsi="Cambria Math"/>
                <w:i/>
                <w:iCs/>
                <w:lang w:val="en-US"/>
              </w:rPr>
            </m:ctrlPr>
          </m:fPr>
          <m:num>
            <m:r>
              <w:rPr>
                <w:rFonts w:ascii="Cambria Math"/>
                <w:lang w:val="en-US"/>
              </w:rPr>
              <m:t>0,84</m:t>
            </m:r>
          </m:num>
          <m:den>
            <m:r>
              <w:rPr>
                <w:rFonts w:ascii="Cambria Math"/>
                <w:lang w:val="en-US"/>
              </w:rPr>
              <m:t>0,065</m:t>
            </m:r>
          </m:den>
        </m:f>
        <m:r>
          <w:rPr>
            <w:rFonts w:ascii="Cambria Math"/>
            <w:lang w:val="en-US"/>
          </w:rPr>
          <m:t>=12,9</m:t>
        </m:r>
      </m:oMath>
      <w:r w:rsidR="0011644D" w:rsidRPr="004C58BF">
        <w:rPr>
          <w:iCs/>
        </w:rPr>
        <w:t xml:space="preserve"> </w:t>
      </w:r>
    </w:p>
    <w:p w:rsidR="0011644D" w:rsidRPr="004C58BF" w:rsidRDefault="0011644D" w:rsidP="004C58BF">
      <w:pPr>
        <w:pStyle w:val="ac"/>
        <w:jc w:val="both"/>
        <w:rPr>
          <w:i/>
          <w:iCs/>
        </w:rPr>
      </w:pPr>
      <m:oMath>
        <m:r>
          <w:rPr>
            <w:rFonts w:ascii="Cambria Math" w:hAnsi="Cambria Math"/>
            <w:color w:val="000000" w:themeColor="text1"/>
            <w:lang w:val="en-US"/>
          </w:rPr>
          <m:t>a</m:t>
        </m:r>
        <m:r>
          <w:rPr>
            <w:rFonts w:ascii="Cambria Math"/>
            <w:color w:val="000000" w:themeColor="text1"/>
            <w:lang w:val="en-US"/>
          </w:rPr>
          <m:t>=</m:t>
        </m:r>
        <m:acc>
          <m:accPr>
            <m:chr m:val="̅"/>
            <m:ctrlPr>
              <w:rPr>
                <w:rFonts w:ascii="Cambria Math" w:hAnsi="Cambria Math"/>
                <w:i/>
                <w:iCs/>
                <w:lang w:val="en-US"/>
              </w:rPr>
            </m:ctrlPr>
          </m:accPr>
          <m:e>
            <m:r>
              <w:rPr>
                <w:rFonts w:ascii="Cambria Math" w:hAnsi="Cambria Math"/>
                <w:lang w:val="en-US"/>
              </w:rPr>
              <m:t>y</m:t>
            </m:r>
          </m:e>
        </m:acc>
        <m:r>
          <w:rPr>
            <w:rFonts w:ascii="Cambria Math" w:hAnsi="Cambria Math"/>
            <w:lang w:val="en-US"/>
          </w:rPr>
          <m:t>-</m:t>
        </m:r>
        <m:r>
          <w:rPr>
            <w:rFonts w:ascii="Cambria Math" w:hAnsi="Cambria Math"/>
          </w:rPr>
          <m:t>b</m:t>
        </m:r>
        <m:acc>
          <m:accPr>
            <m:chr m:val="̅"/>
            <m:ctrlPr>
              <w:rPr>
                <w:rFonts w:ascii="Cambria Math" w:hAnsi="Cambria Math"/>
                <w:i/>
                <w:iCs/>
                <w:lang w:val="en-US"/>
              </w:rPr>
            </m:ctrlPr>
          </m:accPr>
          <m:e>
            <m:r>
              <w:rPr>
                <w:rFonts w:ascii="Cambria Math" w:hAnsi="Cambria Math"/>
                <w:lang w:val="en-US"/>
              </w:rPr>
              <m:t>X</m:t>
            </m:r>
          </m:e>
        </m:acc>
        <m:r>
          <w:rPr>
            <w:rFonts w:ascii="Cambria Math"/>
            <w:lang w:val="en-US"/>
          </w:rPr>
          <m:t>=19</m:t>
        </m:r>
        <m:r>
          <w:rPr>
            <w:rFonts w:ascii="Cambria Math"/>
          </w:rPr>
          <m:t>,2</m:t>
        </m:r>
        <m:r>
          <w:rPr>
            <w:rFonts w:ascii="Cambria Math"/>
          </w:rPr>
          <m:t>-</m:t>
        </m:r>
        <m:r>
          <w:rPr>
            <w:rFonts w:ascii="Cambria Math"/>
          </w:rPr>
          <m:t>12,9</m:t>
        </m:r>
        <m:r>
          <w:rPr>
            <w:rFonts w:ascii="Cambria Math" w:hAnsi="Cambria Math"/>
          </w:rPr>
          <m:t>*</m:t>
        </m:r>
        <m:r>
          <w:rPr>
            <w:rFonts w:ascii="Cambria Math"/>
          </w:rPr>
          <m:t>0,293=15,42</m:t>
        </m:r>
      </m:oMath>
      <w:r w:rsidR="00B42D16" w:rsidRPr="004C58BF">
        <w:rPr>
          <w:i/>
          <w:iCs/>
          <w:lang w:val="en-US"/>
        </w:rPr>
        <w:t xml:space="preserve"> </w:t>
      </w:r>
      <w:r w:rsidR="005B43F1" w:rsidRPr="004C58BF">
        <w:rPr>
          <w:i/>
          <w:iCs/>
        </w:rPr>
        <w:t xml:space="preserve"> </w:t>
      </w:r>
    </w:p>
    <w:p w:rsidR="005B43F1" w:rsidRPr="004C58BF" w:rsidRDefault="005B43F1" w:rsidP="004C58BF">
      <w:pPr>
        <w:pStyle w:val="ac"/>
        <w:jc w:val="both"/>
      </w:pPr>
      <w:r w:rsidRPr="004C58BF">
        <w:t xml:space="preserve">Получим следующее уравнение гиперболической модели: </w:t>
      </w:r>
    </w:p>
    <w:p w:rsidR="005B43F1" w:rsidRPr="004C58BF" w:rsidRDefault="00D95EAF" w:rsidP="004C58BF">
      <w:pPr>
        <w:pStyle w:val="3"/>
        <w:ind w:firstLine="567"/>
        <w:jc w:val="both"/>
        <w:rPr>
          <w:rFonts w:ascii="Times New Roman" w:hAnsi="Times New Roman"/>
          <w:sz w:val="28"/>
          <w:szCs w:val="28"/>
        </w:rPr>
      </w:pPr>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 xml:space="preserve">=15,42+ </m:t>
        </m:r>
        <m:f>
          <m:fPr>
            <m:ctrlPr>
              <w:rPr>
                <w:rFonts w:ascii="Cambria Math" w:hAnsi="Times New Roman"/>
                <w:i/>
                <w:sz w:val="28"/>
                <w:szCs w:val="28"/>
              </w:rPr>
            </m:ctrlPr>
          </m:fPr>
          <m:num>
            <m:r>
              <w:rPr>
                <w:rFonts w:ascii="Cambria Math" w:hAnsi="Times New Roman"/>
                <w:sz w:val="28"/>
                <w:szCs w:val="28"/>
              </w:rPr>
              <m:t>12,9</m:t>
            </m:r>
          </m:num>
          <m:den>
            <m:r>
              <w:rPr>
                <w:rFonts w:ascii="Cambria Math" w:hAnsi="Cambria Math"/>
                <w:sz w:val="28"/>
                <w:szCs w:val="28"/>
              </w:rPr>
              <m:t>x</m:t>
            </m:r>
          </m:den>
        </m:f>
      </m:oMath>
      <w:r w:rsidR="00BC34D4" w:rsidRPr="004C58BF">
        <w:rPr>
          <w:rFonts w:ascii="Times New Roman" w:hAnsi="Times New Roman"/>
          <w:sz w:val="28"/>
          <w:szCs w:val="28"/>
        </w:rPr>
        <w:t xml:space="preserve"> </w:t>
      </w:r>
    </w:p>
    <w:p w:rsidR="005B43F1" w:rsidRPr="004C58BF" w:rsidRDefault="005B43F1" w:rsidP="004C58BF">
      <w:pPr>
        <w:pStyle w:val="a5"/>
        <w:numPr>
          <w:ilvl w:val="0"/>
          <w:numId w:val="6"/>
        </w:numPr>
        <w:spacing w:line="360" w:lineRule="auto"/>
        <w:jc w:val="both"/>
        <w:rPr>
          <w:lang w:val="en-US"/>
        </w:rPr>
      </w:pPr>
      <w:r w:rsidRPr="004C58BF">
        <w:t xml:space="preserve">Определим  индекс детерминации </w:t>
      </w:r>
      <m:oMath>
        <m:sSup>
          <m:sSupPr>
            <m:ctrlPr>
              <w:rPr>
                <w:rFonts w:ascii="Cambria Math" w:hAnsi="Cambria Math"/>
                <w:i/>
                <w:iCs/>
              </w:rPr>
            </m:ctrlPr>
          </m:sSupPr>
          <m:e>
            <m:r>
              <w:rPr>
                <w:rFonts w:ascii="Cambria Math" w:hAnsi="Cambria Math"/>
                <w:lang w:val="en-US"/>
              </w:rPr>
              <m:t>R</m:t>
            </m:r>
          </m:e>
          <m:sup>
            <m:r>
              <w:rPr>
                <w:rFonts w:ascii="Cambria Math"/>
              </w:rPr>
              <m:t>2</m:t>
            </m:r>
          </m:sup>
        </m:sSup>
      </m:oMath>
    </w:p>
    <w:p w:rsidR="005B43F1" w:rsidRPr="004C58BF" w:rsidRDefault="00D95EAF" w:rsidP="004C58BF">
      <w:pPr>
        <w:spacing w:line="360" w:lineRule="auto"/>
        <w:jc w:val="both"/>
        <w:rPr>
          <w:lang w:val="en-US"/>
        </w:rPr>
      </w:pPr>
      <m:oMath>
        <m:sSup>
          <m:sSupPr>
            <m:ctrlPr>
              <w:rPr>
                <w:rFonts w:ascii="Cambria Math" w:hAnsi="Cambria Math"/>
                <w:i/>
                <w:iCs/>
              </w:rPr>
            </m:ctrlPr>
          </m:sSupPr>
          <m:e>
            <m:r>
              <w:rPr>
                <w:rFonts w:ascii="Cambria Math" w:hAnsi="Cambria Math"/>
                <w:lang w:val="en-US"/>
              </w:rPr>
              <m:t>R</m:t>
            </m:r>
          </m:e>
          <m:sup>
            <m:r>
              <w:rPr>
                <w:rFonts w:ascii="Cambria Math"/>
              </w:rPr>
              <m:t>2</m:t>
            </m:r>
          </m:sup>
        </m:sSup>
        <m:r>
          <w:rPr>
            <w:rFonts w:ascii="Cambria Math"/>
          </w:rPr>
          <m:t>=1</m:t>
        </m:r>
        <m:r>
          <w:rPr>
            <w:rFonts w:asci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iCs/>
                      </w:rPr>
                    </m:ctrlPr>
                  </m:sSupPr>
                  <m:e>
                    <m:d>
                      <m:dPr>
                        <m:ctrlPr>
                          <w:rPr>
                            <w:rFonts w:ascii="Cambria Math" w:hAnsi="Cambria Math"/>
                            <w:i/>
                          </w:rPr>
                        </m:ctrlPr>
                      </m:dPr>
                      <m:e>
                        <m:r>
                          <w:rPr>
                            <w:rFonts w:ascii="Cambria Math" w:hAnsi="Cambria Math"/>
                          </w:rPr>
                          <m:t>y</m:t>
                        </m:r>
                        <m:r>
                          <w:rPr>
                            <w:rFonts w:ascii="Cambria Math"/>
                          </w:rPr>
                          <m:t>-</m:t>
                        </m:r>
                        <m:acc>
                          <m:accPr>
                            <m:ctrlPr>
                              <w:rPr>
                                <w:rFonts w:ascii="Cambria Math" w:hAnsi="Cambria Math"/>
                                <w:i/>
                                <w:iCs/>
                              </w:rPr>
                            </m:ctrlPr>
                          </m:accPr>
                          <m:e>
                            <m:r>
                              <w:rPr>
                                <w:rFonts w:ascii="Cambria Math" w:hAnsi="Cambria Math"/>
                              </w:rPr>
                              <m:t>y</m:t>
                            </m:r>
                          </m:e>
                        </m:acc>
                      </m:e>
                    </m:d>
                  </m:e>
                  <m:sup>
                    <m:r>
                      <w:rPr>
                        <w:rFonts w:ascii="Cambria Math"/>
                      </w:rPr>
                      <m:t>2</m:t>
                    </m:r>
                  </m:sup>
                </m:sSup>
              </m:e>
            </m:nary>
          </m:num>
          <m:den>
            <m:nary>
              <m:naryPr>
                <m:chr m:val="∑"/>
                <m:limLoc m:val="undOvr"/>
                <m:subHide m:val="1"/>
                <m:supHide m:val="1"/>
                <m:ctrlPr>
                  <w:rPr>
                    <w:rFonts w:ascii="Cambria Math" w:hAnsi="Cambria Math"/>
                    <w:i/>
                  </w:rPr>
                </m:ctrlPr>
              </m:naryPr>
              <m:sub/>
              <m:sup/>
              <m:e>
                <m:sSup>
                  <m:sSupPr>
                    <m:ctrlPr>
                      <w:rPr>
                        <w:rFonts w:ascii="Cambria Math" w:hAnsi="Cambria Math"/>
                        <w:i/>
                        <w:iCs/>
                      </w:rPr>
                    </m:ctrlPr>
                  </m:sSupPr>
                  <m:e>
                    <m:d>
                      <m:dPr>
                        <m:ctrlPr>
                          <w:rPr>
                            <w:rFonts w:ascii="Cambria Math" w:hAnsi="Cambria Math"/>
                            <w:i/>
                          </w:rPr>
                        </m:ctrlPr>
                      </m:dPr>
                      <m:e>
                        <m:r>
                          <w:rPr>
                            <w:rFonts w:ascii="Cambria Math" w:hAnsi="Cambria Math"/>
                          </w:rPr>
                          <m:t>y</m:t>
                        </m:r>
                        <m:r>
                          <w:rPr>
                            <w:rFonts w:ascii="Cambria Math"/>
                          </w:rPr>
                          <m:t>-</m:t>
                        </m:r>
                        <m:acc>
                          <m:accPr>
                            <m:chr m:val="̅"/>
                            <m:ctrlPr>
                              <w:rPr>
                                <w:rFonts w:ascii="Cambria Math" w:hAnsi="Cambria Math"/>
                                <w:i/>
                              </w:rPr>
                            </m:ctrlPr>
                          </m:accPr>
                          <m:e>
                            <m:r>
                              <w:rPr>
                                <w:rFonts w:ascii="Cambria Math" w:hAnsi="Cambria Math"/>
                              </w:rPr>
                              <m:t>y</m:t>
                            </m:r>
                          </m:e>
                        </m:acc>
                      </m:e>
                    </m:d>
                  </m:e>
                  <m:sup>
                    <m:r>
                      <w:rPr>
                        <w:rFonts w:ascii="Cambria Math"/>
                      </w:rPr>
                      <m:t>2</m:t>
                    </m:r>
                  </m:sup>
                </m:sSup>
              </m:e>
            </m:nary>
          </m:den>
        </m:f>
      </m:oMath>
      <w:r w:rsidR="005B43F1" w:rsidRPr="004C58BF">
        <w:rPr>
          <w:lang w:val="en-US"/>
        </w:rPr>
        <w:t xml:space="preserve"> </w:t>
      </w:r>
    </w:p>
    <w:p w:rsidR="005B43F1" w:rsidRPr="004C58BF" w:rsidRDefault="005B43F1" w:rsidP="004C58BF">
      <w:pPr>
        <w:spacing w:line="360" w:lineRule="auto"/>
        <w:jc w:val="both"/>
      </w:pPr>
      <w:r w:rsidRPr="004C58BF">
        <w:t xml:space="preserve"> </w:t>
      </w:r>
      <m:oMath>
        <m:sSup>
          <m:sSupPr>
            <m:ctrlPr>
              <w:rPr>
                <w:rFonts w:ascii="Cambria Math" w:hAnsi="Cambria Math"/>
                <w:i/>
                <w:lang w:val="en-US"/>
              </w:rPr>
            </m:ctrlPr>
          </m:sSupPr>
          <m:e>
            <m:r>
              <w:rPr>
                <w:rFonts w:ascii="Cambria Math" w:hAnsi="Cambria Math"/>
                <w:lang w:val="en-US"/>
              </w:rPr>
              <m:t>R</m:t>
            </m:r>
          </m:e>
          <m:sup>
            <m:r>
              <w:rPr>
                <w:rFonts w:ascii="Cambria Math"/>
              </w:rPr>
              <m:t>2</m:t>
            </m:r>
          </m:sup>
        </m:sSup>
        <m:r>
          <w:rPr>
            <w:rFonts w:ascii="Cambria Math"/>
          </w:rPr>
          <m:t>=1</m:t>
        </m:r>
        <m:r>
          <w:rPr>
            <w:rFonts w:ascii="Cambria Math"/>
          </w:rPr>
          <m:t>-</m:t>
        </m:r>
        <m:r>
          <w:rPr>
            <w:rFonts w:ascii="Cambria Math"/>
          </w:rPr>
          <m:t xml:space="preserve"> </m:t>
        </m:r>
        <m:f>
          <m:fPr>
            <m:ctrlPr>
              <w:rPr>
                <w:rFonts w:ascii="Cambria Math" w:hAnsi="Cambria Math"/>
                <w:i/>
                <w:lang w:val="en-US"/>
              </w:rPr>
            </m:ctrlPr>
          </m:fPr>
          <m:num>
            <m:r>
              <w:rPr>
                <w:rFonts w:ascii="Cambria Math"/>
              </w:rPr>
              <m:t>15,36</m:t>
            </m:r>
          </m:num>
          <m:den>
            <m:r>
              <w:rPr>
                <w:rFonts w:ascii="Cambria Math"/>
              </w:rPr>
              <m:t>118,1</m:t>
            </m:r>
          </m:den>
        </m:f>
        <m:r>
          <w:rPr>
            <w:rFonts w:ascii="Cambria Math"/>
          </w:rPr>
          <m:t>=0,87 (87%)</m:t>
        </m:r>
      </m:oMath>
      <w:r w:rsidR="009D23C4" w:rsidRPr="004C58BF">
        <w:t xml:space="preserve"> </w:t>
      </w:r>
    </w:p>
    <w:p w:rsidR="005B43F1" w:rsidRPr="004C58BF" w:rsidRDefault="005B43F1" w:rsidP="004C58BF">
      <w:pPr>
        <w:spacing w:line="360" w:lineRule="auto"/>
        <w:ind w:firstLine="708"/>
        <w:jc w:val="both"/>
      </w:pPr>
      <w:r w:rsidRPr="004C58BF">
        <w:t xml:space="preserve"> </w:t>
      </w:r>
      <w:r w:rsidR="009A1875" w:rsidRPr="004C58BF">
        <w:t>Вариация результата у (себестоимость единицы продукции) на 87% объясняется вариацией фактора х (стоимостью основных фондов).</w:t>
      </w:r>
    </w:p>
    <w:p w:rsidR="009A1875" w:rsidRPr="004C58BF" w:rsidRDefault="00BC34D4" w:rsidP="004C58BF">
      <w:pPr>
        <w:pStyle w:val="a5"/>
        <w:numPr>
          <w:ilvl w:val="0"/>
          <w:numId w:val="6"/>
        </w:numPr>
        <w:tabs>
          <w:tab w:val="left" w:pos="993"/>
        </w:tabs>
        <w:spacing w:line="360" w:lineRule="auto"/>
        <w:jc w:val="both"/>
      </w:pPr>
      <w:r w:rsidRPr="004C58BF">
        <w:t xml:space="preserve">Определим стандартную </w:t>
      </w:r>
      <w:r w:rsidR="009A1875" w:rsidRPr="004C58BF">
        <w:t xml:space="preserve">ошибку </w:t>
      </w:r>
      <w:r w:rsidRPr="004C58BF">
        <w:t>модели</w:t>
      </w:r>
      <w:r w:rsidR="009A1875" w:rsidRPr="004C58BF">
        <w:t>:</w:t>
      </w:r>
    </w:p>
    <w:p w:rsidR="009A1875" w:rsidRPr="004C58BF" w:rsidRDefault="009A1875" w:rsidP="004C58BF">
      <w:pPr>
        <w:tabs>
          <w:tab w:val="left" w:pos="993"/>
        </w:tabs>
        <w:spacing w:line="360" w:lineRule="auto"/>
        <w:ind w:firstLine="709"/>
        <w:jc w:val="both"/>
        <w:rPr>
          <w:rFonts w:eastAsiaTheme="minorEastAsia"/>
        </w:rPr>
      </w:pPr>
      <m:oMath>
        <m:r>
          <w:rPr>
            <w:rFonts w:ascii="Cambria Math" w:hAnsi="Cambria Math"/>
          </w:rPr>
          <m:t>S</m:t>
        </m:r>
        <m:r>
          <w:rPr>
            <w:rFonts w:asci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rPr>
                          <m:t>(</m:t>
                        </m:r>
                        <m:sSub>
                          <m:sSubPr>
                            <m:ctrlPr>
                              <w:rPr>
                                <w:rFonts w:ascii="Cambria Math" w:hAnsi="Cambria Math"/>
                                <w:i/>
                              </w:rPr>
                            </m:ctrlPr>
                          </m:sSubPr>
                          <m:e>
                            <m:r>
                              <w:rPr>
                                <w:rFonts w:ascii="Cambria Math" w:hAnsi="Cambria Math"/>
                              </w:rPr>
                              <m:t>y</m:t>
                            </m:r>
                            <m:r>
                              <w:rPr>
                                <w:rFonts w:ascii="Cambria Math"/>
                              </w:rPr>
                              <m:t>-</m:t>
                            </m:r>
                            <m:acc>
                              <m:accPr>
                                <m:ctrlPr>
                                  <w:rPr>
                                    <w:rFonts w:ascii="Cambria Math" w:hAnsi="Cambria Math"/>
                                    <w:i/>
                                  </w:rPr>
                                </m:ctrlPr>
                              </m:accPr>
                              <m:e>
                                <m:r>
                                  <w:rPr>
                                    <w:rFonts w:ascii="Cambria Math" w:hAnsi="Cambria Math"/>
                                    <w:lang w:val="en-US"/>
                                  </w:rPr>
                                  <m:t>y</m:t>
                                </m:r>
                              </m:e>
                            </m:acc>
                          </m:e>
                          <m:sub>
                            <m:r>
                              <w:rPr>
                                <w:rFonts w:ascii="Cambria Math" w:hAnsi="Cambria Math"/>
                              </w:rPr>
                              <m:t>x</m:t>
                            </m:r>
                          </m:sub>
                        </m:sSub>
                        <m:r>
                          <w:rPr>
                            <w:rFonts w:ascii="Cambria Math"/>
                          </w:rPr>
                          <m:t>)</m:t>
                        </m:r>
                      </m:e>
                      <m:sup>
                        <m:r>
                          <w:rPr>
                            <w:rFonts w:ascii="Cambria Math"/>
                          </w:rPr>
                          <m:t>2</m:t>
                        </m:r>
                      </m:sup>
                    </m:sSup>
                  </m:e>
                </m:nary>
              </m:num>
              <m:den>
                <m:r>
                  <w:rPr>
                    <w:rFonts w:ascii="Cambria Math" w:hAnsi="Cambria Math"/>
                  </w:rPr>
                  <m:t>n</m:t>
                </m:r>
                <m:r>
                  <w:rPr>
                    <w:rFonts w:ascii="Cambria Math"/>
                  </w:rPr>
                  <m:t>-</m:t>
                </m:r>
                <m:r>
                  <w:rPr>
                    <w:rFonts w:ascii="Cambria Math"/>
                  </w:rPr>
                  <m:t>2</m:t>
                </m:r>
              </m:den>
            </m:f>
          </m:e>
        </m:rad>
        <m:r>
          <w:rPr>
            <w:rFonts w:ascii="Cambria Math"/>
          </w:rPr>
          <m:t>=</m:t>
        </m:r>
        <m:rad>
          <m:radPr>
            <m:degHide m:val="1"/>
            <m:ctrlPr>
              <w:rPr>
                <w:rFonts w:ascii="Cambria Math" w:hAnsi="Cambria Math"/>
                <w:i/>
              </w:rPr>
            </m:ctrlPr>
          </m:radPr>
          <m:deg/>
          <m:e>
            <m:f>
              <m:fPr>
                <m:ctrlPr>
                  <w:rPr>
                    <w:rFonts w:ascii="Cambria Math" w:hAnsi="Cambria Math"/>
                    <w:i/>
                  </w:rPr>
                </m:ctrlPr>
              </m:fPr>
              <m:num>
                <m:r>
                  <w:rPr>
                    <w:rFonts w:ascii="Cambria Math"/>
                  </w:rPr>
                  <m:t>15,36</m:t>
                </m:r>
              </m:num>
              <m:den>
                <m:r>
                  <w:rPr>
                    <w:rFonts w:ascii="Cambria Math"/>
                  </w:rPr>
                  <m:t>8</m:t>
                </m:r>
              </m:den>
            </m:f>
          </m:e>
        </m:rad>
        <m:r>
          <w:rPr>
            <w:rFonts w:ascii="Cambria Math"/>
          </w:rPr>
          <m:t>=1,39</m:t>
        </m:r>
      </m:oMath>
      <w:r w:rsidR="00BC34D4" w:rsidRPr="004C58BF">
        <w:rPr>
          <w:rFonts w:eastAsiaTheme="minorEastAsia"/>
        </w:rPr>
        <w:t xml:space="preserve"> </w:t>
      </w:r>
    </w:p>
    <w:p w:rsidR="00BC34D4" w:rsidRPr="004C58BF" w:rsidRDefault="00BC34D4" w:rsidP="004C58BF">
      <w:pPr>
        <w:pStyle w:val="a5"/>
        <w:numPr>
          <w:ilvl w:val="0"/>
          <w:numId w:val="6"/>
        </w:numPr>
        <w:spacing w:line="360" w:lineRule="auto"/>
        <w:jc w:val="both"/>
      </w:pPr>
      <w:r w:rsidRPr="004C58BF">
        <w:t xml:space="preserve">Определим  </w:t>
      </w:r>
      <w:r w:rsidRPr="004C58BF">
        <w:rPr>
          <w:lang w:val="en-US"/>
        </w:rPr>
        <w:t>F</w:t>
      </w:r>
      <w:r w:rsidRPr="004C58BF">
        <w:t xml:space="preserve"> – критерий Фишера  </w:t>
      </w:r>
      <w:r w:rsidRPr="004C58BF">
        <w:rPr>
          <w:position w:val="-34"/>
        </w:rPr>
        <w:object w:dxaOrig="1900" w:dyaOrig="760">
          <v:shape id="_x0000_i1027" type="#_x0000_t75" style="width:94.3pt;height:37.7pt" o:ole="">
            <v:imagedata r:id="rId13" o:title=""/>
          </v:shape>
          <o:OLEObject Type="Embed" ProgID="Equation.3" ShapeID="_x0000_i1027" DrawAspect="Content" ObjectID="_1574446237" r:id="rId14"/>
        </w:object>
      </w:r>
    </w:p>
    <w:p w:rsidR="00BC34D4" w:rsidRPr="004C58BF" w:rsidRDefault="00BC34D4" w:rsidP="004C58BF">
      <w:pPr>
        <w:spacing w:line="360" w:lineRule="auto"/>
        <w:ind w:left="567"/>
        <w:jc w:val="both"/>
      </w:pPr>
      <w:r w:rsidRPr="004C58BF">
        <w:rPr>
          <w:position w:val="-28"/>
        </w:rPr>
        <w:object w:dxaOrig="2740" w:dyaOrig="660">
          <v:shape id="_x0000_i1028" type="#_x0000_t75" style="width:137.15pt;height:32.55pt" o:ole="">
            <v:imagedata r:id="rId15" o:title=""/>
          </v:shape>
          <o:OLEObject Type="Embed" ProgID="Equation.3" ShapeID="_x0000_i1028" DrawAspect="Content" ObjectID="_1574446238" r:id="rId16"/>
        </w:object>
      </w:r>
    </w:p>
    <w:p w:rsidR="00BC34D4" w:rsidRPr="004C58BF" w:rsidRDefault="00BC34D4" w:rsidP="004C58BF">
      <w:pPr>
        <w:pStyle w:val="3"/>
        <w:spacing w:after="0" w:line="360" w:lineRule="auto"/>
        <w:ind w:firstLine="567"/>
        <w:jc w:val="both"/>
        <w:rPr>
          <w:rFonts w:ascii="Times New Roman" w:hAnsi="Times New Roman"/>
          <w:sz w:val="28"/>
          <w:szCs w:val="28"/>
        </w:rPr>
      </w:pPr>
      <w:r w:rsidRPr="004C58BF">
        <w:rPr>
          <w:rFonts w:ascii="Times New Roman" w:hAnsi="Times New Roman"/>
          <w:sz w:val="28"/>
          <w:szCs w:val="28"/>
        </w:rPr>
        <w:t xml:space="preserve">По таблице Фишера определим критическое значение </w:t>
      </w:r>
      <w:r w:rsidRPr="004C58BF">
        <w:rPr>
          <w:rFonts w:ascii="Times New Roman" w:hAnsi="Times New Roman"/>
          <w:sz w:val="28"/>
          <w:szCs w:val="28"/>
          <w:lang w:val="en-US"/>
        </w:rPr>
        <w:t>F</w:t>
      </w:r>
      <w:r w:rsidRPr="004C58BF">
        <w:rPr>
          <w:rFonts w:ascii="Times New Roman" w:hAnsi="Times New Roman"/>
          <w:sz w:val="28"/>
          <w:szCs w:val="28"/>
        </w:rPr>
        <w:t xml:space="preserve">-критерия при уровне значимости </w:t>
      </w:r>
      <m:oMath>
        <m:r>
          <w:rPr>
            <w:rFonts w:ascii="Cambria Math" w:hAnsi="Cambria Math"/>
            <w:sz w:val="28"/>
            <w:szCs w:val="28"/>
          </w:rPr>
          <m:t>α</m:t>
        </m:r>
        <m:r>
          <w:rPr>
            <w:rFonts w:ascii="Cambria Math" w:hAnsi="Times New Roman"/>
            <w:sz w:val="28"/>
            <w:szCs w:val="28"/>
          </w:rPr>
          <m:t>=0,05</m:t>
        </m:r>
      </m:oMath>
      <w:r w:rsidRPr="004C58BF">
        <w:rPr>
          <w:rFonts w:ascii="Times New Roman" w:hAnsi="Times New Roman"/>
          <w:sz w:val="28"/>
          <w:szCs w:val="28"/>
        </w:rPr>
        <w:t xml:space="preserve"> и числе степеней свободы </w:t>
      </w:r>
      <m:oMath>
        <m:sSub>
          <m:sSubPr>
            <m:ctrlPr>
              <w:rPr>
                <w:rFonts w:ascii="Cambria Math" w:hAnsi="Times New Roman"/>
                <w:i/>
                <w:sz w:val="28"/>
                <w:szCs w:val="28"/>
              </w:rPr>
            </m:ctrlPr>
          </m:sSubPr>
          <m:e>
            <m:r>
              <w:rPr>
                <w:rFonts w:ascii="Cambria Math" w:hAnsi="Cambria Math"/>
                <w:sz w:val="28"/>
                <w:szCs w:val="28"/>
                <w:lang w:val="en-US"/>
              </w:rPr>
              <m:t>k</m:t>
            </m:r>
          </m:e>
          <m:sub>
            <m:r>
              <w:rPr>
                <w:rFonts w:ascii="Cambria Math" w:hAnsi="Times New Roman"/>
                <w:sz w:val="28"/>
                <w:szCs w:val="28"/>
              </w:rPr>
              <m:t>1</m:t>
            </m:r>
          </m:sub>
        </m:sSub>
        <m:r>
          <w:rPr>
            <w:rFonts w:ascii="Cambria Math" w:hAnsi="Times New Roman"/>
            <w:sz w:val="28"/>
            <w:szCs w:val="28"/>
          </w:rPr>
          <m:t>=</m:t>
        </m:r>
        <m:r>
          <w:rPr>
            <w:rFonts w:ascii="Cambria Math" w:hAnsi="Cambria Math"/>
            <w:sz w:val="28"/>
            <w:szCs w:val="28"/>
            <w:lang w:val="en-US"/>
          </w:rPr>
          <m:t>m</m:t>
        </m:r>
        <m:r>
          <w:rPr>
            <w:rFonts w:ascii="Cambria Math" w:hAnsi="Times New Roman"/>
            <w:sz w:val="28"/>
            <w:szCs w:val="28"/>
          </w:rPr>
          <m:t xml:space="preserve">= 1, </m:t>
        </m:r>
        <m:sSub>
          <m:sSubPr>
            <m:ctrlPr>
              <w:rPr>
                <w:rFonts w:ascii="Cambria Math" w:hAnsi="Times New Roman"/>
                <w:i/>
                <w:sz w:val="28"/>
                <w:szCs w:val="28"/>
              </w:rPr>
            </m:ctrlPr>
          </m:sSubPr>
          <m:e>
            <m:r>
              <w:rPr>
                <w:rFonts w:ascii="Cambria Math" w:hAnsi="Cambria Math"/>
                <w:sz w:val="28"/>
                <w:szCs w:val="28"/>
              </w:rPr>
              <m:t>k</m:t>
            </m:r>
          </m:e>
          <m:sub>
            <m:r>
              <w:rPr>
                <w:rFonts w:ascii="Cambria Math" w:hAnsi="Times New Roman"/>
                <w:sz w:val="28"/>
                <w:szCs w:val="28"/>
              </w:rPr>
              <m:t>2</m:t>
            </m:r>
          </m:sub>
        </m:sSub>
        <m:r>
          <w:rPr>
            <w:rFonts w:ascii="Cambria Math" w:hAnsi="Times New Roman"/>
            <w:sz w:val="28"/>
            <w:szCs w:val="28"/>
          </w:rPr>
          <m:t>=</m:t>
        </m:r>
        <m:r>
          <w:rPr>
            <w:rFonts w:ascii="Cambria Math" w:hAnsi="Cambria Math"/>
            <w:sz w:val="28"/>
            <w:szCs w:val="28"/>
          </w:rPr>
          <m:t>n</m:t>
        </m:r>
        <m:r>
          <w:rPr>
            <w:rFonts w:ascii="Times New Roman" w:hAnsi="Times New Roman"/>
            <w:sz w:val="28"/>
            <w:szCs w:val="28"/>
          </w:rPr>
          <m:t>-</m:t>
        </m:r>
        <m:r>
          <w:rPr>
            <w:rFonts w:ascii="Cambria Math" w:hAnsi="Cambria Math"/>
            <w:sz w:val="28"/>
            <w:szCs w:val="28"/>
          </w:rPr>
          <m:t>m</m:t>
        </m:r>
        <m:r>
          <w:rPr>
            <w:rFonts w:ascii="Cambria Math" w:hAnsi="Times New Roman"/>
            <w:sz w:val="28"/>
            <w:szCs w:val="28"/>
          </w:rPr>
          <m:t>-</m:t>
        </m:r>
        <m:r>
          <w:rPr>
            <w:rFonts w:ascii="Cambria Math" w:hAnsi="Times New Roman"/>
            <w:sz w:val="28"/>
            <w:szCs w:val="28"/>
          </w:rPr>
          <m:t>1=10</m:t>
        </m:r>
        <m:r>
          <w:rPr>
            <w:rFonts w:ascii="Cambria Math" w:hAnsi="Times New Roman"/>
            <w:sz w:val="28"/>
            <w:szCs w:val="28"/>
          </w:rPr>
          <m:t>-</m:t>
        </m:r>
        <m:r>
          <w:rPr>
            <w:rFonts w:ascii="Cambria Math" w:hAnsi="Times New Roman"/>
            <w:sz w:val="28"/>
            <w:szCs w:val="28"/>
          </w:rPr>
          <m:t>1</m:t>
        </m:r>
        <m:r>
          <w:rPr>
            <w:rFonts w:ascii="Cambria Math" w:hAnsi="Times New Roman"/>
            <w:sz w:val="28"/>
            <w:szCs w:val="28"/>
          </w:rPr>
          <m:t>-</m:t>
        </m:r>
        <m:r>
          <w:rPr>
            <w:rFonts w:ascii="Cambria Math" w:hAnsi="Times New Roman"/>
            <w:sz w:val="28"/>
            <w:szCs w:val="28"/>
          </w:rPr>
          <m:t>1=8</m:t>
        </m:r>
      </m:oMath>
      <w:r w:rsidRPr="004C58BF">
        <w:rPr>
          <w:rFonts w:ascii="Times New Roman" w:hAnsi="Times New Roman"/>
          <w:sz w:val="28"/>
          <w:szCs w:val="28"/>
        </w:rPr>
        <w:t xml:space="preserve">. </w:t>
      </w:r>
      <m:oMath>
        <m:sSub>
          <m:sSubPr>
            <m:ctrlPr>
              <w:rPr>
                <w:rFonts w:ascii="Cambria Math" w:hAnsi="Times New Roman"/>
                <w:i/>
                <w:sz w:val="28"/>
                <w:szCs w:val="28"/>
              </w:rPr>
            </m:ctrlPr>
          </m:sSubPr>
          <m:e>
            <m:r>
              <w:rPr>
                <w:rFonts w:ascii="Cambria Math" w:hAnsi="Cambria Math"/>
                <w:sz w:val="28"/>
                <w:szCs w:val="28"/>
                <w:lang w:val="en-US"/>
              </w:rPr>
              <m:t>F</m:t>
            </m:r>
          </m:e>
          <m:sub>
            <m:r>
              <w:rPr>
                <w:rFonts w:ascii="Cambria Math" w:hAnsi="Times New Roman"/>
                <w:sz w:val="28"/>
                <w:szCs w:val="28"/>
              </w:rPr>
              <m:t>кр</m:t>
            </m:r>
          </m:sub>
        </m:sSub>
        <m:r>
          <w:rPr>
            <w:rFonts w:ascii="Cambria Math" w:hAnsi="Times New Roman"/>
            <w:sz w:val="28"/>
            <w:szCs w:val="28"/>
          </w:rPr>
          <m:t>=5,32</m:t>
        </m:r>
      </m:oMath>
      <w:r w:rsidRPr="004C58BF">
        <w:rPr>
          <w:rFonts w:ascii="Times New Roman" w:hAnsi="Times New Roman"/>
          <w:sz w:val="28"/>
          <w:szCs w:val="28"/>
        </w:rPr>
        <w:t>.</w:t>
      </w:r>
    </w:p>
    <w:p w:rsidR="00BC34D4" w:rsidRPr="004C58BF" w:rsidRDefault="00BC34D4" w:rsidP="004C58BF">
      <w:pPr>
        <w:pStyle w:val="a5"/>
        <w:spacing w:line="360" w:lineRule="auto"/>
        <w:ind w:left="927"/>
        <w:jc w:val="both"/>
      </w:pPr>
      <w:r w:rsidRPr="004C58BF">
        <w:lastRenderedPageBreak/>
        <w:t xml:space="preserve">Уравнение регрессии с вероятностью 0,95 статистически значимое, так как </w:t>
      </w:r>
      <m:oMath>
        <m:r>
          <w:rPr>
            <w:rFonts w:ascii="Cambria Math" w:hAnsi="Cambria Math"/>
          </w:rPr>
          <m:t>F&gt;</m:t>
        </m:r>
        <m:sSub>
          <m:sSubPr>
            <m:ctrlPr>
              <w:rPr>
                <w:rFonts w:ascii="Cambria Math" w:hAnsi="Cambria Math"/>
                <w:i/>
              </w:rPr>
            </m:ctrlPr>
          </m:sSubPr>
          <m:e>
            <m:r>
              <w:rPr>
                <w:rFonts w:ascii="Cambria Math" w:hAnsi="Cambria Math"/>
              </w:rPr>
              <m:t>F</m:t>
            </m:r>
          </m:e>
          <m:sub>
            <m:r>
              <w:rPr>
                <w:rFonts w:ascii="Cambria Math" w:hAnsi="Cambria Math"/>
              </w:rPr>
              <m:t>кр</m:t>
            </m:r>
          </m:sub>
        </m:sSub>
      </m:oMath>
      <w:r w:rsidRPr="004C58BF">
        <w:t>.</w:t>
      </w:r>
    </w:p>
    <w:p w:rsidR="00BC34D4" w:rsidRPr="004C58BF" w:rsidRDefault="00BC34D4" w:rsidP="004C58BF">
      <w:pPr>
        <w:pStyle w:val="a5"/>
        <w:numPr>
          <w:ilvl w:val="0"/>
          <w:numId w:val="6"/>
        </w:numPr>
        <w:tabs>
          <w:tab w:val="left" w:pos="993"/>
        </w:tabs>
        <w:spacing w:line="360" w:lineRule="auto"/>
        <w:ind w:left="0" w:firstLine="709"/>
        <w:jc w:val="both"/>
        <w:rPr>
          <w:rFonts w:eastAsiaTheme="minorEastAsia"/>
        </w:rPr>
      </w:pPr>
      <w:r w:rsidRPr="004C58BF">
        <w:rPr>
          <w:rFonts w:eastAsiaTheme="minorEastAsia"/>
        </w:rPr>
        <w:t xml:space="preserve">Оценку статистической значимости параметров регрессии и корреляции проведем с помощь </w:t>
      </w:r>
      <w:r w:rsidRPr="004C58BF">
        <w:rPr>
          <w:rFonts w:eastAsiaTheme="minorEastAsia"/>
          <w:lang w:val="en-US"/>
        </w:rPr>
        <w:t>t</w:t>
      </w:r>
      <w:r w:rsidRPr="004C58BF">
        <w:rPr>
          <w:rFonts w:eastAsiaTheme="minorEastAsia"/>
        </w:rPr>
        <w:t xml:space="preserve"> – статистики Стьюдента и путем расчета доверительного интервала каждого из параметров.</w:t>
      </w:r>
    </w:p>
    <w:p w:rsidR="00BC34D4" w:rsidRPr="004C58BF" w:rsidRDefault="00BC34D4" w:rsidP="004C58BF">
      <w:pPr>
        <w:tabs>
          <w:tab w:val="left" w:pos="993"/>
        </w:tabs>
        <w:spacing w:line="360" w:lineRule="auto"/>
        <w:ind w:firstLine="709"/>
        <w:jc w:val="both"/>
        <w:rPr>
          <w:rFonts w:eastAsiaTheme="minorEastAsia"/>
        </w:rPr>
      </w:pPr>
      <w:r w:rsidRPr="004C58BF">
        <w:rPr>
          <w:rFonts w:eastAsiaTheme="minorEastAsia"/>
        </w:rPr>
        <w:t xml:space="preserve">Табличное значение </w:t>
      </w:r>
      <w:r w:rsidRPr="004C58BF">
        <w:rPr>
          <w:rFonts w:eastAsiaTheme="minorEastAsia"/>
          <w:lang w:val="en-US"/>
        </w:rPr>
        <w:t>t</w:t>
      </w:r>
      <w:r w:rsidRPr="004C58BF">
        <w:rPr>
          <w:rFonts w:eastAsiaTheme="minorEastAsia"/>
        </w:rPr>
        <w:t xml:space="preserve">-критерия для числа степеней свободы </w:t>
      </w:r>
      <m:oMath>
        <m:r>
          <w:rPr>
            <w:rFonts w:ascii="Cambria Math" w:eastAsiaTheme="minorEastAsia" w:hAnsi="Cambria Math"/>
            <w:lang w:val="en-US"/>
          </w:rPr>
          <m:t>df</m:t>
        </m:r>
        <m:r>
          <w:rPr>
            <w:rFonts w:ascii="Cambria Math" w:eastAsiaTheme="minorEastAsia"/>
          </w:rPr>
          <m:t>=</m:t>
        </m:r>
        <m:r>
          <w:rPr>
            <w:rFonts w:ascii="Cambria Math" w:eastAsiaTheme="minorEastAsia" w:hAnsi="Cambria Math"/>
            <w:lang w:val="en-US"/>
          </w:rPr>
          <m:t>n</m:t>
        </m:r>
        <m:r>
          <w:rPr>
            <w:rFonts w:eastAsiaTheme="minorEastAsia"/>
          </w:rPr>
          <m:t>-</m:t>
        </m:r>
        <m:r>
          <w:rPr>
            <w:rFonts w:ascii="Cambria Math" w:eastAsiaTheme="minorEastAsia"/>
          </w:rPr>
          <m:t>2=10</m:t>
        </m:r>
        <m:r>
          <w:rPr>
            <w:rFonts w:ascii="Cambria Math" w:eastAsiaTheme="minorEastAsia"/>
          </w:rPr>
          <m:t>-</m:t>
        </m:r>
        <m:r>
          <w:rPr>
            <w:rFonts w:ascii="Cambria Math" w:eastAsiaTheme="minorEastAsia"/>
          </w:rPr>
          <m:t>2=8</m:t>
        </m:r>
      </m:oMath>
      <w:r w:rsidRPr="004C58BF">
        <w:rPr>
          <w:rFonts w:eastAsiaTheme="minorEastAsia"/>
        </w:rPr>
        <w:t xml:space="preserve"> и уровня значимости </w:t>
      </w:r>
      <m:oMath>
        <m:r>
          <w:rPr>
            <w:rFonts w:ascii="Cambria Math" w:eastAsiaTheme="minorEastAsia" w:hAnsi="Cambria Math"/>
          </w:rPr>
          <m:t>α</m:t>
        </m:r>
        <m:r>
          <w:rPr>
            <w:rFonts w:ascii="Cambria Math" w:eastAsiaTheme="minorEastAsia"/>
          </w:rPr>
          <m:t>=0,05</m:t>
        </m:r>
      </m:oMath>
      <w:r w:rsidRPr="004C58BF">
        <w:rPr>
          <w:rFonts w:eastAsiaTheme="minorEastAsia"/>
        </w:rPr>
        <w:t xml:space="preserve"> составляет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rPr>
              <m:t>табл</m:t>
            </m:r>
          </m:sub>
        </m:sSub>
        <m:r>
          <w:rPr>
            <w:rFonts w:ascii="Cambria Math" w:eastAsiaTheme="minorEastAsia"/>
          </w:rPr>
          <m:t>=2,31</m:t>
        </m:r>
      </m:oMath>
      <w:r w:rsidRPr="004C58BF">
        <w:rPr>
          <w:rFonts w:eastAsiaTheme="minorEastAsia"/>
        </w:rPr>
        <w:t>.</w:t>
      </w:r>
    </w:p>
    <w:p w:rsidR="00BC34D4" w:rsidRPr="004C58BF" w:rsidRDefault="00BC34D4" w:rsidP="004C58BF">
      <w:pPr>
        <w:tabs>
          <w:tab w:val="left" w:pos="993"/>
          <w:tab w:val="right" w:pos="9354"/>
        </w:tabs>
        <w:spacing w:line="360" w:lineRule="auto"/>
        <w:ind w:firstLine="709"/>
        <w:jc w:val="both"/>
      </w:pPr>
      <w:r w:rsidRPr="004C58BF">
        <w:t>Рассчитаем остаточную дисперсию:</w:t>
      </w:r>
      <w:r w:rsidRPr="004C58BF">
        <w:tab/>
      </w:r>
    </w:p>
    <w:p w:rsidR="00BC34D4" w:rsidRPr="004C58BF" w:rsidRDefault="00D95EAF" w:rsidP="004C58BF">
      <w:pPr>
        <w:tabs>
          <w:tab w:val="left" w:pos="993"/>
        </w:tabs>
        <w:spacing w:line="360" w:lineRule="auto"/>
        <w:ind w:firstLine="709"/>
        <w:jc w:val="both"/>
        <w:rPr>
          <w:rFonts w:eastAsiaTheme="minorEastAsia"/>
          <w:i/>
        </w:rPr>
      </w:pPr>
      <m:oMath>
        <m:sSubSup>
          <m:sSubSupPr>
            <m:ctrlPr>
              <w:rPr>
                <w:rFonts w:ascii="Cambria Math" w:hAnsi="Cambria Math"/>
                <w:i/>
              </w:rPr>
            </m:ctrlPr>
          </m:sSubSupPr>
          <m:e>
            <m:r>
              <w:rPr>
                <w:rFonts w:ascii="Cambria Math" w:hAnsi="Cambria Math"/>
                <w:lang w:val="en-US"/>
              </w:rPr>
              <m:t>G</m:t>
            </m:r>
          </m:e>
          <m:sub>
            <m:r>
              <w:rPr>
                <w:rFonts w:ascii="Cambria Math"/>
              </w:rPr>
              <m:t>ост</m:t>
            </m:r>
          </m:sub>
          <m:sup>
            <m:r>
              <w:rPr>
                <w:rFonts w:ascii="Cambria Math"/>
              </w:rPr>
              <m:t>2</m:t>
            </m:r>
          </m:sup>
        </m:sSubSup>
        <m:r>
          <w:rPr>
            <w:rFonts w:asci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rPr>
                      <m:t>(</m:t>
                    </m:r>
                    <m:r>
                      <w:rPr>
                        <w:rFonts w:ascii="Cambria Math" w:hAnsi="Cambria Math"/>
                      </w:rPr>
                      <m:t>y</m:t>
                    </m:r>
                    <m:r>
                      <w:rPr>
                        <w:rFonts w:asci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x</m:t>
                        </m:r>
                      </m:sub>
                    </m:sSub>
                    <m:r>
                      <w:rPr>
                        <w:rFonts w:ascii="Cambria Math"/>
                      </w:rPr>
                      <m:t>)</m:t>
                    </m:r>
                  </m:e>
                  <m:sup>
                    <m:r>
                      <w:rPr>
                        <w:rFonts w:ascii="Cambria Math"/>
                      </w:rPr>
                      <m:t>2</m:t>
                    </m:r>
                  </m:sup>
                </m:sSup>
              </m:e>
            </m:nary>
          </m:num>
          <m:den>
            <m:r>
              <w:rPr>
                <w:rFonts w:ascii="Cambria Math" w:hAnsi="Cambria Math"/>
                <w:lang w:val="en-US"/>
              </w:rPr>
              <m:t>n</m:t>
            </m:r>
            <m:r>
              <w:rPr>
                <w:rFonts w:ascii="Cambria Math"/>
              </w:rPr>
              <m:t>-</m:t>
            </m:r>
            <m:r>
              <w:rPr>
                <w:rFonts w:ascii="Cambria Math"/>
              </w:rPr>
              <m:t>2</m:t>
            </m:r>
          </m:den>
        </m:f>
        <m:r>
          <w:rPr>
            <w:rFonts w:ascii="Cambria Math"/>
          </w:rPr>
          <m:t>=</m:t>
        </m:r>
        <m:f>
          <m:fPr>
            <m:ctrlPr>
              <w:rPr>
                <w:rFonts w:ascii="Cambria Math" w:hAnsi="Cambria Math"/>
                <w:i/>
              </w:rPr>
            </m:ctrlPr>
          </m:fPr>
          <m:num>
            <m:r>
              <w:rPr>
                <w:rFonts w:ascii="Cambria Math"/>
              </w:rPr>
              <m:t>15,36</m:t>
            </m:r>
          </m:num>
          <m:den>
            <m:r>
              <w:rPr>
                <w:rFonts w:ascii="Cambria Math"/>
              </w:rPr>
              <m:t>8</m:t>
            </m:r>
          </m:den>
        </m:f>
        <m:r>
          <w:rPr>
            <w:rFonts w:ascii="Cambria Math"/>
          </w:rPr>
          <m:t>=1,92</m:t>
        </m:r>
      </m:oMath>
      <w:r w:rsidR="004E4302" w:rsidRPr="004C58BF">
        <w:rPr>
          <w:rFonts w:eastAsiaTheme="minorEastAsia"/>
          <w:i/>
        </w:rPr>
        <w:t xml:space="preserve"> </w:t>
      </w:r>
    </w:p>
    <w:p w:rsidR="00BC34D4" w:rsidRPr="004C58BF" w:rsidRDefault="00BC34D4" w:rsidP="004C58BF">
      <w:pPr>
        <w:tabs>
          <w:tab w:val="left" w:pos="993"/>
        </w:tabs>
        <w:spacing w:line="360" w:lineRule="auto"/>
        <w:ind w:firstLine="709"/>
        <w:jc w:val="both"/>
        <w:rPr>
          <w:rFonts w:eastAsiaTheme="minorEastAsia"/>
        </w:rPr>
      </w:pPr>
      <w:r w:rsidRPr="004C58BF">
        <w:rPr>
          <w:rFonts w:eastAsiaTheme="minorEastAsia"/>
        </w:rPr>
        <w:t>Определим стандартные ошибки:</w:t>
      </w:r>
    </w:p>
    <w:p w:rsidR="00BC34D4" w:rsidRPr="004C58BF" w:rsidRDefault="00D95EAF" w:rsidP="004C58BF">
      <w:pPr>
        <w:tabs>
          <w:tab w:val="left" w:pos="993"/>
        </w:tabs>
        <w:spacing w:line="360" w:lineRule="auto"/>
        <w:ind w:firstLine="709"/>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lang w:val="en-US"/>
              </w:rPr>
              <m:t>a</m:t>
            </m:r>
          </m:sub>
        </m:sSub>
        <m:r>
          <w:rPr>
            <w:rFonts w:ascii="Cambria Math" w:eastAsiaTheme="minorEastAsia"/>
          </w:rPr>
          <m:t>=</m:t>
        </m:r>
        <m:rad>
          <m:radPr>
            <m:degHide m:val="1"/>
            <m:ctrlPr>
              <w:rPr>
                <w:rFonts w:ascii="Cambria Math" w:eastAsiaTheme="minorEastAsia" w:hAnsi="Cambria Math"/>
                <w:i/>
              </w:rPr>
            </m:ctrlPr>
          </m:radPr>
          <m:deg/>
          <m:e>
            <m:sSubSup>
              <m:sSubSupPr>
                <m:ctrlPr>
                  <w:rPr>
                    <w:rFonts w:ascii="Cambria Math" w:hAnsi="Cambria Math"/>
                    <w:i/>
                  </w:rPr>
                </m:ctrlPr>
              </m:sSubSupPr>
              <m:e>
                <m:r>
                  <w:rPr>
                    <w:rFonts w:ascii="Cambria Math" w:hAnsi="Cambria Math"/>
                    <w:lang w:val="en-US"/>
                  </w:rPr>
                  <m:t>G</m:t>
                </m:r>
              </m:e>
              <m:sub>
                <m:r>
                  <w:rPr>
                    <w:rFonts w:ascii="Cambria Math"/>
                  </w:rPr>
                  <m:t>ост</m:t>
                </m:r>
              </m:sub>
              <m:sup>
                <m:r>
                  <w:rPr>
                    <w:rFonts w:ascii="Cambria Math"/>
                  </w:rPr>
                  <m:t>2</m:t>
                </m:r>
              </m:sup>
            </m:sSubSup>
            <m:r>
              <w:rPr>
                <w:rFonts w:asci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rPr>
                          <m:t>2</m:t>
                        </m:r>
                      </m:sup>
                    </m:sSup>
                  </m:e>
                </m:nary>
              </m:num>
              <m:den>
                <m:sSup>
                  <m:sSupPr>
                    <m:ctrlPr>
                      <w:rPr>
                        <w:rFonts w:ascii="Cambria Math" w:hAnsi="Cambria Math"/>
                        <w:i/>
                      </w:rPr>
                    </m:ctrlPr>
                  </m:sSupPr>
                  <m:e>
                    <m:r>
                      <w:rPr>
                        <w:rFonts w:ascii="Cambria Math" w:hAnsi="Cambria Math"/>
                      </w:rPr>
                      <m:t>n</m:t>
                    </m:r>
                  </m:e>
                  <m:sup>
                    <m:r>
                      <w:rPr>
                        <w:rFonts w:ascii="Cambria Math"/>
                      </w:rPr>
                      <m:t>2</m:t>
                    </m:r>
                  </m:sup>
                </m:sSup>
                <m:r>
                  <w:rPr>
                    <w:rFonts w:ascii="Cambria Math"/>
                  </w:rPr>
                  <m:t>∙</m:t>
                </m:r>
                <m:r>
                  <w:rPr>
                    <w:rFonts w:asci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X</m:t>
                        </m:r>
                      </m:e>
                    </m:acc>
                  </m:e>
                  <m:sup>
                    <m:r>
                      <w:rPr>
                        <w:rFonts w:ascii="Cambria Math"/>
                      </w:rPr>
                      <m:t>2</m:t>
                    </m:r>
                  </m:sup>
                </m:sSup>
                <m:r>
                  <w:rPr>
                    <w:rFonts w:ascii="Cambria Math"/>
                  </w:rPr>
                  <m:t>-</m:t>
                </m:r>
                <m:r>
                  <w:rPr>
                    <w:rFonts w:ascii="Cambria Math"/>
                  </w:rPr>
                  <m:t xml:space="preserve"> </m:t>
                </m:r>
                <m:sSup>
                  <m:sSupPr>
                    <m:ctrlPr>
                      <w:rPr>
                        <w:rFonts w:ascii="Cambria Math" w:hAnsi="Cambria Math"/>
                        <w:i/>
                      </w:rPr>
                    </m:ctrlPr>
                  </m:sSupPr>
                  <m:e>
                    <m:acc>
                      <m:accPr>
                        <m:chr m:val="̅"/>
                        <m:ctrlPr>
                          <w:rPr>
                            <w:rFonts w:ascii="Cambria Math" w:hAnsi="Cambria Math"/>
                            <w:i/>
                          </w:rPr>
                        </m:ctrlPr>
                      </m:accPr>
                      <m:e>
                        <m:d>
                          <m:dPr>
                            <m:ctrlPr>
                              <w:rPr>
                                <w:rFonts w:ascii="Cambria Math" w:hAnsi="Cambria Math"/>
                                <w:i/>
                              </w:rPr>
                            </m:ctrlPr>
                          </m:dPr>
                          <m:e>
                            <m:r>
                              <w:rPr>
                                <w:rFonts w:ascii="Cambria Math" w:hAnsi="Cambria Math"/>
                              </w:rPr>
                              <m:t>X</m:t>
                            </m:r>
                          </m:e>
                        </m:d>
                      </m:e>
                    </m:acc>
                  </m:e>
                  <m:sup>
                    <m:r>
                      <w:rPr>
                        <w:rFonts w:ascii="Cambria Math"/>
                      </w:rPr>
                      <m:t>2</m:t>
                    </m:r>
                  </m:sup>
                </m:sSup>
                <m:r>
                  <w:rPr>
                    <w:rFonts w:ascii="Cambria Math"/>
                  </w:rPr>
                  <m:t>)</m:t>
                </m:r>
              </m:den>
            </m:f>
          </m:e>
        </m:rad>
        <m:r>
          <w:rPr>
            <w:rFonts w:ascii="Cambria Math" w:eastAsiaTheme="minorEastAsia"/>
          </w:rPr>
          <m:t>=</m:t>
        </m:r>
        <m:rad>
          <m:radPr>
            <m:degHide m:val="1"/>
            <m:ctrlPr>
              <w:rPr>
                <w:rFonts w:ascii="Cambria Math" w:eastAsiaTheme="minorEastAsia" w:hAnsi="Cambria Math"/>
                <w:i/>
              </w:rPr>
            </m:ctrlPr>
          </m:radPr>
          <m:deg/>
          <m:e>
            <m:r>
              <w:rPr>
                <w:rFonts w:ascii="Cambria Math"/>
              </w:rPr>
              <m:t>1,92</m:t>
            </m:r>
            <m:r>
              <w:rPr>
                <w:rFonts w:ascii="Cambria Math"/>
              </w:rPr>
              <m:t>∙</m:t>
            </m:r>
            <m:f>
              <m:fPr>
                <m:ctrlPr>
                  <w:rPr>
                    <w:rFonts w:ascii="Cambria Math" w:hAnsi="Cambria Math"/>
                    <w:i/>
                  </w:rPr>
                </m:ctrlPr>
              </m:fPr>
              <m:num>
                <m:r>
                  <w:rPr>
                    <w:rFonts w:ascii="Cambria Math"/>
                  </w:rPr>
                  <m:t>1,55</m:t>
                </m:r>
              </m:num>
              <m:den>
                <m:sSup>
                  <m:sSupPr>
                    <m:ctrlPr>
                      <w:rPr>
                        <w:rFonts w:ascii="Cambria Math" w:hAnsi="Cambria Math"/>
                        <w:i/>
                      </w:rPr>
                    </m:ctrlPr>
                  </m:sSupPr>
                  <m:e>
                    <m:r>
                      <w:rPr>
                        <w:rFonts w:ascii="Cambria Math"/>
                      </w:rPr>
                      <m:t>10</m:t>
                    </m:r>
                  </m:e>
                  <m:sup>
                    <m:r>
                      <w:rPr>
                        <w:rFonts w:ascii="Cambria Math"/>
                      </w:rPr>
                      <m:t>2</m:t>
                    </m:r>
                  </m:sup>
                </m:sSup>
                <m:r>
                  <w:rPr>
                    <w:rFonts w:ascii="Cambria Math"/>
                  </w:rPr>
                  <m:t>∙</m:t>
                </m:r>
                <m:r>
                  <w:rPr>
                    <w:rFonts w:ascii="Cambria Math"/>
                  </w:rPr>
                  <m:t>(0,155</m:t>
                </m:r>
                <m:r>
                  <w:rPr>
                    <w:rFonts w:ascii="Cambria Math"/>
                  </w:rPr>
                  <m:t>-</m:t>
                </m:r>
                <m:sSup>
                  <m:sSupPr>
                    <m:ctrlPr>
                      <w:rPr>
                        <w:rFonts w:ascii="Cambria Math" w:hAnsi="Cambria Math"/>
                        <w:i/>
                        <w:iCs/>
                        <w:lang w:val="en-US"/>
                      </w:rPr>
                    </m:ctrlPr>
                  </m:sSupPr>
                  <m:e>
                    <m:d>
                      <m:dPr>
                        <m:ctrlPr>
                          <w:rPr>
                            <w:rFonts w:ascii="Cambria Math" w:hAnsi="Cambria Math"/>
                            <w:i/>
                            <w:lang w:val="en-US"/>
                          </w:rPr>
                        </m:ctrlPr>
                      </m:dPr>
                      <m:e>
                        <m:r>
                          <w:rPr>
                            <w:rFonts w:ascii="Cambria Math"/>
                          </w:rPr>
                          <m:t>0,293</m:t>
                        </m:r>
                      </m:e>
                    </m:d>
                  </m:e>
                  <m:sup>
                    <m:r>
                      <w:rPr>
                        <w:rFonts w:ascii="Cambria Math"/>
                      </w:rPr>
                      <m:t>2</m:t>
                    </m:r>
                  </m:sup>
                </m:sSup>
                <m:r>
                  <w:rPr>
                    <w:rFonts w:ascii="Cambria Math"/>
                  </w:rPr>
                  <m:t>)</m:t>
                </m:r>
              </m:den>
            </m:f>
          </m:e>
        </m:rad>
        <m:r>
          <w:rPr>
            <w:rFonts w:ascii="Cambria Math" w:eastAsiaTheme="minorEastAsia"/>
          </w:rPr>
          <m:t>=0,66</m:t>
        </m:r>
      </m:oMath>
      <w:r w:rsidR="004E4302" w:rsidRPr="004C58BF">
        <w:rPr>
          <w:rFonts w:eastAsiaTheme="minorEastAsia"/>
        </w:rPr>
        <w:t xml:space="preserve"> </w:t>
      </w:r>
    </w:p>
    <w:p w:rsidR="00BC34D4" w:rsidRPr="004C58BF" w:rsidRDefault="00D95EAF" w:rsidP="004C58BF">
      <w:pPr>
        <w:tabs>
          <w:tab w:val="left" w:pos="993"/>
        </w:tabs>
        <w:spacing w:line="360" w:lineRule="auto"/>
        <w:ind w:firstLine="709"/>
        <w:jc w:val="both"/>
        <w:rPr>
          <w:rFonts w:eastAsiaTheme="minorEastAsia"/>
        </w:rPr>
      </w:pPr>
      <m:oMath>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b</m:t>
            </m:r>
          </m:sub>
        </m:sSub>
        <m:r>
          <w:rPr>
            <w:rFonts w:ascii="Cambria Math" w:eastAsiaTheme="minorEastAsia"/>
          </w:rPr>
          <m:t>=</m:t>
        </m:r>
        <m:rad>
          <m:radPr>
            <m:degHide m:val="1"/>
            <m:ctrlPr>
              <w:rPr>
                <w:rFonts w:ascii="Cambria Math" w:eastAsiaTheme="minorEastAsia" w:hAnsi="Cambria Math"/>
                <w:i/>
              </w:rPr>
            </m:ctrlPr>
          </m:radPr>
          <m:deg/>
          <m:e>
            <m:f>
              <m:fPr>
                <m:ctrlPr>
                  <w:rPr>
                    <w:rFonts w:ascii="Cambria Math" w:hAnsi="Cambria Math"/>
                    <w:i/>
                  </w:rPr>
                </m:ctrlPr>
              </m:fPr>
              <m:num>
                <m:sSubSup>
                  <m:sSubSupPr>
                    <m:ctrlPr>
                      <w:rPr>
                        <w:rFonts w:ascii="Cambria Math" w:hAnsi="Cambria Math"/>
                        <w:i/>
                      </w:rPr>
                    </m:ctrlPr>
                  </m:sSubSupPr>
                  <m:e>
                    <m:r>
                      <w:rPr>
                        <w:rFonts w:ascii="Cambria Math" w:hAnsi="Cambria Math"/>
                        <w:lang w:val="en-US"/>
                      </w:rPr>
                      <m:t>G</m:t>
                    </m:r>
                  </m:e>
                  <m:sub>
                    <m:r>
                      <w:rPr>
                        <w:rFonts w:ascii="Cambria Math"/>
                      </w:rPr>
                      <m:t>ост</m:t>
                    </m:r>
                  </m:sub>
                  <m:sup>
                    <m:r>
                      <w:rPr>
                        <w:rFonts w:ascii="Cambria Math"/>
                      </w:rPr>
                      <m:t>2</m:t>
                    </m:r>
                  </m:sup>
                </m:sSubSup>
              </m:num>
              <m:den>
                <m:sSup>
                  <m:sSupPr>
                    <m:ctrlPr>
                      <w:rPr>
                        <w:rFonts w:ascii="Cambria Math" w:hAnsi="Cambria Math"/>
                        <w:i/>
                      </w:rPr>
                    </m:ctrlPr>
                  </m:sSupPr>
                  <m:e>
                    <m:r>
                      <w:rPr>
                        <w:rFonts w:ascii="Cambria Math" w:hAnsi="Cambria Math"/>
                      </w:rPr>
                      <m:t>n</m:t>
                    </m:r>
                  </m:e>
                  <m:sup>
                    <m:r>
                      <w:rPr>
                        <w:rFonts w:ascii="Cambria Math"/>
                      </w:rPr>
                      <m:t>2</m:t>
                    </m:r>
                  </m:sup>
                </m:sSup>
                <m:r>
                  <w:rPr>
                    <w:rFonts w:ascii="Cambria Math"/>
                  </w:rPr>
                  <m:t>∙</m:t>
                </m:r>
                <m:r>
                  <w:rPr>
                    <w:rFonts w:asci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X</m:t>
                        </m:r>
                      </m:e>
                    </m:acc>
                  </m:e>
                  <m:sup>
                    <m:r>
                      <w:rPr>
                        <w:rFonts w:ascii="Cambria Math"/>
                      </w:rPr>
                      <m:t>2</m:t>
                    </m:r>
                  </m:sup>
                </m:sSup>
                <m:r>
                  <w:rPr>
                    <w:rFonts w:ascii="Cambria Math"/>
                  </w:rPr>
                  <m:t>-</m:t>
                </m:r>
                <m:r>
                  <w:rPr>
                    <w:rFonts w:ascii="Cambria Math"/>
                  </w:rPr>
                  <m:t xml:space="preserve"> </m:t>
                </m:r>
                <m:sSup>
                  <m:sSupPr>
                    <m:ctrlPr>
                      <w:rPr>
                        <w:rFonts w:ascii="Cambria Math" w:hAnsi="Cambria Math"/>
                        <w:i/>
                      </w:rPr>
                    </m:ctrlPr>
                  </m:sSupPr>
                  <m:e>
                    <m:acc>
                      <m:accPr>
                        <m:chr m:val="̅"/>
                        <m:ctrlPr>
                          <w:rPr>
                            <w:rFonts w:ascii="Cambria Math" w:hAnsi="Cambria Math"/>
                            <w:i/>
                          </w:rPr>
                        </m:ctrlPr>
                      </m:accPr>
                      <m:e>
                        <m:d>
                          <m:dPr>
                            <m:ctrlPr>
                              <w:rPr>
                                <w:rFonts w:ascii="Cambria Math" w:hAnsi="Cambria Math"/>
                                <w:i/>
                              </w:rPr>
                            </m:ctrlPr>
                          </m:dPr>
                          <m:e>
                            <m:r>
                              <w:rPr>
                                <w:rFonts w:ascii="Cambria Math" w:hAnsi="Cambria Math"/>
                              </w:rPr>
                              <m:t>X</m:t>
                            </m:r>
                          </m:e>
                        </m:d>
                      </m:e>
                    </m:acc>
                  </m:e>
                  <m:sup>
                    <m:r>
                      <w:rPr>
                        <w:rFonts w:ascii="Cambria Math"/>
                      </w:rPr>
                      <m:t>2</m:t>
                    </m:r>
                  </m:sup>
                </m:sSup>
                <m:r>
                  <w:rPr>
                    <w:rFonts w:ascii="Cambria Math"/>
                  </w:rPr>
                  <m:t>)</m:t>
                </m:r>
              </m:den>
            </m:f>
          </m:e>
        </m:rad>
        <m:r>
          <w:rPr>
            <w:rFonts w:ascii="Cambria Math" w:eastAsiaTheme="minorEastAsia"/>
          </w:rPr>
          <m:t>=</m:t>
        </m:r>
        <m:rad>
          <m:radPr>
            <m:degHide m:val="1"/>
            <m:ctrlPr>
              <w:rPr>
                <w:rFonts w:ascii="Cambria Math" w:eastAsiaTheme="minorEastAsia" w:hAnsi="Cambria Math"/>
                <w:i/>
              </w:rPr>
            </m:ctrlPr>
          </m:radPr>
          <m:deg/>
          <m:e>
            <m:f>
              <m:fPr>
                <m:ctrlPr>
                  <w:rPr>
                    <w:rFonts w:ascii="Cambria Math" w:hAnsi="Cambria Math"/>
                    <w:i/>
                  </w:rPr>
                </m:ctrlPr>
              </m:fPr>
              <m:num>
                <m:r>
                  <w:rPr>
                    <w:rFonts w:ascii="Cambria Math"/>
                  </w:rPr>
                  <m:t>1,92</m:t>
                </m:r>
              </m:num>
              <m:den>
                <m:sSup>
                  <m:sSupPr>
                    <m:ctrlPr>
                      <w:rPr>
                        <w:rFonts w:ascii="Cambria Math" w:hAnsi="Cambria Math"/>
                        <w:i/>
                      </w:rPr>
                    </m:ctrlPr>
                  </m:sSupPr>
                  <m:e>
                    <m:r>
                      <w:rPr>
                        <w:rFonts w:ascii="Cambria Math"/>
                      </w:rPr>
                      <m:t>10</m:t>
                    </m:r>
                  </m:e>
                  <m:sup>
                    <m:r>
                      <w:rPr>
                        <w:rFonts w:ascii="Cambria Math"/>
                      </w:rPr>
                      <m:t>2</m:t>
                    </m:r>
                  </m:sup>
                </m:sSup>
                <m:r>
                  <w:rPr>
                    <w:rFonts w:ascii="Cambria Math"/>
                  </w:rPr>
                  <m:t>∙</m:t>
                </m:r>
                <m:r>
                  <w:rPr>
                    <w:rFonts w:ascii="Cambria Math"/>
                  </w:rPr>
                  <m:t>(0,155</m:t>
                </m:r>
                <m:r>
                  <w:rPr>
                    <w:rFonts w:ascii="Cambria Math"/>
                  </w:rPr>
                  <m:t>-</m:t>
                </m:r>
                <m:sSup>
                  <m:sSupPr>
                    <m:ctrlPr>
                      <w:rPr>
                        <w:rFonts w:ascii="Cambria Math" w:hAnsi="Cambria Math"/>
                        <w:i/>
                        <w:iCs/>
                        <w:lang w:val="en-US"/>
                      </w:rPr>
                    </m:ctrlPr>
                  </m:sSupPr>
                  <m:e>
                    <m:d>
                      <m:dPr>
                        <m:ctrlPr>
                          <w:rPr>
                            <w:rFonts w:ascii="Cambria Math" w:hAnsi="Cambria Math"/>
                            <w:i/>
                            <w:lang w:val="en-US"/>
                          </w:rPr>
                        </m:ctrlPr>
                      </m:dPr>
                      <m:e>
                        <m:r>
                          <w:rPr>
                            <w:rFonts w:ascii="Cambria Math"/>
                          </w:rPr>
                          <m:t>0,293</m:t>
                        </m:r>
                      </m:e>
                    </m:d>
                  </m:e>
                  <m:sup>
                    <m:r>
                      <w:rPr>
                        <w:rFonts w:ascii="Cambria Math"/>
                      </w:rPr>
                      <m:t>2</m:t>
                    </m:r>
                  </m:sup>
                </m:sSup>
                <m:r>
                  <w:rPr>
                    <w:rFonts w:ascii="Cambria Math"/>
                  </w:rPr>
                  <m:t>)</m:t>
                </m:r>
              </m:den>
            </m:f>
          </m:e>
        </m:rad>
        <m:r>
          <w:rPr>
            <w:rFonts w:ascii="Cambria Math" w:eastAsiaTheme="minorEastAsia"/>
          </w:rPr>
          <m:t>=0,53</m:t>
        </m:r>
      </m:oMath>
      <w:r w:rsidR="004E4302" w:rsidRPr="004C58BF">
        <w:rPr>
          <w:rFonts w:eastAsiaTheme="minorEastAsia"/>
        </w:rPr>
        <w:t xml:space="preserve"> </w:t>
      </w:r>
    </w:p>
    <w:p w:rsidR="00A14BA0" w:rsidRPr="004C58BF" w:rsidRDefault="00A14BA0" w:rsidP="004C58BF">
      <w:pPr>
        <w:tabs>
          <w:tab w:val="left" w:pos="993"/>
        </w:tabs>
        <w:spacing w:line="360" w:lineRule="auto"/>
        <w:ind w:firstLine="709"/>
        <w:jc w:val="both"/>
        <w:rPr>
          <w:noProof/>
        </w:rPr>
      </w:pPr>
      <w:r w:rsidRPr="004C58BF">
        <w:rPr>
          <w:noProof/>
        </w:rPr>
        <w:t>Тогда:</w:t>
      </w:r>
    </w:p>
    <w:p w:rsidR="00A14BA0" w:rsidRPr="004C58BF" w:rsidRDefault="00D95EAF" w:rsidP="004C58BF">
      <w:pPr>
        <w:tabs>
          <w:tab w:val="left" w:pos="993"/>
        </w:tabs>
        <w:spacing w:line="360" w:lineRule="auto"/>
        <w:ind w:firstLine="709"/>
        <w:jc w:val="both"/>
        <w:rPr>
          <w:rFonts w:eastAsiaTheme="minorEastAsia"/>
          <w:i/>
          <w:noProof/>
        </w:rPr>
      </w:pP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a</m:t>
            </m:r>
          </m:sub>
        </m:sSub>
        <m:r>
          <w:rPr>
            <w:rFonts w:ascii="Cambria Math" w:eastAsiaTheme="minorEastAsia"/>
          </w:rPr>
          <m:t>=</m:t>
        </m:r>
        <m:f>
          <m:fPr>
            <m:ctrlPr>
              <w:rPr>
                <w:rFonts w:ascii="Cambria Math" w:eastAsiaTheme="minorEastAsia" w:hAnsi="Cambria Math"/>
                <w:i/>
                <w:lang w:val="en-US"/>
              </w:rPr>
            </m:ctrlPr>
          </m:fPr>
          <m:num>
            <m:d>
              <m:dPr>
                <m:begChr m:val="|"/>
                <m:endChr m:val="|"/>
                <m:ctrlPr>
                  <w:rPr>
                    <w:rFonts w:ascii="Cambria Math" w:eastAsiaTheme="minorEastAsia" w:hAnsi="Cambria Math"/>
                    <w:i/>
                    <w:lang w:val="en-US"/>
                  </w:rPr>
                </m:ctrlPr>
              </m:dPr>
              <m:e>
                <m:r>
                  <w:rPr>
                    <w:rFonts w:ascii="Cambria Math" w:eastAsiaTheme="minorEastAsia" w:hAnsi="Cambria Math"/>
                    <w:lang w:val="en-US"/>
                  </w:rPr>
                  <m:t>a</m:t>
                </m:r>
              </m:e>
            </m:d>
          </m:num>
          <m:den>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a</m:t>
                </m:r>
              </m:sub>
            </m:sSub>
          </m:den>
        </m:f>
        <m:r>
          <w:rPr>
            <w:rFonts w:ascii="Cambria Math" w:eastAsiaTheme="minorEastAsia"/>
          </w:rPr>
          <m:t>=</m:t>
        </m:r>
        <m:f>
          <m:fPr>
            <m:ctrlPr>
              <w:rPr>
                <w:rFonts w:ascii="Cambria Math" w:eastAsiaTheme="minorEastAsia" w:hAnsi="Cambria Math"/>
                <w:i/>
              </w:rPr>
            </m:ctrlPr>
          </m:fPr>
          <m:num>
            <m:r>
              <w:rPr>
                <w:rFonts w:ascii="Cambria Math" w:eastAsiaTheme="minorEastAsia"/>
              </w:rPr>
              <m:t>15,42</m:t>
            </m:r>
          </m:num>
          <m:den>
            <m:r>
              <w:rPr>
                <w:rFonts w:ascii="Cambria Math" w:eastAsiaTheme="minorEastAsia"/>
              </w:rPr>
              <m:t>0,66</m:t>
            </m:r>
          </m:den>
        </m:f>
        <m:r>
          <w:rPr>
            <w:rFonts w:ascii="Cambria Math" w:eastAsiaTheme="minorEastAsia"/>
          </w:rPr>
          <m:t>=23,4</m:t>
        </m:r>
      </m:oMath>
      <w:r w:rsidR="004E4302" w:rsidRPr="004C58BF">
        <w:rPr>
          <w:rFonts w:eastAsiaTheme="minorEastAsia"/>
          <w:i/>
          <w:noProof/>
        </w:rPr>
        <w:t xml:space="preserve"> </w:t>
      </w:r>
    </w:p>
    <w:p w:rsidR="00A14BA0" w:rsidRPr="004C58BF" w:rsidRDefault="00D95EAF" w:rsidP="004C58BF">
      <w:pPr>
        <w:tabs>
          <w:tab w:val="left" w:pos="993"/>
        </w:tabs>
        <w:spacing w:line="360" w:lineRule="auto"/>
        <w:ind w:firstLine="709"/>
        <w:jc w:val="both"/>
        <w:rPr>
          <w:i/>
          <w:noProof/>
        </w:rPr>
      </w:pP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b</m:t>
            </m:r>
          </m:sub>
        </m:sSub>
        <m:r>
          <w:rPr>
            <w:rFonts w:ascii="Cambria Math" w:eastAsiaTheme="minorEastAsia"/>
          </w:rPr>
          <m:t>=</m:t>
        </m:r>
        <m:f>
          <m:fPr>
            <m:ctrlPr>
              <w:rPr>
                <w:rFonts w:ascii="Cambria Math" w:eastAsiaTheme="minorEastAsia" w:hAnsi="Cambria Math"/>
                <w:i/>
                <w:lang w:val="en-US"/>
              </w:rPr>
            </m:ctrlPr>
          </m:fPr>
          <m:num>
            <m:d>
              <m:dPr>
                <m:begChr m:val="|"/>
                <m:endChr m:val="|"/>
                <m:ctrlPr>
                  <w:rPr>
                    <w:rFonts w:ascii="Cambria Math" w:eastAsiaTheme="minorEastAsia" w:hAnsi="Cambria Math"/>
                    <w:i/>
                    <w:lang w:val="en-US"/>
                  </w:rPr>
                </m:ctrlPr>
              </m:dPr>
              <m:e>
                <m:r>
                  <w:rPr>
                    <w:rFonts w:ascii="Cambria Math" w:eastAsiaTheme="minorEastAsia" w:hAnsi="Cambria Math"/>
                  </w:rPr>
                  <m:t>b</m:t>
                </m:r>
              </m:e>
            </m:d>
          </m:num>
          <m:den>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b</m:t>
                </m:r>
              </m:sub>
            </m:sSub>
          </m:den>
        </m:f>
        <m:r>
          <w:rPr>
            <w:rFonts w:ascii="Cambria Math" w:eastAsiaTheme="minorEastAsia"/>
          </w:rPr>
          <m:t>=</m:t>
        </m:r>
        <m:f>
          <m:fPr>
            <m:ctrlPr>
              <w:rPr>
                <w:rFonts w:ascii="Cambria Math" w:eastAsiaTheme="minorEastAsia" w:hAnsi="Cambria Math"/>
                <w:i/>
              </w:rPr>
            </m:ctrlPr>
          </m:fPr>
          <m:num>
            <m:r>
              <w:rPr>
                <w:rFonts w:ascii="Cambria Math" w:eastAsiaTheme="minorEastAsia"/>
              </w:rPr>
              <m:t>12,9</m:t>
            </m:r>
          </m:num>
          <m:den>
            <m:r>
              <w:rPr>
                <w:rFonts w:ascii="Cambria Math" w:eastAsiaTheme="minorEastAsia"/>
              </w:rPr>
              <m:t>0,53</m:t>
            </m:r>
          </m:den>
        </m:f>
        <m:r>
          <w:rPr>
            <w:rFonts w:ascii="Cambria Math" w:eastAsiaTheme="minorEastAsia"/>
          </w:rPr>
          <m:t>=24,3</m:t>
        </m:r>
      </m:oMath>
      <w:r w:rsidR="004E4302" w:rsidRPr="004C58BF">
        <w:rPr>
          <w:i/>
          <w:noProof/>
        </w:rPr>
        <w:t xml:space="preserve"> </w:t>
      </w:r>
    </w:p>
    <w:p w:rsidR="00A14BA0" w:rsidRPr="004C58BF" w:rsidRDefault="00A14BA0" w:rsidP="004C58BF">
      <w:pPr>
        <w:tabs>
          <w:tab w:val="left" w:pos="993"/>
        </w:tabs>
        <w:spacing w:line="360" w:lineRule="auto"/>
        <w:ind w:firstLine="709"/>
        <w:jc w:val="both"/>
        <w:rPr>
          <w:noProof/>
        </w:rPr>
      </w:pPr>
      <w:r w:rsidRPr="004C58BF">
        <w:rPr>
          <w:noProof/>
        </w:rPr>
        <w:t xml:space="preserve">Фактические значения  </w:t>
      </w:r>
      <w:r w:rsidRPr="004C58BF">
        <w:rPr>
          <w:noProof/>
          <w:lang w:val="en-US"/>
        </w:rPr>
        <w:t>t</w:t>
      </w:r>
      <w:r w:rsidRPr="004C58BF">
        <w:rPr>
          <w:noProof/>
        </w:rPr>
        <w:t xml:space="preserve"> – статистики для параметров </w:t>
      </w:r>
      <m:oMath>
        <m:r>
          <w:rPr>
            <w:rFonts w:ascii="Cambria Math" w:eastAsiaTheme="minorEastAsia" w:hAnsi="Cambria Math"/>
            <w:lang w:val="en-US"/>
          </w:rPr>
          <m:t>a</m:t>
        </m:r>
      </m:oMath>
      <w:r w:rsidRPr="004C58BF">
        <w:rPr>
          <w:noProof/>
        </w:rPr>
        <w:t xml:space="preserve">, </w:t>
      </w:r>
      <m:oMath>
        <m:r>
          <w:rPr>
            <w:rFonts w:ascii="Cambria Math" w:eastAsiaTheme="minorEastAsia" w:hAnsi="Cambria Math"/>
          </w:rPr>
          <m:t>b</m:t>
        </m:r>
      </m:oMath>
      <w:r w:rsidRPr="004C58BF">
        <w:rPr>
          <w:noProof/>
        </w:rPr>
        <w:t xml:space="preserve">  превышают табличные:</w:t>
      </w:r>
    </w:p>
    <w:p w:rsidR="00A14BA0" w:rsidRPr="004C58BF" w:rsidRDefault="00D95EAF" w:rsidP="004C58BF">
      <w:pPr>
        <w:tabs>
          <w:tab w:val="left" w:pos="993"/>
        </w:tabs>
        <w:spacing w:line="360" w:lineRule="auto"/>
        <w:ind w:firstLine="709"/>
        <w:jc w:val="both"/>
        <w:rPr>
          <w:rFonts w:eastAsiaTheme="minorEastAsia"/>
          <w:noProof/>
        </w:rPr>
      </w:pP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a</m:t>
            </m:r>
          </m:sub>
        </m:sSub>
        <m:r>
          <w:rPr>
            <w:rFonts w:ascii="Cambria Math" w:eastAsiaTheme="minorEastAsia"/>
          </w:rPr>
          <m:t>=23,4&gt;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rPr>
              <m:t>табл</m:t>
            </m:r>
          </m:sub>
        </m:sSub>
        <m:r>
          <w:rPr>
            <w:rFonts w:ascii="Cambria Math" w:eastAsiaTheme="minorEastAsia"/>
          </w:rPr>
          <m:t>=2,31;</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lang w:val="en-US"/>
              </w:rPr>
              <m:t>b</m:t>
            </m:r>
          </m:sub>
        </m:sSub>
        <m:r>
          <w:rPr>
            <w:rFonts w:ascii="Cambria Math" w:eastAsiaTheme="minorEastAsia"/>
          </w:rPr>
          <m:t>=24,3&gt;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rPr>
              <m:t>табл</m:t>
            </m:r>
          </m:sub>
        </m:sSub>
        <m:r>
          <w:rPr>
            <w:rFonts w:ascii="Cambria Math" w:eastAsiaTheme="minorEastAsia"/>
          </w:rPr>
          <m:t>=2,31</m:t>
        </m:r>
      </m:oMath>
      <w:r w:rsidR="004E4302" w:rsidRPr="004C58BF">
        <w:rPr>
          <w:rFonts w:eastAsiaTheme="minorEastAsia"/>
          <w:noProof/>
        </w:rPr>
        <w:t xml:space="preserve"> </w:t>
      </w:r>
    </w:p>
    <w:p w:rsidR="00A14BA0" w:rsidRPr="004C58BF" w:rsidRDefault="00A14BA0" w:rsidP="004C58BF">
      <w:pPr>
        <w:tabs>
          <w:tab w:val="left" w:pos="993"/>
        </w:tabs>
        <w:spacing w:line="360" w:lineRule="auto"/>
        <w:ind w:firstLine="709"/>
        <w:jc w:val="both"/>
        <w:rPr>
          <w:rFonts w:eastAsiaTheme="minorEastAsia"/>
          <w:noProof/>
        </w:rPr>
      </w:pPr>
      <w:r w:rsidRPr="004C58BF">
        <w:rPr>
          <w:rFonts w:eastAsiaTheme="minorEastAsia"/>
          <w:noProof/>
        </w:rPr>
        <w:t xml:space="preserve">поэтому параметр </w:t>
      </w:r>
      <m:oMath>
        <m:r>
          <w:rPr>
            <w:rFonts w:ascii="Cambria Math" w:eastAsiaTheme="minorEastAsia" w:hAnsi="Cambria Math"/>
            <w:lang w:val="en-US"/>
          </w:rPr>
          <m:t>a</m:t>
        </m:r>
        <m:r>
          <w:rPr>
            <w:rFonts w:ascii="Cambria Math" w:eastAsiaTheme="minorEastAsia"/>
          </w:rPr>
          <m:t>,</m:t>
        </m:r>
        <m:r>
          <w:rPr>
            <w:rFonts w:ascii="Cambria Math" w:eastAsiaTheme="minorEastAsia" w:hAnsi="Cambria Math"/>
            <w:lang w:val="en-US"/>
          </w:rPr>
          <m:t>b</m:t>
        </m:r>
      </m:oMath>
      <w:r w:rsidRPr="004C58BF">
        <w:rPr>
          <w:rFonts w:eastAsiaTheme="minorEastAsia"/>
          <w:noProof/>
        </w:rPr>
        <w:t xml:space="preserve"> статистически значим</w:t>
      </w:r>
      <w:r w:rsidR="00141540" w:rsidRPr="004C58BF">
        <w:rPr>
          <w:rFonts w:eastAsiaTheme="minorEastAsia"/>
          <w:noProof/>
        </w:rPr>
        <w:t>ы.</w:t>
      </w:r>
    </w:p>
    <w:p w:rsidR="00141540" w:rsidRPr="004C58BF" w:rsidRDefault="00141540" w:rsidP="004C58BF">
      <w:pPr>
        <w:pStyle w:val="a5"/>
        <w:numPr>
          <w:ilvl w:val="0"/>
          <w:numId w:val="6"/>
        </w:numPr>
        <w:tabs>
          <w:tab w:val="left" w:pos="993"/>
        </w:tabs>
        <w:spacing w:line="360" w:lineRule="auto"/>
        <w:ind w:left="0" w:firstLine="709"/>
        <w:jc w:val="both"/>
        <w:rPr>
          <w:noProof/>
        </w:rPr>
      </w:pPr>
      <w:r w:rsidRPr="004C58BF">
        <w:rPr>
          <w:noProof/>
        </w:rPr>
        <w:t xml:space="preserve">Рассчитаем доверительные интервалы для параметов регрессии </w:t>
      </w:r>
      <w:r w:rsidRPr="004C58BF">
        <w:rPr>
          <w:noProof/>
          <w:lang w:val="en-US"/>
        </w:rPr>
        <w:t>a</w:t>
      </w:r>
      <w:r w:rsidRPr="004C58BF">
        <w:rPr>
          <w:noProof/>
        </w:rPr>
        <w:t xml:space="preserve"> и </w:t>
      </w:r>
      <w:r w:rsidRPr="004C58BF">
        <w:rPr>
          <w:noProof/>
          <w:lang w:val="en-US"/>
        </w:rPr>
        <w:t>b</w:t>
      </w:r>
      <w:r w:rsidRPr="004C58BF">
        <w:rPr>
          <w:noProof/>
        </w:rPr>
        <w:t>. Определим предельную ошибку для каждого показателя:</w:t>
      </w:r>
    </w:p>
    <w:p w:rsidR="00141540" w:rsidRPr="004C58BF" w:rsidRDefault="00D95EAF" w:rsidP="004C58BF">
      <w:pPr>
        <w:tabs>
          <w:tab w:val="left" w:pos="993"/>
        </w:tabs>
        <w:spacing w:line="360" w:lineRule="auto"/>
        <w:ind w:firstLine="709"/>
        <w:jc w:val="both"/>
        <w:rPr>
          <w:rFonts w:eastAsiaTheme="minorEastAsia"/>
          <w:i/>
          <w:noProof/>
        </w:rPr>
      </w:pPr>
      <m:oMath>
        <m:sSub>
          <m:sSubPr>
            <m:ctrlPr>
              <w:rPr>
                <w:rFonts w:ascii="Cambria Math" w:hAnsi="Cambria Math"/>
                <w:i/>
                <w:noProof/>
              </w:rPr>
            </m:ctrlPr>
          </m:sSubPr>
          <m:e>
            <m:r>
              <w:rPr>
                <w:rFonts w:ascii="Cambria Math"/>
                <w:noProof/>
              </w:rPr>
              <m:t>∆</m:t>
            </m:r>
          </m:e>
          <m:sub>
            <m:r>
              <w:rPr>
                <w:rFonts w:ascii="Cambria Math" w:eastAsiaTheme="minorEastAsia" w:hAnsi="Cambria Math"/>
                <w:lang w:val="en-US"/>
              </w:rPr>
              <m:t>a</m:t>
            </m:r>
          </m:sub>
        </m:sSub>
        <m:r>
          <w:rPr>
            <w:rFonts w:ascii="Cambria Math"/>
            <w:noProof/>
          </w:rPr>
          <m: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rPr>
              <m:t>табл</m:t>
            </m:r>
          </m:sub>
        </m:sSub>
        <m:r>
          <w:rPr>
            <w:rFonts w:ascii="Cambria Math"/>
            <w:noProof/>
          </w:rPr>
          <m:t>·</m:t>
        </m:r>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a</m:t>
            </m:r>
          </m:sub>
        </m:sSub>
        <m:r>
          <w:rPr>
            <w:rFonts w:ascii="Cambria Math" w:eastAsiaTheme="minorEastAsia"/>
          </w:rPr>
          <m:t>=2,31</m:t>
        </m:r>
        <m:r>
          <w:rPr>
            <w:rFonts w:ascii="Cambria Math" w:eastAsiaTheme="minorEastAsia"/>
          </w:rPr>
          <m:t>·</m:t>
        </m:r>
        <m:r>
          <w:rPr>
            <w:rFonts w:ascii="Cambria Math" w:eastAsiaTheme="minorEastAsia"/>
          </w:rPr>
          <m:t>0,66=1,53</m:t>
        </m:r>
      </m:oMath>
      <w:r w:rsidR="004E4302" w:rsidRPr="004C58BF">
        <w:rPr>
          <w:rFonts w:eastAsiaTheme="minorEastAsia"/>
          <w:i/>
          <w:noProof/>
        </w:rPr>
        <w:t xml:space="preserve"> </w:t>
      </w:r>
    </w:p>
    <w:p w:rsidR="00141540" w:rsidRPr="004C58BF" w:rsidRDefault="00D95EAF" w:rsidP="004C58BF">
      <w:pPr>
        <w:tabs>
          <w:tab w:val="left" w:pos="993"/>
        </w:tabs>
        <w:spacing w:line="360" w:lineRule="auto"/>
        <w:ind w:firstLine="709"/>
        <w:jc w:val="both"/>
        <w:rPr>
          <w:rFonts w:eastAsiaTheme="minorEastAsia"/>
          <w:i/>
          <w:noProof/>
        </w:rPr>
      </w:pPr>
      <m:oMath>
        <m:sSub>
          <m:sSubPr>
            <m:ctrlPr>
              <w:rPr>
                <w:rFonts w:ascii="Cambria Math" w:hAnsi="Cambria Math"/>
                <w:i/>
                <w:noProof/>
              </w:rPr>
            </m:ctrlPr>
          </m:sSubPr>
          <m:e>
            <m:r>
              <w:rPr>
                <w:rFonts w:ascii="Cambria Math"/>
                <w:noProof/>
              </w:rPr>
              <m:t>∆</m:t>
            </m:r>
          </m:e>
          <m:sub>
            <m:r>
              <w:rPr>
                <w:rFonts w:ascii="Cambria Math" w:eastAsiaTheme="minorEastAsia" w:hAnsi="Cambria Math"/>
              </w:rPr>
              <m:t>b</m:t>
            </m:r>
          </m:sub>
        </m:sSub>
        <m:r>
          <w:rPr>
            <w:rFonts w:ascii="Cambria Math"/>
            <w:noProof/>
          </w:rPr>
          <m: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rPr>
              <m:t>табл</m:t>
            </m:r>
          </m:sub>
        </m:sSub>
        <m:r>
          <w:rPr>
            <w:rFonts w:ascii="Cambria Math"/>
            <w:noProof/>
          </w:rPr>
          <m:t>·</m:t>
        </m:r>
        <m:sSub>
          <m:sSubPr>
            <m:ctrlPr>
              <w:rPr>
                <w:rFonts w:ascii="Cambria Math" w:eastAsiaTheme="minorEastAsia" w:hAnsi="Cambria Math"/>
                <w:i/>
              </w:rPr>
            </m:ctrlPr>
          </m:sSubPr>
          <m:e>
            <m:r>
              <w:rPr>
                <w:rFonts w:ascii="Cambria Math" w:eastAsiaTheme="minorEastAsia" w:hAnsi="Cambria Math"/>
                <w:lang w:val="en-US"/>
              </w:rPr>
              <m:t>m</m:t>
            </m:r>
          </m:e>
          <m:sub>
            <m:r>
              <w:rPr>
                <w:rFonts w:ascii="Cambria Math" w:eastAsiaTheme="minorEastAsia" w:hAnsi="Cambria Math"/>
              </w:rPr>
              <m:t>b</m:t>
            </m:r>
          </m:sub>
        </m:sSub>
        <m:r>
          <w:rPr>
            <w:rFonts w:ascii="Cambria Math" w:eastAsiaTheme="minorEastAsia"/>
          </w:rPr>
          <m:t>=2,31</m:t>
        </m:r>
        <m:r>
          <w:rPr>
            <w:rFonts w:ascii="Cambria Math" w:eastAsiaTheme="minorEastAsia"/>
          </w:rPr>
          <m:t>·</m:t>
        </m:r>
        <m:r>
          <w:rPr>
            <w:rFonts w:ascii="Cambria Math" w:eastAsiaTheme="minorEastAsia"/>
          </w:rPr>
          <m:t>0,53=1,22</m:t>
        </m:r>
      </m:oMath>
      <w:r w:rsidR="004E4302" w:rsidRPr="004C58BF">
        <w:rPr>
          <w:rFonts w:eastAsiaTheme="minorEastAsia"/>
          <w:i/>
          <w:noProof/>
        </w:rPr>
        <w:t xml:space="preserve"> </w:t>
      </w:r>
    </w:p>
    <w:p w:rsidR="00141540" w:rsidRPr="004C58BF" w:rsidRDefault="00141540" w:rsidP="004C58BF">
      <w:pPr>
        <w:tabs>
          <w:tab w:val="left" w:pos="993"/>
        </w:tabs>
        <w:spacing w:line="360" w:lineRule="auto"/>
        <w:ind w:firstLine="709"/>
        <w:jc w:val="both"/>
        <w:rPr>
          <w:rFonts w:eastAsiaTheme="minorEastAsia"/>
          <w:noProof/>
        </w:rPr>
      </w:pPr>
      <w:r w:rsidRPr="004C58BF">
        <w:rPr>
          <w:rFonts w:eastAsiaTheme="minorEastAsia"/>
          <w:noProof/>
        </w:rPr>
        <w:t>Доверительные интервалы:</w:t>
      </w:r>
    </w:p>
    <w:p w:rsidR="00141540" w:rsidRPr="004C58BF" w:rsidRDefault="00D95EAF" w:rsidP="004C58BF">
      <w:pPr>
        <w:tabs>
          <w:tab w:val="left" w:pos="993"/>
        </w:tabs>
        <w:spacing w:line="360" w:lineRule="auto"/>
        <w:ind w:firstLine="709"/>
        <w:jc w:val="both"/>
        <w:rPr>
          <w:rFonts w:eastAsiaTheme="minorEastAsia"/>
          <w:i/>
          <w:noProof/>
        </w:rPr>
      </w:pPr>
      <m:oMath>
        <m:sSub>
          <m:sSubPr>
            <m:ctrlPr>
              <w:rPr>
                <w:rFonts w:ascii="Cambria Math" w:hAnsi="Cambria Math"/>
                <w:i/>
                <w:noProof/>
              </w:rPr>
            </m:ctrlPr>
          </m:sSubPr>
          <m:e>
            <m:r>
              <w:rPr>
                <w:rFonts w:ascii="Cambria Math" w:hAnsi="Cambria Math"/>
                <w:noProof/>
                <w:lang w:val="en-US"/>
              </w:rPr>
              <m:t>Y</m:t>
            </m:r>
          </m:e>
          <m:sub>
            <m:r>
              <w:rPr>
                <w:rFonts w:ascii="Cambria Math" w:eastAsiaTheme="minorEastAsia" w:hAnsi="Cambria Math"/>
                <w:lang w:val="en-US"/>
              </w:rPr>
              <m:t>a</m:t>
            </m:r>
          </m:sub>
        </m:sSub>
        <m:r>
          <w:rPr>
            <w:rFonts w:ascii="Cambria Math"/>
            <w:noProof/>
          </w:rPr>
          <m:t>=</m:t>
        </m:r>
        <m:r>
          <w:rPr>
            <w:rFonts w:ascii="Cambria Math" w:eastAsiaTheme="minorEastAsia" w:hAnsi="Cambria Math"/>
          </w:rPr>
          <m:t>a</m:t>
        </m:r>
        <m:r>
          <w:rPr>
            <w:rFonts w:ascii="Cambria Math"/>
            <w:noProof/>
          </w:rPr>
          <m:t>±</m:t>
        </m:r>
        <m:sSub>
          <m:sSubPr>
            <m:ctrlPr>
              <w:rPr>
                <w:rFonts w:ascii="Cambria Math" w:hAnsi="Cambria Math"/>
                <w:i/>
                <w:noProof/>
              </w:rPr>
            </m:ctrlPr>
          </m:sSubPr>
          <m:e>
            <m:r>
              <w:rPr>
                <w:rFonts w:ascii="Cambria Math"/>
                <w:noProof/>
              </w:rPr>
              <m:t>∆</m:t>
            </m:r>
          </m:e>
          <m:sub>
            <m:r>
              <w:rPr>
                <w:rFonts w:ascii="Cambria Math" w:hAnsi="Cambria Math"/>
                <w:noProof/>
              </w:rPr>
              <m:t>a</m:t>
            </m:r>
          </m:sub>
        </m:sSub>
        <m:r>
          <w:rPr>
            <w:rFonts w:ascii="Cambria Math"/>
            <w:noProof/>
          </w:rPr>
          <m:t>=15,42</m:t>
        </m:r>
        <m:r>
          <w:rPr>
            <w:rFonts w:ascii="Cambria Math"/>
            <w:noProof/>
          </w:rPr>
          <m:t>±</m:t>
        </m:r>
        <m:r>
          <w:rPr>
            <w:rFonts w:ascii="Cambria Math"/>
            <w:noProof/>
          </w:rPr>
          <m:t xml:space="preserve">1,53 </m:t>
        </m:r>
        <m:r>
          <w:rPr>
            <w:rFonts w:ascii="Cambria Math"/>
            <w:noProof/>
          </w:rPr>
          <m:t>и</m:t>
        </m:r>
        <m:r>
          <w:rPr>
            <w:rFonts w:ascii="Cambria Math"/>
            <w:noProof/>
          </w:rPr>
          <m:t xml:space="preserve">  13,89</m:t>
        </m:r>
        <m:r>
          <w:rPr>
            <w:rFonts w:ascii="Cambria Math"/>
            <w:noProof/>
          </w:rPr>
          <m:t>≤</m:t>
        </m:r>
        <m:r>
          <w:rPr>
            <w:rFonts w:ascii="Cambria Math" w:eastAsiaTheme="minorEastAsia" w:hAnsi="Cambria Math"/>
            <w:lang w:val="en-US"/>
          </w:rPr>
          <m:t>a</m:t>
        </m:r>
        <m:r>
          <w:rPr>
            <w:rFonts w:ascii="Cambria Math"/>
            <w:noProof/>
          </w:rPr>
          <m:t>≤</m:t>
        </m:r>
        <m:r>
          <w:rPr>
            <w:rFonts w:ascii="Cambria Math"/>
            <w:noProof/>
          </w:rPr>
          <m:t>16,95</m:t>
        </m:r>
      </m:oMath>
      <w:r w:rsidR="004E4302" w:rsidRPr="004C58BF">
        <w:rPr>
          <w:rFonts w:eastAsiaTheme="minorEastAsia"/>
          <w:i/>
          <w:noProof/>
        </w:rPr>
        <w:t xml:space="preserve"> </w:t>
      </w:r>
    </w:p>
    <w:p w:rsidR="00141540" w:rsidRPr="004C58BF" w:rsidRDefault="00D95EAF" w:rsidP="004C58BF">
      <w:pPr>
        <w:tabs>
          <w:tab w:val="left" w:pos="993"/>
        </w:tabs>
        <w:spacing w:line="360" w:lineRule="auto"/>
        <w:ind w:firstLine="709"/>
        <w:jc w:val="both"/>
        <w:rPr>
          <w:rFonts w:eastAsiaTheme="minorEastAsia"/>
          <w:i/>
          <w:noProof/>
        </w:rPr>
      </w:pPr>
      <m:oMath>
        <m:sSub>
          <m:sSubPr>
            <m:ctrlPr>
              <w:rPr>
                <w:rFonts w:ascii="Cambria Math" w:hAnsi="Cambria Math"/>
                <w:i/>
                <w:noProof/>
              </w:rPr>
            </m:ctrlPr>
          </m:sSubPr>
          <m:e>
            <m:r>
              <w:rPr>
                <w:rFonts w:ascii="Cambria Math" w:hAnsi="Cambria Math"/>
                <w:noProof/>
                <w:lang w:val="en-US"/>
              </w:rPr>
              <m:t>Y</m:t>
            </m:r>
          </m:e>
          <m:sub>
            <m:r>
              <w:rPr>
                <w:rFonts w:ascii="Cambria Math" w:eastAsiaTheme="minorEastAsia" w:hAnsi="Cambria Math"/>
              </w:rPr>
              <m:t>b</m:t>
            </m:r>
          </m:sub>
        </m:sSub>
        <m:r>
          <w:rPr>
            <w:rFonts w:ascii="Cambria Math"/>
            <w:noProof/>
          </w:rPr>
          <m:t>=</m:t>
        </m:r>
        <m:r>
          <w:rPr>
            <w:rFonts w:ascii="Cambria Math" w:eastAsiaTheme="minorEastAsia" w:hAnsi="Cambria Math"/>
          </w:rPr>
          <m:t>b</m:t>
        </m:r>
        <m:r>
          <w:rPr>
            <w:rFonts w:ascii="Cambria Math"/>
            <w:noProof/>
          </w:rPr>
          <m:t>±</m:t>
        </m:r>
        <m:sSub>
          <m:sSubPr>
            <m:ctrlPr>
              <w:rPr>
                <w:rFonts w:ascii="Cambria Math" w:hAnsi="Cambria Math"/>
                <w:i/>
                <w:noProof/>
              </w:rPr>
            </m:ctrlPr>
          </m:sSubPr>
          <m:e>
            <m:r>
              <w:rPr>
                <w:rFonts w:ascii="Cambria Math"/>
                <w:noProof/>
              </w:rPr>
              <m:t>∆</m:t>
            </m:r>
          </m:e>
          <m:sub>
            <m:r>
              <w:rPr>
                <w:rFonts w:ascii="Cambria Math" w:eastAsiaTheme="minorEastAsia" w:hAnsi="Cambria Math"/>
              </w:rPr>
              <m:t>b</m:t>
            </m:r>
          </m:sub>
        </m:sSub>
        <m:r>
          <w:rPr>
            <w:rFonts w:ascii="Cambria Math"/>
            <w:noProof/>
          </w:rPr>
          <m:t>=12,9</m:t>
        </m:r>
        <m:r>
          <w:rPr>
            <w:rFonts w:ascii="Cambria Math"/>
            <w:noProof/>
          </w:rPr>
          <m:t>±</m:t>
        </m:r>
        <m:r>
          <w:rPr>
            <w:rFonts w:ascii="Cambria Math"/>
            <w:noProof/>
          </w:rPr>
          <m:t xml:space="preserve">1,22 </m:t>
        </m:r>
        <m:r>
          <w:rPr>
            <w:rFonts w:ascii="Cambria Math"/>
            <w:noProof/>
          </w:rPr>
          <m:t>и</m:t>
        </m:r>
        <m:r>
          <w:rPr>
            <w:rFonts w:ascii="Cambria Math"/>
            <w:noProof/>
          </w:rPr>
          <m:t xml:space="preserve">  11,68</m:t>
        </m:r>
        <m:r>
          <w:rPr>
            <w:rFonts w:ascii="Cambria Math"/>
            <w:noProof/>
          </w:rPr>
          <m:t>≤</m:t>
        </m:r>
        <m:r>
          <w:rPr>
            <w:rFonts w:ascii="Cambria Math" w:eastAsiaTheme="minorEastAsia" w:hAnsi="Cambria Math"/>
          </w:rPr>
          <m:t>b</m:t>
        </m:r>
        <m:r>
          <w:rPr>
            <w:rFonts w:ascii="Cambria Math"/>
            <w:noProof/>
          </w:rPr>
          <m:t>≤</m:t>
        </m:r>
        <m:r>
          <w:rPr>
            <w:rFonts w:ascii="Cambria Math"/>
            <w:noProof/>
          </w:rPr>
          <m:t>14,12</m:t>
        </m:r>
      </m:oMath>
      <w:r w:rsidR="004E4302" w:rsidRPr="004C58BF">
        <w:rPr>
          <w:rFonts w:eastAsiaTheme="minorEastAsia"/>
          <w:i/>
          <w:noProof/>
        </w:rPr>
        <w:t xml:space="preserve"> </w:t>
      </w:r>
    </w:p>
    <w:p w:rsidR="00F15CD4" w:rsidRDefault="00141540" w:rsidP="00F15CD4">
      <w:pPr>
        <w:tabs>
          <w:tab w:val="left" w:pos="993"/>
        </w:tabs>
        <w:spacing w:line="360" w:lineRule="auto"/>
        <w:ind w:firstLine="709"/>
        <w:jc w:val="both"/>
        <w:rPr>
          <w:rFonts w:eastAsiaTheme="minorEastAsia"/>
          <w:noProof/>
        </w:rPr>
      </w:pPr>
      <w:r w:rsidRPr="004C58BF">
        <w:rPr>
          <w:rFonts w:eastAsiaTheme="minorEastAsia"/>
          <w:noProof/>
        </w:rPr>
        <w:lastRenderedPageBreak/>
        <w:t xml:space="preserve">Анализ верхней и нижней границ доверительных интервалов приводит к выводу о том, что с вероятностью </w:t>
      </w:r>
      <w:r w:rsidRPr="004C58BF">
        <w:rPr>
          <w:rFonts w:eastAsiaTheme="minorEastAsia"/>
          <w:noProof/>
          <w:lang w:val="en-US"/>
        </w:rPr>
        <w:t>p</w:t>
      </w:r>
      <w:r w:rsidRPr="004C58BF">
        <w:rPr>
          <w:rFonts w:eastAsiaTheme="minorEastAsia"/>
          <w:noProof/>
        </w:rPr>
        <w:t>=1-</w:t>
      </w:r>
      <w:r w:rsidRPr="004C58BF">
        <w:rPr>
          <w:rFonts w:eastAsiaTheme="minorEastAsia"/>
          <w:noProof/>
          <w:lang w:val="en-US"/>
        </w:rPr>
        <w:t>α</w:t>
      </w:r>
      <w:r w:rsidRPr="004C58BF">
        <w:rPr>
          <w:rFonts w:eastAsiaTheme="minorEastAsia"/>
          <w:noProof/>
        </w:rPr>
        <w:t>=</w:t>
      </w:r>
      <w:r w:rsidR="00DB39D6" w:rsidRPr="004C58BF">
        <w:rPr>
          <w:rFonts w:eastAsiaTheme="minorEastAsia"/>
          <w:noProof/>
        </w:rPr>
        <w:t xml:space="preserve"> 1-0</w:t>
      </w:r>
      <w:r w:rsidRPr="004C58BF">
        <w:rPr>
          <w:rFonts w:eastAsiaTheme="minorEastAsia"/>
          <w:noProof/>
        </w:rPr>
        <w:t>,</w:t>
      </w:r>
      <w:r w:rsidR="00DB39D6" w:rsidRPr="004C58BF">
        <w:rPr>
          <w:rFonts w:eastAsiaTheme="minorEastAsia"/>
          <w:noProof/>
        </w:rPr>
        <w:t>05=0,</w:t>
      </w:r>
      <w:r w:rsidRPr="004C58BF">
        <w:rPr>
          <w:rFonts w:eastAsiaTheme="minorEastAsia"/>
          <w:noProof/>
        </w:rPr>
        <w:t>95</w:t>
      </w:r>
      <w:r w:rsidR="00CD7D2D" w:rsidRPr="004C58BF">
        <w:rPr>
          <w:rFonts w:eastAsiaTheme="minorEastAsia"/>
          <w:noProof/>
        </w:rPr>
        <w:t>%</w:t>
      </w:r>
      <w:r w:rsidRPr="004C58BF">
        <w:rPr>
          <w:rFonts w:eastAsiaTheme="minorEastAsia"/>
          <w:noProof/>
        </w:rPr>
        <w:t xml:space="preserve"> параметры </w:t>
      </w:r>
      <m:oMath>
        <m:r>
          <w:rPr>
            <w:rFonts w:ascii="Cambria Math" w:eastAsiaTheme="minorEastAsia" w:hAnsi="Cambria Math"/>
          </w:rPr>
          <m:t>a</m:t>
        </m:r>
      </m:oMath>
      <w:r w:rsidRPr="004C58BF">
        <w:rPr>
          <w:rFonts w:eastAsiaTheme="minorEastAsia"/>
          <w:noProof/>
        </w:rPr>
        <w:t xml:space="preserve"> и </w:t>
      </w:r>
      <m:oMath>
        <m:r>
          <w:rPr>
            <w:rFonts w:ascii="Cambria Math" w:eastAsiaTheme="minorEastAsia" w:hAnsi="Cambria Math"/>
          </w:rPr>
          <m:t>b</m:t>
        </m:r>
      </m:oMath>
      <w:r w:rsidRPr="004C58BF">
        <w:rPr>
          <w:rFonts w:eastAsiaTheme="minorEastAsia"/>
          <w:noProof/>
        </w:rPr>
        <w:t xml:space="preserve"> будут находиться в указанных границах. </w:t>
      </w:r>
    </w:p>
    <w:p w:rsidR="00F15CD4" w:rsidRDefault="00F15CD4" w:rsidP="00CA2D6C">
      <w:pPr>
        <w:tabs>
          <w:tab w:val="left" w:pos="993"/>
        </w:tabs>
        <w:spacing w:line="360" w:lineRule="auto"/>
        <w:ind w:firstLine="709"/>
        <w:rPr>
          <w:rFonts w:eastAsiaTheme="minorEastAsia"/>
          <w:noProof/>
        </w:rPr>
      </w:pPr>
    </w:p>
    <w:p w:rsidR="00CD7D2D" w:rsidRPr="004C58BF" w:rsidRDefault="00CD7D2D" w:rsidP="00CA2D6C">
      <w:pPr>
        <w:tabs>
          <w:tab w:val="left" w:pos="993"/>
        </w:tabs>
        <w:spacing w:line="360" w:lineRule="auto"/>
        <w:ind w:firstLine="709"/>
      </w:pPr>
      <w:bookmarkStart w:id="25" w:name="_Toc500377566"/>
      <w:bookmarkStart w:id="26" w:name="_Toc500527838"/>
      <w:r w:rsidRPr="00F15CD4">
        <w:rPr>
          <w:rStyle w:val="10"/>
          <w:color w:val="000000" w:themeColor="text1"/>
        </w:rPr>
        <w:t>Задача 3.2.</w:t>
      </w:r>
      <w:bookmarkEnd w:id="25"/>
      <w:bookmarkEnd w:id="26"/>
      <w:r w:rsidRPr="00F15CD4">
        <w:rPr>
          <w:color w:val="000000" w:themeColor="text1"/>
        </w:rPr>
        <w:t xml:space="preserve"> </w:t>
      </w:r>
      <w:r w:rsidRPr="004C58BF">
        <w:t>Построить полулогарифмическую модель вида: y=a0+a1lnx по данным:</w:t>
      </w:r>
      <w:r w:rsidRPr="004C58BF">
        <w:br/>
        <w:t>у  16;  19,4;  21,4;  22,5;   24,6;   25</w:t>
      </w:r>
      <w:r w:rsidR="004C58BF">
        <w:t>,1</w:t>
      </w:r>
      <w:r w:rsidR="004C58BF">
        <w:br/>
        <w:t xml:space="preserve">х    1;     2;     3;   </w:t>
      </w:r>
      <w:r w:rsidRPr="004C58BF">
        <w:t xml:space="preserve"> </w:t>
      </w:r>
      <w:r w:rsidR="004C58BF">
        <w:t xml:space="preserve"> </w:t>
      </w:r>
      <w:r w:rsidRPr="004C58BF">
        <w:t>4;       5;        6.</w:t>
      </w:r>
      <w:r w:rsidRPr="004C58BF">
        <w:br/>
        <w:t xml:space="preserve">Определить характеристики модели. </w:t>
      </w:r>
      <w:r w:rsidRPr="004C58BF">
        <w:br/>
        <w:t>Характеристики модели: 1) модель (коэффициенты до 2-х знаков);</w:t>
      </w:r>
      <w:r w:rsidRPr="004C58BF">
        <w:br/>
        <w:t>2) индекс детерминации (до 2-х знаков);</w:t>
      </w:r>
      <w:r w:rsidRPr="004C58BF">
        <w:br/>
        <w:t>3) стандартную ошибку (до 4-х знаков);</w:t>
      </w:r>
      <w:r w:rsidRPr="004C58BF">
        <w:br/>
        <w:t>4) расчетное и табличное значения критерия Фишера (до 2-х знаков) и вывод о значимости модели.</w:t>
      </w:r>
      <w:r w:rsidRPr="004C58BF">
        <w:br/>
      </w:r>
      <w:r w:rsidRPr="004C58BF">
        <w:rPr>
          <w:shd w:val="clear" w:color="auto" w:fill="FFFFFF"/>
        </w:rPr>
        <w:t xml:space="preserve">Решение: 1) </w:t>
      </w:r>
      <w:r w:rsidRPr="004C58BF">
        <w:t>Построим уравнение полулогарифмической модели:</w:t>
      </w:r>
    </w:p>
    <w:p w:rsidR="00CD7D2D" w:rsidRPr="004C58BF" w:rsidRDefault="00D95EAF" w:rsidP="004C58BF">
      <w:pPr>
        <w:pStyle w:val="3"/>
        <w:spacing w:after="0" w:line="360" w:lineRule="auto"/>
        <w:ind w:firstLine="567"/>
        <w:jc w:val="both"/>
        <w:rPr>
          <w:rFonts w:ascii="Times New Roman" w:hAnsi="Times New Roman"/>
          <w:i/>
          <w:sz w:val="28"/>
          <w:szCs w:val="28"/>
        </w:rPr>
      </w:pPr>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0</m:t>
            </m:r>
          </m:sub>
        </m:sSub>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func>
          <m:funcPr>
            <m:ctrlPr>
              <w:rPr>
                <w:rFonts w:ascii="Cambria Math" w:hAnsi="Times New Roman"/>
                <w:i/>
                <w:sz w:val="28"/>
                <w:szCs w:val="28"/>
                <w:lang w:val="en-US"/>
              </w:rPr>
            </m:ctrlPr>
          </m:funcPr>
          <m:fName>
            <m:r>
              <w:rPr>
                <w:rFonts w:ascii="Cambria Math" w:hAnsi="Cambria Math"/>
                <w:sz w:val="28"/>
                <w:szCs w:val="28"/>
                <w:lang w:val="en-US"/>
              </w:rPr>
              <m:t>ln</m:t>
            </m:r>
          </m:fName>
          <m:e>
            <m:r>
              <w:rPr>
                <w:rFonts w:ascii="Cambria Math" w:hAnsi="Cambria Math"/>
                <w:sz w:val="28"/>
                <w:szCs w:val="28"/>
                <w:lang w:val="en-US"/>
              </w:rPr>
              <m:t>x</m:t>
            </m:r>
          </m:e>
        </m:func>
      </m:oMath>
      <w:r w:rsidR="004E4302" w:rsidRPr="004C58BF">
        <w:rPr>
          <w:rFonts w:ascii="Times New Roman" w:hAnsi="Times New Roman"/>
          <w:i/>
          <w:sz w:val="28"/>
          <w:szCs w:val="28"/>
        </w:rPr>
        <w:t xml:space="preserve"> </w:t>
      </w:r>
    </w:p>
    <w:p w:rsidR="00CD7D2D" w:rsidRPr="004C58BF" w:rsidRDefault="00CD7D2D" w:rsidP="004C58BF">
      <w:pPr>
        <w:pStyle w:val="3"/>
        <w:spacing w:after="0" w:line="360" w:lineRule="auto"/>
        <w:ind w:firstLine="567"/>
        <w:jc w:val="both"/>
        <w:rPr>
          <w:rFonts w:ascii="Times New Roman" w:hAnsi="Times New Roman"/>
          <w:sz w:val="28"/>
          <w:szCs w:val="28"/>
        </w:rPr>
      </w:pPr>
      <w:r w:rsidRPr="004C58BF">
        <w:rPr>
          <w:rFonts w:ascii="Times New Roman" w:hAnsi="Times New Roman"/>
          <w:sz w:val="28"/>
          <w:szCs w:val="28"/>
        </w:rPr>
        <w:t xml:space="preserve">Произведем замену </w:t>
      </w:r>
      <m:oMath>
        <m:r>
          <w:rPr>
            <w:rFonts w:ascii="Cambria Math" w:hAnsi="Cambria Math"/>
            <w:sz w:val="28"/>
            <w:szCs w:val="28"/>
          </w:rPr>
          <m:t>X</m:t>
        </m:r>
        <m:r>
          <w:rPr>
            <w:rFonts w:ascii="Cambria Math" w:hAnsi="Times New Roman"/>
            <w:sz w:val="28"/>
            <w:szCs w:val="28"/>
          </w:rPr>
          <m:t>=</m:t>
        </m:r>
        <m:func>
          <m:funcPr>
            <m:ctrlPr>
              <w:rPr>
                <w:rFonts w:ascii="Cambria Math" w:hAnsi="Times New Roman"/>
                <w:i/>
                <w:sz w:val="28"/>
                <w:szCs w:val="28"/>
                <w:lang w:val="en-US"/>
              </w:rPr>
            </m:ctrlPr>
          </m:funcPr>
          <m:fName>
            <m:r>
              <w:rPr>
                <w:rFonts w:ascii="Cambria Math" w:hAnsi="Cambria Math"/>
                <w:sz w:val="28"/>
                <w:szCs w:val="28"/>
                <w:lang w:val="en-US"/>
              </w:rPr>
              <m:t>ln</m:t>
            </m:r>
          </m:fName>
          <m:e>
            <m:r>
              <w:rPr>
                <w:rFonts w:ascii="Cambria Math" w:hAnsi="Cambria Math"/>
                <w:sz w:val="28"/>
                <w:szCs w:val="28"/>
                <w:lang w:val="en-US"/>
              </w:rPr>
              <m:t>x</m:t>
            </m:r>
          </m:e>
        </m:func>
      </m:oMath>
      <w:r w:rsidRPr="004C58BF">
        <w:rPr>
          <w:rFonts w:ascii="Times New Roman" w:hAnsi="Times New Roman"/>
          <w:sz w:val="28"/>
          <w:szCs w:val="28"/>
        </w:rPr>
        <w:t xml:space="preserve">. В результате получим линейное уравнение  </w:t>
      </w:r>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0</m:t>
            </m:r>
          </m:sub>
        </m:sSub>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r>
          <w:rPr>
            <w:rFonts w:ascii="Cambria Math" w:hAnsi="Cambria Math"/>
            <w:sz w:val="28"/>
            <w:szCs w:val="28"/>
          </w:rPr>
          <m:t>X</m:t>
        </m:r>
      </m:oMath>
      <w:r w:rsidRPr="004C58BF">
        <w:rPr>
          <w:rFonts w:ascii="Times New Roman" w:hAnsi="Times New Roman"/>
          <w:sz w:val="28"/>
          <w:szCs w:val="28"/>
        </w:rPr>
        <w:t>.</w:t>
      </w:r>
    </w:p>
    <w:tbl>
      <w:tblPr>
        <w:tblStyle w:val="ab"/>
        <w:tblW w:w="9039" w:type="dxa"/>
        <w:tblLook w:val="04A0" w:firstRow="1" w:lastRow="0" w:firstColumn="1" w:lastColumn="0" w:noHBand="0" w:noVBand="1"/>
      </w:tblPr>
      <w:tblGrid>
        <w:gridCol w:w="1250"/>
        <w:gridCol w:w="790"/>
        <w:gridCol w:w="620"/>
        <w:gridCol w:w="850"/>
        <w:gridCol w:w="1134"/>
        <w:gridCol w:w="709"/>
        <w:gridCol w:w="992"/>
        <w:gridCol w:w="1276"/>
        <w:gridCol w:w="1418"/>
      </w:tblGrid>
      <w:tr w:rsidR="003D689E" w:rsidRPr="004C58BF" w:rsidTr="003D689E">
        <w:tc>
          <w:tcPr>
            <w:tcW w:w="1250" w:type="dxa"/>
          </w:tcPr>
          <w:p w:rsidR="003D689E" w:rsidRPr="004C58BF" w:rsidRDefault="003D689E" w:rsidP="004C58BF">
            <w:pPr>
              <w:pStyle w:val="3"/>
              <w:spacing w:after="0"/>
              <w:jc w:val="both"/>
              <w:rPr>
                <w:rFonts w:ascii="Times New Roman" w:hAnsi="Times New Roman"/>
                <w:sz w:val="28"/>
                <w:szCs w:val="28"/>
                <w:lang w:val="en-US"/>
              </w:rPr>
            </w:pPr>
            <w:r w:rsidRPr="004C58BF">
              <w:rPr>
                <w:rFonts w:ascii="Times New Roman" w:hAnsi="Times New Roman"/>
                <w:sz w:val="28"/>
                <w:szCs w:val="28"/>
              </w:rPr>
              <w:t>№</w:t>
            </w:r>
          </w:p>
        </w:tc>
        <w:tc>
          <w:tcPr>
            <w:tcW w:w="790" w:type="dxa"/>
          </w:tcPr>
          <w:p w:rsidR="003D689E" w:rsidRPr="004C58BF" w:rsidRDefault="003D689E"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y</w:t>
            </w:r>
          </w:p>
        </w:tc>
        <w:tc>
          <w:tcPr>
            <w:tcW w:w="620" w:type="dxa"/>
          </w:tcPr>
          <w:p w:rsidR="003D689E" w:rsidRPr="004C58BF" w:rsidRDefault="003D689E"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x</w:t>
            </w:r>
          </w:p>
        </w:tc>
        <w:tc>
          <w:tcPr>
            <w:tcW w:w="850" w:type="dxa"/>
          </w:tcPr>
          <w:p w:rsidR="003D689E" w:rsidRPr="004C58BF" w:rsidRDefault="003D689E" w:rsidP="004C58BF">
            <w:pPr>
              <w:pStyle w:val="3"/>
              <w:spacing w:after="0"/>
              <w:jc w:val="both"/>
              <w:rPr>
                <w:rFonts w:ascii="Times New Roman" w:hAnsi="Times New Roman"/>
                <w:sz w:val="28"/>
                <w:szCs w:val="28"/>
                <w:lang w:val="en-US"/>
              </w:rPr>
            </w:pPr>
            <w:r w:rsidRPr="004C58BF">
              <w:rPr>
                <w:rFonts w:ascii="Times New Roman" w:hAnsi="Times New Roman"/>
                <w:sz w:val="28"/>
                <w:szCs w:val="28"/>
                <w:lang w:val="en-US"/>
              </w:rPr>
              <w:t>X</w:t>
            </w:r>
          </w:p>
        </w:tc>
        <w:tc>
          <w:tcPr>
            <w:tcW w:w="1134" w:type="dxa"/>
          </w:tcPr>
          <w:p w:rsidR="003D689E" w:rsidRPr="004C58BF" w:rsidRDefault="003D689E" w:rsidP="004C58BF">
            <w:pPr>
              <w:pStyle w:val="3"/>
              <w:spacing w:after="0"/>
              <w:jc w:val="both"/>
              <w:rPr>
                <w:rFonts w:ascii="Times New Roman" w:hAnsi="Times New Roman"/>
                <w:sz w:val="28"/>
                <w:szCs w:val="28"/>
                <w:lang w:val="en-US"/>
              </w:rPr>
            </w:pPr>
            <w:proofErr w:type="spellStart"/>
            <w:r w:rsidRPr="004C58BF">
              <w:rPr>
                <w:rFonts w:ascii="Times New Roman" w:hAnsi="Times New Roman"/>
                <w:sz w:val="28"/>
                <w:szCs w:val="28"/>
                <w:lang w:val="en-US"/>
              </w:rPr>
              <w:t>yX</w:t>
            </w:r>
            <w:proofErr w:type="spellEnd"/>
          </w:p>
        </w:tc>
        <w:tc>
          <w:tcPr>
            <w:tcW w:w="709" w:type="dxa"/>
          </w:tcPr>
          <w:p w:rsidR="003D689E" w:rsidRPr="004C58BF" w:rsidRDefault="00D95EAF" w:rsidP="004C58BF">
            <w:pPr>
              <w:pStyle w:val="3"/>
              <w:spacing w:after="0"/>
              <w:jc w:val="both"/>
              <w:rPr>
                <w:rFonts w:ascii="Times New Roman" w:hAnsi="Times New Roman"/>
                <w:sz w:val="28"/>
                <w:szCs w:val="28"/>
                <w:lang w:val="en-US"/>
              </w:rPr>
            </w:pPr>
            <m:oMathPara>
              <m:oMath>
                <m:sSup>
                  <m:sSupPr>
                    <m:ctrlPr>
                      <w:rPr>
                        <w:rFonts w:ascii="Cambria Math" w:hAnsi="Times New Roman"/>
                        <w:i/>
                        <w:sz w:val="28"/>
                        <w:szCs w:val="28"/>
                        <w:lang w:val="en-US"/>
                      </w:rPr>
                    </m:ctrlPr>
                  </m:sSupPr>
                  <m:e>
                    <m:r>
                      <w:rPr>
                        <w:rFonts w:ascii="Cambria Math" w:hAnsi="Cambria Math"/>
                        <w:sz w:val="28"/>
                        <w:szCs w:val="28"/>
                        <w:lang w:val="en-US"/>
                      </w:rPr>
                      <m:t>X</m:t>
                    </m:r>
                  </m:e>
                  <m:sup>
                    <m:r>
                      <w:rPr>
                        <w:rFonts w:ascii="Cambria Math" w:hAnsi="Times New Roman"/>
                        <w:sz w:val="28"/>
                        <w:szCs w:val="28"/>
                        <w:lang w:val="en-US"/>
                      </w:rPr>
                      <m:t>2</m:t>
                    </m:r>
                  </m:sup>
                </m:sSup>
              </m:oMath>
            </m:oMathPara>
          </w:p>
        </w:tc>
        <w:tc>
          <w:tcPr>
            <w:tcW w:w="992" w:type="dxa"/>
          </w:tcPr>
          <w:p w:rsidR="003D689E" w:rsidRPr="004C58BF" w:rsidRDefault="00D95EAF" w:rsidP="004C58BF">
            <w:pPr>
              <w:pStyle w:val="3"/>
              <w:spacing w:after="0"/>
              <w:jc w:val="both"/>
              <w:rPr>
                <w:rFonts w:ascii="Times New Roman" w:hAnsi="Times New Roman"/>
                <w:sz w:val="28"/>
                <w:szCs w:val="28"/>
              </w:rPr>
            </w:pPr>
            <m:oMathPara>
              <m:oMath>
                <m:acc>
                  <m:accPr>
                    <m:ctrlPr>
                      <w:rPr>
                        <w:rFonts w:ascii="Cambria Math" w:hAnsi="Times New Roman"/>
                        <w:i/>
                        <w:sz w:val="28"/>
                        <w:szCs w:val="28"/>
                      </w:rPr>
                    </m:ctrlPr>
                  </m:accPr>
                  <m:e>
                    <m:r>
                      <w:rPr>
                        <w:rFonts w:ascii="Cambria Math" w:hAnsi="Cambria Math"/>
                        <w:sz w:val="28"/>
                        <w:szCs w:val="28"/>
                      </w:rPr>
                      <m:t>y</m:t>
                    </m:r>
                  </m:e>
                </m:acc>
              </m:oMath>
            </m:oMathPara>
          </w:p>
        </w:tc>
        <w:tc>
          <w:tcPr>
            <w:tcW w:w="1276" w:type="dxa"/>
          </w:tcPr>
          <w:p w:rsidR="003D689E" w:rsidRPr="004C58BF" w:rsidRDefault="00D95EAF" w:rsidP="004C58BF">
            <w:pPr>
              <w:tabs>
                <w:tab w:val="left" w:pos="993"/>
              </w:tabs>
              <w:jc w:val="both"/>
            </w:pPr>
            <m:oMathPara>
              <m:oMath>
                <m:sSup>
                  <m:sSupPr>
                    <m:ctrlPr>
                      <w:rPr>
                        <w:rFonts w:ascii="Cambria Math" w:hAnsi="Cambria Math"/>
                        <w:i/>
                      </w:rPr>
                    </m:ctrlPr>
                  </m:sSupPr>
                  <m:e>
                    <m:r>
                      <w:rPr>
                        <w:rFonts w:ascii="Cambria Math"/>
                      </w:rPr>
                      <m:t>(</m:t>
                    </m:r>
                    <m:r>
                      <w:rPr>
                        <w:rFonts w:ascii="Cambria Math" w:hAnsi="Cambria Math"/>
                      </w:rPr>
                      <m:t>y</m:t>
                    </m:r>
                    <m:r>
                      <w:rPr>
                        <w:rFonts w:ascii="Cambria Math"/>
                      </w:rPr>
                      <m:t>-</m:t>
                    </m:r>
                    <m:acc>
                      <m:accPr>
                        <m:ctrlPr>
                          <w:rPr>
                            <w:rFonts w:ascii="Cambria Math" w:hAnsi="Cambria Math"/>
                            <w:i/>
                          </w:rPr>
                        </m:ctrlPr>
                      </m:accPr>
                      <m:e>
                        <m:r>
                          <w:rPr>
                            <w:rFonts w:ascii="Cambria Math" w:hAnsi="Cambria Math"/>
                          </w:rPr>
                          <m:t>y</m:t>
                        </m:r>
                      </m:e>
                    </m:acc>
                    <m:r>
                      <w:rPr>
                        <w:rFonts w:ascii="Cambria Math"/>
                      </w:rPr>
                      <m:t>)</m:t>
                    </m:r>
                  </m:e>
                  <m:sup>
                    <m:r>
                      <w:rPr>
                        <w:rFonts w:ascii="Cambria Math"/>
                      </w:rPr>
                      <m:t>2</m:t>
                    </m:r>
                  </m:sup>
                </m:sSup>
              </m:oMath>
            </m:oMathPara>
          </w:p>
        </w:tc>
        <w:tc>
          <w:tcPr>
            <w:tcW w:w="1418" w:type="dxa"/>
          </w:tcPr>
          <w:p w:rsidR="003D689E" w:rsidRPr="004C58BF" w:rsidRDefault="00D95EAF" w:rsidP="004C58BF">
            <w:pPr>
              <w:tabs>
                <w:tab w:val="left" w:pos="993"/>
              </w:tabs>
              <w:jc w:val="both"/>
            </w:pPr>
            <m:oMathPara>
              <m:oMath>
                <m:sSup>
                  <m:sSupPr>
                    <m:ctrlPr>
                      <w:rPr>
                        <w:rFonts w:ascii="Cambria Math" w:hAnsi="Cambria Math"/>
                        <w:i/>
                      </w:rPr>
                    </m:ctrlPr>
                  </m:sSupPr>
                  <m:e>
                    <m:r>
                      <w:rPr>
                        <w:rFonts w:ascii="Cambria Math"/>
                      </w:rPr>
                      <m:t>(</m:t>
                    </m:r>
                    <m:r>
                      <w:rPr>
                        <w:rFonts w:ascii="Cambria Math" w:hAnsi="Cambria Math"/>
                      </w:rPr>
                      <m:t>y</m:t>
                    </m:r>
                    <m:r>
                      <w:rPr>
                        <w:rFonts w:ascii="Cambria Math"/>
                      </w:rPr>
                      <m:t>-</m:t>
                    </m:r>
                    <m:acc>
                      <m:accPr>
                        <m:chr m:val="̅"/>
                        <m:ctrlPr>
                          <w:rPr>
                            <w:rFonts w:ascii="Cambria Math" w:hAnsi="Cambria Math"/>
                            <w:i/>
                          </w:rPr>
                        </m:ctrlPr>
                      </m:accPr>
                      <m:e>
                        <m:r>
                          <w:rPr>
                            <w:rFonts w:ascii="Cambria Math" w:hAnsi="Cambria Math"/>
                          </w:rPr>
                          <m:t>y</m:t>
                        </m:r>
                      </m:e>
                    </m:acc>
                    <m:r>
                      <w:rPr>
                        <w:rFonts w:ascii="Cambria Math"/>
                      </w:rPr>
                      <m:t>)</m:t>
                    </m:r>
                  </m:e>
                  <m:sup>
                    <m:r>
                      <w:rPr>
                        <w:rFonts w:ascii="Cambria Math"/>
                      </w:rPr>
                      <m:t>2</m:t>
                    </m:r>
                  </m:sup>
                </m:sSup>
              </m:oMath>
            </m:oMathPara>
          </w:p>
        </w:tc>
      </w:tr>
      <w:tr w:rsidR="003D689E" w:rsidRPr="004C58BF" w:rsidTr="003D689E">
        <w:tc>
          <w:tcPr>
            <w:tcW w:w="1250" w:type="dxa"/>
          </w:tcPr>
          <w:p w:rsidR="003D689E" w:rsidRPr="004C58BF" w:rsidRDefault="003D689E" w:rsidP="004C58BF">
            <w:pPr>
              <w:jc w:val="both"/>
              <w:rPr>
                <w:color w:val="000000"/>
                <w:lang w:val="en-US"/>
              </w:rPr>
            </w:pPr>
            <w:r w:rsidRPr="004C58BF">
              <w:rPr>
                <w:color w:val="000000"/>
                <w:lang w:val="en-US"/>
              </w:rPr>
              <w:t>1</w:t>
            </w:r>
          </w:p>
        </w:tc>
        <w:tc>
          <w:tcPr>
            <w:tcW w:w="790" w:type="dxa"/>
            <w:vAlign w:val="center"/>
          </w:tcPr>
          <w:p w:rsidR="003D689E" w:rsidRPr="004C58BF" w:rsidRDefault="003D689E" w:rsidP="004C58BF">
            <w:pPr>
              <w:jc w:val="both"/>
              <w:rPr>
                <w:color w:val="000000"/>
              </w:rPr>
            </w:pPr>
            <w:r w:rsidRPr="004C58BF">
              <w:rPr>
                <w:color w:val="000000"/>
              </w:rPr>
              <w:t>16</w:t>
            </w:r>
          </w:p>
        </w:tc>
        <w:tc>
          <w:tcPr>
            <w:tcW w:w="620" w:type="dxa"/>
            <w:vAlign w:val="center"/>
          </w:tcPr>
          <w:p w:rsidR="003D689E" w:rsidRPr="004C58BF" w:rsidRDefault="003D689E" w:rsidP="004C58BF">
            <w:pPr>
              <w:jc w:val="both"/>
              <w:rPr>
                <w:color w:val="000000"/>
              </w:rPr>
            </w:pPr>
            <w:r w:rsidRPr="004C58BF">
              <w:rPr>
                <w:color w:val="000000"/>
              </w:rPr>
              <w:t>1</w:t>
            </w:r>
          </w:p>
        </w:tc>
        <w:tc>
          <w:tcPr>
            <w:tcW w:w="850" w:type="dxa"/>
            <w:vAlign w:val="center"/>
          </w:tcPr>
          <w:p w:rsidR="003D689E" w:rsidRPr="004C58BF" w:rsidRDefault="003D689E" w:rsidP="004C58BF">
            <w:pPr>
              <w:jc w:val="both"/>
              <w:rPr>
                <w:color w:val="000000"/>
              </w:rPr>
            </w:pPr>
            <w:r w:rsidRPr="004C58BF">
              <w:rPr>
                <w:color w:val="000000"/>
              </w:rPr>
              <w:t>0</w:t>
            </w:r>
          </w:p>
        </w:tc>
        <w:tc>
          <w:tcPr>
            <w:tcW w:w="1134" w:type="dxa"/>
            <w:vAlign w:val="center"/>
          </w:tcPr>
          <w:p w:rsidR="003D689E" w:rsidRPr="004C58BF" w:rsidRDefault="003D689E" w:rsidP="004C58BF">
            <w:pPr>
              <w:jc w:val="both"/>
              <w:rPr>
                <w:color w:val="000000"/>
              </w:rPr>
            </w:pPr>
            <w:r w:rsidRPr="004C58BF">
              <w:rPr>
                <w:color w:val="000000"/>
              </w:rPr>
              <w:t>0</w:t>
            </w:r>
          </w:p>
        </w:tc>
        <w:tc>
          <w:tcPr>
            <w:tcW w:w="709" w:type="dxa"/>
            <w:vAlign w:val="center"/>
          </w:tcPr>
          <w:p w:rsidR="003D689E" w:rsidRPr="004C58BF" w:rsidRDefault="003D689E" w:rsidP="004C58BF">
            <w:pPr>
              <w:jc w:val="both"/>
              <w:rPr>
                <w:color w:val="000000"/>
              </w:rPr>
            </w:pPr>
            <w:r w:rsidRPr="004C58BF">
              <w:rPr>
                <w:color w:val="000000"/>
              </w:rPr>
              <w:t>0</w:t>
            </w:r>
          </w:p>
        </w:tc>
        <w:tc>
          <w:tcPr>
            <w:tcW w:w="992" w:type="dxa"/>
            <w:vAlign w:val="center"/>
          </w:tcPr>
          <w:p w:rsidR="003D689E" w:rsidRPr="004C58BF" w:rsidRDefault="003D689E" w:rsidP="004C58BF">
            <w:pPr>
              <w:jc w:val="both"/>
              <w:rPr>
                <w:color w:val="000000"/>
              </w:rPr>
            </w:pPr>
            <w:r w:rsidRPr="004C58BF">
              <w:rPr>
                <w:color w:val="000000"/>
              </w:rPr>
              <w:t>15,97</w:t>
            </w:r>
          </w:p>
        </w:tc>
        <w:tc>
          <w:tcPr>
            <w:tcW w:w="1276" w:type="dxa"/>
            <w:vAlign w:val="center"/>
          </w:tcPr>
          <w:p w:rsidR="003D689E" w:rsidRPr="004C58BF" w:rsidRDefault="003D689E" w:rsidP="004C58BF">
            <w:pPr>
              <w:jc w:val="both"/>
              <w:rPr>
                <w:color w:val="000000"/>
              </w:rPr>
            </w:pPr>
            <w:r w:rsidRPr="004C58BF">
              <w:rPr>
                <w:color w:val="000000"/>
              </w:rPr>
              <w:t>0,0009</w:t>
            </w:r>
          </w:p>
        </w:tc>
        <w:tc>
          <w:tcPr>
            <w:tcW w:w="1418" w:type="dxa"/>
            <w:vAlign w:val="center"/>
          </w:tcPr>
          <w:p w:rsidR="003D689E" w:rsidRPr="004C58BF" w:rsidRDefault="003D689E" w:rsidP="004C58BF">
            <w:pPr>
              <w:jc w:val="both"/>
              <w:rPr>
                <w:color w:val="000000"/>
              </w:rPr>
            </w:pPr>
            <w:r w:rsidRPr="004C58BF">
              <w:rPr>
                <w:color w:val="000000"/>
              </w:rPr>
              <w:t>30,25</w:t>
            </w:r>
          </w:p>
        </w:tc>
      </w:tr>
      <w:tr w:rsidR="003D689E" w:rsidRPr="004C58BF" w:rsidTr="003D689E">
        <w:tc>
          <w:tcPr>
            <w:tcW w:w="1250" w:type="dxa"/>
          </w:tcPr>
          <w:p w:rsidR="003D689E" w:rsidRPr="004C58BF" w:rsidRDefault="003D689E" w:rsidP="004C58BF">
            <w:pPr>
              <w:jc w:val="both"/>
              <w:rPr>
                <w:color w:val="000000"/>
                <w:lang w:val="en-US"/>
              </w:rPr>
            </w:pPr>
            <w:r w:rsidRPr="004C58BF">
              <w:rPr>
                <w:color w:val="000000"/>
                <w:lang w:val="en-US"/>
              </w:rPr>
              <w:t>2</w:t>
            </w:r>
          </w:p>
        </w:tc>
        <w:tc>
          <w:tcPr>
            <w:tcW w:w="790" w:type="dxa"/>
            <w:vAlign w:val="center"/>
          </w:tcPr>
          <w:p w:rsidR="003D689E" w:rsidRPr="004C58BF" w:rsidRDefault="003D689E" w:rsidP="004C58BF">
            <w:pPr>
              <w:jc w:val="both"/>
              <w:rPr>
                <w:color w:val="000000"/>
              </w:rPr>
            </w:pPr>
            <w:r w:rsidRPr="004C58BF">
              <w:rPr>
                <w:color w:val="000000"/>
              </w:rPr>
              <w:t>19,4</w:t>
            </w:r>
          </w:p>
        </w:tc>
        <w:tc>
          <w:tcPr>
            <w:tcW w:w="620" w:type="dxa"/>
            <w:vAlign w:val="center"/>
          </w:tcPr>
          <w:p w:rsidR="003D689E" w:rsidRPr="004C58BF" w:rsidRDefault="003D689E" w:rsidP="004C58BF">
            <w:pPr>
              <w:jc w:val="both"/>
              <w:rPr>
                <w:color w:val="000000"/>
              </w:rPr>
            </w:pPr>
            <w:r w:rsidRPr="004C58BF">
              <w:rPr>
                <w:color w:val="000000"/>
              </w:rPr>
              <w:t>2</w:t>
            </w:r>
          </w:p>
        </w:tc>
        <w:tc>
          <w:tcPr>
            <w:tcW w:w="850" w:type="dxa"/>
            <w:vAlign w:val="center"/>
          </w:tcPr>
          <w:p w:rsidR="003D689E" w:rsidRPr="004C58BF" w:rsidRDefault="003D689E" w:rsidP="004C58BF">
            <w:pPr>
              <w:jc w:val="both"/>
              <w:rPr>
                <w:color w:val="000000"/>
              </w:rPr>
            </w:pPr>
            <w:r w:rsidRPr="004C58BF">
              <w:rPr>
                <w:color w:val="000000"/>
              </w:rPr>
              <w:t>0,69</w:t>
            </w:r>
          </w:p>
        </w:tc>
        <w:tc>
          <w:tcPr>
            <w:tcW w:w="1134" w:type="dxa"/>
            <w:vAlign w:val="center"/>
          </w:tcPr>
          <w:p w:rsidR="003D689E" w:rsidRPr="004C58BF" w:rsidRDefault="003D689E" w:rsidP="004C58BF">
            <w:pPr>
              <w:jc w:val="both"/>
              <w:rPr>
                <w:color w:val="000000"/>
              </w:rPr>
            </w:pPr>
            <w:r w:rsidRPr="004C58BF">
              <w:rPr>
                <w:color w:val="000000"/>
              </w:rPr>
              <w:t>13,39</w:t>
            </w:r>
          </w:p>
        </w:tc>
        <w:tc>
          <w:tcPr>
            <w:tcW w:w="709" w:type="dxa"/>
            <w:vAlign w:val="center"/>
          </w:tcPr>
          <w:p w:rsidR="003D689E" w:rsidRPr="004C58BF" w:rsidRDefault="003D689E" w:rsidP="004C58BF">
            <w:pPr>
              <w:jc w:val="both"/>
              <w:rPr>
                <w:color w:val="000000"/>
              </w:rPr>
            </w:pPr>
            <w:r w:rsidRPr="004C58BF">
              <w:rPr>
                <w:color w:val="000000"/>
              </w:rPr>
              <w:t>0,48</w:t>
            </w:r>
          </w:p>
        </w:tc>
        <w:tc>
          <w:tcPr>
            <w:tcW w:w="992" w:type="dxa"/>
            <w:vAlign w:val="center"/>
          </w:tcPr>
          <w:p w:rsidR="003D689E" w:rsidRPr="004C58BF" w:rsidRDefault="003D689E" w:rsidP="004C58BF">
            <w:pPr>
              <w:jc w:val="both"/>
              <w:rPr>
                <w:color w:val="000000"/>
              </w:rPr>
            </w:pPr>
            <w:r w:rsidRPr="004C58BF">
              <w:rPr>
                <w:color w:val="000000"/>
              </w:rPr>
              <w:t>19,44</w:t>
            </w:r>
          </w:p>
        </w:tc>
        <w:tc>
          <w:tcPr>
            <w:tcW w:w="1276" w:type="dxa"/>
            <w:vAlign w:val="center"/>
          </w:tcPr>
          <w:p w:rsidR="003D689E" w:rsidRPr="004C58BF" w:rsidRDefault="003D689E" w:rsidP="004C58BF">
            <w:pPr>
              <w:jc w:val="both"/>
              <w:rPr>
                <w:color w:val="000000"/>
              </w:rPr>
            </w:pPr>
            <w:r w:rsidRPr="004C58BF">
              <w:rPr>
                <w:color w:val="000000"/>
              </w:rPr>
              <w:t>0,0016</w:t>
            </w:r>
          </w:p>
        </w:tc>
        <w:tc>
          <w:tcPr>
            <w:tcW w:w="1418" w:type="dxa"/>
            <w:vAlign w:val="center"/>
          </w:tcPr>
          <w:p w:rsidR="003D689E" w:rsidRPr="004C58BF" w:rsidRDefault="003D689E" w:rsidP="004C58BF">
            <w:pPr>
              <w:jc w:val="both"/>
              <w:rPr>
                <w:color w:val="000000"/>
              </w:rPr>
            </w:pPr>
            <w:r w:rsidRPr="004C58BF">
              <w:rPr>
                <w:color w:val="000000"/>
              </w:rPr>
              <w:t>4,41</w:t>
            </w:r>
          </w:p>
        </w:tc>
      </w:tr>
      <w:tr w:rsidR="003D689E" w:rsidRPr="004C58BF" w:rsidTr="003D689E">
        <w:tc>
          <w:tcPr>
            <w:tcW w:w="1250" w:type="dxa"/>
          </w:tcPr>
          <w:p w:rsidR="003D689E" w:rsidRPr="004C58BF" w:rsidRDefault="003D689E" w:rsidP="004C58BF">
            <w:pPr>
              <w:jc w:val="both"/>
              <w:rPr>
                <w:color w:val="000000"/>
                <w:lang w:val="en-US"/>
              </w:rPr>
            </w:pPr>
            <w:r w:rsidRPr="004C58BF">
              <w:rPr>
                <w:color w:val="000000"/>
                <w:lang w:val="en-US"/>
              </w:rPr>
              <w:t>3</w:t>
            </w:r>
          </w:p>
        </w:tc>
        <w:tc>
          <w:tcPr>
            <w:tcW w:w="790" w:type="dxa"/>
            <w:vAlign w:val="center"/>
          </w:tcPr>
          <w:p w:rsidR="003D689E" w:rsidRPr="004C58BF" w:rsidRDefault="003D689E" w:rsidP="004C58BF">
            <w:pPr>
              <w:jc w:val="both"/>
              <w:rPr>
                <w:color w:val="000000"/>
              </w:rPr>
            </w:pPr>
            <w:r w:rsidRPr="004C58BF">
              <w:rPr>
                <w:color w:val="000000"/>
              </w:rPr>
              <w:t>21,4</w:t>
            </w:r>
          </w:p>
        </w:tc>
        <w:tc>
          <w:tcPr>
            <w:tcW w:w="620" w:type="dxa"/>
            <w:vAlign w:val="center"/>
          </w:tcPr>
          <w:p w:rsidR="003D689E" w:rsidRPr="004C58BF" w:rsidRDefault="003D689E" w:rsidP="004C58BF">
            <w:pPr>
              <w:jc w:val="both"/>
              <w:rPr>
                <w:color w:val="000000"/>
              </w:rPr>
            </w:pPr>
            <w:r w:rsidRPr="004C58BF">
              <w:rPr>
                <w:color w:val="000000"/>
              </w:rPr>
              <w:t>3</w:t>
            </w:r>
          </w:p>
        </w:tc>
        <w:tc>
          <w:tcPr>
            <w:tcW w:w="850" w:type="dxa"/>
            <w:vAlign w:val="center"/>
          </w:tcPr>
          <w:p w:rsidR="003D689E" w:rsidRPr="004C58BF" w:rsidRDefault="003D689E" w:rsidP="004C58BF">
            <w:pPr>
              <w:jc w:val="both"/>
              <w:rPr>
                <w:color w:val="000000"/>
              </w:rPr>
            </w:pPr>
            <w:r w:rsidRPr="004C58BF">
              <w:rPr>
                <w:color w:val="000000"/>
              </w:rPr>
              <w:t>1,1</w:t>
            </w:r>
          </w:p>
        </w:tc>
        <w:tc>
          <w:tcPr>
            <w:tcW w:w="1134" w:type="dxa"/>
            <w:vAlign w:val="center"/>
          </w:tcPr>
          <w:p w:rsidR="003D689E" w:rsidRPr="004C58BF" w:rsidRDefault="003D689E" w:rsidP="004C58BF">
            <w:pPr>
              <w:jc w:val="both"/>
              <w:rPr>
                <w:color w:val="000000"/>
              </w:rPr>
            </w:pPr>
            <w:r w:rsidRPr="004C58BF">
              <w:rPr>
                <w:color w:val="000000"/>
              </w:rPr>
              <w:t>23,54</w:t>
            </w:r>
          </w:p>
        </w:tc>
        <w:tc>
          <w:tcPr>
            <w:tcW w:w="709" w:type="dxa"/>
            <w:vAlign w:val="center"/>
          </w:tcPr>
          <w:p w:rsidR="003D689E" w:rsidRPr="004C58BF" w:rsidRDefault="003D689E" w:rsidP="004C58BF">
            <w:pPr>
              <w:jc w:val="both"/>
              <w:rPr>
                <w:color w:val="000000"/>
              </w:rPr>
            </w:pPr>
            <w:r w:rsidRPr="004C58BF">
              <w:rPr>
                <w:color w:val="000000"/>
              </w:rPr>
              <w:t>1,21</w:t>
            </w:r>
          </w:p>
        </w:tc>
        <w:tc>
          <w:tcPr>
            <w:tcW w:w="992" w:type="dxa"/>
            <w:vAlign w:val="center"/>
          </w:tcPr>
          <w:p w:rsidR="003D689E" w:rsidRPr="004C58BF" w:rsidRDefault="003D689E" w:rsidP="004C58BF">
            <w:pPr>
              <w:jc w:val="both"/>
              <w:rPr>
                <w:color w:val="000000"/>
              </w:rPr>
            </w:pPr>
            <w:r w:rsidRPr="004C58BF">
              <w:rPr>
                <w:color w:val="000000"/>
              </w:rPr>
              <w:t>21,5</w:t>
            </w:r>
          </w:p>
        </w:tc>
        <w:tc>
          <w:tcPr>
            <w:tcW w:w="1276" w:type="dxa"/>
            <w:vAlign w:val="center"/>
          </w:tcPr>
          <w:p w:rsidR="003D689E" w:rsidRPr="004C58BF" w:rsidRDefault="003D689E" w:rsidP="004C58BF">
            <w:pPr>
              <w:jc w:val="both"/>
              <w:rPr>
                <w:color w:val="000000"/>
              </w:rPr>
            </w:pPr>
            <w:r w:rsidRPr="004C58BF">
              <w:rPr>
                <w:color w:val="000000"/>
              </w:rPr>
              <w:t>0,01</w:t>
            </w:r>
          </w:p>
        </w:tc>
        <w:tc>
          <w:tcPr>
            <w:tcW w:w="1418" w:type="dxa"/>
            <w:vAlign w:val="center"/>
          </w:tcPr>
          <w:p w:rsidR="003D689E" w:rsidRPr="004C58BF" w:rsidRDefault="003D689E" w:rsidP="004C58BF">
            <w:pPr>
              <w:jc w:val="both"/>
              <w:rPr>
                <w:color w:val="000000"/>
              </w:rPr>
            </w:pPr>
            <w:r w:rsidRPr="004C58BF">
              <w:rPr>
                <w:color w:val="000000"/>
              </w:rPr>
              <w:t>0,01</w:t>
            </w:r>
          </w:p>
        </w:tc>
      </w:tr>
      <w:tr w:rsidR="003D689E" w:rsidRPr="004C58BF" w:rsidTr="003D689E">
        <w:tc>
          <w:tcPr>
            <w:tcW w:w="1250" w:type="dxa"/>
          </w:tcPr>
          <w:p w:rsidR="003D689E" w:rsidRPr="004C58BF" w:rsidRDefault="003D689E" w:rsidP="004C58BF">
            <w:pPr>
              <w:jc w:val="both"/>
              <w:rPr>
                <w:color w:val="000000"/>
                <w:lang w:val="en-US"/>
              </w:rPr>
            </w:pPr>
            <w:r w:rsidRPr="004C58BF">
              <w:rPr>
                <w:color w:val="000000"/>
                <w:lang w:val="en-US"/>
              </w:rPr>
              <w:t>4</w:t>
            </w:r>
          </w:p>
        </w:tc>
        <w:tc>
          <w:tcPr>
            <w:tcW w:w="790" w:type="dxa"/>
            <w:vAlign w:val="center"/>
          </w:tcPr>
          <w:p w:rsidR="003D689E" w:rsidRPr="004C58BF" w:rsidRDefault="003D689E" w:rsidP="004C58BF">
            <w:pPr>
              <w:jc w:val="both"/>
              <w:rPr>
                <w:color w:val="000000"/>
              </w:rPr>
            </w:pPr>
            <w:r w:rsidRPr="004C58BF">
              <w:rPr>
                <w:color w:val="000000"/>
              </w:rPr>
              <w:t>22,5</w:t>
            </w:r>
          </w:p>
        </w:tc>
        <w:tc>
          <w:tcPr>
            <w:tcW w:w="620" w:type="dxa"/>
            <w:vAlign w:val="center"/>
          </w:tcPr>
          <w:p w:rsidR="003D689E" w:rsidRPr="004C58BF" w:rsidRDefault="003D689E" w:rsidP="004C58BF">
            <w:pPr>
              <w:jc w:val="both"/>
              <w:rPr>
                <w:color w:val="000000"/>
              </w:rPr>
            </w:pPr>
            <w:r w:rsidRPr="004C58BF">
              <w:rPr>
                <w:color w:val="000000"/>
              </w:rPr>
              <w:t>4</w:t>
            </w:r>
          </w:p>
        </w:tc>
        <w:tc>
          <w:tcPr>
            <w:tcW w:w="850" w:type="dxa"/>
            <w:vAlign w:val="center"/>
          </w:tcPr>
          <w:p w:rsidR="003D689E" w:rsidRPr="004C58BF" w:rsidRDefault="003D689E" w:rsidP="004C58BF">
            <w:pPr>
              <w:jc w:val="both"/>
              <w:rPr>
                <w:color w:val="000000"/>
              </w:rPr>
            </w:pPr>
            <w:r w:rsidRPr="004C58BF">
              <w:rPr>
                <w:color w:val="000000"/>
              </w:rPr>
              <w:t>1,39</w:t>
            </w:r>
          </w:p>
        </w:tc>
        <w:tc>
          <w:tcPr>
            <w:tcW w:w="1134" w:type="dxa"/>
            <w:vAlign w:val="center"/>
          </w:tcPr>
          <w:p w:rsidR="003D689E" w:rsidRPr="004C58BF" w:rsidRDefault="003D689E" w:rsidP="004C58BF">
            <w:pPr>
              <w:jc w:val="both"/>
              <w:rPr>
                <w:color w:val="000000"/>
              </w:rPr>
            </w:pPr>
            <w:r w:rsidRPr="004C58BF">
              <w:rPr>
                <w:color w:val="000000"/>
              </w:rPr>
              <w:t>31,28</w:t>
            </w:r>
          </w:p>
        </w:tc>
        <w:tc>
          <w:tcPr>
            <w:tcW w:w="709" w:type="dxa"/>
            <w:vAlign w:val="center"/>
          </w:tcPr>
          <w:p w:rsidR="003D689E" w:rsidRPr="004C58BF" w:rsidRDefault="003D689E" w:rsidP="004C58BF">
            <w:pPr>
              <w:jc w:val="both"/>
              <w:rPr>
                <w:color w:val="000000"/>
              </w:rPr>
            </w:pPr>
            <w:r w:rsidRPr="004C58BF">
              <w:rPr>
                <w:color w:val="000000"/>
              </w:rPr>
              <w:t>1,93</w:t>
            </w:r>
          </w:p>
        </w:tc>
        <w:tc>
          <w:tcPr>
            <w:tcW w:w="992" w:type="dxa"/>
            <w:vAlign w:val="center"/>
          </w:tcPr>
          <w:p w:rsidR="003D689E" w:rsidRPr="004C58BF" w:rsidRDefault="003D689E" w:rsidP="004C58BF">
            <w:pPr>
              <w:jc w:val="both"/>
              <w:rPr>
                <w:color w:val="000000"/>
              </w:rPr>
            </w:pPr>
            <w:r w:rsidRPr="004C58BF">
              <w:rPr>
                <w:color w:val="000000"/>
              </w:rPr>
              <w:t>22,96</w:t>
            </w:r>
          </w:p>
        </w:tc>
        <w:tc>
          <w:tcPr>
            <w:tcW w:w="1276" w:type="dxa"/>
            <w:vAlign w:val="center"/>
          </w:tcPr>
          <w:p w:rsidR="003D689E" w:rsidRPr="004C58BF" w:rsidRDefault="003D689E" w:rsidP="004C58BF">
            <w:pPr>
              <w:jc w:val="both"/>
              <w:rPr>
                <w:color w:val="000000"/>
              </w:rPr>
            </w:pPr>
            <w:r w:rsidRPr="004C58BF">
              <w:rPr>
                <w:color w:val="000000"/>
              </w:rPr>
              <w:t>0,21</w:t>
            </w:r>
          </w:p>
        </w:tc>
        <w:tc>
          <w:tcPr>
            <w:tcW w:w="1418" w:type="dxa"/>
            <w:vAlign w:val="center"/>
          </w:tcPr>
          <w:p w:rsidR="003D689E" w:rsidRPr="004C58BF" w:rsidRDefault="003D689E" w:rsidP="004C58BF">
            <w:pPr>
              <w:jc w:val="both"/>
              <w:rPr>
                <w:color w:val="000000"/>
              </w:rPr>
            </w:pPr>
            <w:r w:rsidRPr="004C58BF">
              <w:rPr>
                <w:color w:val="000000"/>
              </w:rPr>
              <w:t>1</w:t>
            </w:r>
          </w:p>
        </w:tc>
      </w:tr>
      <w:tr w:rsidR="003D689E" w:rsidRPr="004C58BF" w:rsidTr="003D689E">
        <w:tc>
          <w:tcPr>
            <w:tcW w:w="1250" w:type="dxa"/>
          </w:tcPr>
          <w:p w:rsidR="003D689E" w:rsidRPr="004C58BF" w:rsidRDefault="003D689E" w:rsidP="004C58BF">
            <w:pPr>
              <w:jc w:val="both"/>
              <w:rPr>
                <w:color w:val="000000"/>
                <w:lang w:val="en-US"/>
              </w:rPr>
            </w:pPr>
            <w:r w:rsidRPr="004C58BF">
              <w:rPr>
                <w:color w:val="000000"/>
                <w:lang w:val="en-US"/>
              </w:rPr>
              <w:t>5</w:t>
            </w:r>
          </w:p>
        </w:tc>
        <w:tc>
          <w:tcPr>
            <w:tcW w:w="790" w:type="dxa"/>
            <w:vAlign w:val="center"/>
          </w:tcPr>
          <w:p w:rsidR="003D689E" w:rsidRPr="004C58BF" w:rsidRDefault="003D689E" w:rsidP="004C58BF">
            <w:pPr>
              <w:jc w:val="both"/>
              <w:rPr>
                <w:color w:val="000000"/>
              </w:rPr>
            </w:pPr>
            <w:r w:rsidRPr="004C58BF">
              <w:rPr>
                <w:color w:val="000000"/>
              </w:rPr>
              <w:t>24,6</w:t>
            </w:r>
          </w:p>
        </w:tc>
        <w:tc>
          <w:tcPr>
            <w:tcW w:w="620" w:type="dxa"/>
            <w:vAlign w:val="center"/>
          </w:tcPr>
          <w:p w:rsidR="003D689E" w:rsidRPr="004C58BF" w:rsidRDefault="003D689E" w:rsidP="004C58BF">
            <w:pPr>
              <w:jc w:val="both"/>
              <w:rPr>
                <w:color w:val="000000"/>
              </w:rPr>
            </w:pPr>
            <w:r w:rsidRPr="004C58BF">
              <w:rPr>
                <w:color w:val="000000"/>
              </w:rPr>
              <w:t>5</w:t>
            </w:r>
          </w:p>
        </w:tc>
        <w:tc>
          <w:tcPr>
            <w:tcW w:w="850" w:type="dxa"/>
            <w:vAlign w:val="center"/>
          </w:tcPr>
          <w:p w:rsidR="003D689E" w:rsidRPr="004C58BF" w:rsidRDefault="003D689E" w:rsidP="004C58BF">
            <w:pPr>
              <w:jc w:val="both"/>
              <w:rPr>
                <w:color w:val="000000"/>
              </w:rPr>
            </w:pPr>
            <w:r w:rsidRPr="004C58BF">
              <w:rPr>
                <w:color w:val="000000"/>
              </w:rPr>
              <w:t>1,61</w:t>
            </w:r>
          </w:p>
        </w:tc>
        <w:tc>
          <w:tcPr>
            <w:tcW w:w="1134" w:type="dxa"/>
            <w:vAlign w:val="center"/>
          </w:tcPr>
          <w:p w:rsidR="003D689E" w:rsidRPr="004C58BF" w:rsidRDefault="003D689E" w:rsidP="004C58BF">
            <w:pPr>
              <w:jc w:val="both"/>
              <w:rPr>
                <w:color w:val="000000"/>
              </w:rPr>
            </w:pPr>
            <w:r w:rsidRPr="004C58BF">
              <w:rPr>
                <w:color w:val="000000"/>
              </w:rPr>
              <w:t>39,6</w:t>
            </w:r>
          </w:p>
        </w:tc>
        <w:tc>
          <w:tcPr>
            <w:tcW w:w="709" w:type="dxa"/>
            <w:vAlign w:val="center"/>
          </w:tcPr>
          <w:p w:rsidR="003D689E" w:rsidRPr="004C58BF" w:rsidRDefault="003D689E" w:rsidP="004C58BF">
            <w:pPr>
              <w:jc w:val="both"/>
              <w:rPr>
                <w:color w:val="000000"/>
              </w:rPr>
            </w:pPr>
            <w:r w:rsidRPr="004C58BF">
              <w:rPr>
                <w:color w:val="000000"/>
              </w:rPr>
              <w:t>2,59</w:t>
            </w:r>
          </w:p>
        </w:tc>
        <w:tc>
          <w:tcPr>
            <w:tcW w:w="992" w:type="dxa"/>
            <w:vAlign w:val="center"/>
          </w:tcPr>
          <w:p w:rsidR="003D689E" w:rsidRPr="004C58BF" w:rsidRDefault="003D689E" w:rsidP="004C58BF">
            <w:pPr>
              <w:jc w:val="both"/>
              <w:rPr>
                <w:color w:val="000000"/>
              </w:rPr>
            </w:pPr>
            <w:r w:rsidRPr="004C58BF">
              <w:rPr>
                <w:color w:val="000000"/>
              </w:rPr>
              <w:t>24,07</w:t>
            </w:r>
          </w:p>
        </w:tc>
        <w:tc>
          <w:tcPr>
            <w:tcW w:w="1276" w:type="dxa"/>
            <w:vAlign w:val="center"/>
          </w:tcPr>
          <w:p w:rsidR="003D689E" w:rsidRPr="004C58BF" w:rsidRDefault="003D689E" w:rsidP="004C58BF">
            <w:pPr>
              <w:jc w:val="both"/>
              <w:rPr>
                <w:color w:val="000000"/>
              </w:rPr>
            </w:pPr>
            <w:r w:rsidRPr="004C58BF">
              <w:rPr>
                <w:color w:val="000000"/>
              </w:rPr>
              <w:t>0,28</w:t>
            </w:r>
          </w:p>
        </w:tc>
        <w:tc>
          <w:tcPr>
            <w:tcW w:w="1418" w:type="dxa"/>
            <w:vAlign w:val="center"/>
          </w:tcPr>
          <w:p w:rsidR="003D689E" w:rsidRPr="004C58BF" w:rsidRDefault="003D689E" w:rsidP="004C58BF">
            <w:pPr>
              <w:jc w:val="both"/>
              <w:rPr>
                <w:color w:val="000000"/>
              </w:rPr>
            </w:pPr>
            <w:r w:rsidRPr="004C58BF">
              <w:rPr>
                <w:color w:val="000000"/>
              </w:rPr>
              <w:t>9,61</w:t>
            </w:r>
          </w:p>
        </w:tc>
      </w:tr>
      <w:tr w:rsidR="003D689E" w:rsidRPr="004C58BF" w:rsidTr="003D689E">
        <w:trPr>
          <w:trHeight w:val="327"/>
        </w:trPr>
        <w:tc>
          <w:tcPr>
            <w:tcW w:w="1250" w:type="dxa"/>
          </w:tcPr>
          <w:p w:rsidR="003D689E" w:rsidRPr="004C58BF" w:rsidRDefault="003D689E" w:rsidP="004C58BF">
            <w:pPr>
              <w:jc w:val="both"/>
              <w:rPr>
                <w:color w:val="000000"/>
                <w:lang w:val="en-US"/>
              </w:rPr>
            </w:pPr>
            <w:r w:rsidRPr="004C58BF">
              <w:rPr>
                <w:color w:val="000000"/>
                <w:lang w:val="en-US"/>
              </w:rPr>
              <w:t>6</w:t>
            </w:r>
          </w:p>
        </w:tc>
        <w:tc>
          <w:tcPr>
            <w:tcW w:w="790" w:type="dxa"/>
            <w:vAlign w:val="center"/>
          </w:tcPr>
          <w:p w:rsidR="003D689E" w:rsidRPr="004C58BF" w:rsidRDefault="003D689E" w:rsidP="004C58BF">
            <w:pPr>
              <w:jc w:val="both"/>
              <w:rPr>
                <w:color w:val="000000"/>
              </w:rPr>
            </w:pPr>
            <w:r w:rsidRPr="004C58BF">
              <w:rPr>
                <w:color w:val="000000"/>
              </w:rPr>
              <w:t>25,1</w:t>
            </w:r>
          </w:p>
        </w:tc>
        <w:tc>
          <w:tcPr>
            <w:tcW w:w="620" w:type="dxa"/>
            <w:vAlign w:val="center"/>
          </w:tcPr>
          <w:p w:rsidR="003D689E" w:rsidRPr="004C58BF" w:rsidRDefault="003D689E" w:rsidP="004C58BF">
            <w:pPr>
              <w:jc w:val="both"/>
              <w:rPr>
                <w:color w:val="000000"/>
              </w:rPr>
            </w:pPr>
            <w:r w:rsidRPr="004C58BF">
              <w:rPr>
                <w:color w:val="000000"/>
              </w:rPr>
              <w:t>6</w:t>
            </w:r>
          </w:p>
        </w:tc>
        <w:tc>
          <w:tcPr>
            <w:tcW w:w="850" w:type="dxa"/>
            <w:vAlign w:val="center"/>
          </w:tcPr>
          <w:p w:rsidR="003D689E" w:rsidRPr="004C58BF" w:rsidRDefault="003D689E" w:rsidP="004C58BF">
            <w:pPr>
              <w:jc w:val="both"/>
              <w:rPr>
                <w:color w:val="000000"/>
              </w:rPr>
            </w:pPr>
            <w:r w:rsidRPr="004C58BF">
              <w:rPr>
                <w:color w:val="000000"/>
              </w:rPr>
              <w:t>1,79</w:t>
            </w:r>
          </w:p>
        </w:tc>
        <w:tc>
          <w:tcPr>
            <w:tcW w:w="1134" w:type="dxa"/>
            <w:vAlign w:val="center"/>
          </w:tcPr>
          <w:p w:rsidR="003D689E" w:rsidRPr="004C58BF" w:rsidRDefault="003D689E" w:rsidP="004C58BF">
            <w:pPr>
              <w:jc w:val="both"/>
              <w:rPr>
                <w:color w:val="000000"/>
              </w:rPr>
            </w:pPr>
            <w:r w:rsidRPr="004C58BF">
              <w:rPr>
                <w:color w:val="000000"/>
              </w:rPr>
              <w:t>44,93</w:t>
            </w:r>
          </w:p>
        </w:tc>
        <w:tc>
          <w:tcPr>
            <w:tcW w:w="709" w:type="dxa"/>
            <w:vAlign w:val="center"/>
          </w:tcPr>
          <w:p w:rsidR="003D689E" w:rsidRPr="004C58BF" w:rsidRDefault="003D689E" w:rsidP="004C58BF">
            <w:pPr>
              <w:jc w:val="both"/>
              <w:rPr>
                <w:color w:val="000000"/>
              </w:rPr>
            </w:pPr>
            <w:r w:rsidRPr="004C58BF">
              <w:rPr>
                <w:color w:val="000000"/>
              </w:rPr>
              <w:t>3,2</w:t>
            </w:r>
          </w:p>
        </w:tc>
        <w:tc>
          <w:tcPr>
            <w:tcW w:w="992" w:type="dxa"/>
            <w:vAlign w:val="center"/>
          </w:tcPr>
          <w:p w:rsidR="003D689E" w:rsidRPr="004C58BF" w:rsidRDefault="003D689E" w:rsidP="004C58BF">
            <w:pPr>
              <w:jc w:val="both"/>
              <w:rPr>
                <w:color w:val="000000"/>
              </w:rPr>
            </w:pPr>
            <w:r w:rsidRPr="004C58BF">
              <w:rPr>
                <w:color w:val="000000"/>
              </w:rPr>
              <w:t>24,97</w:t>
            </w:r>
          </w:p>
        </w:tc>
        <w:tc>
          <w:tcPr>
            <w:tcW w:w="1276" w:type="dxa"/>
            <w:vAlign w:val="center"/>
          </w:tcPr>
          <w:p w:rsidR="003D689E" w:rsidRPr="004C58BF" w:rsidRDefault="003D689E" w:rsidP="004C58BF">
            <w:pPr>
              <w:jc w:val="both"/>
              <w:rPr>
                <w:color w:val="000000"/>
              </w:rPr>
            </w:pPr>
            <w:r w:rsidRPr="004C58BF">
              <w:rPr>
                <w:color w:val="000000"/>
              </w:rPr>
              <w:t>0,02</w:t>
            </w:r>
          </w:p>
        </w:tc>
        <w:tc>
          <w:tcPr>
            <w:tcW w:w="1418" w:type="dxa"/>
            <w:vAlign w:val="center"/>
          </w:tcPr>
          <w:p w:rsidR="003D689E" w:rsidRPr="004C58BF" w:rsidRDefault="003D689E" w:rsidP="004C58BF">
            <w:pPr>
              <w:jc w:val="both"/>
              <w:rPr>
                <w:color w:val="000000"/>
              </w:rPr>
            </w:pPr>
            <w:r w:rsidRPr="004C58BF">
              <w:rPr>
                <w:color w:val="000000"/>
              </w:rPr>
              <w:t>12,96</w:t>
            </w:r>
          </w:p>
        </w:tc>
      </w:tr>
      <w:tr w:rsidR="003D689E" w:rsidRPr="004C58BF" w:rsidTr="003D689E">
        <w:trPr>
          <w:trHeight w:val="133"/>
        </w:trPr>
        <w:tc>
          <w:tcPr>
            <w:tcW w:w="1250" w:type="dxa"/>
          </w:tcPr>
          <w:p w:rsidR="003D689E" w:rsidRPr="004C58BF" w:rsidRDefault="003D689E" w:rsidP="004C58BF">
            <w:pPr>
              <w:jc w:val="both"/>
              <w:rPr>
                <w:b/>
                <w:color w:val="000000"/>
              </w:rPr>
            </w:pPr>
            <w:r w:rsidRPr="004C58BF">
              <w:rPr>
                <w:b/>
                <w:color w:val="000000"/>
              </w:rPr>
              <w:t>Итого</w:t>
            </w:r>
          </w:p>
        </w:tc>
        <w:tc>
          <w:tcPr>
            <w:tcW w:w="790" w:type="dxa"/>
            <w:vAlign w:val="center"/>
          </w:tcPr>
          <w:p w:rsidR="003D689E" w:rsidRPr="004C58BF" w:rsidRDefault="003D689E" w:rsidP="004C58BF">
            <w:pPr>
              <w:jc w:val="both"/>
              <w:rPr>
                <w:b/>
                <w:bCs/>
                <w:color w:val="000000"/>
              </w:rPr>
            </w:pPr>
            <w:r w:rsidRPr="004C58BF">
              <w:rPr>
                <w:b/>
                <w:bCs/>
                <w:color w:val="000000"/>
              </w:rPr>
              <w:t>129</w:t>
            </w:r>
          </w:p>
        </w:tc>
        <w:tc>
          <w:tcPr>
            <w:tcW w:w="620" w:type="dxa"/>
            <w:vAlign w:val="center"/>
          </w:tcPr>
          <w:p w:rsidR="003D689E" w:rsidRPr="004C58BF" w:rsidRDefault="003D689E" w:rsidP="004C58BF">
            <w:pPr>
              <w:jc w:val="both"/>
              <w:rPr>
                <w:b/>
                <w:bCs/>
                <w:color w:val="000000"/>
              </w:rPr>
            </w:pPr>
            <w:r w:rsidRPr="004C58BF">
              <w:rPr>
                <w:b/>
                <w:bCs/>
                <w:color w:val="000000"/>
                <w:lang w:val="en-US"/>
              </w:rPr>
              <w:t>21</w:t>
            </w:r>
          </w:p>
        </w:tc>
        <w:tc>
          <w:tcPr>
            <w:tcW w:w="850" w:type="dxa"/>
            <w:vAlign w:val="center"/>
          </w:tcPr>
          <w:p w:rsidR="003D689E" w:rsidRPr="004C58BF" w:rsidRDefault="003D689E" w:rsidP="004C58BF">
            <w:pPr>
              <w:jc w:val="both"/>
              <w:rPr>
                <w:b/>
                <w:bCs/>
                <w:color w:val="000000"/>
              </w:rPr>
            </w:pPr>
            <w:r w:rsidRPr="004C58BF">
              <w:rPr>
                <w:b/>
                <w:bCs/>
                <w:color w:val="000000"/>
              </w:rPr>
              <w:t>6,58</w:t>
            </w:r>
          </w:p>
        </w:tc>
        <w:tc>
          <w:tcPr>
            <w:tcW w:w="1134" w:type="dxa"/>
            <w:vAlign w:val="center"/>
          </w:tcPr>
          <w:p w:rsidR="003D689E" w:rsidRPr="004C58BF" w:rsidRDefault="003D689E" w:rsidP="004C58BF">
            <w:pPr>
              <w:jc w:val="both"/>
              <w:rPr>
                <w:b/>
                <w:bCs/>
                <w:color w:val="000000"/>
              </w:rPr>
            </w:pPr>
            <w:r w:rsidRPr="004C58BF">
              <w:rPr>
                <w:b/>
                <w:bCs/>
                <w:color w:val="000000"/>
              </w:rPr>
              <w:t>152,74</w:t>
            </w:r>
          </w:p>
        </w:tc>
        <w:tc>
          <w:tcPr>
            <w:tcW w:w="709" w:type="dxa"/>
            <w:vAlign w:val="center"/>
          </w:tcPr>
          <w:p w:rsidR="003D689E" w:rsidRPr="004C58BF" w:rsidRDefault="003D689E" w:rsidP="004C58BF">
            <w:pPr>
              <w:jc w:val="both"/>
              <w:rPr>
                <w:b/>
                <w:bCs/>
                <w:color w:val="000000"/>
              </w:rPr>
            </w:pPr>
            <w:r w:rsidRPr="004C58BF">
              <w:rPr>
                <w:b/>
                <w:bCs/>
                <w:color w:val="000000"/>
              </w:rPr>
              <w:t>9,41</w:t>
            </w:r>
          </w:p>
        </w:tc>
        <w:tc>
          <w:tcPr>
            <w:tcW w:w="992" w:type="dxa"/>
            <w:vAlign w:val="center"/>
          </w:tcPr>
          <w:p w:rsidR="003D689E" w:rsidRPr="004C58BF" w:rsidRDefault="003D689E" w:rsidP="004C58BF">
            <w:pPr>
              <w:jc w:val="both"/>
              <w:rPr>
                <w:b/>
                <w:bCs/>
                <w:color w:val="000000"/>
              </w:rPr>
            </w:pPr>
            <w:r w:rsidRPr="004C58BF">
              <w:rPr>
                <w:b/>
                <w:bCs/>
                <w:color w:val="000000"/>
              </w:rPr>
              <w:t>128,91</w:t>
            </w:r>
          </w:p>
        </w:tc>
        <w:tc>
          <w:tcPr>
            <w:tcW w:w="1276" w:type="dxa"/>
            <w:vAlign w:val="center"/>
          </w:tcPr>
          <w:p w:rsidR="003D689E" w:rsidRPr="004C58BF" w:rsidRDefault="003D689E" w:rsidP="004C58BF">
            <w:pPr>
              <w:jc w:val="both"/>
              <w:rPr>
                <w:b/>
                <w:bCs/>
                <w:color w:val="000000"/>
              </w:rPr>
            </w:pPr>
            <w:r w:rsidRPr="004C58BF">
              <w:rPr>
                <w:b/>
                <w:bCs/>
                <w:color w:val="000000"/>
              </w:rPr>
              <w:t>0,52</w:t>
            </w:r>
          </w:p>
        </w:tc>
        <w:tc>
          <w:tcPr>
            <w:tcW w:w="1418" w:type="dxa"/>
            <w:vAlign w:val="center"/>
          </w:tcPr>
          <w:p w:rsidR="003D689E" w:rsidRPr="004C58BF" w:rsidRDefault="003D689E" w:rsidP="004C58BF">
            <w:pPr>
              <w:jc w:val="both"/>
              <w:rPr>
                <w:b/>
                <w:bCs/>
                <w:color w:val="000000"/>
              </w:rPr>
            </w:pPr>
            <w:r w:rsidRPr="004C58BF">
              <w:rPr>
                <w:b/>
                <w:bCs/>
                <w:color w:val="000000"/>
              </w:rPr>
              <w:t>58,24</w:t>
            </w:r>
          </w:p>
        </w:tc>
      </w:tr>
      <w:tr w:rsidR="003D689E" w:rsidRPr="004C58BF" w:rsidTr="003D689E">
        <w:tc>
          <w:tcPr>
            <w:tcW w:w="1250" w:type="dxa"/>
          </w:tcPr>
          <w:p w:rsidR="003D689E" w:rsidRPr="004C58BF" w:rsidRDefault="003D689E" w:rsidP="004C58BF">
            <w:pPr>
              <w:jc w:val="both"/>
              <w:rPr>
                <w:b/>
                <w:color w:val="000000"/>
              </w:rPr>
            </w:pPr>
            <w:r w:rsidRPr="004C58BF">
              <w:rPr>
                <w:b/>
                <w:color w:val="000000"/>
              </w:rPr>
              <w:t>Среднее</w:t>
            </w:r>
          </w:p>
        </w:tc>
        <w:tc>
          <w:tcPr>
            <w:tcW w:w="790" w:type="dxa"/>
            <w:vAlign w:val="center"/>
          </w:tcPr>
          <w:p w:rsidR="003D689E" w:rsidRPr="004C58BF" w:rsidRDefault="003D689E" w:rsidP="004C58BF">
            <w:pPr>
              <w:jc w:val="both"/>
              <w:rPr>
                <w:b/>
                <w:bCs/>
                <w:color w:val="000000"/>
              </w:rPr>
            </w:pPr>
            <w:r w:rsidRPr="004C58BF">
              <w:rPr>
                <w:b/>
                <w:bCs/>
                <w:color w:val="000000"/>
              </w:rPr>
              <w:t>21,5</w:t>
            </w:r>
          </w:p>
        </w:tc>
        <w:tc>
          <w:tcPr>
            <w:tcW w:w="620" w:type="dxa"/>
            <w:vAlign w:val="center"/>
          </w:tcPr>
          <w:p w:rsidR="003D689E" w:rsidRPr="004C58BF" w:rsidRDefault="003D689E" w:rsidP="004C58BF">
            <w:pPr>
              <w:jc w:val="both"/>
              <w:rPr>
                <w:b/>
                <w:bCs/>
                <w:color w:val="000000"/>
              </w:rPr>
            </w:pPr>
            <w:r w:rsidRPr="004C58BF">
              <w:rPr>
                <w:b/>
                <w:bCs/>
                <w:color w:val="000000"/>
              </w:rPr>
              <w:t>3,5</w:t>
            </w:r>
          </w:p>
        </w:tc>
        <w:tc>
          <w:tcPr>
            <w:tcW w:w="850" w:type="dxa"/>
            <w:vAlign w:val="center"/>
          </w:tcPr>
          <w:p w:rsidR="003D689E" w:rsidRPr="004C58BF" w:rsidRDefault="003D689E" w:rsidP="004C58BF">
            <w:pPr>
              <w:jc w:val="both"/>
              <w:rPr>
                <w:b/>
                <w:bCs/>
                <w:color w:val="000000"/>
              </w:rPr>
            </w:pPr>
            <w:r w:rsidRPr="004C58BF">
              <w:rPr>
                <w:b/>
                <w:bCs/>
                <w:color w:val="000000"/>
              </w:rPr>
              <w:t>1,1</w:t>
            </w:r>
          </w:p>
        </w:tc>
        <w:tc>
          <w:tcPr>
            <w:tcW w:w="1134" w:type="dxa"/>
            <w:vAlign w:val="center"/>
          </w:tcPr>
          <w:p w:rsidR="003D689E" w:rsidRPr="004C58BF" w:rsidRDefault="003D689E" w:rsidP="004C58BF">
            <w:pPr>
              <w:jc w:val="both"/>
              <w:rPr>
                <w:b/>
                <w:bCs/>
                <w:color w:val="000000"/>
              </w:rPr>
            </w:pPr>
            <w:r w:rsidRPr="004C58BF">
              <w:rPr>
                <w:b/>
                <w:bCs/>
                <w:color w:val="000000"/>
              </w:rPr>
              <w:t>25,46</w:t>
            </w:r>
          </w:p>
        </w:tc>
        <w:tc>
          <w:tcPr>
            <w:tcW w:w="709" w:type="dxa"/>
            <w:vAlign w:val="center"/>
          </w:tcPr>
          <w:p w:rsidR="003D689E" w:rsidRPr="004C58BF" w:rsidRDefault="003D689E" w:rsidP="004C58BF">
            <w:pPr>
              <w:jc w:val="both"/>
              <w:rPr>
                <w:b/>
                <w:bCs/>
                <w:color w:val="000000"/>
              </w:rPr>
            </w:pPr>
            <w:r w:rsidRPr="004C58BF">
              <w:rPr>
                <w:b/>
                <w:bCs/>
                <w:color w:val="000000"/>
              </w:rPr>
              <w:t>1,57</w:t>
            </w:r>
          </w:p>
        </w:tc>
        <w:tc>
          <w:tcPr>
            <w:tcW w:w="992" w:type="dxa"/>
            <w:vAlign w:val="center"/>
          </w:tcPr>
          <w:p w:rsidR="003D689E" w:rsidRPr="004C58BF" w:rsidRDefault="003D689E" w:rsidP="004C58BF">
            <w:pPr>
              <w:jc w:val="both"/>
              <w:rPr>
                <w:b/>
                <w:bCs/>
                <w:color w:val="000000"/>
              </w:rPr>
            </w:pPr>
            <w:r w:rsidRPr="004C58BF">
              <w:rPr>
                <w:b/>
                <w:bCs/>
                <w:color w:val="000000"/>
              </w:rPr>
              <w:t>21,49</w:t>
            </w:r>
          </w:p>
        </w:tc>
        <w:tc>
          <w:tcPr>
            <w:tcW w:w="1276" w:type="dxa"/>
            <w:vAlign w:val="center"/>
          </w:tcPr>
          <w:p w:rsidR="003D689E" w:rsidRPr="004C58BF" w:rsidRDefault="003D689E" w:rsidP="004C58BF">
            <w:pPr>
              <w:jc w:val="both"/>
              <w:rPr>
                <w:b/>
                <w:bCs/>
                <w:color w:val="000000"/>
              </w:rPr>
            </w:pPr>
            <w:r w:rsidRPr="004C58BF">
              <w:rPr>
                <w:b/>
                <w:bCs/>
                <w:color w:val="000000"/>
              </w:rPr>
              <w:t>0,09</w:t>
            </w:r>
          </w:p>
        </w:tc>
        <w:tc>
          <w:tcPr>
            <w:tcW w:w="1418" w:type="dxa"/>
            <w:vAlign w:val="center"/>
          </w:tcPr>
          <w:p w:rsidR="003D689E" w:rsidRPr="004C58BF" w:rsidRDefault="003D689E" w:rsidP="004C58BF">
            <w:pPr>
              <w:jc w:val="both"/>
              <w:rPr>
                <w:b/>
                <w:bCs/>
                <w:color w:val="000000"/>
              </w:rPr>
            </w:pPr>
            <w:r w:rsidRPr="004C58BF">
              <w:rPr>
                <w:b/>
                <w:bCs/>
                <w:color w:val="000000"/>
              </w:rPr>
              <w:t>9,7</w:t>
            </w:r>
          </w:p>
        </w:tc>
      </w:tr>
    </w:tbl>
    <w:p w:rsidR="00AB7105" w:rsidRPr="004C58BF" w:rsidRDefault="00D95EAF" w:rsidP="004C58BF">
      <w:pPr>
        <w:pStyle w:val="3"/>
        <w:spacing w:after="0" w:line="360" w:lineRule="auto"/>
        <w:jc w:val="both"/>
        <w:rPr>
          <w:rFonts w:ascii="Times New Roman" w:hAnsi="Times New Roman"/>
          <w:i/>
          <w:iCs/>
          <w:sz w:val="28"/>
          <w:szCs w:val="28"/>
        </w:rPr>
      </w:pPr>
      <m:oMath>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r>
          <w:rPr>
            <w:rFonts w:ascii="Cambria Math" w:hAnsi="Times New Roman"/>
            <w:sz w:val="28"/>
            <w:szCs w:val="28"/>
            <w:lang w:val="en-US"/>
          </w:rPr>
          <m:t>=</m:t>
        </m:r>
        <m:f>
          <m:fPr>
            <m:ctrlPr>
              <w:rPr>
                <w:rFonts w:ascii="Cambria Math" w:hAnsi="Times New Roman"/>
                <w:i/>
                <w:iCs/>
                <w:sz w:val="28"/>
                <w:szCs w:val="28"/>
                <w:lang w:val="en-US"/>
              </w:rPr>
            </m:ctrlPr>
          </m:fPr>
          <m:num>
            <m:acc>
              <m:accPr>
                <m:chr m:val="̅"/>
                <m:ctrlPr>
                  <w:rPr>
                    <w:rFonts w:ascii="Cambria Math" w:hAnsi="Times New Roman"/>
                    <w:i/>
                    <w:iCs/>
                    <w:sz w:val="28"/>
                    <w:szCs w:val="28"/>
                    <w:lang w:val="en-US"/>
                  </w:rPr>
                </m:ctrlPr>
              </m:accPr>
              <m:e>
                <m:r>
                  <w:rPr>
                    <w:rFonts w:ascii="Cambria Math" w:hAnsi="Cambria Math"/>
                    <w:sz w:val="28"/>
                    <w:szCs w:val="28"/>
                    <w:lang w:val="en-US"/>
                  </w:rPr>
                  <m:t>yX</m:t>
                </m:r>
              </m:e>
            </m:acc>
            <m:r>
              <w:rPr>
                <w:rFonts w:ascii="Cambria Math" w:hAnsi="Times New Roman"/>
                <w:sz w:val="28"/>
                <w:szCs w:val="28"/>
                <w:lang w:val="en-US"/>
              </w:rPr>
              <m:t>-</m:t>
            </m:r>
            <m:acc>
              <m:accPr>
                <m:chr m:val="̅"/>
                <m:ctrlPr>
                  <w:rPr>
                    <w:rFonts w:ascii="Cambria Math" w:hAnsi="Times New Roman"/>
                    <w:i/>
                    <w:iCs/>
                    <w:sz w:val="28"/>
                    <w:szCs w:val="28"/>
                    <w:lang w:val="en-US"/>
                  </w:rPr>
                </m:ctrlPr>
              </m:accPr>
              <m:e>
                <m:r>
                  <w:rPr>
                    <w:rFonts w:ascii="Cambria Math" w:hAnsi="Cambria Math"/>
                    <w:sz w:val="28"/>
                    <w:szCs w:val="28"/>
                    <w:lang w:val="en-US"/>
                  </w:rPr>
                  <m:t>y</m:t>
                </m:r>
              </m:e>
            </m:acc>
            <m:r>
              <w:rPr>
                <w:rFonts w:ascii="Cambria Math" w:hAnsi="Times New Roman"/>
                <w:sz w:val="28"/>
                <w:szCs w:val="28"/>
                <w:lang w:val="en-US"/>
              </w:rPr>
              <m:t>∙</m:t>
            </m:r>
            <m:acc>
              <m:accPr>
                <m:chr m:val="̅"/>
                <m:ctrlPr>
                  <w:rPr>
                    <w:rFonts w:ascii="Cambria Math" w:hAnsi="Times New Roman"/>
                    <w:i/>
                    <w:iCs/>
                    <w:sz w:val="28"/>
                    <w:szCs w:val="28"/>
                    <w:lang w:val="en-US"/>
                  </w:rPr>
                </m:ctrlPr>
              </m:accPr>
              <m:e>
                <m:r>
                  <w:rPr>
                    <w:rFonts w:ascii="Cambria Math" w:hAnsi="Cambria Math"/>
                    <w:sz w:val="28"/>
                    <w:szCs w:val="28"/>
                    <w:lang w:val="en-US"/>
                  </w:rPr>
                  <m:t>X</m:t>
                </m:r>
              </m:e>
            </m:acc>
          </m:num>
          <m:den>
            <m:acc>
              <m:accPr>
                <m:chr m:val="̅"/>
                <m:ctrlPr>
                  <w:rPr>
                    <w:rFonts w:ascii="Cambria Math" w:hAnsi="Times New Roman"/>
                    <w:i/>
                    <w:iCs/>
                    <w:sz w:val="28"/>
                    <w:szCs w:val="28"/>
                    <w:lang w:val="en-US"/>
                  </w:rPr>
                </m:ctrlPr>
              </m:accPr>
              <m:e>
                <m:sSup>
                  <m:sSupPr>
                    <m:ctrlPr>
                      <w:rPr>
                        <w:rFonts w:ascii="Cambria Math" w:hAnsi="Times New Roman"/>
                        <w:i/>
                        <w:iCs/>
                        <w:sz w:val="28"/>
                        <w:szCs w:val="28"/>
                        <w:lang w:val="en-US"/>
                      </w:rPr>
                    </m:ctrlPr>
                  </m:sSupPr>
                  <m:e>
                    <m:r>
                      <w:rPr>
                        <w:rFonts w:ascii="Cambria Math" w:hAnsi="Cambria Math"/>
                        <w:sz w:val="28"/>
                        <w:szCs w:val="28"/>
                        <w:lang w:val="en-US"/>
                      </w:rPr>
                      <m:t>X</m:t>
                    </m:r>
                  </m:e>
                  <m:sup>
                    <m:r>
                      <w:rPr>
                        <w:rFonts w:ascii="Cambria Math" w:hAnsi="Times New Roman"/>
                        <w:sz w:val="28"/>
                        <w:szCs w:val="28"/>
                        <w:lang w:val="en-US"/>
                      </w:rPr>
                      <m:t>2</m:t>
                    </m:r>
                  </m:sup>
                </m:sSup>
              </m:e>
            </m:acc>
            <m:r>
              <w:rPr>
                <w:rFonts w:ascii="Cambria Math" w:hAnsi="Times New Roman"/>
                <w:sz w:val="28"/>
                <w:szCs w:val="28"/>
                <w:lang w:val="en-US"/>
              </w:rPr>
              <m:t>-</m:t>
            </m:r>
            <m:sSup>
              <m:sSupPr>
                <m:ctrlPr>
                  <w:rPr>
                    <w:rFonts w:ascii="Cambria Math" w:hAnsi="Times New Roman"/>
                    <w:i/>
                    <w:iCs/>
                    <w:sz w:val="28"/>
                    <w:szCs w:val="28"/>
                    <w:lang w:val="en-US"/>
                  </w:rPr>
                </m:ctrlPr>
              </m:sSupPr>
              <m:e>
                <m:r>
                  <w:rPr>
                    <w:rFonts w:ascii="Cambria Math" w:hAnsi="Times New Roman"/>
                    <w:sz w:val="28"/>
                    <w:szCs w:val="28"/>
                    <w:lang w:val="en-US"/>
                  </w:rPr>
                  <m:t>(</m:t>
                </m:r>
                <m:acc>
                  <m:accPr>
                    <m:chr m:val="̅"/>
                    <m:ctrlPr>
                      <w:rPr>
                        <w:rFonts w:ascii="Cambria Math" w:hAnsi="Times New Roman"/>
                        <w:i/>
                        <w:iCs/>
                        <w:sz w:val="28"/>
                        <w:szCs w:val="28"/>
                        <w:lang w:val="en-US"/>
                      </w:rPr>
                    </m:ctrlPr>
                  </m:accPr>
                  <m:e>
                    <m:r>
                      <w:rPr>
                        <w:rFonts w:ascii="Cambria Math" w:hAnsi="Cambria Math"/>
                        <w:sz w:val="28"/>
                        <w:szCs w:val="28"/>
                        <w:lang w:val="en-US"/>
                      </w:rPr>
                      <m:t>X</m:t>
                    </m:r>
                  </m:e>
                </m:acc>
                <m:r>
                  <w:rPr>
                    <w:rFonts w:ascii="Cambria Math" w:hAnsi="Times New Roman"/>
                    <w:sz w:val="28"/>
                    <w:szCs w:val="28"/>
                    <w:lang w:val="en-US"/>
                  </w:rPr>
                  <m:t>)</m:t>
                </m:r>
              </m:e>
              <m:sup>
                <m:r>
                  <w:rPr>
                    <w:rFonts w:ascii="Cambria Math" w:hAnsi="Times New Roman"/>
                    <w:sz w:val="28"/>
                    <w:szCs w:val="28"/>
                    <w:lang w:val="en-US"/>
                  </w:rPr>
                  <m:t>2</m:t>
                </m:r>
              </m:sup>
            </m:sSup>
          </m:den>
        </m:f>
        <m:r>
          <w:rPr>
            <w:rFonts w:ascii="Cambria Math" w:hAnsi="Times New Roman"/>
            <w:sz w:val="28"/>
            <w:szCs w:val="28"/>
            <w:lang w:val="en-US"/>
          </w:rPr>
          <m:t>=</m:t>
        </m:r>
        <m:f>
          <m:fPr>
            <m:ctrlPr>
              <w:rPr>
                <w:rFonts w:ascii="Cambria Math" w:hAnsi="Times New Roman"/>
                <w:i/>
                <w:iCs/>
                <w:sz w:val="28"/>
                <w:szCs w:val="28"/>
                <w:lang w:val="en-US"/>
              </w:rPr>
            </m:ctrlPr>
          </m:fPr>
          <m:num>
            <m:r>
              <w:rPr>
                <w:rFonts w:ascii="Cambria Math" w:hAnsi="Times New Roman"/>
                <w:sz w:val="28"/>
                <w:szCs w:val="28"/>
                <w:lang w:val="en-US"/>
              </w:rPr>
              <m:t>25,46</m:t>
            </m:r>
            <m:r>
              <w:rPr>
                <w:rFonts w:ascii="Cambria Math" w:hAnsi="Times New Roman"/>
                <w:sz w:val="28"/>
                <w:szCs w:val="28"/>
                <w:lang w:val="en-US"/>
              </w:rPr>
              <m:t>-</m:t>
            </m:r>
            <m:r>
              <w:rPr>
                <w:rFonts w:ascii="Cambria Math" w:hAnsi="Times New Roman"/>
                <w:sz w:val="28"/>
                <w:szCs w:val="28"/>
                <w:lang w:val="en-US"/>
              </w:rPr>
              <m:t>21,5</m:t>
            </m:r>
            <m:r>
              <w:rPr>
                <w:rFonts w:ascii="Cambria Math" w:hAnsi="Times New Roman"/>
                <w:sz w:val="28"/>
                <w:szCs w:val="28"/>
                <w:lang w:val="en-US"/>
              </w:rPr>
              <m:t>∙</m:t>
            </m:r>
            <m:r>
              <w:rPr>
                <w:rFonts w:ascii="Cambria Math" w:hAnsi="Times New Roman"/>
                <w:sz w:val="28"/>
                <w:szCs w:val="28"/>
                <w:lang w:val="en-US"/>
              </w:rPr>
              <m:t>1,1</m:t>
            </m:r>
          </m:num>
          <m:den>
            <m:r>
              <w:rPr>
                <w:rFonts w:ascii="Cambria Math" w:hAnsi="Times New Roman"/>
                <w:sz w:val="28"/>
                <w:szCs w:val="28"/>
                <w:lang w:val="en-US"/>
              </w:rPr>
              <m:t>1,57</m:t>
            </m:r>
            <m:r>
              <w:rPr>
                <w:rFonts w:ascii="Cambria Math" w:hAnsi="Times New Roman"/>
                <w:sz w:val="28"/>
                <w:szCs w:val="28"/>
                <w:lang w:val="en-US"/>
              </w:rPr>
              <m:t>-</m:t>
            </m:r>
            <m:sSup>
              <m:sSupPr>
                <m:ctrlPr>
                  <w:rPr>
                    <w:rFonts w:ascii="Cambria Math" w:hAnsi="Times New Roman"/>
                    <w:i/>
                    <w:iCs/>
                    <w:sz w:val="28"/>
                    <w:szCs w:val="28"/>
                    <w:lang w:val="en-US"/>
                  </w:rPr>
                </m:ctrlPr>
              </m:sSupPr>
              <m:e>
                <m:r>
                  <w:rPr>
                    <w:rFonts w:ascii="Cambria Math" w:hAnsi="Times New Roman"/>
                    <w:sz w:val="28"/>
                    <w:szCs w:val="28"/>
                    <w:lang w:val="en-US"/>
                  </w:rPr>
                  <m:t>(1,1)</m:t>
                </m:r>
              </m:e>
              <m:sup>
                <m:r>
                  <w:rPr>
                    <w:rFonts w:ascii="Cambria Math" w:hAnsi="Times New Roman"/>
                    <w:sz w:val="28"/>
                    <w:szCs w:val="28"/>
                    <w:lang w:val="en-US"/>
                  </w:rPr>
                  <m:t>2</m:t>
                </m:r>
              </m:sup>
            </m:sSup>
          </m:den>
        </m:f>
        <m:r>
          <w:rPr>
            <w:rFonts w:ascii="Cambria Math" w:hAnsi="Times New Roman"/>
            <w:sz w:val="28"/>
            <w:szCs w:val="28"/>
            <w:lang w:val="en-US"/>
          </w:rPr>
          <m:t>=5,03</m:t>
        </m:r>
      </m:oMath>
      <w:r w:rsidR="00AB7105" w:rsidRPr="004C58BF">
        <w:rPr>
          <w:rFonts w:ascii="Times New Roman" w:hAnsi="Times New Roman"/>
          <w:i/>
          <w:sz w:val="28"/>
          <w:szCs w:val="28"/>
        </w:rPr>
        <w:t xml:space="preserve"> </w:t>
      </w:r>
    </w:p>
    <w:p w:rsidR="00AB7105" w:rsidRPr="004C58BF" w:rsidRDefault="00D95EAF" w:rsidP="004C58BF">
      <w:pPr>
        <w:pStyle w:val="3"/>
        <w:spacing w:after="0" w:line="360" w:lineRule="auto"/>
        <w:jc w:val="both"/>
        <w:rPr>
          <w:rFonts w:ascii="Times New Roman" w:hAnsi="Times New Roman"/>
          <w:i/>
          <w:sz w:val="28"/>
          <w:szCs w:val="28"/>
        </w:rPr>
      </w:pPr>
      <m:oMath>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0</m:t>
            </m:r>
          </m:sub>
        </m:sSub>
        <m:r>
          <w:rPr>
            <w:rFonts w:ascii="Cambria Math" w:hAnsi="Times New Roman"/>
            <w:sz w:val="28"/>
            <w:szCs w:val="28"/>
            <w:lang w:val="en-US"/>
          </w:rPr>
          <m:t>=</m:t>
        </m:r>
        <m:acc>
          <m:accPr>
            <m:chr m:val="̅"/>
            <m:ctrlPr>
              <w:rPr>
                <w:rFonts w:ascii="Cambria Math" w:hAnsi="Times New Roman"/>
                <w:i/>
                <w:iCs/>
                <w:sz w:val="28"/>
                <w:szCs w:val="28"/>
                <w:lang w:val="en-US"/>
              </w:rPr>
            </m:ctrlPr>
          </m:accPr>
          <m:e>
            <m:r>
              <w:rPr>
                <w:rFonts w:ascii="Cambria Math" w:hAnsi="Cambria Math"/>
                <w:sz w:val="28"/>
                <w:szCs w:val="28"/>
                <w:lang w:val="en-US"/>
              </w:rPr>
              <m:t>y</m:t>
            </m:r>
          </m:e>
        </m:acc>
        <m:r>
          <w:rPr>
            <w:rFonts w:ascii="Cambria Math" w:hAnsi="Times New Roman"/>
            <w:sz w:val="28"/>
            <w:szCs w:val="28"/>
            <w:lang w:val="en-US"/>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acc>
          <m:accPr>
            <m:chr m:val="̅"/>
            <m:ctrlPr>
              <w:rPr>
                <w:rFonts w:ascii="Cambria Math" w:hAnsi="Times New Roman"/>
                <w:i/>
                <w:iCs/>
                <w:sz w:val="28"/>
                <w:szCs w:val="28"/>
                <w:lang w:val="en-US"/>
              </w:rPr>
            </m:ctrlPr>
          </m:accPr>
          <m:e>
            <m:r>
              <w:rPr>
                <w:rFonts w:ascii="Cambria Math" w:hAnsi="Cambria Math"/>
                <w:sz w:val="28"/>
                <w:szCs w:val="28"/>
                <w:lang w:val="en-US"/>
              </w:rPr>
              <m:t>X</m:t>
            </m:r>
          </m:e>
        </m:acc>
        <m:r>
          <w:rPr>
            <w:rFonts w:ascii="Cambria Math" w:hAnsi="Times New Roman"/>
            <w:sz w:val="28"/>
            <w:szCs w:val="28"/>
            <w:lang w:val="en-US"/>
          </w:rPr>
          <m:t>=21,5</m:t>
        </m:r>
        <m:r>
          <w:rPr>
            <w:rFonts w:ascii="Cambria Math" w:hAnsi="Times New Roman"/>
            <w:sz w:val="28"/>
            <w:szCs w:val="28"/>
            <w:lang w:val="en-US"/>
          </w:rPr>
          <m:t>-</m:t>
        </m:r>
        <m:r>
          <w:rPr>
            <w:rFonts w:ascii="Cambria Math" w:hAnsi="Times New Roman"/>
            <w:sz w:val="28"/>
            <w:szCs w:val="28"/>
            <w:lang w:val="en-US"/>
          </w:rPr>
          <m:t>5,03</m:t>
        </m:r>
        <m:r>
          <w:rPr>
            <w:rFonts w:ascii="Cambria Math" w:hAnsi="Times New Roman"/>
            <w:sz w:val="28"/>
            <w:szCs w:val="28"/>
            <w:lang w:val="en-US"/>
          </w:rPr>
          <m:t>∙</m:t>
        </m:r>
        <m:r>
          <w:rPr>
            <w:rFonts w:ascii="Cambria Math" w:hAnsi="Times New Roman"/>
            <w:sz w:val="28"/>
            <w:szCs w:val="28"/>
            <w:lang w:val="en-US"/>
          </w:rPr>
          <m:t>1,1=15,97</m:t>
        </m:r>
      </m:oMath>
      <w:r w:rsidR="00AB7105" w:rsidRPr="004C58BF">
        <w:rPr>
          <w:rFonts w:ascii="Times New Roman" w:hAnsi="Times New Roman"/>
          <w:i/>
          <w:sz w:val="28"/>
          <w:szCs w:val="28"/>
        </w:rPr>
        <w:t xml:space="preserve"> </w:t>
      </w:r>
    </w:p>
    <w:p w:rsidR="00FC7C91" w:rsidRPr="004C58BF" w:rsidRDefault="00FC7C91" w:rsidP="004C58BF">
      <w:pPr>
        <w:pStyle w:val="3"/>
        <w:ind w:firstLine="567"/>
        <w:jc w:val="both"/>
        <w:rPr>
          <w:rFonts w:ascii="Times New Roman" w:hAnsi="Times New Roman"/>
          <w:sz w:val="28"/>
          <w:szCs w:val="28"/>
        </w:rPr>
      </w:pPr>
      <w:r w:rsidRPr="004C58BF">
        <w:rPr>
          <w:rFonts w:ascii="Times New Roman" w:hAnsi="Times New Roman"/>
          <w:sz w:val="28"/>
          <w:szCs w:val="28"/>
        </w:rPr>
        <w:t>Получим следующее уравнение обратной модели:</w:t>
      </w:r>
    </w:p>
    <w:p w:rsidR="00FC7C91" w:rsidRPr="004C58BF" w:rsidRDefault="00D95EAF" w:rsidP="004C58BF">
      <w:pPr>
        <w:pStyle w:val="3"/>
        <w:ind w:firstLine="567"/>
        <w:jc w:val="both"/>
        <w:rPr>
          <w:rFonts w:ascii="Times New Roman" w:hAnsi="Times New Roman"/>
          <w:sz w:val="28"/>
          <w:szCs w:val="28"/>
        </w:rPr>
      </w:pPr>
      <m:oMath>
        <m:acc>
          <m:accPr>
            <m:ctrlPr>
              <w:rPr>
                <w:rFonts w:ascii="Cambria Math" w:hAnsi="Times New Roman"/>
                <w:i/>
                <w:sz w:val="28"/>
                <w:szCs w:val="28"/>
              </w:rPr>
            </m:ctrlPr>
          </m:accPr>
          <m:e>
            <m:r>
              <w:rPr>
                <w:rFonts w:ascii="Cambria Math" w:hAnsi="Cambria Math"/>
                <w:sz w:val="28"/>
                <w:szCs w:val="28"/>
                <w:lang w:val="en-US"/>
              </w:rPr>
              <m:t>y</m:t>
            </m:r>
          </m:e>
        </m:acc>
        <m:r>
          <w:rPr>
            <w:rFonts w:ascii="Cambria Math" w:hAnsi="Times New Roman"/>
            <w:sz w:val="28"/>
            <w:szCs w:val="28"/>
          </w:rPr>
          <m:t>=15,97+5,03</m:t>
        </m:r>
        <m:func>
          <m:funcPr>
            <m:ctrlPr>
              <w:rPr>
                <w:rFonts w:ascii="Cambria Math" w:hAnsi="Times New Roman"/>
                <w:i/>
                <w:sz w:val="28"/>
                <w:szCs w:val="28"/>
                <w:lang w:val="en-US"/>
              </w:rPr>
            </m:ctrlPr>
          </m:funcPr>
          <m:fName>
            <m:r>
              <w:rPr>
                <w:rFonts w:ascii="Cambria Math" w:hAnsi="Cambria Math"/>
                <w:sz w:val="28"/>
                <w:szCs w:val="28"/>
                <w:lang w:val="en-US"/>
              </w:rPr>
              <m:t>ln</m:t>
            </m:r>
          </m:fName>
          <m:e>
            <m:r>
              <w:rPr>
                <w:rFonts w:ascii="Cambria Math" w:hAnsi="Cambria Math"/>
                <w:sz w:val="28"/>
                <w:szCs w:val="28"/>
                <w:lang w:val="en-US"/>
              </w:rPr>
              <m:t>x</m:t>
            </m:r>
          </m:e>
        </m:func>
      </m:oMath>
      <w:r w:rsidR="004E4302" w:rsidRPr="004C58BF">
        <w:rPr>
          <w:rFonts w:ascii="Times New Roman" w:hAnsi="Times New Roman"/>
          <w:sz w:val="28"/>
          <w:szCs w:val="28"/>
        </w:rPr>
        <w:t xml:space="preserve"> </w:t>
      </w:r>
    </w:p>
    <w:p w:rsidR="004E4302" w:rsidRPr="004C58BF" w:rsidRDefault="004E4302" w:rsidP="004C58BF">
      <w:pPr>
        <w:pStyle w:val="3"/>
        <w:numPr>
          <w:ilvl w:val="0"/>
          <w:numId w:val="7"/>
        </w:numPr>
        <w:spacing w:after="0" w:line="360" w:lineRule="auto"/>
        <w:jc w:val="both"/>
        <w:rPr>
          <w:rFonts w:ascii="Times New Roman" w:hAnsi="Times New Roman"/>
          <w:iCs/>
          <w:sz w:val="28"/>
          <w:szCs w:val="28"/>
        </w:rPr>
      </w:pPr>
      <w:r w:rsidRPr="004C58BF">
        <w:rPr>
          <w:rFonts w:ascii="Times New Roman" w:hAnsi="Times New Roman"/>
          <w:iCs/>
          <w:sz w:val="28"/>
          <w:szCs w:val="28"/>
        </w:rPr>
        <w:t>Рассчитаем коэффициент детерминации:</w:t>
      </w:r>
    </w:p>
    <w:p w:rsidR="004E4302" w:rsidRPr="004C58BF" w:rsidRDefault="00D95EAF" w:rsidP="004C58BF">
      <w:pPr>
        <w:pStyle w:val="3"/>
        <w:spacing w:after="0" w:line="360" w:lineRule="auto"/>
        <w:ind w:firstLine="708"/>
        <w:jc w:val="both"/>
        <w:rPr>
          <w:rFonts w:ascii="Times New Roman" w:hAnsi="Times New Roman"/>
          <w:iCs/>
          <w:sz w:val="28"/>
          <w:szCs w:val="28"/>
        </w:rPr>
      </w:pPr>
      <m:oMath>
        <m:sSup>
          <m:sSupPr>
            <m:ctrlPr>
              <w:rPr>
                <w:rFonts w:ascii="Cambria Math" w:hAnsi="Times New Roman"/>
                <w:i/>
                <w:iCs/>
                <w:sz w:val="28"/>
                <w:szCs w:val="28"/>
              </w:rPr>
            </m:ctrlPr>
          </m:sSupPr>
          <m:e>
            <m:r>
              <w:rPr>
                <w:rFonts w:ascii="Cambria Math" w:hAnsi="Cambria Math"/>
                <w:sz w:val="28"/>
                <w:szCs w:val="28"/>
                <w:lang w:val="en-US"/>
              </w:rPr>
              <m:t>R</m:t>
            </m:r>
          </m:e>
          <m:sup>
            <m:r>
              <w:rPr>
                <w:rFonts w:ascii="Cambria Math" w:hAnsi="Times New Roman"/>
                <w:sz w:val="28"/>
                <w:szCs w:val="28"/>
              </w:rPr>
              <m:t>2</m:t>
            </m:r>
          </m:sup>
        </m:sSup>
        <m:r>
          <w:rPr>
            <w:rFonts w:ascii="Cambria Math" w:hAnsi="Times New Roman"/>
            <w:sz w:val="28"/>
            <w:szCs w:val="28"/>
          </w:rPr>
          <m:t>=1</m:t>
        </m:r>
        <m:r>
          <w:rPr>
            <w:rFonts w:ascii="Cambria Math" w:hAnsi="Times New Roman"/>
            <w:sz w:val="28"/>
            <w:szCs w:val="28"/>
          </w:rPr>
          <m:t>-</m:t>
        </m:r>
        <m:f>
          <m:fPr>
            <m:ctrlPr>
              <w:rPr>
                <w:rFonts w:ascii="Cambria Math" w:hAnsi="Times New Roman"/>
                <w:i/>
                <w:sz w:val="28"/>
                <w:szCs w:val="28"/>
              </w:rPr>
            </m:ctrlPr>
          </m:fPr>
          <m:num>
            <m:nary>
              <m:naryPr>
                <m:chr m:val="∑"/>
                <m:limLoc m:val="undOvr"/>
                <m:subHide m:val="1"/>
                <m:supHide m:val="1"/>
                <m:ctrlPr>
                  <w:rPr>
                    <w:rFonts w:ascii="Cambria Math" w:hAnsi="Times New Roman"/>
                    <w:i/>
                    <w:sz w:val="28"/>
                    <w:szCs w:val="28"/>
                  </w:rPr>
                </m:ctrlPr>
              </m:naryPr>
              <m:sub/>
              <m:sup/>
              <m:e>
                <m:sSup>
                  <m:sSupPr>
                    <m:ctrlPr>
                      <w:rPr>
                        <w:rFonts w:ascii="Cambria Math" w:hAnsi="Times New Roman"/>
                        <w:i/>
                        <w:iCs/>
                        <w:sz w:val="28"/>
                        <w:szCs w:val="28"/>
                      </w:rPr>
                    </m:ctrlPr>
                  </m:sSupPr>
                  <m:e>
                    <m:d>
                      <m:dPr>
                        <m:ctrlPr>
                          <w:rPr>
                            <w:rFonts w:ascii="Cambria Math" w:hAnsi="Times New Roman"/>
                            <w:i/>
                            <w:sz w:val="28"/>
                            <w:szCs w:val="28"/>
                          </w:rPr>
                        </m:ctrlPr>
                      </m:dPr>
                      <m:e>
                        <m:sSub>
                          <m:sSubPr>
                            <m:ctrlPr>
                              <w:rPr>
                                <w:rFonts w:ascii="Cambria Math" w:hAnsi="Times New Roman"/>
                                <w:i/>
                                <w:iCs/>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Times New Roman"/>
                            <w:sz w:val="28"/>
                            <w:szCs w:val="28"/>
                          </w:rPr>
                          <m:t>-</m:t>
                        </m:r>
                        <m:acc>
                          <m:accPr>
                            <m:ctrlPr>
                              <w:rPr>
                                <w:rFonts w:ascii="Cambria Math" w:hAnsi="Times New Roman"/>
                                <w:i/>
                                <w:iCs/>
                                <w:sz w:val="28"/>
                                <w:szCs w:val="28"/>
                              </w:rPr>
                            </m:ctrlPr>
                          </m:accPr>
                          <m:e>
                            <m:r>
                              <w:rPr>
                                <w:rFonts w:ascii="Cambria Math" w:hAnsi="Cambria Math"/>
                                <w:sz w:val="28"/>
                                <w:szCs w:val="28"/>
                              </w:rPr>
                              <m:t>y</m:t>
                            </m:r>
                          </m:e>
                        </m:acc>
                      </m:e>
                    </m:d>
                  </m:e>
                  <m:sup>
                    <m:r>
                      <w:rPr>
                        <w:rFonts w:ascii="Cambria Math" w:hAnsi="Times New Roman"/>
                        <w:sz w:val="28"/>
                        <w:szCs w:val="28"/>
                      </w:rPr>
                      <m:t>2</m:t>
                    </m:r>
                  </m:sup>
                </m:sSup>
              </m:e>
            </m:nary>
          </m:num>
          <m:den>
            <m:nary>
              <m:naryPr>
                <m:chr m:val="∑"/>
                <m:limLoc m:val="undOvr"/>
                <m:subHide m:val="1"/>
                <m:supHide m:val="1"/>
                <m:ctrlPr>
                  <w:rPr>
                    <w:rFonts w:ascii="Cambria Math" w:hAnsi="Times New Roman"/>
                    <w:i/>
                    <w:sz w:val="28"/>
                    <w:szCs w:val="28"/>
                  </w:rPr>
                </m:ctrlPr>
              </m:naryPr>
              <m:sub/>
              <m:sup/>
              <m:e>
                <m:sSup>
                  <m:sSupPr>
                    <m:ctrlPr>
                      <w:rPr>
                        <w:rFonts w:ascii="Cambria Math" w:hAnsi="Times New Roman"/>
                        <w:i/>
                        <w:iCs/>
                        <w:sz w:val="28"/>
                        <w:szCs w:val="28"/>
                      </w:rPr>
                    </m:ctrlPr>
                  </m:sSupPr>
                  <m:e>
                    <m:d>
                      <m:dPr>
                        <m:ctrlPr>
                          <w:rPr>
                            <w:rFonts w:ascii="Cambria Math" w:hAnsi="Times New Roman"/>
                            <w:i/>
                            <w:sz w:val="28"/>
                            <w:szCs w:val="28"/>
                          </w:rPr>
                        </m:ctrlPr>
                      </m:dPr>
                      <m:e>
                        <m:sSub>
                          <m:sSubPr>
                            <m:ctrlPr>
                              <w:rPr>
                                <w:rFonts w:ascii="Cambria Math" w:hAnsi="Times New Roman"/>
                                <w:i/>
                                <w:iCs/>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Times New Roman"/>
                            <w:sz w:val="28"/>
                            <w:szCs w:val="28"/>
                          </w:rPr>
                          <m:t>-</m:t>
                        </m:r>
                        <m:acc>
                          <m:accPr>
                            <m:chr m:val="̅"/>
                            <m:ctrlPr>
                              <w:rPr>
                                <w:rFonts w:ascii="Cambria Math" w:hAnsi="Times New Roman"/>
                                <w:i/>
                                <w:sz w:val="28"/>
                                <w:szCs w:val="28"/>
                              </w:rPr>
                            </m:ctrlPr>
                          </m:accPr>
                          <m:e>
                            <m:r>
                              <w:rPr>
                                <w:rFonts w:ascii="Cambria Math" w:hAnsi="Cambria Math"/>
                                <w:sz w:val="28"/>
                                <w:szCs w:val="28"/>
                              </w:rPr>
                              <m:t>y</m:t>
                            </m:r>
                          </m:e>
                        </m:acc>
                      </m:e>
                    </m:d>
                  </m:e>
                  <m:sup>
                    <m:r>
                      <w:rPr>
                        <w:rFonts w:ascii="Cambria Math" w:hAnsi="Times New Roman"/>
                        <w:sz w:val="28"/>
                        <w:szCs w:val="28"/>
                      </w:rPr>
                      <m:t>2</m:t>
                    </m:r>
                  </m:sup>
                </m:sSup>
              </m:e>
            </m:nary>
          </m:den>
        </m:f>
        <m:r>
          <w:rPr>
            <w:rFonts w:ascii="Cambria Math" w:hAnsi="Times New Roman"/>
            <w:sz w:val="28"/>
            <w:szCs w:val="28"/>
          </w:rPr>
          <m:t>=1</m:t>
        </m:r>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0,52</m:t>
            </m:r>
          </m:num>
          <m:den>
            <m:r>
              <w:rPr>
                <w:rFonts w:ascii="Cambria Math" w:hAnsi="Times New Roman"/>
                <w:sz w:val="28"/>
                <w:szCs w:val="28"/>
              </w:rPr>
              <m:t>58,24</m:t>
            </m:r>
          </m:den>
        </m:f>
        <m:r>
          <w:rPr>
            <w:rFonts w:ascii="Cambria Math" w:hAnsi="Times New Roman"/>
            <w:sz w:val="28"/>
            <w:szCs w:val="28"/>
          </w:rPr>
          <m:t>=0,99 (99%)</m:t>
        </m:r>
      </m:oMath>
      <w:r w:rsidR="004E4302" w:rsidRPr="004C58BF">
        <w:rPr>
          <w:rFonts w:ascii="Times New Roman" w:hAnsi="Times New Roman"/>
          <w:sz w:val="28"/>
          <w:szCs w:val="28"/>
        </w:rPr>
        <w:t xml:space="preserve"> </w:t>
      </w:r>
    </w:p>
    <w:p w:rsidR="004E4302" w:rsidRPr="004C58BF" w:rsidRDefault="004E4302" w:rsidP="004C58BF">
      <w:pPr>
        <w:pStyle w:val="3"/>
        <w:spacing w:after="0" w:line="360" w:lineRule="auto"/>
        <w:ind w:firstLine="708"/>
        <w:jc w:val="both"/>
        <w:rPr>
          <w:rFonts w:ascii="Times New Roman" w:hAnsi="Times New Roman"/>
          <w:iCs/>
          <w:sz w:val="28"/>
          <w:szCs w:val="28"/>
        </w:rPr>
      </w:pPr>
      <w:r w:rsidRPr="004C58BF">
        <w:rPr>
          <w:rFonts w:ascii="Times New Roman" w:hAnsi="Times New Roman"/>
          <w:iCs/>
          <w:sz w:val="28"/>
          <w:szCs w:val="28"/>
        </w:rPr>
        <w:t xml:space="preserve">Значение коэффициента детерминации указывает на то, что вариация </w:t>
      </w:r>
      <w:r w:rsidRPr="004C58BF">
        <w:rPr>
          <w:rFonts w:ascii="Times New Roman" w:hAnsi="Times New Roman"/>
          <w:iCs/>
          <w:sz w:val="28"/>
          <w:szCs w:val="28"/>
          <w:lang w:val="en-US"/>
        </w:rPr>
        <w:t>Y</w:t>
      </w:r>
      <w:r w:rsidRPr="004C58BF">
        <w:rPr>
          <w:rFonts w:ascii="Times New Roman" w:hAnsi="Times New Roman"/>
          <w:iCs/>
          <w:sz w:val="28"/>
          <w:szCs w:val="28"/>
        </w:rPr>
        <w:t xml:space="preserve"> на 99% обусловлена вариацией показателя </w:t>
      </w:r>
      <w:r w:rsidRPr="004C58BF">
        <w:rPr>
          <w:rFonts w:ascii="Times New Roman" w:hAnsi="Times New Roman"/>
          <w:iCs/>
          <w:sz w:val="28"/>
          <w:szCs w:val="28"/>
          <w:lang w:val="en-US"/>
        </w:rPr>
        <w:t>X</w:t>
      </w:r>
      <w:r w:rsidRPr="004C58BF">
        <w:rPr>
          <w:rFonts w:ascii="Times New Roman" w:hAnsi="Times New Roman"/>
          <w:iCs/>
          <w:sz w:val="28"/>
          <w:szCs w:val="28"/>
        </w:rPr>
        <w:t xml:space="preserve"> и на 1% - влиянием прочих факторов, не учтенных в модели.</w:t>
      </w:r>
    </w:p>
    <w:p w:rsidR="004E4302" w:rsidRPr="004C58BF" w:rsidRDefault="004E4302" w:rsidP="004C58BF">
      <w:pPr>
        <w:pStyle w:val="a5"/>
        <w:numPr>
          <w:ilvl w:val="0"/>
          <w:numId w:val="7"/>
        </w:numPr>
        <w:tabs>
          <w:tab w:val="left" w:pos="993"/>
        </w:tabs>
        <w:spacing w:line="360" w:lineRule="auto"/>
        <w:jc w:val="both"/>
      </w:pPr>
      <w:r w:rsidRPr="004C58BF">
        <w:t>Определим стандартную ошибку модели:</w:t>
      </w:r>
    </w:p>
    <w:p w:rsidR="004E4302" w:rsidRPr="004C58BF" w:rsidRDefault="004E4302" w:rsidP="004C58BF">
      <w:pPr>
        <w:tabs>
          <w:tab w:val="left" w:pos="993"/>
        </w:tabs>
        <w:spacing w:line="360" w:lineRule="auto"/>
        <w:ind w:firstLine="709"/>
        <w:jc w:val="both"/>
        <w:rPr>
          <w:rFonts w:eastAsiaTheme="minorEastAsia"/>
        </w:rPr>
      </w:pPr>
      <m:oMath>
        <m:r>
          <w:rPr>
            <w:rFonts w:ascii="Cambria Math" w:hAnsi="Cambria Math"/>
          </w:rPr>
          <m:t>S</m:t>
        </m:r>
        <m:r>
          <w:rPr>
            <w:rFonts w:asci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rPr>
                          <m:t>(</m:t>
                        </m:r>
                        <m:sSub>
                          <m:sSubPr>
                            <m:ctrlPr>
                              <w:rPr>
                                <w:rFonts w:ascii="Cambria Math" w:hAnsi="Cambria Math"/>
                                <w:i/>
                              </w:rPr>
                            </m:ctrlPr>
                          </m:sSubPr>
                          <m:e>
                            <m:r>
                              <w:rPr>
                                <w:rFonts w:ascii="Cambria Math" w:hAnsi="Cambria Math"/>
                              </w:rPr>
                              <m:t>y</m:t>
                            </m:r>
                            <m:r>
                              <w:rPr>
                                <w:rFonts w:ascii="Cambria Math"/>
                              </w:rPr>
                              <m:t>-</m:t>
                            </m:r>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rPr>
                          <m:t>)</m:t>
                        </m:r>
                      </m:e>
                      <m:sup>
                        <m:r>
                          <w:rPr>
                            <w:rFonts w:ascii="Cambria Math"/>
                          </w:rPr>
                          <m:t>2</m:t>
                        </m:r>
                      </m:sup>
                    </m:sSup>
                  </m:e>
                </m:nary>
              </m:num>
              <m:den>
                <m:r>
                  <w:rPr>
                    <w:rFonts w:ascii="Cambria Math" w:hAnsi="Cambria Math"/>
                  </w:rPr>
                  <m:t>n</m:t>
                </m:r>
                <m:r>
                  <w:rPr>
                    <w:rFonts w:ascii="Cambria Math"/>
                  </w:rPr>
                  <m:t>-</m:t>
                </m:r>
                <m:r>
                  <w:rPr>
                    <w:rFonts w:ascii="Cambria Math"/>
                  </w:rPr>
                  <m:t>2</m:t>
                </m:r>
              </m:den>
            </m:f>
          </m:e>
        </m:rad>
        <m:r>
          <w:rPr>
            <w:rFonts w:ascii="Cambria Math"/>
          </w:rPr>
          <m:t>=</m:t>
        </m:r>
        <m:rad>
          <m:radPr>
            <m:degHide m:val="1"/>
            <m:ctrlPr>
              <w:rPr>
                <w:rFonts w:ascii="Cambria Math" w:hAnsi="Cambria Math"/>
                <w:i/>
              </w:rPr>
            </m:ctrlPr>
          </m:radPr>
          <m:deg/>
          <m:e>
            <m:f>
              <m:fPr>
                <m:ctrlPr>
                  <w:rPr>
                    <w:rFonts w:ascii="Cambria Math" w:hAnsi="Cambria Math"/>
                    <w:i/>
                  </w:rPr>
                </m:ctrlPr>
              </m:fPr>
              <m:num>
                <m:r>
                  <w:rPr>
                    <w:rFonts w:ascii="Cambria Math"/>
                  </w:rPr>
                  <m:t>0,52</m:t>
                </m:r>
              </m:num>
              <m:den>
                <m:r>
                  <w:rPr>
                    <w:rFonts w:ascii="Cambria Math"/>
                  </w:rPr>
                  <m:t>4</m:t>
                </m:r>
              </m:den>
            </m:f>
          </m:e>
        </m:rad>
        <m:r>
          <w:rPr>
            <w:rFonts w:ascii="Cambria Math"/>
          </w:rPr>
          <m:t>=0,36</m:t>
        </m:r>
      </m:oMath>
      <w:r w:rsidRPr="004C58BF">
        <w:rPr>
          <w:rFonts w:eastAsiaTheme="minorEastAsia"/>
        </w:rPr>
        <w:t xml:space="preserve"> </w:t>
      </w:r>
    </w:p>
    <w:p w:rsidR="004E4302" w:rsidRPr="004C58BF" w:rsidRDefault="004E4302" w:rsidP="004C58BF">
      <w:pPr>
        <w:pStyle w:val="3"/>
        <w:numPr>
          <w:ilvl w:val="0"/>
          <w:numId w:val="7"/>
        </w:numPr>
        <w:spacing w:after="0" w:line="360" w:lineRule="auto"/>
        <w:jc w:val="both"/>
        <w:rPr>
          <w:rFonts w:ascii="Times New Roman" w:hAnsi="Times New Roman"/>
          <w:sz w:val="28"/>
          <w:szCs w:val="28"/>
        </w:rPr>
      </w:pPr>
      <w:r w:rsidRPr="004C58BF">
        <w:rPr>
          <w:rFonts w:ascii="Times New Roman" w:hAnsi="Times New Roman"/>
          <w:iCs/>
          <w:sz w:val="28"/>
          <w:szCs w:val="28"/>
        </w:rPr>
        <w:t>П</w:t>
      </w:r>
      <w:r w:rsidRPr="004C58BF">
        <w:rPr>
          <w:rFonts w:ascii="Times New Roman" w:hAnsi="Times New Roman"/>
          <w:sz w:val="28"/>
          <w:szCs w:val="28"/>
        </w:rPr>
        <w:t xml:space="preserve">роведем оценку значимости уравнения регрессии с помощью </w:t>
      </w:r>
      <w:r w:rsidRPr="004C58BF">
        <w:rPr>
          <w:rFonts w:ascii="Times New Roman" w:hAnsi="Times New Roman"/>
          <w:sz w:val="28"/>
          <w:szCs w:val="28"/>
          <w:lang w:val="en-US"/>
        </w:rPr>
        <w:t>F</w:t>
      </w:r>
      <w:r w:rsidRPr="004C58BF">
        <w:rPr>
          <w:rFonts w:ascii="Times New Roman" w:hAnsi="Times New Roman"/>
          <w:sz w:val="28"/>
          <w:szCs w:val="28"/>
        </w:rPr>
        <w:t>-критерия Фишера:</w:t>
      </w:r>
    </w:p>
    <w:p w:rsidR="004E4302" w:rsidRPr="004C58BF" w:rsidRDefault="004E4302" w:rsidP="004C58BF">
      <w:pPr>
        <w:pStyle w:val="3"/>
        <w:spacing w:after="0" w:line="360" w:lineRule="auto"/>
        <w:ind w:firstLine="567"/>
        <w:jc w:val="both"/>
        <w:rPr>
          <w:rFonts w:ascii="Times New Roman" w:hAnsi="Times New Roman"/>
          <w:sz w:val="28"/>
          <w:szCs w:val="28"/>
        </w:rPr>
      </w:pPr>
      <m:oMath>
        <m:r>
          <w:rPr>
            <w:rFonts w:ascii="Cambria Math" w:hAnsi="Cambria Math"/>
            <w:sz w:val="28"/>
            <w:szCs w:val="28"/>
          </w:rPr>
          <m:t>F</m:t>
        </m:r>
        <m:r>
          <w:rPr>
            <w:rFonts w:ascii="Cambria Math" w:hAnsi="Times New Roman"/>
            <w:sz w:val="28"/>
            <w:szCs w:val="28"/>
          </w:rPr>
          <m:t>=</m:t>
        </m:r>
        <m:f>
          <m:fPr>
            <m:ctrlPr>
              <w:rPr>
                <w:rFonts w:ascii="Cambria Math" w:hAnsi="Times New Roman"/>
                <w:i/>
                <w:sz w:val="28"/>
                <w:szCs w:val="28"/>
              </w:rPr>
            </m:ctrlPr>
          </m:fPr>
          <m:num>
            <m:sSup>
              <m:sSupPr>
                <m:ctrlPr>
                  <w:rPr>
                    <w:rFonts w:ascii="Cambria Math" w:hAnsi="Times New Roman"/>
                    <w:i/>
                    <w:iCs/>
                    <w:sz w:val="28"/>
                    <w:szCs w:val="28"/>
                  </w:rPr>
                </m:ctrlPr>
              </m:sSupPr>
              <m:e>
                <m:r>
                  <w:rPr>
                    <w:rFonts w:ascii="Cambria Math" w:hAnsi="Cambria Math"/>
                    <w:sz w:val="28"/>
                    <w:szCs w:val="28"/>
                    <w:lang w:val="en-US"/>
                  </w:rPr>
                  <m:t>R</m:t>
                </m:r>
              </m:e>
              <m:sup>
                <m:r>
                  <w:rPr>
                    <w:rFonts w:ascii="Cambria Math" w:hAnsi="Times New Roman"/>
                    <w:sz w:val="28"/>
                    <w:szCs w:val="28"/>
                  </w:rPr>
                  <m:t>2</m:t>
                </m:r>
              </m:sup>
            </m:sSup>
          </m:num>
          <m:den>
            <m:r>
              <w:rPr>
                <w:rFonts w:ascii="Cambria Math" w:hAnsi="Times New Roman"/>
                <w:sz w:val="28"/>
                <w:szCs w:val="28"/>
              </w:rPr>
              <m:t>1</m:t>
            </m:r>
            <m:r>
              <w:rPr>
                <w:rFonts w:ascii="Cambria Math" w:hAnsi="Times New Roman"/>
                <w:sz w:val="28"/>
                <w:szCs w:val="28"/>
              </w:rPr>
              <m:t>-</m:t>
            </m:r>
            <m:sSup>
              <m:sSupPr>
                <m:ctrlPr>
                  <w:rPr>
                    <w:rFonts w:ascii="Cambria Math" w:hAnsi="Times New Roman"/>
                    <w:i/>
                    <w:iCs/>
                    <w:sz w:val="28"/>
                    <w:szCs w:val="28"/>
                  </w:rPr>
                </m:ctrlPr>
              </m:sSupPr>
              <m:e>
                <m:r>
                  <w:rPr>
                    <w:rFonts w:ascii="Cambria Math" w:hAnsi="Cambria Math"/>
                    <w:sz w:val="28"/>
                    <w:szCs w:val="28"/>
                    <w:lang w:val="en-US"/>
                  </w:rPr>
                  <m:t>R</m:t>
                </m:r>
              </m:e>
              <m:sup>
                <m:r>
                  <w:rPr>
                    <w:rFonts w:ascii="Cambria Math" w:hAnsi="Times New Roman"/>
                    <w:sz w:val="28"/>
                    <w:szCs w:val="28"/>
                  </w:rPr>
                  <m:t>2</m:t>
                </m:r>
              </m:sup>
            </m:sSup>
          </m:den>
        </m:f>
        <m:r>
          <w:rPr>
            <w:rFonts w:ascii="Cambria Math" w:hAnsi="Times New Roman"/>
            <w:sz w:val="28"/>
            <w:szCs w:val="28"/>
          </w:rPr>
          <m:t>∙</m:t>
        </m:r>
        <m:d>
          <m:dPr>
            <m:ctrlPr>
              <w:rPr>
                <w:rFonts w:ascii="Cambria Math" w:hAnsi="Times New Roman"/>
                <w:i/>
                <w:sz w:val="28"/>
                <w:szCs w:val="28"/>
              </w:rPr>
            </m:ctrlPr>
          </m:dPr>
          <m:e>
            <m:r>
              <w:rPr>
                <w:rFonts w:ascii="Cambria Math" w:hAnsi="Cambria Math"/>
                <w:sz w:val="28"/>
                <w:szCs w:val="28"/>
              </w:rPr>
              <m:t>n</m:t>
            </m:r>
            <m:r>
              <w:rPr>
                <w:rFonts w:ascii="Cambria Math" w:hAnsi="Times New Roman"/>
                <w:sz w:val="28"/>
                <w:szCs w:val="28"/>
              </w:rPr>
              <m:t>-</m:t>
            </m:r>
            <m:r>
              <w:rPr>
                <w:rFonts w:ascii="Cambria Math" w:hAnsi="Times New Roman"/>
                <w:sz w:val="28"/>
                <w:szCs w:val="28"/>
              </w:rPr>
              <m:t>2</m:t>
            </m:r>
          </m:e>
        </m:d>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0,99</m:t>
            </m:r>
          </m:num>
          <m:den>
            <m:r>
              <w:rPr>
                <w:rFonts w:ascii="Cambria Math" w:hAnsi="Times New Roman"/>
                <w:sz w:val="28"/>
                <w:szCs w:val="28"/>
              </w:rPr>
              <m:t>1</m:t>
            </m:r>
            <m:r>
              <w:rPr>
                <w:rFonts w:ascii="Cambria Math" w:hAnsi="Times New Roman"/>
                <w:sz w:val="28"/>
                <w:szCs w:val="28"/>
              </w:rPr>
              <m:t>-</m:t>
            </m:r>
            <m:r>
              <w:rPr>
                <w:rFonts w:ascii="Cambria Math" w:hAnsi="Times New Roman"/>
                <w:sz w:val="28"/>
                <w:szCs w:val="28"/>
              </w:rPr>
              <m:t>0,99</m:t>
            </m:r>
          </m:den>
        </m:f>
        <m:r>
          <w:rPr>
            <w:rFonts w:ascii="Cambria Math" w:hAnsi="Times New Roman"/>
            <w:sz w:val="28"/>
            <w:szCs w:val="28"/>
          </w:rPr>
          <m:t>∙</m:t>
        </m:r>
        <m:d>
          <m:dPr>
            <m:ctrlPr>
              <w:rPr>
                <w:rFonts w:ascii="Cambria Math" w:hAnsi="Times New Roman"/>
                <w:i/>
                <w:sz w:val="28"/>
                <w:szCs w:val="28"/>
              </w:rPr>
            </m:ctrlPr>
          </m:dPr>
          <m:e>
            <m:r>
              <w:rPr>
                <w:rFonts w:ascii="Cambria Math" w:hAnsi="Times New Roman"/>
                <w:sz w:val="28"/>
                <w:szCs w:val="28"/>
              </w:rPr>
              <m:t>6</m:t>
            </m:r>
            <m:r>
              <w:rPr>
                <w:rFonts w:ascii="Cambria Math" w:hAnsi="Times New Roman"/>
                <w:sz w:val="28"/>
                <w:szCs w:val="28"/>
              </w:rPr>
              <m:t>-</m:t>
            </m:r>
            <m:r>
              <w:rPr>
                <w:rFonts w:ascii="Cambria Math" w:hAnsi="Times New Roman"/>
                <w:sz w:val="28"/>
                <w:szCs w:val="28"/>
              </w:rPr>
              <m:t>2</m:t>
            </m:r>
          </m:e>
        </m:d>
        <m:r>
          <w:rPr>
            <w:rFonts w:ascii="Cambria Math" w:hAnsi="Times New Roman"/>
            <w:sz w:val="28"/>
            <w:szCs w:val="28"/>
          </w:rPr>
          <m:t>=396</m:t>
        </m:r>
      </m:oMath>
      <w:r w:rsidRPr="004C58BF">
        <w:rPr>
          <w:rFonts w:ascii="Times New Roman" w:hAnsi="Times New Roman"/>
          <w:sz w:val="28"/>
          <w:szCs w:val="28"/>
        </w:rPr>
        <w:t xml:space="preserve"> </w:t>
      </w:r>
    </w:p>
    <w:p w:rsidR="004E4302" w:rsidRPr="004C58BF" w:rsidRDefault="004E4302" w:rsidP="004C58BF">
      <w:pPr>
        <w:pStyle w:val="3"/>
        <w:spacing w:after="0" w:line="360" w:lineRule="auto"/>
        <w:ind w:firstLine="567"/>
        <w:jc w:val="both"/>
        <w:rPr>
          <w:rFonts w:ascii="Times New Roman" w:hAnsi="Times New Roman"/>
          <w:sz w:val="28"/>
          <w:szCs w:val="28"/>
        </w:rPr>
      </w:pPr>
      <w:r w:rsidRPr="004C58BF">
        <w:rPr>
          <w:rFonts w:ascii="Times New Roman" w:hAnsi="Times New Roman"/>
          <w:sz w:val="28"/>
          <w:szCs w:val="28"/>
        </w:rPr>
        <w:t xml:space="preserve">По таблице Фишера определим критическое значение </w:t>
      </w:r>
      <w:r w:rsidRPr="004C58BF">
        <w:rPr>
          <w:rFonts w:ascii="Times New Roman" w:hAnsi="Times New Roman"/>
          <w:sz w:val="28"/>
          <w:szCs w:val="28"/>
          <w:lang w:val="en-US"/>
        </w:rPr>
        <w:t>F</w:t>
      </w:r>
      <w:r w:rsidRPr="004C58BF">
        <w:rPr>
          <w:rFonts w:ascii="Times New Roman" w:hAnsi="Times New Roman"/>
          <w:sz w:val="28"/>
          <w:szCs w:val="28"/>
        </w:rPr>
        <w:t xml:space="preserve">-критерия при уровне значимости </w:t>
      </w:r>
      <m:oMath>
        <m:r>
          <w:rPr>
            <w:rFonts w:ascii="Cambria Math" w:hAnsi="Cambria Math"/>
            <w:sz w:val="28"/>
            <w:szCs w:val="28"/>
          </w:rPr>
          <m:t>α</m:t>
        </m:r>
        <m:r>
          <w:rPr>
            <w:rFonts w:ascii="Cambria Math" w:hAnsi="Times New Roman"/>
            <w:sz w:val="28"/>
            <w:szCs w:val="28"/>
          </w:rPr>
          <m:t>=0,05</m:t>
        </m:r>
      </m:oMath>
      <w:r w:rsidRPr="004C58BF">
        <w:rPr>
          <w:rFonts w:ascii="Times New Roman" w:hAnsi="Times New Roman"/>
          <w:sz w:val="28"/>
          <w:szCs w:val="28"/>
        </w:rPr>
        <w:t xml:space="preserve"> и числе степеней свободы </w:t>
      </w:r>
      <m:oMath>
        <m:sSub>
          <m:sSubPr>
            <m:ctrlPr>
              <w:rPr>
                <w:rFonts w:ascii="Cambria Math" w:hAnsi="Times New Roman"/>
                <w:i/>
                <w:sz w:val="28"/>
                <w:szCs w:val="28"/>
              </w:rPr>
            </m:ctrlPr>
          </m:sSubPr>
          <m:e>
            <m:r>
              <w:rPr>
                <w:rFonts w:ascii="Cambria Math" w:hAnsi="Cambria Math"/>
                <w:sz w:val="28"/>
                <w:szCs w:val="28"/>
                <w:lang w:val="en-US"/>
              </w:rPr>
              <m:t>k</m:t>
            </m:r>
          </m:e>
          <m:sub>
            <m:r>
              <w:rPr>
                <w:rFonts w:ascii="Cambria Math" w:hAnsi="Times New Roman"/>
                <w:sz w:val="28"/>
                <w:szCs w:val="28"/>
              </w:rPr>
              <m:t>1</m:t>
            </m:r>
          </m:sub>
        </m:sSub>
        <m:r>
          <w:rPr>
            <w:rFonts w:ascii="Cambria Math" w:hAnsi="Times New Roman"/>
            <w:sz w:val="28"/>
            <w:szCs w:val="28"/>
          </w:rPr>
          <m:t xml:space="preserve">=1, </m:t>
        </m:r>
        <m:sSub>
          <m:sSubPr>
            <m:ctrlPr>
              <w:rPr>
                <w:rFonts w:ascii="Cambria Math" w:hAnsi="Times New Roman"/>
                <w:i/>
                <w:sz w:val="28"/>
                <w:szCs w:val="28"/>
              </w:rPr>
            </m:ctrlPr>
          </m:sSubPr>
          <m:e>
            <m:r>
              <w:rPr>
                <w:rFonts w:ascii="Cambria Math" w:hAnsi="Cambria Math"/>
                <w:sz w:val="28"/>
                <w:szCs w:val="28"/>
              </w:rPr>
              <m:t>k</m:t>
            </m:r>
          </m:e>
          <m:sub>
            <m:r>
              <w:rPr>
                <w:rFonts w:ascii="Cambria Math" w:hAnsi="Times New Roman"/>
                <w:sz w:val="28"/>
                <w:szCs w:val="28"/>
              </w:rPr>
              <m:t>2</m:t>
            </m:r>
          </m:sub>
        </m:sSub>
        <m:r>
          <w:rPr>
            <w:rFonts w:ascii="Cambria Math" w:hAnsi="Times New Roman"/>
            <w:sz w:val="28"/>
            <w:szCs w:val="28"/>
          </w:rPr>
          <m:t>=</m:t>
        </m:r>
        <m:r>
          <w:rPr>
            <w:rFonts w:ascii="Cambria Math" w:hAnsi="Cambria Math"/>
            <w:sz w:val="28"/>
            <w:szCs w:val="28"/>
          </w:rPr>
          <m:t>n</m:t>
        </m:r>
        <m:r>
          <w:rPr>
            <w:rFonts w:ascii="Cambria Math" w:hAnsi="Times New Roman"/>
            <w:sz w:val="28"/>
            <w:szCs w:val="28"/>
          </w:rPr>
          <m:t>-</m:t>
        </m:r>
        <m:r>
          <w:rPr>
            <w:rFonts w:ascii="Cambria Math" w:hAnsi="Times New Roman"/>
            <w:sz w:val="28"/>
            <w:szCs w:val="28"/>
          </w:rPr>
          <m:t>2=6</m:t>
        </m:r>
        <m:r>
          <w:rPr>
            <w:rFonts w:ascii="Cambria Math" w:hAnsi="Times New Roman"/>
            <w:sz w:val="28"/>
            <w:szCs w:val="28"/>
          </w:rPr>
          <m:t>-</m:t>
        </m:r>
        <m:r>
          <w:rPr>
            <w:rFonts w:ascii="Cambria Math" w:hAnsi="Times New Roman"/>
            <w:sz w:val="28"/>
            <w:szCs w:val="28"/>
          </w:rPr>
          <m:t>2=4</m:t>
        </m:r>
      </m:oMath>
      <w:r w:rsidRPr="004C58BF">
        <w:rPr>
          <w:rFonts w:ascii="Times New Roman" w:hAnsi="Times New Roman"/>
          <w:sz w:val="28"/>
          <w:szCs w:val="28"/>
        </w:rPr>
        <w:t xml:space="preserve">. </w:t>
      </w:r>
      <m:oMath>
        <m:sSub>
          <m:sSubPr>
            <m:ctrlPr>
              <w:rPr>
                <w:rFonts w:ascii="Cambria Math" w:hAnsi="Times New Roman"/>
                <w:i/>
                <w:sz w:val="28"/>
                <w:szCs w:val="28"/>
              </w:rPr>
            </m:ctrlPr>
          </m:sSubPr>
          <m:e>
            <m:r>
              <w:rPr>
                <w:rFonts w:ascii="Cambria Math" w:hAnsi="Cambria Math"/>
                <w:sz w:val="28"/>
                <w:szCs w:val="28"/>
                <w:lang w:val="en-US"/>
              </w:rPr>
              <m:t>F</m:t>
            </m:r>
          </m:e>
          <m:sub>
            <m:r>
              <w:rPr>
                <w:rFonts w:ascii="Cambria Math" w:hAnsi="Times New Roman"/>
                <w:sz w:val="28"/>
                <w:szCs w:val="28"/>
              </w:rPr>
              <m:t>кр</m:t>
            </m:r>
          </m:sub>
        </m:sSub>
        <m:r>
          <w:rPr>
            <w:rFonts w:ascii="Cambria Math" w:hAnsi="Times New Roman"/>
            <w:sz w:val="28"/>
            <w:szCs w:val="28"/>
          </w:rPr>
          <m:t>=7,71</m:t>
        </m:r>
      </m:oMath>
      <w:r w:rsidRPr="004C58BF">
        <w:rPr>
          <w:rFonts w:ascii="Times New Roman" w:hAnsi="Times New Roman"/>
          <w:sz w:val="28"/>
          <w:szCs w:val="28"/>
        </w:rPr>
        <w:t>.</w:t>
      </w:r>
    </w:p>
    <w:p w:rsidR="004E4302" w:rsidRDefault="004E4302" w:rsidP="004C58BF">
      <w:pPr>
        <w:pStyle w:val="3"/>
        <w:spacing w:after="0" w:line="360" w:lineRule="auto"/>
        <w:ind w:firstLine="567"/>
        <w:jc w:val="both"/>
        <w:rPr>
          <w:rFonts w:ascii="Times New Roman" w:hAnsi="Times New Roman"/>
          <w:sz w:val="28"/>
          <w:szCs w:val="28"/>
        </w:rPr>
      </w:pPr>
      <w:r w:rsidRPr="004C58BF">
        <w:rPr>
          <w:rFonts w:ascii="Times New Roman" w:hAnsi="Times New Roman"/>
          <w:sz w:val="28"/>
          <w:szCs w:val="28"/>
        </w:rPr>
        <w:t xml:space="preserve">Так как наблюдаемое значение критерия больше табличного </w:t>
      </w:r>
      <m:oMath>
        <m:sSub>
          <m:sSubPr>
            <m:ctrlPr>
              <w:rPr>
                <w:rFonts w:ascii="Cambria Math" w:hAnsi="Times New Roman"/>
                <w:i/>
                <w:sz w:val="28"/>
                <w:szCs w:val="28"/>
              </w:rPr>
            </m:ctrlPr>
          </m:sSubPr>
          <m:e>
            <m:r>
              <w:rPr>
                <w:rFonts w:ascii="Cambria Math" w:hAnsi="Cambria Math"/>
                <w:sz w:val="28"/>
                <w:szCs w:val="28"/>
                <w:lang w:val="en-US"/>
              </w:rPr>
              <m:t>F</m:t>
            </m:r>
            <m:r>
              <w:rPr>
                <w:rFonts w:ascii="Cambria Math" w:hAnsi="Times New Roman"/>
                <w:sz w:val="28"/>
                <w:szCs w:val="28"/>
              </w:rPr>
              <m:t>=396&gt;</m:t>
            </m:r>
            <m:r>
              <w:rPr>
                <w:rFonts w:ascii="Cambria Math" w:hAnsi="Cambria Math"/>
                <w:sz w:val="28"/>
                <w:szCs w:val="28"/>
                <w:lang w:val="en-US"/>
              </w:rPr>
              <m:t>F</m:t>
            </m:r>
          </m:e>
          <m:sub>
            <m:r>
              <w:rPr>
                <w:rFonts w:ascii="Cambria Math" w:hAnsi="Times New Roman"/>
                <w:sz w:val="28"/>
                <w:szCs w:val="28"/>
              </w:rPr>
              <m:t>кр</m:t>
            </m:r>
          </m:sub>
        </m:sSub>
        <m:r>
          <w:rPr>
            <w:rFonts w:ascii="Cambria Math" w:hAnsi="Times New Roman"/>
            <w:sz w:val="28"/>
            <w:szCs w:val="28"/>
          </w:rPr>
          <m:t>=7,71</m:t>
        </m:r>
      </m:oMath>
      <w:r w:rsidRPr="004C58BF">
        <w:rPr>
          <w:rFonts w:ascii="Times New Roman" w:hAnsi="Times New Roman"/>
          <w:sz w:val="28"/>
          <w:szCs w:val="28"/>
        </w:rPr>
        <w:t>, следовательно, с вероятностью 0,95 уравнение регрессии признается статистически значимым.</w:t>
      </w:r>
    </w:p>
    <w:p w:rsidR="00F15CD4" w:rsidRDefault="00F15CD4" w:rsidP="004C58BF">
      <w:pPr>
        <w:pStyle w:val="3"/>
        <w:spacing w:after="0" w:line="360" w:lineRule="auto"/>
        <w:ind w:firstLine="567"/>
        <w:jc w:val="both"/>
        <w:rPr>
          <w:rFonts w:ascii="Times New Roman" w:hAnsi="Times New Roman"/>
          <w:sz w:val="28"/>
          <w:szCs w:val="28"/>
        </w:rPr>
      </w:pPr>
    </w:p>
    <w:p w:rsidR="003D689E" w:rsidRPr="00B86861" w:rsidRDefault="003D689E" w:rsidP="000410F1">
      <w:pPr>
        <w:spacing w:line="360" w:lineRule="auto"/>
        <w:ind w:firstLine="709"/>
        <w:jc w:val="both"/>
      </w:pPr>
      <w:bookmarkStart w:id="27" w:name="_Toc500377567"/>
      <w:bookmarkStart w:id="28" w:name="_Toc500527839"/>
      <w:r w:rsidRPr="00F15CD4">
        <w:rPr>
          <w:rStyle w:val="10"/>
          <w:color w:val="000000" w:themeColor="text1"/>
        </w:rPr>
        <w:t>Задача 3.3</w:t>
      </w:r>
      <w:bookmarkEnd w:id="27"/>
      <w:bookmarkEnd w:id="28"/>
      <w:r w:rsidRPr="00B86861">
        <w:t xml:space="preserve">  Реальные статистические данные о рождаемости в Пензенской области приведены в таблице 3.1.</w:t>
      </w:r>
      <w:r w:rsidRPr="00B86861">
        <w:br/>
        <w:t>Таблица 3.</w:t>
      </w:r>
      <w:r w:rsidR="006A25AF">
        <w:t>3</w:t>
      </w:r>
      <w:r w:rsidRPr="00B86861">
        <w:t xml:space="preserve"> –  Динамика коэффициента рождаемости в Пензенской области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2"/>
        <w:gridCol w:w="1329"/>
        <w:gridCol w:w="1329"/>
        <w:gridCol w:w="1330"/>
        <w:gridCol w:w="1330"/>
        <w:gridCol w:w="1332"/>
        <w:gridCol w:w="1332"/>
      </w:tblGrid>
      <w:tr w:rsidR="003D689E" w:rsidRPr="00B86861" w:rsidTr="007F0E86">
        <w:tc>
          <w:tcPr>
            <w:tcW w:w="714" w:type="pct"/>
          </w:tcPr>
          <w:p w:rsidR="003D689E" w:rsidRPr="00B86861" w:rsidRDefault="003D689E" w:rsidP="000410F1">
            <w:pPr>
              <w:spacing w:line="360" w:lineRule="auto"/>
              <w:jc w:val="both"/>
            </w:pPr>
            <w:r w:rsidRPr="00B86861">
              <w:t>Год</w:t>
            </w:r>
          </w:p>
        </w:tc>
        <w:tc>
          <w:tcPr>
            <w:tcW w:w="714" w:type="pct"/>
          </w:tcPr>
          <w:p w:rsidR="003D689E" w:rsidRPr="00B86861" w:rsidRDefault="003D689E" w:rsidP="000410F1">
            <w:pPr>
              <w:spacing w:line="360" w:lineRule="auto"/>
              <w:jc w:val="both"/>
            </w:pPr>
            <w:r w:rsidRPr="00B86861">
              <w:t>2000</w:t>
            </w:r>
          </w:p>
        </w:tc>
        <w:tc>
          <w:tcPr>
            <w:tcW w:w="714" w:type="pct"/>
          </w:tcPr>
          <w:p w:rsidR="003D689E" w:rsidRPr="00B86861" w:rsidRDefault="003D689E" w:rsidP="000410F1">
            <w:pPr>
              <w:spacing w:line="360" w:lineRule="auto"/>
              <w:jc w:val="both"/>
            </w:pPr>
            <w:r w:rsidRPr="00B86861">
              <w:t>2001</w:t>
            </w:r>
          </w:p>
        </w:tc>
        <w:tc>
          <w:tcPr>
            <w:tcW w:w="714" w:type="pct"/>
          </w:tcPr>
          <w:p w:rsidR="003D689E" w:rsidRPr="00B86861" w:rsidRDefault="003D689E" w:rsidP="000410F1">
            <w:pPr>
              <w:spacing w:line="360" w:lineRule="auto"/>
              <w:jc w:val="both"/>
            </w:pPr>
            <w:r w:rsidRPr="00B86861">
              <w:t>2002</w:t>
            </w:r>
          </w:p>
        </w:tc>
        <w:tc>
          <w:tcPr>
            <w:tcW w:w="714" w:type="pct"/>
          </w:tcPr>
          <w:p w:rsidR="003D689E" w:rsidRPr="00B86861" w:rsidRDefault="003D689E" w:rsidP="000410F1">
            <w:pPr>
              <w:spacing w:line="360" w:lineRule="auto"/>
              <w:jc w:val="both"/>
            </w:pPr>
            <w:r w:rsidRPr="00B86861">
              <w:t>2003</w:t>
            </w:r>
          </w:p>
        </w:tc>
        <w:tc>
          <w:tcPr>
            <w:tcW w:w="715" w:type="pct"/>
          </w:tcPr>
          <w:p w:rsidR="003D689E" w:rsidRPr="00B86861" w:rsidRDefault="003D689E" w:rsidP="000410F1">
            <w:pPr>
              <w:spacing w:line="360" w:lineRule="auto"/>
              <w:jc w:val="both"/>
            </w:pPr>
            <w:r w:rsidRPr="00B86861">
              <w:t>2004</w:t>
            </w:r>
          </w:p>
        </w:tc>
        <w:tc>
          <w:tcPr>
            <w:tcW w:w="715" w:type="pct"/>
          </w:tcPr>
          <w:p w:rsidR="003D689E" w:rsidRPr="00B86861" w:rsidRDefault="003D689E" w:rsidP="000410F1">
            <w:pPr>
              <w:spacing w:line="360" w:lineRule="auto"/>
              <w:jc w:val="both"/>
            </w:pPr>
            <w:r w:rsidRPr="00B86861">
              <w:t>2005</w:t>
            </w:r>
          </w:p>
        </w:tc>
      </w:tr>
      <w:tr w:rsidR="003D689E" w:rsidRPr="00B86861" w:rsidTr="007F0E86">
        <w:tc>
          <w:tcPr>
            <w:tcW w:w="714" w:type="pct"/>
          </w:tcPr>
          <w:p w:rsidR="003D689E" w:rsidRPr="00B86861" w:rsidRDefault="003D689E" w:rsidP="000410F1">
            <w:pPr>
              <w:spacing w:line="360" w:lineRule="auto"/>
              <w:jc w:val="both"/>
            </w:pPr>
            <w:r w:rsidRPr="00B86861">
              <w:t>Коэффициент рождаемости</w:t>
            </w:r>
          </w:p>
        </w:tc>
        <w:tc>
          <w:tcPr>
            <w:tcW w:w="714" w:type="pct"/>
          </w:tcPr>
          <w:p w:rsidR="003D689E" w:rsidRPr="00B86861" w:rsidRDefault="003D689E" w:rsidP="000410F1">
            <w:pPr>
              <w:spacing w:line="360" w:lineRule="auto"/>
              <w:jc w:val="both"/>
            </w:pPr>
            <w:r w:rsidRPr="00B86861">
              <w:t>7,5</w:t>
            </w:r>
          </w:p>
        </w:tc>
        <w:tc>
          <w:tcPr>
            <w:tcW w:w="714" w:type="pct"/>
          </w:tcPr>
          <w:p w:rsidR="003D689E" w:rsidRPr="00B86861" w:rsidRDefault="003D689E" w:rsidP="000410F1">
            <w:pPr>
              <w:spacing w:line="360" w:lineRule="auto"/>
              <w:jc w:val="both"/>
            </w:pPr>
            <w:r w:rsidRPr="00B86861">
              <w:t>7,5</w:t>
            </w:r>
          </w:p>
        </w:tc>
        <w:tc>
          <w:tcPr>
            <w:tcW w:w="714" w:type="pct"/>
          </w:tcPr>
          <w:p w:rsidR="003D689E" w:rsidRPr="00B86861" w:rsidRDefault="003D689E" w:rsidP="000410F1">
            <w:pPr>
              <w:spacing w:line="360" w:lineRule="auto"/>
              <w:jc w:val="both"/>
            </w:pPr>
            <w:r w:rsidRPr="00B86861">
              <w:t>8,0</w:t>
            </w:r>
          </w:p>
        </w:tc>
        <w:tc>
          <w:tcPr>
            <w:tcW w:w="714" w:type="pct"/>
          </w:tcPr>
          <w:p w:rsidR="003D689E" w:rsidRPr="00B86861" w:rsidRDefault="003D689E" w:rsidP="000410F1">
            <w:pPr>
              <w:spacing w:line="360" w:lineRule="auto"/>
              <w:jc w:val="both"/>
            </w:pPr>
            <w:r w:rsidRPr="00B86861">
              <w:t>8,4</w:t>
            </w:r>
          </w:p>
        </w:tc>
        <w:tc>
          <w:tcPr>
            <w:tcW w:w="715" w:type="pct"/>
          </w:tcPr>
          <w:p w:rsidR="003D689E" w:rsidRPr="00B86861" w:rsidRDefault="003D689E" w:rsidP="000410F1">
            <w:pPr>
              <w:spacing w:line="360" w:lineRule="auto"/>
              <w:jc w:val="both"/>
            </w:pPr>
            <w:r w:rsidRPr="00B86861">
              <w:t>8,6</w:t>
            </w:r>
          </w:p>
        </w:tc>
        <w:tc>
          <w:tcPr>
            <w:tcW w:w="715" w:type="pct"/>
          </w:tcPr>
          <w:p w:rsidR="003D689E" w:rsidRPr="00B86861" w:rsidRDefault="003D689E" w:rsidP="000410F1">
            <w:pPr>
              <w:spacing w:line="360" w:lineRule="auto"/>
              <w:jc w:val="both"/>
            </w:pPr>
            <w:r w:rsidRPr="00B86861">
              <w:t>8,4</w:t>
            </w:r>
          </w:p>
        </w:tc>
      </w:tr>
      <w:tr w:rsidR="003D689E" w:rsidRPr="00B86861" w:rsidTr="007F0E86">
        <w:tc>
          <w:tcPr>
            <w:tcW w:w="714" w:type="pct"/>
          </w:tcPr>
          <w:p w:rsidR="003D689E" w:rsidRPr="00B86861" w:rsidRDefault="003D689E" w:rsidP="000410F1">
            <w:pPr>
              <w:spacing w:line="360" w:lineRule="auto"/>
              <w:jc w:val="both"/>
            </w:pPr>
            <w:r w:rsidRPr="00B86861">
              <w:t>Год</w:t>
            </w:r>
          </w:p>
        </w:tc>
        <w:tc>
          <w:tcPr>
            <w:tcW w:w="714" w:type="pct"/>
          </w:tcPr>
          <w:p w:rsidR="003D689E" w:rsidRPr="00B86861" w:rsidRDefault="003D689E" w:rsidP="000410F1">
            <w:pPr>
              <w:spacing w:line="360" w:lineRule="auto"/>
              <w:jc w:val="both"/>
            </w:pPr>
            <w:r w:rsidRPr="00B86861">
              <w:t>2006</w:t>
            </w:r>
          </w:p>
        </w:tc>
        <w:tc>
          <w:tcPr>
            <w:tcW w:w="714" w:type="pct"/>
          </w:tcPr>
          <w:p w:rsidR="003D689E" w:rsidRPr="00B86861" w:rsidRDefault="003D689E" w:rsidP="000410F1">
            <w:pPr>
              <w:spacing w:line="360" w:lineRule="auto"/>
              <w:jc w:val="both"/>
            </w:pPr>
            <w:r w:rsidRPr="00B86861">
              <w:t>2007</w:t>
            </w:r>
          </w:p>
        </w:tc>
        <w:tc>
          <w:tcPr>
            <w:tcW w:w="714" w:type="pct"/>
          </w:tcPr>
          <w:p w:rsidR="003D689E" w:rsidRPr="00B86861" w:rsidRDefault="003D689E" w:rsidP="000410F1">
            <w:pPr>
              <w:spacing w:line="360" w:lineRule="auto"/>
              <w:jc w:val="both"/>
            </w:pPr>
            <w:r w:rsidRPr="00B86861">
              <w:t>2008</w:t>
            </w:r>
          </w:p>
        </w:tc>
        <w:tc>
          <w:tcPr>
            <w:tcW w:w="714" w:type="pct"/>
          </w:tcPr>
          <w:p w:rsidR="003D689E" w:rsidRPr="00B86861" w:rsidRDefault="003D689E" w:rsidP="000410F1">
            <w:pPr>
              <w:spacing w:line="360" w:lineRule="auto"/>
              <w:jc w:val="both"/>
            </w:pPr>
            <w:r w:rsidRPr="00B86861">
              <w:t>2009</w:t>
            </w:r>
          </w:p>
        </w:tc>
        <w:tc>
          <w:tcPr>
            <w:tcW w:w="715" w:type="pct"/>
          </w:tcPr>
          <w:p w:rsidR="003D689E" w:rsidRPr="00B86861" w:rsidRDefault="003D689E" w:rsidP="000410F1">
            <w:pPr>
              <w:spacing w:line="360" w:lineRule="auto"/>
              <w:jc w:val="both"/>
            </w:pPr>
            <w:r w:rsidRPr="00B86861">
              <w:t>2010</w:t>
            </w:r>
          </w:p>
        </w:tc>
        <w:tc>
          <w:tcPr>
            <w:tcW w:w="715" w:type="pct"/>
          </w:tcPr>
          <w:p w:rsidR="003D689E" w:rsidRPr="00B86861" w:rsidRDefault="003D689E" w:rsidP="000410F1">
            <w:pPr>
              <w:spacing w:line="360" w:lineRule="auto"/>
              <w:jc w:val="both"/>
            </w:pPr>
            <w:r w:rsidRPr="00B86861">
              <w:t>2011</w:t>
            </w:r>
          </w:p>
        </w:tc>
      </w:tr>
      <w:tr w:rsidR="003D689E" w:rsidRPr="00B86861" w:rsidTr="007F0E86">
        <w:tc>
          <w:tcPr>
            <w:tcW w:w="714" w:type="pct"/>
          </w:tcPr>
          <w:p w:rsidR="003D689E" w:rsidRPr="00B86861" w:rsidRDefault="003D689E" w:rsidP="000410F1">
            <w:pPr>
              <w:spacing w:line="360" w:lineRule="auto"/>
              <w:jc w:val="both"/>
            </w:pPr>
            <w:r w:rsidRPr="00B86861">
              <w:t>Коэффициент рождаемости</w:t>
            </w:r>
          </w:p>
        </w:tc>
        <w:tc>
          <w:tcPr>
            <w:tcW w:w="714" w:type="pct"/>
          </w:tcPr>
          <w:p w:rsidR="003D689E" w:rsidRPr="00B86861" w:rsidRDefault="003D689E" w:rsidP="000410F1">
            <w:pPr>
              <w:spacing w:line="360" w:lineRule="auto"/>
              <w:jc w:val="both"/>
            </w:pPr>
            <w:r w:rsidRPr="00B86861">
              <w:t>8,6</w:t>
            </w:r>
          </w:p>
        </w:tc>
        <w:tc>
          <w:tcPr>
            <w:tcW w:w="714" w:type="pct"/>
          </w:tcPr>
          <w:p w:rsidR="003D689E" w:rsidRPr="00B86861" w:rsidRDefault="003D689E" w:rsidP="000410F1">
            <w:pPr>
              <w:spacing w:line="360" w:lineRule="auto"/>
              <w:jc w:val="both"/>
            </w:pPr>
            <w:r w:rsidRPr="00B86861">
              <w:t>9,7</w:t>
            </w:r>
          </w:p>
        </w:tc>
        <w:tc>
          <w:tcPr>
            <w:tcW w:w="714" w:type="pct"/>
          </w:tcPr>
          <w:p w:rsidR="003D689E" w:rsidRPr="00B86861" w:rsidRDefault="003D689E" w:rsidP="000410F1">
            <w:pPr>
              <w:spacing w:line="360" w:lineRule="auto"/>
              <w:jc w:val="both"/>
            </w:pPr>
            <w:r w:rsidRPr="00B86861">
              <w:t>10,2</w:t>
            </w:r>
          </w:p>
        </w:tc>
        <w:tc>
          <w:tcPr>
            <w:tcW w:w="714" w:type="pct"/>
          </w:tcPr>
          <w:p w:rsidR="003D689E" w:rsidRPr="00B86861" w:rsidRDefault="003D689E" w:rsidP="000410F1">
            <w:pPr>
              <w:spacing w:line="360" w:lineRule="auto"/>
              <w:jc w:val="both"/>
            </w:pPr>
            <w:r w:rsidRPr="00B86861">
              <w:t>10,3</w:t>
            </w:r>
          </w:p>
        </w:tc>
        <w:tc>
          <w:tcPr>
            <w:tcW w:w="715" w:type="pct"/>
          </w:tcPr>
          <w:p w:rsidR="003D689E" w:rsidRPr="00B86861" w:rsidRDefault="003D689E" w:rsidP="000410F1">
            <w:pPr>
              <w:spacing w:line="360" w:lineRule="auto"/>
              <w:jc w:val="both"/>
            </w:pPr>
            <w:r w:rsidRPr="00B86861">
              <w:t>10,2</w:t>
            </w:r>
          </w:p>
        </w:tc>
        <w:tc>
          <w:tcPr>
            <w:tcW w:w="715" w:type="pct"/>
          </w:tcPr>
          <w:p w:rsidR="003D689E" w:rsidRPr="00B86861" w:rsidRDefault="003D689E" w:rsidP="000410F1">
            <w:pPr>
              <w:spacing w:line="360" w:lineRule="auto"/>
              <w:jc w:val="both"/>
            </w:pPr>
            <w:r w:rsidRPr="00B86861">
              <w:t>10,1</w:t>
            </w:r>
          </w:p>
        </w:tc>
      </w:tr>
      <w:tr w:rsidR="003D689E" w:rsidRPr="00B86861" w:rsidTr="007F0E86">
        <w:tc>
          <w:tcPr>
            <w:tcW w:w="714" w:type="pct"/>
          </w:tcPr>
          <w:p w:rsidR="003D689E" w:rsidRPr="00B86861" w:rsidRDefault="003D689E" w:rsidP="000410F1">
            <w:pPr>
              <w:spacing w:line="360" w:lineRule="auto"/>
              <w:jc w:val="both"/>
            </w:pPr>
            <w:r w:rsidRPr="00B86861">
              <w:t>Год</w:t>
            </w:r>
          </w:p>
        </w:tc>
        <w:tc>
          <w:tcPr>
            <w:tcW w:w="714" w:type="pct"/>
          </w:tcPr>
          <w:p w:rsidR="003D689E" w:rsidRPr="00B86861" w:rsidRDefault="003D689E" w:rsidP="000410F1">
            <w:pPr>
              <w:spacing w:line="360" w:lineRule="auto"/>
              <w:jc w:val="both"/>
            </w:pPr>
            <w:r w:rsidRPr="00B86861">
              <w:t>2012</w:t>
            </w:r>
          </w:p>
        </w:tc>
        <w:tc>
          <w:tcPr>
            <w:tcW w:w="714" w:type="pct"/>
          </w:tcPr>
          <w:p w:rsidR="003D689E" w:rsidRPr="00B86861" w:rsidRDefault="003D689E" w:rsidP="000410F1">
            <w:pPr>
              <w:spacing w:line="360" w:lineRule="auto"/>
              <w:jc w:val="both"/>
            </w:pPr>
            <w:r w:rsidRPr="00B86861">
              <w:t>2013</w:t>
            </w:r>
          </w:p>
        </w:tc>
        <w:tc>
          <w:tcPr>
            <w:tcW w:w="714" w:type="pct"/>
          </w:tcPr>
          <w:p w:rsidR="003D689E" w:rsidRPr="00B86861" w:rsidRDefault="003D689E" w:rsidP="000410F1">
            <w:pPr>
              <w:spacing w:line="360" w:lineRule="auto"/>
              <w:jc w:val="both"/>
            </w:pPr>
            <w:r w:rsidRPr="00B86861">
              <w:t>2014</w:t>
            </w:r>
          </w:p>
        </w:tc>
        <w:tc>
          <w:tcPr>
            <w:tcW w:w="714" w:type="pct"/>
          </w:tcPr>
          <w:p w:rsidR="003D689E" w:rsidRPr="00B86861" w:rsidRDefault="003D689E" w:rsidP="000410F1">
            <w:pPr>
              <w:spacing w:line="360" w:lineRule="auto"/>
              <w:jc w:val="both"/>
            </w:pPr>
            <w:r w:rsidRPr="00B86861">
              <w:t>2015</w:t>
            </w:r>
          </w:p>
        </w:tc>
        <w:tc>
          <w:tcPr>
            <w:tcW w:w="715" w:type="pct"/>
          </w:tcPr>
          <w:p w:rsidR="003D689E" w:rsidRPr="00B86861" w:rsidRDefault="003D689E" w:rsidP="000410F1">
            <w:pPr>
              <w:spacing w:line="360" w:lineRule="auto"/>
              <w:jc w:val="both"/>
            </w:pPr>
            <w:r w:rsidRPr="00B86861">
              <w:t>2016</w:t>
            </w:r>
          </w:p>
        </w:tc>
        <w:tc>
          <w:tcPr>
            <w:tcW w:w="715" w:type="pct"/>
          </w:tcPr>
          <w:p w:rsidR="003D689E" w:rsidRPr="00B86861" w:rsidRDefault="003D689E" w:rsidP="000410F1">
            <w:pPr>
              <w:spacing w:line="360" w:lineRule="auto"/>
              <w:ind w:firstLine="709"/>
              <w:jc w:val="both"/>
            </w:pPr>
          </w:p>
        </w:tc>
      </w:tr>
      <w:tr w:rsidR="003D689E" w:rsidRPr="00B86861" w:rsidTr="007F0E86">
        <w:tc>
          <w:tcPr>
            <w:tcW w:w="714" w:type="pct"/>
          </w:tcPr>
          <w:p w:rsidR="003D689E" w:rsidRPr="00B86861" w:rsidRDefault="003D689E" w:rsidP="000410F1">
            <w:pPr>
              <w:spacing w:line="360" w:lineRule="auto"/>
              <w:jc w:val="both"/>
            </w:pPr>
            <w:r w:rsidRPr="00B86861">
              <w:t xml:space="preserve">Коэффициент </w:t>
            </w:r>
            <w:r w:rsidRPr="00B86861">
              <w:lastRenderedPageBreak/>
              <w:t>рождаемости</w:t>
            </w:r>
          </w:p>
        </w:tc>
        <w:tc>
          <w:tcPr>
            <w:tcW w:w="714" w:type="pct"/>
          </w:tcPr>
          <w:p w:rsidR="003D689E" w:rsidRPr="00B86861" w:rsidRDefault="003D689E" w:rsidP="000410F1">
            <w:pPr>
              <w:spacing w:line="360" w:lineRule="auto"/>
              <w:jc w:val="both"/>
            </w:pPr>
            <w:r w:rsidRPr="00B86861">
              <w:lastRenderedPageBreak/>
              <w:t>10,8</w:t>
            </w:r>
          </w:p>
        </w:tc>
        <w:tc>
          <w:tcPr>
            <w:tcW w:w="714" w:type="pct"/>
          </w:tcPr>
          <w:p w:rsidR="003D689E" w:rsidRPr="00B86861" w:rsidRDefault="003D689E" w:rsidP="000410F1">
            <w:pPr>
              <w:spacing w:line="360" w:lineRule="auto"/>
              <w:jc w:val="both"/>
            </w:pPr>
            <w:r w:rsidRPr="00B86861">
              <w:t>10,6</w:t>
            </w:r>
          </w:p>
        </w:tc>
        <w:tc>
          <w:tcPr>
            <w:tcW w:w="714" w:type="pct"/>
          </w:tcPr>
          <w:p w:rsidR="003D689E" w:rsidRPr="00B86861" w:rsidRDefault="003D689E" w:rsidP="000410F1">
            <w:pPr>
              <w:spacing w:line="360" w:lineRule="auto"/>
              <w:jc w:val="both"/>
            </w:pPr>
            <w:r w:rsidRPr="00B86861">
              <w:t>10,8</w:t>
            </w:r>
          </w:p>
        </w:tc>
        <w:tc>
          <w:tcPr>
            <w:tcW w:w="714" w:type="pct"/>
          </w:tcPr>
          <w:p w:rsidR="003D689E" w:rsidRPr="00B86861" w:rsidRDefault="003D689E" w:rsidP="000410F1">
            <w:pPr>
              <w:spacing w:line="360" w:lineRule="auto"/>
              <w:jc w:val="both"/>
            </w:pPr>
            <w:r w:rsidRPr="00B86861">
              <w:t>10,7</w:t>
            </w:r>
          </w:p>
        </w:tc>
        <w:tc>
          <w:tcPr>
            <w:tcW w:w="715" w:type="pct"/>
          </w:tcPr>
          <w:p w:rsidR="003D689E" w:rsidRPr="00B86861" w:rsidRDefault="003D689E" w:rsidP="000410F1">
            <w:pPr>
              <w:spacing w:line="360" w:lineRule="auto"/>
              <w:jc w:val="both"/>
            </w:pPr>
            <w:r w:rsidRPr="00B86861">
              <w:t>10,2</w:t>
            </w:r>
          </w:p>
        </w:tc>
        <w:tc>
          <w:tcPr>
            <w:tcW w:w="715" w:type="pct"/>
          </w:tcPr>
          <w:p w:rsidR="003D689E" w:rsidRPr="00B86861" w:rsidRDefault="003D689E" w:rsidP="000410F1">
            <w:pPr>
              <w:spacing w:line="360" w:lineRule="auto"/>
              <w:ind w:firstLine="709"/>
              <w:jc w:val="both"/>
            </w:pPr>
          </w:p>
        </w:tc>
      </w:tr>
    </w:tbl>
    <w:p w:rsidR="003D689E" w:rsidRDefault="003D689E" w:rsidP="000410F1">
      <w:pPr>
        <w:spacing w:line="360" w:lineRule="auto"/>
        <w:ind w:firstLine="709"/>
        <w:jc w:val="both"/>
      </w:pPr>
      <w:r w:rsidRPr="00B86861">
        <w:lastRenderedPageBreak/>
        <w:br/>
        <w:t xml:space="preserve">    Построить трендовую линейную регрессионную модель. Определить коэффициент детерминации, стандартную ошибку, значимость модели и ошибку аппроксимации.  Спрогнозировать коэффициент рождаемости в 2017г. В электронную таблицу вместо года ставить 1,2,…</w:t>
      </w:r>
    </w:p>
    <w:p w:rsidR="00995189" w:rsidRPr="00B03B82" w:rsidRDefault="00B86861" w:rsidP="00B03B82">
      <w:pPr>
        <w:spacing w:line="360" w:lineRule="auto"/>
        <w:ind w:firstLine="708"/>
        <w:jc w:val="both"/>
      </w:pPr>
      <w:r>
        <w:t>Решение:</w:t>
      </w:r>
      <w:r w:rsidR="00D47EEC">
        <w:t xml:space="preserve"> 1)  </w:t>
      </w:r>
      <w:r>
        <w:t xml:space="preserve">Построим линейную  </w:t>
      </w:r>
      <w:r w:rsidRPr="00F609E9">
        <w:t xml:space="preserve">модель </w:t>
      </w: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t</m:t>
        </m:r>
      </m:oMath>
      <w:r>
        <w:t xml:space="preserve">, </w:t>
      </w:r>
      <w:r w:rsidRPr="00F609E9">
        <w:t>параметры которой оценим МНК</w:t>
      </w:r>
    </w:p>
    <w:p w:rsidR="00995189" w:rsidRDefault="00D95EAF" w:rsidP="000410F1">
      <w:pPr>
        <w:spacing w:line="360" w:lineRule="auto"/>
        <w:jc w:val="both"/>
        <w:rPr>
          <w:lang w:val="en-US"/>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f>
          <m:fPr>
            <m:ctrlPr>
              <w:rPr>
                <w:rFonts w:ascii="Cambria Math" w:hAnsi="Cambria Math"/>
                <w:i/>
              </w:rPr>
            </m:ctrlPr>
          </m:fPr>
          <m:num>
            <m:nary>
              <m:naryPr>
                <m:chr m:val="∑"/>
                <m:limLoc m:val="undOvr"/>
                <m:subHide m:val="1"/>
                <m:supHide m:val="1"/>
                <m:ctrlPr>
                  <w:rPr>
                    <w:rFonts w:ascii="Cambria Math" w:hAnsi="Cambria Math"/>
                    <w:i/>
                  </w:rPr>
                </m:ctrlPr>
              </m:naryPr>
              <m:sub/>
              <m:sup/>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e>
                  <m:sup>
                    <m:r>
                      <w:rPr>
                        <w:rFonts w:ascii="Cambria Math" w:hAnsi="Cambria Math"/>
                      </w:rPr>
                      <m:t>2</m:t>
                    </m:r>
                  </m:sup>
                </m:sSup>
              </m:e>
            </m:nary>
          </m:den>
        </m:f>
        <m:r>
          <w:rPr>
            <w:rFonts w:ascii="Cambria Math" w:hAnsi="Cambria Math"/>
          </w:rPr>
          <m:t xml:space="preserve"> </m:t>
        </m:r>
      </m:oMath>
      <w:r w:rsidR="00995189">
        <w:rPr>
          <w:lang w:val="en-US"/>
        </w:rPr>
        <w:t xml:space="preserve">       </w:t>
      </w:r>
    </w:p>
    <w:p w:rsidR="00B03B82" w:rsidRPr="00F15CD4" w:rsidRDefault="00995189" w:rsidP="000410F1">
      <w:pPr>
        <w:spacing w:line="360" w:lineRule="auto"/>
        <w:jc w:val="both"/>
      </w:pPr>
      <w:r>
        <w:rPr>
          <w:lang w:val="en-US"/>
        </w:rPr>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0</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y</m:t>
            </m:r>
          </m:e>
        </m:acc>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1</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t</m:t>
            </m:r>
          </m:e>
        </m:acc>
      </m:oMath>
    </w:p>
    <w:p w:rsidR="00995189" w:rsidRPr="00995189" w:rsidRDefault="00B86861" w:rsidP="000410F1">
      <w:pPr>
        <w:jc w:val="both"/>
        <w:rPr>
          <w:lang w:val="en-US"/>
        </w:rPr>
      </w:pPr>
      <w:r w:rsidRPr="00F609E9">
        <w:tab/>
      </w:r>
      <w:r w:rsidRPr="00F609E9">
        <w:tab/>
      </w:r>
    </w:p>
    <w:p w:rsidR="00B86861" w:rsidRPr="00003E08" w:rsidRDefault="00B86861" w:rsidP="000410F1">
      <w:pPr>
        <w:pStyle w:val="a5"/>
        <w:tabs>
          <w:tab w:val="left" w:pos="3900"/>
        </w:tabs>
        <w:spacing w:line="360" w:lineRule="auto"/>
        <w:ind w:left="0"/>
        <w:jc w:val="both"/>
        <w:rPr>
          <w:rFonts w:eastAsiaTheme="minorEastAsia"/>
        </w:rPr>
      </w:pPr>
      <w:r w:rsidRPr="00003E08">
        <w:rPr>
          <w:rFonts w:eastAsiaTheme="minorEastAsia"/>
        </w:rPr>
        <w:t xml:space="preserve">Таблица </w:t>
      </w:r>
      <w:r>
        <w:rPr>
          <w:rFonts w:eastAsiaTheme="minorEastAsia"/>
        </w:rPr>
        <w:t>3.</w:t>
      </w:r>
      <w:r w:rsidR="006A25AF">
        <w:rPr>
          <w:rFonts w:eastAsiaTheme="minorEastAsia"/>
        </w:rPr>
        <w:t>3</w:t>
      </w:r>
      <w:r w:rsidR="006A25AF" w:rsidRPr="006A25AF">
        <w:rPr>
          <w:rFonts w:eastAsiaTheme="minorEastAsia"/>
        </w:rPr>
        <w:t>.1</w:t>
      </w:r>
      <w:r>
        <w:rPr>
          <w:rFonts w:eastAsiaTheme="minorEastAsia"/>
        </w:rPr>
        <w:t xml:space="preserve"> </w:t>
      </w:r>
      <w:r w:rsidRPr="00003E08">
        <w:rPr>
          <w:rFonts w:eastAsiaTheme="minorEastAsia"/>
        </w:rPr>
        <w:t>– Данные для расчета линейного уравнения тренда</w:t>
      </w:r>
    </w:p>
    <w:tbl>
      <w:tblPr>
        <w:tblStyle w:val="ab"/>
        <w:tblW w:w="10774" w:type="dxa"/>
        <w:tblInd w:w="-743" w:type="dxa"/>
        <w:tblLayout w:type="fixed"/>
        <w:tblLook w:val="04A0" w:firstRow="1" w:lastRow="0" w:firstColumn="1" w:lastColumn="0" w:noHBand="0" w:noVBand="1"/>
      </w:tblPr>
      <w:tblGrid>
        <w:gridCol w:w="851"/>
        <w:gridCol w:w="709"/>
        <w:gridCol w:w="1276"/>
        <w:gridCol w:w="850"/>
        <w:gridCol w:w="1134"/>
        <w:gridCol w:w="993"/>
        <w:gridCol w:w="1701"/>
        <w:gridCol w:w="992"/>
        <w:gridCol w:w="850"/>
        <w:gridCol w:w="1418"/>
      </w:tblGrid>
      <w:tr w:rsidR="00136DD6" w:rsidRPr="00740604" w:rsidTr="00136DD6">
        <w:tc>
          <w:tcPr>
            <w:tcW w:w="851" w:type="dxa"/>
            <w:vAlign w:val="center"/>
          </w:tcPr>
          <w:p w:rsidR="001825CF" w:rsidRPr="00740604" w:rsidRDefault="001825CF" w:rsidP="000410F1">
            <w:pPr>
              <w:tabs>
                <w:tab w:val="left" w:pos="3900"/>
              </w:tabs>
              <w:ind w:right="-143" w:firstLine="22"/>
              <w:jc w:val="both"/>
              <w:rPr>
                <w:sz w:val="24"/>
                <w:szCs w:val="24"/>
              </w:rPr>
            </w:pPr>
            <w:r w:rsidRPr="00740604">
              <w:rPr>
                <w:sz w:val="24"/>
                <w:szCs w:val="24"/>
              </w:rPr>
              <w:t>Год</w:t>
            </w:r>
          </w:p>
        </w:tc>
        <w:tc>
          <w:tcPr>
            <w:tcW w:w="709" w:type="dxa"/>
            <w:vAlign w:val="center"/>
          </w:tcPr>
          <w:p w:rsidR="001825CF" w:rsidRPr="00740604" w:rsidRDefault="001825CF" w:rsidP="000410F1">
            <w:pPr>
              <w:tabs>
                <w:tab w:val="left" w:pos="3900"/>
              </w:tabs>
              <w:ind w:right="-143" w:firstLine="22"/>
              <w:jc w:val="both"/>
              <w:rPr>
                <w:sz w:val="24"/>
                <w:szCs w:val="24"/>
              </w:rPr>
            </w:pPr>
            <w:r w:rsidRPr="00740604">
              <w:rPr>
                <w:sz w:val="24"/>
                <w:szCs w:val="24"/>
              </w:rPr>
              <w:t>t</w:t>
            </w:r>
          </w:p>
        </w:tc>
        <w:tc>
          <w:tcPr>
            <w:tcW w:w="1276" w:type="dxa"/>
          </w:tcPr>
          <w:p w:rsidR="001825CF" w:rsidRPr="00740604" w:rsidRDefault="001825CF" w:rsidP="000410F1">
            <w:pPr>
              <w:ind w:right="-143" w:firstLine="22"/>
              <w:jc w:val="both"/>
              <w:rPr>
                <w:sz w:val="24"/>
                <w:szCs w:val="24"/>
              </w:rPr>
            </w:pPr>
            <w:r>
              <w:rPr>
                <w:noProof/>
                <w:color w:val="000000"/>
                <w:sz w:val="24"/>
                <w:szCs w:val="24"/>
              </w:rPr>
              <w:t xml:space="preserve">Коэффициент рождаемости, </w:t>
            </w:r>
            <m:oMath>
              <m:r>
                <w:rPr>
                  <w:rFonts w:ascii="Cambria Math" w:hAnsi="Cambria Math"/>
                  <w:sz w:val="24"/>
                  <w:szCs w:val="24"/>
                </w:rPr>
                <m:t>y</m:t>
              </m:r>
            </m:oMath>
          </w:p>
        </w:tc>
        <w:tc>
          <w:tcPr>
            <w:tcW w:w="850" w:type="dxa"/>
            <w:vAlign w:val="center"/>
          </w:tcPr>
          <w:p w:rsidR="001825CF" w:rsidRPr="00740604" w:rsidRDefault="001825CF" w:rsidP="000410F1">
            <w:pPr>
              <w:tabs>
                <w:tab w:val="left" w:pos="3900"/>
              </w:tabs>
              <w:ind w:right="-143" w:firstLine="22"/>
              <w:jc w:val="both"/>
              <w:rPr>
                <w:sz w:val="24"/>
                <w:szCs w:val="24"/>
              </w:rPr>
            </w:pPr>
            <m:oMathPara>
              <m:oMath>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ср</m:t>
                    </m:r>
                  </m:sub>
                </m:sSub>
              </m:oMath>
            </m:oMathPara>
          </w:p>
        </w:tc>
        <w:tc>
          <w:tcPr>
            <w:tcW w:w="1134" w:type="dxa"/>
            <w:vAlign w:val="center"/>
          </w:tcPr>
          <w:p w:rsidR="001825CF" w:rsidRPr="00740604" w:rsidRDefault="00D95EAF" w:rsidP="000410F1">
            <w:pPr>
              <w:tabs>
                <w:tab w:val="left" w:pos="3900"/>
              </w:tabs>
              <w:ind w:right="-143" w:firstLine="22"/>
              <w:jc w:val="both"/>
              <w:rPr>
                <w:sz w:val="24"/>
                <w:szCs w:val="24"/>
              </w:rPr>
            </w:pPr>
            <m:oMathPara>
              <m:oMath>
                <m:sSup>
                  <m:sSupPr>
                    <m:ctrlPr>
                      <w:rPr>
                        <w:rFonts w:ascii="Cambria Math" w:hAnsi="Cambria Math"/>
                        <w:i/>
                        <w:sz w:val="24"/>
                        <w:szCs w:val="24"/>
                      </w:rPr>
                    </m:ctrlPr>
                  </m:sSup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ср</m:t>
                        </m:r>
                      </m:sub>
                    </m:sSub>
                    <m:r>
                      <w:rPr>
                        <w:rFonts w:ascii="Cambria Math" w:hAnsi="Cambria Math"/>
                        <w:sz w:val="24"/>
                        <w:szCs w:val="24"/>
                      </w:rPr>
                      <m:t>)</m:t>
                    </m:r>
                  </m:e>
                  <m:sup>
                    <m:r>
                      <w:rPr>
                        <w:rFonts w:ascii="Cambria Math" w:hAnsi="Cambria Math"/>
                        <w:sz w:val="24"/>
                        <w:szCs w:val="24"/>
                      </w:rPr>
                      <m:t>2</m:t>
                    </m:r>
                  </m:sup>
                </m:sSup>
              </m:oMath>
            </m:oMathPara>
          </w:p>
        </w:tc>
        <w:tc>
          <w:tcPr>
            <w:tcW w:w="993" w:type="dxa"/>
          </w:tcPr>
          <w:p w:rsidR="001825CF" w:rsidRPr="00CB26F2" w:rsidRDefault="001825CF" w:rsidP="000410F1">
            <w:pPr>
              <w:tabs>
                <w:tab w:val="left" w:pos="3900"/>
              </w:tabs>
              <w:ind w:right="-143"/>
              <w:jc w:val="both"/>
              <w:rPr>
                <w:sz w:val="24"/>
                <w:szCs w:val="24"/>
                <w:lang w:val="en-US"/>
              </w:rPr>
            </w:pPr>
          </w:p>
          <w:p w:rsidR="001825CF" w:rsidRPr="00740604" w:rsidRDefault="001825CF" w:rsidP="000410F1">
            <w:pPr>
              <w:tabs>
                <w:tab w:val="left" w:pos="3900"/>
              </w:tabs>
              <w:ind w:right="-143"/>
              <w:jc w:val="both"/>
              <w:rPr>
                <w:sz w:val="24"/>
                <w:szCs w:val="24"/>
              </w:rPr>
            </w:pPr>
            <m:oMathPara>
              <m:oMath>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ср</m:t>
                    </m:r>
                  </m:sub>
                </m:sSub>
              </m:oMath>
            </m:oMathPara>
          </w:p>
        </w:tc>
        <w:tc>
          <w:tcPr>
            <w:tcW w:w="1701" w:type="dxa"/>
          </w:tcPr>
          <w:p w:rsidR="00136DD6" w:rsidRPr="00136DD6" w:rsidRDefault="00D95EAF" w:rsidP="000410F1">
            <w:pPr>
              <w:tabs>
                <w:tab w:val="left" w:pos="993"/>
              </w:tabs>
              <w:jc w:val="both"/>
              <w:rPr>
                <w:sz w:val="24"/>
                <w:szCs w:val="24"/>
                <w:lang w:val="en-US"/>
              </w:rPr>
            </w:pPr>
            <m:oMathPara>
              <m:oMathParaPr>
                <m:jc m:val="left"/>
              </m:oMathParaPr>
              <m:oMath>
                <m:d>
                  <m:dPr>
                    <m:ctrlPr>
                      <w:rPr>
                        <w:rFonts w:ascii="Cambria Math" w:hAnsi="Cambria Math"/>
                        <w:i/>
                        <w:sz w:val="24"/>
                        <w:szCs w:val="24"/>
                        <w:lang w:val="en-US"/>
                      </w:rPr>
                    </m:ctrlPr>
                  </m:dPr>
                  <m:e>
                    <m:r>
                      <w:rPr>
                        <w:rFonts w:ascii="Cambria Math" w:hAnsi="Cambria Math"/>
                        <w:sz w:val="24"/>
                        <w:szCs w:val="24"/>
                        <w:lang w:val="en-US"/>
                      </w:rPr>
                      <m:t>t    -</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rPr>
                          <m:t>ср</m:t>
                        </m:r>
                      </m:sub>
                    </m:sSub>
                  </m:e>
                </m:d>
                <m:r>
                  <w:rPr>
                    <w:rFonts w:ascii="Cambria Math" w:hAnsi="Cambria Math"/>
                    <w:sz w:val="24"/>
                    <w:szCs w:val="24"/>
                    <w:lang w:val="en-US"/>
                  </w:rPr>
                  <m:t xml:space="preserve">      </m:t>
                </m:r>
              </m:oMath>
            </m:oMathPara>
          </w:p>
          <w:p w:rsidR="001825CF" w:rsidRPr="002A2E1B" w:rsidRDefault="00136DD6" w:rsidP="000410F1">
            <w:pPr>
              <w:tabs>
                <w:tab w:val="left" w:pos="993"/>
              </w:tabs>
              <w:jc w:val="both"/>
              <w:rPr>
                <w:i/>
                <w:sz w:val="22"/>
                <w:lang w:val="en-US"/>
              </w:rPr>
            </w:pPr>
            <m:oMathPara>
              <m:oMathParaPr>
                <m:jc m:val="left"/>
              </m:oMathParaPr>
              <m:oMath>
                <m:r>
                  <w:rPr>
                    <w:rFonts w:ascii="Cambria Math" w:hAnsi="Cambria Math"/>
                    <w:sz w:val="24"/>
                    <w:szCs w:val="24"/>
                    <w:lang w:val="en-US"/>
                  </w:rPr>
                  <m:t xml:space="preserve"> (y-</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ср</m:t>
                    </m:r>
                  </m:sub>
                </m:sSub>
                <m:r>
                  <w:rPr>
                    <w:rFonts w:ascii="Cambria Math" w:hAnsi="Cambria Math"/>
                    <w:sz w:val="24"/>
                    <w:szCs w:val="24"/>
                    <w:lang w:val="en-US"/>
                  </w:rPr>
                  <m:t>)</m:t>
                </m:r>
              </m:oMath>
            </m:oMathPara>
          </w:p>
        </w:tc>
        <w:tc>
          <w:tcPr>
            <w:tcW w:w="992" w:type="dxa"/>
          </w:tcPr>
          <w:p w:rsidR="001825CF" w:rsidRDefault="00D95EAF" w:rsidP="00F70C78">
            <w:pPr>
              <w:tabs>
                <w:tab w:val="left" w:pos="993"/>
              </w:tabs>
              <w:jc w:val="both"/>
              <w:rPr>
                <w:sz w:val="22"/>
              </w:rPr>
            </w:pPr>
            <m:oMathPara>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y</m:t>
                        </m:r>
                      </m:e>
                    </m:acc>
                  </m:e>
                  <m:sub>
                    <m:r>
                      <w:rPr>
                        <w:rFonts w:ascii="Cambria Math" w:hAnsi="Cambria Math"/>
                        <w:sz w:val="22"/>
                      </w:rPr>
                      <m:t>t</m:t>
                    </m:r>
                  </m:sub>
                </m:sSub>
              </m:oMath>
            </m:oMathPara>
          </w:p>
        </w:tc>
        <w:tc>
          <w:tcPr>
            <w:tcW w:w="850" w:type="dxa"/>
          </w:tcPr>
          <w:p w:rsidR="001825CF" w:rsidRPr="001825CF" w:rsidRDefault="00D95EAF" w:rsidP="000410F1">
            <w:pPr>
              <w:tabs>
                <w:tab w:val="left" w:pos="993"/>
              </w:tabs>
              <w:jc w:val="both"/>
              <w:rPr>
                <w:i/>
                <w:sz w:val="22"/>
              </w:rPr>
            </w:pPr>
            <m:oMathPara>
              <m:oMath>
                <m:sSub>
                  <m:sSubPr>
                    <m:ctrlPr>
                      <w:rPr>
                        <w:rFonts w:ascii="Cambria Math" w:hAnsi="Cambria Math"/>
                        <w:i/>
                        <w:sz w:val="22"/>
                      </w:rPr>
                    </m:ctrlPr>
                  </m:sSubPr>
                  <m:e>
                    <m:r>
                      <w:rPr>
                        <w:rFonts w:ascii="Cambria Math" w:hAnsi="Cambria Math"/>
                        <w:sz w:val="22"/>
                      </w:rPr>
                      <m:t>e</m:t>
                    </m:r>
                  </m:e>
                  <m:sub>
                    <m:r>
                      <w:rPr>
                        <w:rFonts w:ascii="Cambria Math" w:hAnsi="Cambria Math"/>
                        <w:sz w:val="22"/>
                        <w:lang w:val="en-US"/>
                      </w:rPr>
                      <m:t>t</m:t>
                    </m:r>
                  </m:sub>
                </m:sSub>
              </m:oMath>
            </m:oMathPara>
          </w:p>
        </w:tc>
        <w:tc>
          <w:tcPr>
            <w:tcW w:w="1418" w:type="dxa"/>
          </w:tcPr>
          <w:p w:rsidR="001825CF" w:rsidRDefault="001825CF" w:rsidP="000410F1">
            <w:pPr>
              <w:tabs>
                <w:tab w:val="left" w:pos="993"/>
              </w:tabs>
              <w:jc w:val="both"/>
              <w:rPr>
                <w:sz w:val="22"/>
                <w:lang w:val="en-US"/>
              </w:rPr>
            </w:pPr>
          </w:p>
          <w:p w:rsidR="001825CF" w:rsidRPr="00EF2A1E" w:rsidRDefault="00D95EAF" w:rsidP="000410F1">
            <w:pPr>
              <w:tabs>
                <w:tab w:val="left" w:pos="993"/>
              </w:tabs>
              <w:jc w:val="both"/>
              <w:rPr>
                <w:sz w:val="22"/>
                <w:lang w:val="en-US"/>
              </w:rPr>
            </w:pPr>
            <m:oMathPara>
              <m:oMath>
                <m:f>
                  <m:fPr>
                    <m:ctrlPr>
                      <w:rPr>
                        <w:rFonts w:ascii="Cambria Math" w:hAnsi="Cambria Math"/>
                        <w:i/>
                        <w:sz w:val="22"/>
                        <w:lang w:val="en-US"/>
                      </w:rPr>
                    </m:ctrlPr>
                  </m:fPr>
                  <m:num>
                    <m:d>
                      <m:dPr>
                        <m:begChr m:val="|"/>
                        <m:endChr m:val="|"/>
                        <m:ctrlPr>
                          <w:rPr>
                            <w:rFonts w:ascii="Cambria Math" w:hAnsi="Cambria Math"/>
                            <w:i/>
                            <w:sz w:val="22"/>
                            <w:lang w:val="en-US"/>
                          </w:rPr>
                        </m:ctrlPr>
                      </m:dPr>
                      <m:e>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1</m:t>
                            </m:r>
                          </m:sub>
                        </m:sSub>
                      </m:e>
                    </m:d>
                  </m:num>
                  <m:den>
                    <m:r>
                      <w:rPr>
                        <w:rFonts w:ascii="Cambria Math" w:hAnsi="Cambria Math"/>
                        <w:sz w:val="22"/>
                        <w:lang w:val="en-US"/>
                      </w:rPr>
                      <m:t>y</m:t>
                    </m:r>
                  </m:den>
                </m:f>
                <m:r>
                  <w:rPr>
                    <w:rFonts w:ascii="Cambria Math" w:hAnsi="Cambria Math"/>
                    <w:sz w:val="22"/>
                    <w:lang w:val="en-US"/>
                  </w:rPr>
                  <m:t>*100</m:t>
                </m:r>
              </m:oMath>
            </m:oMathPara>
          </w:p>
        </w:tc>
      </w:tr>
      <w:tr w:rsidR="00136DD6" w:rsidRPr="00740604" w:rsidTr="00136DD6">
        <w:tc>
          <w:tcPr>
            <w:tcW w:w="851" w:type="dxa"/>
          </w:tcPr>
          <w:p w:rsidR="001825CF" w:rsidRPr="00740604" w:rsidRDefault="001825CF" w:rsidP="000410F1">
            <w:pPr>
              <w:ind w:right="-143" w:firstLine="22"/>
              <w:jc w:val="both"/>
              <w:rPr>
                <w:sz w:val="24"/>
                <w:szCs w:val="24"/>
              </w:rPr>
            </w:pPr>
            <w:r>
              <w:rPr>
                <w:sz w:val="24"/>
                <w:szCs w:val="24"/>
              </w:rPr>
              <w:t>2000</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7,5</w:t>
            </w:r>
          </w:p>
        </w:tc>
        <w:tc>
          <w:tcPr>
            <w:tcW w:w="850" w:type="dxa"/>
            <w:vAlign w:val="center"/>
          </w:tcPr>
          <w:p w:rsidR="001825CF" w:rsidRPr="00CE4663" w:rsidRDefault="001825CF" w:rsidP="000410F1">
            <w:pPr>
              <w:jc w:val="both"/>
              <w:rPr>
                <w:color w:val="000000"/>
                <w:sz w:val="24"/>
                <w:szCs w:val="24"/>
              </w:rPr>
            </w:pPr>
            <w:r>
              <w:rPr>
                <w:color w:val="000000"/>
                <w:sz w:val="24"/>
                <w:szCs w:val="24"/>
              </w:rPr>
              <w:t>-8</w:t>
            </w:r>
          </w:p>
        </w:tc>
        <w:tc>
          <w:tcPr>
            <w:tcW w:w="1134" w:type="dxa"/>
            <w:vAlign w:val="center"/>
          </w:tcPr>
          <w:p w:rsidR="001825CF" w:rsidRPr="00CE4663" w:rsidRDefault="001825CF" w:rsidP="000410F1">
            <w:pPr>
              <w:jc w:val="both"/>
              <w:rPr>
                <w:color w:val="000000"/>
                <w:sz w:val="24"/>
                <w:szCs w:val="24"/>
              </w:rPr>
            </w:pPr>
            <w:r>
              <w:rPr>
                <w:color w:val="000000"/>
                <w:sz w:val="24"/>
                <w:szCs w:val="24"/>
              </w:rPr>
              <w:t>64</w:t>
            </w:r>
          </w:p>
        </w:tc>
        <w:tc>
          <w:tcPr>
            <w:tcW w:w="993" w:type="dxa"/>
            <w:vAlign w:val="center"/>
          </w:tcPr>
          <w:p w:rsidR="001825CF" w:rsidRPr="00AB0409" w:rsidRDefault="001825CF" w:rsidP="000410F1">
            <w:pPr>
              <w:jc w:val="both"/>
              <w:rPr>
                <w:color w:val="000000"/>
                <w:sz w:val="24"/>
                <w:szCs w:val="24"/>
              </w:rPr>
            </w:pPr>
            <w:r>
              <w:rPr>
                <w:b/>
                <w:bCs/>
                <w:color w:val="000000"/>
                <w:sz w:val="24"/>
                <w:szCs w:val="24"/>
                <w:lang w:val="en-US"/>
              </w:rPr>
              <w:t>-</w:t>
            </w:r>
            <w:r w:rsidRPr="002A2E1B">
              <w:rPr>
                <w:bCs/>
                <w:color w:val="000000"/>
                <w:sz w:val="24"/>
                <w:szCs w:val="24"/>
                <w:lang w:val="en-US"/>
              </w:rPr>
              <w:t>1</w:t>
            </w:r>
            <w:r w:rsidRPr="002A2E1B">
              <w:rPr>
                <w:bCs/>
                <w:color w:val="000000"/>
                <w:sz w:val="24"/>
                <w:szCs w:val="24"/>
              </w:rPr>
              <w:t>,</w:t>
            </w:r>
            <w:r w:rsidRPr="002A2E1B">
              <w:rPr>
                <w:bCs/>
                <w:color w:val="000000"/>
                <w:sz w:val="24"/>
                <w:szCs w:val="24"/>
                <w:lang w:val="en-US"/>
              </w:rPr>
              <w:t>98</w:t>
            </w:r>
          </w:p>
        </w:tc>
        <w:tc>
          <w:tcPr>
            <w:tcW w:w="1701" w:type="dxa"/>
            <w:vAlign w:val="center"/>
          </w:tcPr>
          <w:p w:rsidR="001825CF" w:rsidRPr="00EF2A1E" w:rsidRDefault="001825CF" w:rsidP="000410F1">
            <w:pPr>
              <w:jc w:val="both"/>
              <w:rPr>
                <w:color w:val="000000"/>
                <w:sz w:val="24"/>
                <w:szCs w:val="24"/>
              </w:rPr>
            </w:pPr>
            <w:r>
              <w:rPr>
                <w:color w:val="000000"/>
                <w:sz w:val="24"/>
                <w:szCs w:val="24"/>
                <w:lang w:val="en-US"/>
              </w:rPr>
              <w:t>15</w:t>
            </w:r>
            <w:r>
              <w:rPr>
                <w:color w:val="000000"/>
                <w:sz w:val="24"/>
                <w:szCs w:val="24"/>
              </w:rPr>
              <w:t>,84</w:t>
            </w:r>
          </w:p>
        </w:tc>
        <w:tc>
          <w:tcPr>
            <w:tcW w:w="992" w:type="dxa"/>
            <w:vAlign w:val="center"/>
          </w:tcPr>
          <w:p w:rsidR="001825CF" w:rsidRPr="00AB0409" w:rsidRDefault="006754BD" w:rsidP="000410F1">
            <w:pPr>
              <w:jc w:val="both"/>
              <w:rPr>
                <w:color w:val="000000"/>
                <w:sz w:val="24"/>
                <w:szCs w:val="24"/>
              </w:rPr>
            </w:pPr>
            <w:r>
              <w:rPr>
                <w:color w:val="000000"/>
                <w:sz w:val="24"/>
                <w:szCs w:val="24"/>
              </w:rPr>
              <w:t>7,72</w:t>
            </w:r>
          </w:p>
        </w:tc>
        <w:tc>
          <w:tcPr>
            <w:tcW w:w="850" w:type="dxa"/>
            <w:vAlign w:val="center"/>
          </w:tcPr>
          <w:p w:rsidR="001825CF" w:rsidRPr="00136DD6" w:rsidRDefault="00136DD6" w:rsidP="000410F1">
            <w:pPr>
              <w:jc w:val="both"/>
              <w:rPr>
                <w:color w:val="000000"/>
                <w:sz w:val="24"/>
                <w:szCs w:val="24"/>
              </w:rPr>
            </w:pPr>
            <w:r>
              <w:rPr>
                <w:color w:val="000000"/>
                <w:sz w:val="24"/>
                <w:szCs w:val="24"/>
                <w:lang w:val="en-US"/>
              </w:rPr>
              <w:t>-0</w:t>
            </w:r>
            <w:r>
              <w:rPr>
                <w:color w:val="000000"/>
                <w:sz w:val="24"/>
                <w:szCs w:val="24"/>
              </w:rPr>
              <w:t>,22</w:t>
            </w:r>
          </w:p>
        </w:tc>
        <w:tc>
          <w:tcPr>
            <w:tcW w:w="1418" w:type="dxa"/>
            <w:vAlign w:val="center"/>
          </w:tcPr>
          <w:p w:rsidR="001825CF" w:rsidRPr="00AB0409" w:rsidRDefault="00136DD6" w:rsidP="000410F1">
            <w:pPr>
              <w:jc w:val="both"/>
              <w:rPr>
                <w:color w:val="000000"/>
                <w:sz w:val="24"/>
                <w:szCs w:val="24"/>
              </w:rPr>
            </w:pPr>
            <w:r>
              <w:rPr>
                <w:color w:val="000000"/>
                <w:sz w:val="24"/>
                <w:szCs w:val="24"/>
              </w:rPr>
              <w:t>2,9</w:t>
            </w:r>
          </w:p>
        </w:tc>
      </w:tr>
      <w:tr w:rsidR="00136DD6" w:rsidRPr="00740604" w:rsidTr="00136DD6">
        <w:tc>
          <w:tcPr>
            <w:tcW w:w="851" w:type="dxa"/>
          </w:tcPr>
          <w:p w:rsidR="001825CF" w:rsidRPr="00740604" w:rsidRDefault="001825CF" w:rsidP="000410F1">
            <w:pPr>
              <w:ind w:right="-143" w:firstLine="22"/>
              <w:jc w:val="both"/>
              <w:rPr>
                <w:sz w:val="24"/>
                <w:szCs w:val="24"/>
              </w:rPr>
            </w:pPr>
            <w:r>
              <w:rPr>
                <w:sz w:val="24"/>
                <w:szCs w:val="24"/>
              </w:rPr>
              <w:t>2001</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2</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7,5</w:t>
            </w:r>
          </w:p>
        </w:tc>
        <w:tc>
          <w:tcPr>
            <w:tcW w:w="850" w:type="dxa"/>
            <w:vAlign w:val="center"/>
          </w:tcPr>
          <w:p w:rsidR="001825CF" w:rsidRPr="00CE4663" w:rsidRDefault="001825CF" w:rsidP="000410F1">
            <w:pPr>
              <w:jc w:val="both"/>
              <w:rPr>
                <w:color w:val="000000"/>
                <w:sz w:val="24"/>
                <w:szCs w:val="24"/>
              </w:rPr>
            </w:pPr>
            <w:r>
              <w:rPr>
                <w:color w:val="000000"/>
                <w:sz w:val="24"/>
                <w:szCs w:val="24"/>
              </w:rPr>
              <w:t>-7</w:t>
            </w:r>
          </w:p>
        </w:tc>
        <w:tc>
          <w:tcPr>
            <w:tcW w:w="1134" w:type="dxa"/>
            <w:vAlign w:val="center"/>
          </w:tcPr>
          <w:p w:rsidR="001825CF" w:rsidRPr="00CE4663" w:rsidRDefault="001825CF" w:rsidP="000410F1">
            <w:pPr>
              <w:jc w:val="both"/>
              <w:rPr>
                <w:color w:val="000000"/>
                <w:sz w:val="24"/>
                <w:szCs w:val="24"/>
              </w:rPr>
            </w:pPr>
            <w:r>
              <w:rPr>
                <w:color w:val="000000"/>
                <w:sz w:val="24"/>
                <w:szCs w:val="24"/>
              </w:rPr>
              <w:t>49</w:t>
            </w:r>
          </w:p>
        </w:tc>
        <w:tc>
          <w:tcPr>
            <w:tcW w:w="993" w:type="dxa"/>
            <w:vAlign w:val="center"/>
          </w:tcPr>
          <w:p w:rsidR="001825CF" w:rsidRPr="00CB26F2" w:rsidRDefault="001825CF" w:rsidP="000410F1">
            <w:pPr>
              <w:jc w:val="both"/>
              <w:rPr>
                <w:color w:val="000000"/>
                <w:sz w:val="24"/>
                <w:szCs w:val="24"/>
                <w:lang w:val="en-US"/>
              </w:rPr>
            </w:pPr>
            <w:r>
              <w:rPr>
                <w:color w:val="000000"/>
                <w:sz w:val="24"/>
                <w:szCs w:val="24"/>
                <w:lang w:val="en-US"/>
              </w:rPr>
              <w:t>-1</w:t>
            </w:r>
            <w:r>
              <w:rPr>
                <w:color w:val="000000"/>
                <w:sz w:val="24"/>
                <w:szCs w:val="24"/>
              </w:rPr>
              <w:t>,</w:t>
            </w:r>
            <w:r>
              <w:rPr>
                <w:color w:val="000000"/>
                <w:sz w:val="24"/>
                <w:szCs w:val="24"/>
                <w:lang w:val="en-US"/>
              </w:rPr>
              <w:t>98</w:t>
            </w:r>
          </w:p>
        </w:tc>
        <w:tc>
          <w:tcPr>
            <w:tcW w:w="1701" w:type="dxa"/>
            <w:vAlign w:val="center"/>
          </w:tcPr>
          <w:p w:rsidR="001825CF" w:rsidRPr="00AB0409" w:rsidRDefault="001825CF" w:rsidP="000410F1">
            <w:pPr>
              <w:jc w:val="both"/>
              <w:rPr>
                <w:color w:val="000000"/>
                <w:sz w:val="24"/>
                <w:szCs w:val="24"/>
              </w:rPr>
            </w:pPr>
            <w:r>
              <w:rPr>
                <w:color w:val="000000"/>
                <w:sz w:val="24"/>
                <w:szCs w:val="24"/>
              </w:rPr>
              <w:t>13,86</w:t>
            </w:r>
          </w:p>
        </w:tc>
        <w:tc>
          <w:tcPr>
            <w:tcW w:w="992" w:type="dxa"/>
            <w:vAlign w:val="center"/>
          </w:tcPr>
          <w:p w:rsidR="001825CF" w:rsidRPr="00AB0409" w:rsidRDefault="006754BD" w:rsidP="000410F1">
            <w:pPr>
              <w:jc w:val="both"/>
              <w:rPr>
                <w:color w:val="000000"/>
                <w:sz w:val="24"/>
                <w:szCs w:val="24"/>
              </w:rPr>
            </w:pPr>
            <w:r>
              <w:rPr>
                <w:color w:val="000000"/>
                <w:sz w:val="24"/>
                <w:szCs w:val="24"/>
              </w:rPr>
              <w:t>7,94</w:t>
            </w:r>
          </w:p>
        </w:tc>
        <w:tc>
          <w:tcPr>
            <w:tcW w:w="850" w:type="dxa"/>
            <w:vAlign w:val="center"/>
          </w:tcPr>
          <w:p w:rsidR="001825CF" w:rsidRPr="001825CF" w:rsidRDefault="00136DD6" w:rsidP="000410F1">
            <w:pPr>
              <w:jc w:val="both"/>
              <w:rPr>
                <w:color w:val="000000"/>
                <w:sz w:val="24"/>
                <w:szCs w:val="24"/>
              </w:rPr>
            </w:pPr>
            <w:r>
              <w:rPr>
                <w:color w:val="000000"/>
                <w:sz w:val="24"/>
                <w:szCs w:val="24"/>
              </w:rPr>
              <w:t>-0,44</w:t>
            </w:r>
          </w:p>
        </w:tc>
        <w:tc>
          <w:tcPr>
            <w:tcW w:w="1418" w:type="dxa"/>
            <w:vAlign w:val="center"/>
          </w:tcPr>
          <w:p w:rsidR="001825CF" w:rsidRPr="00AB0409" w:rsidRDefault="00136DD6" w:rsidP="000410F1">
            <w:pPr>
              <w:jc w:val="both"/>
              <w:rPr>
                <w:color w:val="000000"/>
                <w:sz w:val="24"/>
                <w:szCs w:val="24"/>
              </w:rPr>
            </w:pPr>
            <w:r>
              <w:rPr>
                <w:color w:val="000000"/>
                <w:sz w:val="24"/>
                <w:szCs w:val="24"/>
              </w:rPr>
              <w:t>5,87</w:t>
            </w:r>
          </w:p>
        </w:tc>
      </w:tr>
      <w:tr w:rsidR="00136DD6" w:rsidRPr="00740604" w:rsidTr="00136DD6">
        <w:tc>
          <w:tcPr>
            <w:tcW w:w="851" w:type="dxa"/>
          </w:tcPr>
          <w:p w:rsidR="001825CF" w:rsidRPr="00740604" w:rsidRDefault="001825CF" w:rsidP="000410F1">
            <w:pPr>
              <w:ind w:right="-143" w:firstLine="22"/>
              <w:jc w:val="both"/>
              <w:rPr>
                <w:sz w:val="24"/>
                <w:szCs w:val="24"/>
              </w:rPr>
            </w:pPr>
            <w:r>
              <w:rPr>
                <w:sz w:val="24"/>
                <w:szCs w:val="24"/>
              </w:rPr>
              <w:t>2002</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3</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8</w:t>
            </w:r>
          </w:p>
        </w:tc>
        <w:tc>
          <w:tcPr>
            <w:tcW w:w="850" w:type="dxa"/>
            <w:vAlign w:val="center"/>
          </w:tcPr>
          <w:p w:rsidR="001825CF" w:rsidRPr="00CE4663" w:rsidRDefault="001825CF" w:rsidP="000410F1">
            <w:pPr>
              <w:jc w:val="both"/>
              <w:rPr>
                <w:color w:val="000000"/>
                <w:sz w:val="24"/>
                <w:szCs w:val="24"/>
              </w:rPr>
            </w:pPr>
            <w:r>
              <w:rPr>
                <w:color w:val="000000"/>
                <w:sz w:val="24"/>
                <w:szCs w:val="24"/>
              </w:rPr>
              <w:t>-6</w:t>
            </w:r>
          </w:p>
        </w:tc>
        <w:tc>
          <w:tcPr>
            <w:tcW w:w="1134" w:type="dxa"/>
            <w:vAlign w:val="center"/>
          </w:tcPr>
          <w:p w:rsidR="001825CF" w:rsidRPr="00CE4663" w:rsidRDefault="001825CF" w:rsidP="000410F1">
            <w:pPr>
              <w:jc w:val="both"/>
              <w:rPr>
                <w:color w:val="000000"/>
                <w:sz w:val="24"/>
                <w:szCs w:val="24"/>
              </w:rPr>
            </w:pPr>
            <w:r>
              <w:rPr>
                <w:color w:val="000000"/>
                <w:sz w:val="24"/>
                <w:szCs w:val="24"/>
              </w:rPr>
              <w:t>36</w:t>
            </w:r>
          </w:p>
        </w:tc>
        <w:tc>
          <w:tcPr>
            <w:tcW w:w="993" w:type="dxa"/>
            <w:vAlign w:val="center"/>
          </w:tcPr>
          <w:p w:rsidR="001825CF" w:rsidRPr="00CB26F2" w:rsidRDefault="001825CF" w:rsidP="000410F1">
            <w:pPr>
              <w:jc w:val="both"/>
              <w:rPr>
                <w:color w:val="000000"/>
                <w:sz w:val="24"/>
                <w:szCs w:val="24"/>
                <w:lang w:val="en-US"/>
              </w:rPr>
            </w:pPr>
            <w:r>
              <w:rPr>
                <w:color w:val="000000"/>
                <w:sz w:val="24"/>
                <w:szCs w:val="24"/>
                <w:lang w:val="en-US"/>
              </w:rPr>
              <w:t>-1</w:t>
            </w:r>
            <w:r>
              <w:rPr>
                <w:color w:val="000000"/>
                <w:sz w:val="24"/>
                <w:szCs w:val="24"/>
              </w:rPr>
              <w:t>,</w:t>
            </w:r>
            <w:r>
              <w:rPr>
                <w:color w:val="000000"/>
                <w:sz w:val="24"/>
                <w:szCs w:val="24"/>
                <w:lang w:val="en-US"/>
              </w:rPr>
              <w:t>48</w:t>
            </w:r>
          </w:p>
        </w:tc>
        <w:tc>
          <w:tcPr>
            <w:tcW w:w="1701" w:type="dxa"/>
            <w:vAlign w:val="center"/>
          </w:tcPr>
          <w:p w:rsidR="001825CF" w:rsidRPr="00AB0409" w:rsidRDefault="001825CF" w:rsidP="000410F1">
            <w:pPr>
              <w:jc w:val="both"/>
              <w:rPr>
                <w:color w:val="000000"/>
                <w:sz w:val="24"/>
                <w:szCs w:val="24"/>
              </w:rPr>
            </w:pPr>
            <w:r>
              <w:rPr>
                <w:color w:val="000000"/>
                <w:sz w:val="24"/>
                <w:szCs w:val="24"/>
              </w:rPr>
              <w:t>8,88</w:t>
            </w:r>
          </w:p>
        </w:tc>
        <w:tc>
          <w:tcPr>
            <w:tcW w:w="992" w:type="dxa"/>
            <w:vAlign w:val="center"/>
          </w:tcPr>
          <w:p w:rsidR="001825CF" w:rsidRPr="00AB0409" w:rsidRDefault="006754BD" w:rsidP="000410F1">
            <w:pPr>
              <w:jc w:val="both"/>
              <w:rPr>
                <w:color w:val="000000"/>
                <w:sz w:val="24"/>
                <w:szCs w:val="24"/>
              </w:rPr>
            </w:pPr>
            <w:r>
              <w:rPr>
                <w:color w:val="000000"/>
                <w:sz w:val="24"/>
                <w:szCs w:val="24"/>
              </w:rPr>
              <w:t>8,16</w:t>
            </w:r>
          </w:p>
        </w:tc>
        <w:tc>
          <w:tcPr>
            <w:tcW w:w="850" w:type="dxa"/>
            <w:vAlign w:val="center"/>
          </w:tcPr>
          <w:p w:rsidR="001825CF" w:rsidRPr="00AB0409" w:rsidRDefault="00136DD6" w:rsidP="000410F1">
            <w:pPr>
              <w:jc w:val="both"/>
              <w:rPr>
                <w:color w:val="000000"/>
                <w:sz w:val="24"/>
                <w:szCs w:val="24"/>
              </w:rPr>
            </w:pPr>
            <w:r>
              <w:rPr>
                <w:color w:val="000000"/>
                <w:sz w:val="24"/>
                <w:szCs w:val="24"/>
              </w:rPr>
              <w:t>-0,16</w:t>
            </w:r>
          </w:p>
        </w:tc>
        <w:tc>
          <w:tcPr>
            <w:tcW w:w="1418" w:type="dxa"/>
            <w:vAlign w:val="center"/>
          </w:tcPr>
          <w:p w:rsidR="001825CF" w:rsidRPr="00AB0409" w:rsidRDefault="00D47EEC" w:rsidP="000410F1">
            <w:pPr>
              <w:jc w:val="both"/>
              <w:rPr>
                <w:color w:val="000000"/>
                <w:sz w:val="24"/>
                <w:szCs w:val="24"/>
              </w:rPr>
            </w:pPr>
            <w:r>
              <w:rPr>
                <w:color w:val="000000"/>
                <w:sz w:val="24"/>
                <w:szCs w:val="24"/>
              </w:rPr>
              <w:t>2</w:t>
            </w:r>
          </w:p>
        </w:tc>
      </w:tr>
      <w:tr w:rsidR="00136DD6" w:rsidRPr="00740604" w:rsidTr="00136DD6">
        <w:trPr>
          <w:trHeight w:val="222"/>
        </w:trPr>
        <w:tc>
          <w:tcPr>
            <w:tcW w:w="851" w:type="dxa"/>
          </w:tcPr>
          <w:p w:rsidR="001825CF" w:rsidRDefault="001825CF" w:rsidP="000410F1">
            <w:pPr>
              <w:ind w:right="-143" w:firstLine="22"/>
              <w:jc w:val="both"/>
              <w:rPr>
                <w:sz w:val="24"/>
                <w:szCs w:val="24"/>
              </w:rPr>
            </w:pPr>
            <w:r>
              <w:rPr>
                <w:sz w:val="24"/>
                <w:szCs w:val="24"/>
              </w:rPr>
              <w:t>2003</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4</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8,4</w:t>
            </w:r>
          </w:p>
        </w:tc>
        <w:tc>
          <w:tcPr>
            <w:tcW w:w="850" w:type="dxa"/>
            <w:vAlign w:val="center"/>
          </w:tcPr>
          <w:p w:rsidR="001825CF" w:rsidRPr="00CE4663" w:rsidRDefault="001825CF" w:rsidP="000410F1">
            <w:pPr>
              <w:jc w:val="both"/>
              <w:rPr>
                <w:color w:val="000000"/>
                <w:sz w:val="24"/>
                <w:szCs w:val="24"/>
              </w:rPr>
            </w:pPr>
            <w:r>
              <w:rPr>
                <w:color w:val="000000"/>
                <w:sz w:val="24"/>
                <w:szCs w:val="24"/>
              </w:rPr>
              <w:t>-5</w:t>
            </w:r>
          </w:p>
        </w:tc>
        <w:tc>
          <w:tcPr>
            <w:tcW w:w="1134" w:type="dxa"/>
            <w:vAlign w:val="center"/>
          </w:tcPr>
          <w:p w:rsidR="001825CF" w:rsidRPr="00CE4663" w:rsidRDefault="001825CF" w:rsidP="000410F1">
            <w:pPr>
              <w:jc w:val="both"/>
              <w:rPr>
                <w:color w:val="000000"/>
                <w:sz w:val="24"/>
                <w:szCs w:val="24"/>
              </w:rPr>
            </w:pPr>
            <w:r>
              <w:rPr>
                <w:color w:val="000000"/>
                <w:sz w:val="24"/>
                <w:szCs w:val="24"/>
              </w:rPr>
              <w:t>25</w:t>
            </w:r>
          </w:p>
        </w:tc>
        <w:tc>
          <w:tcPr>
            <w:tcW w:w="993" w:type="dxa"/>
            <w:vAlign w:val="center"/>
          </w:tcPr>
          <w:p w:rsidR="001825CF" w:rsidRPr="00CB26F2" w:rsidRDefault="001825CF" w:rsidP="000410F1">
            <w:pPr>
              <w:jc w:val="both"/>
              <w:rPr>
                <w:color w:val="000000"/>
                <w:sz w:val="24"/>
                <w:szCs w:val="24"/>
                <w:lang w:val="en-US"/>
              </w:rPr>
            </w:pPr>
            <w:r>
              <w:rPr>
                <w:color w:val="000000"/>
                <w:sz w:val="24"/>
                <w:szCs w:val="24"/>
                <w:lang w:val="en-US"/>
              </w:rPr>
              <w:t>-1</w:t>
            </w:r>
            <w:r>
              <w:rPr>
                <w:color w:val="000000"/>
                <w:sz w:val="24"/>
                <w:szCs w:val="24"/>
              </w:rPr>
              <w:t>,</w:t>
            </w:r>
            <w:r>
              <w:rPr>
                <w:color w:val="000000"/>
                <w:sz w:val="24"/>
                <w:szCs w:val="24"/>
                <w:lang w:val="en-US"/>
              </w:rPr>
              <w:t>08</w:t>
            </w:r>
          </w:p>
        </w:tc>
        <w:tc>
          <w:tcPr>
            <w:tcW w:w="1701" w:type="dxa"/>
            <w:vAlign w:val="center"/>
          </w:tcPr>
          <w:p w:rsidR="001825CF" w:rsidRPr="00AB0409" w:rsidRDefault="001825CF" w:rsidP="000410F1">
            <w:pPr>
              <w:jc w:val="both"/>
              <w:rPr>
                <w:color w:val="000000"/>
                <w:sz w:val="24"/>
                <w:szCs w:val="24"/>
              </w:rPr>
            </w:pPr>
            <w:r>
              <w:rPr>
                <w:color w:val="000000"/>
                <w:sz w:val="24"/>
                <w:szCs w:val="24"/>
              </w:rPr>
              <w:t>5,4</w:t>
            </w:r>
          </w:p>
        </w:tc>
        <w:tc>
          <w:tcPr>
            <w:tcW w:w="992" w:type="dxa"/>
            <w:vAlign w:val="center"/>
          </w:tcPr>
          <w:p w:rsidR="001825CF" w:rsidRPr="00AB0409" w:rsidRDefault="006754BD" w:rsidP="000410F1">
            <w:pPr>
              <w:jc w:val="both"/>
              <w:rPr>
                <w:color w:val="000000"/>
                <w:sz w:val="24"/>
                <w:szCs w:val="24"/>
              </w:rPr>
            </w:pPr>
            <w:r>
              <w:rPr>
                <w:color w:val="000000"/>
                <w:sz w:val="24"/>
                <w:szCs w:val="24"/>
              </w:rPr>
              <w:t>8,38</w:t>
            </w:r>
          </w:p>
        </w:tc>
        <w:tc>
          <w:tcPr>
            <w:tcW w:w="850" w:type="dxa"/>
            <w:vAlign w:val="center"/>
          </w:tcPr>
          <w:p w:rsidR="001825CF" w:rsidRPr="00AB0409" w:rsidRDefault="00136DD6" w:rsidP="000410F1">
            <w:pPr>
              <w:jc w:val="both"/>
              <w:rPr>
                <w:color w:val="000000"/>
                <w:sz w:val="24"/>
                <w:szCs w:val="24"/>
              </w:rPr>
            </w:pPr>
            <w:r>
              <w:rPr>
                <w:color w:val="000000"/>
                <w:sz w:val="24"/>
                <w:szCs w:val="24"/>
              </w:rPr>
              <w:t>0,04</w:t>
            </w:r>
          </w:p>
        </w:tc>
        <w:tc>
          <w:tcPr>
            <w:tcW w:w="1418" w:type="dxa"/>
            <w:vAlign w:val="center"/>
          </w:tcPr>
          <w:p w:rsidR="001825CF" w:rsidRPr="00AB0409" w:rsidRDefault="00D47EEC" w:rsidP="000410F1">
            <w:pPr>
              <w:jc w:val="both"/>
              <w:rPr>
                <w:color w:val="000000"/>
                <w:sz w:val="24"/>
                <w:szCs w:val="24"/>
              </w:rPr>
            </w:pPr>
            <w:r>
              <w:rPr>
                <w:color w:val="000000"/>
                <w:sz w:val="24"/>
                <w:szCs w:val="24"/>
              </w:rPr>
              <w:t>0,48</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2004</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5</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8,6</w:t>
            </w:r>
          </w:p>
        </w:tc>
        <w:tc>
          <w:tcPr>
            <w:tcW w:w="850" w:type="dxa"/>
            <w:vAlign w:val="center"/>
          </w:tcPr>
          <w:p w:rsidR="001825CF" w:rsidRPr="00CE4663" w:rsidRDefault="001825CF" w:rsidP="000410F1">
            <w:pPr>
              <w:jc w:val="both"/>
              <w:rPr>
                <w:color w:val="000000"/>
                <w:sz w:val="24"/>
                <w:szCs w:val="24"/>
              </w:rPr>
            </w:pPr>
            <w:r>
              <w:rPr>
                <w:color w:val="000000"/>
                <w:sz w:val="24"/>
                <w:szCs w:val="24"/>
              </w:rPr>
              <w:t>-4</w:t>
            </w:r>
          </w:p>
        </w:tc>
        <w:tc>
          <w:tcPr>
            <w:tcW w:w="1134" w:type="dxa"/>
            <w:vAlign w:val="center"/>
          </w:tcPr>
          <w:p w:rsidR="001825CF" w:rsidRPr="00CE4663" w:rsidRDefault="001825CF" w:rsidP="000410F1">
            <w:pPr>
              <w:jc w:val="both"/>
              <w:rPr>
                <w:color w:val="000000"/>
                <w:sz w:val="24"/>
                <w:szCs w:val="24"/>
              </w:rPr>
            </w:pPr>
            <w:r>
              <w:rPr>
                <w:color w:val="000000"/>
                <w:sz w:val="24"/>
                <w:szCs w:val="24"/>
              </w:rPr>
              <w:t>16</w:t>
            </w:r>
          </w:p>
        </w:tc>
        <w:tc>
          <w:tcPr>
            <w:tcW w:w="993" w:type="dxa"/>
            <w:vAlign w:val="center"/>
          </w:tcPr>
          <w:p w:rsidR="001825CF" w:rsidRPr="00CB26F2" w:rsidRDefault="001825CF" w:rsidP="000410F1">
            <w:pPr>
              <w:jc w:val="both"/>
              <w:rPr>
                <w:color w:val="000000"/>
                <w:sz w:val="24"/>
                <w:szCs w:val="24"/>
              </w:rPr>
            </w:pPr>
            <w:r>
              <w:rPr>
                <w:color w:val="000000"/>
                <w:sz w:val="24"/>
                <w:szCs w:val="24"/>
              </w:rPr>
              <w:t>-0,88</w:t>
            </w:r>
          </w:p>
        </w:tc>
        <w:tc>
          <w:tcPr>
            <w:tcW w:w="1701" w:type="dxa"/>
            <w:vAlign w:val="center"/>
          </w:tcPr>
          <w:p w:rsidR="001825CF" w:rsidRPr="00AB0409" w:rsidRDefault="001825CF" w:rsidP="000410F1">
            <w:pPr>
              <w:jc w:val="both"/>
              <w:rPr>
                <w:color w:val="000000"/>
                <w:sz w:val="24"/>
                <w:szCs w:val="24"/>
              </w:rPr>
            </w:pPr>
            <w:r>
              <w:rPr>
                <w:color w:val="000000"/>
                <w:sz w:val="24"/>
                <w:szCs w:val="24"/>
              </w:rPr>
              <w:t>3,52</w:t>
            </w:r>
          </w:p>
        </w:tc>
        <w:tc>
          <w:tcPr>
            <w:tcW w:w="992" w:type="dxa"/>
            <w:vAlign w:val="center"/>
          </w:tcPr>
          <w:p w:rsidR="001825CF" w:rsidRPr="00AB0409" w:rsidRDefault="006754BD" w:rsidP="000410F1">
            <w:pPr>
              <w:jc w:val="both"/>
              <w:rPr>
                <w:color w:val="000000"/>
                <w:sz w:val="24"/>
                <w:szCs w:val="24"/>
              </w:rPr>
            </w:pPr>
            <w:r>
              <w:rPr>
                <w:color w:val="000000"/>
                <w:sz w:val="24"/>
                <w:szCs w:val="24"/>
              </w:rPr>
              <w:t>8,6</w:t>
            </w:r>
          </w:p>
        </w:tc>
        <w:tc>
          <w:tcPr>
            <w:tcW w:w="850" w:type="dxa"/>
            <w:vAlign w:val="center"/>
          </w:tcPr>
          <w:p w:rsidR="001825CF" w:rsidRPr="00AB0409" w:rsidRDefault="00136DD6" w:rsidP="000410F1">
            <w:pPr>
              <w:jc w:val="both"/>
              <w:rPr>
                <w:color w:val="000000"/>
                <w:sz w:val="24"/>
                <w:szCs w:val="24"/>
              </w:rPr>
            </w:pPr>
            <w:r>
              <w:rPr>
                <w:color w:val="000000"/>
                <w:sz w:val="24"/>
                <w:szCs w:val="24"/>
              </w:rPr>
              <w:t>0</w:t>
            </w:r>
          </w:p>
        </w:tc>
        <w:tc>
          <w:tcPr>
            <w:tcW w:w="1418" w:type="dxa"/>
            <w:vAlign w:val="center"/>
          </w:tcPr>
          <w:p w:rsidR="001825CF" w:rsidRPr="00AB0409" w:rsidRDefault="00D47EEC" w:rsidP="000410F1">
            <w:pPr>
              <w:jc w:val="both"/>
              <w:rPr>
                <w:color w:val="000000"/>
                <w:sz w:val="24"/>
                <w:szCs w:val="24"/>
              </w:rPr>
            </w:pPr>
            <w:r>
              <w:rPr>
                <w:color w:val="000000"/>
                <w:sz w:val="24"/>
                <w:szCs w:val="24"/>
              </w:rPr>
              <w:t>0</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2005</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6</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8,4</w:t>
            </w:r>
          </w:p>
        </w:tc>
        <w:tc>
          <w:tcPr>
            <w:tcW w:w="850" w:type="dxa"/>
            <w:vAlign w:val="center"/>
          </w:tcPr>
          <w:p w:rsidR="001825CF" w:rsidRPr="00CE4663" w:rsidRDefault="001825CF" w:rsidP="000410F1">
            <w:pPr>
              <w:jc w:val="both"/>
              <w:rPr>
                <w:color w:val="000000"/>
                <w:sz w:val="24"/>
                <w:szCs w:val="24"/>
              </w:rPr>
            </w:pPr>
            <w:r>
              <w:rPr>
                <w:color w:val="000000"/>
                <w:sz w:val="24"/>
                <w:szCs w:val="24"/>
              </w:rPr>
              <w:t>-3</w:t>
            </w:r>
          </w:p>
        </w:tc>
        <w:tc>
          <w:tcPr>
            <w:tcW w:w="1134" w:type="dxa"/>
            <w:vAlign w:val="center"/>
          </w:tcPr>
          <w:p w:rsidR="001825CF" w:rsidRPr="00CE4663" w:rsidRDefault="001825CF" w:rsidP="000410F1">
            <w:pPr>
              <w:jc w:val="both"/>
              <w:rPr>
                <w:color w:val="000000"/>
                <w:sz w:val="24"/>
                <w:szCs w:val="24"/>
              </w:rPr>
            </w:pPr>
            <w:r>
              <w:rPr>
                <w:color w:val="000000"/>
                <w:sz w:val="24"/>
                <w:szCs w:val="24"/>
              </w:rPr>
              <w:t>9</w:t>
            </w:r>
          </w:p>
        </w:tc>
        <w:tc>
          <w:tcPr>
            <w:tcW w:w="993" w:type="dxa"/>
            <w:vAlign w:val="center"/>
          </w:tcPr>
          <w:p w:rsidR="001825CF" w:rsidRPr="00CB26F2" w:rsidRDefault="001825CF" w:rsidP="000410F1">
            <w:pPr>
              <w:jc w:val="both"/>
              <w:rPr>
                <w:color w:val="000000"/>
                <w:sz w:val="24"/>
                <w:szCs w:val="24"/>
              </w:rPr>
            </w:pPr>
            <w:r>
              <w:rPr>
                <w:color w:val="000000"/>
                <w:sz w:val="24"/>
                <w:szCs w:val="24"/>
              </w:rPr>
              <w:t>-1,08</w:t>
            </w:r>
          </w:p>
        </w:tc>
        <w:tc>
          <w:tcPr>
            <w:tcW w:w="1701" w:type="dxa"/>
            <w:vAlign w:val="center"/>
          </w:tcPr>
          <w:p w:rsidR="001825CF" w:rsidRPr="00AB0409" w:rsidRDefault="001825CF" w:rsidP="000410F1">
            <w:pPr>
              <w:jc w:val="both"/>
              <w:rPr>
                <w:color w:val="000000"/>
                <w:sz w:val="24"/>
                <w:szCs w:val="24"/>
              </w:rPr>
            </w:pPr>
            <w:r>
              <w:rPr>
                <w:color w:val="000000"/>
                <w:sz w:val="24"/>
                <w:szCs w:val="24"/>
              </w:rPr>
              <w:t>3,24</w:t>
            </w:r>
          </w:p>
        </w:tc>
        <w:tc>
          <w:tcPr>
            <w:tcW w:w="992" w:type="dxa"/>
            <w:vAlign w:val="center"/>
          </w:tcPr>
          <w:p w:rsidR="001825CF" w:rsidRPr="00AB0409" w:rsidRDefault="006754BD" w:rsidP="000410F1">
            <w:pPr>
              <w:jc w:val="both"/>
              <w:rPr>
                <w:color w:val="000000"/>
                <w:sz w:val="24"/>
                <w:szCs w:val="24"/>
              </w:rPr>
            </w:pPr>
            <w:r>
              <w:rPr>
                <w:color w:val="000000"/>
                <w:sz w:val="24"/>
                <w:szCs w:val="24"/>
              </w:rPr>
              <w:t>8,82</w:t>
            </w:r>
          </w:p>
        </w:tc>
        <w:tc>
          <w:tcPr>
            <w:tcW w:w="850" w:type="dxa"/>
            <w:vAlign w:val="center"/>
          </w:tcPr>
          <w:p w:rsidR="001825CF" w:rsidRPr="00AB0409" w:rsidRDefault="00136DD6" w:rsidP="000410F1">
            <w:pPr>
              <w:jc w:val="both"/>
              <w:rPr>
                <w:color w:val="000000"/>
                <w:sz w:val="24"/>
                <w:szCs w:val="24"/>
              </w:rPr>
            </w:pPr>
            <w:r>
              <w:rPr>
                <w:color w:val="000000"/>
                <w:sz w:val="24"/>
                <w:szCs w:val="24"/>
              </w:rPr>
              <w:t>-0,42</w:t>
            </w:r>
          </w:p>
        </w:tc>
        <w:tc>
          <w:tcPr>
            <w:tcW w:w="1418" w:type="dxa"/>
            <w:vAlign w:val="center"/>
          </w:tcPr>
          <w:p w:rsidR="001825CF" w:rsidRPr="00AB0409" w:rsidRDefault="00D47EEC" w:rsidP="000410F1">
            <w:pPr>
              <w:jc w:val="both"/>
              <w:rPr>
                <w:color w:val="000000"/>
                <w:sz w:val="24"/>
                <w:szCs w:val="24"/>
              </w:rPr>
            </w:pPr>
            <w:r>
              <w:rPr>
                <w:color w:val="000000"/>
                <w:sz w:val="24"/>
                <w:szCs w:val="24"/>
              </w:rPr>
              <w:t>5</w:t>
            </w:r>
          </w:p>
        </w:tc>
      </w:tr>
      <w:tr w:rsidR="00136DD6" w:rsidRPr="00740604" w:rsidTr="00136DD6">
        <w:trPr>
          <w:trHeight w:val="219"/>
        </w:trPr>
        <w:tc>
          <w:tcPr>
            <w:tcW w:w="851" w:type="dxa"/>
          </w:tcPr>
          <w:p w:rsidR="001825CF" w:rsidRDefault="001825CF" w:rsidP="000410F1">
            <w:pPr>
              <w:ind w:right="-143" w:firstLine="22"/>
              <w:jc w:val="both"/>
              <w:rPr>
                <w:sz w:val="24"/>
                <w:szCs w:val="24"/>
              </w:rPr>
            </w:pPr>
            <w:r>
              <w:rPr>
                <w:sz w:val="24"/>
                <w:szCs w:val="24"/>
              </w:rPr>
              <w:t>2006</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7</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8,6</w:t>
            </w:r>
          </w:p>
        </w:tc>
        <w:tc>
          <w:tcPr>
            <w:tcW w:w="850" w:type="dxa"/>
            <w:vAlign w:val="center"/>
          </w:tcPr>
          <w:p w:rsidR="001825CF" w:rsidRPr="00CE4663" w:rsidRDefault="001825CF" w:rsidP="000410F1">
            <w:pPr>
              <w:jc w:val="both"/>
              <w:rPr>
                <w:color w:val="000000"/>
                <w:sz w:val="24"/>
                <w:szCs w:val="24"/>
              </w:rPr>
            </w:pPr>
            <w:r>
              <w:rPr>
                <w:color w:val="000000"/>
                <w:sz w:val="24"/>
                <w:szCs w:val="24"/>
              </w:rPr>
              <w:t>-2</w:t>
            </w:r>
          </w:p>
        </w:tc>
        <w:tc>
          <w:tcPr>
            <w:tcW w:w="1134" w:type="dxa"/>
            <w:vAlign w:val="center"/>
          </w:tcPr>
          <w:p w:rsidR="001825CF" w:rsidRPr="00CE4663" w:rsidRDefault="001825CF" w:rsidP="000410F1">
            <w:pPr>
              <w:jc w:val="both"/>
              <w:rPr>
                <w:color w:val="000000"/>
                <w:sz w:val="24"/>
                <w:szCs w:val="24"/>
              </w:rPr>
            </w:pPr>
            <w:r>
              <w:rPr>
                <w:color w:val="000000"/>
                <w:sz w:val="24"/>
                <w:szCs w:val="24"/>
              </w:rPr>
              <w:t>4</w:t>
            </w:r>
          </w:p>
        </w:tc>
        <w:tc>
          <w:tcPr>
            <w:tcW w:w="993" w:type="dxa"/>
            <w:vAlign w:val="center"/>
          </w:tcPr>
          <w:p w:rsidR="001825CF" w:rsidRPr="00CB26F2" w:rsidRDefault="001825CF" w:rsidP="000410F1">
            <w:pPr>
              <w:jc w:val="both"/>
              <w:rPr>
                <w:color w:val="000000"/>
                <w:sz w:val="24"/>
                <w:szCs w:val="24"/>
              </w:rPr>
            </w:pPr>
            <w:r>
              <w:rPr>
                <w:color w:val="000000"/>
                <w:sz w:val="24"/>
                <w:szCs w:val="24"/>
              </w:rPr>
              <w:t>-0,88</w:t>
            </w:r>
          </w:p>
        </w:tc>
        <w:tc>
          <w:tcPr>
            <w:tcW w:w="1701" w:type="dxa"/>
            <w:vAlign w:val="center"/>
          </w:tcPr>
          <w:p w:rsidR="001825CF" w:rsidRPr="00AB0409" w:rsidRDefault="001825CF" w:rsidP="000410F1">
            <w:pPr>
              <w:jc w:val="both"/>
              <w:rPr>
                <w:color w:val="000000"/>
                <w:sz w:val="24"/>
                <w:szCs w:val="24"/>
              </w:rPr>
            </w:pPr>
            <w:r>
              <w:rPr>
                <w:color w:val="000000"/>
                <w:sz w:val="24"/>
                <w:szCs w:val="24"/>
              </w:rPr>
              <w:t>1,76</w:t>
            </w:r>
          </w:p>
        </w:tc>
        <w:tc>
          <w:tcPr>
            <w:tcW w:w="992" w:type="dxa"/>
            <w:vAlign w:val="center"/>
          </w:tcPr>
          <w:p w:rsidR="001825CF" w:rsidRPr="00AB0409" w:rsidRDefault="006754BD" w:rsidP="000410F1">
            <w:pPr>
              <w:jc w:val="both"/>
              <w:rPr>
                <w:color w:val="000000"/>
                <w:sz w:val="24"/>
                <w:szCs w:val="24"/>
              </w:rPr>
            </w:pPr>
            <w:r>
              <w:rPr>
                <w:color w:val="000000"/>
                <w:sz w:val="24"/>
                <w:szCs w:val="24"/>
              </w:rPr>
              <w:t>9,04</w:t>
            </w:r>
          </w:p>
        </w:tc>
        <w:tc>
          <w:tcPr>
            <w:tcW w:w="850" w:type="dxa"/>
            <w:vAlign w:val="center"/>
          </w:tcPr>
          <w:p w:rsidR="001825CF" w:rsidRPr="00AB0409" w:rsidRDefault="00136DD6" w:rsidP="000410F1">
            <w:pPr>
              <w:jc w:val="both"/>
              <w:rPr>
                <w:color w:val="000000"/>
                <w:sz w:val="24"/>
                <w:szCs w:val="24"/>
              </w:rPr>
            </w:pPr>
            <w:r>
              <w:rPr>
                <w:color w:val="000000"/>
                <w:sz w:val="24"/>
                <w:szCs w:val="24"/>
              </w:rPr>
              <w:t>-0,44</w:t>
            </w:r>
          </w:p>
        </w:tc>
        <w:tc>
          <w:tcPr>
            <w:tcW w:w="1418" w:type="dxa"/>
            <w:vAlign w:val="center"/>
          </w:tcPr>
          <w:p w:rsidR="001825CF" w:rsidRPr="00AB0409" w:rsidRDefault="00D47EEC" w:rsidP="000410F1">
            <w:pPr>
              <w:jc w:val="both"/>
              <w:rPr>
                <w:color w:val="000000"/>
                <w:sz w:val="24"/>
                <w:szCs w:val="24"/>
              </w:rPr>
            </w:pPr>
            <w:r>
              <w:rPr>
                <w:color w:val="000000"/>
                <w:sz w:val="24"/>
                <w:szCs w:val="24"/>
              </w:rPr>
              <w:t>5,12</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2007</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8</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9,7</w:t>
            </w:r>
          </w:p>
        </w:tc>
        <w:tc>
          <w:tcPr>
            <w:tcW w:w="850" w:type="dxa"/>
            <w:vAlign w:val="center"/>
          </w:tcPr>
          <w:p w:rsidR="001825CF" w:rsidRPr="00CE4663" w:rsidRDefault="001825CF" w:rsidP="000410F1">
            <w:pPr>
              <w:jc w:val="both"/>
              <w:rPr>
                <w:color w:val="000000"/>
                <w:sz w:val="24"/>
                <w:szCs w:val="24"/>
              </w:rPr>
            </w:pPr>
            <w:r>
              <w:rPr>
                <w:color w:val="000000"/>
                <w:sz w:val="24"/>
                <w:szCs w:val="24"/>
              </w:rPr>
              <w:t>-1</w:t>
            </w:r>
          </w:p>
        </w:tc>
        <w:tc>
          <w:tcPr>
            <w:tcW w:w="1134" w:type="dxa"/>
            <w:vAlign w:val="center"/>
          </w:tcPr>
          <w:p w:rsidR="001825CF" w:rsidRPr="00CE4663" w:rsidRDefault="001825CF" w:rsidP="000410F1">
            <w:pPr>
              <w:jc w:val="both"/>
              <w:rPr>
                <w:color w:val="000000"/>
                <w:sz w:val="24"/>
                <w:szCs w:val="24"/>
              </w:rPr>
            </w:pPr>
            <w:r>
              <w:rPr>
                <w:color w:val="000000"/>
                <w:sz w:val="24"/>
                <w:szCs w:val="24"/>
              </w:rPr>
              <w:t>1</w:t>
            </w:r>
          </w:p>
        </w:tc>
        <w:tc>
          <w:tcPr>
            <w:tcW w:w="993" w:type="dxa"/>
            <w:vAlign w:val="center"/>
          </w:tcPr>
          <w:p w:rsidR="001825CF" w:rsidRPr="00AB0409" w:rsidRDefault="001825CF" w:rsidP="000410F1">
            <w:pPr>
              <w:jc w:val="both"/>
              <w:rPr>
                <w:color w:val="000000"/>
                <w:sz w:val="24"/>
                <w:szCs w:val="24"/>
              </w:rPr>
            </w:pPr>
            <w:r>
              <w:rPr>
                <w:color w:val="000000"/>
                <w:sz w:val="24"/>
                <w:szCs w:val="24"/>
              </w:rPr>
              <w:t>-0,22</w:t>
            </w:r>
          </w:p>
        </w:tc>
        <w:tc>
          <w:tcPr>
            <w:tcW w:w="1701" w:type="dxa"/>
            <w:vAlign w:val="center"/>
          </w:tcPr>
          <w:p w:rsidR="001825CF" w:rsidRPr="00AB0409" w:rsidRDefault="001825CF" w:rsidP="000410F1">
            <w:pPr>
              <w:jc w:val="both"/>
              <w:rPr>
                <w:color w:val="000000"/>
                <w:sz w:val="24"/>
                <w:szCs w:val="24"/>
              </w:rPr>
            </w:pPr>
            <w:r>
              <w:rPr>
                <w:color w:val="000000"/>
                <w:sz w:val="24"/>
                <w:szCs w:val="24"/>
              </w:rPr>
              <w:t>0,22</w:t>
            </w:r>
          </w:p>
        </w:tc>
        <w:tc>
          <w:tcPr>
            <w:tcW w:w="992" w:type="dxa"/>
            <w:vAlign w:val="center"/>
          </w:tcPr>
          <w:p w:rsidR="001825CF" w:rsidRPr="00AB0409" w:rsidRDefault="006754BD" w:rsidP="000410F1">
            <w:pPr>
              <w:jc w:val="both"/>
              <w:rPr>
                <w:color w:val="000000"/>
                <w:sz w:val="24"/>
                <w:szCs w:val="24"/>
              </w:rPr>
            </w:pPr>
            <w:r>
              <w:rPr>
                <w:color w:val="000000"/>
                <w:sz w:val="24"/>
                <w:szCs w:val="24"/>
              </w:rPr>
              <w:t>9,26</w:t>
            </w:r>
          </w:p>
        </w:tc>
        <w:tc>
          <w:tcPr>
            <w:tcW w:w="850" w:type="dxa"/>
            <w:vAlign w:val="center"/>
          </w:tcPr>
          <w:p w:rsidR="001825CF" w:rsidRPr="00AB0409" w:rsidRDefault="00136DD6" w:rsidP="000410F1">
            <w:pPr>
              <w:jc w:val="both"/>
              <w:rPr>
                <w:color w:val="000000"/>
                <w:sz w:val="24"/>
                <w:szCs w:val="24"/>
              </w:rPr>
            </w:pPr>
            <w:r>
              <w:rPr>
                <w:color w:val="000000"/>
                <w:sz w:val="24"/>
                <w:szCs w:val="24"/>
              </w:rPr>
              <w:t>0,44</w:t>
            </w:r>
          </w:p>
        </w:tc>
        <w:tc>
          <w:tcPr>
            <w:tcW w:w="1418" w:type="dxa"/>
            <w:vAlign w:val="center"/>
          </w:tcPr>
          <w:p w:rsidR="001825CF" w:rsidRPr="00AB0409" w:rsidRDefault="00D47EEC" w:rsidP="000410F1">
            <w:pPr>
              <w:jc w:val="both"/>
              <w:rPr>
                <w:color w:val="000000"/>
                <w:sz w:val="24"/>
                <w:szCs w:val="24"/>
              </w:rPr>
            </w:pPr>
            <w:r>
              <w:rPr>
                <w:color w:val="000000"/>
                <w:sz w:val="24"/>
                <w:szCs w:val="24"/>
              </w:rPr>
              <w:t>4,5</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2008</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9</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10,2</w:t>
            </w:r>
          </w:p>
        </w:tc>
        <w:tc>
          <w:tcPr>
            <w:tcW w:w="850" w:type="dxa"/>
            <w:vAlign w:val="center"/>
          </w:tcPr>
          <w:p w:rsidR="001825CF" w:rsidRPr="00CE4663" w:rsidRDefault="001825CF" w:rsidP="000410F1">
            <w:pPr>
              <w:jc w:val="both"/>
              <w:rPr>
                <w:color w:val="000000"/>
                <w:sz w:val="24"/>
                <w:szCs w:val="24"/>
              </w:rPr>
            </w:pPr>
            <w:r>
              <w:rPr>
                <w:color w:val="000000"/>
                <w:sz w:val="24"/>
                <w:szCs w:val="24"/>
              </w:rPr>
              <w:t>0</w:t>
            </w:r>
          </w:p>
        </w:tc>
        <w:tc>
          <w:tcPr>
            <w:tcW w:w="1134" w:type="dxa"/>
            <w:vAlign w:val="center"/>
          </w:tcPr>
          <w:p w:rsidR="001825CF" w:rsidRPr="00CE4663" w:rsidRDefault="001825CF" w:rsidP="000410F1">
            <w:pPr>
              <w:jc w:val="both"/>
              <w:rPr>
                <w:color w:val="000000"/>
                <w:sz w:val="24"/>
                <w:szCs w:val="24"/>
              </w:rPr>
            </w:pPr>
            <w:r>
              <w:rPr>
                <w:color w:val="000000"/>
                <w:sz w:val="24"/>
                <w:szCs w:val="24"/>
              </w:rPr>
              <w:t>0</w:t>
            </w:r>
          </w:p>
        </w:tc>
        <w:tc>
          <w:tcPr>
            <w:tcW w:w="993" w:type="dxa"/>
            <w:vAlign w:val="center"/>
          </w:tcPr>
          <w:p w:rsidR="001825CF" w:rsidRPr="00AB0409" w:rsidRDefault="001825CF" w:rsidP="000410F1">
            <w:pPr>
              <w:jc w:val="both"/>
              <w:rPr>
                <w:color w:val="000000"/>
                <w:sz w:val="24"/>
                <w:szCs w:val="24"/>
              </w:rPr>
            </w:pPr>
            <w:r>
              <w:rPr>
                <w:color w:val="000000"/>
                <w:sz w:val="24"/>
                <w:szCs w:val="24"/>
              </w:rPr>
              <w:t>0,72</w:t>
            </w:r>
          </w:p>
        </w:tc>
        <w:tc>
          <w:tcPr>
            <w:tcW w:w="1701" w:type="dxa"/>
            <w:vAlign w:val="center"/>
          </w:tcPr>
          <w:p w:rsidR="001825CF" w:rsidRPr="00AB0409" w:rsidRDefault="001825CF" w:rsidP="000410F1">
            <w:pPr>
              <w:jc w:val="both"/>
              <w:rPr>
                <w:color w:val="000000"/>
                <w:sz w:val="24"/>
                <w:szCs w:val="24"/>
              </w:rPr>
            </w:pPr>
            <w:r>
              <w:rPr>
                <w:color w:val="000000"/>
                <w:sz w:val="24"/>
                <w:szCs w:val="24"/>
              </w:rPr>
              <w:t>0</w:t>
            </w:r>
          </w:p>
        </w:tc>
        <w:tc>
          <w:tcPr>
            <w:tcW w:w="992" w:type="dxa"/>
            <w:vAlign w:val="center"/>
          </w:tcPr>
          <w:p w:rsidR="001825CF" w:rsidRPr="00AB0409" w:rsidRDefault="006754BD" w:rsidP="000410F1">
            <w:pPr>
              <w:jc w:val="both"/>
              <w:rPr>
                <w:color w:val="000000"/>
                <w:sz w:val="24"/>
                <w:szCs w:val="24"/>
              </w:rPr>
            </w:pPr>
            <w:r>
              <w:rPr>
                <w:color w:val="000000"/>
                <w:sz w:val="24"/>
                <w:szCs w:val="24"/>
              </w:rPr>
              <w:t>9,48</w:t>
            </w:r>
          </w:p>
        </w:tc>
        <w:tc>
          <w:tcPr>
            <w:tcW w:w="850" w:type="dxa"/>
            <w:vAlign w:val="center"/>
          </w:tcPr>
          <w:p w:rsidR="001825CF" w:rsidRPr="00AB0409" w:rsidRDefault="00136DD6" w:rsidP="000410F1">
            <w:pPr>
              <w:jc w:val="both"/>
              <w:rPr>
                <w:color w:val="000000"/>
                <w:sz w:val="24"/>
                <w:szCs w:val="24"/>
              </w:rPr>
            </w:pPr>
            <w:r>
              <w:rPr>
                <w:color w:val="000000"/>
                <w:sz w:val="24"/>
                <w:szCs w:val="24"/>
              </w:rPr>
              <w:t>0,72</w:t>
            </w:r>
          </w:p>
        </w:tc>
        <w:tc>
          <w:tcPr>
            <w:tcW w:w="1418" w:type="dxa"/>
            <w:vAlign w:val="center"/>
          </w:tcPr>
          <w:p w:rsidR="001825CF" w:rsidRPr="00AB0409" w:rsidRDefault="00D47EEC" w:rsidP="000410F1">
            <w:pPr>
              <w:jc w:val="both"/>
              <w:rPr>
                <w:color w:val="000000"/>
                <w:sz w:val="24"/>
                <w:szCs w:val="24"/>
              </w:rPr>
            </w:pPr>
            <w:r>
              <w:rPr>
                <w:color w:val="000000"/>
                <w:sz w:val="24"/>
                <w:szCs w:val="24"/>
              </w:rPr>
              <w:t>7,06</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2009</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10</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10,3</w:t>
            </w:r>
          </w:p>
        </w:tc>
        <w:tc>
          <w:tcPr>
            <w:tcW w:w="850" w:type="dxa"/>
            <w:vAlign w:val="center"/>
          </w:tcPr>
          <w:p w:rsidR="001825CF" w:rsidRPr="00CE4663" w:rsidRDefault="001825CF" w:rsidP="000410F1">
            <w:pPr>
              <w:jc w:val="both"/>
              <w:rPr>
                <w:color w:val="000000"/>
                <w:sz w:val="24"/>
                <w:szCs w:val="24"/>
              </w:rPr>
            </w:pPr>
            <w:r>
              <w:rPr>
                <w:color w:val="000000"/>
                <w:sz w:val="24"/>
                <w:szCs w:val="24"/>
              </w:rPr>
              <w:t>1</w:t>
            </w:r>
          </w:p>
        </w:tc>
        <w:tc>
          <w:tcPr>
            <w:tcW w:w="1134" w:type="dxa"/>
            <w:vAlign w:val="center"/>
          </w:tcPr>
          <w:p w:rsidR="001825CF" w:rsidRPr="00CE4663" w:rsidRDefault="001825CF" w:rsidP="000410F1">
            <w:pPr>
              <w:jc w:val="both"/>
              <w:rPr>
                <w:color w:val="000000"/>
                <w:sz w:val="24"/>
                <w:szCs w:val="24"/>
              </w:rPr>
            </w:pPr>
            <w:r>
              <w:rPr>
                <w:color w:val="000000"/>
                <w:sz w:val="24"/>
                <w:szCs w:val="24"/>
              </w:rPr>
              <w:t>1</w:t>
            </w:r>
          </w:p>
        </w:tc>
        <w:tc>
          <w:tcPr>
            <w:tcW w:w="993" w:type="dxa"/>
            <w:vAlign w:val="center"/>
          </w:tcPr>
          <w:p w:rsidR="001825CF" w:rsidRPr="00AB0409" w:rsidRDefault="001825CF" w:rsidP="000410F1">
            <w:pPr>
              <w:jc w:val="both"/>
              <w:rPr>
                <w:color w:val="000000"/>
                <w:sz w:val="24"/>
                <w:szCs w:val="24"/>
              </w:rPr>
            </w:pPr>
            <w:r>
              <w:rPr>
                <w:color w:val="000000"/>
                <w:sz w:val="24"/>
                <w:szCs w:val="24"/>
              </w:rPr>
              <w:t>0,82</w:t>
            </w:r>
          </w:p>
        </w:tc>
        <w:tc>
          <w:tcPr>
            <w:tcW w:w="1701" w:type="dxa"/>
            <w:vAlign w:val="center"/>
          </w:tcPr>
          <w:p w:rsidR="001825CF" w:rsidRPr="00EF2A1E" w:rsidRDefault="001825CF" w:rsidP="000410F1">
            <w:pPr>
              <w:jc w:val="both"/>
              <w:rPr>
                <w:color w:val="000000"/>
                <w:sz w:val="24"/>
                <w:szCs w:val="24"/>
              </w:rPr>
            </w:pPr>
            <w:r>
              <w:rPr>
                <w:color w:val="000000"/>
                <w:sz w:val="24"/>
                <w:szCs w:val="24"/>
              </w:rPr>
              <w:t>0,82</w:t>
            </w:r>
          </w:p>
        </w:tc>
        <w:tc>
          <w:tcPr>
            <w:tcW w:w="992" w:type="dxa"/>
            <w:vAlign w:val="center"/>
          </w:tcPr>
          <w:p w:rsidR="001825CF" w:rsidRPr="00AB0409" w:rsidRDefault="006754BD" w:rsidP="000410F1">
            <w:pPr>
              <w:jc w:val="both"/>
              <w:rPr>
                <w:color w:val="000000"/>
                <w:sz w:val="24"/>
                <w:szCs w:val="24"/>
              </w:rPr>
            </w:pPr>
            <w:r>
              <w:rPr>
                <w:color w:val="000000"/>
                <w:sz w:val="24"/>
                <w:szCs w:val="24"/>
              </w:rPr>
              <w:t>9,7</w:t>
            </w:r>
          </w:p>
        </w:tc>
        <w:tc>
          <w:tcPr>
            <w:tcW w:w="850" w:type="dxa"/>
            <w:vAlign w:val="center"/>
          </w:tcPr>
          <w:p w:rsidR="001825CF" w:rsidRPr="00AB0409" w:rsidRDefault="00136DD6" w:rsidP="000410F1">
            <w:pPr>
              <w:jc w:val="both"/>
              <w:rPr>
                <w:color w:val="000000"/>
                <w:sz w:val="24"/>
                <w:szCs w:val="24"/>
              </w:rPr>
            </w:pPr>
            <w:r>
              <w:rPr>
                <w:color w:val="000000"/>
                <w:sz w:val="24"/>
                <w:szCs w:val="24"/>
              </w:rPr>
              <w:t>0,6</w:t>
            </w:r>
          </w:p>
        </w:tc>
        <w:tc>
          <w:tcPr>
            <w:tcW w:w="1418" w:type="dxa"/>
            <w:vAlign w:val="center"/>
          </w:tcPr>
          <w:p w:rsidR="001825CF" w:rsidRPr="00AB0409" w:rsidRDefault="00D47EEC" w:rsidP="000410F1">
            <w:pPr>
              <w:jc w:val="both"/>
              <w:rPr>
                <w:color w:val="000000"/>
                <w:sz w:val="24"/>
                <w:szCs w:val="24"/>
              </w:rPr>
            </w:pPr>
            <w:r>
              <w:rPr>
                <w:color w:val="000000"/>
                <w:sz w:val="24"/>
                <w:szCs w:val="24"/>
              </w:rPr>
              <w:t>5,83</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2010</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11</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10,2</w:t>
            </w:r>
          </w:p>
        </w:tc>
        <w:tc>
          <w:tcPr>
            <w:tcW w:w="850" w:type="dxa"/>
            <w:vAlign w:val="center"/>
          </w:tcPr>
          <w:p w:rsidR="001825CF" w:rsidRPr="00CE4663" w:rsidRDefault="001825CF" w:rsidP="000410F1">
            <w:pPr>
              <w:jc w:val="both"/>
              <w:rPr>
                <w:color w:val="000000"/>
                <w:sz w:val="24"/>
                <w:szCs w:val="24"/>
              </w:rPr>
            </w:pPr>
            <w:r>
              <w:rPr>
                <w:color w:val="000000"/>
                <w:sz w:val="24"/>
                <w:szCs w:val="24"/>
              </w:rPr>
              <w:t>2</w:t>
            </w:r>
          </w:p>
        </w:tc>
        <w:tc>
          <w:tcPr>
            <w:tcW w:w="1134" w:type="dxa"/>
            <w:vAlign w:val="center"/>
          </w:tcPr>
          <w:p w:rsidR="001825CF" w:rsidRPr="00CE4663" w:rsidRDefault="001825CF" w:rsidP="000410F1">
            <w:pPr>
              <w:jc w:val="both"/>
              <w:rPr>
                <w:color w:val="000000"/>
                <w:sz w:val="24"/>
                <w:szCs w:val="24"/>
              </w:rPr>
            </w:pPr>
            <w:r>
              <w:rPr>
                <w:color w:val="000000"/>
                <w:sz w:val="24"/>
                <w:szCs w:val="24"/>
              </w:rPr>
              <w:t>4</w:t>
            </w:r>
          </w:p>
        </w:tc>
        <w:tc>
          <w:tcPr>
            <w:tcW w:w="993" w:type="dxa"/>
            <w:vAlign w:val="center"/>
          </w:tcPr>
          <w:p w:rsidR="001825CF" w:rsidRPr="00AB0409" w:rsidRDefault="001825CF" w:rsidP="000410F1">
            <w:pPr>
              <w:jc w:val="both"/>
              <w:rPr>
                <w:color w:val="000000"/>
                <w:sz w:val="24"/>
                <w:szCs w:val="24"/>
              </w:rPr>
            </w:pPr>
            <w:r>
              <w:rPr>
                <w:color w:val="000000"/>
                <w:sz w:val="24"/>
                <w:szCs w:val="24"/>
              </w:rPr>
              <w:t>0,72</w:t>
            </w:r>
          </w:p>
        </w:tc>
        <w:tc>
          <w:tcPr>
            <w:tcW w:w="1701" w:type="dxa"/>
            <w:vAlign w:val="center"/>
          </w:tcPr>
          <w:p w:rsidR="001825CF" w:rsidRPr="00AB0409" w:rsidRDefault="001825CF" w:rsidP="000410F1">
            <w:pPr>
              <w:jc w:val="both"/>
              <w:rPr>
                <w:color w:val="000000"/>
                <w:sz w:val="24"/>
                <w:szCs w:val="24"/>
              </w:rPr>
            </w:pPr>
            <w:r>
              <w:rPr>
                <w:color w:val="000000"/>
                <w:sz w:val="24"/>
                <w:szCs w:val="24"/>
              </w:rPr>
              <w:t>1,44</w:t>
            </w:r>
          </w:p>
        </w:tc>
        <w:tc>
          <w:tcPr>
            <w:tcW w:w="992" w:type="dxa"/>
            <w:vAlign w:val="center"/>
          </w:tcPr>
          <w:p w:rsidR="001825CF" w:rsidRPr="00AB0409" w:rsidRDefault="006754BD" w:rsidP="000410F1">
            <w:pPr>
              <w:jc w:val="both"/>
              <w:rPr>
                <w:color w:val="000000"/>
                <w:sz w:val="24"/>
                <w:szCs w:val="24"/>
              </w:rPr>
            </w:pPr>
            <w:r>
              <w:rPr>
                <w:color w:val="000000"/>
                <w:sz w:val="24"/>
                <w:szCs w:val="24"/>
              </w:rPr>
              <w:t>9,92</w:t>
            </w:r>
          </w:p>
        </w:tc>
        <w:tc>
          <w:tcPr>
            <w:tcW w:w="850" w:type="dxa"/>
            <w:vAlign w:val="center"/>
          </w:tcPr>
          <w:p w:rsidR="001825CF" w:rsidRPr="00AB0409" w:rsidRDefault="00136DD6" w:rsidP="000410F1">
            <w:pPr>
              <w:jc w:val="both"/>
              <w:rPr>
                <w:color w:val="000000"/>
                <w:sz w:val="24"/>
                <w:szCs w:val="24"/>
              </w:rPr>
            </w:pPr>
            <w:r>
              <w:rPr>
                <w:color w:val="000000"/>
                <w:sz w:val="24"/>
                <w:szCs w:val="24"/>
              </w:rPr>
              <w:t>0,28</w:t>
            </w:r>
          </w:p>
        </w:tc>
        <w:tc>
          <w:tcPr>
            <w:tcW w:w="1418" w:type="dxa"/>
            <w:vAlign w:val="center"/>
          </w:tcPr>
          <w:p w:rsidR="001825CF" w:rsidRPr="00AB0409" w:rsidRDefault="00D47EEC" w:rsidP="000410F1">
            <w:pPr>
              <w:jc w:val="both"/>
              <w:rPr>
                <w:color w:val="000000"/>
                <w:sz w:val="24"/>
                <w:szCs w:val="24"/>
              </w:rPr>
            </w:pPr>
            <w:r>
              <w:rPr>
                <w:color w:val="000000"/>
                <w:sz w:val="24"/>
                <w:szCs w:val="24"/>
              </w:rPr>
              <w:t>2,75</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2011</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12</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10,1</w:t>
            </w:r>
          </w:p>
        </w:tc>
        <w:tc>
          <w:tcPr>
            <w:tcW w:w="850" w:type="dxa"/>
            <w:vAlign w:val="center"/>
          </w:tcPr>
          <w:p w:rsidR="001825CF" w:rsidRPr="00CE4663" w:rsidRDefault="001825CF" w:rsidP="000410F1">
            <w:pPr>
              <w:jc w:val="both"/>
              <w:rPr>
                <w:color w:val="000000"/>
                <w:sz w:val="24"/>
                <w:szCs w:val="24"/>
              </w:rPr>
            </w:pPr>
            <w:r>
              <w:rPr>
                <w:color w:val="000000"/>
                <w:sz w:val="24"/>
                <w:szCs w:val="24"/>
              </w:rPr>
              <w:t>3</w:t>
            </w:r>
          </w:p>
        </w:tc>
        <w:tc>
          <w:tcPr>
            <w:tcW w:w="1134" w:type="dxa"/>
            <w:vAlign w:val="center"/>
          </w:tcPr>
          <w:p w:rsidR="001825CF" w:rsidRPr="00CE4663" w:rsidRDefault="001825CF" w:rsidP="000410F1">
            <w:pPr>
              <w:jc w:val="both"/>
              <w:rPr>
                <w:color w:val="000000"/>
                <w:sz w:val="24"/>
                <w:szCs w:val="24"/>
              </w:rPr>
            </w:pPr>
            <w:r>
              <w:rPr>
                <w:color w:val="000000"/>
                <w:sz w:val="24"/>
                <w:szCs w:val="24"/>
              </w:rPr>
              <w:t>9</w:t>
            </w:r>
          </w:p>
        </w:tc>
        <w:tc>
          <w:tcPr>
            <w:tcW w:w="993" w:type="dxa"/>
            <w:vAlign w:val="center"/>
          </w:tcPr>
          <w:p w:rsidR="001825CF" w:rsidRPr="00AB0409" w:rsidRDefault="001825CF" w:rsidP="000410F1">
            <w:pPr>
              <w:jc w:val="both"/>
              <w:rPr>
                <w:color w:val="000000"/>
                <w:sz w:val="24"/>
                <w:szCs w:val="24"/>
              </w:rPr>
            </w:pPr>
            <w:r>
              <w:rPr>
                <w:color w:val="000000"/>
                <w:sz w:val="24"/>
                <w:szCs w:val="24"/>
              </w:rPr>
              <w:t>0,62</w:t>
            </w:r>
          </w:p>
        </w:tc>
        <w:tc>
          <w:tcPr>
            <w:tcW w:w="1701" w:type="dxa"/>
            <w:vAlign w:val="center"/>
          </w:tcPr>
          <w:p w:rsidR="001825CF" w:rsidRPr="00AB0409" w:rsidRDefault="001825CF" w:rsidP="000410F1">
            <w:pPr>
              <w:jc w:val="both"/>
              <w:rPr>
                <w:color w:val="000000"/>
                <w:sz w:val="24"/>
                <w:szCs w:val="24"/>
              </w:rPr>
            </w:pPr>
            <w:r>
              <w:rPr>
                <w:color w:val="000000"/>
                <w:sz w:val="24"/>
                <w:szCs w:val="24"/>
              </w:rPr>
              <w:t>1,86</w:t>
            </w:r>
          </w:p>
        </w:tc>
        <w:tc>
          <w:tcPr>
            <w:tcW w:w="992" w:type="dxa"/>
            <w:vAlign w:val="center"/>
          </w:tcPr>
          <w:p w:rsidR="001825CF" w:rsidRPr="00AB0409" w:rsidRDefault="006754BD" w:rsidP="000410F1">
            <w:pPr>
              <w:jc w:val="both"/>
              <w:rPr>
                <w:color w:val="000000"/>
                <w:sz w:val="24"/>
                <w:szCs w:val="24"/>
              </w:rPr>
            </w:pPr>
            <w:r>
              <w:rPr>
                <w:color w:val="000000"/>
                <w:sz w:val="24"/>
                <w:szCs w:val="24"/>
              </w:rPr>
              <w:t>10,14</w:t>
            </w:r>
          </w:p>
        </w:tc>
        <w:tc>
          <w:tcPr>
            <w:tcW w:w="850" w:type="dxa"/>
            <w:vAlign w:val="center"/>
          </w:tcPr>
          <w:p w:rsidR="001825CF" w:rsidRPr="00AB0409" w:rsidRDefault="00136DD6" w:rsidP="000410F1">
            <w:pPr>
              <w:jc w:val="both"/>
              <w:rPr>
                <w:color w:val="000000"/>
                <w:sz w:val="24"/>
                <w:szCs w:val="24"/>
              </w:rPr>
            </w:pPr>
            <w:r>
              <w:rPr>
                <w:color w:val="000000"/>
                <w:sz w:val="24"/>
                <w:szCs w:val="24"/>
              </w:rPr>
              <w:t>-0,04</w:t>
            </w:r>
          </w:p>
        </w:tc>
        <w:tc>
          <w:tcPr>
            <w:tcW w:w="1418" w:type="dxa"/>
            <w:vAlign w:val="center"/>
          </w:tcPr>
          <w:p w:rsidR="001825CF" w:rsidRPr="00AB0409" w:rsidRDefault="00D47EEC" w:rsidP="000410F1">
            <w:pPr>
              <w:jc w:val="both"/>
              <w:rPr>
                <w:color w:val="000000"/>
                <w:sz w:val="24"/>
                <w:szCs w:val="24"/>
              </w:rPr>
            </w:pPr>
            <w:r>
              <w:rPr>
                <w:color w:val="000000"/>
                <w:sz w:val="24"/>
                <w:szCs w:val="24"/>
              </w:rPr>
              <w:t>0,4</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2012</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13</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10,8</w:t>
            </w:r>
          </w:p>
        </w:tc>
        <w:tc>
          <w:tcPr>
            <w:tcW w:w="850" w:type="dxa"/>
            <w:vAlign w:val="center"/>
          </w:tcPr>
          <w:p w:rsidR="001825CF" w:rsidRPr="00CE4663" w:rsidRDefault="001825CF" w:rsidP="000410F1">
            <w:pPr>
              <w:jc w:val="both"/>
              <w:rPr>
                <w:color w:val="000000"/>
                <w:sz w:val="24"/>
                <w:szCs w:val="24"/>
              </w:rPr>
            </w:pPr>
            <w:r>
              <w:rPr>
                <w:color w:val="000000"/>
                <w:sz w:val="24"/>
                <w:szCs w:val="24"/>
              </w:rPr>
              <w:t>4</w:t>
            </w:r>
          </w:p>
        </w:tc>
        <w:tc>
          <w:tcPr>
            <w:tcW w:w="1134" w:type="dxa"/>
            <w:vAlign w:val="center"/>
          </w:tcPr>
          <w:p w:rsidR="001825CF" w:rsidRPr="00CE4663" w:rsidRDefault="001825CF" w:rsidP="000410F1">
            <w:pPr>
              <w:jc w:val="both"/>
              <w:rPr>
                <w:color w:val="000000"/>
                <w:sz w:val="24"/>
                <w:szCs w:val="24"/>
              </w:rPr>
            </w:pPr>
            <w:r>
              <w:rPr>
                <w:color w:val="000000"/>
                <w:sz w:val="24"/>
                <w:szCs w:val="24"/>
              </w:rPr>
              <w:t>16</w:t>
            </w:r>
          </w:p>
        </w:tc>
        <w:tc>
          <w:tcPr>
            <w:tcW w:w="993" w:type="dxa"/>
            <w:vAlign w:val="center"/>
          </w:tcPr>
          <w:p w:rsidR="001825CF" w:rsidRPr="00AB0409" w:rsidRDefault="001825CF" w:rsidP="000410F1">
            <w:pPr>
              <w:jc w:val="both"/>
              <w:rPr>
                <w:color w:val="000000"/>
                <w:sz w:val="24"/>
                <w:szCs w:val="24"/>
              </w:rPr>
            </w:pPr>
            <w:r>
              <w:rPr>
                <w:color w:val="000000"/>
                <w:sz w:val="24"/>
                <w:szCs w:val="24"/>
              </w:rPr>
              <w:t>1,32</w:t>
            </w:r>
          </w:p>
        </w:tc>
        <w:tc>
          <w:tcPr>
            <w:tcW w:w="1701" w:type="dxa"/>
            <w:vAlign w:val="center"/>
          </w:tcPr>
          <w:p w:rsidR="001825CF" w:rsidRPr="00AB0409" w:rsidRDefault="001825CF" w:rsidP="000410F1">
            <w:pPr>
              <w:jc w:val="both"/>
              <w:rPr>
                <w:color w:val="000000"/>
                <w:sz w:val="24"/>
                <w:szCs w:val="24"/>
              </w:rPr>
            </w:pPr>
            <w:r>
              <w:rPr>
                <w:color w:val="000000"/>
                <w:sz w:val="24"/>
                <w:szCs w:val="24"/>
              </w:rPr>
              <w:t>5,28</w:t>
            </w:r>
          </w:p>
        </w:tc>
        <w:tc>
          <w:tcPr>
            <w:tcW w:w="992" w:type="dxa"/>
            <w:vAlign w:val="center"/>
          </w:tcPr>
          <w:p w:rsidR="001825CF" w:rsidRPr="00AB0409" w:rsidRDefault="006754BD" w:rsidP="000410F1">
            <w:pPr>
              <w:jc w:val="both"/>
              <w:rPr>
                <w:color w:val="000000"/>
                <w:sz w:val="24"/>
                <w:szCs w:val="24"/>
              </w:rPr>
            </w:pPr>
            <w:r>
              <w:rPr>
                <w:color w:val="000000"/>
                <w:sz w:val="24"/>
                <w:szCs w:val="24"/>
              </w:rPr>
              <w:t>10,36</w:t>
            </w:r>
          </w:p>
        </w:tc>
        <w:tc>
          <w:tcPr>
            <w:tcW w:w="850" w:type="dxa"/>
            <w:vAlign w:val="center"/>
          </w:tcPr>
          <w:p w:rsidR="001825CF" w:rsidRPr="00AB0409" w:rsidRDefault="00136DD6" w:rsidP="000410F1">
            <w:pPr>
              <w:jc w:val="both"/>
              <w:rPr>
                <w:color w:val="000000"/>
                <w:sz w:val="24"/>
                <w:szCs w:val="24"/>
              </w:rPr>
            </w:pPr>
            <w:r>
              <w:rPr>
                <w:color w:val="000000"/>
                <w:sz w:val="24"/>
                <w:szCs w:val="24"/>
              </w:rPr>
              <w:t>0,44</w:t>
            </w:r>
          </w:p>
        </w:tc>
        <w:tc>
          <w:tcPr>
            <w:tcW w:w="1418" w:type="dxa"/>
            <w:vAlign w:val="center"/>
          </w:tcPr>
          <w:p w:rsidR="001825CF" w:rsidRPr="00AB0409" w:rsidRDefault="00D47EEC" w:rsidP="000410F1">
            <w:pPr>
              <w:jc w:val="both"/>
              <w:rPr>
                <w:color w:val="000000"/>
                <w:sz w:val="24"/>
                <w:szCs w:val="24"/>
              </w:rPr>
            </w:pPr>
            <w:r>
              <w:rPr>
                <w:color w:val="000000"/>
                <w:sz w:val="24"/>
                <w:szCs w:val="24"/>
              </w:rPr>
              <w:t>4,07</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2013</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14</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10,6</w:t>
            </w:r>
          </w:p>
        </w:tc>
        <w:tc>
          <w:tcPr>
            <w:tcW w:w="850" w:type="dxa"/>
            <w:vAlign w:val="center"/>
          </w:tcPr>
          <w:p w:rsidR="001825CF" w:rsidRPr="00CE4663" w:rsidRDefault="001825CF" w:rsidP="000410F1">
            <w:pPr>
              <w:jc w:val="both"/>
              <w:rPr>
                <w:color w:val="000000"/>
                <w:sz w:val="24"/>
                <w:szCs w:val="24"/>
              </w:rPr>
            </w:pPr>
            <w:r>
              <w:rPr>
                <w:color w:val="000000"/>
                <w:sz w:val="24"/>
                <w:szCs w:val="24"/>
              </w:rPr>
              <w:t>5</w:t>
            </w:r>
          </w:p>
        </w:tc>
        <w:tc>
          <w:tcPr>
            <w:tcW w:w="1134" w:type="dxa"/>
            <w:vAlign w:val="center"/>
          </w:tcPr>
          <w:p w:rsidR="001825CF" w:rsidRPr="00CE4663" w:rsidRDefault="001825CF" w:rsidP="000410F1">
            <w:pPr>
              <w:jc w:val="both"/>
              <w:rPr>
                <w:color w:val="000000"/>
                <w:sz w:val="24"/>
                <w:szCs w:val="24"/>
              </w:rPr>
            </w:pPr>
            <w:r>
              <w:rPr>
                <w:color w:val="000000"/>
                <w:sz w:val="24"/>
                <w:szCs w:val="24"/>
              </w:rPr>
              <w:t>25</w:t>
            </w:r>
          </w:p>
        </w:tc>
        <w:tc>
          <w:tcPr>
            <w:tcW w:w="993" w:type="dxa"/>
            <w:vAlign w:val="center"/>
          </w:tcPr>
          <w:p w:rsidR="001825CF" w:rsidRPr="00AB0409" w:rsidRDefault="001825CF" w:rsidP="000410F1">
            <w:pPr>
              <w:jc w:val="both"/>
              <w:rPr>
                <w:color w:val="000000"/>
                <w:sz w:val="24"/>
                <w:szCs w:val="24"/>
              </w:rPr>
            </w:pPr>
            <w:r>
              <w:rPr>
                <w:color w:val="000000"/>
                <w:sz w:val="24"/>
                <w:szCs w:val="24"/>
              </w:rPr>
              <w:t>1,12</w:t>
            </w:r>
          </w:p>
        </w:tc>
        <w:tc>
          <w:tcPr>
            <w:tcW w:w="1701" w:type="dxa"/>
            <w:vAlign w:val="center"/>
          </w:tcPr>
          <w:p w:rsidR="001825CF" w:rsidRPr="00AB0409" w:rsidRDefault="001825CF" w:rsidP="000410F1">
            <w:pPr>
              <w:jc w:val="both"/>
              <w:rPr>
                <w:color w:val="000000"/>
                <w:sz w:val="24"/>
                <w:szCs w:val="24"/>
              </w:rPr>
            </w:pPr>
            <w:r>
              <w:rPr>
                <w:color w:val="000000"/>
                <w:sz w:val="24"/>
                <w:szCs w:val="24"/>
              </w:rPr>
              <w:t>5,6</w:t>
            </w:r>
          </w:p>
        </w:tc>
        <w:tc>
          <w:tcPr>
            <w:tcW w:w="992" w:type="dxa"/>
            <w:vAlign w:val="center"/>
          </w:tcPr>
          <w:p w:rsidR="001825CF" w:rsidRPr="00AB0409" w:rsidRDefault="006754BD" w:rsidP="000410F1">
            <w:pPr>
              <w:jc w:val="both"/>
              <w:rPr>
                <w:color w:val="000000"/>
                <w:sz w:val="24"/>
                <w:szCs w:val="24"/>
              </w:rPr>
            </w:pPr>
            <w:r>
              <w:rPr>
                <w:color w:val="000000"/>
                <w:sz w:val="24"/>
                <w:szCs w:val="24"/>
              </w:rPr>
              <w:t>10,58</w:t>
            </w:r>
          </w:p>
        </w:tc>
        <w:tc>
          <w:tcPr>
            <w:tcW w:w="850" w:type="dxa"/>
            <w:vAlign w:val="center"/>
          </w:tcPr>
          <w:p w:rsidR="001825CF" w:rsidRPr="00AB0409" w:rsidRDefault="00136DD6" w:rsidP="000410F1">
            <w:pPr>
              <w:jc w:val="both"/>
              <w:rPr>
                <w:color w:val="000000"/>
                <w:sz w:val="24"/>
                <w:szCs w:val="24"/>
              </w:rPr>
            </w:pPr>
            <w:r>
              <w:rPr>
                <w:color w:val="000000"/>
                <w:sz w:val="24"/>
                <w:szCs w:val="24"/>
              </w:rPr>
              <w:t>0,02</w:t>
            </w:r>
          </w:p>
        </w:tc>
        <w:tc>
          <w:tcPr>
            <w:tcW w:w="1418" w:type="dxa"/>
            <w:vAlign w:val="center"/>
          </w:tcPr>
          <w:p w:rsidR="001825CF" w:rsidRPr="00AB0409" w:rsidRDefault="00D47EEC" w:rsidP="000410F1">
            <w:pPr>
              <w:jc w:val="both"/>
              <w:rPr>
                <w:color w:val="000000"/>
                <w:sz w:val="24"/>
                <w:szCs w:val="24"/>
              </w:rPr>
            </w:pPr>
            <w:r>
              <w:rPr>
                <w:color w:val="000000"/>
                <w:sz w:val="24"/>
                <w:szCs w:val="24"/>
              </w:rPr>
              <w:t>0,19</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2014</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15</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10,8</w:t>
            </w:r>
          </w:p>
        </w:tc>
        <w:tc>
          <w:tcPr>
            <w:tcW w:w="850" w:type="dxa"/>
            <w:vAlign w:val="center"/>
          </w:tcPr>
          <w:p w:rsidR="001825CF" w:rsidRPr="00CE4663" w:rsidRDefault="001825CF" w:rsidP="000410F1">
            <w:pPr>
              <w:jc w:val="both"/>
              <w:rPr>
                <w:color w:val="000000"/>
                <w:sz w:val="24"/>
                <w:szCs w:val="24"/>
              </w:rPr>
            </w:pPr>
            <w:r>
              <w:rPr>
                <w:color w:val="000000"/>
                <w:sz w:val="24"/>
                <w:szCs w:val="24"/>
              </w:rPr>
              <w:t>6</w:t>
            </w:r>
          </w:p>
        </w:tc>
        <w:tc>
          <w:tcPr>
            <w:tcW w:w="1134" w:type="dxa"/>
            <w:vAlign w:val="center"/>
          </w:tcPr>
          <w:p w:rsidR="001825CF" w:rsidRPr="00CE4663" w:rsidRDefault="001825CF" w:rsidP="000410F1">
            <w:pPr>
              <w:jc w:val="both"/>
              <w:rPr>
                <w:color w:val="000000"/>
                <w:sz w:val="24"/>
                <w:szCs w:val="24"/>
              </w:rPr>
            </w:pPr>
            <w:r>
              <w:rPr>
                <w:color w:val="000000"/>
                <w:sz w:val="24"/>
                <w:szCs w:val="24"/>
              </w:rPr>
              <w:t>36</w:t>
            </w:r>
          </w:p>
        </w:tc>
        <w:tc>
          <w:tcPr>
            <w:tcW w:w="993" w:type="dxa"/>
            <w:vAlign w:val="center"/>
          </w:tcPr>
          <w:p w:rsidR="001825CF" w:rsidRPr="00AB0409" w:rsidRDefault="001825CF" w:rsidP="000410F1">
            <w:pPr>
              <w:jc w:val="both"/>
              <w:rPr>
                <w:color w:val="000000"/>
                <w:sz w:val="24"/>
                <w:szCs w:val="24"/>
              </w:rPr>
            </w:pPr>
            <w:r>
              <w:rPr>
                <w:color w:val="000000"/>
                <w:sz w:val="24"/>
                <w:szCs w:val="24"/>
              </w:rPr>
              <w:t>1,32</w:t>
            </w:r>
          </w:p>
        </w:tc>
        <w:tc>
          <w:tcPr>
            <w:tcW w:w="1701" w:type="dxa"/>
            <w:vAlign w:val="center"/>
          </w:tcPr>
          <w:p w:rsidR="001825CF" w:rsidRPr="00AB0409" w:rsidRDefault="001825CF" w:rsidP="000410F1">
            <w:pPr>
              <w:jc w:val="both"/>
              <w:rPr>
                <w:color w:val="000000"/>
                <w:sz w:val="24"/>
                <w:szCs w:val="24"/>
              </w:rPr>
            </w:pPr>
            <w:r>
              <w:rPr>
                <w:color w:val="000000"/>
                <w:sz w:val="24"/>
                <w:szCs w:val="24"/>
              </w:rPr>
              <w:t>7,92</w:t>
            </w:r>
          </w:p>
        </w:tc>
        <w:tc>
          <w:tcPr>
            <w:tcW w:w="992" w:type="dxa"/>
            <w:vAlign w:val="center"/>
          </w:tcPr>
          <w:p w:rsidR="001825CF" w:rsidRPr="00AB0409" w:rsidRDefault="006754BD" w:rsidP="000410F1">
            <w:pPr>
              <w:jc w:val="both"/>
              <w:rPr>
                <w:color w:val="000000"/>
                <w:sz w:val="24"/>
                <w:szCs w:val="24"/>
              </w:rPr>
            </w:pPr>
            <w:r>
              <w:rPr>
                <w:color w:val="000000"/>
                <w:sz w:val="24"/>
                <w:szCs w:val="24"/>
              </w:rPr>
              <w:t>10,8</w:t>
            </w:r>
          </w:p>
        </w:tc>
        <w:tc>
          <w:tcPr>
            <w:tcW w:w="850" w:type="dxa"/>
            <w:vAlign w:val="center"/>
          </w:tcPr>
          <w:p w:rsidR="001825CF" w:rsidRPr="00AB0409" w:rsidRDefault="00136DD6" w:rsidP="000410F1">
            <w:pPr>
              <w:jc w:val="both"/>
              <w:rPr>
                <w:color w:val="000000"/>
                <w:sz w:val="24"/>
                <w:szCs w:val="24"/>
              </w:rPr>
            </w:pPr>
            <w:r>
              <w:rPr>
                <w:color w:val="000000"/>
                <w:sz w:val="24"/>
                <w:szCs w:val="24"/>
              </w:rPr>
              <w:t>0</w:t>
            </w:r>
          </w:p>
        </w:tc>
        <w:tc>
          <w:tcPr>
            <w:tcW w:w="1418" w:type="dxa"/>
            <w:vAlign w:val="center"/>
          </w:tcPr>
          <w:p w:rsidR="001825CF" w:rsidRPr="00AB0409" w:rsidRDefault="00D47EEC" w:rsidP="000410F1">
            <w:pPr>
              <w:jc w:val="both"/>
              <w:rPr>
                <w:color w:val="000000"/>
                <w:sz w:val="24"/>
                <w:szCs w:val="24"/>
              </w:rPr>
            </w:pPr>
            <w:r>
              <w:rPr>
                <w:color w:val="000000"/>
                <w:sz w:val="24"/>
                <w:szCs w:val="24"/>
              </w:rPr>
              <w:t>0</w:t>
            </w:r>
          </w:p>
        </w:tc>
      </w:tr>
      <w:tr w:rsidR="00136DD6" w:rsidRPr="00740604" w:rsidTr="00136DD6">
        <w:trPr>
          <w:trHeight w:val="327"/>
        </w:trPr>
        <w:tc>
          <w:tcPr>
            <w:tcW w:w="851" w:type="dxa"/>
          </w:tcPr>
          <w:p w:rsidR="001825CF" w:rsidRDefault="001825CF" w:rsidP="000410F1">
            <w:pPr>
              <w:ind w:right="-143" w:firstLine="22"/>
              <w:jc w:val="both"/>
              <w:rPr>
                <w:sz w:val="24"/>
                <w:szCs w:val="24"/>
              </w:rPr>
            </w:pPr>
            <w:r>
              <w:rPr>
                <w:sz w:val="24"/>
                <w:szCs w:val="24"/>
              </w:rPr>
              <w:t>2015</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16</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10,7</w:t>
            </w:r>
          </w:p>
        </w:tc>
        <w:tc>
          <w:tcPr>
            <w:tcW w:w="850" w:type="dxa"/>
            <w:vAlign w:val="center"/>
          </w:tcPr>
          <w:p w:rsidR="001825CF" w:rsidRPr="00CE4663" w:rsidRDefault="001825CF" w:rsidP="000410F1">
            <w:pPr>
              <w:jc w:val="both"/>
              <w:rPr>
                <w:color w:val="000000"/>
                <w:sz w:val="24"/>
                <w:szCs w:val="24"/>
              </w:rPr>
            </w:pPr>
            <w:r>
              <w:rPr>
                <w:color w:val="000000"/>
                <w:sz w:val="24"/>
                <w:szCs w:val="24"/>
              </w:rPr>
              <w:t>7</w:t>
            </w:r>
          </w:p>
        </w:tc>
        <w:tc>
          <w:tcPr>
            <w:tcW w:w="1134" w:type="dxa"/>
            <w:vAlign w:val="center"/>
          </w:tcPr>
          <w:p w:rsidR="001825CF" w:rsidRPr="00CE4663" w:rsidRDefault="001825CF" w:rsidP="000410F1">
            <w:pPr>
              <w:jc w:val="both"/>
              <w:rPr>
                <w:color w:val="000000"/>
                <w:sz w:val="24"/>
                <w:szCs w:val="24"/>
              </w:rPr>
            </w:pPr>
            <w:r>
              <w:rPr>
                <w:color w:val="000000"/>
                <w:sz w:val="24"/>
                <w:szCs w:val="24"/>
              </w:rPr>
              <w:t>49</w:t>
            </w:r>
          </w:p>
        </w:tc>
        <w:tc>
          <w:tcPr>
            <w:tcW w:w="993" w:type="dxa"/>
            <w:vAlign w:val="center"/>
          </w:tcPr>
          <w:p w:rsidR="001825CF" w:rsidRPr="00AB0409" w:rsidRDefault="001825CF" w:rsidP="000410F1">
            <w:pPr>
              <w:jc w:val="both"/>
              <w:rPr>
                <w:color w:val="000000"/>
                <w:sz w:val="24"/>
                <w:szCs w:val="24"/>
              </w:rPr>
            </w:pPr>
            <w:r>
              <w:rPr>
                <w:color w:val="000000"/>
                <w:sz w:val="24"/>
                <w:szCs w:val="24"/>
              </w:rPr>
              <w:t>1,22</w:t>
            </w:r>
          </w:p>
        </w:tc>
        <w:tc>
          <w:tcPr>
            <w:tcW w:w="1701" w:type="dxa"/>
            <w:vAlign w:val="center"/>
          </w:tcPr>
          <w:p w:rsidR="001825CF" w:rsidRPr="00AB0409" w:rsidRDefault="001825CF" w:rsidP="000410F1">
            <w:pPr>
              <w:jc w:val="both"/>
              <w:rPr>
                <w:color w:val="000000"/>
                <w:sz w:val="24"/>
                <w:szCs w:val="24"/>
              </w:rPr>
            </w:pPr>
            <w:r>
              <w:rPr>
                <w:color w:val="000000"/>
                <w:sz w:val="24"/>
                <w:szCs w:val="24"/>
              </w:rPr>
              <w:t>8,54</w:t>
            </w:r>
          </w:p>
        </w:tc>
        <w:tc>
          <w:tcPr>
            <w:tcW w:w="992" w:type="dxa"/>
            <w:vAlign w:val="center"/>
          </w:tcPr>
          <w:p w:rsidR="001825CF" w:rsidRPr="00AB0409" w:rsidRDefault="006754BD" w:rsidP="000410F1">
            <w:pPr>
              <w:jc w:val="both"/>
              <w:rPr>
                <w:color w:val="000000"/>
                <w:sz w:val="24"/>
                <w:szCs w:val="24"/>
              </w:rPr>
            </w:pPr>
            <w:r>
              <w:rPr>
                <w:color w:val="000000"/>
                <w:sz w:val="24"/>
                <w:szCs w:val="24"/>
              </w:rPr>
              <w:t>11,02</w:t>
            </w:r>
          </w:p>
        </w:tc>
        <w:tc>
          <w:tcPr>
            <w:tcW w:w="850" w:type="dxa"/>
            <w:vAlign w:val="center"/>
          </w:tcPr>
          <w:p w:rsidR="001825CF" w:rsidRPr="00AB0409" w:rsidRDefault="00136DD6" w:rsidP="000410F1">
            <w:pPr>
              <w:jc w:val="both"/>
              <w:rPr>
                <w:color w:val="000000"/>
                <w:sz w:val="24"/>
                <w:szCs w:val="24"/>
              </w:rPr>
            </w:pPr>
            <w:r>
              <w:rPr>
                <w:color w:val="000000"/>
                <w:sz w:val="24"/>
                <w:szCs w:val="24"/>
              </w:rPr>
              <w:t>-0,32</w:t>
            </w:r>
          </w:p>
        </w:tc>
        <w:tc>
          <w:tcPr>
            <w:tcW w:w="1418" w:type="dxa"/>
            <w:vAlign w:val="center"/>
          </w:tcPr>
          <w:p w:rsidR="001825CF" w:rsidRPr="00AB0409" w:rsidRDefault="00D47EEC" w:rsidP="000410F1">
            <w:pPr>
              <w:jc w:val="both"/>
              <w:rPr>
                <w:color w:val="000000"/>
                <w:sz w:val="24"/>
                <w:szCs w:val="24"/>
              </w:rPr>
            </w:pPr>
            <w:r>
              <w:rPr>
                <w:color w:val="000000"/>
                <w:sz w:val="24"/>
                <w:szCs w:val="24"/>
              </w:rPr>
              <w:t>2,99</w:t>
            </w:r>
          </w:p>
        </w:tc>
      </w:tr>
      <w:tr w:rsidR="00136DD6" w:rsidRPr="00740604" w:rsidTr="00136DD6">
        <w:tc>
          <w:tcPr>
            <w:tcW w:w="851" w:type="dxa"/>
          </w:tcPr>
          <w:p w:rsidR="001825CF" w:rsidRDefault="001825CF" w:rsidP="000410F1">
            <w:pPr>
              <w:ind w:right="-143" w:firstLine="22"/>
              <w:jc w:val="both"/>
              <w:rPr>
                <w:sz w:val="24"/>
                <w:szCs w:val="24"/>
              </w:rPr>
            </w:pPr>
            <w:r>
              <w:rPr>
                <w:sz w:val="24"/>
                <w:szCs w:val="24"/>
              </w:rPr>
              <w:t>2016</w:t>
            </w:r>
          </w:p>
        </w:tc>
        <w:tc>
          <w:tcPr>
            <w:tcW w:w="709" w:type="dxa"/>
            <w:vAlign w:val="center"/>
          </w:tcPr>
          <w:p w:rsidR="001825CF" w:rsidRPr="00CE4663" w:rsidRDefault="001825CF" w:rsidP="000410F1">
            <w:pPr>
              <w:jc w:val="both"/>
              <w:rPr>
                <w:color w:val="000000"/>
                <w:sz w:val="24"/>
                <w:szCs w:val="24"/>
              </w:rPr>
            </w:pPr>
            <w:r w:rsidRPr="00CE4663">
              <w:rPr>
                <w:color w:val="000000"/>
                <w:sz w:val="24"/>
                <w:szCs w:val="24"/>
              </w:rPr>
              <w:t>17</w:t>
            </w:r>
          </w:p>
        </w:tc>
        <w:tc>
          <w:tcPr>
            <w:tcW w:w="1276" w:type="dxa"/>
            <w:vAlign w:val="center"/>
          </w:tcPr>
          <w:p w:rsidR="001825CF" w:rsidRPr="00CE4663" w:rsidRDefault="001825CF" w:rsidP="000410F1">
            <w:pPr>
              <w:jc w:val="both"/>
              <w:rPr>
                <w:color w:val="000000"/>
                <w:sz w:val="24"/>
                <w:szCs w:val="24"/>
              </w:rPr>
            </w:pPr>
            <w:r w:rsidRPr="00CE4663">
              <w:rPr>
                <w:color w:val="000000"/>
                <w:sz w:val="24"/>
                <w:szCs w:val="24"/>
              </w:rPr>
              <w:t>10,2</w:t>
            </w:r>
          </w:p>
        </w:tc>
        <w:tc>
          <w:tcPr>
            <w:tcW w:w="850" w:type="dxa"/>
            <w:vAlign w:val="center"/>
          </w:tcPr>
          <w:p w:rsidR="001825CF" w:rsidRPr="00CE4663" w:rsidRDefault="001825CF" w:rsidP="000410F1">
            <w:pPr>
              <w:jc w:val="both"/>
              <w:rPr>
                <w:color w:val="000000"/>
                <w:sz w:val="24"/>
                <w:szCs w:val="24"/>
              </w:rPr>
            </w:pPr>
            <w:r>
              <w:rPr>
                <w:color w:val="000000"/>
                <w:sz w:val="24"/>
                <w:szCs w:val="24"/>
              </w:rPr>
              <w:t>8</w:t>
            </w:r>
          </w:p>
        </w:tc>
        <w:tc>
          <w:tcPr>
            <w:tcW w:w="1134" w:type="dxa"/>
            <w:vAlign w:val="center"/>
          </w:tcPr>
          <w:p w:rsidR="001825CF" w:rsidRPr="00CE4663" w:rsidRDefault="001825CF" w:rsidP="000410F1">
            <w:pPr>
              <w:jc w:val="both"/>
              <w:rPr>
                <w:color w:val="000000"/>
                <w:sz w:val="24"/>
                <w:szCs w:val="24"/>
              </w:rPr>
            </w:pPr>
            <w:r>
              <w:rPr>
                <w:color w:val="000000"/>
                <w:sz w:val="24"/>
                <w:szCs w:val="24"/>
              </w:rPr>
              <w:t>64</w:t>
            </w:r>
          </w:p>
        </w:tc>
        <w:tc>
          <w:tcPr>
            <w:tcW w:w="993" w:type="dxa"/>
            <w:vAlign w:val="center"/>
          </w:tcPr>
          <w:p w:rsidR="001825CF" w:rsidRPr="00AB0409" w:rsidRDefault="001825CF" w:rsidP="000410F1">
            <w:pPr>
              <w:jc w:val="both"/>
              <w:rPr>
                <w:color w:val="000000"/>
                <w:sz w:val="24"/>
                <w:szCs w:val="24"/>
              </w:rPr>
            </w:pPr>
            <w:r>
              <w:rPr>
                <w:color w:val="000000"/>
                <w:sz w:val="24"/>
                <w:szCs w:val="24"/>
              </w:rPr>
              <w:t>0,72</w:t>
            </w:r>
          </w:p>
        </w:tc>
        <w:tc>
          <w:tcPr>
            <w:tcW w:w="1701" w:type="dxa"/>
            <w:vAlign w:val="center"/>
          </w:tcPr>
          <w:p w:rsidR="001825CF" w:rsidRPr="00AB0409" w:rsidRDefault="001825CF" w:rsidP="000410F1">
            <w:pPr>
              <w:jc w:val="both"/>
              <w:rPr>
                <w:color w:val="000000"/>
                <w:sz w:val="24"/>
                <w:szCs w:val="24"/>
              </w:rPr>
            </w:pPr>
            <w:r>
              <w:rPr>
                <w:color w:val="000000"/>
                <w:sz w:val="24"/>
                <w:szCs w:val="24"/>
              </w:rPr>
              <w:t>5,76</w:t>
            </w:r>
          </w:p>
        </w:tc>
        <w:tc>
          <w:tcPr>
            <w:tcW w:w="992" w:type="dxa"/>
            <w:vAlign w:val="center"/>
          </w:tcPr>
          <w:p w:rsidR="001825CF" w:rsidRPr="00AB0409" w:rsidRDefault="00136DD6" w:rsidP="000410F1">
            <w:pPr>
              <w:jc w:val="both"/>
              <w:rPr>
                <w:color w:val="000000"/>
                <w:sz w:val="24"/>
                <w:szCs w:val="24"/>
              </w:rPr>
            </w:pPr>
            <w:r>
              <w:rPr>
                <w:color w:val="000000"/>
                <w:sz w:val="24"/>
                <w:szCs w:val="24"/>
              </w:rPr>
              <w:t>11,24</w:t>
            </w:r>
          </w:p>
        </w:tc>
        <w:tc>
          <w:tcPr>
            <w:tcW w:w="850" w:type="dxa"/>
            <w:vAlign w:val="center"/>
          </w:tcPr>
          <w:p w:rsidR="001825CF" w:rsidRPr="00AB0409" w:rsidRDefault="00136DD6" w:rsidP="000410F1">
            <w:pPr>
              <w:jc w:val="both"/>
              <w:rPr>
                <w:color w:val="000000"/>
                <w:sz w:val="24"/>
                <w:szCs w:val="24"/>
              </w:rPr>
            </w:pPr>
            <w:r>
              <w:rPr>
                <w:color w:val="000000"/>
                <w:sz w:val="24"/>
                <w:szCs w:val="24"/>
              </w:rPr>
              <w:t>-1,04</w:t>
            </w:r>
          </w:p>
        </w:tc>
        <w:tc>
          <w:tcPr>
            <w:tcW w:w="1418" w:type="dxa"/>
            <w:vAlign w:val="center"/>
          </w:tcPr>
          <w:p w:rsidR="001825CF" w:rsidRPr="00AB0409" w:rsidRDefault="00D47EEC" w:rsidP="000410F1">
            <w:pPr>
              <w:jc w:val="both"/>
              <w:rPr>
                <w:color w:val="000000"/>
                <w:sz w:val="24"/>
                <w:szCs w:val="24"/>
              </w:rPr>
            </w:pPr>
            <w:r>
              <w:rPr>
                <w:color w:val="000000"/>
                <w:sz w:val="24"/>
                <w:szCs w:val="24"/>
              </w:rPr>
              <w:t>10,2</w:t>
            </w:r>
          </w:p>
        </w:tc>
      </w:tr>
      <w:tr w:rsidR="00136DD6" w:rsidRPr="00D76A58" w:rsidTr="00136DD6">
        <w:tc>
          <w:tcPr>
            <w:tcW w:w="851" w:type="dxa"/>
            <w:vAlign w:val="center"/>
          </w:tcPr>
          <w:p w:rsidR="006754BD" w:rsidRPr="00D76A58" w:rsidRDefault="006754BD" w:rsidP="000410F1">
            <w:pPr>
              <w:tabs>
                <w:tab w:val="left" w:pos="3900"/>
              </w:tabs>
              <w:ind w:right="-143" w:firstLine="22"/>
              <w:jc w:val="both"/>
              <w:rPr>
                <w:b/>
                <w:sz w:val="24"/>
                <w:szCs w:val="24"/>
              </w:rPr>
            </w:pPr>
            <w:r w:rsidRPr="00D76A58">
              <w:rPr>
                <w:b/>
                <w:sz w:val="24"/>
                <w:szCs w:val="24"/>
              </w:rPr>
              <w:t>Итого</w:t>
            </w:r>
          </w:p>
        </w:tc>
        <w:tc>
          <w:tcPr>
            <w:tcW w:w="709" w:type="dxa"/>
            <w:vAlign w:val="center"/>
          </w:tcPr>
          <w:p w:rsidR="006754BD" w:rsidRPr="00CE4663" w:rsidRDefault="006754BD" w:rsidP="000410F1">
            <w:pPr>
              <w:jc w:val="both"/>
              <w:rPr>
                <w:b/>
                <w:bCs/>
                <w:color w:val="000000"/>
                <w:sz w:val="24"/>
                <w:szCs w:val="24"/>
              </w:rPr>
            </w:pPr>
            <w:r w:rsidRPr="00CE4663">
              <w:rPr>
                <w:b/>
                <w:bCs/>
                <w:color w:val="000000"/>
                <w:sz w:val="24"/>
                <w:szCs w:val="24"/>
              </w:rPr>
              <w:t>153</w:t>
            </w:r>
          </w:p>
        </w:tc>
        <w:tc>
          <w:tcPr>
            <w:tcW w:w="1276" w:type="dxa"/>
            <w:vAlign w:val="center"/>
          </w:tcPr>
          <w:p w:rsidR="006754BD" w:rsidRPr="00CE4663" w:rsidRDefault="006754BD" w:rsidP="000410F1">
            <w:pPr>
              <w:jc w:val="both"/>
              <w:rPr>
                <w:b/>
                <w:bCs/>
                <w:color w:val="000000"/>
                <w:sz w:val="24"/>
                <w:szCs w:val="24"/>
              </w:rPr>
            </w:pPr>
            <w:r w:rsidRPr="00CE4663">
              <w:rPr>
                <w:b/>
                <w:bCs/>
                <w:color w:val="000000"/>
                <w:sz w:val="24"/>
                <w:szCs w:val="24"/>
              </w:rPr>
              <w:t>160,6</w:t>
            </w:r>
          </w:p>
        </w:tc>
        <w:tc>
          <w:tcPr>
            <w:tcW w:w="850" w:type="dxa"/>
            <w:vAlign w:val="center"/>
          </w:tcPr>
          <w:p w:rsidR="006754BD" w:rsidRPr="00CE4663" w:rsidRDefault="006754BD" w:rsidP="000410F1">
            <w:pPr>
              <w:jc w:val="both"/>
              <w:rPr>
                <w:b/>
                <w:bCs/>
                <w:color w:val="000000"/>
                <w:sz w:val="24"/>
                <w:szCs w:val="24"/>
              </w:rPr>
            </w:pPr>
            <w:r>
              <w:rPr>
                <w:b/>
                <w:bCs/>
                <w:color w:val="000000"/>
                <w:sz w:val="24"/>
                <w:szCs w:val="24"/>
              </w:rPr>
              <w:t>0</w:t>
            </w:r>
          </w:p>
        </w:tc>
        <w:tc>
          <w:tcPr>
            <w:tcW w:w="1134" w:type="dxa"/>
            <w:vAlign w:val="center"/>
          </w:tcPr>
          <w:p w:rsidR="006754BD" w:rsidRPr="00CE4663" w:rsidRDefault="006754BD" w:rsidP="000410F1">
            <w:pPr>
              <w:jc w:val="both"/>
              <w:rPr>
                <w:b/>
                <w:bCs/>
                <w:color w:val="000000"/>
                <w:sz w:val="24"/>
                <w:szCs w:val="24"/>
              </w:rPr>
            </w:pPr>
            <w:r>
              <w:rPr>
                <w:b/>
                <w:bCs/>
                <w:color w:val="000000"/>
                <w:sz w:val="24"/>
                <w:szCs w:val="24"/>
              </w:rPr>
              <w:t>408</w:t>
            </w:r>
          </w:p>
        </w:tc>
        <w:tc>
          <w:tcPr>
            <w:tcW w:w="993" w:type="dxa"/>
            <w:vAlign w:val="center"/>
          </w:tcPr>
          <w:p w:rsidR="006754BD" w:rsidRPr="002A2E1B" w:rsidRDefault="006754BD" w:rsidP="000410F1">
            <w:pPr>
              <w:jc w:val="both"/>
              <w:rPr>
                <w:b/>
                <w:bCs/>
                <w:color w:val="000000"/>
                <w:sz w:val="24"/>
                <w:szCs w:val="24"/>
              </w:rPr>
            </w:pPr>
            <w:r>
              <w:rPr>
                <w:b/>
                <w:bCs/>
                <w:color w:val="000000"/>
                <w:sz w:val="24"/>
                <w:szCs w:val="24"/>
              </w:rPr>
              <w:t>-1</w:t>
            </w:r>
          </w:p>
        </w:tc>
        <w:tc>
          <w:tcPr>
            <w:tcW w:w="1701" w:type="dxa"/>
            <w:vAlign w:val="center"/>
          </w:tcPr>
          <w:p w:rsidR="006754BD" w:rsidRPr="00AB0409" w:rsidRDefault="006754BD" w:rsidP="000410F1">
            <w:pPr>
              <w:jc w:val="both"/>
              <w:rPr>
                <w:b/>
                <w:bCs/>
                <w:color w:val="000000"/>
                <w:sz w:val="24"/>
                <w:szCs w:val="24"/>
              </w:rPr>
            </w:pPr>
            <w:r>
              <w:rPr>
                <w:b/>
                <w:bCs/>
                <w:color w:val="000000"/>
                <w:sz w:val="24"/>
                <w:szCs w:val="24"/>
              </w:rPr>
              <w:t>89,94</w:t>
            </w:r>
          </w:p>
        </w:tc>
        <w:tc>
          <w:tcPr>
            <w:tcW w:w="992" w:type="dxa"/>
            <w:vAlign w:val="center"/>
          </w:tcPr>
          <w:p w:rsidR="006754BD" w:rsidRPr="00AB0409" w:rsidRDefault="00136DD6" w:rsidP="000410F1">
            <w:pPr>
              <w:jc w:val="both"/>
              <w:rPr>
                <w:b/>
                <w:bCs/>
                <w:color w:val="000000"/>
                <w:sz w:val="24"/>
                <w:szCs w:val="24"/>
              </w:rPr>
            </w:pPr>
            <w:r>
              <w:rPr>
                <w:b/>
                <w:bCs/>
                <w:color w:val="000000"/>
                <w:sz w:val="24"/>
                <w:szCs w:val="24"/>
              </w:rPr>
              <w:t>161,16</w:t>
            </w:r>
          </w:p>
        </w:tc>
        <w:tc>
          <w:tcPr>
            <w:tcW w:w="850" w:type="dxa"/>
            <w:vAlign w:val="center"/>
          </w:tcPr>
          <w:p w:rsidR="006754BD" w:rsidRPr="00AB0409" w:rsidRDefault="00136DD6" w:rsidP="000410F1">
            <w:pPr>
              <w:jc w:val="both"/>
              <w:rPr>
                <w:b/>
                <w:bCs/>
                <w:color w:val="000000"/>
                <w:sz w:val="24"/>
                <w:szCs w:val="24"/>
              </w:rPr>
            </w:pPr>
            <w:r>
              <w:rPr>
                <w:b/>
                <w:bCs/>
                <w:color w:val="000000"/>
                <w:sz w:val="24"/>
                <w:szCs w:val="24"/>
              </w:rPr>
              <w:t>-0,54</w:t>
            </w:r>
          </w:p>
        </w:tc>
        <w:tc>
          <w:tcPr>
            <w:tcW w:w="1418" w:type="dxa"/>
            <w:vAlign w:val="center"/>
          </w:tcPr>
          <w:p w:rsidR="006754BD" w:rsidRPr="00AB0409" w:rsidRDefault="00D47EEC" w:rsidP="000410F1">
            <w:pPr>
              <w:jc w:val="both"/>
              <w:rPr>
                <w:b/>
                <w:bCs/>
                <w:color w:val="000000"/>
                <w:sz w:val="24"/>
                <w:szCs w:val="24"/>
              </w:rPr>
            </w:pPr>
            <w:r>
              <w:rPr>
                <w:b/>
                <w:bCs/>
                <w:color w:val="000000"/>
                <w:sz w:val="24"/>
                <w:szCs w:val="24"/>
              </w:rPr>
              <w:t>59,36</w:t>
            </w:r>
          </w:p>
        </w:tc>
      </w:tr>
      <w:tr w:rsidR="00136DD6" w:rsidRPr="00D76A58" w:rsidTr="00136DD6">
        <w:trPr>
          <w:trHeight w:val="425"/>
        </w:trPr>
        <w:tc>
          <w:tcPr>
            <w:tcW w:w="851" w:type="dxa"/>
            <w:vAlign w:val="center"/>
          </w:tcPr>
          <w:p w:rsidR="006754BD" w:rsidRPr="00CB26F2" w:rsidRDefault="006754BD" w:rsidP="000410F1">
            <w:pPr>
              <w:tabs>
                <w:tab w:val="left" w:pos="3900"/>
              </w:tabs>
              <w:ind w:right="-143" w:firstLine="22"/>
              <w:jc w:val="both"/>
              <w:rPr>
                <w:b/>
                <w:sz w:val="24"/>
                <w:szCs w:val="24"/>
              </w:rPr>
            </w:pPr>
            <w:r w:rsidRPr="00CB26F2">
              <w:rPr>
                <w:b/>
                <w:sz w:val="24"/>
                <w:szCs w:val="24"/>
                <w:lang w:val="en-US"/>
              </w:rPr>
              <w:t>C</w:t>
            </w:r>
            <w:proofErr w:type="spellStart"/>
            <w:r w:rsidRPr="00CB26F2">
              <w:rPr>
                <w:b/>
                <w:sz w:val="24"/>
                <w:szCs w:val="24"/>
              </w:rPr>
              <w:t>ред.знач</w:t>
            </w:r>
            <w:proofErr w:type="spellEnd"/>
          </w:p>
        </w:tc>
        <w:tc>
          <w:tcPr>
            <w:tcW w:w="709" w:type="dxa"/>
            <w:vAlign w:val="center"/>
          </w:tcPr>
          <w:p w:rsidR="006754BD" w:rsidRPr="00CE4663" w:rsidRDefault="006754BD" w:rsidP="000410F1">
            <w:pPr>
              <w:jc w:val="both"/>
              <w:rPr>
                <w:b/>
                <w:bCs/>
                <w:color w:val="000000"/>
                <w:sz w:val="24"/>
                <w:szCs w:val="24"/>
              </w:rPr>
            </w:pPr>
            <w:r>
              <w:rPr>
                <w:b/>
                <w:bCs/>
                <w:color w:val="000000"/>
                <w:sz w:val="24"/>
                <w:szCs w:val="24"/>
              </w:rPr>
              <w:t>9</w:t>
            </w:r>
          </w:p>
        </w:tc>
        <w:tc>
          <w:tcPr>
            <w:tcW w:w="1276" w:type="dxa"/>
            <w:vAlign w:val="center"/>
          </w:tcPr>
          <w:p w:rsidR="006754BD" w:rsidRPr="00CE4663" w:rsidRDefault="006754BD" w:rsidP="000410F1">
            <w:pPr>
              <w:jc w:val="both"/>
              <w:rPr>
                <w:b/>
                <w:bCs/>
                <w:color w:val="000000"/>
                <w:sz w:val="24"/>
                <w:szCs w:val="24"/>
              </w:rPr>
            </w:pPr>
            <w:r>
              <w:rPr>
                <w:b/>
                <w:bCs/>
                <w:color w:val="000000"/>
                <w:sz w:val="24"/>
                <w:szCs w:val="24"/>
              </w:rPr>
              <w:t>9,48</w:t>
            </w:r>
          </w:p>
        </w:tc>
        <w:tc>
          <w:tcPr>
            <w:tcW w:w="850" w:type="dxa"/>
            <w:vAlign w:val="center"/>
          </w:tcPr>
          <w:p w:rsidR="006754BD" w:rsidRPr="00CE4663" w:rsidRDefault="006754BD" w:rsidP="000410F1">
            <w:pPr>
              <w:jc w:val="both"/>
              <w:rPr>
                <w:b/>
                <w:bCs/>
                <w:color w:val="000000"/>
                <w:sz w:val="24"/>
                <w:szCs w:val="24"/>
              </w:rPr>
            </w:pPr>
          </w:p>
        </w:tc>
        <w:tc>
          <w:tcPr>
            <w:tcW w:w="1134" w:type="dxa"/>
            <w:vAlign w:val="center"/>
          </w:tcPr>
          <w:p w:rsidR="006754BD" w:rsidRPr="00CE4663" w:rsidRDefault="006754BD" w:rsidP="000410F1">
            <w:pPr>
              <w:jc w:val="both"/>
              <w:rPr>
                <w:b/>
                <w:bCs/>
                <w:color w:val="000000"/>
                <w:sz w:val="24"/>
                <w:szCs w:val="24"/>
              </w:rPr>
            </w:pPr>
          </w:p>
        </w:tc>
        <w:tc>
          <w:tcPr>
            <w:tcW w:w="993" w:type="dxa"/>
            <w:vAlign w:val="center"/>
          </w:tcPr>
          <w:p w:rsidR="006754BD" w:rsidRPr="00AB0409" w:rsidRDefault="006754BD" w:rsidP="000410F1">
            <w:pPr>
              <w:jc w:val="both"/>
              <w:rPr>
                <w:b/>
                <w:bCs/>
                <w:color w:val="000000"/>
                <w:sz w:val="24"/>
                <w:szCs w:val="24"/>
              </w:rPr>
            </w:pPr>
          </w:p>
        </w:tc>
        <w:tc>
          <w:tcPr>
            <w:tcW w:w="1701" w:type="dxa"/>
            <w:vAlign w:val="center"/>
          </w:tcPr>
          <w:p w:rsidR="006754BD" w:rsidRPr="00AB0409" w:rsidRDefault="006754BD" w:rsidP="000410F1">
            <w:pPr>
              <w:jc w:val="both"/>
              <w:rPr>
                <w:b/>
                <w:bCs/>
                <w:color w:val="000000"/>
                <w:sz w:val="24"/>
                <w:szCs w:val="24"/>
              </w:rPr>
            </w:pPr>
          </w:p>
        </w:tc>
        <w:tc>
          <w:tcPr>
            <w:tcW w:w="992" w:type="dxa"/>
            <w:vAlign w:val="center"/>
          </w:tcPr>
          <w:p w:rsidR="006754BD" w:rsidRPr="00AB0409" w:rsidRDefault="006754BD" w:rsidP="000410F1">
            <w:pPr>
              <w:jc w:val="both"/>
              <w:rPr>
                <w:b/>
                <w:bCs/>
                <w:color w:val="000000"/>
                <w:sz w:val="24"/>
                <w:szCs w:val="24"/>
              </w:rPr>
            </w:pPr>
          </w:p>
        </w:tc>
        <w:tc>
          <w:tcPr>
            <w:tcW w:w="850" w:type="dxa"/>
            <w:vAlign w:val="center"/>
          </w:tcPr>
          <w:p w:rsidR="006754BD" w:rsidRPr="00AB0409" w:rsidRDefault="006754BD" w:rsidP="000410F1">
            <w:pPr>
              <w:jc w:val="both"/>
              <w:rPr>
                <w:b/>
                <w:bCs/>
                <w:color w:val="000000"/>
                <w:sz w:val="24"/>
                <w:szCs w:val="24"/>
              </w:rPr>
            </w:pPr>
          </w:p>
        </w:tc>
        <w:tc>
          <w:tcPr>
            <w:tcW w:w="1418" w:type="dxa"/>
            <w:vAlign w:val="center"/>
          </w:tcPr>
          <w:p w:rsidR="006754BD" w:rsidRPr="00AB0409" w:rsidRDefault="006754BD" w:rsidP="000410F1">
            <w:pPr>
              <w:jc w:val="both"/>
              <w:rPr>
                <w:b/>
                <w:bCs/>
                <w:color w:val="000000"/>
                <w:sz w:val="24"/>
                <w:szCs w:val="24"/>
                <w:lang w:val="en-US"/>
              </w:rPr>
            </w:pPr>
          </w:p>
        </w:tc>
      </w:tr>
    </w:tbl>
    <w:p w:rsidR="00B86861" w:rsidRPr="00926F07" w:rsidRDefault="00C53BDF" w:rsidP="000410F1">
      <w:pPr>
        <w:spacing w:line="360" w:lineRule="auto"/>
        <w:jc w:val="both"/>
      </w:pPr>
      <w:r>
        <w:rPr>
          <w:lang w:val="en-US"/>
        </w:rPr>
        <w:t xml:space="preserve">        </w:t>
      </w:r>
      <m:oMath>
        <m:r>
          <w:rPr>
            <w:rFonts w:ascii="Cambria Math" w:hAnsi="Cambria Math"/>
            <w:lang w:val="en-US"/>
          </w:rPr>
          <m:t xml:space="preserve"> </m:t>
        </m:r>
      </m:oMath>
    </w:p>
    <w:p w:rsidR="00C53BDF" w:rsidRDefault="00D95EAF" w:rsidP="000410F1">
      <w:pPr>
        <w:spacing w:line="360" w:lineRule="auto"/>
        <w:jc w:val="both"/>
      </w:pPr>
      <m:oMath>
        <m:sSub>
          <m:sSubPr>
            <m:ctrlPr>
              <w:rPr>
                <w:rFonts w:ascii="Cambria Math" w:hAnsi="Cambria Math"/>
                <w:i/>
              </w:rPr>
            </m:ctrlPr>
          </m:sSubPr>
          <m:e>
            <m:r>
              <w:rPr>
                <w:rFonts w:ascii="Cambria Math" w:hAnsi="Cambria Math"/>
              </w:rPr>
              <m:t>a</m:t>
            </m:r>
          </m:e>
          <m:sub>
            <m:r>
              <w:rPr>
                <w:rFonts w:ascii="Cambria Math"/>
              </w:rPr>
              <m:t>1</m:t>
            </m:r>
          </m:sub>
        </m:sSub>
        <m:r>
          <w:rPr>
            <w:rFonts w:ascii="Cambria Math"/>
          </w:rPr>
          <m:t xml:space="preserve">= </m:t>
        </m:r>
        <m:f>
          <m:fPr>
            <m:ctrlPr>
              <w:rPr>
                <w:rFonts w:ascii="Cambria Math" w:hAnsi="Cambria Math"/>
                <w:i/>
              </w:rPr>
            </m:ctrlPr>
          </m:fPr>
          <m:num>
            <m:r>
              <w:rPr>
                <w:rFonts w:ascii="Cambria Math"/>
              </w:rPr>
              <m:t>89,94</m:t>
            </m:r>
          </m:num>
          <m:den>
            <m:r>
              <w:rPr>
                <w:rFonts w:ascii="Cambria Math"/>
              </w:rPr>
              <m:t>408</m:t>
            </m:r>
          </m:den>
        </m:f>
        <m:r>
          <w:rPr>
            <w:rFonts w:ascii="Cambria Math"/>
          </w:rPr>
          <m:t xml:space="preserve"> =0,22</m:t>
        </m:r>
      </m:oMath>
      <w:r w:rsidR="00C53BDF" w:rsidRPr="00926F07">
        <w:rPr>
          <w:lang w:val="en-US"/>
        </w:rPr>
        <w:t xml:space="preserve"> </w:t>
      </w:r>
      <w:r w:rsidR="00926F07" w:rsidRPr="00926F07">
        <w:t xml:space="preserve"> </w:t>
      </w:r>
      <w:r w:rsidR="00C53BDF" w:rsidRPr="00926F07">
        <w:rPr>
          <w:lang w:val="en-US"/>
        </w:rPr>
        <w:t xml:space="preserve"> </w:t>
      </w:r>
      <w:r w:rsidR="00926F07" w:rsidRPr="00926F07">
        <w:t xml:space="preserve"> </w:t>
      </w:r>
      <w:r w:rsidR="00C53BDF" w:rsidRPr="00926F07">
        <w:rPr>
          <w:lang w:val="en-US"/>
        </w:rPr>
        <w:t xml:space="preserve">     </w:t>
      </w:r>
      <w:r w:rsidR="00926F07" w:rsidRPr="00926F07">
        <w:t xml:space="preserve"> </w:t>
      </w:r>
    </w:p>
    <w:p w:rsidR="00926F07" w:rsidRPr="00926F07" w:rsidRDefault="00D95EAF" w:rsidP="000410F1">
      <w:pPr>
        <w:spacing w:line="360" w:lineRule="auto"/>
        <w:jc w:val="both"/>
        <w:rPr>
          <w:i/>
        </w:rPr>
      </w:pP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=9,48-0,22*9=7,5</m:t>
        </m:r>
      </m:oMath>
      <w:r w:rsidR="00926F07">
        <w:rPr>
          <w:i/>
        </w:rPr>
        <w:t xml:space="preserve"> </w:t>
      </w:r>
    </w:p>
    <w:p w:rsidR="00926F07" w:rsidRDefault="00926F07" w:rsidP="000410F1">
      <w:pPr>
        <w:spacing w:line="360" w:lineRule="auto"/>
        <w:jc w:val="both"/>
      </w:pPr>
      <w:r w:rsidRPr="00F609E9">
        <w:lastRenderedPageBreak/>
        <w:t>Линейная модель имеет вид</w:t>
      </w:r>
      <w:r>
        <w:t xml:space="preserve"> </w: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=7,5+0,22</m:t>
        </m:r>
        <m:r>
          <w:rPr>
            <w:rFonts w:ascii="Cambria Math" w:hAnsi="Cambria Math"/>
            <w:lang w:val="en-US"/>
          </w:rPr>
          <m:t>t</m:t>
        </m:r>
      </m:oMath>
    </w:p>
    <w:p w:rsidR="00D47EEC" w:rsidRDefault="00D47EEC" w:rsidP="000410F1">
      <w:pPr>
        <w:spacing w:line="360" w:lineRule="auto"/>
        <w:jc w:val="both"/>
      </w:pPr>
      <w:r>
        <w:t xml:space="preserve">    2) Определим </w:t>
      </w:r>
      <w:r w:rsidRPr="003F154F">
        <w:t xml:space="preserve"> </w:t>
      </w:r>
      <w:r w:rsidR="004E04F0" w:rsidRPr="003F154F">
        <w:rPr>
          <w:position w:val="-30"/>
        </w:rPr>
        <w:object w:dxaOrig="4239" w:dyaOrig="740">
          <v:shape id="_x0000_i1029" type="#_x0000_t75" style="width:232.3pt;height:41.15pt" o:ole="">
            <v:imagedata r:id="rId17" o:title=""/>
          </v:shape>
          <o:OLEObject Type="Embed" ProgID="Equation.3" ShapeID="_x0000_i1029" DrawAspect="Content" ObjectID="_1574446239" r:id="rId18"/>
        </w:object>
      </w:r>
    </w:p>
    <w:p w:rsidR="00D47EEC" w:rsidRDefault="00D47EEC" w:rsidP="000410F1">
      <w:pPr>
        <w:tabs>
          <w:tab w:val="left" w:pos="993"/>
        </w:tabs>
        <w:spacing w:line="360" w:lineRule="auto"/>
        <w:ind w:firstLine="708"/>
        <w:jc w:val="both"/>
        <w:rPr>
          <w:shd w:val="clear" w:color="auto" w:fill="FFFFFF"/>
        </w:rPr>
      </w:pPr>
      <w:r w:rsidRPr="00241DA2">
        <w:rPr>
          <w:shd w:val="clear" w:color="auto" w:fill="FFFFFF"/>
        </w:rPr>
        <w:t xml:space="preserve">В среднем, расчетные значения отклоняются от </w:t>
      </w:r>
      <w:proofErr w:type="gramStart"/>
      <w:r w:rsidRPr="00241DA2">
        <w:rPr>
          <w:shd w:val="clear" w:color="auto" w:fill="FFFFFF"/>
        </w:rPr>
        <w:t>фактических</w:t>
      </w:r>
      <w:proofErr w:type="gramEnd"/>
      <w:r w:rsidRPr="00241DA2">
        <w:rPr>
          <w:shd w:val="clear" w:color="auto" w:fill="FFFFFF"/>
        </w:rPr>
        <w:t xml:space="preserve"> на </w:t>
      </w:r>
      <w:r>
        <w:rPr>
          <w:shd w:val="clear" w:color="auto" w:fill="FFFFFF"/>
        </w:rPr>
        <w:t>3,5</w:t>
      </w:r>
      <w:r w:rsidRPr="00241DA2">
        <w:rPr>
          <w:shd w:val="clear" w:color="auto" w:fill="FFFFFF"/>
        </w:rPr>
        <w:t xml:space="preserve">%. Поскольку ошибка </w:t>
      </w:r>
      <w:r>
        <w:rPr>
          <w:shd w:val="clear" w:color="auto" w:fill="FFFFFF"/>
        </w:rPr>
        <w:t>меньше</w:t>
      </w:r>
      <w:r w:rsidRPr="00241DA2">
        <w:rPr>
          <w:shd w:val="clear" w:color="auto" w:fill="FFFFFF"/>
        </w:rPr>
        <w:t xml:space="preserve"> </w:t>
      </w:r>
      <w:r>
        <w:rPr>
          <w:shd w:val="clear" w:color="auto" w:fill="FFFFFF"/>
        </w:rPr>
        <w:t>5</w:t>
      </w:r>
      <w:r w:rsidRPr="00241DA2">
        <w:rPr>
          <w:shd w:val="clear" w:color="auto" w:fill="FFFFFF"/>
        </w:rPr>
        <w:t xml:space="preserve">%, то данное уравнение </w:t>
      </w:r>
      <w:r>
        <w:rPr>
          <w:shd w:val="clear" w:color="auto" w:fill="FFFFFF"/>
        </w:rPr>
        <w:t>качественно описывает тенденцию изменения коэффициент рождаемости.</w:t>
      </w:r>
    </w:p>
    <w:p w:rsidR="00D47EEC" w:rsidRDefault="00D47EEC" w:rsidP="000410F1">
      <w:pPr>
        <w:pStyle w:val="a5"/>
        <w:numPr>
          <w:ilvl w:val="0"/>
          <w:numId w:val="9"/>
        </w:numPr>
        <w:spacing w:line="360" w:lineRule="auto"/>
        <w:jc w:val="both"/>
      </w:pPr>
      <w:r>
        <w:t>Определим с</w:t>
      </w:r>
      <w:r w:rsidRPr="004A6A0D">
        <w:t xml:space="preserve">тандартную ошибку модели </w:t>
      </w:r>
      <w:r>
        <w:t xml:space="preserve">по формуле </w:t>
      </w:r>
      <w:r w:rsidR="00302AF5" w:rsidRPr="00302AF5">
        <w:t>[9]</w:t>
      </w:r>
    </w:p>
    <w:p w:rsidR="00D47EEC" w:rsidRPr="00BC52B5" w:rsidRDefault="00D47EEC" w:rsidP="000410F1">
      <w:pPr>
        <w:ind w:left="360"/>
        <w:jc w:val="both"/>
      </w:pPr>
      <w:r w:rsidRPr="00BC52B5">
        <w:rPr>
          <w:position w:val="-26"/>
        </w:rPr>
        <w:object w:dxaOrig="1560" w:dyaOrig="760">
          <v:shape id="_x0000_i1030" type="#_x0000_t75" style="width:78.85pt;height:37.7pt" o:ole="">
            <v:imagedata r:id="rId19" o:title=""/>
          </v:shape>
          <o:OLEObject Type="Embed" ProgID="Equation.3" ShapeID="_x0000_i1030" DrawAspect="Content" ObjectID="_1574446240" r:id="rId20"/>
        </w:object>
      </w:r>
      <w:r w:rsidRPr="00BC52B5">
        <w:t xml:space="preserve"> </w:t>
      </w:r>
    </w:p>
    <w:p w:rsidR="00D47EEC" w:rsidRPr="00F15CD4" w:rsidRDefault="000410F1" w:rsidP="00F15CD4">
      <w:pPr>
        <w:spacing w:line="360" w:lineRule="auto"/>
        <w:ind w:left="360"/>
        <w:jc w:val="both"/>
      </w:pPr>
      <w:r w:rsidRPr="00925FF2">
        <w:rPr>
          <w:position w:val="-26"/>
        </w:rPr>
        <w:object w:dxaOrig="2000" w:dyaOrig="700">
          <v:shape id="_x0000_i1031" type="#_x0000_t75" style="width:108.85pt;height:37.7pt" o:ole="">
            <v:imagedata r:id="rId21" o:title=""/>
          </v:shape>
          <o:OLEObject Type="Embed" ProgID="Equation.3" ShapeID="_x0000_i1031" DrawAspect="Content" ObjectID="_1574446241" r:id="rId22"/>
        </w:object>
      </w:r>
      <w:r w:rsidR="00D47EEC">
        <w:t>.</w:t>
      </w:r>
    </w:p>
    <w:p w:rsidR="007F0E86" w:rsidRPr="00637788" w:rsidRDefault="007F0E86" w:rsidP="000410F1">
      <w:pPr>
        <w:pStyle w:val="a5"/>
        <w:numPr>
          <w:ilvl w:val="0"/>
          <w:numId w:val="9"/>
        </w:numPr>
        <w:tabs>
          <w:tab w:val="left" w:pos="993"/>
        </w:tabs>
        <w:spacing w:line="360" w:lineRule="auto"/>
        <w:jc w:val="both"/>
        <w:rPr>
          <w:shd w:val="clear" w:color="auto" w:fill="FFFFFF"/>
          <w:lang w:val="en-US"/>
        </w:rPr>
      </w:pPr>
      <w:r>
        <w:t>Определим коэффициент детерминации</w:t>
      </w:r>
    </w:p>
    <w:p w:rsidR="007F0E86" w:rsidRPr="00FC3B71" w:rsidRDefault="00D95EAF" w:rsidP="00FC3B71">
      <w:pPr>
        <w:pStyle w:val="a5"/>
        <w:tabs>
          <w:tab w:val="left" w:pos="993"/>
        </w:tabs>
        <w:spacing w:line="360" w:lineRule="auto"/>
        <w:jc w:val="both"/>
        <w:rPr>
          <w:shd w:val="clear" w:color="auto" w:fill="FFFFFF"/>
          <w:lang w:val="en-US"/>
        </w:rPr>
      </w:pPr>
      <m:oMath>
        <m:sSup>
          <m:sSupPr>
            <m:ctrlPr>
              <w:rPr>
                <w:rFonts w:ascii="Cambria Math" w:hAnsi="Cambria Math"/>
                <w:i/>
                <w:shd w:val="clear" w:color="auto" w:fill="FFFFFF"/>
                <w:lang w:val="en-US"/>
              </w:rPr>
            </m:ctrlPr>
          </m:sSupPr>
          <m:e>
            <m:r>
              <w:rPr>
                <w:rFonts w:ascii="Cambria Math" w:hAnsi="Cambria Math"/>
                <w:shd w:val="clear" w:color="auto" w:fill="FFFFFF"/>
                <w:lang w:val="en-US"/>
              </w:rPr>
              <m:t>R</m:t>
            </m:r>
          </m:e>
          <m:sup>
            <m:r>
              <w:rPr>
                <w:rFonts w:ascii="Cambria Math" w:hAnsi="Cambria Math"/>
                <w:shd w:val="clear" w:color="auto" w:fill="FFFFFF"/>
              </w:rPr>
              <m:t>2</m:t>
            </m:r>
          </m:sup>
        </m:sSup>
        <m:r>
          <w:rPr>
            <w:rFonts w:ascii="Cambria Math" w:hAnsi="Cambria Math"/>
            <w:shd w:val="clear" w:color="auto" w:fill="FFFFFF"/>
            <w:lang w:val="en-US"/>
          </w:rPr>
          <m:t xml:space="preserve">=1- </m:t>
        </m:r>
        <m:f>
          <m:fPr>
            <m:ctrlPr>
              <w:rPr>
                <w:rFonts w:ascii="Cambria Math" w:hAnsi="Cambria Math"/>
                <w:i/>
                <w:shd w:val="clear" w:color="auto" w:fill="FFFFFF"/>
                <w:lang w:val="en-US"/>
              </w:rPr>
            </m:ctrlPr>
          </m:fPr>
          <m:num>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sSub>
                      <m:sSubPr>
                        <m:ctrlPr>
                          <w:rPr>
                            <w:rFonts w:ascii="Cambria Math" w:hAnsi="Cambria Math"/>
                            <w:i/>
                            <w:shd w:val="clear" w:color="auto" w:fill="FFFFFF"/>
                            <w:lang w:val="en-US"/>
                          </w:rPr>
                        </m:ctrlPr>
                      </m:sSubPr>
                      <m:e>
                        <m:r>
                          <w:rPr>
                            <w:rFonts w:ascii="Cambria Math" w:hAnsi="Cambria Math"/>
                            <w:shd w:val="clear" w:color="auto" w:fill="FFFFFF"/>
                            <w:lang w:val="en-US"/>
                          </w:rPr>
                          <m:t>e</m:t>
                        </m:r>
                      </m:e>
                      <m:sub>
                        <m:r>
                          <w:rPr>
                            <w:rFonts w:ascii="Cambria Math" w:hAnsi="Cambria Math"/>
                            <w:shd w:val="clear" w:color="auto" w:fill="FFFFFF"/>
                            <w:lang w:val="en-US"/>
                          </w:rPr>
                          <m:t>t</m:t>
                        </m:r>
                      </m:sub>
                    </m:sSub>
                  </m:e>
                  <m:sup>
                    <m:r>
                      <w:rPr>
                        <w:rFonts w:ascii="Cambria Math" w:hAnsi="Cambria Math"/>
                        <w:shd w:val="clear" w:color="auto" w:fill="FFFFFF"/>
                        <w:lang w:val="en-US"/>
                      </w:rPr>
                      <m:t>2</m:t>
                    </m:r>
                  </m:sup>
                </m:sSup>
              </m:e>
            </m:nary>
          </m:num>
          <m:den>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r>
                      <w:rPr>
                        <w:rFonts w:ascii="Cambria Math" w:hAnsi="Cambria Math"/>
                        <w:shd w:val="clear" w:color="auto" w:fill="FFFFFF"/>
                        <w:lang w:val="en-US"/>
                      </w:rPr>
                      <m:t>(</m:t>
                    </m:r>
                    <m:sSub>
                      <m:sSubPr>
                        <m:ctrlPr>
                          <w:rPr>
                            <w:rFonts w:ascii="Cambria Math" w:hAnsi="Cambria Math"/>
                            <w:i/>
                            <w:shd w:val="clear" w:color="auto" w:fill="FFFFFF"/>
                            <w:lang w:val="en-US"/>
                          </w:rPr>
                        </m:ctrlPr>
                      </m:sSubPr>
                      <m:e>
                        <m:r>
                          <w:rPr>
                            <w:rFonts w:ascii="Cambria Math" w:hAnsi="Cambria Math"/>
                            <w:shd w:val="clear" w:color="auto" w:fill="FFFFFF"/>
                            <w:lang w:val="en-US"/>
                          </w:rPr>
                          <m:t xml:space="preserve"> y</m:t>
                        </m:r>
                      </m:e>
                      <m:sub>
                        <m:r>
                          <w:rPr>
                            <w:rFonts w:ascii="Cambria Math" w:hAnsi="Cambria Math"/>
                            <w:shd w:val="clear" w:color="auto" w:fill="FFFFFF"/>
                            <w:lang w:val="en-US"/>
                          </w:rPr>
                          <m:t>t</m:t>
                        </m:r>
                      </m:sub>
                    </m:sSub>
                    <m:r>
                      <w:rPr>
                        <w:rFonts w:ascii="Cambria Math" w:hAnsi="Cambria Math"/>
                        <w:shd w:val="clear" w:color="auto" w:fill="FFFFFF"/>
                        <w:lang w:val="en-US"/>
                      </w:rPr>
                      <m:t>-</m:t>
                    </m:r>
                    <m:sSub>
                      <m:sSubPr>
                        <m:ctrlPr>
                          <w:rPr>
                            <w:rFonts w:ascii="Cambria Math" w:hAnsi="Cambria Math"/>
                            <w:i/>
                            <w:shd w:val="clear" w:color="auto" w:fill="FFFFFF"/>
                            <w:lang w:val="en-US"/>
                          </w:rPr>
                        </m:ctrlPr>
                      </m:sSubPr>
                      <m:e>
                        <m:acc>
                          <m:accPr>
                            <m:chr m:val="̅"/>
                            <m:ctrlPr>
                              <w:rPr>
                                <w:rFonts w:ascii="Cambria Math" w:hAnsi="Cambria Math"/>
                                <w:i/>
                                <w:shd w:val="clear" w:color="auto" w:fill="FFFFFF"/>
                                <w:lang w:val="en-US"/>
                              </w:rPr>
                            </m:ctrlPr>
                          </m:accPr>
                          <m:e>
                            <m:r>
                              <w:rPr>
                                <w:rFonts w:ascii="Cambria Math" w:hAnsi="Cambria Math"/>
                                <w:shd w:val="clear" w:color="auto" w:fill="FFFFFF"/>
                                <w:lang w:val="en-US"/>
                              </w:rPr>
                              <m:t>y</m:t>
                            </m:r>
                          </m:e>
                        </m:acc>
                      </m:e>
                      <m:sub>
                        <m:r>
                          <w:rPr>
                            <w:rFonts w:ascii="Cambria Math" w:hAnsi="Cambria Math"/>
                            <w:shd w:val="clear" w:color="auto" w:fill="FFFFFF"/>
                            <w:lang w:val="en-US"/>
                          </w:rPr>
                          <m:t>t</m:t>
                        </m:r>
                      </m:sub>
                    </m:sSub>
                    <m:r>
                      <w:rPr>
                        <w:rFonts w:ascii="Cambria Math" w:hAnsi="Cambria Math"/>
                        <w:shd w:val="clear" w:color="auto" w:fill="FFFFFF"/>
                        <w:lang w:val="en-US"/>
                      </w:rPr>
                      <m:t>)</m:t>
                    </m:r>
                  </m:e>
                  <m:sup>
                    <m:r>
                      <w:rPr>
                        <w:rFonts w:ascii="Cambria Math" w:hAnsi="Cambria Math"/>
                        <w:shd w:val="clear" w:color="auto" w:fill="FFFFFF"/>
                        <w:lang w:val="en-US"/>
                      </w:rPr>
                      <m:t>2</m:t>
                    </m:r>
                  </m:sup>
                </m:sSup>
              </m:e>
            </m:nary>
          </m:den>
        </m:f>
      </m:oMath>
      <w:r w:rsidR="00637788" w:rsidRPr="00637788">
        <w:rPr>
          <w:shd w:val="clear" w:color="auto" w:fill="FFFFFF"/>
        </w:rPr>
        <w:t xml:space="preserve"> </w:t>
      </w:r>
    </w:p>
    <w:p w:rsidR="007F0E86" w:rsidRPr="00F609E9" w:rsidRDefault="007F0E86" w:rsidP="000410F1">
      <w:pPr>
        <w:jc w:val="both"/>
      </w:pPr>
      <w:r>
        <w:t>Таблица</w:t>
      </w:r>
      <w:r w:rsidR="00B03B82" w:rsidRPr="00B03B82">
        <w:t xml:space="preserve"> 3</w:t>
      </w:r>
      <w:r w:rsidR="00B03B82">
        <w:t>.3</w:t>
      </w:r>
      <w:r w:rsidR="006A25AF" w:rsidRPr="006A25AF">
        <w:t>.</w:t>
      </w:r>
      <w:r w:rsidR="006A25AF">
        <w:rPr>
          <w:lang w:val="en-US"/>
        </w:rPr>
        <w:t>2</w:t>
      </w:r>
      <w:r>
        <w:t xml:space="preserve"> </w:t>
      </w:r>
      <w:r w:rsidRPr="00B03B82">
        <w:t xml:space="preserve">- </w:t>
      </w:r>
      <w:r>
        <w:t xml:space="preserve"> Расчеты для коэффициента детерминации</w:t>
      </w:r>
    </w:p>
    <w:tbl>
      <w:tblPr>
        <w:tblW w:w="9243" w:type="dxa"/>
        <w:tblInd w:w="-35" w:type="dxa"/>
        <w:tblLayout w:type="fixed"/>
        <w:tblCellMar>
          <w:left w:w="0" w:type="dxa"/>
          <w:right w:w="0" w:type="dxa"/>
        </w:tblCellMar>
        <w:tblLook w:val="0000" w:firstRow="0" w:lastRow="0" w:firstColumn="0" w:lastColumn="0" w:noHBand="0" w:noVBand="0"/>
      </w:tblPr>
      <w:tblGrid>
        <w:gridCol w:w="1197"/>
        <w:gridCol w:w="1197"/>
        <w:gridCol w:w="1197"/>
        <w:gridCol w:w="1170"/>
        <w:gridCol w:w="1220"/>
        <w:gridCol w:w="1631"/>
        <w:gridCol w:w="1631"/>
      </w:tblGrid>
      <w:tr w:rsidR="007F0E86" w:rsidRPr="000814C7"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sz w:val="24"/>
                <w:szCs w:val="24"/>
              </w:rPr>
            </w:pPr>
            <w:r w:rsidRPr="007F0E86">
              <w:rPr>
                <w:sz w:val="24"/>
                <w:szCs w:val="24"/>
              </w:rPr>
              <w:t>t</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sz w:val="24"/>
                <w:szCs w:val="24"/>
              </w:rPr>
            </w:pPr>
            <w:r w:rsidRPr="007F0E86">
              <w:rPr>
                <w:sz w:val="24"/>
                <w:szCs w:val="24"/>
              </w:rPr>
              <w:t>у</w:t>
            </w:r>
          </w:p>
        </w:tc>
        <w:tc>
          <w:tcPr>
            <w:tcW w:w="1197"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proofErr w:type="spellStart"/>
            <w:r w:rsidRPr="007F0E86">
              <w:rPr>
                <w:sz w:val="24"/>
                <w:szCs w:val="24"/>
              </w:rPr>
              <w:t>у</w:t>
            </w:r>
            <w:r w:rsidRPr="007F0E86">
              <w:rPr>
                <w:sz w:val="24"/>
                <w:szCs w:val="24"/>
                <w:vertAlign w:val="subscript"/>
              </w:rPr>
              <w:t>р</w:t>
            </w:r>
            <w:proofErr w:type="spellEnd"/>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proofErr w:type="spellStart"/>
            <w:r w:rsidRPr="007F0E86">
              <w:rPr>
                <w:sz w:val="24"/>
                <w:szCs w:val="24"/>
              </w:rPr>
              <w:t>е</w:t>
            </w:r>
            <w:proofErr w:type="gramStart"/>
            <w:r w:rsidRPr="007F0E86">
              <w:rPr>
                <w:sz w:val="24"/>
                <w:szCs w:val="24"/>
                <w:vertAlign w:val="subscript"/>
              </w:rPr>
              <w:t>t</w:t>
            </w:r>
            <w:proofErr w:type="spellEnd"/>
            <w:proofErr w:type="gramEnd"/>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е</w:t>
            </w:r>
            <w:r w:rsidRPr="007F0E86">
              <w:rPr>
                <w:sz w:val="24"/>
                <w:szCs w:val="24"/>
                <w:vertAlign w:val="subscript"/>
                <w:lang w:val="en-US"/>
              </w:rPr>
              <w:t>t</w:t>
            </w:r>
            <w:r w:rsidRPr="00B03B82">
              <w:rPr>
                <w:sz w:val="24"/>
                <w:szCs w:val="24"/>
                <w:vertAlign w:val="superscript"/>
              </w:rPr>
              <w:t>2</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position w:val="-14"/>
                <w:sz w:val="24"/>
                <w:szCs w:val="24"/>
              </w:rPr>
              <w:object w:dxaOrig="720" w:dyaOrig="380">
                <v:shape id="_x0000_i1032" type="#_x0000_t75" style="width:36.85pt;height:19.7pt" o:ole="">
                  <v:imagedata r:id="rId23" o:title=""/>
                </v:shape>
                <o:OLEObject Type="Embed" ProgID="Equation.3" ShapeID="_x0000_i1032" DrawAspect="Content" ObjectID="_1574446242" r:id="rId24"/>
              </w:objec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position w:val="-18"/>
                <w:sz w:val="24"/>
                <w:szCs w:val="24"/>
              </w:rPr>
              <w:object w:dxaOrig="1020" w:dyaOrig="460">
                <v:shape id="_x0000_i1033" type="#_x0000_t75" style="width:50.55pt;height:22.3pt" o:ole="">
                  <v:imagedata r:id="rId25" o:title=""/>
                </v:shape>
                <o:OLEObject Type="Embed" ProgID="Equation.3" ShapeID="_x0000_i1033" DrawAspect="Content" ObjectID="_1574446243" r:id="rId26"/>
              </w:objec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1</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7,5</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7,72</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B03B82">
              <w:rPr>
                <w:color w:val="000000"/>
                <w:sz w:val="24"/>
                <w:szCs w:val="24"/>
              </w:rPr>
              <w:t>-0</w:t>
            </w:r>
            <w:r w:rsidRPr="007F0E86">
              <w:rPr>
                <w:color w:val="000000"/>
                <w:sz w:val="24"/>
                <w:szCs w:val="24"/>
              </w:rPr>
              <w:t>,22</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B03B82">
              <w:rPr>
                <w:sz w:val="24"/>
                <w:szCs w:val="24"/>
              </w:rPr>
              <w:t>0</w:t>
            </w:r>
            <w:r w:rsidRPr="007F0E86">
              <w:rPr>
                <w:sz w:val="24"/>
                <w:szCs w:val="24"/>
              </w:rPr>
              <w:t>,05</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B03B82">
              <w:rPr>
                <w:b/>
                <w:bCs/>
                <w:color w:val="000000"/>
                <w:sz w:val="24"/>
                <w:szCs w:val="24"/>
              </w:rPr>
              <w:t>-</w:t>
            </w:r>
            <w:r w:rsidRPr="00B03B82">
              <w:rPr>
                <w:bCs/>
                <w:color w:val="000000"/>
                <w:sz w:val="24"/>
                <w:szCs w:val="24"/>
              </w:rPr>
              <w:t>1</w:t>
            </w:r>
            <w:r w:rsidRPr="007F0E86">
              <w:rPr>
                <w:bCs/>
                <w:color w:val="000000"/>
                <w:sz w:val="24"/>
                <w:szCs w:val="24"/>
              </w:rPr>
              <w:t>,</w:t>
            </w:r>
            <w:r w:rsidRPr="00B03B82">
              <w:rPr>
                <w:bCs/>
                <w:color w:val="000000"/>
                <w:sz w:val="24"/>
                <w:szCs w:val="24"/>
              </w:rPr>
              <w:t>98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3,92</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2</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7,5</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7,94</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-0,44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0,19</w:t>
            </w:r>
          </w:p>
        </w:tc>
        <w:tc>
          <w:tcPr>
            <w:tcW w:w="1631" w:type="dxa"/>
            <w:tcBorders>
              <w:top w:val="single" w:sz="4" w:space="0" w:color="auto"/>
              <w:left w:val="nil"/>
              <w:bottom w:val="single" w:sz="4" w:space="0" w:color="auto"/>
              <w:right w:val="nil"/>
            </w:tcBorders>
            <w:noWrap/>
            <w:vAlign w:val="center"/>
          </w:tcPr>
          <w:p w:rsidR="007F0E86" w:rsidRPr="00B03B82" w:rsidRDefault="007F0E86" w:rsidP="000410F1">
            <w:pPr>
              <w:jc w:val="both"/>
              <w:rPr>
                <w:color w:val="000000"/>
                <w:sz w:val="24"/>
                <w:szCs w:val="24"/>
              </w:rPr>
            </w:pPr>
            <w:r w:rsidRPr="00B03B82">
              <w:rPr>
                <w:color w:val="000000"/>
                <w:sz w:val="24"/>
                <w:szCs w:val="24"/>
              </w:rPr>
              <w:t>-1</w:t>
            </w:r>
            <w:r w:rsidRPr="007F0E86">
              <w:rPr>
                <w:color w:val="000000"/>
                <w:sz w:val="24"/>
                <w:szCs w:val="24"/>
              </w:rPr>
              <w:t>,</w:t>
            </w:r>
            <w:r w:rsidRPr="00B03B82">
              <w:rPr>
                <w:color w:val="000000"/>
                <w:sz w:val="24"/>
                <w:szCs w:val="24"/>
              </w:rPr>
              <w:t>98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3,92</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3</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8</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8,16</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-0,16</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0,03</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lang w:val="en-US"/>
              </w:rPr>
            </w:pPr>
            <w:r w:rsidRPr="007F0E86">
              <w:rPr>
                <w:color w:val="000000"/>
                <w:sz w:val="24"/>
                <w:szCs w:val="24"/>
                <w:lang w:val="en-US"/>
              </w:rPr>
              <w:t>-1</w:t>
            </w:r>
            <w:r w:rsidRPr="007F0E86">
              <w:rPr>
                <w:color w:val="000000"/>
                <w:sz w:val="24"/>
                <w:szCs w:val="24"/>
              </w:rPr>
              <w:t>,</w:t>
            </w:r>
            <w:r w:rsidRPr="007F0E86">
              <w:rPr>
                <w:color w:val="000000"/>
                <w:sz w:val="24"/>
                <w:szCs w:val="24"/>
                <w:lang w:val="en-US"/>
              </w:rPr>
              <w:t>48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2,19</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4</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8,4</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8,38</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0,04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0,0016</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lang w:val="en-US"/>
              </w:rPr>
            </w:pPr>
            <w:r w:rsidRPr="007F0E86">
              <w:rPr>
                <w:color w:val="000000"/>
                <w:sz w:val="24"/>
                <w:szCs w:val="24"/>
                <w:lang w:val="en-US"/>
              </w:rPr>
              <w:t>-1</w:t>
            </w:r>
            <w:r w:rsidRPr="007F0E86">
              <w:rPr>
                <w:color w:val="000000"/>
                <w:sz w:val="24"/>
                <w:szCs w:val="24"/>
              </w:rPr>
              <w:t>,</w:t>
            </w:r>
            <w:r w:rsidRPr="007F0E86">
              <w:rPr>
                <w:color w:val="000000"/>
                <w:sz w:val="24"/>
                <w:szCs w:val="24"/>
                <w:lang w:val="en-US"/>
              </w:rPr>
              <w:t>08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1,17</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5</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8,6</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8,6</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7F0E86">
              <w:rPr>
                <w:color w:val="000000"/>
                <w:sz w:val="24"/>
                <w:szCs w:val="24"/>
              </w:rPr>
              <w:t>-0,88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0,77</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6</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8,4</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8,82</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-0,42</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0,18</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7F0E86">
              <w:rPr>
                <w:color w:val="000000"/>
                <w:sz w:val="24"/>
                <w:szCs w:val="24"/>
              </w:rPr>
              <w:t>-1,08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1,17</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7</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8,6</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9,04</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-0,44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0,19</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7F0E86">
              <w:rPr>
                <w:color w:val="000000"/>
                <w:sz w:val="24"/>
                <w:szCs w:val="24"/>
              </w:rPr>
              <w:t>-0,88</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0,77</w:t>
            </w:r>
          </w:p>
        </w:tc>
      </w:tr>
      <w:tr w:rsidR="007F0E86" w:rsidRPr="00F609E9" w:rsidTr="007F0E86">
        <w:trPr>
          <w:trHeight w:val="264"/>
        </w:trPr>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8</w:t>
            </w:r>
          </w:p>
        </w:tc>
        <w:tc>
          <w:tcPr>
            <w:tcW w:w="1197" w:type="dxa"/>
            <w:tcBorders>
              <w:top w:val="nil"/>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9,7</w:t>
            </w:r>
          </w:p>
        </w:tc>
        <w:tc>
          <w:tcPr>
            <w:tcW w:w="1197" w:type="dxa"/>
            <w:tcBorders>
              <w:top w:val="nil"/>
              <w:left w:val="single" w:sz="4" w:space="0" w:color="auto"/>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9,26</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0,44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0,19</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7F0E86">
              <w:rPr>
                <w:color w:val="000000"/>
                <w:sz w:val="24"/>
                <w:szCs w:val="24"/>
              </w:rPr>
              <w:t>-0,22</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0,05</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9</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10,2</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9,48</w:t>
            </w: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0,72</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0,52</w:t>
            </w:r>
          </w:p>
        </w:tc>
        <w:tc>
          <w:tcPr>
            <w:tcW w:w="1631" w:type="dxa"/>
            <w:tcBorders>
              <w:top w:val="single" w:sz="4" w:space="0" w:color="auto"/>
              <w:left w:val="nil"/>
              <w:bottom w:val="single" w:sz="4" w:space="0" w:color="auto"/>
              <w:right w:val="nil"/>
            </w:tcBorders>
            <w:noWrap/>
            <w:vAlign w:val="center"/>
          </w:tcPr>
          <w:p w:rsidR="007F0E86" w:rsidRPr="007F0E86" w:rsidRDefault="007F0E86" w:rsidP="000410F1">
            <w:pPr>
              <w:jc w:val="both"/>
              <w:rPr>
                <w:color w:val="000000"/>
                <w:sz w:val="24"/>
                <w:szCs w:val="24"/>
              </w:rPr>
            </w:pPr>
            <w:r w:rsidRPr="007F0E86">
              <w:rPr>
                <w:color w:val="000000"/>
                <w:sz w:val="24"/>
                <w:szCs w:val="24"/>
              </w:rPr>
              <w:t>0,72</w:t>
            </w:r>
          </w:p>
        </w:tc>
        <w:tc>
          <w:tcPr>
            <w:tcW w:w="1631" w:type="dxa"/>
            <w:tcBorders>
              <w:top w:val="single" w:sz="4" w:space="0" w:color="auto"/>
              <w:left w:val="single" w:sz="4" w:space="0" w:color="auto"/>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0,52</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10</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10,3</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9,7</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0,6</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0,36</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0,82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0,67</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11</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10,2</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9,92</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0,28</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0,08</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0,72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0,52</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12</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10,1</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10,14</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-0,04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0,0016</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0,62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0,38</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13</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10,8</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10,36</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0,44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0,19</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1,32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1,74</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14</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10,6</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10,58</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0,02</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0,0004</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1,12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1,25</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15</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10,8</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10,8</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1,32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1,74</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16</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10,7</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11,02</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-0,32</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0,10</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1,22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1,49</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lang w:val="en-US"/>
              </w:rPr>
            </w:pPr>
            <w:r w:rsidRPr="007F0E86">
              <w:rPr>
                <w:sz w:val="24"/>
                <w:szCs w:val="24"/>
                <w:lang w:val="en-US"/>
              </w:rPr>
              <w:t>17</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color w:val="000000"/>
                <w:sz w:val="24"/>
                <w:szCs w:val="24"/>
              </w:rPr>
            </w:pPr>
            <w:r w:rsidRPr="007F0E86">
              <w:rPr>
                <w:color w:val="000000"/>
                <w:sz w:val="24"/>
                <w:szCs w:val="24"/>
              </w:rPr>
              <w:t>10,2</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color w:val="000000"/>
                <w:sz w:val="24"/>
                <w:szCs w:val="24"/>
              </w:rPr>
            </w:pPr>
            <w:r w:rsidRPr="007F0E86">
              <w:rPr>
                <w:color w:val="000000"/>
                <w:sz w:val="24"/>
                <w:szCs w:val="24"/>
              </w:rPr>
              <w:t>11,24</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-1,04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1,08</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color w:val="000000"/>
                <w:sz w:val="24"/>
                <w:szCs w:val="24"/>
              </w:rPr>
            </w:pPr>
            <w:r w:rsidRPr="007F0E86">
              <w:rPr>
                <w:color w:val="000000"/>
                <w:sz w:val="24"/>
                <w:szCs w:val="24"/>
              </w:rPr>
              <w:t>0,72</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sz w:val="24"/>
                <w:szCs w:val="24"/>
              </w:rPr>
            </w:pPr>
            <w:r w:rsidRPr="007F0E86">
              <w:rPr>
                <w:sz w:val="24"/>
                <w:szCs w:val="24"/>
              </w:rPr>
              <w:t>0,52</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lastRenderedPageBreak/>
              <w:t>Итого</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jc w:val="both"/>
              <w:rPr>
                <w:b/>
                <w:bCs/>
                <w:color w:val="000000"/>
                <w:sz w:val="24"/>
                <w:szCs w:val="24"/>
              </w:rPr>
            </w:pPr>
            <w:r w:rsidRPr="007F0E86">
              <w:rPr>
                <w:b/>
                <w:bCs/>
                <w:color w:val="000000"/>
                <w:sz w:val="24"/>
                <w:szCs w:val="24"/>
              </w:rPr>
              <w:t>160,6</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jc w:val="both"/>
              <w:rPr>
                <w:b/>
                <w:bCs/>
                <w:color w:val="000000"/>
                <w:sz w:val="24"/>
                <w:szCs w:val="24"/>
              </w:rPr>
            </w:pPr>
            <w:r w:rsidRPr="007F0E86">
              <w:rPr>
                <w:b/>
                <w:bCs/>
                <w:color w:val="000000"/>
                <w:sz w:val="24"/>
                <w:szCs w:val="24"/>
              </w:rPr>
              <w:t>161,16</w:t>
            </w:r>
          </w:p>
        </w:tc>
        <w:tc>
          <w:tcPr>
            <w:tcW w:w="117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b/>
                <w:bCs/>
                <w:color w:val="000000"/>
                <w:sz w:val="24"/>
                <w:szCs w:val="24"/>
              </w:rPr>
            </w:pPr>
            <w:r w:rsidRPr="007F0E86">
              <w:rPr>
                <w:b/>
                <w:bCs/>
                <w:color w:val="000000"/>
                <w:sz w:val="24"/>
                <w:szCs w:val="24"/>
              </w:rPr>
              <w:t>-0,54</w:t>
            </w: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b/>
                <w:sz w:val="24"/>
                <w:szCs w:val="24"/>
              </w:rPr>
            </w:pPr>
            <w:r w:rsidRPr="007F0E86">
              <w:rPr>
                <w:b/>
                <w:sz w:val="24"/>
                <w:szCs w:val="24"/>
              </w:rPr>
              <w:t>3,16</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b/>
                <w:bCs/>
                <w:color w:val="000000"/>
                <w:sz w:val="24"/>
                <w:szCs w:val="24"/>
              </w:rPr>
            </w:pPr>
            <w:r w:rsidRPr="007F0E86">
              <w:rPr>
                <w:b/>
                <w:bCs/>
                <w:color w:val="000000"/>
                <w:sz w:val="24"/>
                <w:szCs w:val="24"/>
              </w:rPr>
              <w:t>-1</w:t>
            </w: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jc w:val="both"/>
              <w:rPr>
                <w:b/>
                <w:sz w:val="24"/>
                <w:szCs w:val="24"/>
              </w:rPr>
            </w:pPr>
            <w:r w:rsidRPr="007F0E86">
              <w:rPr>
                <w:b/>
                <w:sz w:val="24"/>
                <w:szCs w:val="24"/>
              </w:rPr>
              <w:t>22,79</w:t>
            </w:r>
          </w:p>
        </w:tc>
      </w:tr>
      <w:tr w:rsidR="007F0E86" w:rsidRPr="00F609E9" w:rsidTr="007F0E86">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sz w:val="24"/>
                <w:szCs w:val="24"/>
              </w:rPr>
              <w:t>Ср. знач.</w:t>
            </w:r>
          </w:p>
        </w:tc>
        <w:tc>
          <w:tcPr>
            <w:tcW w:w="1197" w:type="dxa"/>
            <w:tcBorders>
              <w:top w:val="single" w:sz="4" w:space="0" w:color="auto"/>
              <w:left w:val="single" w:sz="4" w:space="0" w:color="auto"/>
              <w:bottom w:val="single" w:sz="4" w:space="0" w:color="auto"/>
              <w:right w:val="single" w:sz="4" w:space="0" w:color="auto"/>
            </w:tcBorders>
            <w:vAlign w:val="center"/>
          </w:tcPr>
          <w:p w:rsidR="007F0E86" w:rsidRPr="007F0E86" w:rsidRDefault="007F0E86" w:rsidP="000410F1">
            <w:pPr>
              <w:spacing w:line="360" w:lineRule="auto"/>
              <w:jc w:val="both"/>
              <w:rPr>
                <w:sz w:val="24"/>
                <w:szCs w:val="24"/>
              </w:rPr>
            </w:pPr>
            <w:r w:rsidRPr="007F0E86">
              <w:rPr>
                <w:b/>
                <w:bCs/>
                <w:color w:val="000000"/>
                <w:sz w:val="24"/>
                <w:szCs w:val="24"/>
              </w:rPr>
              <w:t>9,48</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E86" w:rsidRPr="007F0E86" w:rsidRDefault="007F0E86" w:rsidP="000410F1">
            <w:pPr>
              <w:spacing w:line="360" w:lineRule="auto"/>
              <w:jc w:val="both"/>
              <w:rPr>
                <w:sz w:val="24"/>
                <w:szCs w:val="24"/>
              </w:rPr>
            </w:pPr>
          </w:p>
        </w:tc>
        <w:tc>
          <w:tcPr>
            <w:tcW w:w="1170" w:type="dxa"/>
            <w:tcBorders>
              <w:top w:val="nil"/>
              <w:left w:val="nil"/>
              <w:bottom w:val="single" w:sz="4" w:space="0" w:color="auto"/>
              <w:right w:val="single" w:sz="4" w:space="0" w:color="auto"/>
            </w:tcBorders>
            <w:noWrap/>
            <w:vAlign w:val="center"/>
          </w:tcPr>
          <w:p w:rsidR="007F0E86" w:rsidRPr="007F0E86" w:rsidRDefault="007F0E86" w:rsidP="000410F1">
            <w:pPr>
              <w:spacing w:line="360" w:lineRule="auto"/>
              <w:jc w:val="both"/>
              <w:rPr>
                <w:sz w:val="24"/>
                <w:szCs w:val="24"/>
              </w:rPr>
            </w:pPr>
          </w:p>
        </w:tc>
        <w:tc>
          <w:tcPr>
            <w:tcW w:w="1220"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spacing w:line="360" w:lineRule="auto"/>
              <w:jc w:val="both"/>
              <w:rPr>
                <w:sz w:val="24"/>
                <w:szCs w:val="24"/>
              </w:rPr>
            </w:pP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spacing w:line="360" w:lineRule="auto"/>
              <w:jc w:val="both"/>
              <w:rPr>
                <w:sz w:val="24"/>
                <w:szCs w:val="24"/>
              </w:rPr>
            </w:pPr>
          </w:p>
        </w:tc>
        <w:tc>
          <w:tcPr>
            <w:tcW w:w="1631" w:type="dxa"/>
            <w:tcBorders>
              <w:top w:val="single" w:sz="4" w:space="0" w:color="auto"/>
              <w:left w:val="nil"/>
              <w:bottom w:val="single" w:sz="4" w:space="0" w:color="auto"/>
              <w:right w:val="single" w:sz="4" w:space="0" w:color="auto"/>
            </w:tcBorders>
            <w:noWrap/>
            <w:vAlign w:val="center"/>
          </w:tcPr>
          <w:p w:rsidR="007F0E86" w:rsidRPr="007F0E86" w:rsidRDefault="007F0E86" w:rsidP="000410F1">
            <w:pPr>
              <w:spacing w:line="360" w:lineRule="auto"/>
              <w:jc w:val="both"/>
              <w:rPr>
                <w:sz w:val="24"/>
                <w:szCs w:val="24"/>
              </w:rPr>
            </w:pPr>
          </w:p>
        </w:tc>
      </w:tr>
    </w:tbl>
    <w:p w:rsidR="00D47EEC" w:rsidRDefault="00D47EEC" w:rsidP="000410F1">
      <w:pPr>
        <w:spacing w:line="360" w:lineRule="auto"/>
        <w:jc w:val="both"/>
      </w:pPr>
    </w:p>
    <w:p w:rsidR="00D47EEC" w:rsidRDefault="00D95EAF" w:rsidP="000410F1">
      <w:pPr>
        <w:spacing w:line="360" w:lineRule="auto"/>
        <w:jc w:val="both"/>
        <w:rPr>
          <w:i/>
        </w:rPr>
      </w:p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=1- </m:t>
        </m:r>
        <m:f>
          <m:fPr>
            <m:ctrlPr>
              <w:rPr>
                <w:rFonts w:ascii="Cambria Math" w:hAnsi="Cambria Math"/>
                <w:i/>
              </w:rPr>
            </m:ctrlPr>
          </m:fPr>
          <m:num>
            <m:r>
              <w:rPr>
                <w:rFonts w:ascii="Cambria Math" w:hAnsi="Cambria Math"/>
              </w:rPr>
              <m:t>3,16</m:t>
            </m:r>
          </m:num>
          <m:den>
            <m:r>
              <w:rPr>
                <w:rFonts w:ascii="Cambria Math" w:hAnsi="Cambria Math"/>
              </w:rPr>
              <m:t>22,79</m:t>
            </m:r>
          </m:den>
        </m:f>
        <m:r>
          <w:rPr>
            <w:rFonts w:ascii="Cambria Math" w:hAnsi="Cambria Math"/>
          </w:rPr>
          <m:t>=0,86</m:t>
        </m:r>
      </m:oMath>
      <w:r w:rsidR="000410F1">
        <w:rPr>
          <w:i/>
        </w:rPr>
        <w:t xml:space="preserve"> </w:t>
      </w:r>
    </w:p>
    <w:p w:rsidR="000410F1" w:rsidRDefault="000410F1" w:rsidP="000410F1">
      <w:pPr>
        <w:spacing w:line="360" w:lineRule="auto"/>
        <w:ind w:firstLine="709"/>
        <w:jc w:val="both"/>
      </w:pPr>
      <w:r w:rsidRPr="00667AC1">
        <w:t xml:space="preserve">Таким </w:t>
      </w:r>
      <w:proofErr w:type="gramStart"/>
      <w:r w:rsidRPr="00667AC1">
        <w:t>образом</w:t>
      </w:r>
      <w:proofErr w:type="gramEnd"/>
      <w:r w:rsidRPr="00667AC1">
        <w:t xml:space="preserve"> на </w:t>
      </w:r>
      <w:r>
        <w:t>86</w:t>
      </w:r>
      <w:r w:rsidRPr="00667AC1">
        <w:t xml:space="preserve">% вариация </w:t>
      </w:r>
      <w:r>
        <w:t>коэффициента рождаемости</w:t>
      </w:r>
      <w:r w:rsidRPr="00667AC1">
        <w:t xml:space="preserve"> обусловлена зависимостью от времени, на </w:t>
      </w:r>
      <w:r>
        <w:t>14</w:t>
      </w:r>
      <w:r w:rsidRPr="00667AC1">
        <w:t>% - влиянием прочих факторов, не включенных в данную модель.</w:t>
      </w:r>
    </w:p>
    <w:p w:rsidR="000410F1" w:rsidRDefault="000410F1" w:rsidP="000410F1">
      <w:pPr>
        <w:tabs>
          <w:tab w:val="left" w:pos="993"/>
        </w:tabs>
        <w:spacing w:line="360" w:lineRule="auto"/>
        <w:ind w:firstLine="709"/>
        <w:jc w:val="both"/>
      </w:pPr>
      <w:r>
        <w:t xml:space="preserve">Оценим статистическую значимость уравнения регрессии в целом с помощью </w:t>
      </w:r>
      <w:r w:rsidRPr="00F75AA4">
        <w:rPr>
          <w:lang w:val="en-US"/>
        </w:rPr>
        <w:t>F</w:t>
      </w:r>
      <w:r>
        <w:t xml:space="preserve">-критерия Фишера. Фактическое значение </w:t>
      </w:r>
      <w:r w:rsidRPr="00F75AA4">
        <w:rPr>
          <w:lang w:val="en-US"/>
        </w:rPr>
        <w:t>F</w:t>
      </w:r>
      <w:r>
        <w:t>-критерия рассчитаем по формуле:</w:t>
      </w:r>
    </w:p>
    <w:p w:rsidR="000410F1" w:rsidRPr="000410F1" w:rsidRDefault="00D95EAF" w:rsidP="000410F1">
      <w:pPr>
        <w:tabs>
          <w:tab w:val="left" w:pos="993"/>
        </w:tabs>
        <w:spacing w:line="360" w:lineRule="auto"/>
        <w:ind w:firstLine="709"/>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1-</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r>
          <w:rPr>
            <w:rFonts w:ascii="Cambria Math" w:hAnsi="Cambria Math"/>
            <w:lang w:val="en-US"/>
          </w:rPr>
          <m:t>n</m:t>
        </m:r>
        <m:r>
          <w:rPr>
            <w:rFonts w:ascii="Cambria Math" w:hAnsi="Cambria Math"/>
          </w:rPr>
          <m:t>-2)</m:t>
        </m:r>
      </m:oMath>
      <w:r w:rsidR="000410F1">
        <w:rPr>
          <w:rFonts w:eastAsiaTheme="minorEastAsia"/>
          <w:i/>
        </w:rPr>
        <w:t xml:space="preserve"> </w:t>
      </w:r>
    </w:p>
    <w:p w:rsidR="000410F1" w:rsidRPr="000410F1" w:rsidRDefault="00D95EAF" w:rsidP="000410F1">
      <w:pPr>
        <w:tabs>
          <w:tab w:val="left" w:pos="993"/>
        </w:tabs>
        <w:spacing w:line="360" w:lineRule="auto"/>
        <w:ind w:firstLine="709"/>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r>
              <w:rPr>
                <w:rFonts w:ascii="Cambria Math" w:eastAsiaTheme="minorEastAsia" w:hAnsi="Cambria Math"/>
              </w:rPr>
              <m:t>0,86</m:t>
            </m:r>
          </m:num>
          <m:den>
            <m:r>
              <w:rPr>
                <w:rFonts w:ascii="Cambria Math" w:hAnsi="Cambria Math"/>
              </w:rPr>
              <m:t>1-</m:t>
            </m:r>
            <m:r>
              <w:rPr>
                <w:rFonts w:ascii="Cambria Math" w:eastAsiaTheme="minorEastAsia" w:hAnsi="Cambria Math"/>
              </w:rPr>
              <m:t>0,86</m:t>
            </m:r>
          </m:den>
        </m:f>
        <m:r>
          <w:rPr>
            <w:rFonts w:ascii="Cambria Math" w:hAnsi="Cambria Math"/>
          </w:rPr>
          <m:t>·</m:t>
        </m:r>
        <m:d>
          <m:dPr>
            <m:ctrlPr>
              <w:rPr>
                <w:rFonts w:ascii="Cambria Math" w:hAnsi="Cambria Math"/>
                <w:i/>
              </w:rPr>
            </m:ctrlPr>
          </m:dPr>
          <m:e>
            <m:r>
              <w:rPr>
                <w:rFonts w:ascii="Cambria Math" w:hAnsi="Cambria Math"/>
              </w:rPr>
              <m:t>17-2</m:t>
            </m:r>
            <m:ctrlPr>
              <w:rPr>
                <w:rFonts w:ascii="Cambria Math" w:hAnsi="Cambria Math"/>
                <w:i/>
                <w:lang w:val="en-US"/>
              </w:rPr>
            </m:ctrlPr>
          </m:e>
        </m:d>
        <m:r>
          <w:rPr>
            <w:rFonts w:ascii="Cambria Math" w:hAnsi="Cambria Math"/>
          </w:rPr>
          <m:t>=92,14</m:t>
        </m:r>
      </m:oMath>
      <w:r w:rsidR="000410F1">
        <w:rPr>
          <w:rFonts w:eastAsiaTheme="minorEastAsia"/>
          <w:i/>
        </w:rPr>
        <w:t xml:space="preserve"> </w:t>
      </w:r>
    </w:p>
    <w:p w:rsidR="000410F1" w:rsidRDefault="000410F1" w:rsidP="000410F1">
      <w:pPr>
        <w:tabs>
          <w:tab w:val="left" w:pos="993"/>
        </w:tabs>
        <w:spacing w:line="360" w:lineRule="auto"/>
        <w:ind w:firstLine="709"/>
        <w:jc w:val="both"/>
        <w:rPr>
          <w:rFonts w:eastAsiaTheme="minorEastAsia"/>
        </w:rPr>
      </w:pPr>
      <w:r w:rsidRPr="00776B21">
        <w:rPr>
          <w:rFonts w:eastAsiaTheme="minorEastAsia"/>
        </w:rPr>
        <w:t xml:space="preserve">При уровне значимости </w:t>
      </w:r>
      <m:oMath>
        <m:r>
          <w:rPr>
            <w:rFonts w:ascii="Cambria Math" w:eastAsiaTheme="minorEastAsia" w:hAnsi="Cambria Math"/>
          </w:rPr>
          <m:t>α=0,05</m:t>
        </m:r>
      </m:oMath>
      <w:r>
        <w:rPr>
          <w:rFonts w:eastAsiaTheme="minorEastAsia"/>
        </w:rPr>
        <w:t xml:space="preserve"> и степенях свободы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=17-2=15</m:t>
        </m:r>
      </m:oMath>
      <w:r>
        <w:rPr>
          <w:rFonts w:eastAsiaTheme="minorEastAsia"/>
        </w:rPr>
        <w:t xml:space="preserve"> табличное значение критерия составляет </w:t>
      </w:r>
      <m:oMath>
        <m:sSub>
          <m:sSubPr>
            <m:ctrlPr>
              <w:rPr>
                <w:rFonts w:ascii="Cambria Math" w:hAnsi="Cambria Math"/>
                <w:i/>
              </w:rPr>
            </m:ctrlPr>
          </m:sSubPr>
          <m:e>
            <m:r>
              <w:rPr>
                <w:rFonts w:ascii="Cambria Math" w:hAnsi="Cambria Math"/>
                <w:lang w:val="en-US"/>
              </w:rPr>
              <m:t>F</m:t>
            </m:r>
          </m:e>
          <m:sub>
            <m:r>
              <w:rPr>
                <w:rFonts w:ascii="Cambria Math" w:hAnsi="Cambria Math"/>
              </w:rPr>
              <m:t>табл</m:t>
            </m:r>
          </m:sub>
        </m:sSub>
        <m:r>
          <w:rPr>
            <w:rFonts w:ascii="Cambria Math" w:hAnsi="Cambria Math"/>
          </w:rPr>
          <m:t>=4,54</m:t>
        </m:r>
      </m:oMath>
      <w:r>
        <w:rPr>
          <w:rFonts w:eastAsiaTheme="minorEastAsia"/>
        </w:rPr>
        <w:t xml:space="preserve">. Так как </w:t>
      </w: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&gt;</m:t>
        </m:r>
        <m:sSub>
          <m:sSubPr>
            <m:ctrlPr>
              <w:rPr>
                <w:rFonts w:ascii="Cambria Math" w:hAnsi="Cambria Math"/>
                <w:i/>
              </w:rPr>
            </m:ctrlPr>
          </m:sSubPr>
          <m:e>
            <m:r>
              <w:rPr>
                <w:rFonts w:ascii="Cambria Math" w:hAnsi="Cambria Math"/>
                <w:lang w:val="en-US"/>
              </w:rPr>
              <m:t>F</m:t>
            </m:r>
          </m:e>
          <m:sub>
            <m:r>
              <w:rPr>
                <w:rFonts w:ascii="Cambria Math" w:hAnsi="Cambria Math"/>
              </w:rPr>
              <m:t>табл</m:t>
            </m:r>
          </m:sub>
        </m:sSub>
      </m:oMath>
      <w:r>
        <w:rPr>
          <w:rFonts w:eastAsiaTheme="minorEastAsia"/>
        </w:rPr>
        <w:t>, то уравнение регрессии признается статистически значимым.</w:t>
      </w:r>
    </w:p>
    <w:p w:rsidR="000410F1" w:rsidRDefault="000410F1" w:rsidP="000410F1">
      <w:pPr>
        <w:spacing w:line="360" w:lineRule="auto"/>
        <w:ind w:firstLine="709"/>
        <w:jc w:val="both"/>
      </w:pPr>
      <w:r>
        <w:t>По уравнению тренда найдем прогноз величины коэффициента рождаемости на 2017 год:</w:t>
      </w:r>
    </w:p>
    <w:p w:rsidR="000410F1" w:rsidRDefault="00D95EAF" w:rsidP="00F15CD4">
      <w:pPr>
        <w:tabs>
          <w:tab w:val="left" w:pos="4406"/>
        </w:tabs>
        <w:spacing w:line="360" w:lineRule="auto"/>
        <w:ind w:left="357"/>
        <w:jc w:val="both"/>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18</m:t>
            </m:r>
          </m:sub>
        </m:sSub>
        <m:r>
          <w:rPr>
            <w:rFonts w:ascii="Cambria Math" w:hAnsi="Cambria Math"/>
          </w:rPr>
          <m:t>=0,22·18+7,5=11,46</m:t>
        </m:r>
      </m:oMath>
      <w:r w:rsidR="000410F1">
        <w:t xml:space="preserve"> </w:t>
      </w:r>
      <w:r w:rsidR="00F15CD4">
        <w:tab/>
      </w:r>
    </w:p>
    <w:p w:rsidR="00F15CD4" w:rsidRDefault="00F15CD4" w:rsidP="00F15CD4">
      <w:pPr>
        <w:tabs>
          <w:tab w:val="left" w:pos="4406"/>
        </w:tabs>
        <w:spacing w:line="360" w:lineRule="auto"/>
        <w:ind w:left="357"/>
        <w:jc w:val="both"/>
      </w:pPr>
    </w:p>
    <w:p w:rsidR="00F759AB" w:rsidRDefault="00F759AB" w:rsidP="00F15CD4">
      <w:pPr>
        <w:pStyle w:val="ac"/>
        <w:spacing w:line="360" w:lineRule="auto"/>
        <w:ind w:left="170" w:right="57" w:firstLine="709"/>
      </w:pPr>
      <w:bookmarkStart w:id="29" w:name="_Toc500377568"/>
      <w:bookmarkStart w:id="30" w:name="_Toc500527840"/>
      <w:r w:rsidRPr="00302AF5">
        <w:rPr>
          <w:rStyle w:val="10"/>
          <w:color w:val="000000" w:themeColor="text1"/>
        </w:rPr>
        <w:t>Задача 3.4.</w:t>
      </w:r>
      <w:bookmarkEnd w:id="29"/>
      <w:bookmarkEnd w:id="30"/>
      <w:r w:rsidRPr="00BC7554">
        <w:t xml:space="preserve"> Реальные статистические данные</w:t>
      </w:r>
      <w:r>
        <w:t xml:space="preserve"> о курсе валют приведены в таблице 3.2. Построить линейную и нелинейные регрессионные модели вида: у = </w:t>
      </w:r>
      <w:proofErr w:type="spellStart"/>
      <w:r>
        <w:t>а</w:t>
      </w:r>
      <w:r>
        <w:rPr>
          <w:vertAlign w:val="subscript"/>
        </w:rPr>
        <w:t>о</w:t>
      </w:r>
      <w:proofErr w:type="spellEnd"/>
      <w:r>
        <w:t xml:space="preserve"> + а</w:t>
      </w:r>
      <w:r>
        <w:rPr>
          <w:vertAlign w:val="subscript"/>
        </w:rPr>
        <w:t>1</w:t>
      </w:r>
      <w:r>
        <w:rPr>
          <w:lang w:val="en-US"/>
        </w:rPr>
        <w:t>t</w:t>
      </w:r>
      <w:r>
        <w:t xml:space="preserve">;  </w:t>
      </w:r>
      <w:proofErr w:type="spellStart"/>
      <w:r>
        <w:rPr>
          <w:lang w:val="en-US"/>
        </w:rPr>
        <w:t>ln</w:t>
      </w:r>
      <w:proofErr w:type="spellEnd"/>
      <w:proofErr w:type="gramStart"/>
      <w:r>
        <w:t>у</w:t>
      </w:r>
      <w:proofErr w:type="gramEnd"/>
      <w:r>
        <w:t xml:space="preserve"> = </w:t>
      </w:r>
      <w:proofErr w:type="spellStart"/>
      <w:r>
        <w:t>а</w:t>
      </w:r>
      <w:r>
        <w:rPr>
          <w:vertAlign w:val="subscript"/>
        </w:rPr>
        <w:t>о</w:t>
      </w:r>
      <w:proofErr w:type="spellEnd"/>
      <w:r>
        <w:t xml:space="preserve"> + а</w:t>
      </w:r>
      <w:r>
        <w:rPr>
          <w:vertAlign w:val="subscript"/>
        </w:rPr>
        <w:t>1</w:t>
      </w:r>
      <w:r>
        <w:rPr>
          <w:lang w:val="en-US"/>
        </w:rPr>
        <w:t>t</w:t>
      </w:r>
      <w:r>
        <w:t>;   у =  1/</w:t>
      </w:r>
      <w:r w:rsidRPr="00BC7554">
        <w:t>(</w:t>
      </w:r>
      <w:proofErr w:type="spellStart"/>
      <w:r>
        <w:t>а</w:t>
      </w:r>
      <w:r>
        <w:rPr>
          <w:vertAlign w:val="subscript"/>
        </w:rPr>
        <w:t>о</w:t>
      </w:r>
      <w:proofErr w:type="spellEnd"/>
      <w:r>
        <w:t xml:space="preserve"> + а</w:t>
      </w:r>
      <w:r>
        <w:rPr>
          <w:vertAlign w:val="subscript"/>
        </w:rPr>
        <w:t>1</w:t>
      </w:r>
      <w:r>
        <w:rPr>
          <w:lang w:val="en-US"/>
        </w:rPr>
        <w:t>t</w:t>
      </w:r>
      <w:r w:rsidRPr="006227C3">
        <w:t>)</w:t>
      </w:r>
      <w:r>
        <w:t xml:space="preserve">.  Определить коэффициент детерминации, стандартную ошибку, значимость модели и ошибку аппроксимации. В электронную таблицу вместо года записывать 1,2,… По  стандартной ошибке выбрать лучшую модель и спрогнозировать цену  одного доллара в декабре 2017 года.  </w:t>
      </w:r>
    </w:p>
    <w:p w:rsidR="00F759AB" w:rsidRDefault="00F759AB" w:rsidP="00F15CD4">
      <w:pPr>
        <w:spacing w:line="360" w:lineRule="auto"/>
        <w:ind w:left="170" w:right="57" w:firstLine="709"/>
        <w:jc w:val="both"/>
      </w:pPr>
      <w:r>
        <w:t>Таблица 3.</w:t>
      </w:r>
      <w:r w:rsidR="006A25AF" w:rsidRPr="006A25AF">
        <w:t>4</w:t>
      </w:r>
      <w:r>
        <w:t xml:space="preserve"> –  Курс рубля к доллару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0"/>
        <w:gridCol w:w="1132"/>
        <w:gridCol w:w="1275"/>
        <w:gridCol w:w="927"/>
        <w:gridCol w:w="1134"/>
        <w:gridCol w:w="863"/>
        <w:gridCol w:w="989"/>
        <w:gridCol w:w="980"/>
        <w:gridCol w:w="1094"/>
      </w:tblGrid>
      <w:tr w:rsidR="00F759AB" w:rsidRPr="004556D4" w:rsidTr="00B03B82">
        <w:tc>
          <w:tcPr>
            <w:tcW w:w="741" w:type="pct"/>
          </w:tcPr>
          <w:p w:rsidR="00F759AB" w:rsidRPr="004556D4" w:rsidRDefault="00F759AB" w:rsidP="00F759AB">
            <w:pPr>
              <w:spacing w:line="360" w:lineRule="auto"/>
              <w:ind w:left="170" w:right="57"/>
              <w:rPr>
                <w:sz w:val="24"/>
                <w:szCs w:val="24"/>
              </w:rPr>
            </w:pPr>
            <w:r w:rsidRPr="004556D4">
              <w:rPr>
                <w:sz w:val="24"/>
                <w:szCs w:val="24"/>
              </w:rPr>
              <w:t xml:space="preserve">Месяц и </w:t>
            </w:r>
            <w:r w:rsidRPr="004556D4">
              <w:rPr>
                <w:sz w:val="24"/>
                <w:szCs w:val="24"/>
              </w:rPr>
              <w:lastRenderedPageBreak/>
              <w:t>год</w:t>
            </w:r>
          </w:p>
        </w:tc>
        <w:tc>
          <w:tcPr>
            <w:tcW w:w="574" w:type="pct"/>
          </w:tcPr>
          <w:p w:rsidR="00F759AB" w:rsidRPr="004556D4" w:rsidRDefault="00F759AB" w:rsidP="00F759AB">
            <w:pPr>
              <w:spacing w:line="360" w:lineRule="auto"/>
              <w:ind w:left="170" w:right="57"/>
              <w:rPr>
                <w:sz w:val="24"/>
                <w:szCs w:val="24"/>
              </w:rPr>
            </w:pPr>
            <w:r w:rsidRPr="004556D4">
              <w:rPr>
                <w:sz w:val="24"/>
                <w:szCs w:val="24"/>
              </w:rPr>
              <w:lastRenderedPageBreak/>
              <w:t>январь</w:t>
            </w:r>
          </w:p>
          <w:p w:rsidR="00F759AB" w:rsidRPr="004556D4" w:rsidRDefault="00F759AB" w:rsidP="00F759AB">
            <w:pPr>
              <w:spacing w:line="360" w:lineRule="auto"/>
              <w:ind w:left="170" w:right="57"/>
              <w:rPr>
                <w:sz w:val="24"/>
                <w:szCs w:val="24"/>
              </w:rPr>
            </w:pPr>
            <w:r w:rsidRPr="004556D4">
              <w:rPr>
                <w:sz w:val="24"/>
                <w:szCs w:val="24"/>
              </w:rPr>
              <w:lastRenderedPageBreak/>
              <w:t>2017</w:t>
            </w:r>
          </w:p>
        </w:tc>
        <w:tc>
          <w:tcPr>
            <w:tcW w:w="647" w:type="pct"/>
          </w:tcPr>
          <w:p w:rsidR="00F759AB" w:rsidRPr="004556D4" w:rsidRDefault="00F759AB" w:rsidP="00F759AB">
            <w:pPr>
              <w:spacing w:line="360" w:lineRule="auto"/>
              <w:ind w:left="170" w:right="57"/>
              <w:rPr>
                <w:sz w:val="24"/>
                <w:szCs w:val="24"/>
              </w:rPr>
            </w:pPr>
            <w:r w:rsidRPr="004556D4">
              <w:rPr>
                <w:sz w:val="24"/>
                <w:szCs w:val="24"/>
              </w:rPr>
              <w:lastRenderedPageBreak/>
              <w:t>февраль</w:t>
            </w:r>
          </w:p>
        </w:tc>
        <w:tc>
          <w:tcPr>
            <w:tcW w:w="470" w:type="pct"/>
          </w:tcPr>
          <w:p w:rsidR="00F759AB" w:rsidRPr="004556D4" w:rsidRDefault="00F759AB" w:rsidP="00F759AB">
            <w:pPr>
              <w:spacing w:line="360" w:lineRule="auto"/>
              <w:ind w:left="170" w:right="57"/>
              <w:rPr>
                <w:sz w:val="24"/>
                <w:szCs w:val="24"/>
              </w:rPr>
            </w:pPr>
            <w:r w:rsidRPr="004556D4">
              <w:rPr>
                <w:sz w:val="24"/>
                <w:szCs w:val="24"/>
              </w:rPr>
              <w:t>март</w:t>
            </w:r>
          </w:p>
        </w:tc>
        <w:tc>
          <w:tcPr>
            <w:tcW w:w="575" w:type="pct"/>
          </w:tcPr>
          <w:p w:rsidR="00F759AB" w:rsidRPr="004556D4" w:rsidRDefault="00F759AB" w:rsidP="00F759AB">
            <w:pPr>
              <w:spacing w:line="360" w:lineRule="auto"/>
              <w:ind w:left="170" w:right="57"/>
              <w:rPr>
                <w:sz w:val="24"/>
                <w:szCs w:val="24"/>
              </w:rPr>
            </w:pPr>
            <w:r w:rsidRPr="004556D4">
              <w:rPr>
                <w:sz w:val="24"/>
                <w:szCs w:val="24"/>
              </w:rPr>
              <w:t>апрель</w:t>
            </w:r>
          </w:p>
        </w:tc>
        <w:tc>
          <w:tcPr>
            <w:tcW w:w="438" w:type="pct"/>
          </w:tcPr>
          <w:p w:rsidR="00F759AB" w:rsidRPr="004556D4" w:rsidRDefault="00F759AB" w:rsidP="00F759AB">
            <w:pPr>
              <w:spacing w:line="360" w:lineRule="auto"/>
              <w:ind w:left="170" w:right="57"/>
              <w:rPr>
                <w:sz w:val="24"/>
                <w:szCs w:val="24"/>
              </w:rPr>
            </w:pPr>
            <w:r>
              <w:rPr>
                <w:sz w:val="24"/>
                <w:szCs w:val="24"/>
              </w:rPr>
              <w:t>м</w:t>
            </w:r>
            <w:r w:rsidRPr="004556D4">
              <w:rPr>
                <w:sz w:val="24"/>
                <w:szCs w:val="24"/>
              </w:rPr>
              <w:t>ай</w:t>
            </w:r>
          </w:p>
        </w:tc>
        <w:tc>
          <w:tcPr>
            <w:tcW w:w="502" w:type="pct"/>
          </w:tcPr>
          <w:p w:rsidR="00F759AB" w:rsidRPr="004556D4" w:rsidRDefault="00F759AB" w:rsidP="00F759AB">
            <w:pPr>
              <w:spacing w:line="360" w:lineRule="auto"/>
              <w:ind w:left="170" w:right="57"/>
              <w:rPr>
                <w:sz w:val="24"/>
                <w:szCs w:val="24"/>
              </w:rPr>
            </w:pPr>
            <w:r w:rsidRPr="004556D4">
              <w:rPr>
                <w:sz w:val="24"/>
                <w:szCs w:val="24"/>
              </w:rPr>
              <w:t>июнь</w:t>
            </w:r>
          </w:p>
        </w:tc>
        <w:tc>
          <w:tcPr>
            <w:tcW w:w="497" w:type="pct"/>
          </w:tcPr>
          <w:p w:rsidR="00F759AB" w:rsidRPr="004556D4" w:rsidRDefault="00F759AB" w:rsidP="00F759AB">
            <w:pPr>
              <w:spacing w:line="360" w:lineRule="auto"/>
              <w:ind w:left="170" w:right="57"/>
              <w:rPr>
                <w:sz w:val="24"/>
                <w:szCs w:val="24"/>
              </w:rPr>
            </w:pPr>
            <w:r w:rsidRPr="004556D4">
              <w:rPr>
                <w:sz w:val="24"/>
                <w:szCs w:val="24"/>
              </w:rPr>
              <w:t>июль</w:t>
            </w:r>
          </w:p>
        </w:tc>
        <w:tc>
          <w:tcPr>
            <w:tcW w:w="555" w:type="pct"/>
          </w:tcPr>
          <w:p w:rsidR="00F759AB" w:rsidRPr="004556D4" w:rsidRDefault="00F759AB" w:rsidP="00F759AB">
            <w:pPr>
              <w:spacing w:line="360" w:lineRule="auto"/>
              <w:ind w:left="170" w:right="57"/>
              <w:rPr>
                <w:sz w:val="24"/>
                <w:szCs w:val="24"/>
              </w:rPr>
            </w:pPr>
            <w:r w:rsidRPr="004556D4">
              <w:rPr>
                <w:sz w:val="24"/>
                <w:szCs w:val="24"/>
              </w:rPr>
              <w:t>август</w:t>
            </w:r>
          </w:p>
          <w:p w:rsidR="00F759AB" w:rsidRPr="004556D4" w:rsidRDefault="00F759AB" w:rsidP="00F759AB">
            <w:pPr>
              <w:spacing w:line="360" w:lineRule="auto"/>
              <w:ind w:left="170" w:right="57"/>
              <w:rPr>
                <w:b/>
              </w:rPr>
            </w:pPr>
            <w:r w:rsidRPr="004556D4">
              <w:rPr>
                <w:sz w:val="24"/>
                <w:szCs w:val="24"/>
              </w:rPr>
              <w:lastRenderedPageBreak/>
              <w:t>2017</w:t>
            </w:r>
          </w:p>
        </w:tc>
      </w:tr>
      <w:tr w:rsidR="00F759AB" w:rsidRPr="004556D4" w:rsidTr="00B03B82">
        <w:tc>
          <w:tcPr>
            <w:tcW w:w="741" w:type="pct"/>
          </w:tcPr>
          <w:p w:rsidR="00F759AB" w:rsidRPr="004556D4" w:rsidRDefault="00F759AB" w:rsidP="00F759AB">
            <w:pPr>
              <w:spacing w:line="360" w:lineRule="auto"/>
              <w:ind w:left="170" w:right="57"/>
              <w:rPr>
                <w:sz w:val="24"/>
                <w:szCs w:val="24"/>
              </w:rPr>
            </w:pPr>
            <w:r w:rsidRPr="004556D4">
              <w:rPr>
                <w:sz w:val="24"/>
                <w:szCs w:val="24"/>
              </w:rPr>
              <w:lastRenderedPageBreak/>
              <w:t>Цена одного доллара</w:t>
            </w:r>
          </w:p>
        </w:tc>
        <w:tc>
          <w:tcPr>
            <w:tcW w:w="574" w:type="pct"/>
          </w:tcPr>
          <w:p w:rsidR="00F759AB" w:rsidRPr="004556D4" w:rsidRDefault="00F759AB" w:rsidP="00F759AB">
            <w:pPr>
              <w:spacing w:line="360" w:lineRule="auto"/>
              <w:ind w:left="170" w:right="57"/>
              <w:rPr>
                <w:sz w:val="24"/>
                <w:szCs w:val="24"/>
              </w:rPr>
            </w:pPr>
            <w:r w:rsidRPr="004556D4">
              <w:rPr>
                <w:sz w:val="24"/>
                <w:szCs w:val="24"/>
              </w:rPr>
              <w:t>59,6</w:t>
            </w:r>
          </w:p>
        </w:tc>
        <w:tc>
          <w:tcPr>
            <w:tcW w:w="647" w:type="pct"/>
          </w:tcPr>
          <w:p w:rsidR="00F759AB" w:rsidRPr="004556D4" w:rsidRDefault="00F759AB" w:rsidP="00F759AB">
            <w:pPr>
              <w:spacing w:line="360" w:lineRule="auto"/>
              <w:ind w:left="170" w:right="57"/>
              <w:rPr>
                <w:sz w:val="24"/>
                <w:szCs w:val="24"/>
              </w:rPr>
            </w:pPr>
            <w:r w:rsidRPr="004556D4">
              <w:rPr>
                <w:sz w:val="24"/>
                <w:szCs w:val="24"/>
              </w:rPr>
              <w:t>58,5</w:t>
            </w:r>
          </w:p>
        </w:tc>
        <w:tc>
          <w:tcPr>
            <w:tcW w:w="470" w:type="pct"/>
          </w:tcPr>
          <w:p w:rsidR="00F759AB" w:rsidRPr="004556D4" w:rsidRDefault="00F759AB" w:rsidP="00F759AB">
            <w:pPr>
              <w:spacing w:line="360" w:lineRule="auto"/>
              <w:ind w:left="170" w:right="57"/>
              <w:rPr>
                <w:sz w:val="24"/>
                <w:szCs w:val="24"/>
              </w:rPr>
            </w:pPr>
            <w:r w:rsidRPr="004556D4">
              <w:rPr>
                <w:sz w:val="24"/>
                <w:szCs w:val="24"/>
              </w:rPr>
              <w:t>58,0</w:t>
            </w:r>
          </w:p>
        </w:tc>
        <w:tc>
          <w:tcPr>
            <w:tcW w:w="575" w:type="pct"/>
          </w:tcPr>
          <w:p w:rsidR="00F759AB" w:rsidRPr="004556D4" w:rsidRDefault="00F759AB" w:rsidP="00F759AB">
            <w:pPr>
              <w:spacing w:line="360" w:lineRule="auto"/>
              <w:ind w:left="170" w:right="57"/>
              <w:rPr>
                <w:sz w:val="24"/>
                <w:szCs w:val="24"/>
              </w:rPr>
            </w:pPr>
            <w:r w:rsidRPr="004556D4">
              <w:rPr>
                <w:sz w:val="24"/>
                <w:szCs w:val="24"/>
              </w:rPr>
              <w:t>56,4</w:t>
            </w:r>
          </w:p>
        </w:tc>
        <w:tc>
          <w:tcPr>
            <w:tcW w:w="438" w:type="pct"/>
          </w:tcPr>
          <w:p w:rsidR="00F759AB" w:rsidRPr="004556D4" w:rsidRDefault="00F759AB" w:rsidP="00F759AB">
            <w:pPr>
              <w:spacing w:line="360" w:lineRule="auto"/>
              <w:ind w:left="170" w:right="57"/>
              <w:rPr>
                <w:sz w:val="24"/>
                <w:szCs w:val="24"/>
              </w:rPr>
            </w:pPr>
            <w:r w:rsidRPr="004556D4">
              <w:rPr>
                <w:sz w:val="24"/>
                <w:szCs w:val="24"/>
              </w:rPr>
              <w:t>57,0</w:t>
            </w:r>
          </w:p>
        </w:tc>
        <w:tc>
          <w:tcPr>
            <w:tcW w:w="502" w:type="pct"/>
          </w:tcPr>
          <w:p w:rsidR="00F759AB" w:rsidRPr="004556D4" w:rsidRDefault="00F759AB" w:rsidP="00F759AB">
            <w:pPr>
              <w:spacing w:line="360" w:lineRule="auto"/>
              <w:ind w:left="170" w:right="57"/>
              <w:rPr>
                <w:sz w:val="24"/>
                <w:szCs w:val="24"/>
              </w:rPr>
            </w:pPr>
            <w:r w:rsidRPr="004556D4">
              <w:rPr>
                <w:sz w:val="24"/>
                <w:szCs w:val="24"/>
              </w:rPr>
              <w:t>57,9</w:t>
            </w:r>
          </w:p>
        </w:tc>
        <w:tc>
          <w:tcPr>
            <w:tcW w:w="497" w:type="pct"/>
          </w:tcPr>
          <w:p w:rsidR="00F759AB" w:rsidRPr="004556D4" w:rsidRDefault="00F759AB" w:rsidP="00F759AB">
            <w:pPr>
              <w:spacing w:line="360" w:lineRule="auto"/>
              <w:ind w:left="170" w:right="57"/>
              <w:rPr>
                <w:sz w:val="24"/>
                <w:szCs w:val="24"/>
              </w:rPr>
            </w:pPr>
            <w:r w:rsidRPr="004556D4">
              <w:rPr>
                <w:sz w:val="24"/>
                <w:szCs w:val="24"/>
              </w:rPr>
              <w:t>59,7</w:t>
            </w:r>
          </w:p>
        </w:tc>
        <w:tc>
          <w:tcPr>
            <w:tcW w:w="555" w:type="pct"/>
          </w:tcPr>
          <w:p w:rsidR="00F759AB" w:rsidRPr="004556D4" w:rsidRDefault="00F759AB" w:rsidP="00F759AB">
            <w:pPr>
              <w:spacing w:line="360" w:lineRule="auto"/>
              <w:ind w:left="170" w:right="57"/>
              <w:rPr>
                <w:sz w:val="24"/>
                <w:szCs w:val="24"/>
              </w:rPr>
            </w:pPr>
            <w:r w:rsidRPr="004556D4">
              <w:rPr>
                <w:sz w:val="24"/>
                <w:szCs w:val="24"/>
              </w:rPr>
              <w:t>59,6</w:t>
            </w:r>
          </w:p>
        </w:tc>
      </w:tr>
    </w:tbl>
    <w:p w:rsidR="00B03B82" w:rsidRPr="00B03B82" w:rsidRDefault="00B03B82" w:rsidP="00F15CD4">
      <w:pPr>
        <w:spacing w:line="360" w:lineRule="auto"/>
        <w:jc w:val="both"/>
      </w:pPr>
      <w:r>
        <w:t xml:space="preserve">Построим линейную  </w:t>
      </w:r>
      <w:r w:rsidRPr="00F609E9">
        <w:t xml:space="preserve">модель </w:t>
      </w: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t</m:t>
        </m:r>
      </m:oMath>
      <w:r>
        <w:t xml:space="preserve">, </w:t>
      </w:r>
      <w:r w:rsidRPr="00F609E9">
        <w:t>параметры которой оценим МНК</w:t>
      </w:r>
    </w:p>
    <w:p w:rsidR="00B03B82" w:rsidRDefault="00D95EAF" w:rsidP="00B03B82">
      <w:pPr>
        <w:spacing w:line="360" w:lineRule="auto"/>
        <w:jc w:val="both"/>
        <w:rPr>
          <w:lang w:val="en-US"/>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f>
          <m:fPr>
            <m:ctrlPr>
              <w:rPr>
                <w:rFonts w:ascii="Cambria Math" w:hAnsi="Cambria Math"/>
                <w:i/>
              </w:rPr>
            </m:ctrlPr>
          </m:fPr>
          <m:num>
            <m:nary>
              <m:naryPr>
                <m:chr m:val="∑"/>
                <m:limLoc m:val="undOvr"/>
                <m:subHide m:val="1"/>
                <m:supHide m:val="1"/>
                <m:ctrlPr>
                  <w:rPr>
                    <w:rFonts w:ascii="Cambria Math" w:hAnsi="Cambria Math"/>
                    <w:i/>
                  </w:rPr>
                </m:ctrlPr>
              </m:naryPr>
              <m:sub/>
              <m:sup/>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e>
                  <m:sup>
                    <m:r>
                      <w:rPr>
                        <w:rFonts w:ascii="Cambria Math" w:hAnsi="Cambria Math"/>
                      </w:rPr>
                      <m:t>2</m:t>
                    </m:r>
                  </m:sup>
                </m:sSup>
              </m:e>
            </m:nary>
          </m:den>
        </m:f>
        <m:r>
          <w:rPr>
            <w:rFonts w:ascii="Cambria Math" w:hAnsi="Cambria Math"/>
          </w:rPr>
          <m:t xml:space="preserve"> </m:t>
        </m:r>
      </m:oMath>
      <w:r w:rsidR="00B03B82">
        <w:rPr>
          <w:lang w:val="en-US"/>
        </w:rPr>
        <w:t xml:space="preserve">       </w:t>
      </w:r>
    </w:p>
    <w:p w:rsidR="00B03B82" w:rsidRDefault="00B03B82" w:rsidP="00B03B82">
      <w:pPr>
        <w:spacing w:line="360" w:lineRule="auto"/>
        <w:jc w:val="both"/>
        <w:rPr>
          <w:lang w:val="en-US"/>
        </w:rPr>
      </w:pPr>
      <w:r>
        <w:rPr>
          <w:lang w:val="en-US"/>
        </w:rPr>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0</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y</m:t>
            </m:r>
          </m:e>
        </m:acc>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1</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t</m:t>
            </m:r>
          </m:e>
        </m:acc>
      </m:oMath>
    </w:p>
    <w:p w:rsidR="00F759AB" w:rsidRPr="00F15CD4" w:rsidRDefault="00F759AB" w:rsidP="00F759AB"/>
    <w:p w:rsidR="00B03B82" w:rsidRPr="00003E08" w:rsidRDefault="00B03B82" w:rsidP="00F15CD4">
      <w:pPr>
        <w:pStyle w:val="a5"/>
        <w:tabs>
          <w:tab w:val="left" w:pos="602"/>
          <w:tab w:val="left" w:pos="3900"/>
          <w:tab w:val="center" w:pos="4819"/>
        </w:tabs>
        <w:spacing w:line="360" w:lineRule="auto"/>
        <w:ind w:left="0"/>
        <w:rPr>
          <w:rFonts w:eastAsiaTheme="minorEastAsia"/>
        </w:rPr>
      </w:pPr>
      <w:r w:rsidRPr="00003E08">
        <w:rPr>
          <w:rFonts w:eastAsiaTheme="minorEastAsia"/>
        </w:rPr>
        <w:t xml:space="preserve">Таблица </w:t>
      </w:r>
      <w:r>
        <w:rPr>
          <w:rFonts w:eastAsiaTheme="minorEastAsia"/>
        </w:rPr>
        <w:t>3.4</w:t>
      </w:r>
      <w:r w:rsidR="006A25AF" w:rsidRPr="006A25AF">
        <w:rPr>
          <w:rFonts w:eastAsiaTheme="minorEastAsia"/>
        </w:rPr>
        <w:t>.1</w:t>
      </w:r>
      <w:r>
        <w:rPr>
          <w:rFonts w:eastAsiaTheme="minorEastAsia"/>
        </w:rPr>
        <w:t xml:space="preserve"> </w:t>
      </w:r>
      <w:r w:rsidRPr="00003E08">
        <w:rPr>
          <w:rFonts w:eastAsiaTheme="minorEastAsia"/>
        </w:rPr>
        <w:t>– Данные для расчета линейного уравнения тренда</w:t>
      </w:r>
    </w:p>
    <w:tbl>
      <w:tblPr>
        <w:tblStyle w:val="ab"/>
        <w:tblW w:w="10632" w:type="dxa"/>
        <w:tblInd w:w="-601" w:type="dxa"/>
        <w:tblLayout w:type="fixed"/>
        <w:tblLook w:val="04A0" w:firstRow="1" w:lastRow="0" w:firstColumn="1" w:lastColumn="0" w:noHBand="0" w:noVBand="1"/>
      </w:tblPr>
      <w:tblGrid>
        <w:gridCol w:w="1135"/>
        <w:gridCol w:w="567"/>
        <w:gridCol w:w="1275"/>
        <w:gridCol w:w="709"/>
        <w:gridCol w:w="851"/>
        <w:gridCol w:w="1417"/>
        <w:gridCol w:w="851"/>
        <w:gridCol w:w="850"/>
        <w:gridCol w:w="897"/>
        <w:gridCol w:w="898"/>
        <w:gridCol w:w="1182"/>
      </w:tblGrid>
      <w:tr w:rsidR="00D46191" w:rsidRPr="00740604" w:rsidTr="00D46191">
        <w:tc>
          <w:tcPr>
            <w:tcW w:w="1135" w:type="dxa"/>
            <w:vAlign w:val="center"/>
          </w:tcPr>
          <w:p w:rsidR="00D46191" w:rsidRPr="00740604" w:rsidRDefault="00D46191" w:rsidP="00247AA8">
            <w:pPr>
              <w:tabs>
                <w:tab w:val="left" w:pos="3900"/>
              </w:tabs>
              <w:ind w:left="-142" w:right="-86" w:firstLine="22"/>
              <w:jc w:val="center"/>
              <w:rPr>
                <w:sz w:val="24"/>
                <w:szCs w:val="24"/>
              </w:rPr>
            </w:pPr>
            <w:r>
              <w:rPr>
                <w:sz w:val="24"/>
                <w:szCs w:val="24"/>
              </w:rPr>
              <w:t>месяц</w:t>
            </w:r>
          </w:p>
        </w:tc>
        <w:tc>
          <w:tcPr>
            <w:tcW w:w="567" w:type="dxa"/>
            <w:vAlign w:val="center"/>
          </w:tcPr>
          <w:p w:rsidR="00D46191" w:rsidRPr="00740604" w:rsidRDefault="00D46191" w:rsidP="00247AA8">
            <w:pPr>
              <w:tabs>
                <w:tab w:val="left" w:pos="3900"/>
              </w:tabs>
              <w:ind w:left="-142" w:right="-86" w:firstLine="22"/>
              <w:jc w:val="center"/>
              <w:rPr>
                <w:sz w:val="24"/>
                <w:szCs w:val="24"/>
              </w:rPr>
            </w:pPr>
            <w:r w:rsidRPr="00740604">
              <w:rPr>
                <w:sz w:val="24"/>
                <w:szCs w:val="24"/>
              </w:rPr>
              <w:t>t</w:t>
            </w:r>
          </w:p>
        </w:tc>
        <w:tc>
          <w:tcPr>
            <w:tcW w:w="1275" w:type="dxa"/>
          </w:tcPr>
          <w:p w:rsidR="00D46191" w:rsidRPr="00740604" w:rsidRDefault="00D46191" w:rsidP="00247AA8">
            <w:pPr>
              <w:ind w:left="-142" w:right="-86" w:firstLine="22"/>
              <w:jc w:val="center"/>
              <w:rPr>
                <w:sz w:val="24"/>
                <w:szCs w:val="24"/>
              </w:rPr>
            </w:pPr>
            <w:r>
              <w:rPr>
                <w:noProof/>
                <w:color w:val="000000"/>
                <w:sz w:val="24"/>
                <w:szCs w:val="24"/>
              </w:rPr>
              <w:t xml:space="preserve">Курс доллара,руб </w:t>
            </w:r>
            <m:oMath>
              <m:r>
                <w:rPr>
                  <w:rFonts w:ascii="Cambria Math" w:hAnsi="Cambria Math"/>
                  <w:sz w:val="24"/>
                  <w:szCs w:val="24"/>
                </w:rPr>
                <m:t>y</m:t>
              </m:r>
            </m:oMath>
          </w:p>
        </w:tc>
        <w:tc>
          <w:tcPr>
            <w:tcW w:w="709" w:type="dxa"/>
            <w:vAlign w:val="center"/>
          </w:tcPr>
          <w:p w:rsidR="00D46191" w:rsidRPr="00B03B82" w:rsidRDefault="00D46191" w:rsidP="00B03B82">
            <w:pPr>
              <w:tabs>
                <w:tab w:val="left" w:pos="3900"/>
              </w:tabs>
              <w:ind w:left="-142" w:right="-86" w:firstLine="22"/>
              <w:jc w:val="center"/>
              <w:rPr>
                <w:i/>
                <w:sz w:val="24"/>
                <w:szCs w:val="24"/>
                <w:lang w:val="en-US"/>
              </w:rPr>
            </w:pPr>
            <m:oMathPara>
              <m:oMath>
                <m:r>
                  <w:rPr>
                    <w:rFonts w:ascii="Cambria Math" w:hAnsi="Cambria Math"/>
                    <w:sz w:val="24"/>
                    <w:szCs w:val="24"/>
                  </w:rPr>
                  <m:t>t-</m:t>
                </m:r>
                <m:acc>
                  <m:accPr>
                    <m:chr m:val="̅"/>
                    <m:ctrlPr>
                      <w:rPr>
                        <w:rFonts w:ascii="Cambria Math" w:hAnsi="Cambria Math"/>
                        <w:i/>
                        <w:sz w:val="24"/>
                        <w:szCs w:val="24"/>
                        <w:lang w:val="en-US"/>
                      </w:rPr>
                    </m:ctrlPr>
                  </m:accPr>
                  <m:e>
                    <m:r>
                      <w:rPr>
                        <w:rFonts w:ascii="Cambria Math" w:hAnsi="Cambria Math"/>
                        <w:sz w:val="24"/>
                        <w:szCs w:val="24"/>
                        <w:lang w:val="en-US"/>
                      </w:rPr>
                      <m:t>t</m:t>
                    </m:r>
                  </m:e>
                </m:acc>
              </m:oMath>
            </m:oMathPara>
          </w:p>
        </w:tc>
        <w:tc>
          <w:tcPr>
            <w:tcW w:w="851" w:type="dxa"/>
            <w:vAlign w:val="center"/>
          </w:tcPr>
          <w:p w:rsidR="00D46191" w:rsidRPr="00B03B82" w:rsidRDefault="00D46191" w:rsidP="00AD138B">
            <w:pPr>
              <w:tabs>
                <w:tab w:val="left" w:pos="3900"/>
              </w:tabs>
              <w:ind w:left="-142" w:right="-86" w:firstLine="22"/>
              <w:jc w:val="center"/>
              <w:rPr>
                <w:i/>
                <w:sz w:val="24"/>
                <w:szCs w:val="24"/>
                <w:lang w:val="en-US"/>
              </w:rPr>
            </w:pPr>
            <m:oMathPara>
              <m:oMath>
                <m:r>
                  <w:rPr>
                    <w:rFonts w:ascii="Cambria Math" w:hAnsi="Cambria Math"/>
                    <w:sz w:val="24"/>
                    <w:szCs w:val="24"/>
                  </w:rPr>
                  <m:t>y-</m:t>
                </m:r>
                <m:acc>
                  <m:accPr>
                    <m:chr m:val="̅"/>
                    <m:ctrlPr>
                      <w:rPr>
                        <w:rFonts w:ascii="Cambria Math" w:hAnsi="Cambria Math"/>
                        <w:i/>
                        <w:sz w:val="24"/>
                        <w:szCs w:val="24"/>
                        <w:lang w:val="en-US"/>
                      </w:rPr>
                    </m:ctrlPr>
                  </m:accPr>
                  <m:e>
                    <m:r>
                      <w:rPr>
                        <w:rFonts w:ascii="Cambria Math" w:hAnsi="Cambria Math"/>
                        <w:sz w:val="24"/>
                        <w:szCs w:val="24"/>
                        <w:lang w:val="en-US"/>
                      </w:rPr>
                      <m:t>y</m:t>
                    </m:r>
                  </m:e>
                </m:acc>
              </m:oMath>
            </m:oMathPara>
          </w:p>
        </w:tc>
        <w:tc>
          <w:tcPr>
            <w:tcW w:w="1417" w:type="dxa"/>
          </w:tcPr>
          <w:p w:rsidR="00D46191" w:rsidRPr="00AD138B" w:rsidRDefault="00D95EAF" w:rsidP="00AD138B">
            <w:pPr>
              <w:tabs>
                <w:tab w:val="left" w:pos="993"/>
              </w:tabs>
              <w:jc w:val="both"/>
              <w:rPr>
                <w:sz w:val="24"/>
                <w:szCs w:val="24"/>
                <w:lang w:val="en-US"/>
              </w:rPr>
            </w:pPr>
            <m:oMathPara>
              <m:oMath>
                <m:d>
                  <m:dPr>
                    <m:ctrlPr>
                      <w:rPr>
                        <w:rFonts w:ascii="Cambria Math" w:hAnsi="Cambria Math"/>
                        <w:i/>
                        <w:sz w:val="24"/>
                        <w:szCs w:val="24"/>
                        <w:lang w:val="en-US"/>
                      </w:rPr>
                    </m:ctrlPr>
                  </m:dPr>
                  <m:e>
                    <m:r>
                      <w:rPr>
                        <w:rFonts w:ascii="Cambria Math" w:hAnsi="Cambria Math"/>
                        <w:sz w:val="24"/>
                        <w:szCs w:val="24"/>
                        <w:lang w:val="en-US"/>
                      </w:rPr>
                      <m:t>t    -</m:t>
                    </m:r>
                    <m:acc>
                      <m:accPr>
                        <m:chr m:val="̅"/>
                        <m:ctrlPr>
                          <w:rPr>
                            <w:rFonts w:ascii="Cambria Math" w:hAnsi="Cambria Math"/>
                            <w:i/>
                            <w:sz w:val="24"/>
                            <w:szCs w:val="24"/>
                            <w:lang w:val="en-US"/>
                          </w:rPr>
                        </m:ctrlPr>
                      </m:accPr>
                      <m:e>
                        <m:r>
                          <w:rPr>
                            <w:rFonts w:ascii="Cambria Math" w:hAnsi="Cambria Math"/>
                            <w:sz w:val="24"/>
                            <w:szCs w:val="24"/>
                            <w:lang w:val="en-US"/>
                          </w:rPr>
                          <m:t>t</m:t>
                        </m:r>
                      </m:e>
                    </m:acc>
                  </m:e>
                </m:d>
                <m:r>
                  <w:rPr>
                    <w:rFonts w:ascii="Cambria Math" w:hAnsi="Cambria Math"/>
                    <w:sz w:val="24"/>
                    <w:szCs w:val="24"/>
                    <w:lang w:val="en-US"/>
                  </w:rPr>
                  <m:t xml:space="preserve">    * (y-</m:t>
                </m:r>
                <m:acc>
                  <m:accPr>
                    <m:chr m:val="̅"/>
                    <m:ctrlPr>
                      <w:rPr>
                        <w:rFonts w:ascii="Cambria Math" w:hAnsi="Cambria Math"/>
                        <w:i/>
                        <w:sz w:val="24"/>
                        <w:szCs w:val="24"/>
                        <w:lang w:val="en-US"/>
                      </w:rPr>
                    </m:ctrlPr>
                  </m:accPr>
                  <m:e>
                    <m:r>
                      <w:rPr>
                        <w:rFonts w:ascii="Cambria Math" w:hAnsi="Cambria Math"/>
                        <w:sz w:val="24"/>
                        <w:szCs w:val="24"/>
                        <w:lang w:val="en-US"/>
                      </w:rPr>
                      <m:t>y</m:t>
                    </m:r>
                  </m:e>
                </m:acc>
                <m:r>
                  <w:rPr>
                    <w:rFonts w:ascii="Cambria Math" w:hAnsi="Cambria Math"/>
                    <w:sz w:val="24"/>
                    <w:szCs w:val="24"/>
                    <w:lang w:val="en-US"/>
                  </w:rPr>
                  <m:t>)</m:t>
                </m:r>
                <m:r>
                  <w:rPr>
                    <w:rFonts w:ascii="Cambria Math" w:hAnsi="Cambria Math"/>
                    <w:sz w:val="24"/>
                    <w:szCs w:val="24"/>
                  </w:rPr>
                  <m:t xml:space="preserve"> </m:t>
                </m:r>
              </m:oMath>
            </m:oMathPara>
          </w:p>
        </w:tc>
        <w:tc>
          <w:tcPr>
            <w:tcW w:w="851" w:type="dxa"/>
          </w:tcPr>
          <w:p w:rsidR="00D46191" w:rsidRPr="00EE4AE4" w:rsidRDefault="00D95EAF" w:rsidP="00F70C78">
            <w:pPr>
              <w:tabs>
                <w:tab w:val="left" w:pos="993"/>
              </w:tabs>
              <w:ind w:left="-142" w:right="-86"/>
              <w:jc w:val="center"/>
              <w:rPr>
                <w:sz w:val="22"/>
              </w:rPr>
            </w:pPr>
            <m:oMathPara>
              <m:oMath>
                <m:sSup>
                  <m:sSupPr>
                    <m:ctrlPr>
                      <w:rPr>
                        <w:rFonts w:ascii="Cambria Math" w:hAnsi="Cambria Math"/>
                        <w:i/>
                        <w:sz w:val="22"/>
                      </w:rPr>
                    </m:ctrlPr>
                  </m:sSupPr>
                  <m:e>
                    <m:r>
                      <w:rPr>
                        <w:rFonts w:ascii="Cambria Math" w:hAnsi="Cambria Math"/>
                        <w:sz w:val="22"/>
                      </w:rPr>
                      <m:t>(t-</m:t>
                    </m:r>
                    <m:acc>
                      <m:accPr>
                        <m:chr m:val="̅"/>
                        <m:ctrlPr>
                          <w:rPr>
                            <w:rFonts w:ascii="Cambria Math" w:hAnsi="Cambria Math"/>
                            <w:i/>
                            <w:sz w:val="22"/>
                          </w:rPr>
                        </m:ctrlPr>
                      </m:accPr>
                      <m:e>
                        <m:r>
                          <w:rPr>
                            <w:rFonts w:ascii="Cambria Math" w:hAnsi="Cambria Math"/>
                            <w:sz w:val="22"/>
                          </w:rPr>
                          <m:t>t)</m:t>
                        </m:r>
                      </m:e>
                    </m:acc>
                  </m:e>
                  <m:sup>
                    <m:r>
                      <w:rPr>
                        <w:rFonts w:ascii="Cambria Math" w:hAnsi="Cambria Math"/>
                        <w:sz w:val="22"/>
                      </w:rPr>
                      <m:t>2</m:t>
                    </m:r>
                  </m:sup>
                </m:sSup>
              </m:oMath>
            </m:oMathPara>
          </w:p>
        </w:tc>
        <w:tc>
          <w:tcPr>
            <w:tcW w:w="850" w:type="dxa"/>
          </w:tcPr>
          <w:p w:rsidR="00D46191" w:rsidRPr="00F70C78" w:rsidRDefault="00D95EAF" w:rsidP="00F70C78">
            <w:pPr>
              <w:tabs>
                <w:tab w:val="left" w:pos="993"/>
              </w:tabs>
              <w:ind w:left="-142" w:right="-86"/>
              <w:jc w:val="center"/>
              <w:rPr>
                <w:sz w:val="22"/>
                <w:lang w:val="en-US"/>
              </w:rPr>
            </w:pPr>
            <m:oMathPara>
              <m:oMath>
                <m:acc>
                  <m:accPr>
                    <m:ctrlPr>
                      <w:rPr>
                        <w:rFonts w:ascii="Cambria Math" w:hAnsi="Cambria Math"/>
                        <w:i/>
                        <w:sz w:val="22"/>
                        <w:lang w:val="en-US"/>
                      </w:rPr>
                    </m:ctrlPr>
                  </m:accPr>
                  <m:e>
                    <m:sSub>
                      <m:sSubPr>
                        <m:ctrlPr>
                          <w:rPr>
                            <w:rFonts w:ascii="Cambria Math" w:hAnsi="Cambria Math"/>
                            <w:i/>
                            <w:sz w:val="22"/>
                            <w:lang w:val="en-US"/>
                          </w:rPr>
                        </m:ctrlPr>
                      </m:sSubPr>
                      <m:e>
                        <m:r>
                          <w:rPr>
                            <w:rFonts w:ascii="Cambria Math" w:hAnsi="Cambria Math"/>
                            <w:sz w:val="22"/>
                            <w:lang w:val="en-US"/>
                          </w:rPr>
                          <m:t>y</m:t>
                        </m:r>
                      </m:e>
                      <m:sub>
                        <m:r>
                          <w:rPr>
                            <w:rFonts w:ascii="Cambria Math" w:hAnsi="Cambria Math"/>
                            <w:sz w:val="22"/>
                            <w:lang w:val="en-US"/>
                          </w:rPr>
                          <m:t>t</m:t>
                        </m:r>
                      </m:sub>
                    </m:sSub>
                  </m:e>
                </m:acc>
              </m:oMath>
            </m:oMathPara>
          </w:p>
        </w:tc>
        <w:tc>
          <w:tcPr>
            <w:tcW w:w="897" w:type="dxa"/>
          </w:tcPr>
          <w:p w:rsidR="00D46191" w:rsidRPr="00D46191" w:rsidRDefault="00D95EAF" w:rsidP="00D46191">
            <w:pPr>
              <w:tabs>
                <w:tab w:val="left" w:pos="993"/>
              </w:tabs>
              <w:ind w:right="-86"/>
              <w:jc w:val="center"/>
              <w:rPr>
                <w:sz w:val="22"/>
                <w:lang w:val="en-US"/>
              </w:rPr>
            </w:pPr>
            <m:oMathPara>
              <m:oMath>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t</m:t>
                    </m:r>
                  </m:sub>
                </m:sSub>
              </m:oMath>
            </m:oMathPara>
          </w:p>
        </w:tc>
        <w:tc>
          <w:tcPr>
            <w:tcW w:w="898" w:type="dxa"/>
          </w:tcPr>
          <w:p w:rsidR="00D46191" w:rsidRPr="00D46191" w:rsidRDefault="00D95EAF" w:rsidP="00D46191">
            <w:pPr>
              <w:tabs>
                <w:tab w:val="left" w:pos="993"/>
              </w:tabs>
              <w:ind w:right="-86"/>
              <w:jc w:val="center"/>
              <w:rPr>
                <w:sz w:val="22"/>
                <w:lang w:val="en-US"/>
              </w:rPr>
            </w:pPr>
            <m:oMathPara>
              <m:oMath>
                <m:sSup>
                  <m:sSupPr>
                    <m:ctrlPr>
                      <w:rPr>
                        <w:rFonts w:ascii="Cambria Math" w:hAnsi="Cambria Math"/>
                        <w:i/>
                        <w:sz w:val="22"/>
                        <w:lang w:val="en-US"/>
                      </w:rPr>
                    </m:ctrlPr>
                  </m:sSupPr>
                  <m:e>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t</m:t>
                        </m:r>
                      </m:sub>
                    </m:sSub>
                  </m:e>
                  <m:sup>
                    <m:r>
                      <w:rPr>
                        <w:rFonts w:ascii="Cambria Math" w:hAnsi="Cambria Math"/>
                        <w:sz w:val="22"/>
                        <w:lang w:val="en-US"/>
                      </w:rPr>
                      <m:t>2</m:t>
                    </m:r>
                  </m:sup>
                </m:sSup>
              </m:oMath>
            </m:oMathPara>
          </w:p>
        </w:tc>
        <w:tc>
          <w:tcPr>
            <w:tcW w:w="1182" w:type="dxa"/>
          </w:tcPr>
          <w:p w:rsidR="00D46191" w:rsidRPr="00D46191" w:rsidRDefault="00D95EAF" w:rsidP="00D46191">
            <w:pPr>
              <w:tabs>
                <w:tab w:val="left" w:pos="993"/>
              </w:tabs>
              <w:ind w:right="-86"/>
              <w:jc w:val="center"/>
              <w:rPr>
                <w:sz w:val="22"/>
                <w:lang w:val="en-US"/>
              </w:rPr>
            </w:pPr>
            <m:oMathPara>
              <m:oMath>
                <m:f>
                  <m:fPr>
                    <m:ctrlPr>
                      <w:rPr>
                        <w:rFonts w:ascii="Cambria Math" w:hAnsi="Cambria Math"/>
                        <w:i/>
                        <w:sz w:val="22"/>
                        <w:lang w:val="en-US"/>
                      </w:rPr>
                    </m:ctrlPr>
                  </m:fPr>
                  <m:num>
                    <m:d>
                      <m:dPr>
                        <m:begChr m:val="|"/>
                        <m:endChr m:val="|"/>
                        <m:ctrlPr>
                          <w:rPr>
                            <w:rFonts w:ascii="Cambria Math" w:hAnsi="Cambria Math"/>
                            <w:i/>
                            <w:sz w:val="22"/>
                            <w:lang w:val="en-US"/>
                          </w:rPr>
                        </m:ctrlPr>
                      </m:dPr>
                      <m:e>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1</m:t>
                            </m:r>
                          </m:sub>
                        </m:sSub>
                      </m:e>
                    </m:d>
                  </m:num>
                  <m:den>
                    <m:r>
                      <w:rPr>
                        <w:rFonts w:ascii="Cambria Math" w:hAnsi="Cambria Math"/>
                        <w:sz w:val="22"/>
                        <w:lang w:val="en-US"/>
                      </w:rPr>
                      <m:t>y</m:t>
                    </m:r>
                  </m:den>
                </m:f>
                <m:r>
                  <w:rPr>
                    <w:rFonts w:ascii="Cambria Math" w:hAnsi="Cambria Math"/>
                    <w:sz w:val="22"/>
                    <w:lang w:val="en-US"/>
                  </w:rPr>
                  <m:t>*100</m:t>
                </m:r>
              </m:oMath>
            </m:oMathPara>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Январь</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1</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59,6</w:t>
            </w:r>
          </w:p>
        </w:tc>
        <w:tc>
          <w:tcPr>
            <w:tcW w:w="709" w:type="dxa"/>
            <w:vAlign w:val="center"/>
          </w:tcPr>
          <w:p w:rsidR="00D46191" w:rsidRPr="00E644B2" w:rsidRDefault="00D46191" w:rsidP="00B03B82">
            <w:pPr>
              <w:jc w:val="center"/>
              <w:rPr>
                <w:color w:val="000000"/>
                <w:sz w:val="24"/>
                <w:szCs w:val="24"/>
              </w:rPr>
            </w:pPr>
            <w:r>
              <w:rPr>
                <w:b/>
                <w:bCs/>
                <w:color w:val="000000"/>
                <w:sz w:val="24"/>
                <w:szCs w:val="24"/>
              </w:rPr>
              <w:t>-</w:t>
            </w:r>
            <w:r w:rsidRPr="00B03B82">
              <w:rPr>
                <w:bCs/>
                <w:color w:val="000000"/>
                <w:sz w:val="24"/>
                <w:szCs w:val="24"/>
              </w:rPr>
              <w:t>3,</w:t>
            </w:r>
            <w:r>
              <w:rPr>
                <w:bCs/>
                <w:color w:val="000000"/>
                <w:sz w:val="24"/>
                <w:szCs w:val="24"/>
              </w:rPr>
              <w:t>5</w:t>
            </w:r>
          </w:p>
        </w:tc>
        <w:tc>
          <w:tcPr>
            <w:tcW w:w="851" w:type="dxa"/>
            <w:vAlign w:val="center"/>
          </w:tcPr>
          <w:p w:rsidR="00D46191" w:rsidRPr="00B03B82" w:rsidRDefault="00D46191" w:rsidP="00AD138B">
            <w:pPr>
              <w:jc w:val="center"/>
              <w:rPr>
                <w:color w:val="000000"/>
                <w:sz w:val="24"/>
                <w:szCs w:val="24"/>
              </w:rPr>
            </w:pPr>
            <w:r>
              <w:rPr>
                <w:color w:val="000000"/>
                <w:sz w:val="24"/>
                <w:szCs w:val="24"/>
                <w:lang w:val="en-US"/>
              </w:rPr>
              <w:t>1</w:t>
            </w:r>
            <w:r>
              <w:rPr>
                <w:color w:val="000000"/>
                <w:sz w:val="24"/>
                <w:szCs w:val="24"/>
              </w:rPr>
              <w:t>,3</w:t>
            </w:r>
          </w:p>
        </w:tc>
        <w:tc>
          <w:tcPr>
            <w:tcW w:w="1417" w:type="dxa"/>
            <w:vAlign w:val="center"/>
          </w:tcPr>
          <w:p w:rsidR="00D46191" w:rsidRPr="00AD138B" w:rsidRDefault="00D46191" w:rsidP="00AD138B">
            <w:pPr>
              <w:rPr>
                <w:color w:val="000000"/>
                <w:sz w:val="24"/>
                <w:szCs w:val="24"/>
                <w:lang w:val="en-US"/>
              </w:rPr>
            </w:pPr>
            <w:r>
              <w:rPr>
                <w:color w:val="000000"/>
                <w:sz w:val="24"/>
                <w:szCs w:val="24"/>
              </w:rPr>
              <w:t>-</w:t>
            </w:r>
            <w:r>
              <w:rPr>
                <w:color w:val="000000"/>
                <w:sz w:val="24"/>
                <w:szCs w:val="24"/>
                <w:lang w:val="en-US"/>
              </w:rPr>
              <w:t>4</w:t>
            </w:r>
            <w:r>
              <w:rPr>
                <w:color w:val="000000"/>
                <w:sz w:val="24"/>
                <w:szCs w:val="24"/>
              </w:rPr>
              <w:t>,</w:t>
            </w:r>
            <w:r>
              <w:rPr>
                <w:color w:val="000000"/>
                <w:sz w:val="24"/>
                <w:szCs w:val="24"/>
                <w:lang w:val="en-US"/>
              </w:rPr>
              <w:t>55</w:t>
            </w:r>
          </w:p>
        </w:tc>
        <w:tc>
          <w:tcPr>
            <w:tcW w:w="851" w:type="dxa"/>
            <w:vAlign w:val="center"/>
          </w:tcPr>
          <w:p w:rsidR="00D46191" w:rsidRPr="00E644B2" w:rsidRDefault="00D46191" w:rsidP="00F70C78">
            <w:pPr>
              <w:jc w:val="center"/>
              <w:rPr>
                <w:color w:val="000000"/>
                <w:sz w:val="24"/>
                <w:szCs w:val="24"/>
              </w:rPr>
            </w:pPr>
            <w:r>
              <w:rPr>
                <w:color w:val="000000"/>
                <w:sz w:val="24"/>
                <w:szCs w:val="24"/>
              </w:rPr>
              <w:t>12,25</w:t>
            </w:r>
          </w:p>
        </w:tc>
        <w:tc>
          <w:tcPr>
            <w:tcW w:w="850" w:type="dxa"/>
            <w:vAlign w:val="center"/>
          </w:tcPr>
          <w:p w:rsidR="00D46191" w:rsidRPr="00937FFD" w:rsidRDefault="00D46191" w:rsidP="00D46191">
            <w:pPr>
              <w:rPr>
                <w:color w:val="000000"/>
                <w:sz w:val="24"/>
                <w:szCs w:val="24"/>
              </w:rPr>
            </w:pPr>
            <w:r>
              <w:rPr>
                <w:color w:val="000000"/>
                <w:sz w:val="24"/>
                <w:szCs w:val="24"/>
              </w:rPr>
              <w:t>58,08</w:t>
            </w:r>
          </w:p>
        </w:tc>
        <w:tc>
          <w:tcPr>
            <w:tcW w:w="897" w:type="dxa"/>
            <w:vAlign w:val="center"/>
          </w:tcPr>
          <w:p w:rsidR="00D46191" w:rsidRPr="00D46191" w:rsidRDefault="00D46191" w:rsidP="00D46191">
            <w:pPr>
              <w:jc w:val="center"/>
              <w:rPr>
                <w:color w:val="000000"/>
                <w:sz w:val="24"/>
                <w:szCs w:val="24"/>
              </w:rPr>
            </w:pPr>
            <w:r>
              <w:rPr>
                <w:color w:val="000000"/>
                <w:sz w:val="24"/>
                <w:szCs w:val="24"/>
                <w:lang w:val="en-US"/>
              </w:rPr>
              <w:t>1</w:t>
            </w:r>
            <w:r>
              <w:rPr>
                <w:color w:val="000000"/>
                <w:sz w:val="24"/>
                <w:szCs w:val="24"/>
              </w:rPr>
              <w:t>,52</w:t>
            </w:r>
          </w:p>
        </w:tc>
        <w:tc>
          <w:tcPr>
            <w:tcW w:w="898" w:type="dxa"/>
            <w:vAlign w:val="center"/>
          </w:tcPr>
          <w:p w:rsidR="00D46191" w:rsidRPr="00D46191" w:rsidRDefault="00D46191" w:rsidP="00D46191">
            <w:pPr>
              <w:jc w:val="center"/>
              <w:rPr>
                <w:color w:val="000000"/>
                <w:sz w:val="24"/>
                <w:szCs w:val="24"/>
              </w:rPr>
            </w:pPr>
            <w:r>
              <w:rPr>
                <w:color w:val="000000"/>
                <w:sz w:val="24"/>
                <w:szCs w:val="24"/>
              </w:rPr>
              <w:t>2,3</w:t>
            </w:r>
          </w:p>
        </w:tc>
        <w:tc>
          <w:tcPr>
            <w:tcW w:w="1182" w:type="dxa"/>
            <w:vAlign w:val="center"/>
          </w:tcPr>
          <w:p w:rsidR="00D46191" w:rsidRPr="00D46191" w:rsidRDefault="00D46191" w:rsidP="00D46191">
            <w:pPr>
              <w:jc w:val="center"/>
              <w:rPr>
                <w:color w:val="000000"/>
                <w:sz w:val="24"/>
                <w:szCs w:val="24"/>
              </w:rPr>
            </w:pPr>
            <w:r>
              <w:rPr>
                <w:color w:val="000000"/>
                <w:sz w:val="24"/>
                <w:szCs w:val="24"/>
              </w:rPr>
              <w:t>2,55</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Февраль</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2</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58,5</w:t>
            </w:r>
          </w:p>
        </w:tc>
        <w:tc>
          <w:tcPr>
            <w:tcW w:w="709" w:type="dxa"/>
            <w:vAlign w:val="center"/>
          </w:tcPr>
          <w:p w:rsidR="00D46191" w:rsidRPr="00E644B2" w:rsidRDefault="00D46191" w:rsidP="00B03B82">
            <w:pPr>
              <w:jc w:val="center"/>
              <w:rPr>
                <w:color w:val="000000"/>
                <w:sz w:val="24"/>
                <w:szCs w:val="24"/>
              </w:rPr>
            </w:pPr>
            <w:r>
              <w:rPr>
                <w:color w:val="000000"/>
                <w:sz w:val="24"/>
                <w:szCs w:val="24"/>
              </w:rPr>
              <w:t>-2,5</w:t>
            </w:r>
          </w:p>
        </w:tc>
        <w:tc>
          <w:tcPr>
            <w:tcW w:w="851" w:type="dxa"/>
            <w:vAlign w:val="center"/>
          </w:tcPr>
          <w:p w:rsidR="00D46191" w:rsidRPr="00E644B2" w:rsidRDefault="00D46191" w:rsidP="00AD138B">
            <w:pPr>
              <w:jc w:val="center"/>
              <w:rPr>
                <w:color w:val="000000"/>
                <w:sz w:val="24"/>
                <w:szCs w:val="24"/>
              </w:rPr>
            </w:pPr>
            <w:r>
              <w:rPr>
                <w:color w:val="000000"/>
                <w:sz w:val="24"/>
                <w:szCs w:val="24"/>
              </w:rPr>
              <w:t>0,2</w:t>
            </w:r>
          </w:p>
        </w:tc>
        <w:tc>
          <w:tcPr>
            <w:tcW w:w="1417" w:type="dxa"/>
            <w:vAlign w:val="center"/>
          </w:tcPr>
          <w:p w:rsidR="00D46191" w:rsidRPr="00E644B2" w:rsidRDefault="00D46191" w:rsidP="00AD138B">
            <w:pPr>
              <w:rPr>
                <w:color w:val="000000"/>
                <w:sz w:val="24"/>
                <w:szCs w:val="24"/>
              </w:rPr>
            </w:pPr>
            <w:r>
              <w:rPr>
                <w:color w:val="000000"/>
                <w:sz w:val="24"/>
                <w:szCs w:val="24"/>
              </w:rPr>
              <w:t>-0,5</w:t>
            </w:r>
          </w:p>
        </w:tc>
        <w:tc>
          <w:tcPr>
            <w:tcW w:w="851" w:type="dxa"/>
            <w:vAlign w:val="center"/>
          </w:tcPr>
          <w:p w:rsidR="00D46191" w:rsidRPr="00E644B2" w:rsidRDefault="00D46191" w:rsidP="00F70C78">
            <w:pPr>
              <w:jc w:val="center"/>
              <w:rPr>
                <w:color w:val="000000"/>
                <w:sz w:val="24"/>
                <w:szCs w:val="24"/>
              </w:rPr>
            </w:pPr>
            <w:r>
              <w:rPr>
                <w:color w:val="000000"/>
                <w:sz w:val="24"/>
                <w:szCs w:val="24"/>
              </w:rPr>
              <w:t>6,25</w:t>
            </w:r>
          </w:p>
        </w:tc>
        <w:tc>
          <w:tcPr>
            <w:tcW w:w="850" w:type="dxa"/>
            <w:vAlign w:val="center"/>
          </w:tcPr>
          <w:p w:rsidR="00D46191" w:rsidRPr="00937FFD" w:rsidRDefault="00D46191" w:rsidP="00247AA8">
            <w:pPr>
              <w:jc w:val="center"/>
              <w:rPr>
                <w:color w:val="000000"/>
                <w:sz w:val="24"/>
                <w:szCs w:val="24"/>
              </w:rPr>
            </w:pPr>
            <w:r>
              <w:rPr>
                <w:color w:val="000000"/>
                <w:sz w:val="24"/>
                <w:szCs w:val="24"/>
              </w:rPr>
              <w:t>58,15</w:t>
            </w:r>
          </w:p>
        </w:tc>
        <w:tc>
          <w:tcPr>
            <w:tcW w:w="897" w:type="dxa"/>
            <w:vAlign w:val="center"/>
          </w:tcPr>
          <w:p w:rsidR="00D46191" w:rsidRPr="00E644B2" w:rsidRDefault="00D46191" w:rsidP="00247AA8">
            <w:pPr>
              <w:jc w:val="center"/>
              <w:rPr>
                <w:color w:val="000000"/>
                <w:sz w:val="24"/>
                <w:szCs w:val="24"/>
              </w:rPr>
            </w:pPr>
            <w:r>
              <w:rPr>
                <w:color w:val="000000"/>
                <w:sz w:val="24"/>
                <w:szCs w:val="24"/>
              </w:rPr>
              <w:t>0,35</w:t>
            </w:r>
          </w:p>
        </w:tc>
        <w:tc>
          <w:tcPr>
            <w:tcW w:w="898" w:type="dxa"/>
            <w:vAlign w:val="center"/>
          </w:tcPr>
          <w:p w:rsidR="00D46191" w:rsidRPr="00E644B2" w:rsidRDefault="00D46191" w:rsidP="00D46191">
            <w:pPr>
              <w:jc w:val="center"/>
              <w:rPr>
                <w:color w:val="000000"/>
                <w:sz w:val="24"/>
                <w:szCs w:val="24"/>
              </w:rPr>
            </w:pPr>
            <w:r>
              <w:rPr>
                <w:color w:val="000000"/>
                <w:sz w:val="24"/>
                <w:szCs w:val="24"/>
              </w:rPr>
              <w:t>0,12</w:t>
            </w:r>
          </w:p>
        </w:tc>
        <w:tc>
          <w:tcPr>
            <w:tcW w:w="1182" w:type="dxa"/>
            <w:vAlign w:val="center"/>
          </w:tcPr>
          <w:p w:rsidR="00D46191" w:rsidRPr="00E644B2" w:rsidRDefault="00D46191" w:rsidP="00247AA8">
            <w:pPr>
              <w:jc w:val="center"/>
              <w:rPr>
                <w:color w:val="000000"/>
                <w:sz w:val="24"/>
                <w:szCs w:val="24"/>
              </w:rPr>
            </w:pPr>
            <w:r>
              <w:rPr>
                <w:color w:val="000000"/>
                <w:sz w:val="24"/>
                <w:szCs w:val="24"/>
              </w:rPr>
              <w:t>0,6</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Март</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3</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58</w:t>
            </w:r>
          </w:p>
        </w:tc>
        <w:tc>
          <w:tcPr>
            <w:tcW w:w="709" w:type="dxa"/>
            <w:vAlign w:val="center"/>
          </w:tcPr>
          <w:p w:rsidR="00D46191" w:rsidRPr="00E644B2" w:rsidRDefault="00D46191" w:rsidP="00B03B82">
            <w:pPr>
              <w:jc w:val="center"/>
              <w:rPr>
                <w:color w:val="000000"/>
                <w:sz w:val="24"/>
                <w:szCs w:val="24"/>
              </w:rPr>
            </w:pPr>
            <w:r>
              <w:rPr>
                <w:color w:val="000000"/>
                <w:sz w:val="24"/>
                <w:szCs w:val="24"/>
              </w:rPr>
              <w:t>-1,5</w:t>
            </w:r>
          </w:p>
        </w:tc>
        <w:tc>
          <w:tcPr>
            <w:tcW w:w="851" w:type="dxa"/>
            <w:vAlign w:val="center"/>
          </w:tcPr>
          <w:p w:rsidR="00D46191" w:rsidRPr="00AD138B" w:rsidRDefault="00D46191" w:rsidP="00AD138B">
            <w:pPr>
              <w:jc w:val="center"/>
              <w:rPr>
                <w:color w:val="000000"/>
                <w:sz w:val="24"/>
                <w:szCs w:val="24"/>
              </w:rPr>
            </w:pPr>
            <w:r>
              <w:rPr>
                <w:color w:val="000000"/>
                <w:sz w:val="24"/>
                <w:szCs w:val="24"/>
              </w:rPr>
              <w:t>-0,3</w:t>
            </w:r>
          </w:p>
        </w:tc>
        <w:tc>
          <w:tcPr>
            <w:tcW w:w="1417" w:type="dxa"/>
            <w:vAlign w:val="center"/>
          </w:tcPr>
          <w:p w:rsidR="00D46191" w:rsidRPr="00E644B2" w:rsidRDefault="00D46191" w:rsidP="00AD138B">
            <w:pPr>
              <w:rPr>
                <w:color w:val="000000"/>
                <w:sz w:val="24"/>
                <w:szCs w:val="24"/>
              </w:rPr>
            </w:pPr>
            <w:r>
              <w:rPr>
                <w:color w:val="000000"/>
                <w:sz w:val="24"/>
                <w:szCs w:val="24"/>
              </w:rPr>
              <w:t>0,45</w:t>
            </w:r>
          </w:p>
        </w:tc>
        <w:tc>
          <w:tcPr>
            <w:tcW w:w="851" w:type="dxa"/>
            <w:vAlign w:val="center"/>
          </w:tcPr>
          <w:p w:rsidR="00D46191" w:rsidRPr="00E644B2" w:rsidRDefault="00D46191" w:rsidP="00F70C78">
            <w:pPr>
              <w:jc w:val="center"/>
              <w:rPr>
                <w:color w:val="000000"/>
                <w:sz w:val="24"/>
                <w:szCs w:val="24"/>
              </w:rPr>
            </w:pPr>
            <w:r>
              <w:rPr>
                <w:color w:val="000000"/>
                <w:sz w:val="24"/>
                <w:szCs w:val="24"/>
              </w:rPr>
              <w:t>2,25</w:t>
            </w:r>
          </w:p>
        </w:tc>
        <w:tc>
          <w:tcPr>
            <w:tcW w:w="850" w:type="dxa"/>
            <w:vAlign w:val="center"/>
          </w:tcPr>
          <w:p w:rsidR="00D46191" w:rsidRPr="00E644B2" w:rsidRDefault="00D46191" w:rsidP="00D46191">
            <w:pPr>
              <w:jc w:val="center"/>
              <w:rPr>
                <w:color w:val="000000"/>
                <w:sz w:val="24"/>
                <w:szCs w:val="24"/>
              </w:rPr>
            </w:pPr>
            <w:r>
              <w:rPr>
                <w:color w:val="000000"/>
                <w:sz w:val="24"/>
                <w:szCs w:val="24"/>
              </w:rPr>
              <w:t>58,23</w:t>
            </w:r>
          </w:p>
        </w:tc>
        <w:tc>
          <w:tcPr>
            <w:tcW w:w="897" w:type="dxa"/>
            <w:vAlign w:val="center"/>
          </w:tcPr>
          <w:p w:rsidR="00D46191" w:rsidRPr="00E644B2" w:rsidRDefault="00D46191" w:rsidP="00247AA8">
            <w:pPr>
              <w:jc w:val="center"/>
              <w:rPr>
                <w:color w:val="000000"/>
                <w:sz w:val="24"/>
                <w:szCs w:val="24"/>
              </w:rPr>
            </w:pPr>
            <w:r>
              <w:rPr>
                <w:color w:val="000000"/>
                <w:sz w:val="24"/>
                <w:szCs w:val="24"/>
              </w:rPr>
              <w:t>-0,23</w:t>
            </w:r>
          </w:p>
        </w:tc>
        <w:tc>
          <w:tcPr>
            <w:tcW w:w="898" w:type="dxa"/>
            <w:vAlign w:val="center"/>
          </w:tcPr>
          <w:p w:rsidR="00D46191" w:rsidRPr="00E644B2" w:rsidRDefault="00D46191" w:rsidP="00D46191">
            <w:pPr>
              <w:jc w:val="center"/>
              <w:rPr>
                <w:color w:val="000000"/>
                <w:sz w:val="24"/>
                <w:szCs w:val="24"/>
              </w:rPr>
            </w:pPr>
            <w:r>
              <w:rPr>
                <w:color w:val="000000"/>
                <w:sz w:val="24"/>
                <w:szCs w:val="24"/>
              </w:rPr>
              <w:t>0,05</w:t>
            </w:r>
          </w:p>
        </w:tc>
        <w:tc>
          <w:tcPr>
            <w:tcW w:w="1182" w:type="dxa"/>
            <w:vAlign w:val="center"/>
          </w:tcPr>
          <w:p w:rsidR="00D46191" w:rsidRPr="00E644B2" w:rsidRDefault="00D46191" w:rsidP="00247AA8">
            <w:pPr>
              <w:jc w:val="center"/>
              <w:rPr>
                <w:color w:val="000000"/>
                <w:sz w:val="24"/>
                <w:szCs w:val="24"/>
              </w:rPr>
            </w:pPr>
            <w:r>
              <w:rPr>
                <w:color w:val="000000"/>
                <w:sz w:val="24"/>
                <w:szCs w:val="24"/>
              </w:rPr>
              <w:t>0,4</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Апрель</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4</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56,4</w:t>
            </w:r>
          </w:p>
        </w:tc>
        <w:tc>
          <w:tcPr>
            <w:tcW w:w="709" w:type="dxa"/>
            <w:vAlign w:val="center"/>
          </w:tcPr>
          <w:p w:rsidR="00D46191" w:rsidRPr="00E644B2" w:rsidRDefault="00D46191" w:rsidP="00B03B82">
            <w:pPr>
              <w:jc w:val="center"/>
              <w:rPr>
                <w:color w:val="000000"/>
                <w:sz w:val="24"/>
                <w:szCs w:val="24"/>
              </w:rPr>
            </w:pPr>
            <w:r>
              <w:rPr>
                <w:color w:val="000000"/>
                <w:sz w:val="24"/>
                <w:szCs w:val="24"/>
              </w:rPr>
              <w:t>-0,5</w:t>
            </w:r>
          </w:p>
        </w:tc>
        <w:tc>
          <w:tcPr>
            <w:tcW w:w="851" w:type="dxa"/>
            <w:vAlign w:val="center"/>
          </w:tcPr>
          <w:p w:rsidR="00D46191" w:rsidRPr="00E644B2" w:rsidRDefault="00D46191" w:rsidP="00AD138B">
            <w:pPr>
              <w:jc w:val="center"/>
              <w:rPr>
                <w:color w:val="000000"/>
                <w:sz w:val="24"/>
                <w:szCs w:val="24"/>
              </w:rPr>
            </w:pPr>
            <w:r>
              <w:rPr>
                <w:color w:val="000000"/>
                <w:sz w:val="24"/>
                <w:szCs w:val="24"/>
              </w:rPr>
              <w:t>-1,9</w:t>
            </w:r>
          </w:p>
        </w:tc>
        <w:tc>
          <w:tcPr>
            <w:tcW w:w="1417" w:type="dxa"/>
            <w:vAlign w:val="center"/>
          </w:tcPr>
          <w:p w:rsidR="00D46191" w:rsidRPr="00E644B2" w:rsidRDefault="00D46191" w:rsidP="00AD138B">
            <w:pPr>
              <w:rPr>
                <w:color w:val="000000"/>
                <w:sz w:val="24"/>
                <w:szCs w:val="24"/>
              </w:rPr>
            </w:pPr>
            <w:r>
              <w:rPr>
                <w:color w:val="000000"/>
                <w:sz w:val="24"/>
                <w:szCs w:val="24"/>
              </w:rPr>
              <w:t>0,95</w:t>
            </w:r>
          </w:p>
        </w:tc>
        <w:tc>
          <w:tcPr>
            <w:tcW w:w="851" w:type="dxa"/>
            <w:vAlign w:val="center"/>
          </w:tcPr>
          <w:p w:rsidR="00D46191" w:rsidRPr="00E644B2" w:rsidRDefault="00D46191" w:rsidP="00F70C78">
            <w:pPr>
              <w:jc w:val="center"/>
              <w:rPr>
                <w:color w:val="000000"/>
                <w:sz w:val="24"/>
                <w:szCs w:val="24"/>
              </w:rPr>
            </w:pPr>
            <w:r>
              <w:rPr>
                <w:color w:val="000000"/>
                <w:sz w:val="24"/>
                <w:szCs w:val="24"/>
              </w:rPr>
              <w:t>0,25</w:t>
            </w:r>
          </w:p>
        </w:tc>
        <w:tc>
          <w:tcPr>
            <w:tcW w:w="850" w:type="dxa"/>
            <w:vAlign w:val="center"/>
          </w:tcPr>
          <w:p w:rsidR="00D46191" w:rsidRPr="00E644B2" w:rsidRDefault="00D46191" w:rsidP="00937FFD">
            <w:pPr>
              <w:rPr>
                <w:color w:val="000000"/>
                <w:sz w:val="24"/>
                <w:szCs w:val="24"/>
              </w:rPr>
            </w:pPr>
            <w:r>
              <w:rPr>
                <w:color w:val="000000"/>
                <w:sz w:val="24"/>
                <w:szCs w:val="24"/>
              </w:rPr>
              <w:t>58,3</w:t>
            </w:r>
          </w:p>
        </w:tc>
        <w:tc>
          <w:tcPr>
            <w:tcW w:w="897" w:type="dxa"/>
            <w:vAlign w:val="center"/>
          </w:tcPr>
          <w:p w:rsidR="00D46191" w:rsidRPr="00E644B2" w:rsidRDefault="00D46191" w:rsidP="00247AA8">
            <w:pPr>
              <w:jc w:val="center"/>
              <w:rPr>
                <w:color w:val="000000"/>
                <w:sz w:val="24"/>
                <w:szCs w:val="24"/>
              </w:rPr>
            </w:pPr>
            <w:r>
              <w:rPr>
                <w:color w:val="000000"/>
                <w:sz w:val="24"/>
                <w:szCs w:val="24"/>
              </w:rPr>
              <w:t>-1,9</w:t>
            </w:r>
          </w:p>
        </w:tc>
        <w:tc>
          <w:tcPr>
            <w:tcW w:w="898" w:type="dxa"/>
            <w:vAlign w:val="center"/>
          </w:tcPr>
          <w:p w:rsidR="00D46191" w:rsidRPr="00E644B2" w:rsidRDefault="00D46191" w:rsidP="00D46191">
            <w:pPr>
              <w:jc w:val="center"/>
              <w:rPr>
                <w:color w:val="000000"/>
                <w:sz w:val="24"/>
                <w:szCs w:val="24"/>
              </w:rPr>
            </w:pPr>
            <w:r>
              <w:rPr>
                <w:color w:val="000000"/>
                <w:sz w:val="24"/>
                <w:szCs w:val="24"/>
              </w:rPr>
              <w:t>3,61</w:t>
            </w:r>
          </w:p>
        </w:tc>
        <w:tc>
          <w:tcPr>
            <w:tcW w:w="1182" w:type="dxa"/>
            <w:vAlign w:val="center"/>
          </w:tcPr>
          <w:p w:rsidR="00D46191" w:rsidRPr="00E644B2" w:rsidRDefault="00D46191" w:rsidP="00247AA8">
            <w:pPr>
              <w:jc w:val="center"/>
              <w:rPr>
                <w:color w:val="000000"/>
                <w:sz w:val="24"/>
                <w:szCs w:val="24"/>
              </w:rPr>
            </w:pPr>
            <w:r>
              <w:rPr>
                <w:color w:val="000000"/>
                <w:sz w:val="24"/>
                <w:szCs w:val="24"/>
              </w:rPr>
              <w:t>3,37</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Май</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5</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57</w:t>
            </w:r>
          </w:p>
        </w:tc>
        <w:tc>
          <w:tcPr>
            <w:tcW w:w="709" w:type="dxa"/>
            <w:vAlign w:val="center"/>
          </w:tcPr>
          <w:p w:rsidR="00D46191" w:rsidRPr="00E644B2" w:rsidRDefault="00D46191" w:rsidP="00B03B82">
            <w:pPr>
              <w:jc w:val="center"/>
              <w:rPr>
                <w:color w:val="000000"/>
                <w:sz w:val="24"/>
                <w:szCs w:val="24"/>
              </w:rPr>
            </w:pPr>
            <w:r>
              <w:rPr>
                <w:color w:val="000000"/>
                <w:sz w:val="24"/>
                <w:szCs w:val="24"/>
              </w:rPr>
              <w:t>0,5</w:t>
            </w:r>
          </w:p>
        </w:tc>
        <w:tc>
          <w:tcPr>
            <w:tcW w:w="851" w:type="dxa"/>
            <w:vAlign w:val="center"/>
          </w:tcPr>
          <w:p w:rsidR="00D46191" w:rsidRPr="00E644B2" w:rsidRDefault="00D46191" w:rsidP="00AD138B">
            <w:pPr>
              <w:jc w:val="center"/>
              <w:rPr>
                <w:color w:val="000000"/>
                <w:sz w:val="24"/>
                <w:szCs w:val="24"/>
              </w:rPr>
            </w:pPr>
            <w:r>
              <w:rPr>
                <w:color w:val="000000"/>
                <w:sz w:val="24"/>
                <w:szCs w:val="24"/>
              </w:rPr>
              <w:t>-1,3</w:t>
            </w:r>
          </w:p>
        </w:tc>
        <w:tc>
          <w:tcPr>
            <w:tcW w:w="1417" w:type="dxa"/>
            <w:vAlign w:val="center"/>
          </w:tcPr>
          <w:p w:rsidR="00D46191" w:rsidRPr="00E644B2" w:rsidRDefault="00D46191" w:rsidP="00AD138B">
            <w:pPr>
              <w:rPr>
                <w:color w:val="000000"/>
                <w:sz w:val="24"/>
                <w:szCs w:val="24"/>
              </w:rPr>
            </w:pPr>
            <w:r>
              <w:rPr>
                <w:color w:val="000000"/>
                <w:sz w:val="24"/>
                <w:szCs w:val="24"/>
              </w:rPr>
              <w:t>-0,65</w:t>
            </w:r>
          </w:p>
        </w:tc>
        <w:tc>
          <w:tcPr>
            <w:tcW w:w="851" w:type="dxa"/>
            <w:vAlign w:val="center"/>
          </w:tcPr>
          <w:p w:rsidR="00D46191" w:rsidRPr="00E644B2" w:rsidRDefault="00D46191" w:rsidP="00F70C78">
            <w:pPr>
              <w:jc w:val="center"/>
              <w:rPr>
                <w:color w:val="000000"/>
                <w:sz w:val="24"/>
                <w:szCs w:val="24"/>
              </w:rPr>
            </w:pPr>
            <w:r>
              <w:rPr>
                <w:color w:val="000000"/>
                <w:sz w:val="24"/>
                <w:szCs w:val="24"/>
              </w:rPr>
              <w:t>0,25</w:t>
            </w:r>
          </w:p>
        </w:tc>
        <w:tc>
          <w:tcPr>
            <w:tcW w:w="850" w:type="dxa"/>
            <w:vAlign w:val="center"/>
          </w:tcPr>
          <w:p w:rsidR="00D46191" w:rsidRPr="00E644B2" w:rsidRDefault="00D46191" w:rsidP="00247AA8">
            <w:pPr>
              <w:jc w:val="center"/>
              <w:rPr>
                <w:color w:val="000000"/>
                <w:sz w:val="24"/>
                <w:szCs w:val="24"/>
              </w:rPr>
            </w:pPr>
            <w:r>
              <w:rPr>
                <w:color w:val="000000"/>
                <w:sz w:val="24"/>
                <w:szCs w:val="24"/>
              </w:rPr>
              <w:t>58,38</w:t>
            </w:r>
          </w:p>
        </w:tc>
        <w:tc>
          <w:tcPr>
            <w:tcW w:w="897" w:type="dxa"/>
            <w:vAlign w:val="center"/>
          </w:tcPr>
          <w:p w:rsidR="00D46191" w:rsidRPr="00E644B2" w:rsidRDefault="00D46191" w:rsidP="00247AA8">
            <w:pPr>
              <w:jc w:val="center"/>
              <w:rPr>
                <w:color w:val="000000"/>
                <w:sz w:val="24"/>
                <w:szCs w:val="24"/>
              </w:rPr>
            </w:pPr>
            <w:r>
              <w:rPr>
                <w:color w:val="000000"/>
                <w:sz w:val="24"/>
                <w:szCs w:val="24"/>
              </w:rPr>
              <w:t>-1,38</w:t>
            </w:r>
          </w:p>
        </w:tc>
        <w:tc>
          <w:tcPr>
            <w:tcW w:w="898" w:type="dxa"/>
            <w:vAlign w:val="center"/>
          </w:tcPr>
          <w:p w:rsidR="00D46191" w:rsidRPr="00E644B2" w:rsidRDefault="00D46191" w:rsidP="00D46191">
            <w:pPr>
              <w:jc w:val="center"/>
              <w:rPr>
                <w:color w:val="000000"/>
                <w:sz w:val="24"/>
                <w:szCs w:val="24"/>
              </w:rPr>
            </w:pPr>
            <w:r>
              <w:rPr>
                <w:color w:val="000000"/>
                <w:sz w:val="24"/>
                <w:szCs w:val="24"/>
              </w:rPr>
              <w:t>1,9</w:t>
            </w:r>
          </w:p>
        </w:tc>
        <w:tc>
          <w:tcPr>
            <w:tcW w:w="1182" w:type="dxa"/>
            <w:vAlign w:val="center"/>
          </w:tcPr>
          <w:p w:rsidR="00D46191" w:rsidRPr="00E644B2" w:rsidRDefault="004E04F0" w:rsidP="00247AA8">
            <w:pPr>
              <w:jc w:val="center"/>
              <w:rPr>
                <w:color w:val="000000"/>
                <w:sz w:val="24"/>
                <w:szCs w:val="24"/>
              </w:rPr>
            </w:pPr>
            <w:r>
              <w:rPr>
                <w:color w:val="000000"/>
                <w:sz w:val="24"/>
                <w:szCs w:val="24"/>
              </w:rPr>
              <w:t>2,42</w:t>
            </w:r>
          </w:p>
        </w:tc>
      </w:tr>
      <w:tr w:rsidR="00D46191" w:rsidRPr="00740604" w:rsidTr="00D46191">
        <w:trPr>
          <w:trHeight w:val="311"/>
        </w:trPr>
        <w:tc>
          <w:tcPr>
            <w:tcW w:w="1135" w:type="dxa"/>
          </w:tcPr>
          <w:p w:rsidR="00D46191" w:rsidRDefault="00D46191" w:rsidP="00247AA8">
            <w:pPr>
              <w:ind w:left="-142" w:right="-86" w:firstLine="22"/>
              <w:jc w:val="center"/>
              <w:rPr>
                <w:sz w:val="24"/>
                <w:szCs w:val="24"/>
              </w:rPr>
            </w:pPr>
            <w:r>
              <w:rPr>
                <w:sz w:val="24"/>
                <w:szCs w:val="24"/>
              </w:rPr>
              <w:t>Июнь</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6</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57,9</w:t>
            </w:r>
          </w:p>
        </w:tc>
        <w:tc>
          <w:tcPr>
            <w:tcW w:w="709" w:type="dxa"/>
            <w:vAlign w:val="center"/>
          </w:tcPr>
          <w:p w:rsidR="00D46191" w:rsidRPr="00E644B2" w:rsidRDefault="00D46191" w:rsidP="00B03B82">
            <w:pPr>
              <w:jc w:val="center"/>
              <w:rPr>
                <w:color w:val="000000"/>
                <w:sz w:val="24"/>
                <w:szCs w:val="24"/>
              </w:rPr>
            </w:pPr>
            <w:r>
              <w:rPr>
                <w:color w:val="000000"/>
                <w:sz w:val="24"/>
                <w:szCs w:val="24"/>
              </w:rPr>
              <w:t>1,5</w:t>
            </w:r>
          </w:p>
        </w:tc>
        <w:tc>
          <w:tcPr>
            <w:tcW w:w="851" w:type="dxa"/>
            <w:vAlign w:val="center"/>
          </w:tcPr>
          <w:p w:rsidR="00D46191" w:rsidRPr="00E644B2" w:rsidRDefault="00D46191" w:rsidP="00AD138B">
            <w:pPr>
              <w:jc w:val="center"/>
              <w:rPr>
                <w:color w:val="000000"/>
                <w:sz w:val="24"/>
                <w:szCs w:val="24"/>
              </w:rPr>
            </w:pPr>
            <w:r>
              <w:rPr>
                <w:color w:val="000000"/>
                <w:sz w:val="24"/>
                <w:szCs w:val="24"/>
              </w:rPr>
              <w:t>-0,4</w:t>
            </w:r>
          </w:p>
        </w:tc>
        <w:tc>
          <w:tcPr>
            <w:tcW w:w="1417" w:type="dxa"/>
            <w:vAlign w:val="center"/>
          </w:tcPr>
          <w:p w:rsidR="00D46191" w:rsidRPr="00E644B2" w:rsidRDefault="00D46191" w:rsidP="00AD138B">
            <w:pPr>
              <w:rPr>
                <w:color w:val="000000"/>
                <w:sz w:val="24"/>
                <w:szCs w:val="24"/>
              </w:rPr>
            </w:pPr>
            <w:r>
              <w:rPr>
                <w:color w:val="000000"/>
                <w:sz w:val="24"/>
                <w:szCs w:val="24"/>
              </w:rPr>
              <w:t>-0,6</w:t>
            </w:r>
          </w:p>
        </w:tc>
        <w:tc>
          <w:tcPr>
            <w:tcW w:w="851" w:type="dxa"/>
            <w:vAlign w:val="center"/>
          </w:tcPr>
          <w:p w:rsidR="00D46191" w:rsidRPr="00E644B2" w:rsidRDefault="00D46191" w:rsidP="00F70C78">
            <w:pPr>
              <w:jc w:val="center"/>
              <w:rPr>
                <w:color w:val="000000"/>
                <w:sz w:val="24"/>
                <w:szCs w:val="24"/>
              </w:rPr>
            </w:pPr>
            <w:r>
              <w:rPr>
                <w:color w:val="000000"/>
                <w:sz w:val="24"/>
                <w:szCs w:val="24"/>
              </w:rPr>
              <w:t>2,25</w:t>
            </w:r>
          </w:p>
        </w:tc>
        <w:tc>
          <w:tcPr>
            <w:tcW w:w="850" w:type="dxa"/>
            <w:vAlign w:val="center"/>
          </w:tcPr>
          <w:p w:rsidR="00D46191" w:rsidRPr="00E644B2" w:rsidRDefault="00D46191" w:rsidP="00247AA8">
            <w:pPr>
              <w:jc w:val="center"/>
              <w:rPr>
                <w:color w:val="000000"/>
                <w:sz w:val="24"/>
                <w:szCs w:val="24"/>
              </w:rPr>
            </w:pPr>
            <w:r>
              <w:rPr>
                <w:color w:val="000000"/>
                <w:sz w:val="24"/>
                <w:szCs w:val="24"/>
              </w:rPr>
              <w:t>58,45</w:t>
            </w:r>
          </w:p>
        </w:tc>
        <w:tc>
          <w:tcPr>
            <w:tcW w:w="897" w:type="dxa"/>
            <w:vAlign w:val="center"/>
          </w:tcPr>
          <w:p w:rsidR="00D46191" w:rsidRPr="00E644B2" w:rsidRDefault="00D46191" w:rsidP="00247AA8">
            <w:pPr>
              <w:jc w:val="center"/>
              <w:rPr>
                <w:color w:val="000000"/>
                <w:sz w:val="24"/>
                <w:szCs w:val="24"/>
              </w:rPr>
            </w:pPr>
            <w:r>
              <w:rPr>
                <w:color w:val="000000"/>
                <w:sz w:val="24"/>
                <w:szCs w:val="24"/>
              </w:rPr>
              <w:t>-0,55</w:t>
            </w:r>
          </w:p>
        </w:tc>
        <w:tc>
          <w:tcPr>
            <w:tcW w:w="898" w:type="dxa"/>
            <w:vAlign w:val="center"/>
          </w:tcPr>
          <w:p w:rsidR="00D46191" w:rsidRPr="00E644B2" w:rsidRDefault="00D46191" w:rsidP="00D46191">
            <w:pPr>
              <w:jc w:val="center"/>
              <w:rPr>
                <w:color w:val="000000"/>
                <w:sz w:val="24"/>
                <w:szCs w:val="24"/>
              </w:rPr>
            </w:pPr>
            <w:r>
              <w:rPr>
                <w:color w:val="000000"/>
                <w:sz w:val="24"/>
                <w:szCs w:val="24"/>
              </w:rPr>
              <w:t>0,3</w:t>
            </w:r>
          </w:p>
        </w:tc>
        <w:tc>
          <w:tcPr>
            <w:tcW w:w="1182" w:type="dxa"/>
            <w:vAlign w:val="center"/>
          </w:tcPr>
          <w:p w:rsidR="00D46191" w:rsidRPr="00E644B2" w:rsidRDefault="004E04F0" w:rsidP="00247AA8">
            <w:pPr>
              <w:jc w:val="center"/>
              <w:rPr>
                <w:color w:val="000000"/>
                <w:sz w:val="24"/>
                <w:szCs w:val="24"/>
              </w:rPr>
            </w:pPr>
            <w:r>
              <w:rPr>
                <w:color w:val="000000"/>
                <w:sz w:val="24"/>
                <w:szCs w:val="24"/>
              </w:rPr>
              <w:t>0,95</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Июль</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7</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59,7</w:t>
            </w:r>
          </w:p>
        </w:tc>
        <w:tc>
          <w:tcPr>
            <w:tcW w:w="709" w:type="dxa"/>
            <w:vAlign w:val="center"/>
          </w:tcPr>
          <w:p w:rsidR="00D46191" w:rsidRPr="00E644B2" w:rsidRDefault="00D46191" w:rsidP="00B03B82">
            <w:pPr>
              <w:jc w:val="center"/>
              <w:rPr>
                <w:color w:val="000000"/>
                <w:sz w:val="24"/>
                <w:szCs w:val="24"/>
              </w:rPr>
            </w:pPr>
            <w:r>
              <w:rPr>
                <w:color w:val="000000"/>
                <w:sz w:val="24"/>
                <w:szCs w:val="24"/>
              </w:rPr>
              <w:t>2,5</w:t>
            </w:r>
          </w:p>
        </w:tc>
        <w:tc>
          <w:tcPr>
            <w:tcW w:w="851" w:type="dxa"/>
            <w:vAlign w:val="center"/>
          </w:tcPr>
          <w:p w:rsidR="00D46191" w:rsidRPr="00E644B2" w:rsidRDefault="00D46191" w:rsidP="00AD138B">
            <w:pPr>
              <w:jc w:val="center"/>
              <w:rPr>
                <w:color w:val="000000"/>
                <w:sz w:val="24"/>
                <w:szCs w:val="24"/>
              </w:rPr>
            </w:pPr>
            <w:r>
              <w:rPr>
                <w:color w:val="000000"/>
                <w:sz w:val="24"/>
                <w:szCs w:val="24"/>
              </w:rPr>
              <w:t>1,4</w:t>
            </w:r>
          </w:p>
        </w:tc>
        <w:tc>
          <w:tcPr>
            <w:tcW w:w="1417" w:type="dxa"/>
            <w:vAlign w:val="center"/>
          </w:tcPr>
          <w:p w:rsidR="00D46191" w:rsidRPr="00E644B2" w:rsidRDefault="00D46191" w:rsidP="00AD138B">
            <w:pPr>
              <w:rPr>
                <w:color w:val="000000"/>
                <w:sz w:val="24"/>
                <w:szCs w:val="24"/>
              </w:rPr>
            </w:pPr>
            <w:r>
              <w:rPr>
                <w:color w:val="000000"/>
                <w:sz w:val="24"/>
                <w:szCs w:val="24"/>
              </w:rPr>
              <w:t>3,5</w:t>
            </w:r>
          </w:p>
        </w:tc>
        <w:tc>
          <w:tcPr>
            <w:tcW w:w="851" w:type="dxa"/>
            <w:vAlign w:val="center"/>
          </w:tcPr>
          <w:p w:rsidR="00D46191" w:rsidRPr="00E644B2" w:rsidRDefault="00D46191" w:rsidP="00F70C78">
            <w:pPr>
              <w:jc w:val="center"/>
              <w:rPr>
                <w:color w:val="000000"/>
                <w:sz w:val="24"/>
                <w:szCs w:val="24"/>
              </w:rPr>
            </w:pPr>
            <w:r>
              <w:rPr>
                <w:color w:val="000000"/>
                <w:sz w:val="24"/>
                <w:szCs w:val="24"/>
              </w:rPr>
              <w:t>6,25</w:t>
            </w:r>
          </w:p>
        </w:tc>
        <w:tc>
          <w:tcPr>
            <w:tcW w:w="850" w:type="dxa"/>
            <w:vAlign w:val="center"/>
          </w:tcPr>
          <w:p w:rsidR="00D46191" w:rsidRPr="00D46191" w:rsidRDefault="00D46191" w:rsidP="00247AA8">
            <w:pPr>
              <w:jc w:val="center"/>
              <w:rPr>
                <w:color w:val="000000"/>
                <w:sz w:val="24"/>
                <w:szCs w:val="24"/>
              </w:rPr>
            </w:pPr>
            <w:r>
              <w:rPr>
                <w:color w:val="000000"/>
                <w:sz w:val="24"/>
                <w:szCs w:val="24"/>
              </w:rPr>
              <w:t>58,53</w:t>
            </w:r>
          </w:p>
        </w:tc>
        <w:tc>
          <w:tcPr>
            <w:tcW w:w="897" w:type="dxa"/>
            <w:vAlign w:val="center"/>
          </w:tcPr>
          <w:p w:rsidR="00D46191" w:rsidRPr="00E644B2" w:rsidRDefault="00D46191" w:rsidP="00247AA8">
            <w:pPr>
              <w:jc w:val="center"/>
              <w:rPr>
                <w:color w:val="000000"/>
                <w:sz w:val="24"/>
                <w:szCs w:val="24"/>
              </w:rPr>
            </w:pPr>
            <w:r>
              <w:rPr>
                <w:color w:val="000000"/>
                <w:sz w:val="24"/>
                <w:szCs w:val="24"/>
              </w:rPr>
              <w:t>1,17</w:t>
            </w:r>
          </w:p>
        </w:tc>
        <w:tc>
          <w:tcPr>
            <w:tcW w:w="898" w:type="dxa"/>
            <w:vAlign w:val="center"/>
          </w:tcPr>
          <w:p w:rsidR="00D46191" w:rsidRPr="00E644B2" w:rsidRDefault="00D46191" w:rsidP="00D46191">
            <w:pPr>
              <w:jc w:val="center"/>
              <w:rPr>
                <w:color w:val="000000"/>
                <w:sz w:val="24"/>
                <w:szCs w:val="24"/>
              </w:rPr>
            </w:pPr>
            <w:r>
              <w:rPr>
                <w:color w:val="000000"/>
                <w:sz w:val="24"/>
                <w:szCs w:val="24"/>
              </w:rPr>
              <w:t>1,37</w:t>
            </w:r>
          </w:p>
        </w:tc>
        <w:tc>
          <w:tcPr>
            <w:tcW w:w="1182" w:type="dxa"/>
            <w:vAlign w:val="center"/>
          </w:tcPr>
          <w:p w:rsidR="00D46191" w:rsidRPr="00E644B2" w:rsidRDefault="004E04F0" w:rsidP="00247AA8">
            <w:pPr>
              <w:jc w:val="center"/>
              <w:rPr>
                <w:color w:val="000000"/>
                <w:sz w:val="24"/>
                <w:szCs w:val="24"/>
              </w:rPr>
            </w:pPr>
            <w:r>
              <w:rPr>
                <w:color w:val="000000"/>
                <w:sz w:val="24"/>
                <w:szCs w:val="24"/>
              </w:rPr>
              <w:t>1,96</w:t>
            </w:r>
          </w:p>
        </w:tc>
      </w:tr>
      <w:tr w:rsidR="00D46191" w:rsidRPr="00740604" w:rsidTr="00D46191">
        <w:tc>
          <w:tcPr>
            <w:tcW w:w="1135" w:type="dxa"/>
          </w:tcPr>
          <w:p w:rsidR="00D46191" w:rsidRDefault="00D46191" w:rsidP="00247AA8">
            <w:pPr>
              <w:ind w:left="-142" w:right="-86" w:firstLine="22"/>
              <w:jc w:val="center"/>
              <w:rPr>
                <w:sz w:val="24"/>
                <w:szCs w:val="24"/>
              </w:rPr>
            </w:pPr>
            <w:r>
              <w:rPr>
                <w:sz w:val="24"/>
                <w:szCs w:val="24"/>
              </w:rPr>
              <w:t>Август</w:t>
            </w:r>
          </w:p>
        </w:tc>
        <w:tc>
          <w:tcPr>
            <w:tcW w:w="567" w:type="dxa"/>
            <w:vAlign w:val="center"/>
          </w:tcPr>
          <w:p w:rsidR="00D46191" w:rsidRPr="00E644B2" w:rsidRDefault="00D46191" w:rsidP="00247AA8">
            <w:pPr>
              <w:jc w:val="center"/>
              <w:rPr>
                <w:color w:val="000000"/>
                <w:sz w:val="24"/>
                <w:szCs w:val="24"/>
              </w:rPr>
            </w:pPr>
            <w:r w:rsidRPr="00E644B2">
              <w:rPr>
                <w:color w:val="000000"/>
                <w:sz w:val="24"/>
                <w:szCs w:val="24"/>
              </w:rPr>
              <w:t>8</w:t>
            </w:r>
          </w:p>
        </w:tc>
        <w:tc>
          <w:tcPr>
            <w:tcW w:w="1275" w:type="dxa"/>
            <w:vAlign w:val="center"/>
          </w:tcPr>
          <w:p w:rsidR="00D46191" w:rsidRPr="00E644B2" w:rsidRDefault="00D46191" w:rsidP="00247AA8">
            <w:pPr>
              <w:jc w:val="center"/>
              <w:rPr>
                <w:color w:val="000000"/>
                <w:sz w:val="24"/>
                <w:szCs w:val="24"/>
              </w:rPr>
            </w:pPr>
            <w:r w:rsidRPr="00E644B2">
              <w:rPr>
                <w:color w:val="000000"/>
                <w:sz w:val="24"/>
                <w:szCs w:val="24"/>
              </w:rPr>
              <w:t>59,6</w:t>
            </w:r>
          </w:p>
        </w:tc>
        <w:tc>
          <w:tcPr>
            <w:tcW w:w="709" w:type="dxa"/>
            <w:vAlign w:val="center"/>
          </w:tcPr>
          <w:p w:rsidR="00D46191" w:rsidRPr="00E644B2" w:rsidRDefault="00D46191" w:rsidP="00B03B82">
            <w:pPr>
              <w:jc w:val="center"/>
              <w:rPr>
                <w:color w:val="000000"/>
                <w:sz w:val="24"/>
                <w:szCs w:val="24"/>
              </w:rPr>
            </w:pPr>
            <w:r>
              <w:rPr>
                <w:color w:val="000000"/>
                <w:sz w:val="24"/>
                <w:szCs w:val="24"/>
              </w:rPr>
              <w:t>3,5</w:t>
            </w:r>
          </w:p>
        </w:tc>
        <w:tc>
          <w:tcPr>
            <w:tcW w:w="851" w:type="dxa"/>
            <w:vAlign w:val="center"/>
          </w:tcPr>
          <w:p w:rsidR="00D46191" w:rsidRPr="00E644B2" w:rsidRDefault="00D46191" w:rsidP="00AD138B">
            <w:pPr>
              <w:jc w:val="center"/>
              <w:rPr>
                <w:color w:val="000000"/>
                <w:sz w:val="24"/>
                <w:szCs w:val="24"/>
              </w:rPr>
            </w:pPr>
            <w:r>
              <w:rPr>
                <w:color w:val="000000"/>
                <w:sz w:val="24"/>
                <w:szCs w:val="24"/>
              </w:rPr>
              <w:t>1,3</w:t>
            </w:r>
          </w:p>
        </w:tc>
        <w:tc>
          <w:tcPr>
            <w:tcW w:w="1417" w:type="dxa"/>
            <w:vAlign w:val="center"/>
          </w:tcPr>
          <w:p w:rsidR="00D46191" w:rsidRPr="00E644B2" w:rsidRDefault="00D46191" w:rsidP="00AD138B">
            <w:pPr>
              <w:rPr>
                <w:color w:val="000000"/>
                <w:sz w:val="24"/>
                <w:szCs w:val="24"/>
              </w:rPr>
            </w:pPr>
            <w:r>
              <w:rPr>
                <w:color w:val="000000"/>
                <w:sz w:val="24"/>
                <w:szCs w:val="24"/>
              </w:rPr>
              <w:t>4,55</w:t>
            </w:r>
          </w:p>
        </w:tc>
        <w:tc>
          <w:tcPr>
            <w:tcW w:w="851" w:type="dxa"/>
            <w:vAlign w:val="center"/>
          </w:tcPr>
          <w:p w:rsidR="00D46191" w:rsidRPr="00F70C78" w:rsidRDefault="00D46191" w:rsidP="00F70C78">
            <w:pPr>
              <w:jc w:val="center"/>
              <w:rPr>
                <w:color w:val="000000"/>
                <w:sz w:val="24"/>
                <w:szCs w:val="24"/>
                <w:lang w:val="en-US"/>
              </w:rPr>
            </w:pPr>
            <w:r>
              <w:rPr>
                <w:color w:val="000000"/>
                <w:sz w:val="24"/>
                <w:szCs w:val="24"/>
              </w:rPr>
              <w:t>12,25</w:t>
            </w:r>
          </w:p>
        </w:tc>
        <w:tc>
          <w:tcPr>
            <w:tcW w:w="850" w:type="dxa"/>
            <w:vAlign w:val="center"/>
          </w:tcPr>
          <w:p w:rsidR="00D46191" w:rsidRPr="00E644B2" w:rsidRDefault="00D46191" w:rsidP="00247AA8">
            <w:pPr>
              <w:jc w:val="center"/>
              <w:rPr>
                <w:color w:val="000000"/>
                <w:sz w:val="24"/>
                <w:szCs w:val="24"/>
              </w:rPr>
            </w:pPr>
            <w:r>
              <w:rPr>
                <w:color w:val="000000"/>
                <w:sz w:val="24"/>
                <w:szCs w:val="24"/>
              </w:rPr>
              <w:t>58,6</w:t>
            </w:r>
          </w:p>
        </w:tc>
        <w:tc>
          <w:tcPr>
            <w:tcW w:w="897" w:type="dxa"/>
            <w:vAlign w:val="center"/>
          </w:tcPr>
          <w:p w:rsidR="00D46191" w:rsidRPr="00E644B2" w:rsidRDefault="00D46191" w:rsidP="00247AA8">
            <w:pPr>
              <w:jc w:val="center"/>
              <w:rPr>
                <w:color w:val="000000"/>
                <w:sz w:val="24"/>
                <w:szCs w:val="24"/>
              </w:rPr>
            </w:pPr>
            <w:r>
              <w:rPr>
                <w:color w:val="000000"/>
                <w:sz w:val="24"/>
                <w:szCs w:val="24"/>
              </w:rPr>
              <w:t>1</w:t>
            </w:r>
          </w:p>
        </w:tc>
        <w:tc>
          <w:tcPr>
            <w:tcW w:w="898" w:type="dxa"/>
            <w:vAlign w:val="center"/>
          </w:tcPr>
          <w:p w:rsidR="00D46191" w:rsidRPr="00E644B2" w:rsidRDefault="00D46191" w:rsidP="00D46191">
            <w:pPr>
              <w:jc w:val="center"/>
              <w:rPr>
                <w:color w:val="000000"/>
                <w:sz w:val="24"/>
                <w:szCs w:val="24"/>
              </w:rPr>
            </w:pPr>
            <w:r>
              <w:rPr>
                <w:color w:val="000000"/>
                <w:sz w:val="24"/>
                <w:szCs w:val="24"/>
              </w:rPr>
              <w:t>1</w:t>
            </w:r>
          </w:p>
        </w:tc>
        <w:tc>
          <w:tcPr>
            <w:tcW w:w="1182" w:type="dxa"/>
            <w:vAlign w:val="center"/>
          </w:tcPr>
          <w:p w:rsidR="00D46191" w:rsidRPr="00E644B2" w:rsidRDefault="004E04F0" w:rsidP="00247AA8">
            <w:pPr>
              <w:jc w:val="center"/>
              <w:rPr>
                <w:color w:val="000000"/>
                <w:sz w:val="24"/>
                <w:szCs w:val="24"/>
              </w:rPr>
            </w:pPr>
            <w:r>
              <w:rPr>
                <w:color w:val="000000"/>
                <w:sz w:val="24"/>
                <w:szCs w:val="24"/>
              </w:rPr>
              <w:t>1,68</w:t>
            </w:r>
          </w:p>
        </w:tc>
      </w:tr>
      <w:tr w:rsidR="00D46191" w:rsidRPr="00D76A58" w:rsidTr="00D46191">
        <w:tc>
          <w:tcPr>
            <w:tcW w:w="1135" w:type="dxa"/>
            <w:vAlign w:val="center"/>
          </w:tcPr>
          <w:p w:rsidR="00D46191" w:rsidRPr="00D76A58" w:rsidRDefault="00D46191" w:rsidP="00247AA8">
            <w:pPr>
              <w:tabs>
                <w:tab w:val="left" w:pos="3900"/>
              </w:tabs>
              <w:ind w:right="-143" w:firstLine="22"/>
              <w:jc w:val="center"/>
              <w:rPr>
                <w:b/>
                <w:sz w:val="24"/>
                <w:szCs w:val="24"/>
              </w:rPr>
            </w:pPr>
            <w:r w:rsidRPr="00D76A58">
              <w:rPr>
                <w:b/>
                <w:sz w:val="24"/>
                <w:szCs w:val="24"/>
              </w:rPr>
              <w:t>Итого</w:t>
            </w:r>
          </w:p>
        </w:tc>
        <w:tc>
          <w:tcPr>
            <w:tcW w:w="567" w:type="dxa"/>
            <w:vAlign w:val="center"/>
          </w:tcPr>
          <w:p w:rsidR="00D46191" w:rsidRPr="00E644B2" w:rsidRDefault="00D46191" w:rsidP="00247AA8">
            <w:pPr>
              <w:jc w:val="center"/>
              <w:rPr>
                <w:b/>
                <w:bCs/>
                <w:color w:val="000000"/>
                <w:sz w:val="24"/>
                <w:szCs w:val="24"/>
              </w:rPr>
            </w:pPr>
            <w:r w:rsidRPr="00E644B2">
              <w:rPr>
                <w:b/>
                <w:bCs/>
                <w:color w:val="000000"/>
                <w:sz w:val="24"/>
                <w:szCs w:val="24"/>
              </w:rPr>
              <w:t>36</w:t>
            </w:r>
          </w:p>
        </w:tc>
        <w:tc>
          <w:tcPr>
            <w:tcW w:w="1275" w:type="dxa"/>
            <w:vAlign w:val="center"/>
          </w:tcPr>
          <w:p w:rsidR="00D46191" w:rsidRPr="00E644B2" w:rsidRDefault="00D46191" w:rsidP="00247AA8">
            <w:pPr>
              <w:jc w:val="center"/>
              <w:rPr>
                <w:b/>
                <w:bCs/>
                <w:color w:val="000000"/>
                <w:sz w:val="24"/>
                <w:szCs w:val="24"/>
              </w:rPr>
            </w:pPr>
            <w:r w:rsidRPr="00E644B2">
              <w:rPr>
                <w:b/>
                <w:bCs/>
                <w:color w:val="000000"/>
                <w:sz w:val="24"/>
                <w:szCs w:val="24"/>
              </w:rPr>
              <w:t>466,7</w:t>
            </w:r>
          </w:p>
        </w:tc>
        <w:tc>
          <w:tcPr>
            <w:tcW w:w="709" w:type="dxa"/>
            <w:vAlign w:val="center"/>
          </w:tcPr>
          <w:p w:rsidR="00D46191" w:rsidRPr="00E644B2" w:rsidRDefault="00D46191" w:rsidP="00B03B82">
            <w:pPr>
              <w:jc w:val="center"/>
              <w:rPr>
                <w:b/>
                <w:bCs/>
                <w:color w:val="000000"/>
                <w:sz w:val="24"/>
                <w:szCs w:val="24"/>
              </w:rPr>
            </w:pPr>
            <w:r>
              <w:rPr>
                <w:b/>
                <w:bCs/>
                <w:color w:val="000000"/>
                <w:sz w:val="24"/>
                <w:szCs w:val="24"/>
              </w:rPr>
              <w:t>0</w:t>
            </w:r>
          </w:p>
        </w:tc>
        <w:tc>
          <w:tcPr>
            <w:tcW w:w="851" w:type="dxa"/>
            <w:vAlign w:val="center"/>
          </w:tcPr>
          <w:p w:rsidR="00D46191" w:rsidRPr="00AD138B" w:rsidRDefault="00D46191" w:rsidP="00AD138B">
            <w:pPr>
              <w:jc w:val="center"/>
              <w:rPr>
                <w:b/>
                <w:bCs/>
                <w:color w:val="000000"/>
                <w:sz w:val="24"/>
                <w:szCs w:val="24"/>
              </w:rPr>
            </w:pPr>
            <w:r>
              <w:rPr>
                <w:b/>
                <w:bCs/>
                <w:color w:val="000000"/>
                <w:sz w:val="24"/>
                <w:szCs w:val="24"/>
              </w:rPr>
              <w:t>0,3</w:t>
            </w:r>
          </w:p>
        </w:tc>
        <w:tc>
          <w:tcPr>
            <w:tcW w:w="1417" w:type="dxa"/>
            <w:vAlign w:val="center"/>
          </w:tcPr>
          <w:p w:rsidR="00D46191" w:rsidRPr="00E644B2" w:rsidRDefault="00D46191" w:rsidP="00AD138B">
            <w:pPr>
              <w:rPr>
                <w:b/>
                <w:bCs/>
                <w:color w:val="000000"/>
                <w:sz w:val="24"/>
                <w:szCs w:val="24"/>
              </w:rPr>
            </w:pPr>
            <w:r>
              <w:rPr>
                <w:b/>
                <w:bCs/>
                <w:color w:val="000000"/>
                <w:sz w:val="24"/>
                <w:szCs w:val="24"/>
              </w:rPr>
              <w:t>3,15</w:t>
            </w:r>
          </w:p>
        </w:tc>
        <w:tc>
          <w:tcPr>
            <w:tcW w:w="851" w:type="dxa"/>
            <w:vAlign w:val="center"/>
          </w:tcPr>
          <w:p w:rsidR="00D46191" w:rsidRPr="00E644B2" w:rsidRDefault="00D46191" w:rsidP="00F70C78">
            <w:pPr>
              <w:jc w:val="center"/>
              <w:rPr>
                <w:b/>
                <w:bCs/>
                <w:color w:val="000000"/>
                <w:sz w:val="24"/>
                <w:szCs w:val="24"/>
              </w:rPr>
            </w:pPr>
            <w:r>
              <w:rPr>
                <w:b/>
                <w:bCs/>
                <w:color w:val="000000"/>
                <w:sz w:val="24"/>
                <w:szCs w:val="24"/>
              </w:rPr>
              <w:t>42</w:t>
            </w:r>
          </w:p>
        </w:tc>
        <w:tc>
          <w:tcPr>
            <w:tcW w:w="850" w:type="dxa"/>
            <w:vAlign w:val="center"/>
          </w:tcPr>
          <w:p w:rsidR="00D46191" w:rsidRPr="00E644B2" w:rsidRDefault="00D46191" w:rsidP="00D46191">
            <w:pPr>
              <w:rPr>
                <w:b/>
                <w:bCs/>
                <w:color w:val="000000"/>
                <w:sz w:val="24"/>
                <w:szCs w:val="24"/>
              </w:rPr>
            </w:pPr>
            <w:r>
              <w:rPr>
                <w:b/>
                <w:bCs/>
                <w:color w:val="000000"/>
                <w:sz w:val="24"/>
                <w:szCs w:val="24"/>
              </w:rPr>
              <w:t>466,7</w:t>
            </w:r>
          </w:p>
        </w:tc>
        <w:tc>
          <w:tcPr>
            <w:tcW w:w="897" w:type="dxa"/>
            <w:vAlign w:val="center"/>
          </w:tcPr>
          <w:p w:rsidR="00D46191" w:rsidRPr="00E644B2" w:rsidRDefault="00D46191" w:rsidP="00247AA8">
            <w:pPr>
              <w:jc w:val="center"/>
              <w:rPr>
                <w:b/>
                <w:bCs/>
                <w:color w:val="000000"/>
                <w:sz w:val="24"/>
                <w:szCs w:val="24"/>
              </w:rPr>
            </w:pPr>
            <w:r>
              <w:rPr>
                <w:b/>
                <w:bCs/>
                <w:color w:val="000000"/>
                <w:sz w:val="24"/>
                <w:szCs w:val="24"/>
              </w:rPr>
              <w:t>-0,02</w:t>
            </w:r>
          </w:p>
        </w:tc>
        <w:tc>
          <w:tcPr>
            <w:tcW w:w="898" w:type="dxa"/>
            <w:vAlign w:val="center"/>
          </w:tcPr>
          <w:p w:rsidR="00D46191" w:rsidRPr="00E644B2" w:rsidRDefault="00D46191" w:rsidP="00D46191">
            <w:pPr>
              <w:jc w:val="center"/>
              <w:rPr>
                <w:b/>
                <w:bCs/>
                <w:color w:val="000000"/>
                <w:sz w:val="24"/>
                <w:szCs w:val="24"/>
              </w:rPr>
            </w:pPr>
            <w:r>
              <w:rPr>
                <w:b/>
                <w:bCs/>
                <w:color w:val="000000"/>
                <w:sz w:val="24"/>
                <w:szCs w:val="24"/>
              </w:rPr>
              <w:t>10,65</w:t>
            </w:r>
          </w:p>
        </w:tc>
        <w:tc>
          <w:tcPr>
            <w:tcW w:w="1182" w:type="dxa"/>
            <w:vAlign w:val="center"/>
          </w:tcPr>
          <w:p w:rsidR="00D46191" w:rsidRPr="00E644B2" w:rsidRDefault="004E04F0" w:rsidP="00247AA8">
            <w:pPr>
              <w:jc w:val="center"/>
              <w:rPr>
                <w:b/>
                <w:bCs/>
                <w:color w:val="000000"/>
                <w:sz w:val="24"/>
                <w:szCs w:val="24"/>
              </w:rPr>
            </w:pPr>
            <w:r>
              <w:rPr>
                <w:b/>
                <w:bCs/>
                <w:color w:val="000000"/>
                <w:sz w:val="24"/>
                <w:szCs w:val="24"/>
              </w:rPr>
              <w:t>13,93</w:t>
            </w:r>
          </w:p>
        </w:tc>
      </w:tr>
      <w:tr w:rsidR="00D46191" w:rsidRPr="00D76A58" w:rsidTr="00D46191">
        <w:tc>
          <w:tcPr>
            <w:tcW w:w="1135" w:type="dxa"/>
            <w:vAlign w:val="center"/>
          </w:tcPr>
          <w:p w:rsidR="00D46191" w:rsidRPr="00D76A58" w:rsidRDefault="00D46191" w:rsidP="00B03B82">
            <w:pPr>
              <w:tabs>
                <w:tab w:val="left" w:pos="3900"/>
              </w:tabs>
              <w:ind w:right="-143" w:firstLine="22"/>
              <w:rPr>
                <w:b/>
                <w:sz w:val="24"/>
                <w:szCs w:val="24"/>
              </w:rPr>
            </w:pPr>
            <w:proofErr w:type="spellStart"/>
            <w:r>
              <w:rPr>
                <w:b/>
                <w:sz w:val="24"/>
                <w:szCs w:val="24"/>
              </w:rPr>
              <w:t>Сред</w:t>
            </w:r>
            <w:proofErr w:type="gramStart"/>
            <w:r>
              <w:rPr>
                <w:b/>
                <w:sz w:val="24"/>
                <w:szCs w:val="24"/>
              </w:rPr>
              <w:t>.з</w:t>
            </w:r>
            <w:proofErr w:type="gramEnd"/>
            <w:r>
              <w:rPr>
                <w:b/>
                <w:sz w:val="24"/>
                <w:szCs w:val="24"/>
              </w:rPr>
              <w:t>нач</w:t>
            </w:r>
            <w:proofErr w:type="spellEnd"/>
          </w:p>
        </w:tc>
        <w:tc>
          <w:tcPr>
            <w:tcW w:w="567" w:type="dxa"/>
            <w:vAlign w:val="center"/>
          </w:tcPr>
          <w:p w:rsidR="00D46191" w:rsidRPr="00E644B2" w:rsidRDefault="00D46191" w:rsidP="00247AA8">
            <w:pPr>
              <w:jc w:val="center"/>
              <w:rPr>
                <w:b/>
                <w:bCs/>
                <w:color w:val="000000"/>
                <w:sz w:val="24"/>
                <w:szCs w:val="24"/>
              </w:rPr>
            </w:pPr>
            <w:r>
              <w:rPr>
                <w:b/>
                <w:bCs/>
                <w:color w:val="000000"/>
                <w:sz w:val="24"/>
                <w:szCs w:val="24"/>
              </w:rPr>
              <w:t>4,5</w:t>
            </w:r>
          </w:p>
        </w:tc>
        <w:tc>
          <w:tcPr>
            <w:tcW w:w="1275" w:type="dxa"/>
            <w:vAlign w:val="center"/>
          </w:tcPr>
          <w:p w:rsidR="00D46191" w:rsidRPr="00E644B2" w:rsidRDefault="00D46191" w:rsidP="00247AA8">
            <w:pPr>
              <w:jc w:val="center"/>
              <w:rPr>
                <w:b/>
                <w:bCs/>
                <w:color w:val="000000"/>
                <w:sz w:val="24"/>
                <w:szCs w:val="24"/>
              </w:rPr>
            </w:pPr>
            <w:r>
              <w:rPr>
                <w:b/>
                <w:bCs/>
                <w:color w:val="000000"/>
                <w:sz w:val="24"/>
                <w:szCs w:val="24"/>
              </w:rPr>
              <w:t>58,3</w:t>
            </w:r>
          </w:p>
        </w:tc>
        <w:tc>
          <w:tcPr>
            <w:tcW w:w="709" w:type="dxa"/>
            <w:vAlign w:val="center"/>
          </w:tcPr>
          <w:p w:rsidR="00D46191" w:rsidRPr="00E644B2" w:rsidRDefault="00D46191" w:rsidP="00247AA8">
            <w:pPr>
              <w:jc w:val="center"/>
              <w:rPr>
                <w:b/>
                <w:bCs/>
                <w:color w:val="000000"/>
                <w:sz w:val="24"/>
                <w:szCs w:val="24"/>
              </w:rPr>
            </w:pPr>
          </w:p>
        </w:tc>
        <w:tc>
          <w:tcPr>
            <w:tcW w:w="851" w:type="dxa"/>
            <w:vAlign w:val="center"/>
          </w:tcPr>
          <w:p w:rsidR="00D46191" w:rsidRPr="00E644B2" w:rsidRDefault="00D46191" w:rsidP="00247AA8">
            <w:pPr>
              <w:jc w:val="center"/>
              <w:rPr>
                <w:b/>
                <w:bCs/>
                <w:color w:val="000000"/>
                <w:sz w:val="24"/>
                <w:szCs w:val="24"/>
              </w:rPr>
            </w:pPr>
          </w:p>
        </w:tc>
        <w:tc>
          <w:tcPr>
            <w:tcW w:w="1417" w:type="dxa"/>
            <w:vAlign w:val="center"/>
          </w:tcPr>
          <w:p w:rsidR="00D46191" w:rsidRPr="00E644B2" w:rsidRDefault="00D46191" w:rsidP="00247AA8">
            <w:pPr>
              <w:jc w:val="center"/>
              <w:rPr>
                <w:b/>
                <w:bCs/>
                <w:color w:val="000000"/>
                <w:sz w:val="24"/>
                <w:szCs w:val="24"/>
              </w:rPr>
            </w:pPr>
          </w:p>
        </w:tc>
        <w:tc>
          <w:tcPr>
            <w:tcW w:w="851" w:type="dxa"/>
            <w:vAlign w:val="center"/>
          </w:tcPr>
          <w:p w:rsidR="00D46191" w:rsidRPr="00E644B2" w:rsidRDefault="00D46191" w:rsidP="00247AA8">
            <w:pPr>
              <w:jc w:val="center"/>
              <w:rPr>
                <w:b/>
                <w:bCs/>
                <w:color w:val="000000"/>
                <w:sz w:val="24"/>
                <w:szCs w:val="24"/>
              </w:rPr>
            </w:pPr>
          </w:p>
        </w:tc>
        <w:tc>
          <w:tcPr>
            <w:tcW w:w="850" w:type="dxa"/>
            <w:vAlign w:val="center"/>
          </w:tcPr>
          <w:p w:rsidR="00D46191" w:rsidRPr="00E644B2" w:rsidRDefault="00D46191" w:rsidP="00247AA8">
            <w:pPr>
              <w:jc w:val="center"/>
              <w:rPr>
                <w:b/>
                <w:bCs/>
                <w:color w:val="000000"/>
                <w:sz w:val="24"/>
                <w:szCs w:val="24"/>
              </w:rPr>
            </w:pPr>
          </w:p>
        </w:tc>
        <w:tc>
          <w:tcPr>
            <w:tcW w:w="897" w:type="dxa"/>
            <w:vAlign w:val="center"/>
          </w:tcPr>
          <w:p w:rsidR="00D46191" w:rsidRPr="00E644B2" w:rsidRDefault="00D46191" w:rsidP="00247AA8">
            <w:pPr>
              <w:jc w:val="center"/>
              <w:rPr>
                <w:b/>
                <w:bCs/>
                <w:color w:val="000000"/>
                <w:sz w:val="24"/>
                <w:szCs w:val="24"/>
                <w:lang w:val="en-US"/>
              </w:rPr>
            </w:pPr>
          </w:p>
        </w:tc>
        <w:tc>
          <w:tcPr>
            <w:tcW w:w="898" w:type="dxa"/>
            <w:vAlign w:val="center"/>
          </w:tcPr>
          <w:p w:rsidR="00D46191" w:rsidRPr="00E644B2" w:rsidRDefault="00D46191" w:rsidP="00247AA8">
            <w:pPr>
              <w:jc w:val="center"/>
              <w:rPr>
                <w:b/>
                <w:bCs/>
                <w:color w:val="000000"/>
                <w:sz w:val="24"/>
                <w:szCs w:val="24"/>
                <w:lang w:val="en-US"/>
              </w:rPr>
            </w:pPr>
          </w:p>
        </w:tc>
        <w:tc>
          <w:tcPr>
            <w:tcW w:w="1182" w:type="dxa"/>
            <w:vAlign w:val="center"/>
          </w:tcPr>
          <w:p w:rsidR="00D46191" w:rsidRPr="00E644B2" w:rsidRDefault="00D46191" w:rsidP="00247AA8">
            <w:pPr>
              <w:jc w:val="center"/>
              <w:rPr>
                <w:b/>
                <w:bCs/>
                <w:color w:val="000000"/>
                <w:sz w:val="24"/>
                <w:szCs w:val="24"/>
                <w:lang w:val="en-US"/>
              </w:rPr>
            </w:pPr>
          </w:p>
        </w:tc>
      </w:tr>
    </w:tbl>
    <w:p w:rsidR="00F759AB" w:rsidRPr="00F70C78" w:rsidRDefault="00D95EAF" w:rsidP="00F70C78">
      <w:pPr>
        <w:spacing w:line="360" w:lineRule="auto"/>
        <w:jc w:val="both"/>
      </w:pPr>
      <m:oMath>
        <m:sSub>
          <m:sSubPr>
            <m:ctrlPr>
              <w:rPr>
                <w:rFonts w:ascii="Cambria Math" w:hAnsi="Cambria Math"/>
                <w:i/>
              </w:rPr>
            </m:ctrlPr>
          </m:sSubPr>
          <m:e>
            <m:r>
              <w:rPr>
                <w:rFonts w:ascii="Cambria Math" w:hAnsi="Cambria Math"/>
              </w:rPr>
              <m:t>a</m:t>
            </m:r>
          </m:e>
          <m:sub>
            <m:r>
              <w:rPr>
                <w:rFonts w:ascii="Cambria Math"/>
              </w:rPr>
              <m:t>1</m:t>
            </m:r>
          </m:sub>
        </m:sSub>
        <m:r>
          <w:rPr>
            <w:rFonts w:ascii="Cambria Math"/>
          </w:rPr>
          <m:t xml:space="preserve">= </m:t>
        </m:r>
        <m:f>
          <m:fPr>
            <m:ctrlPr>
              <w:rPr>
                <w:rFonts w:ascii="Cambria Math" w:hAnsi="Cambria Math"/>
                <w:i/>
              </w:rPr>
            </m:ctrlPr>
          </m:fPr>
          <m:num>
            <m:r>
              <w:rPr>
                <w:rFonts w:ascii="Cambria Math"/>
              </w:rPr>
              <m:t>3,15</m:t>
            </m:r>
          </m:num>
          <m:den>
            <m:r>
              <w:rPr>
                <w:rFonts w:ascii="Cambria Math"/>
              </w:rPr>
              <m:t>42</m:t>
            </m:r>
          </m:den>
        </m:f>
        <m:r>
          <w:rPr>
            <w:rFonts w:ascii="Cambria Math"/>
          </w:rPr>
          <m:t>=  0,075</m:t>
        </m:r>
      </m:oMath>
      <w:r w:rsidR="00F70C78" w:rsidRPr="00F70C78">
        <w:t xml:space="preserve">  </w:t>
      </w:r>
    </w:p>
    <w:p w:rsidR="00F70C78" w:rsidRPr="00F70C78" w:rsidRDefault="00D95EAF" w:rsidP="00F70C78">
      <w:pPr>
        <w:tabs>
          <w:tab w:val="center" w:pos="4997"/>
        </w:tabs>
        <w:spacing w:line="360" w:lineRule="auto"/>
        <w:jc w:val="both"/>
        <w:rPr>
          <w:i/>
        </w:rPr>
      </w:pPr>
      <m:oMath>
        <m:sSub>
          <m:sSubPr>
            <m:ctrlPr>
              <w:rPr>
                <w:rFonts w:ascii="Cambria Math" w:hAnsi="Cambria Math"/>
                <w:i/>
              </w:rPr>
            </m:ctrlPr>
          </m:sSubPr>
          <m:e>
            <m:r>
              <w:rPr>
                <w:rFonts w:ascii="Cambria Math" w:hAnsi="Cambria Math"/>
              </w:rPr>
              <m:t>a</m:t>
            </m:r>
          </m:e>
          <m:sub>
            <m:r>
              <w:rPr>
                <w:rFonts w:ascii="Cambria Math"/>
              </w:rPr>
              <m:t>0</m:t>
            </m:r>
          </m:sub>
        </m:sSub>
        <m:r>
          <w:rPr>
            <w:rFonts w:ascii="Cambria Math"/>
          </w:rPr>
          <m:t>=58,3</m:t>
        </m:r>
        <m:r>
          <w:rPr>
            <w:rFonts w:ascii="Cambria Math"/>
          </w:rPr>
          <m:t>-</m:t>
        </m:r>
        <m:r>
          <w:rPr>
            <w:rFonts w:ascii="Cambria Math"/>
          </w:rPr>
          <m:t>0,075</m:t>
        </m:r>
        <m:r>
          <w:rPr>
            <w:rFonts w:ascii="Cambria Math" w:hAnsi="Cambria Math"/>
          </w:rPr>
          <m:t>*</m:t>
        </m:r>
        <m:r>
          <w:rPr>
            <w:rFonts w:ascii="Cambria Math"/>
          </w:rPr>
          <m:t>4,5=58</m:t>
        </m:r>
      </m:oMath>
      <w:r w:rsidR="00F70C78">
        <w:rPr>
          <w:i/>
        </w:rPr>
        <w:t xml:space="preserve">  </w:t>
      </w:r>
      <w:r w:rsidR="00F70C78">
        <w:rPr>
          <w:i/>
        </w:rPr>
        <w:tab/>
      </w:r>
    </w:p>
    <w:p w:rsidR="00F70C78" w:rsidRDefault="00F70C78" w:rsidP="00F15CD4">
      <w:pPr>
        <w:spacing w:line="360" w:lineRule="auto"/>
        <w:ind w:left="170" w:right="57" w:firstLine="709"/>
        <w:jc w:val="both"/>
      </w:pPr>
      <w:r w:rsidRPr="00F609E9">
        <w:t>Линейная модель имеет вид</w:t>
      </w:r>
      <w:r>
        <w:t xml:space="preserve"> </w: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=58+0,075</m:t>
        </m:r>
        <m:r>
          <w:rPr>
            <w:rFonts w:ascii="Cambria Math" w:hAnsi="Cambria Math"/>
            <w:lang w:val="en-US"/>
          </w:rPr>
          <m:t>t</m:t>
        </m:r>
      </m:oMath>
    </w:p>
    <w:p w:rsidR="00F70C78" w:rsidRDefault="00F70C78" w:rsidP="00F15CD4">
      <w:pPr>
        <w:spacing w:line="360" w:lineRule="auto"/>
        <w:ind w:left="170" w:right="57" w:firstLine="709"/>
        <w:jc w:val="both"/>
      </w:pPr>
      <w:r>
        <w:t>Положительное</w:t>
      </w:r>
      <w:r w:rsidRPr="008C2729">
        <w:t xml:space="preserve"> значение коэффициента при t указывает на то, что имеется </w:t>
      </w:r>
      <w:r>
        <w:t>тенденция</w:t>
      </w:r>
      <w:r w:rsidRPr="008C2729">
        <w:t xml:space="preserve"> </w:t>
      </w:r>
      <w:r>
        <w:t>роста курса доллара</w:t>
      </w:r>
      <w:r w:rsidRPr="008C2729">
        <w:t xml:space="preserve">, причем величина </w:t>
      </w:r>
      <w:r>
        <w:t xml:space="preserve">прироста </w:t>
      </w:r>
      <w:r w:rsidRPr="008C2729">
        <w:t xml:space="preserve">ежегодно </w:t>
      </w:r>
      <w:r w:rsidRPr="00241DA2">
        <w:t xml:space="preserve">составляет в среднем </w:t>
      </w:r>
      <w:r>
        <w:t>0,075 руб.</w:t>
      </w:r>
    </w:p>
    <w:p w:rsidR="00F70C78" w:rsidRDefault="00F70C78" w:rsidP="00E3066B">
      <w:pPr>
        <w:pStyle w:val="a5"/>
        <w:spacing w:line="360" w:lineRule="auto"/>
        <w:ind w:left="1070"/>
        <w:jc w:val="both"/>
      </w:pPr>
      <w:r>
        <w:t xml:space="preserve"> Определим </w:t>
      </w:r>
      <w:r w:rsidRPr="003F154F">
        <w:t xml:space="preserve"> </w:t>
      </w:r>
      <w:r w:rsidR="004E04F0" w:rsidRPr="003F154F">
        <w:rPr>
          <w:position w:val="-30"/>
        </w:rPr>
        <w:object w:dxaOrig="4200" w:dyaOrig="740">
          <v:shape id="_x0000_i1034" type="#_x0000_t75" style="width:229.7pt;height:41.15pt" o:ole="">
            <v:imagedata r:id="rId27" o:title=""/>
          </v:shape>
          <o:OLEObject Type="Embed" ProgID="Equation.3" ShapeID="_x0000_i1034" DrawAspect="Content" ObjectID="_1574446244" r:id="rId28"/>
        </w:object>
      </w:r>
    </w:p>
    <w:p w:rsidR="004E04F0" w:rsidRPr="004E04F0" w:rsidRDefault="004E04F0" w:rsidP="004E04F0">
      <w:pPr>
        <w:tabs>
          <w:tab w:val="left" w:pos="993"/>
        </w:tabs>
        <w:spacing w:line="360" w:lineRule="auto"/>
        <w:ind w:left="708"/>
        <w:jc w:val="both"/>
        <w:rPr>
          <w:shd w:val="clear" w:color="auto" w:fill="FFFFFF"/>
        </w:rPr>
      </w:pPr>
      <w:r w:rsidRPr="004E04F0">
        <w:rPr>
          <w:shd w:val="clear" w:color="auto" w:fill="FFFFFF"/>
        </w:rPr>
        <w:t xml:space="preserve">В среднем, расчетные значения отклоняются от </w:t>
      </w:r>
      <w:proofErr w:type="gramStart"/>
      <w:r w:rsidRPr="004E04F0">
        <w:rPr>
          <w:shd w:val="clear" w:color="auto" w:fill="FFFFFF"/>
        </w:rPr>
        <w:t>фактических</w:t>
      </w:r>
      <w:proofErr w:type="gramEnd"/>
      <w:r w:rsidRPr="004E04F0">
        <w:rPr>
          <w:shd w:val="clear" w:color="auto" w:fill="FFFFFF"/>
        </w:rPr>
        <w:t xml:space="preserve"> на </w:t>
      </w:r>
      <w:r>
        <w:rPr>
          <w:shd w:val="clear" w:color="auto" w:fill="FFFFFF"/>
        </w:rPr>
        <w:t>1,74%</w:t>
      </w:r>
      <w:r w:rsidRPr="004E04F0">
        <w:rPr>
          <w:shd w:val="clear" w:color="auto" w:fill="FFFFFF"/>
        </w:rPr>
        <w:t>. Поскольку ошибка меньше 5%, то данное уравнение качественно описывает тенденцию изменения коэффициент рождаемости.</w:t>
      </w:r>
    </w:p>
    <w:p w:rsidR="00F81F80" w:rsidRDefault="00F81F80" w:rsidP="00F81F80">
      <w:pPr>
        <w:pStyle w:val="a5"/>
        <w:numPr>
          <w:ilvl w:val="0"/>
          <w:numId w:val="10"/>
        </w:numPr>
        <w:spacing w:line="360" w:lineRule="auto"/>
        <w:jc w:val="both"/>
      </w:pPr>
      <w:r>
        <w:t>Определим с</w:t>
      </w:r>
      <w:r w:rsidRPr="004A6A0D">
        <w:t xml:space="preserve">тандартную ошибку модели </w:t>
      </w:r>
      <w:r>
        <w:t xml:space="preserve">по формуле </w:t>
      </w:r>
    </w:p>
    <w:p w:rsidR="00F81F80" w:rsidRPr="00BC52B5" w:rsidRDefault="00F81F80" w:rsidP="00F81F80">
      <w:pPr>
        <w:ind w:left="360"/>
        <w:jc w:val="both"/>
      </w:pPr>
      <w:r w:rsidRPr="00BC52B5">
        <w:rPr>
          <w:position w:val="-26"/>
        </w:rPr>
        <w:object w:dxaOrig="1560" w:dyaOrig="760">
          <v:shape id="_x0000_i1035" type="#_x0000_t75" style="width:78.85pt;height:37.7pt" o:ole="">
            <v:imagedata r:id="rId19" o:title=""/>
          </v:shape>
          <o:OLEObject Type="Embed" ProgID="Equation.3" ShapeID="_x0000_i1035" DrawAspect="Content" ObjectID="_1574446245" r:id="rId29"/>
        </w:object>
      </w:r>
      <w:r w:rsidRPr="00BC52B5">
        <w:t xml:space="preserve"> </w:t>
      </w:r>
    </w:p>
    <w:p w:rsidR="00F81F80" w:rsidRPr="00F81F80" w:rsidRDefault="00F81F80" w:rsidP="00F81F80">
      <w:pPr>
        <w:spacing w:line="360" w:lineRule="auto"/>
        <w:ind w:left="360"/>
        <w:jc w:val="both"/>
      </w:pPr>
      <w:r w:rsidRPr="00925FF2">
        <w:rPr>
          <w:position w:val="-26"/>
        </w:rPr>
        <w:object w:dxaOrig="2079" w:dyaOrig="700">
          <v:shape id="_x0000_i1036" type="#_x0000_t75" style="width:111.45pt;height:37.7pt" o:ole="">
            <v:imagedata r:id="rId30" o:title=""/>
          </v:shape>
          <o:OLEObject Type="Embed" ProgID="Equation.3" ShapeID="_x0000_i1036" DrawAspect="Content" ObjectID="_1574446246" r:id="rId31"/>
        </w:object>
      </w:r>
      <w:r>
        <w:t>.</w:t>
      </w:r>
    </w:p>
    <w:p w:rsidR="00F81F80" w:rsidRPr="00FC3B71" w:rsidRDefault="00F81F80" w:rsidP="00E3066B">
      <w:pPr>
        <w:pStyle w:val="a5"/>
        <w:tabs>
          <w:tab w:val="left" w:pos="993"/>
        </w:tabs>
        <w:spacing w:line="360" w:lineRule="auto"/>
        <w:ind w:left="1070"/>
        <w:jc w:val="both"/>
        <w:rPr>
          <w:shd w:val="clear" w:color="auto" w:fill="FFFFFF"/>
        </w:rPr>
      </w:pPr>
      <w:r>
        <w:t>Определим коэффициент детерминации</w:t>
      </w:r>
    </w:p>
    <w:p w:rsidR="00FC3B71" w:rsidRPr="00637788" w:rsidRDefault="00D95EAF" w:rsidP="00FC3B71">
      <w:pPr>
        <w:pStyle w:val="a5"/>
        <w:tabs>
          <w:tab w:val="left" w:pos="993"/>
        </w:tabs>
        <w:spacing w:line="360" w:lineRule="auto"/>
        <w:jc w:val="both"/>
        <w:rPr>
          <w:shd w:val="clear" w:color="auto" w:fill="FFFFFF"/>
        </w:rPr>
      </w:pPr>
      <m:oMath>
        <m:sSup>
          <m:sSupPr>
            <m:ctrlPr>
              <w:rPr>
                <w:rFonts w:ascii="Cambria Math" w:hAnsi="Cambria Math"/>
                <w:i/>
                <w:shd w:val="clear" w:color="auto" w:fill="FFFFFF"/>
                <w:lang w:val="en-US"/>
              </w:rPr>
            </m:ctrlPr>
          </m:sSupPr>
          <m:e>
            <m:r>
              <w:rPr>
                <w:rFonts w:ascii="Cambria Math" w:hAnsi="Cambria Math"/>
                <w:shd w:val="clear" w:color="auto" w:fill="FFFFFF"/>
                <w:lang w:val="en-US"/>
              </w:rPr>
              <m:t>R</m:t>
            </m:r>
          </m:e>
          <m:sup>
            <m:r>
              <w:rPr>
                <w:rFonts w:ascii="Cambria Math" w:hAnsi="Cambria Math"/>
                <w:shd w:val="clear" w:color="auto" w:fill="FFFFFF"/>
              </w:rPr>
              <m:t>2</m:t>
            </m:r>
          </m:sup>
        </m:sSup>
        <m:r>
          <w:rPr>
            <w:rFonts w:ascii="Cambria Math" w:hAnsi="Cambria Math"/>
            <w:shd w:val="clear" w:color="auto" w:fill="FFFFFF"/>
          </w:rPr>
          <m:t xml:space="preserve">=1- </m:t>
        </m:r>
        <m:f>
          <m:fPr>
            <m:ctrlPr>
              <w:rPr>
                <w:rFonts w:ascii="Cambria Math" w:hAnsi="Cambria Math"/>
                <w:i/>
                <w:shd w:val="clear" w:color="auto" w:fill="FFFFFF"/>
                <w:lang w:val="en-US"/>
              </w:rPr>
            </m:ctrlPr>
          </m:fPr>
          <m:num>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sSub>
                      <m:sSubPr>
                        <m:ctrlPr>
                          <w:rPr>
                            <w:rFonts w:ascii="Cambria Math" w:hAnsi="Cambria Math"/>
                            <w:i/>
                            <w:shd w:val="clear" w:color="auto" w:fill="FFFFFF"/>
                            <w:lang w:val="en-US"/>
                          </w:rPr>
                        </m:ctrlPr>
                      </m:sSubPr>
                      <m:e>
                        <m:r>
                          <w:rPr>
                            <w:rFonts w:ascii="Cambria Math" w:hAnsi="Cambria Math"/>
                            <w:shd w:val="clear" w:color="auto" w:fill="FFFFFF"/>
                            <w:lang w:val="en-US"/>
                          </w:rPr>
                          <m:t>e</m:t>
                        </m:r>
                      </m:e>
                      <m:sub>
                        <m:r>
                          <w:rPr>
                            <w:rFonts w:ascii="Cambria Math" w:hAnsi="Cambria Math"/>
                            <w:shd w:val="clear" w:color="auto" w:fill="FFFFFF"/>
                            <w:lang w:val="en-US"/>
                          </w:rPr>
                          <m:t>t</m:t>
                        </m:r>
                      </m:sub>
                    </m:sSub>
                  </m:e>
                  <m:sup>
                    <m:r>
                      <w:rPr>
                        <w:rFonts w:ascii="Cambria Math" w:hAnsi="Cambria Math"/>
                        <w:shd w:val="clear" w:color="auto" w:fill="FFFFFF"/>
                      </w:rPr>
                      <m:t>2</m:t>
                    </m:r>
                  </m:sup>
                </m:sSup>
              </m:e>
            </m:nary>
          </m:num>
          <m:den>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r>
                      <w:rPr>
                        <w:rFonts w:ascii="Cambria Math" w:hAnsi="Cambria Math"/>
                        <w:shd w:val="clear" w:color="auto" w:fill="FFFFFF"/>
                      </w:rPr>
                      <m:t>(</m:t>
                    </m:r>
                    <m:sSub>
                      <m:sSubPr>
                        <m:ctrlPr>
                          <w:rPr>
                            <w:rFonts w:ascii="Cambria Math" w:hAnsi="Cambria Math"/>
                            <w:i/>
                            <w:shd w:val="clear" w:color="auto" w:fill="FFFFFF"/>
                            <w:lang w:val="en-US"/>
                          </w:rPr>
                        </m:ctrlPr>
                      </m:sSubPr>
                      <m:e>
                        <m:r>
                          <w:rPr>
                            <w:rFonts w:ascii="Cambria Math" w:hAnsi="Cambria Math"/>
                            <w:shd w:val="clear" w:color="auto" w:fill="FFFFFF"/>
                          </w:rPr>
                          <m:t xml:space="preserve"> </m:t>
                        </m:r>
                        <m:r>
                          <w:rPr>
                            <w:rFonts w:ascii="Cambria Math" w:hAnsi="Cambria Math"/>
                            <w:shd w:val="clear" w:color="auto" w:fill="FFFFFF"/>
                            <w:lang w:val="en-US"/>
                          </w:rPr>
                          <m:t>y</m:t>
                        </m:r>
                      </m:e>
                      <m:sub>
                        <m:r>
                          <w:rPr>
                            <w:rFonts w:ascii="Cambria Math" w:hAnsi="Cambria Math"/>
                            <w:shd w:val="clear" w:color="auto" w:fill="FFFFFF"/>
                            <w:lang w:val="en-US"/>
                          </w:rPr>
                          <m:t>t</m:t>
                        </m:r>
                      </m:sub>
                    </m:sSub>
                    <m:r>
                      <w:rPr>
                        <w:rFonts w:ascii="Cambria Math" w:hAnsi="Cambria Math"/>
                        <w:shd w:val="clear" w:color="auto" w:fill="FFFFFF"/>
                      </w:rPr>
                      <m:t>-</m:t>
                    </m:r>
                    <m:sSub>
                      <m:sSubPr>
                        <m:ctrlPr>
                          <w:rPr>
                            <w:rFonts w:ascii="Cambria Math" w:hAnsi="Cambria Math"/>
                            <w:i/>
                            <w:shd w:val="clear" w:color="auto" w:fill="FFFFFF"/>
                            <w:lang w:val="en-US"/>
                          </w:rPr>
                        </m:ctrlPr>
                      </m:sSubPr>
                      <m:e>
                        <m:acc>
                          <m:accPr>
                            <m:chr m:val="̅"/>
                            <m:ctrlPr>
                              <w:rPr>
                                <w:rFonts w:ascii="Cambria Math" w:hAnsi="Cambria Math"/>
                                <w:i/>
                                <w:shd w:val="clear" w:color="auto" w:fill="FFFFFF"/>
                                <w:lang w:val="en-US"/>
                              </w:rPr>
                            </m:ctrlPr>
                          </m:accPr>
                          <m:e>
                            <m:r>
                              <w:rPr>
                                <w:rFonts w:ascii="Cambria Math" w:hAnsi="Cambria Math"/>
                                <w:shd w:val="clear" w:color="auto" w:fill="FFFFFF"/>
                                <w:lang w:val="en-US"/>
                              </w:rPr>
                              <m:t>y</m:t>
                            </m:r>
                          </m:e>
                        </m:acc>
                      </m:e>
                      <m:sub>
                        <m:r>
                          <w:rPr>
                            <w:rFonts w:ascii="Cambria Math" w:hAnsi="Cambria Math"/>
                            <w:shd w:val="clear" w:color="auto" w:fill="FFFFFF"/>
                            <w:lang w:val="en-US"/>
                          </w:rPr>
                          <m:t>t</m:t>
                        </m:r>
                      </m:sub>
                    </m:sSub>
                    <m:r>
                      <w:rPr>
                        <w:rFonts w:ascii="Cambria Math" w:hAnsi="Cambria Math"/>
                        <w:shd w:val="clear" w:color="auto" w:fill="FFFFFF"/>
                      </w:rPr>
                      <m:t>)</m:t>
                    </m:r>
                  </m:e>
                  <m:sup>
                    <m:r>
                      <w:rPr>
                        <w:rFonts w:ascii="Cambria Math" w:hAnsi="Cambria Math"/>
                        <w:shd w:val="clear" w:color="auto" w:fill="FFFFFF"/>
                      </w:rPr>
                      <m:t>2</m:t>
                    </m:r>
                  </m:sup>
                </m:sSup>
              </m:e>
            </m:nary>
          </m:den>
        </m:f>
      </m:oMath>
      <w:r w:rsidR="00FC3B71" w:rsidRPr="00637788">
        <w:rPr>
          <w:shd w:val="clear" w:color="auto" w:fill="FFFFFF"/>
        </w:rPr>
        <w:t xml:space="preserve"> </w:t>
      </w:r>
    </w:p>
    <w:p w:rsidR="00F81F80" w:rsidRPr="0083005A" w:rsidRDefault="00F81F80" w:rsidP="00F81F80">
      <w:pPr>
        <w:tabs>
          <w:tab w:val="left" w:pos="993"/>
        </w:tabs>
        <w:spacing w:line="360" w:lineRule="auto"/>
        <w:jc w:val="both"/>
        <w:rPr>
          <w:shd w:val="clear" w:color="auto" w:fill="FFFFFF"/>
        </w:rPr>
      </w:pPr>
    </w:p>
    <w:p w:rsidR="00FC3B71" w:rsidRPr="0083005A" w:rsidRDefault="00FC3B71" w:rsidP="00F81F80">
      <w:pPr>
        <w:tabs>
          <w:tab w:val="left" w:pos="993"/>
        </w:tabs>
        <w:spacing w:line="360" w:lineRule="auto"/>
        <w:jc w:val="both"/>
        <w:rPr>
          <w:shd w:val="clear" w:color="auto" w:fill="FFFFFF"/>
        </w:rPr>
      </w:pPr>
    </w:p>
    <w:p w:rsidR="00F81F80" w:rsidRPr="00F609E9" w:rsidRDefault="00F81F80" w:rsidP="00F81F80">
      <w:pPr>
        <w:jc w:val="both"/>
      </w:pPr>
      <w:r>
        <w:t>Таблица</w:t>
      </w:r>
      <w:r w:rsidRPr="00B03B82">
        <w:t xml:space="preserve"> 3</w:t>
      </w:r>
      <w:r>
        <w:t>.</w:t>
      </w:r>
      <w:r w:rsidR="006A25AF" w:rsidRPr="006A25AF">
        <w:t>4.</w:t>
      </w:r>
      <w:r w:rsidR="006A25AF">
        <w:rPr>
          <w:lang w:val="en-US"/>
        </w:rPr>
        <w:t>2</w:t>
      </w:r>
      <w:r>
        <w:t xml:space="preserve"> </w:t>
      </w:r>
      <w:r w:rsidRPr="00B03B82">
        <w:t xml:space="preserve">- </w:t>
      </w:r>
      <w:r>
        <w:t xml:space="preserve"> Расчеты для коэффициента детерминации</w:t>
      </w:r>
    </w:p>
    <w:tbl>
      <w:tblPr>
        <w:tblpPr w:leftFromText="180" w:rightFromText="180" w:vertAnchor="text" w:tblpY="1"/>
        <w:tblOverlap w:val="never"/>
        <w:tblW w:w="7553" w:type="dxa"/>
        <w:tblInd w:w="-35" w:type="dxa"/>
        <w:tblLayout w:type="fixed"/>
        <w:tblCellMar>
          <w:left w:w="0" w:type="dxa"/>
          <w:right w:w="0" w:type="dxa"/>
        </w:tblCellMar>
        <w:tblLook w:val="0000" w:firstRow="0" w:lastRow="0" w:firstColumn="0" w:lastColumn="0" w:noHBand="0" w:noVBand="0"/>
      </w:tblPr>
      <w:tblGrid>
        <w:gridCol w:w="1033"/>
        <w:gridCol w:w="1559"/>
        <w:gridCol w:w="999"/>
        <w:gridCol w:w="844"/>
        <w:gridCol w:w="850"/>
        <w:gridCol w:w="1134"/>
        <w:gridCol w:w="1134"/>
      </w:tblGrid>
      <w:tr w:rsidR="00F81F80" w:rsidRPr="000814C7" w:rsidTr="00F81F80">
        <w:trPr>
          <w:trHeight w:val="264"/>
        </w:trPr>
        <w:tc>
          <w:tcPr>
            <w:tcW w:w="1033" w:type="dxa"/>
            <w:tcBorders>
              <w:top w:val="single" w:sz="4" w:space="0" w:color="auto"/>
              <w:left w:val="single" w:sz="4" w:space="0" w:color="auto"/>
              <w:bottom w:val="single" w:sz="4" w:space="0" w:color="auto"/>
              <w:right w:val="single" w:sz="4" w:space="0" w:color="auto"/>
            </w:tcBorders>
            <w:vAlign w:val="center"/>
          </w:tcPr>
          <w:p w:rsidR="00F81F80" w:rsidRPr="007F0E86" w:rsidRDefault="00F81F80" w:rsidP="00B2173A">
            <w:pPr>
              <w:jc w:val="center"/>
              <w:rPr>
                <w:sz w:val="24"/>
                <w:szCs w:val="24"/>
              </w:rPr>
            </w:pPr>
            <w:r w:rsidRPr="007F0E86">
              <w:rPr>
                <w:sz w:val="24"/>
                <w:szCs w:val="24"/>
              </w:rPr>
              <w:t>t</w:t>
            </w:r>
          </w:p>
        </w:tc>
        <w:tc>
          <w:tcPr>
            <w:tcW w:w="1559" w:type="dxa"/>
            <w:tcBorders>
              <w:top w:val="single" w:sz="4" w:space="0" w:color="auto"/>
              <w:left w:val="single" w:sz="4" w:space="0" w:color="auto"/>
              <w:bottom w:val="single" w:sz="4" w:space="0" w:color="auto"/>
              <w:right w:val="single" w:sz="4" w:space="0" w:color="auto"/>
            </w:tcBorders>
          </w:tcPr>
          <w:p w:rsidR="00F81F80" w:rsidRPr="00740604" w:rsidRDefault="00F81F80" w:rsidP="00B2173A">
            <w:pPr>
              <w:ind w:left="-142" w:right="-86" w:firstLine="22"/>
              <w:jc w:val="center"/>
              <w:rPr>
                <w:sz w:val="24"/>
                <w:szCs w:val="24"/>
              </w:rPr>
            </w:pPr>
            <w:r>
              <w:rPr>
                <w:noProof/>
                <w:color w:val="000000"/>
                <w:sz w:val="24"/>
                <w:szCs w:val="24"/>
              </w:rPr>
              <w:t xml:space="preserve">Курс доллара,руб </w:t>
            </w:r>
            <m:oMath>
              <m:r>
                <w:rPr>
                  <w:rFonts w:ascii="Cambria Math" w:hAnsi="Cambria Math"/>
                  <w:sz w:val="24"/>
                  <w:szCs w:val="24"/>
                </w:rPr>
                <m:t>y</m:t>
              </m:r>
            </m:oMath>
          </w:p>
        </w:tc>
        <w:tc>
          <w:tcPr>
            <w:tcW w:w="999" w:type="dxa"/>
            <w:tcBorders>
              <w:top w:val="single" w:sz="4" w:space="0" w:color="auto"/>
              <w:left w:val="single" w:sz="4" w:space="0" w:color="auto"/>
              <w:bottom w:val="single" w:sz="4" w:space="0" w:color="auto"/>
              <w:right w:val="single" w:sz="4" w:space="0" w:color="auto"/>
            </w:tcBorders>
            <w:noWrap/>
          </w:tcPr>
          <w:p w:rsidR="00F81F80" w:rsidRPr="006A25AF" w:rsidRDefault="00D95EAF" w:rsidP="00B2173A">
            <w:pPr>
              <w:tabs>
                <w:tab w:val="left" w:pos="993"/>
              </w:tabs>
              <w:ind w:left="-142" w:right="-86"/>
              <w:jc w:val="center"/>
              <w:rPr>
                <w:sz w:val="22"/>
              </w:rPr>
            </w:pPr>
            <m:oMathPara>
              <m:oMath>
                <m:acc>
                  <m:accPr>
                    <m:ctrlPr>
                      <w:rPr>
                        <w:rFonts w:ascii="Cambria Math" w:hAnsi="Cambria Math"/>
                        <w:i/>
                        <w:sz w:val="22"/>
                        <w:lang w:val="en-US"/>
                      </w:rPr>
                    </m:ctrlPr>
                  </m:accPr>
                  <m:e>
                    <m:sSub>
                      <m:sSubPr>
                        <m:ctrlPr>
                          <w:rPr>
                            <w:rFonts w:ascii="Cambria Math" w:hAnsi="Cambria Math"/>
                            <w:i/>
                            <w:sz w:val="22"/>
                            <w:lang w:val="en-US"/>
                          </w:rPr>
                        </m:ctrlPr>
                      </m:sSubPr>
                      <m:e>
                        <m:r>
                          <w:rPr>
                            <w:rFonts w:ascii="Cambria Math" w:hAnsi="Cambria Math"/>
                            <w:sz w:val="22"/>
                            <w:lang w:val="en-US"/>
                          </w:rPr>
                          <m:t>y</m:t>
                        </m:r>
                      </m:e>
                      <m:sub>
                        <m:r>
                          <w:rPr>
                            <w:rFonts w:ascii="Cambria Math" w:hAnsi="Cambria Math"/>
                            <w:sz w:val="22"/>
                            <w:lang w:val="en-US"/>
                          </w:rPr>
                          <m:t>t</m:t>
                        </m:r>
                      </m:sub>
                    </m:sSub>
                  </m:e>
                </m:acc>
              </m:oMath>
            </m:oMathPara>
          </w:p>
        </w:tc>
        <w:tc>
          <w:tcPr>
            <w:tcW w:w="844" w:type="dxa"/>
            <w:tcBorders>
              <w:top w:val="single" w:sz="4" w:space="0" w:color="auto"/>
              <w:left w:val="nil"/>
              <w:bottom w:val="single" w:sz="4" w:space="0" w:color="auto"/>
              <w:right w:val="single" w:sz="4" w:space="0" w:color="auto"/>
            </w:tcBorders>
            <w:noWrap/>
          </w:tcPr>
          <w:p w:rsidR="00F81F80" w:rsidRPr="006A25AF" w:rsidRDefault="00D95EAF" w:rsidP="00B2173A">
            <w:pPr>
              <w:tabs>
                <w:tab w:val="left" w:pos="993"/>
              </w:tabs>
              <w:ind w:right="-86"/>
              <w:jc w:val="center"/>
              <w:rPr>
                <w:sz w:val="22"/>
              </w:rPr>
            </w:pPr>
            <m:oMathPara>
              <m:oMath>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t</m:t>
                    </m:r>
                  </m:sub>
                </m:sSub>
              </m:oMath>
            </m:oMathPara>
          </w:p>
        </w:tc>
        <w:tc>
          <w:tcPr>
            <w:tcW w:w="850" w:type="dxa"/>
            <w:tcBorders>
              <w:top w:val="single" w:sz="4" w:space="0" w:color="auto"/>
              <w:left w:val="nil"/>
              <w:bottom w:val="single" w:sz="4" w:space="0" w:color="auto"/>
              <w:right w:val="single" w:sz="4" w:space="0" w:color="auto"/>
            </w:tcBorders>
            <w:noWrap/>
          </w:tcPr>
          <w:p w:rsidR="00F81F80" w:rsidRPr="006A25AF" w:rsidRDefault="00D95EAF" w:rsidP="00B2173A">
            <w:pPr>
              <w:tabs>
                <w:tab w:val="left" w:pos="993"/>
              </w:tabs>
              <w:ind w:right="-86"/>
              <w:jc w:val="center"/>
              <w:rPr>
                <w:sz w:val="22"/>
              </w:rPr>
            </w:pPr>
            <m:oMathPara>
              <m:oMath>
                <m:sSup>
                  <m:sSupPr>
                    <m:ctrlPr>
                      <w:rPr>
                        <w:rFonts w:ascii="Cambria Math" w:hAnsi="Cambria Math"/>
                        <w:i/>
                        <w:sz w:val="22"/>
                        <w:lang w:val="en-US"/>
                      </w:rPr>
                    </m:ctrlPr>
                  </m:sSupPr>
                  <m:e>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t</m:t>
                        </m:r>
                      </m:sub>
                    </m:sSub>
                  </m:e>
                  <m:sup>
                    <m:r>
                      <w:rPr>
                        <w:rFonts w:ascii="Cambria Math" w:hAnsi="Cambria Math"/>
                        <w:sz w:val="22"/>
                      </w:rPr>
                      <m:t>2</m:t>
                    </m:r>
                  </m:sup>
                </m:sSup>
              </m:oMath>
            </m:oMathPara>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6A25AF" w:rsidRDefault="00F81F80" w:rsidP="00B2173A">
            <w:pPr>
              <w:tabs>
                <w:tab w:val="left" w:pos="3900"/>
              </w:tabs>
              <w:ind w:left="-142" w:right="-86" w:firstLine="22"/>
              <w:jc w:val="center"/>
              <w:rPr>
                <w:i/>
                <w:sz w:val="24"/>
                <w:szCs w:val="24"/>
              </w:rPr>
            </w:pPr>
            <m:oMathPara>
              <m:oMath>
                <m:r>
                  <w:rPr>
                    <w:rFonts w:ascii="Cambria Math" w:hAnsi="Cambria Math"/>
                    <w:sz w:val="24"/>
                    <w:szCs w:val="24"/>
                  </w:rPr>
                  <m:t>y-</m:t>
                </m:r>
                <m:acc>
                  <m:accPr>
                    <m:chr m:val="̅"/>
                    <m:ctrlPr>
                      <w:rPr>
                        <w:rFonts w:ascii="Cambria Math" w:hAnsi="Cambria Math"/>
                        <w:i/>
                        <w:sz w:val="24"/>
                        <w:szCs w:val="24"/>
                        <w:lang w:val="en-US"/>
                      </w:rPr>
                    </m:ctrlPr>
                  </m:accPr>
                  <m:e>
                    <m:r>
                      <w:rPr>
                        <w:rFonts w:ascii="Cambria Math" w:hAnsi="Cambria Math"/>
                        <w:sz w:val="24"/>
                        <w:szCs w:val="24"/>
                        <w:lang w:val="en-US"/>
                      </w:rPr>
                      <m:t>y</m:t>
                    </m:r>
                  </m:e>
                </m:acc>
              </m:oMath>
            </m:oMathPara>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6A25AF" w:rsidRDefault="00D95EAF" w:rsidP="00B2173A">
            <w:pPr>
              <w:jc w:val="center"/>
              <w:rPr>
                <w:i/>
                <w:sz w:val="24"/>
                <w:szCs w:val="24"/>
              </w:rPr>
            </w:pPr>
            <m:oMathPara>
              <m:oMath>
                <m:sSup>
                  <m:sSupPr>
                    <m:ctrlPr>
                      <w:rPr>
                        <w:rFonts w:ascii="Cambria Math" w:hAnsi="Cambria Math"/>
                        <w:i/>
                        <w:sz w:val="24"/>
                        <w:szCs w:val="24"/>
                        <w:lang w:val="en-US"/>
                      </w:rPr>
                    </m:ctrlPr>
                  </m:sSupPr>
                  <m:e>
                    <m:r>
                      <w:rPr>
                        <w:rFonts w:ascii="Cambria Math" w:hAnsi="Cambria Math"/>
                        <w:sz w:val="24"/>
                        <w:szCs w:val="24"/>
                      </w:rPr>
                      <m:t>(</m:t>
                    </m:r>
                    <m:r>
                      <w:rPr>
                        <w:rFonts w:ascii="Cambria Math" w:hAnsi="Cambria Math"/>
                        <w:sz w:val="24"/>
                        <w:szCs w:val="24"/>
                        <w:lang w:val="en-US"/>
                      </w:rPr>
                      <m:t>y</m:t>
                    </m:r>
                    <m:r>
                      <w:rPr>
                        <w:rFonts w:ascii="Cambria Math" w:hAnsi="Cambria Math"/>
                        <w:sz w:val="24"/>
                        <w:szCs w:val="24"/>
                      </w:rPr>
                      <m:t>-</m:t>
                    </m:r>
                    <m:acc>
                      <m:accPr>
                        <m:chr m:val="̅"/>
                        <m:ctrlPr>
                          <w:rPr>
                            <w:rFonts w:ascii="Cambria Math" w:hAnsi="Cambria Math"/>
                            <w:i/>
                            <w:sz w:val="24"/>
                            <w:szCs w:val="24"/>
                            <w:lang w:val="en-US"/>
                          </w:rPr>
                        </m:ctrlPr>
                      </m:accPr>
                      <m:e>
                        <m:r>
                          <w:rPr>
                            <w:rFonts w:ascii="Cambria Math" w:hAnsi="Cambria Math"/>
                            <w:sz w:val="24"/>
                            <w:szCs w:val="24"/>
                            <w:lang w:val="en-US"/>
                          </w:rPr>
                          <m:t>y</m:t>
                        </m:r>
                        <m:r>
                          <w:rPr>
                            <w:rFonts w:ascii="Cambria Math" w:hAnsi="Cambria Math"/>
                            <w:sz w:val="24"/>
                            <w:szCs w:val="24"/>
                          </w:rPr>
                          <m:t>)</m:t>
                        </m:r>
                      </m:e>
                    </m:acc>
                  </m:e>
                  <m:sup>
                    <m:r>
                      <w:rPr>
                        <w:rFonts w:ascii="Cambria Math" w:hAnsi="Cambria Math"/>
                        <w:sz w:val="24"/>
                        <w:szCs w:val="24"/>
                      </w:rPr>
                      <m:t>2</m:t>
                    </m:r>
                  </m:sup>
                </m:sSup>
              </m:oMath>
            </m:oMathPara>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1</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59,6</w:t>
            </w:r>
          </w:p>
        </w:tc>
        <w:tc>
          <w:tcPr>
            <w:tcW w:w="999" w:type="dxa"/>
            <w:tcBorders>
              <w:top w:val="nil"/>
              <w:left w:val="single" w:sz="4" w:space="0" w:color="auto"/>
              <w:bottom w:val="single" w:sz="4" w:space="0" w:color="auto"/>
              <w:right w:val="single" w:sz="4" w:space="0" w:color="auto"/>
            </w:tcBorders>
            <w:noWrap/>
            <w:vAlign w:val="center"/>
          </w:tcPr>
          <w:p w:rsidR="00F81F80" w:rsidRPr="00937FFD" w:rsidRDefault="00F81F80" w:rsidP="00B2173A">
            <w:pPr>
              <w:jc w:val="center"/>
              <w:rPr>
                <w:color w:val="000000"/>
                <w:sz w:val="24"/>
                <w:szCs w:val="24"/>
              </w:rPr>
            </w:pPr>
            <w:r>
              <w:rPr>
                <w:color w:val="000000"/>
                <w:sz w:val="24"/>
                <w:szCs w:val="24"/>
              </w:rPr>
              <w:t>58,08</w:t>
            </w:r>
          </w:p>
        </w:tc>
        <w:tc>
          <w:tcPr>
            <w:tcW w:w="844" w:type="dxa"/>
            <w:tcBorders>
              <w:top w:val="nil"/>
              <w:left w:val="nil"/>
              <w:bottom w:val="single" w:sz="4" w:space="0" w:color="auto"/>
              <w:right w:val="single" w:sz="4" w:space="0" w:color="auto"/>
            </w:tcBorders>
            <w:noWrap/>
            <w:vAlign w:val="center"/>
          </w:tcPr>
          <w:p w:rsidR="00F81F80" w:rsidRPr="00D46191" w:rsidRDefault="00F81F80" w:rsidP="00B2173A">
            <w:pPr>
              <w:jc w:val="center"/>
              <w:rPr>
                <w:color w:val="000000"/>
                <w:sz w:val="24"/>
                <w:szCs w:val="24"/>
              </w:rPr>
            </w:pPr>
            <w:r w:rsidRPr="006A25AF">
              <w:rPr>
                <w:color w:val="000000"/>
                <w:sz w:val="24"/>
                <w:szCs w:val="24"/>
              </w:rPr>
              <w:t>1</w:t>
            </w:r>
            <w:r>
              <w:rPr>
                <w:color w:val="000000"/>
                <w:sz w:val="24"/>
                <w:szCs w:val="24"/>
              </w:rPr>
              <w:t>,52</w:t>
            </w:r>
          </w:p>
        </w:tc>
        <w:tc>
          <w:tcPr>
            <w:tcW w:w="850" w:type="dxa"/>
            <w:tcBorders>
              <w:top w:val="single" w:sz="4" w:space="0" w:color="auto"/>
              <w:left w:val="nil"/>
              <w:bottom w:val="single" w:sz="4" w:space="0" w:color="auto"/>
              <w:right w:val="single" w:sz="4" w:space="0" w:color="auto"/>
            </w:tcBorders>
            <w:noWrap/>
            <w:vAlign w:val="center"/>
          </w:tcPr>
          <w:p w:rsidR="00F81F80" w:rsidRPr="00D46191" w:rsidRDefault="00F81F80" w:rsidP="00B2173A">
            <w:pPr>
              <w:jc w:val="center"/>
              <w:rPr>
                <w:color w:val="000000"/>
                <w:sz w:val="24"/>
                <w:szCs w:val="24"/>
              </w:rPr>
            </w:pPr>
            <w:r>
              <w:rPr>
                <w:color w:val="000000"/>
                <w:sz w:val="24"/>
                <w:szCs w:val="24"/>
              </w:rPr>
              <w:t>2,3</w:t>
            </w:r>
          </w:p>
        </w:tc>
        <w:tc>
          <w:tcPr>
            <w:tcW w:w="1134" w:type="dxa"/>
            <w:tcBorders>
              <w:top w:val="single" w:sz="4" w:space="0" w:color="auto"/>
              <w:left w:val="nil"/>
              <w:bottom w:val="single" w:sz="4" w:space="0" w:color="auto"/>
              <w:right w:val="nil"/>
            </w:tcBorders>
            <w:noWrap/>
            <w:vAlign w:val="center"/>
          </w:tcPr>
          <w:p w:rsidR="00F81F80" w:rsidRPr="00B03B82" w:rsidRDefault="00F81F80" w:rsidP="00B2173A">
            <w:pPr>
              <w:jc w:val="center"/>
              <w:rPr>
                <w:color w:val="000000"/>
                <w:sz w:val="24"/>
                <w:szCs w:val="24"/>
              </w:rPr>
            </w:pPr>
            <w:r w:rsidRPr="006A25AF">
              <w:rPr>
                <w:color w:val="000000"/>
                <w:sz w:val="24"/>
                <w:szCs w:val="24"/>
              </w:rPr>
              <w:t>1</w:t>
            </w:r>
            <w:r>
              <w:rPr>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F81F80" w:rsidRDefault="00F81F80" w:rsidP="00B2173A">
            <w:pPr>
              <w:jc w:val="center"/>
              <w:rPr>
                <w:sz w:val="24"/>
                <w:szCs w:val="24"/>
              </w:rPr>
            </w:pPr>
            <w:r w:rsidRPr="006A25AF">
              <w:rPr>
                <w:sz w:val="24"/>
                <w:szCs w:val="24"/>
              </w:rPr>
              <w:t>1</w:t>
            </w:r>
            <w:r>
              <w:rPr>
                <w:sz w:val="24"/>
                <w:szCs w:val="24"/>
              </w:rPr>
              <w:t>,69</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2</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58,5</w:t>
            </w:r>
          </w:p>
        </w:tc>
        <w:tc>
          <w:tcPr>
            <w:tcW w:w="999" w:type="dxa"/>
            <w:tcBorders>
              <w:top w:val="nil"/>
              <w:left w:val="single" w:sz="4" w:space="0" w:color="auto"/>
              <w:bottom w:val="single" w:sz="4" w:space="0" w:color="auto"/>
              <w:right w:val="single" w:sz="4" w:space="0" w:color="auto"/>
            </w:tcBorders>
            <w:noWrap/>
            <w:vAlign w:val="center"/>
          </w:tcPr>
          <w:p w:rsidR="00F81F80" w:rsidRPr="00937FFD" w:rsidRDefault="00F81F80" w:rsidP="00B2173A">
            <w:pPr>
              <w:jc w:val="center"/>
              <w:rPr>
                <w:color w:val="000000"/>
                <w:sz w:val="24"/>
                <w:szCs w:val="24"/>
              </w:rPr>
            </w:pPr>
            <w:r>
              <w:rPr>
                <w:color w:val="000000"/>
                <w:sz w:val="24"/>
                <w:szCs w:val="24"/>
              </w:rPr>
              <w:t>58,15</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0,35</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0,12</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0,2</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0,04</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3</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58</w:t>
            </w:r>
          </w:p>
        </w:tc>
        <w:tc>
          <w:tcPr>
            <w:tcW w:w="999" w:type="dxa"/>
            <w:tcBorders>
              <w:top w:val="nil"/>
              <w:left w:val="single" w:sz="4" w:space="0" w:color="auto"/>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58,23</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-0,23</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0,05</w:t>
            </w:r>
          </w:p>
        </w:tc>
        <w:tc>
          <w:tcPr>
            <w:tcW w:w="1134" w:type="dxa"/>
            <w:tcBorders>
              <w:top w:val="single" w:sz="4" w:space="0" w:color="auto"/>
              <w:left w:val="nil"/>
              <w:bottom w:val="single" w:sz="4" w:space="0" w:color="auto"/>
              <w:right w:val="nil"/>
            </w:tcBorders>
            <w:noWrap/>
            <w:vAlign w:val="center"/>
          </w:tcPr>
          <w:p w:rsidR="00F81F80" w:rsidRPr="00AD138B" w:rsidRDefault="00F81F80" w:rsidP="00B2173A">
            <w:pPr>
              <w:jc w:val="center"/>
              <w:rPr>
                <w:color w:val="000000"/>
                <w:sz w:val="24"/>
                <w:szCs w:val="24"/>
              </w:rPr>
            </w:pPr>
            <w:r>
              <w:rPr>
                <w:color w:val="000000"/>
                <w:sz w:val="24"/>
                <w:szCs w:val="24"/>
              </w:rPr>
              <w:t>-0,3</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0,09</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4</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56,4</w:t>
            </w:r>
          </w:p>
        </w:tc>
        <w:tc>
          <w:tcPr>
            <w:tcW w:w="999" w:type="dxa"/>
            <w:tcBorders>
              <w:top w:val="nil"/>
              <w:left w:val="single" w:sz="4" w:space="0" w:color="auto"/>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58,3</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-1,9</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3,61</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-1,9</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3,61</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5</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57</w:t>
            </w:r>
          </w:p>
        </w:tc>
        <w:tc>
          <w:tcPr>
            <w:tcW w:w="999" w:type="dxa"/>
            <w:tcBorders>
              <w:top w:val="nil"/>
              <w:left w:val="single" w:sz="4" w:space="0" w:color="auto"/>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58,38</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-1,38</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1,9</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-1,3</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1,69</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6</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57,9</w:t>
            </w:r>
          </w:p>
        </w:tc>
        <w:tc>
          <w:tcPr>
            <w:tcW w:w="999" w:type="dxa"/>
            <w:tcBorders>
              <w:top w:val="nil"/>
              <w:left w:val="single" w:sz="4" w:space="0" w:color="auto"/>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58,45</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-0,55</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0,3</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-0,4</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0,16</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7</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59,7</w:t>
            </w:r>
          </w:p>
        </w:tc>
        <w:tc>
          <w:tcPr>
            <w:tcW w:w="999" w:type="dxa"/>
            <w:tcBorders>
              <w:top w:val="nil"/>
              <w:left w:val="single" w:sz="4" w:space="0" w:color="auto"/>
              <w:bottom w:val="single" w:sz="4" w:space="0" w:color="auto"/>
              <w:right w:val="single" w:sz="4" w:space="0" w:color="auto"/>
            </w:tcBorders>
            <w:noWrap/>
            <w:vAlign w:val="center"/>
          </w:tcPr>
          <w:p w:rsidR="00F81F80" w:rsidRPr="00D46191" w:rsidRDefault="00F81F80" w:rsidP="00B2173A">
            <w:pPr>
              <w:jc w:val="center"/>
              <w:rPr>
                <w:color w:val="000000"/>
                <w:sz w:val="24"/>
                <w:szCs w:val="24"/>
              </w:rPr>
            </w:pPr>
            <w:r>
              <w:rPr>
                <w:color w:val="000000"/>
                <w:sz w:val="24"/>
                <w:szCs w:val="24"/>
              </w:rPr>
              <w:t>58,53</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1,17</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1,37</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1,4</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1,96</w:t>
            </w:r>
          </w:p>
        </w:tc>
      </w:tr>
      <w:tr w:rsidR="00F81F80" w:rsidRPr="00F609E9" w:rsidTr="00F81F80">
        <w:trPr>
          <w:trHeight w:val="264"/>
        </w:trPr>
        <w:tc>
          <w:tcPr>
            <w:tcW w:w="1033" w:type="dxa"/>
            <w:tcBorders>
              <w:top w:val="nil"/>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8</w:t>
            </w:r>
          </w:p>
        </w:tc>
        <w:tc>
          <w:tcPr>
            <w:tcW w:w="1559" w:type="dxa"/>
            <w:tcBorders>
              <w:top w:val="nil"/>
              <w:left w:val="single" w:sz="4" w:space="0" w:color="auto"/>
              <w:bottom w:val="single" w:sz="4" w:space="0" w:color="auto"/>
              <w:right w:val="single" w:sz="4" w:space="0" w:color="auto"/>
            </w:tcBorders>
            <w:vAlign w:val="center"/>
          </w:tcPr>
          <w:p w:rsidR="00F81F80" w:rsidRPr="00E644B2" w:rsidRDefault="00F81F80" w:rsidP="00B2173A">
            <w:pPr>
              <w:jc w:val="center"/>
              <w:rPr>
                <w:color w:val="000000"/>
                <w:sz w:val="24"/>
                <w:szCs w:val="24"/>
              </w:rPr>
            </w:pPr>
            <w:r w:rsidRPr="00E644B2">
              <w:rPr>
                <w:color w:val="000000"/>
                <w:sz w:val="24"/>
                <w:szCs w:val="24"/>
              </w:rPr>
              <w:t>59,6</w:t>
            </w:r>
          </w:p>
        </w:tc>
        <w:tc>
          <w:tcPr>
            <w:tcW w:w="999" w:type="dxa"/>
            <w:tcBorders>
              <w:top w:val="nil"/>
              <w:left w:val="single" w:sz="4" w:space="0" w:color="auto"/>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58,6</w:t>
            </w:r>
          </w:p>
        </w:tc>
        <w:tc>
          <w:tcPr>
            <w:tcW w:w="844" w:type="dxa"/>
            <w:tcBorders>
              <w:top w:val="nil"/>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color w:val="000000"/>
                <w:sz w:val="24"/>
                <w:szCs w:val="24"/>
              </w:rPr>
            </w:pPr>
            <w:r>
              <w:rPr>
                <w:color w:val="000000"/>
                <w:sz w:val="24"/>
                <w:szCs w:val="24"/>
              </w:rPr>
              <w:t>1</w:t>
            </w:r>
          </w:p>
        </w:tc>
        <w:tc>
          <w:tcPr>
            <w:tcW w:w="1134" w:type="dxa"/>
            <w:tcBorders>
              <w:top w:val="single" w:sz="4" w:space="0" w:color="auto"/>
              <w:left w:val="nil"/>
              <w:bottom w:val="single" w:sz="4" w:space="0" w:color="auto"/>
              <w:right w:val="nil"/>
            </w:tcBorders>
            <w:noWrap/>
            <w:vAlign w:val="center"/>
          </w:tcPr>
          <w:p w:rsidR="00F81F80" w:rsidRPr="00E644B2" w:rsidRDefault="00F81F80" w:rsidP="00B2173A">
            <w:pPr>
              <w:jc w:val="center"/>
              <w:rPr>
                <w:color w:val="000000"/>
                <w:sz w:val="24"/>
                <w:szCs w:val="24"/>
              </w:rPr>
            </w:pPr>
            <w:r>
              <w:rPr>
                <w:color w:val="000000"/>
                <w:sz w:val="24"/>
                <w:szCs w:val="24"/>
              </w:rPr>
              <w:t>1,3</w:t>
            </w:r>
          </w:p>
        </w:tc>
        <w:tc>
          <w:tcPr>
            <w:tcW w:w="1134" w:type="dxa"/>
            <w:tcBorders>
              <w:top w:val="single" w:sz="4" w:space="0" w:color="auto"/>
              <w:left w:val="single" w:sz="4" w:space="0" w:color="auto"/>
              <w:bottom w:val="single" w:sz="4" w:space="0" w:color="auto"/>
              <w:right w:val="single" w:sz="4" w:space="0" w:color="auto"/>
            </w:tcBorders>
            <w:noWrap/>
            <w:vAlign w:val="center"/>
          </w:tcPr>
          <w:p w:rsidR="00F81F80" w:rsidRPr="007F0E86" w:rsidRDefault="00F81F80" w:rsidP="00B2173A">
            <w:pPr>
              <w:jc w:val="center"/>
              <w:rPr>
                <w:sz w:val="24"/>
                <w:szCs w:val="24"/>
              </w:rPr>
            </w:pPr>
            <w:r>
              <w:rPr>
                <w:sz w:val="24"/>
                <w:szCs w:val="24"/>
              </w:rPr>
              <w:t>1,69</w:t>
            </w:r>
          </w:p>
        </w:tc>
      </w:tr>
      <w:tr w:rsidR="00F81F80" w:rsidRPr="00F609E9" w:rsidTr="00F81F80">
        <w:trPr>
          <w:trHeight w:val="264"/>
        </w:trPr>
        <w:tc>
          <w:tcPr>
            <w:tcW w:w="1033" w:type="dxa"/>
            <w:tcBorders>
              <w:top w:val="single" w:sz="4" w:space="0" w:color="auto"/>
              <w:left w:val="single" w:sz="4" w:space="0" w:color="auto"/>
              <w:bottom w:val="single" w:sz="4" w:space="0" w:color="auto"/>
              <w:right w:val="single" w:sz="4" w:space="0" w:color="auto"/>
            </w:tcBorders>
            <w:vAlign w:val="center"/>
          </w:tcPr>
          <w:p w:rsidR="00F81F80" w:rsidRPr="007F0E86" w:rsidRDefault="00F81F80" w:rsidP="00B2173A">
            <w:pPr>
              <w:spacing w:line="360" w:lineRule="auto"/>
              <w:jc w:val="center"/>
              <w:rPr>
                <w:sz w:val="24"/>
                <w:szCs w:val="24"/>
              </w:rPr>
            </w:pPr>
            <w:r w:rsidRPr="007F0E86">
              <w:rPr>
                <w:sz w:val="24"/>
                <w:szCs w:val="24"/>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F81F80" w:rsidRPr="00E644B2" w:rsidRDefault="00F81F80" w:rsidP="00B2173A">
            <w:pPr>
              <w:jc w:val="center"/>
              <w:rPr>
                <w:b/>
                <w:bCs/>
                <w:color w:val="000000"/>
                <w:sz w:val="24"/>
                <w:szCs w:val="24"/>
              </w:rPr>
            </w:pPr>
            <w:r w:rsidRPr="00E644B2">
              <w:rPr>
                <w:b/>
                <w:bCs/>
                <w:color w:val="000000"/>
                <w:sz w:val="24"/>
                <w:szCs w:val="24"/>
              </w:rPr>
              <w:t>466,7</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1F80" w:rsidRPr="00E644B2" w:rsidRDefault="00F81F80" w:rsidP="00B2173A">
            <w:pPr>
              <w:jc w:val="center"/>
              <w:rPr>
                <w:b/>
                <w:bCs/>
                <w:color w:val="000000"/>
                <w:sz w:val="24"/>
                <w:szCs w:val="24"/>
              </w:rPr>
            </w:pPr>
            <w:r>
              <w:rPr>
                <w:b/>
                <w:bCs/>
                <w:color w:val="000000"/>
                <w:sz w:val="24"/>
                <w:szCs w:val="24"/>
              </w:rPr>
              <w:t>466,7</w:t>
            </w:r>
          </w:p>
        </w:tc>
        <w:tc>
          <w:tcPr>
            <w:tcW w:w="844"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b/>
                <w:bCs/>
                <w:color w:val="000000"/>
                <w:sz w:val="24"/>
                <w:szCs w:val="24"/>
              </w:rPr>
            </w:pPr>
            <w:r>
              <w:rPr>
                <w:b/>
                <w:bCs/>
                <w:color w:val="000000"/>
                <w:sz w:val="24"/>
                <w:szCs w:val="24"/>
              </w:rPr>
              <w:t>-0,02</w:t>
            </w:r>
          </w:p>
        </w:tc>
        <w:tc>
          <w:tcPr>
            <w:tcW w:w="850" w:type="dxa"/>
            <w:tcBorders>
              <w:top w:val="single" w:sz="4" w:space="0" w:color="auto"/>
              <w:left w:val="nil"/>
              <w:bottom w:val="single" w:sz="4" w:space="0" w:color="auto"/>
              <w:right w:val="single" w:sz="4" w:space="0" w:color="auto"/>
            </w:tcBorders>
            <w:noWrap/>
            <w:vAlign w:val="center"/>
          </w:tcPr>
          <w:p w:rsidR="00F81F80" w:rsidRPr="00E644B2" w:rsidRDefault="00F81F80" w:rsidP="00B2173A">
            <w:pPr>
              <w:jc w:val="center"/>
              <w:rPr>
                <w:b/>
                <w:bCs/>
                <w:color w:val="000000"/>
                <w:sz w:val="24"/>
                <w:szCs w:val="24"/>
              </w:rPr>
            </w:pPr>
            <w:r>
              <w:rPr>
                <w:b/>
                <w:bCs/>
                <w:color w:val="000000"/>
                <w:sz w:val="24"/>
                <w:szCs w:val="24"/>
              </w:rPr>
              <w:t>10,65</w:t>
            </w:r>
          </w:p>
        </w:tc>
        <w:tc>
          <w:tcPr>
            <w:tcW w:w="1134" w:type="dxa"/>
            <w:tcBorders>
              <w:top w:val="single" w:sz="4" w:space="0" w:color="auto"/>
              <w:left w:val="nil"/>
              <w:bottom w:val="single" w:sz="4" w:space="0" w:color="auto"/>
              <w:right w:val="single" w:sz="4" w:space="0" w:color="auto"/>
            </w:tcBorders>
            <w:noWrap/>
            <w:vAlign w:val="center"/>
          </w:tcPr>
          <w:p w:rsidR="00F81F80" w:rsidRPr="00AD138B" w:rsidRDefault="00F81F80" w:rsidP="00B2173A">
            <w:pPr>
              <w:jc w:val="center"/>
              <w:rPr>
                <w:b/>
                <w:bCs/>
                <w:color w:val="000000"/>
                <w:sz w:val="24"/>
                <w:szCs w:val="24"/>
              </w:rPr>
            </w:pPr>
            <w:r>
              <w:rPr>
                <w:b/>
                <w:bCs/>
                <w:color w:val="000000"/>
                <w:sz w:val="24"/>
                <w:szCs w:val="24"/>
              </w:rPr>
              <w:t>0,3</w:t>
            </w:r>
          </w:p>
        </w:tc>
        <w:tc>
          <w:tcPr>
            <w:tcW w:w="1134" w:type="dxa"/>
            <w:tcBorders>
              <w:top w:val="single" w:sz="4" w:space="0" w:color="auto"/>
              <w:left w:val="nil"/>
              <w:bottom w:val="single" w:sz="4" w:space="0" w:color="auto"/>
              <w:right w:val="single" w:sz="4" w:space="0" w:color="auto"/>
            </w:tcBorders>
            <w:noWrap/>
            <w:vAlign w:val="center"/>
          </w:tcPr>
          <w:p w:rsidR="00F81F80" w:rsidRPr="007F0E86" w:rsidRDefault="00F81F80" w:rsidP="00B2173A">
            <w:pPr>
              <w:jc w:val="center"/>
              <w:rPr>
                <w:b/>
                <w:sz w:val="24"/>
                <w:szCs w:val="24"/>
              </w:rPr>
            </w:pPr>
            <w:r>
              <w:rPr>
                <w:b/>
                <w:sz w:val="24"/>
                <w:szCs w:val="24"/>
              </w:rPr>
              <w:t>10,93</w:t>
            </w:r>
          </w:p>
        </w:tc>
      </w:tr>
      <w:tr w:rsidR="00F81F80" w:rsidRPr="00F609E9" w:rsidTr="00F81F80">
        <w:trPr>
          <w:trHeight w:val="264"/>
        </w:trPr>
        <w:tc>
          <w:tcPr>
            <w:tcW w:w="1033" w:type="dxa"/>
            <w:tcBorders>
              <w:top w:val="single" w:sz="4" w:space="0" w:color="auto"/>
              <w:left w:val="single" w:sz="4" w:space="0" w:color="auto"/>
              <w:bottom w:val="single" w:sz="4" w:space="0" w:color="auto"/>
              <w:right w:val="single" w:sz="4" w:space="0" w:color="auto"/>
            </w:tcBorders>
            <w:vAlign w:val="center"/>
          </w:tcPr>
          <w:p w:rsidR="00F81F80" w:rsidRPr="007F0E86" w:rsidRDefault="00F81F80" w:rsidP="00F81F80">
            <w:pPr>
              <w:spacing w:line="360" w:lineRule="auto"/>
              <w:jc w:val="both"/>
              <w:rPr>
                <w:sz w:val="24"/>
                <w:szCs w:val="24"/>
              </w:rPr>
            </w:pPr>
            <w:r w:rsidRPr="007F0E86">
              <w:rPr>
                <w:sz w:val="24"/>
                <w:szCs w:val="24"/>
              </w:rPr>
              <w:t>Ср. знач.</w:t>
            </w:r>
          </w:p>
        </w:tc>
        <w:tc>
          <w:tcPr>
            <w:tcW w:w="1559" w:type="dxa"/>
            <w:tcBorders>
              <w:top w:val="single" w:sz="4" w:space="0" w:color="auto"/>
              <w:left w:val="single" w:sz="4" w:space="0" w:color="auto"/>
              <w:bottom w:val="single" w:sz="4" w:space="0" w:color="auto"/>
              <w:right w:val="single" w:sz="4" w:space="0" w:color="auto"/>
            </w:tcBorders>
            <w:vAlign w:val="center"/>
          </w:tcPr>
          <w:p w:rsidR="00F81F80" w:rsidRPr="00E644B2" w:rsidRDefault="00F81F80" w:rsidP="00F81F80">
            <w:pPr>
              <w:jc w:val="center"/>
              <w:rPr>
                <w:b/>
                <w:bCs/>
                <w:color w:val="000000"/>
                <w:sz w:val="24"/>
                <w:szCs w:val="24"/>
              </w:rPr>
            </w:pPr>
            <w:r>
              <w:rPr>
                <w:b/>
                <w:bCs/>
                <w:color w:val="000000"/>
                <w:sz w:val="24"/>
                <w:szCs w:val="24"/>
              </w:rPr>
              <w:t>58,3</w:t>
            </w:r>
          </w:p>
        </w:tc>
        <w:tc>
          <w:tcPr>
            <w:tcW w:w="999" w:type="dxa"/>
            <w:tcBorders>
              <w:top w:val="single" w:sz="4" w:space="0" w:color="auto"/>
              <w:left w:val="single" w:sz="4" w:space="0" w:color="auto"/>
              <w:bottom w:val="single" w:sz="4" w:space="0" w:color="auto"/>
              <w:right w:val="single" w:sz="4" w:space="0" w:color="auto"/>
            </w:tcBorders>
            <w:shd w:val="clear" w:color="auto" w:fill="auto"/>
            <w:noWrap/>
          </w:tcPr>
          <w:p w:rsidR="00F81F80" w:rsidRPr="00F70C78" w:rsidRDefault="00F81F80" w:rsidP="00F81F80">
            <w:pPr>
              <w:tabs>
                <w:tab w:val="left" w:pos="993"/>
              </w:tabs>
              <w:ind w:left="-142" w:right="-86"/>
              <w:rPr>
                <w:sz w:val="22"/>
                <w:lang w:val="en-US"/>
              </w:rPr>
            </w:pPr>
          </w:p>
        </w:tc>
        <w:tc>
          <w:tcPr>
            <w:tcW w:w="844" w:type="dxa"/>
            <w:tcBorders>
              <w:top w:val="nil"/>
              <w:left w:val="nil"/>
              <w:bottom w:val="single" w:sz="4" w:space="0" w:color="auto"/>
              <w:right w:val="single" w:sz="4" w:space="0" w:color="auto"/>
            </w:tcBorders>
            <w:noWrap/>
          </w:tcPr>
          <w:p w:rsidR="00F81F80" w:rsidRPr="00D46191" w:rsidRDefault="00F81F80" w:rsidP="00F81F80">
            <w:pPr>
              <w:tabs>
                <w:tab w:val="left" w:pos="993"/>
              </w:tabs>
              <w:ind w:right="-86"/>
              <w:rPr>
                <w:sz w:val="22"/>
                <w:lang w:val="en-US"/>
              </w:rPr>
            </w:pPr>
          </w:p>
        </w:tc>
        <w:tc>
          <w:tcPr>
            <w:tcW w:w="850" w:type="dxa"/>
            <w:tcBorders>
              <w:top w:val="single" w:sz="4" w:space="0" w:color="auto"/>
              <w:left w:val="nil"/>
              <w:bottom w:val="single" w:sz="4" w:space="0" w:color="auto"/>
              <w:right w:val="single" w:sz="4" w:space="0" w:color="auto"/>
            </w:tcBorders>
            <w:noWrap/>
          </w:tcPr>
          <w:p w:rsidR="00F81F80" w:rsidRPr="00D46191" w:rsidRDefault="00F81F80" w:rsidP="00F81F80">
            <w:pPr>
              <w:tabs>
                <w:tab w:val="left" w:pos="993"/>
              </w:tabs>
              <w:ind w:right="-86"/>
              <w:rPr>
                <w:sz w:val="22"/>
                <w:lang w:val="en-US"/>
              </w:rPr>
            </w:pPr>
          </w:p>
        </w:tc>
        <w:tc>
          <w:tcPr>
            <w:tcW w:w="1134" w:type="dxa"/>
            <w:tcBorders>
              <w:top w:val="single" w:sz="4" w:space="0" w:color="auto"/>
              <w:left w:val="nil"/>
              <w:bottom w:val="single" w:sz="4" w:space="0" w:color="auto"/>
              <w:right w:val="single" w:sz="4" w:space="0" w:color="auto"/>
            </w:tcBorders>
            <w:noWrap/>
            <w:vAlign w:val="center"/>
          </w:tcPr>
          <w:p w:rsidR="00F81F80" w:rsidRPr="007F0E86" w:rsidRDefault="00F81F80" w:rsidP="00F81F80">
            <w:pPr>
              <w:spacing w:line="360" w:lineRule="auto"/>
              <w:jc w:val="both"/>
              <w:rPr>
                <w:sz w:val="24"/>
                <w:szCs w:val="24"/>
              </w:rPr>
            </w:pPr>
          </w:p>
        </w:tc>
        <w:tc>
          <w:tcPr>
            <w:tcW w:w="1134" w:type="dxa"/>
            <w:tcBorders>
              <w:top w:val="single" w:sz="4" w:space="0" w:color="auto"/>
              <w:left w:val="nil"/>
              <w:bottom w:val="single" w:sz="4" w:space="0" w:color="auto"/>
              <w:right w:val="single" w:sz="4" w:space="0" w:color="auto"/>
            </w:tcBorders>
            <w:noWrap/>
            <w:vAlign w:val="center"/>
          </w:tcPr>
          <w:p w:rsidR="00F81F80" w:rsidRPr="007F0E86" w:rsidRDefault="00F81F80" w:rsidP="00F81F80">
            <w:pPr>
              <w:spacing w:line="360" w:lineRule="auto"/>
              <w:jc w:val="both"/>
              <w:rPr>
                <w:sz w:val="24"/>
                <w:szCs w:val="24"/>
              </w:rPr>
            </w:pPr>
          </w:p>
        </w:tc>
      </w:tr>
    </w:tbl>
    <w:p w:rsidR="00F81F80" w:rsidRDefault="00F81F80" w:rsidP="00F81F80">
      <w:pPr>
        <w:spacing w:line="360" w:lineRule="auto"/>
        <w:jc w:val="both"/>
      </w:pPr>
      <w:r>
        <w:br w:type="textWrapping" w:clear="all"/>
      </w:r>
    </w:p>
    <w:p w:rsidR="004E04F0" w:rsidRDefault="00D95EAF" w:rsidP="00B2173A">
      <w:pPr>
        <w:spacing w:line="360" w:lineRule="auto"/>
        <w:jc w:val="both"/>
        <w:rPr>
          <w:i/>
        </w:rPr>
      </w:p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=1- </m:t>
        </m:r>
        <m:f>
          <m:fPr>
            <m:ctrlPr>
              <w:rPr>
                <w:rFonts w:ascii="Cambria Math" w:hAnsi="Cambria Math"/>
                <w:i/>
              </w:rPr>
            </m:ctrlPr>
          </m:fPr>
          <m:num>
            <m:r>
              <w:rPr>
                <w:rFonts w:ascii="Cambria Math" w:hAnsi="Cambria Math"/>
              </w:rPr>
              <m:t>10,65</m:t>
            </m:r>
          </m:num>
          <m:den>
            <m:r>
              <w:rPr>
                <w:rFonts w:ascii="Cambria Math" w:hAnsi="Cambria Math"/>
              </w:rPr>
              <m:t>10,93</m:t>
            </m:r>
          </m:den>
        </m:f>
        <m:r>
          <w:rPr>
            <w:rFonts w:ascii="Cambria Math" w:hAnsi="Cambria Math"/>
          </w:rPr>
          <m:t>=0,026</m:t>
        </m:r>
      </m:oMath>
      <w:r w:rsidR="00F81F80">
        <w:rPr>
          <w:i/>
        </w:rPr>
        <w:t xml:space="preserve"> </w:t>
      </w:r>
      <w:r w:rsidR="00B2173A">
        <w:rPr>
          <w:i/>
        </w:rPr>
        <w:t xml:space="preserve"> </w:t>
      </w:r>
    </w:p>
    <w:p w:rsidR="00B2173A" w:rsidRDefault="00B2173A" w:rsidP="00B2173A">
      <w:pPr>
        <w:spacing w:line="360" w:lineRule="auto"/>
        <w:ind w:firstLine="709"/>
        <w:jc w:val="both"/>
      </w:pPr>
      <w:r w:rsidRPr="00667AC1">
        <w:t xml:space="preserve">Таким </w:t>
      </w:r>
      <w:proofErr w:type="gramStart"/>
      <w:r w:rsidRPr="00667AC1">
        <w:t>образом</w:t>
      </w:r>
      <w:proofErr w:type="gramEnd"/>
      <w:r w:rsidRPr="00667AC1">
        <w:t xml:space="preserve"> на </w:t>
      </w:r>
      <w:r>
        <w:t>2,6</w:t>
      </w:r>
      <w:r w:rsidRPr="00667AC1">
        <w:t xml:space="preserve">% вариация </w:t>
      </w:r>
      <w:r>
        <w:t>курса доллара</w:t>
      </w:r>
      <w:r w:rsidRPr="00667AC1">
        <w:t xml:space="preserve"> обусловлена зависимостью от времени, на </w:t>
      </w:r>
      <w:r>
        <w:t>97,4</w:t>
      </w:r>
      <w:r w:rsidRPr="00667AC1">
        <w:t>% - влиянием прочих факторов, не включенных в данную модель.</w:t>
      </w:r>
    </w:p>
    <w:p w:rsidR="00B2173A" w:rsidRDefault="00B2173A" w:rsidP="00F15CD4">
      <w:pPr>
        <w:tabs>
          <w:tab w:val="left" w:pos="993"/>
        </w:tabs>
        <w:spacing w:line="360" w:lineRule="auto"/>
        <w:ind w:firstLine="992"/>
        <w:jc w:val="both"/>
      </w:pPr>
      <w:r>
        <w:t xml:space="preserve">Оценим статистическую значимость уравнения регрессии в целом с помощью </w:t>
      </w:r>
      <w:r w:rsidRPr="00E3066B">
        <w:rPr>
          <w:lang w:val="en-US"/>
        </w:rPr>
        <w:t>F</w:t>
      </w:r>
      <w:r>
        <w:t xml:space="preserve">-критерия Фишера. Фактическое значение </w:t>
      </w:r>
      <w:r w:rsidRPr="00E3066B">
        <w:rPr>
          <w:lang w:val="en-US"/>
        </w:rPr>
        <w:t>F</w:t>
      </w:r>
      <w:r>
        <w:t>-критерия рассчитаем по формуле:</w:t>
      </w:r>
    </w:p>
    <w:p w:rsidR="00B2173A" w:rsidRPr="000410F1" w:rsidRDefault="00D95EAF" w:rsidP="00B2173A">
      <w:pPr>
        <w:tabs>
          <w:tab w:val="left" w:pos="993"/>
        </w:tabs>
        <w:spacing w:line="360" w:lineRule="auto"/>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1-</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r>
          <w:rPr>
            <w:rFonts w:ascii="Cambria Math" w:hAnsi="Cambria Math"/>
            <w:lang w:val="en-US"/>
          </w:rPr>
          <m:t>n</m:t>
        </m:r>
        <m:r>
          <w:rPr>
            <w:rFonts w:ascii="Cambria Math" w:hAnsi="Cambria Math"/>
          </w:rPr>
          <m:t>-2)</m:t>
        </m:r>
      </m:oMath>
      <w:r w:rsidR="00B2173A">
        <w:rPr>
          <w:rFonts w:eastAsiaTheme="minorEastAsia"/>
          <w:i/>
        </w:rPr>
        <w:t xml:space="preserve"> </w:t>
      </w:r>
    </w:p>
    <w:p w:rsidR="00B2173A" w:rsidRPr="000410F1" w:rsidRDefault="00D95EAF" w:rsidP="00B2173A">
      <w:pPr>
        <w:tabs>
          <w:tab w:val="left" w:pos="993"/>
        </w:tabs>
        <w:spacing w:line="360" w:lineRule="auto"/>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r>
              <w:rPr>
                <w:rFonts w:ascii="Cambria Math" w:eastAsiaTheme="minorEastAsia" w:hAnsi="Cambria Math"/>
              </w:rPr>
              <m:t>0,026</m:t>
            </m:r>
          </m:num>
          <m:den>
            <m:r>
              <w:rPr>
                <w:rFonts w:ascii="Cambria Math" w:hAnsi="Cambria Math"/>
              </w:rPr>
              <m:t>1-</m:t>
            </m:r>
            <m:r>
              <w:rPr>
                <w:rFonts w:ascii="Cambria Math" w:eastAsiaTheme="minorEastAsia" w:hAnsi="Cambria Math"/>
              </w:rPr>
              <m:t>0,026</m:t>
            </m:r>
          </m:den>
        </m:f>
        <m:r>
          <w:rPr>
            <w:rFonts w:ascii="Cambria Math" w:hAnsi="Cambria Math"/>
          </w:rPr>
          <m:t>·</m:t>
        </m:r>
        <m:d>
          <m:dPr>
            <m:ctrlPr>
              <w:rPr>
                <w:rFonts w:ascii="Cambria Math" w:hAnsi="Cambria Math"/>
                <w:i/>
              </w:rPr>
            </m:ctrlPr>
          </m:dPr>
          <m:e>
            <m:r>
              <w:rPr>
                <w:rFonts w:ascii="Cambria Math" w:hAnsi="Cambria Math"/>
              </w:rPr>
              <m:t>8-2</m:t>
            </m:r>
            <m:ctrlPr>
              <w:rPr>
                <w:rFonts w:ascii="Cambria Math" w:hAnsi="Cambria Math"/>
                <w:i/>
                <w:lang w:val="en-US"/>
              </w:rPr>
            </m:ctrlPr>
          </m:e>
        </m:d>
        <m:r>
          <w:rPr>
            <w:rFonts w:ascii="Cambria Math" w:hAnsi="Cambria Math"/>
          </w:rPr>
          <m:t>=0,16</m:t>
        </m:r>
      </m:oMath>
      <w:r w:rsidR="00B2173A">
        <w:rPr>
          <w:rFonts w:eastAsiaTheme="minorEastAsia"/>
          <w:i/>
        </w:rPr>
        <w:t xml:space="preserve"> </w:t>
      </w:r>
    </w:p>
    <w:p w:rsidR="00302AF5" w:rsidRPr="00D93872" w:rsidRDefault="00B2173A" w:rsidP="00B2173A">
      <w:pPr>
        <w:tabs>
          <w:tab w:val="left" w:pos="993"/>
        </w:tabs>
        <w:spacing w:line="360" w:lineRule="auto"/>
        <w:ind w:firstLine="709"/>
        <w:jc w:val="both"/>
        <w:rPr>
          <w:rFonts w:eastAsiaTheme="minorEastAsia"/>
        </w:rPr>
      </w:pPr>
      <w:r w:rsidRPr="00776B21">
        <w:rPr>
          <w:rFonts w:eastAsiaTheme="minorEastAsia"/>
        </w:rPr>
        <w:lastRenderedPageBreak/>
        <w:t xml:space="preserve">При уровне значимости </w:t>
      </w:r>
      <m:oMath>
        <m:r>
          <w:rPr>
            <w:rFonts w:ascii="Cambria Math" w:eastAsiaTheme="minorEastAsia" w:hAnsi="Cambria Math"/>
          </w:rPr>
          <m:t>α=0,05</m:t>
        </m:r>
      </m:oMath>
      <w:r>
        <w:rPr>
          <w:rFonts w:eastAsiaTheme="minorEastAsia"/>
        </w:rPr>
        <w:t xml:space="preserve"> и степенях свободы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=8-2=6</m:t>
        </m:r>
      </m:oMath>
      <w:r>
        <w:rPr>
          <w:rFonts w:eastAsiaTheme="minorEastAsia"/>
        </w:rPr>
        <w:t xml:space="preserve"> табличное значение критерия составляет </w:t>
      </w:r>
      <m:oMath>
        <m:sSub>
          <m:sSubPr>
            <m:ctrlPr>
              <w:rPr>
                <w:rFonts w:ascii="Cambria Math" w:hAnsi="Cambria Math"/>
                <w:i/>
              </w:rPr>
            </m:ctrlPr>
          </m:sSubPr>
          <m:e>
            <m:r>
              <w:rPr>
                <w:rFonts w:ascii="Cambria Math" w:hAnsi="Cambria Math"/>
                <w:lang w:val="en-US"/>
              </w:rPr>
              <m:t>F</m:t>
            </m:r>
          </m:e>
          <m:sub>
            <m:r>
              <w:rPr>
                <w:rFonts w:ascii="Cambria Math" w:hAnsi="Cambria Math"/>
              </w:rPr>
              <m:t>табл</m:t>
            </m:r>
          </m:sub>
        </m:sSub>
        <m:r>
          <w:rPr>
            <w:rFonts w:ascii="Cambria Math" w:hAnsi="Cambria Math"/>
          </w:rPr>
          <m:t>=5,99</m:t>
        </m:r>
      </m:oMath>
      <w:r>
        <w:rPr>
          <w:rFonts w:eastAsiaTheme="minorEastAsia"/>
        </w:rPr>
        <w:t>.</w:t>
      </w:r>
      <w:r w:rsidR="00302AF5" w:rsidRPr="00302AF5">
        <w:rPr>
          <w:rFonts w:eastAsiaTheme="minorEastAsia"/>
        </w:rPr>
        <w:t>[10]</w:t>
      </w:r>
    </w:p>
    <w:p w:rsidR="00B2173A" w:rsidRDefault="00B2173A" w:rsidP="00B2173A">
      <w:pPr>
        <w:tabs>
          <w:tab w:val="left" w:pos="993"/>
        </w:tabs>
        <w:spacing w:line="360" w:lineRule="auto"/>
        <w:ind w:firstLine="709"/>
        <w:jc w:val="both"/>
        <w:rPr>
          <w:rFonts w:eastAsiaTheme="minorEastAsia"/>
        </w:rPr>
      </w:pPr>
      <w:r>
        <w:rPr>
          <w:rFonts w:eastAsiaTheme="minorEastAsia"/>
        </w:rPr>
        <w:t xml:space="preserve"> Так как </w:t>
      </w: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&lt;</m:t>
        </m:r>
        <m:sSub>
          <m:sSubPr>
            <m:ctrlPr>
              <w:rPr>
                <w:rFonts w:ascii="Cambria Math" w:hAnsi="Cambria Math"/>
                <w:i/>
              </w:rPr>
            </m:ctrlPr>
          </m:sSubPr>
          <m:e>
            <m:r>
              <w:rPr>
                <w:rFonts w:ascii="Cambria Math" w:hAnsi="Cambria Math"/>
                <w:lang w:val="en-US"/>
              </w:rPr>
              <m:t>F</m:t>
            </m:r>
          </m:e>
          <m:sub>
            <m:r>
              <w:rPr>
                <w:rFonts w:ascii="Cambria Math" w:hAnsi="Cambria Math"/>
              </w:rPr>
              <m:t>табл</m:t>
            </m:r>
          </m:sub>
        </m:sSub>
      </m:oMath>
      <w:r>
        <w:rPr>
          <w:rFonts w:eastAsiaTheme="minorEastAsia"/>
        </w:rPr>
        <w:t xml:space="preserve">, то </w:t>
      </w:r>
      <w:r w:rsidRPr="00B2173A">
        <w:rPr>
          <w:color w:val="000000" w:themeColor="text1"/>
          <w:shd w:val="clear" w:color="auto" w:fill="FFFFFF"/>
        </w:rPr>
        <w:t>делается вывод о наличии статистически значимых различий частоты исхода в зависимости от воздействия фактора риска</w:t>
      </w:r>
    </w:p>
    <w:p w:rsidR="00B2173A" w:rsidRDefault="00B2173A" w:rsidP="00E3066B">
      <w:pPr>
        <w:spacing w:line="360" w:lineRule="auto"/>
        <w:jc w:val="both"/>
      </w:pPr>
      <w:r>
        <w:t>Построим уравнение нелинейного тренда курса доллара, которое имеет вид:</w:t>
      </w:r>
    </w:p>
    <w:p w:rsidR="00B2173A" w:rsidRPr="009B53AE" w:rsidRDefault="00B2173A" w:rsidP="00F15CD4">
      <w:pPr>
        <w:spacing w:line="360" w:lineRule="auto"/>
        <w:jc w:val="both"/>
      </w:pPr>
      <m:oMath>
        <m:r>
          <w:rPr>
            <w:rFonts w:ascii="Cambria Math" w:hAnsi="Cambria Math"/>
          </w:rPr>
          <m:t>lny=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t  </m:t>
        </m:r>
      </m:oMath>
      <w:r>
        <w:t xml:space="preserve"> </w:t>
      </w:r>
    </w:p>
    <w:p w:rsidR="00E3066B" w:rsidRPr="0083005A" w:rsidRDefault="00B2173A" w:rsidP="00302AF5">
      <w:pPr>
        <w:pStyle w:val="3"/>
        <w:spacing w:after="0" w:line="360" w:lineRule="auto"/>
        <w:ind w:firstLine="567"/>
        <w:jc w:val="both"/>
        <w:rPr>
          <w:rFonts w:ascii="Times New Roman" w:hAnsi="Times New Roman"/>
          <w:sz w:val="28"/>
          <w:szCs w:val="28"/>
        </w:rPr>
      </w:pPr>
      <w:r w:rsidRPr="00B2173A">
        <w:rPr>
          <w:rFonts w:ascii="Times New Roman" w:hAnsi="Times New Roman"/>
          <w:sz w:val="28"/>
          <w:szCs w:val="28"/>
        </w:rPr>
        <w:t xml:space="preserve">Введем замену </w:t>
      </w:r>
      <m:oMath>
        <m:r>
          <w:rPr>
            <w:rFonts w:ascii="Cambria Math" w:hAnsi="Cambria Math"/>
            <w:sz w:val="28"/>
            <w:szCs w:val="28"/>
            <w:lang w:val="en-US"/>
          </w:rPr>
          <m:t>Y</m:t>
        </m:r>
        <m:r>
          <w:rPr>
            <w:rFonts w:ascii="Cambria Math" w:hAnsi="Times New Roman"/>
            <w:sz w:val="28"/>
            <w:szCs w:val="28"/>
          </w:rPr>
          <m:t>=</m:t>
        </m:r>
        <m:r>
          <w:rPr>
            <w:rFonts w:ascii="Cambria Math" w:hAnsi="Cambria Math"/>
            <w:sz w:val="28"/>
            <w:szCs w:val="28"/>
          </w:rPr>
          <m:t>lny</m:t>
        </m:r>
      </m:oMath>
      <w:r>
        <w:rPr>
          <w:rFonts w:ascii="Times New Roman" w:hAnsi="Times New Roman"/>
          <w:sz w:val="28"/>
          <w:szCs w:val="28"/>
        </w:rPr>
        <w:t>.</w:t>
      </w:r>
      <w:r>
        <w:t xml:space="preserve">  </w:t>
      </w:r>
      <w:r w:rsidRPr="004C58BF">
        <w:rPr>
          <w:rFonts w:ascii="Times New Roman" w:hAnsi="Times New Roman"/>
          <w:sz w:val="28"/>
          <w:szCs w:val="28"/>
        </w:rPr>
        <w:t xml:space="preserve">В результате получим линейное уравнение  </w:t>
      </w:r>
      <m:oMath>
        <m:r>
          <w:rPr>
            <w:rFonts w:ascii="Cambria Math" w:hAnsi="Times New Roman"/>
            <w:sz w:val="28"/>
            <w:szCs w:val="28"/>
            <w:lang w:val="en-US"/>
          </w:rPr>
          <m:t>Y</m:t>
        </m:r>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0</m:t>
            </m:r>
          </m:sub>
        </m:sSub>
        <m:r>
          <w:rPr>
            <w:rFonts w:ascii="Cambria Math"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r>
          <w:rPr>
            <w:rFonts w:ascii="Cambria Math" w:hAnsi="Cambria Math"/>
            <w:sz w:val="28"/>
            <w:szCs w:val="28"/>
          </w:rPr>
          <m:t>t</m:t>
        </m:r>
      </m:oMath>
      <w:r w:rsidRPr="004C58BF">
        <w:rPr>
          <w:rFonts w:ascii="Times New Roman" w:hAnsi="Times New Roman"/>
          <w:sz w:val="28"/>
          <w:szCs w:val="28"/>
        </w:rPr>
        <w:t>.</w:t>
      </w:r>
    </w:p>
    <w:p w:rsidR="00B2173A" w:rsidRPr="00003E08" w:rsidRDefault="00B2173A" w:rsidP="00F15CD4">
      <w:pPr>
        <w:pStyle w:val="a5"/>
        <w:tabs>
          <w:tab w:val="left" w:pos="3900"/>
        </w:tabs>
        <w:spacing w:line="360" w:lineRule="auto"/>
        <w:ind w:left="0"/>
        <w:rPr>
          <w:rFonts w:eastAsiaTheme="minorEastAsia"/>
        </w:rPr>
      </w:pPr>
      <w:r w:rsidRPr="00003E08">
        <w:rPr>
          <w:rFonts w:eastAsiaTheme="minorEastAsia"/>
        </w:rPr>
        <w:t xml:space="preserve">Таблица </w:t>
      </w:r>
      <w:r>
        <w:rPr>
          <w:rFonts w:eastAsiaTheme="minorEastAsia"/>
        </w:rPr>
        <w:t>3.</w:t>
      </w:r>
      <w:r w:rsidR="006A25AF" w:rsidRPr="006A25AF">
        <w:rPr>
          <w:rFonts w:eastAsiaTheme="minorEastAsia"/>
        </w:rPr>
        <w:t>4.3</w:t>
      </w:r>
      <w:r w:rsidRPr="00003E08">
        <w:rPr>
          <w:rFonts w:eastAsiaTheme="minorEastAsia"/>
        </w:rPr>
        <w:t>– Данные для расчета уравнения тренда</w:t>
      </w:r>
    </w:p>
    <w:tbl>
      <w:tblPr>
        <w:tblStyle w:val="ab"/>
        <w:tblW w:w="10059" w:type="dxa"/>
        <w:tblLayout w:type="fixed"/>
        <w:tblLook w:val="04A0" w:firstRow="1" w:lastRow="0" w:firstColumn="1" w:lastColumn="0" w:noHBand="0" w:noVBand="1"/>
      </w:tblPr>
      <w:tblGrid>
        <w:gridCol w:w="988"/>
        <w:gridCol w:w="680"/>
        <w:gridCol w:w="1417"/>
        <w:gridCol w:w="851"/>
        <w:gridCol w:w="992"/>
        <w:gridCol w:w="850"/>
        <w:gridCol w:w="992"/>
        <w:gridCol w:w="1247"/>
        <w:gridCol w:w="1021"/>
        <w:gridCol w:w="1021"/>
      </w:tblGrid>
      <w:tr w:rsidR="00E3066B" w:rsidRPr="00740604" w:rsidTr="00E3066B">
        <w:tc>
          <w:tcPr>
            <w:tcW w:w="988" w:type="dxa"/>
            <w:vAlign w:val="center"/>
          </w:tcPr>
          <w:p w:rsidR="00E3066B" w:rsidRPr="00740604" w:rsidRDefault="00E3066B" w:rsidP="00247AA8">
            <w:pPr>
              <w:tabs>
                <w:tab w:val="left" w:pos="3900"/>
              </w:tabs>
              <w:ind w:left="-142" w:right="-86" w:firstLine="22"/>
              <w:jc w:val="center"/>
              <w:rPr>
                <w:sz w:val="24"/>
                <w:szCs w:val="24"/>
              </w:rPr>
            </w:pPr>
            <w:r>
              <w:rPr>
                <w:sz w:val="24"/>
                <w:szCs w:val="24"/>
              </w:rPr>
              <w:t>месяц</w:t>
            </w:r>
          </w:p>
        </w:tc>
        <w:tc>
          <w:tcPr>
            <w:tcW w:w="680" w:type="dxa"/>
            <w:vAlign w:val="center"/>
          </w:tcPr>
          <w:p w:rsidR="00E3066B" w:rsidRPr="00740604" w:rsidRDefault="00E3066B" w:rsidP="00247AA8">
            <w:pPr>
              <w:tabs>
                <w:tab w:val="left" w:pos="3900"/>
              </w:tabs>
              <w:ind w:left="-142" w:right="-86" w:firstLine="22"/>
              <w:jc w:val="center"/>
              <w:rPr>
                <w:sz w:val="24"/>
                <w:szCs w:val="24"/>
              </w:rPr>
            </w:pPr>
            <w:r w:rsidRPr="00740604">
              <w:rPr>
                <w:sz w:val="24"/>
                <w:szCs w:val="24"/>
              </w:rPr>
              <w:t>t</w:t>
            </w:r>
          </w:p>
        </w:tc>
        <w:tc>
          <w:tcPr>
            <w:tcW w:w="1417" w:type="dxa"/>
          </w:tcPr>
          <w:p w:rsidR="00E3066B" w:rsidRPr="00740604" w:rsidRDefault="00E3066B" w:rsidP="00247AA8">
            <w:pPr>
              <w:ind w:left="-142" w:right="-86" w:firstLine="22"/>
              <w:jc w:val="center"/>
              <w:rPr>
                <w:sz w:val="24"/>
                <w:szCs w:val="24"/>
              </w:rPr>
            </w:pPr>
            <w:r>
              <w:rPr>
                <w:noProof/>
                <w:color w:val="000000"/>
                <w:sz w:val="24"/>
                <w:szCs w:val="24"/>
              </w:rPr>
              <w:t xml:space="preserve">Курс доллара,руб. </w:t>
            </w:r>
            <m:oMath>
              <m:r>
                <w:rPr>
                  <w:rFonts w:ascii="Cambria Math" w:hAnsi="Cambria Math"/>
                  <w:sz w:val="24"/>
                  <w:szCs w:val="24"/>
                </w:rPr>
                <m:t>y</m:t>
              </m:r>
            </m:oMath>
          </w:p>
        </w:tc>
        <w:tc>
          <w:tcPr>
            <w:tcW w:w="851" w:type="dxa"/>
          </w:tcPr>
          <w:p w:rsidR="00E3066B" w:rsidRPr="00740604" w:rsidRDefault="00E3066B" w:rsidP="00247AA8">
            <w:pPr>
              <w:tabs>
                <w:tab w:val="left" w:pos="3900"/>
              </w:tabs>
              <w:ind w:left="-142" w:right="-86" w:firstLine="22"/>
              <w:jc w:val="center"/>
              <w:rPr>
                <w:sz w:val="24"/>
                <w:szCs w:val="24"/>
              </w:rPr>
            </w:pPr>
            <m:oMathPara>
              <m:oMath>
                <m:r>
                  <m:rPr>
                    <m:sty m:val="p"/>
                  </m:rPr>
                  <w:rPr>
                    <w:rFonts w:ascii="Cambria Math" w:hAnsi="Cambria Math"/>
                    <w:sz w:val="24"/>
                    <w:szCs w:val="24"/>
                  </w:rPr>
                  <m:t>Y</m:t>
                </m:r>
              </m:oMath>
            </m:oMathPara>
          </w:p>
        </w:tc>
        <w:tc>
          <w:tcPr>
            <w:tcW w:w="992" w:type="dxa"/>
            <w:vAlign w:val="center"/>
          </w:tcPr>
          <w:p w:rsidR="00E3066B" w:rsidRPr="00740604" w:rsidRDefault="00E3066B" w:rsidP="00247AA8">
            <w:pPr>
              <w:tabs>
                <w:tab w:val="left" w:pos="3900"/>
              </w:tabs>
              <w:ind w:left="-142" w:right="-86" w:firstLine="22"/>
              <w:jc w:val="center"/>
              <w:rPr>
                <w:sz w:val="24"/>
                <w:szCs w:val="24"/>
              </w:rPr>
            </w:pPr>
            <w:r w:rsidRPr="00740604">
              <w:rPr>
                <w:sz w:val="24"/>
                <w:szCs w:val="24"/>
              </w:rPr>
              <w:t>t</w:t>
            </w:r>
            <w:r w:rsidRPr="00740604">
              <w:rPr>
                <w:sz w:val="24"/>
                <w:szCs w:val="24"/>
                <w:vertAlign w:val="superscript"/>
              </w:rPr>
              <w:t>2</w:t>
            </w:r>
          </w:p>
        </w:tc>
        <w:tc>
          <w:tcPr>
            <w:tcW w:w="850" w:type="dxa"/>
            <w:vAlign w:val="center"/>
          </w:tcPr>
          <w:p w:rsidR="00E3066B" w:rsidRPr="00740604" w:rsidRDefault="00E3066B" w:rsidP="00247AA8">
            <w:pPr>
              <w:tabs>
                <w:tab w:val="left" w:pos="3900"/>
              </w:tabs>
              <w:ind w:left="-142" w:right="-86" w:firstLine="22"/>
              <w:jc w:val="center"/>
              <w:rPr>
                <w:sz w:val="24"/>
                <w:szCs w:val="24"/>
              </w:rPr>
            </w:pPr>
            <m:oMathPara>
              <m:oMath>
                <m:r>
                  <w:rPr>
                    <w:rFonts w:ascii="Cambria Math" w:hAnsi="Cambria Math"/>
                    <w:sz w:val="24"/>
                    <w:szCs w:val="24"/>
                  </w:rPr>
                  <m:t>Yt</m:t>
                </m:r>
              </m:oMath>
            </m:oMathPara>
          </w:p>
        </w:tc>
        <w:tc>
          <w:tcPr>
            <w:tcW w:w="992" w:type="dxa"/>
          </w:tcPr>
          <w:p w:rsidR="00E3066B" w:rsidRPr="00740604" w:rsidRDefault="00D95EAF" w:rsidP="00247AA8">
            <w:pPr>
              <w:tabs>
                <w:tab w:val="left" w:pos="3900"/>
              </w:tabs>
              <w:ind w:left="-142" w:right="-86" w:firstLine="22"/>
              <w:jc w:val="center"/>
              <w:rPr>
                <w:sz w:val="24"/>
                <w:szCs w:val="24"/>
              </w:rPr>
            </w:pPr>
            <m:oMathPara>
              <m:oMath>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lang w:val="en-US"/>
                          </w:rPr>
                          <m:t>y</m:t>
                        </m:r>
                      </m:e>
                    </m:acc>
                  </m:e>
                  <m:sub>
                    <m:r>
                      <w:rPr>
                        <w:rFonts w:ascii="Cambria Math" w:hAnsi="Cambria Math"/>
                        <w:sz w:val="24"/>
                        <w:szCs w:val="24"/>
                      </w:rPr>
                      <m:t>t</m:t>
                    </m:r>
                  </m:sub>
                </m:sSub>
              </m:oMath>
            </m:oMathPara>
          </w:p>
        </w:tc>
        <w:tc>
          <w:tcPr>
            <w:tcW w:w="1247" w:type="dxa"/>
          </w:tcPr>
          <w:p w:rsidR="00E3066B" w:rsidRPr="00EE4AE4" w:rsidRDefault="00D95EAF" w:rsidP="00247AA8">
            <w:pPr>
              <w:tabs>
                <w:tab w:val="left" w:pos="993"/>
              </w:tabs>
              <w:ind w:left="-142" w:right="-86"/>
              <w:jc w:val="center"/>
              <w:rPr>
                <w:sz w:val="22"/>
              </w:rPr>
            </w:pPr>
            <m:oMathPara>
              <m:oMath>
                <m:sSup>
                  <m:sSupPr>
                    <m:ctrlPr>
                      <w:rPr>
                        <w:rFonts w:ascii="Cambria Math" w:hAnsi="Cambria Math"/>
                        <w:i/>
                        <w:sz w:val="22"/>
                      </w:rPr>
                    </m:ctrlPr>
                  </m:sSupPr>
                  <m:e>
                    <m:r>
                      <w:rPr>
                        <w:rFonts w:ascii="Cambria Math" w:hAnsi="Cambria Math"/>
                        <w:sz w:val="22"/>
                      </w:rPr>
                      <m:t>(</m:t>
                    </m:r>
                    <m:sSub>
                      <m:sSubPr>
                        <m:ctrlPr>
                          <w:rPr>
                            <w:rFonts w:ascii="Cambria Math" w:hAnsi="Cambria Math"/>
                            <w:i/>
                            <w:sz w:val="24"/>
                            <w:szCs w:val="24"/>
                          </w:rPr>
                        </m:ctrlPr>
                      </m:sSubPr>
                      <m:e>
                        <m:r>
                          <w:rPr>
                            <w:rFonts w:ascii="Cambria Math" w:hAnsi="Cambria Math"/>
                            <w:sz w:val="22"/>
                          </w:rPr>
                          <m:t>y-</m:t>
                        </m:r>
                        <m:acc>
                          <m:accPr>
                            <m:ctrlPr>
                              <w:rPr>
                                <w:rFonts w:ascii="Cambria Math" w:hAnsi="Cambria Math"/>
                                <w:i/>
                                <w:sz w:val="24"/>
                                <w:szCs w:val="24"/>
                              </w:rPr>
                            </m:ctrlPr>
                          </m:accPr>
                          <m:e>
                            <m:r>
                              <w:rPr>
                                <w:rFonts w:ascii="Cambria Math" w:hAnsi="Cambria Math"/>
                                <w:sz w:val="24"/>
                                <w:szCs w:val="24"/>
                                <w:lang w:val="en-US"/>
                              </w:rPr>
                              <m:t>y</m:t>
                            </m:r>
                          </m:e>
                        </m:acc>
                      </m:e>
                      <m:sub>
                        <m:r>
                          <w:rPr>
                            <w:rFonts w:ascii="Cambria Math" w:hAnsi="Cambria Math"/>
                            <w:sz w:val="24"/>
                            <w:szCs w:val="24"/>
                          </w:rPr>
                          <m:t>t</m:t>
                        </m:r>
                      </m:sub>
                    </m:sSub>
                    <m:r>
                      <w:rPr>
                        <w:rFonts w:ascii="Cambria Math" w:hAnsi="Cambria Math"/>
                        <w:sz w:val="22"/>
                      </w:rPr>
                      <m:t>)</m:t>
                    </m:r>
                  </m:e>
                  <m:sup>
                    <m:r>
                      <w:rPr>
                        <w:rFonts w:ascii="Cambria Math" w:hAnsi="Cambria Math"/>
                        <w:sz w:val="22"/>
                      </w:rPr>
                      <m:t>2</m:t>
                    </m:r>
                  </m:sup>
                </m:sSup>
              </m:oMath>
            </m:oMathPara>
          </w:p>
        </w:tc>
        <w:tc>
          <w:tcPr>
            <w:tcW w:w="1021" w:type="dxa"/>
          </w:tcPr>
          <w:p w:rsidR="00E3066B" w:rsidRDefault="00D95EAF" w:rsidP="00247AA8">
            <w:pPr>
              <w:tabs>
                <w:tab w:val="left" w:pos="993"/>
              </w:tabs>
              <w:ind w:left="-142" w:right="-86"/>
              <w:jc w:val="center"/>
              <w:rPr>
                <w:sz w:val="22"/>
              </w:rPr>
            </w:pPr>
            <m:oMathPara>
              <m:oMath>
                <m:sSup>
                  <m:sSupPr>
                    <m:ctrlPr>
                      <w:rPr>
                        <w:rFonts w:ascii="Cambria Math" w:hAnsi="Cambria Math"/>
                        <w:i/>
                        <w:sz w:val="22"/>
                      </w:rPr>
                    </m:ctrlPr>
                  </m:sSupPr>
                  <m:e>
                    <m:r>
                      <w:rPr>
                        <w:rFonts w:ascii="Cambria Math" w:hAnsi="Cambria Math"/>
                        <w:sz w:val="22"/>
                      </w:rPr>
                      <m:t>(y-</m:t>
                    </m:r>
                    <m:acc>
                      <m:accPr>
                        <m:chr m:val="̅"/>
                        <m:ctrlPr>
                          <w:rPr>
                            <w:rFonts w:ascii="Cambria Math" w:hAnsi="Cambria Math"/>
                            <w:i/>
                            <w:sz w:val="22"/>
                          </w:rPr>
                        </m:ctrlPr>
                      </m:accPr>
                      <m:e>
                        <m:r>
                          <w:rPr>
                            <w:rFonts w:ascii="Cambria Math" w:hAnsi="Cambria Math"/>
                            <w:sz w:val="22"/>
                          </w:rPr>
                          <m:t>y</m:t>
                        </m:r>
                      </m:e>
                    </m:acc>
                    <m:r>
                      <w:rPr>
                        <w:rFonts w:ascii="Cambria Math" w:hAnsi="Cambria Math"/>
                        <w:sz w:val="22"/>
                      </w:rPr>
                      <m:t>)</m:t>
                    </m:r>
                  </m:e>
                  <m:sup>
                    <m:r>
                      <w:rPr>
                        <w:rFonts w:ascii="Cambria Math" w:hAnsi="Cambria Math"/>
                        <w:sz w:val="22"/>
                      </w:rPr>
                      <m:t>2</m:t>
                    </m:r>
                  </m:sup>
                </m:sSup>
              </m:oMath>
            </m:oMathPara>
          </w:p>
        </w:tc>
        <w:tc>
          <w:tcPr>
            <w:tcW w:w="1021" w:type="dxa"/>
          </w:tcPr>
          <w:p w:rsidR="00E3066B" w:rsidRPr="00EE4AE4" w:rsidRDefault="00D95EAF" w:rsidP="00247AA8">
            <w:pPr>
              <w:tabs>
                <w:tab w:val="left" w:pos="993"/>
              </w:tabs>
              <w:ind w:left="-142" w:right="-86"/>
              <w:jc w:val="center"/>
              <w:rPr>
                <w:sz w:val="22"/>
              </w:rPr>
            </w:pPr>
            <m:oMathPara>
              <m:oMath>
                <m:sSub>
                  <m:sSubPr>
                    <m:ctrlPr>
                      <w:rPr>
                        <w:rFonts w:ascii="Cambria Math" w:hAnsi="Cambria Math"/>
                        <w:i/>
                        <w:sz w:val="22"/>
                      </w:rPr>
                    </m:ctrlPr>
                  </m:sSubPr>
                  <m:e>
                    <m:r>
                      <w:rPr>
                        <w:rFonts w:ascii="Cambria Math" w:hAnsi="Cambria Math"/>
                        <w:sz w:val="22"/>
                      </w:rPr>
                      <m:t>A</m:t>
                    </m:r>
                  </m:e>
                  <m:sub>
                    <m:r>
                      <w:rPr>
                        <w:rFonts w:ascii="Cambria Math" w:hAnsi="Cambria Math"/>
                        <w:sz w:val="22"/>
                      </w:rPr>
                      <m:t>i</m:t>
                    </m:r>
                  </m:sub>
                </m:sSub>
              </m:oMath>
            </m:oMathPara>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Январь</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1</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59,6</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4,09</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1</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4,09</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58,62</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0,97</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1,59</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0,02</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Февраль</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2</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58,5</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4,07</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4</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8,14</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59,26</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0,58</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0,03</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lang w:val="en-US"/>
              </w:rPr>
              <w:t>0,01</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Март</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3</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58</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4,06</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9</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12,18</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59,92</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3,68</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0,11</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lang w:val="en-US"/>
              </w:rPr>
              <w:t>0,03</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Апрель</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4</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56,4</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4,03</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16</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16,13</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60,58</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17,49</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3,75</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0,07</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Май</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5</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57</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4,04</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25</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20,22</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61,25</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18,08</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1,79</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0,07</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Июнь</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6</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57,9</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4,06</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36</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24,35</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61,93</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16,24</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0,19</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0,07</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Июль</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7</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59,7</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4,09</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49</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28,63</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62,61</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8,50</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1,86</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0,05</w:t>
            </w:r>
          </w:p>
        </w:tc>
      </w:tr>
      <w:tr w:rsidR="00E3066B" w:rsidRPr="00740604" w:rsidTr="00E3066B">
        <w:tc>
          <w:tcPr>
            <w:tcW w:w="988" w:type="dxa"/>
          </w:tcPr>
          <w:p w:rsidR="00E3066B" w:rsidRDefault="00E3066B" w:rsidP="00247AA8">
            <w:pPr>
              <w:ind w:left="-142" w:right="-86" w:firstLine="22"/>
              <w:jc w:val="center"/>
              <w:rPr>
                <w:sz w:val="24"/>
                <w:szCs w:val="24"/>
              </w:rPr>
            </w:pPr>
            <w:r>
              <w:rPr>
                <w:sz w:val="24"/>
                <w:szCs w:val="24"/>
              </w:rPr>
              <w:t>Август</w:t>
            </w:r>
          </w:p>
        </w:tc>
        <w:tc>
          <w:tcPr>
            <w:tcW w:w="680" w:type="dxa"/>
            <w:vAlign w:val="center"/>
          </w:tcPr>
          <w:p w:rsidR="00E3066B" w:rsidRPr="00E644B2" w:rsidRDefault="00E3066B" w:rsidP="00247AA8">
            <w:pPr>
              <w:jc w:val="center"/>
              <w:rPr>
                <w:color w:val="000000"/>
                <w:sz w:val="24"/>
                <w:szCs w:val="24"/>
              </w:rPr>
            </w:pPr>
            <w:r w:rsidRPr="00E644B2">
              <w:rPr>
                <w:color w:val="000000"/>
                <w:sz w:val="24"/>
                <w:szCs w:val="24"/>
              </w:rPr>
              <w:t>8</w:t>
            </w:r>
          </w:p>
        </w:tc>
        <w:tc>
          <w:tcPr>
            <w:tcW w:w="1417" w:type="dxa"/>
            <w:vAlign w:val="center"/>
          </w:tcPr>
          <w:p w:rsidR="00E3066B" w:rsidRPr="00E644B2" w:rsidRDefault="00E3066B" w:rsidP="00247AA8">
            <w:pPr>
              <w:jc w:val="center"/>
              <w:rPr>
                <w:color w:val="000000"/>
                <w:sz w:val="24"/>
                <w:szCs w:val="24"/>
              </w:rPr>
            </w:pPr>
            <w:r w:rsidRPr="00E644B2">
              <w:rPr>
                <w:color w:val="000000"/>
                <w:sz w:val="24"/>
                <w:szCs w:val="24"/>
              </w:rPr>
              <w:t>59,6</w:t>
            </w:r>
          </w:p>
        </w:tc>
        <w:tc>
          <w:tcPr>
            <w:tcW w:w="851" w:type="dxa"/>
            <w:vAlign w:val="center"/>
          </w:tcPr>
          <w:p w:rsidR="00E3066B" w:rsidRPr="009B53AE" w:rsidRDefault="00E3066B" w:rsidP="00247AA8">
            <w:pPr>
              <w:jc w:val="center"/>
              <w:rPr>
                <w:color w:val="000000"/>
                <w:sz w:val="24"/>
                <w:szCs w:val="24"/>
              </w:rPr>
            </w:pPr>
            <w:r w:rsidRPr="009B53AE">
              <w:rPr>
                <w:color w:val="000000"/>
                <w:sz w:val="24"/>
                <w:szCs w:val="24"/>
              </w:rPr>
              <w:t>4,09</w:t>
            </w:r>
          </w:p>
        </w:tc>
        <w:tc>
          <w:tcPr>
            <w:tcW w:w="992" w:type="dxa"/>
            <w:vAlign w:val="center"/>
          </w:tcPr>
          <w:p w:rsidR="00E3066B" w:rsidRPr="009B53AE" w:rsidRDefault="00E3066B" w:rsidP="00247AA8">
            <w:pPr>
              <w:jc w:val="center"/>
              <w:rPr>
                <w:color w:val="000000"/>
                <w:sz w:val="24"/>
                <w:szCs w:val="24"/>
              </w:rPr>
            </w:pPr>
            <w:r w:rsidRPr="009B53AE">
              <w:rPr>
                <w:color w:val="000000"/>
                <w:sz w:val="24"/>
                <w:szCs w:val="24"/>
              </w:rPr>
              <w:t>64</w:t>
            </w:r>
          </w:p>
        </w:tc>
        <w:tc>
          <w:tcPr>
            <w:tcW w:w="850" w:type="dxa"/>
            <w:vAlign w:val="center"/>
          </w:tcPr>
          <w:p w:rsidR="00E3066B" w:rsidRPr="00846B79" w:rsidRDefault="00E3066B" w:rsidP="00247AA8">
            <w:pPr>
              <w:jc w:val="center"/>
              <w:rPr>
                <w:color w:val="000000"/>
                <w:sz w:val="24"/>
                <w:szCs w:val="24"/>
              </w:rPr>
            </w:pPr>
            <w:r w:rsidRPr="00846B79">
              <w:rPr>
                <w:color w:val="000000"/>
                <w:sz w:val="24"/>
                <w:szCs w:val="24"/>
              </w:rPr>
              <w:t>32,70</w:t>
            </w:r>
          </w:p>
        </w:tc>
        <w:tc>
          <w:tcPr>
            <w:tcW w:w="992" w:type="dxa"/>
            <w:vAlign w:val="center"/>
          </w:tcPr>
          <w:p w:rsidR="00E3066B" w:rsidRPr="00846B79" w:rsidRDefault="00E3066B" w:rsidP="00247AA8">
            <w:pPr>
              <w:jc w:val="center"/>
              <w:rPr>
                <w:color w:val="000000"/>
                <w:sz w:val="24"/>
                <w:szCs w:val="24"/>
              </w:rPr>
            </w:pPr>
            <w:r w:rsidRPr="00846B79">
              <w:rPr>
                <w:color w:val="000000"/>
                <w:sz w:val="24"/>
                <w:szCs w:val="24"/>
              </w:rPr>
              <w:t>63,31</w:t>
            </w:r>
          </w:p>
        </w:tc>
        <w:tc>
          <w:tcPr>
            <w:tcW w:w="1247" w:type="dxa"/>
            <w:vAlign w:val="center"/>
          </w:tcPr>
          <w:p w:rsidR="00E3066B" w:rsidRPr="00846B79" w:rsidRDefault="00E3066B" w:rsidP="00247AA8">
            <w:pPr>
              <w:jc w:val="center"/>
              <w:rPr>
                <w:color w:val="000000"/>
                <w:sz w:val="24"/>
                <w:szCs w:val="24"/>
              </w:rPr>
            </w:pPr>
            <w:r w:rsidRPr="00846B79">
              <w:rPr>
                <w:color w:val="000000"/>
                <w:sz w:val="24"/>
                <w:szCs w:val="24"/>
              </w:rPr>
              <w:t>13,74</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1,59</w:t>
            </w:r>
          </w:p>
        </w:tc>
        <w:tc>
          <w:tcPr>
            <w:tcW w:w="1021" w:type="dxa"/>
            <w:vAlign w:val="center"/>
          </w:tcPr>
          <w:p w:rsidR="00E3066B" w:rsidRPr="00846B79" w:rsidRDefault="00E3066B" w:rsidP="00247AA8">
            <w:pPr>
              <w:jc w:val="center"/>
              <w:rPr>
                <w:color w:val="000000"/>
                <w:sz w:val="24"/>
                <w:szCs w:val="24"/>
              </w:rPr>
            </w:pPr>
            <w:r w:rsidRPr="00846B79">
              <w:rPr>
                <w:color w:val="000000"/>
                <w:sz w:val="24"/>
                <w:szCs w:val="24"/>
              </w:rPr>
              <w:t>0,06</w:t>
            </w:r>
          </w:p>
        </w:tc>
      </w:tr>
      <w:tr w:rsidR="00E3066B" w:rsidRPr="00D76A58" w:rsidTr="00E3066B">
        <w:tc>
          <w:tcPr>
            <w:tcW w:w="988" w:type="dxa"/>
            <w:vAlign w:val="center"/>
          </w:tcPr>
          <w:p w:rsidR="00E3066B" w:rsidRPr="00D76A58" w:rsidRDefault="00E3066B" w:rsidP="00247AA8">
            <w:pPr>
              <w:tabs>
                <w:tab w:val="left" w:pos="3900"/>
              </w:tabs>
              <w:ind w:right="-143" w:firstLine="22"/>
              <w:jc w:val="center"/>
              <w:rPr>
                <w:b/>
                <w:sz w:val="24"/>
                <w:szCs w:val="24"/>
              </w:rPr>
            </w:pPr>
            <w:r w:rsidRPr="00D76A58">
              <w:rPr>
                <w:b/>
                <w:sz w:val="24"/>
                <w:szCs w:val="24"/>
              </w:rPr>
              <w:t>Итого</w:t>
            </w:r>
          </w:p>
        </w:tc>
        <w:tc>
          <w:tcPr>
            <w:tcW w:w="680" w:type="dxa"/>
            <w:vAlign w:val="center"/>
          </w:tcPr>
          <w:p w:rsidR="00E3066B" w:rsidRPr="00E644B2" w:rsidRDefault="00E3066B" w:rsidP="00247AA8">
            <w:pPr>
              <w:jc w:val="center"/>
              <w:rPr>
                <w:b/>
                <w:bCs/>
                <w:color w:val="000000"/>
                <w:sz w:val="24"/>
                <w:szCs w:val="24"/>
              </w:rPr>
            </w:pPr>
            <w:r w:rsidRPr="00E644B2">
              <w:rPr>
                <w:b/>
                <w:bCs/>
                <w:color w:val="000000"/>
                <w:sz w:val="24"/>
                <w:szCs w:val="24"/>
              </w:rPr>
              <w:t>36</w:t>
            </w:r>
          </w:p>
        </w:tc>
        <w:tc>
          <w:tcPr>
            <w:tcW w:w="1417" w:type="dxa"/>
            <w:vAlign w:val="center"/>
          </w:tcPr>
          <w:p w:rsidR="00E3066B" w:rsidRPr="00E644B2" w:rsidRDefault="00E3066B" w:rsidP="00247AA8">
            <w:pPr>
              <w:jc w:val="center"/>
              <w:rPr>
                <w:b/>
                <w:bCs/>
                <w:color w:val="000000"/>
                <w:sz w:val="24"/>
                <w:szCs w:val="24"/>
              </w:rPr>
            </w:pPr>
            <w:r w:rsidRPr="00E644B2">
              <w:rPr>
                <w:b/>
                <w:bCs/>
                <w:color w:val="000000"/>
                <w:sz w:val="24"/>
                <w:szCs w:val="24"/>
              </w:rPr>
              <w:t>466,7</w:t>
            </w:r>
          </w:p>
        </w:tc>
        <w:tc>
          <w:tcPr>
            <w:tcW w:w="851" w:type="dxa"/>
            <w:vAlign w:val="center"/>
          </w:tcPr>
          <w:p w:rsidR="00E3066B" w:rsidRPr="009B53AE" w:rsidRDefault="00E3066B" w:rsidP="00247AA8">
            <w:pPr>
              <w:jc w:val="center"/>
              <w:rPr>
                <w:b/>
                <w:bCs/>
                <w:color w:val="000000"/>
                <w:sz w:val="24"/>
                <w:szCs w:val="24"/>
              </w:rPr>
            </w:pPr>
            <w:r w:rsidRPr="009B53AE">
              <w:rPr>
                <w:b/>
                <w:bCs/>
                <w:color w:val="000000"/>
                <w:sz w:val="24"/>
                <w:szCs w:val="24"/>
              </w:rPr>
              <w:t>32,53</w:t>
            </w:r>
          </w:p>
        </w:tc>
        <w:tc>
          <w:tcPr>
            <w:tcW w:w="992" w:type="dxa"/>
            <w:vAlign w:val="center"/>
          </w:tcPr>
          <w:p w:rsidR="00E3066B" w:rsidRPr="009B53AE" w:rsidRDefault="00E3066B" w:rsidP="00247AA8">
            <w:pPr>
              <w:jc w:val="center"/>
              <w:rPr>
                <w:b/>
                <w:bCs/>
                <w:color w:val="000000"/>
                <w:sz w:val="24"/>
                <w:szCs w:val="24"/>
              </w:rPr>
            </w:pPr>
            <w:r w:rsidRPr="009B53AE">
              <w:rPr>
                <w:b/>
                <w:bCs/>
                <w:color w:val="000000"/>
                <w:sz w:val="24"/>
                <w:szCs w:val="24"/>
              </w:rPr>
              <w:t>204</w:t>
            </w:r>
          </w:p>
        </w:tc>
        <w:tc>
          <w:tcPr>
            <w:tcW w:w="850" w:type="dxa"/>
            <w:vAlign w:val="center"/>
          </w:tcPr>
          <w:p w:rsidR="00E3066B" w:rsidRPr="00846B79" w:rsidRDefault="00E3066B" w:rsidP="00247AA8">
            <w:pPr>
              <w:jc w:val="center"/>
              <w:rPr>
                <w:b/>
                <w:bCs/>
                <w:color w:val="000000"/>
                <w:sz w:val="24"/>
                <w:szCs w:val="24"/>
              </w:rPr>
            </w:pPr>
            <w:r w:rsidRPr="00846B79">
              <w:rPr>
                <w:b/>
                <w:bCs/>
                <w:color w:val="000000"/>
                <w:sz w:val="24"/>
                <w:szCs w:val="24"/>
              </w:rPr>
              <w:t>146,43</w:t>
            </w:r>
          </w:p>
        </w:tc>
        <w:tc>
          <w:tcPr>
            <w:tcW w:w="992" w:type="dxa"/>
            <w:vAlign w:val="center"/>
          </w:tcPr>
          <w:p w:rsidR="00E3066B" w:rsidRPr="00846B79" w:rsidRDefault="00E3066B" w:rsidP="00247AA8">
            <w:pPr>
              <w:jc w:val="center"/>
              <w:rPr>
                <w:b/>
                <w:bCs/>
                <w:color w:val="000000"/>
                <w:sz w:val="24"/>
                <w:szCs w:val="24"/>
              </w:rPr>
            </w:pPr>
            <w:r w:rsidRPr="00846B79">
              <w:rPr>
                <w:b/>
                <w:bCs/>
                <w:color w:val="000000"/>
                <w:sz w:val="24"/>
                <w:szCs w:val="24"/>
              </w:rPr>
              <w:t>487,48</w:t>
            </w:r>
          </w:p>
        </w:tc>
        <w:tc>
          <w:tcPr>
            <w:tcW w:w="1247" w:type="dxa"/>
            <w:vAlign w:val="center"/>
          </w:tcPr>
          <w:p w:rsidR="00E3066B" w:rsidRPr="00846B79" w:rsidRDefault="00E3066B" w:rsidP="00247AA8">
            <w:pPr>
              <w:jc w:val="center"/>
              <w:rPr>
                <w:b/>
                <w:bCs/>
                <w:color w:val="000000"/>
                <w:sz w:val="24"/>
                <w:szCs w:val="24"/>
              </w:rPr>
            </w:pPr>
            <w:r w:rsidRPr="00846B79">
              <w:rPr>
                <w:b/>
                <w:bCs/>
                <w:color w:val="000000"/>
                <w:sz w:val="24"/>
                <w:szCs w:val="24"/>
              </w:rPr>
              <w:t>79,29</w:t>
            </w:r>
          </w:p>
        </w:tc>
        <w:tc>
          <w:tcPr>
            <w:tcW w:w="1021" w:type="dxa"/>
            <w:vAlign w:val="center"/>
          </w:tcPr>
          <w:p w:rsidR="00E3066B" w:rsidRPr="00846B79" w:rsidRDefault="00E3066B" w:rsidP="00247AA8">
            <w:pPr>
              <w:jc w:val="center"/>
              <w:rPr>
                <w:b/>
                <w:bCs/>
                <w:color w:val="000000"/>
                <w:sz w:val="24"/>
                <w:szCs w:val="24"/>
              </w:rPr>
            </w:pPr>
            <w:r w:rsidRPr="00846B79">
              <w:rPr>
                <w:b/>
                <w:bCs/>
                <w:color w:val="000000"/>
                <w:sz w:val="24"/>
                <w:szCs w:val="24"/>
              </w:rPr>
              <w:t>10,92</w:t>
            </w:r>
          </w:p>
        </w:tc>
        <w:tc>
          <w:tcPr>
            <w:tcW w:w="1021" w:type="dxa"/>
            <w:vAlign w:val="center"/>
          </w:tcPr>
          <w:p w:rsidR="00E3066B" w:rsidRPr="00846B79" w:rsidRDefault="00E3066B" w:rsidP="00247AA8">
            <w:pPr>
              <w:jc w:val="center"/>
              <w:rPr>
                <w:b/>
                <w:bCs/>
                <w:color w:val="000000"/>
                <w:sz w:val="24"/>
                <w:szCs w:val="24"/>
              </w:rPr>
            </w:pPr>
            <w:r w:rsidRPr="00846B79">
              <w:rPr>
                <w:b/>
                <w:bCs/>
                <w:color w:val="000000"/>
                <w:sz w:val="24"/>
                <w:szCs w:val="24"/>
                <w:lang w:val="en-US"/>
              </w:rPr>
              <w:t>0,39</w:t>
            </w:r>
          </w:p>
        </w:tc>
      </w:tr>
    </w:tbl>
    <w:p w:rsidR="00247AA8" w:rsidRPr="005711EF" w:rsidRDefault="00D95EAF" w:rsidP="00247AA8">
      <w:pPr>
        <w:tabs>
          <w:tab w:val="left" w:pos="3900"/>
        </w:tabs>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8</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+36</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=32,53</m:t>
                </m:r>
              </m:e>
              <m:e>
                <m:r>
                  <w:rPr>
                    <w:rFonts w:ascii="Cambria Math" w:hAnsi="Cambria Math"/>
                  </w:rPr>
                  <m:t>36</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+204</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=146,43</m:t>
                </m:r>
              </m:e>
            </m:eqArr>
          </m:e>
        </m:d>
      </m:oMath>
      <w:r w:rsidR="00247AA8">
        <w:t xml:space="preserve">   </w:t>
      </w:r>
    </w:p>
    <w:p w:rsidR="00247AA8" w:rsidRPr="008C2729" w:rsidRDefault="00D95EAF" w:rsidP="00247AA8">
      <w:pPr>
        <w:tabs>
          <w:tab w:val="left" w:pos="3900"/>
        </w:tabs>
        <w:spacing w:line="360" w:lineRule="auto"/>
        <w:jc w:val="both"/>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32,53-36</m:t>
                    </m:r>
                    <m:sSub>
                      <m:sSubPr>
                        <m:ctrlPr>
                          <w:rPr>
                            <w:rFonts w:ascii="Cambria Math" w:hAnsi="Cambria Math"/>
                            <w:i/>
                          </w:rPr>
                        </m:ctrlPr>
                      </m:sSubPr>
                      <m:e>
                        <m:r>
                          <w:rPr>
                            <w:rFonts w:ascii="Cambria Math" w:hAnsi="Cambria Math"/>
                          </w:rPr>
                          <m:t>a</m:t>
                        </m:r>
                      </m:e>
                      <m:sub>
                        <m:r>
                          <w:rPr>
                            <w:rFonts w:ascii="Cambria Math" w:hAnsi="Cambria Math"/>
                          </w:rPr>
                          <m:t>1</m:t>
                        </m:r>
                      </m:sub>
                    </m:sSub>
                  </m:num>
                  <m:den>
                    <m:r>
                      <w:rPr>
                        <w:rFonts w:ascii="Cambria Math" w:hAnsi="Cambria Math"/>
                      </w:rPr>
                      <m:t>8</m:t>
                    </m:r>
                  </m:den>
                </m:f>
              </m:e>
              <m:e>
                <m:r>
                  <w:rPr>
                    <w:rFonts w:ascii="Cambria Math" w:hAnsi="Cambria Math"/>
                  </w:rPr>
                  <m:t>36∙</m:t>
                </m:r>
                <m:f>
                  <m:fPr>
                    <m:ctrlPr>
                      <w:rPr>
                        <w:rFonts w:ascii="Cambria Math" w:hAnsi="Cambria Math"/>
                        <w:i/>
                      </w:rPr>
                    </m:ctrlPr>
                  </m:fPr>
                  <m:num>
                    <m:r>
                      <w:rPr>
                        <w:rFonts w:ascii="Cambria Math" w:hAnsi="Cambria Math"/>
                      </w:rPr>
                      <m:t>32,53-36</m:t>
                    </m:r>
                    <m:sSub>
                      <m:sSubPr>
                        <m:ctrlPr>
                          <w:rPr>
                            <w:rFonts w:ascii="Cambria Math" w:hAnsi="Cambria Math"/>
                            <w:i/>
                          </w:rPr>
                        </m:ctrlPr>
                      </m:sSubPr>
                      <m:e>
                        <m:r>
                          <w:rPr>
                            <w:rFonts w:ascii="Cambria Math" w:hAnsi="Cambria Math"/>
                          </w:rPr>
                          <m:t>a</m:t>
                        </m:r>
                      </m:e>
                      <m:sub>
                        <m:r>
                          <w:rPr>
                            <w:rFonts w:ascii="Cambria Math" w:hAnsi="Cambria Math"/>
                          </w:rPr>
                          <m:t>1</m:t>
                        </m:r>
                      </m:sub>
                    </m:sSub>
                  </m:num>
                  <m:den>
                    <m:r>
                      <w:rPr>
                        <w:rFonts w:ascii="Cambria Math" w:hAnsi="Cambria Math"/>
                      </w:rPr>
                      <m:t>8</m:t>
                    </m:r>
                  </m:den>
                </m:f>
                <m:r>
                  <w:rPr>
                    <w:rFonts w:ascii="Cambria Math" w:hAnsi="Cambria Math"/>
                  </w:rPr>
                  <m:t>+204</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=146,43</m:t>
                </m:r>
              </m:e>
            </m:eqArr>
          </m:e>
        </m:d>
        <m:r>
          <w:rPr>
            <w:rFonts w:ascii="Cambria Math" w:hAnsi="Cambria Math"/>
          </w:rPr>
          <m:t xml:space="preserve"> </m:t>
        </m:r>
      </m:oMath>
      <w:r w:rsidR="00247AA8">
        <w:t xml:space="preserve"> </w:t>
      </w:r>
    </w:p>
    <w:p w:rsidR="00247AA8" w:rsidRPr="008C2729" w:rsidRDefault="00D95EAF" w:rsidP="00247AA8">
      <w:pPr>
        <w:tabs>
          <w:tab w:val="left" w:pos="3900"/>
        </w:tabs>
        <w:spacing w:line="360" w:lineRule="auto"/>
        <w:jc w:val="both"/>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=0,0011</m:t>
                </m:r>
              </m:e>
              <m:e>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=4,06</m:t>
                </m:r>
              </m:e>
            </m:eqArr>
          </m:e>
        </m:d>
      </m:oMath>
      <w:r w:rsidR="00247AA8">
        <w:t xml:space="preserve">  </w:t>
      </w:r>
    </w:p>
    <w:p w:rsidR="00247AA8" w:rsidRPr="008C2729" w:rsidRDefault="00247AA8" w:rsidP="00247AA8">
      <w:pPr>
        <w:tabs>
          <w:tab w:val="left" w:pos="3900"/>
        </w:tabs>
        <w:spacing w:line="360" w:lineRule="auto"/>
        <w:jc w:val="both"/>
      </w:pPr>
      <w:r w:rsidRPr="008C2729">
        <w:t>Отсюда уравнение линейного тренда принимает окончательный вид:</w:t>
      </w:r>
    </w:p>
    <w:p w:rsidR="00247AA8" w:rsidRPr="008C2729" w:rsidRDefault="00247AA8" w:rsidP="00247AA8">
      <w:pPr>
        <w:spacing w:line="360" w:lineRule="auto"/>
        <w:jc w:val="both"/>
      </w:pPr>
      <m:oMath>
        <m:r>
          <w:rPr>
            <w:rFonts w:ascii="Cambria Math" w:hAnsi="Cambria Math"/>
          </w:rPr>
          <m:t>Y=0,0011t+4,06</m:t>
        </m:r>
      </m:oMath>
      <w:r>
        <w:t xml:space="preserve"> </w:t>
      </w:r>
    </w:p>
    <w:p w:rsidR="00247AA8" w:rsidRPr="00846B79" w:rsidRDefault="00247AA8" w:rsidP="00247AA8">
      <w:pPr>
        <w:spacing w:line="360" w:lineRule="auto"/>
        <w:jc w:val="both"/>
      </w:pPr>
      <m:oMath>
        <m:r>
          <w:rPr>
            <w:rFonts w:ascii="Cambria Math" w:hAnsi="Cambria Math"/>
          </w:rPr>
          <m:t>lny=0,0011t+4,06</m:t>
        </m:r>
      </m:oMath>
      <w:r>
        <w:t xml:space="preserve"> </w:t>
      </w:r>
    </w:p>
    <w:p w:rsidR="00B2173A" w:rsidRPr="00247AA8" w:rsidRDefault="00247AA8" w:rsidP="00247AA8">
      <w:pPr>
        <w:pStyle w:val="3"/>
        <w:spacing w:after="0" w:line="360" w:lineRule="auto"/>
        <w:jc w:val="both"/>
        <w:rPr>
          <w:rFonts w:ascii="Times New Roman" w:hAnsi="Times New Roman"/>
          <w:sz w:val="28"/>
          <w:szCs w:val="28"/>
        </w:rPr>
      </w:pPr>
      <m:oMath>
        <m:r>
          <w:rPr>
            <w:rFonts w:ascii="Cambria Math" w:hAnsi="Cambria Math"/>
            <w:sz w:val="28"/>
            <w:szCs w:val="28"/>
          </w:rPr>
          <m:t>y=</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0,0011t+4,06</m:t>
            </m:r>
          </m:sup>
        </m:sSup>
      </m:oMath>
      <w:r>
        <w:rPr>
          <w:rFonts w:ascii="Times New Roman" w:hAnsi="Times New Roman"/>
          <w:sz w:val="28"/>
          <w:szCs w:val="28"/>
        </w:rPr>
        <w:t xml:space="preserve"> </w:t>
      </w:r>
    </w:p>
    <w:p w:rsidR="00247AA8" w:rsidRPr="00241DA2" w:rsidRDefault="00247AA8" w:rsidP="00247AA8">
      <w:pPr>
        <w:tabs>
          <w:tab w:val="left" w:pos="993"/>
        </w:tabs>
        <w:spacing w:line="360" w:lineRule="auto"/>
        <w:ind w:firstLine="708"/>
        <w:jc w:val="both"/>
        <w:rPr>
          <w:rFonts w:eastAsiaTheme="minorEastAsia"/>
        </w:rPr>
      </w:pPr>
      <w:r w:rsidRPr="00241DA2">
        <w:rPr>
          <w:rFonts w:eastAsiaTheme="minorEastAsia"/>
        </w:rPr>
        <w:t>Качество модели определим с помощью средней ошибки аппроксимации:</w:t>
      </w:r>
    </w:p>
    <w:p w:rsidR="00247AA8" w:rsidRPr="00241DA2" w:rsidRDefault="00D95EAF" w:rsidP="00247AA8">
      <w:pPr>
        <w:tabs>
          <w:tab w:val="left" w:pos="993"/>
        </w:tabs>
        <w:spacing w:line="360" w:lineRule="auto"/>
        <w:ind w:firstLine="708"/>
        <w:jc w:val="both"/>
        <w:rPr>
          <w:rFonts w:eastAsiaTheme="minorEastAsia"/>
          <w:i/>
        </w:rPr>
      </w:pPr>
      <m:oMath>
        <m:acc>
          <m:accPr>
            <m:chr m:val="̅"/>
            <m:ctrlPr>
              <w:rPr>
                <w:rFonts w:ascii="Cambria Math" w:eastAsiaTheme="minorEastAsia" w:hAnsi="Cambria Math"/>
                <w:i/>
              </w:rPr>
            </m:ctrlPr>
          </m:accPr>
          <m:e>
            <m:r>
              <w:rPr>
                <w:rFonts w:ascii="Cambria Math" w:eastAsiaTheme="minorEastAsia" w:hAnsi="Cambria Math"/>
                <w:lang w:val="en-US"/>
              </w:rPr>
              <m:t>A</m:t>
            </m:r>
          </m:e>
        </m:ac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100%</m:t>
            </m:r>
          </m:num>
          <m:den>
            <m:r>
              <w:rPr>
                <w:rFonts w:ascii="Cambria Math" w:eastAsiaTheme="minorEastAsia" w:hAnsi="Cambria Math"/>
              </w:rPr>
              <m:t>n</m:t>
            </m:r>
          </m:den>
        </m:f>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i</m:t>
                </m:r>
              </m:sub>
            </m:sSub>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0,39</m:t>
            </m:r>
          </m:num>
          <m:den>
            <m:r>
              <w:rPr>
                <w:rFonts w:ascii="Cambria Math" w:eastAsiaTheme="minorEastAsia" w:hAnsi="Cambria Math"/>
              </w:rPr>
              <m:t>8</m:t>
            </m:r>
          </m:den>
        </m:f>
        <m:r>
          <w:rPr>
            <w:rFonts w:ascii="Cambria Math" w:eastAsiaTheme="minorEastAsia" w:hAnsi="Cambria Math"/>
          </w:rPr>
          <m:t>·100=4,88%</m:t>
        </m:r>
      </m:oMath>
      <w:r w:rsidR="00247AA8">
        <w:rPr>
          <w:rFonts w:eastAsiaTheme="minorEastAsia"/>
          <w:i/>
        </w:rPr>
        <w:t xml:space="preserve"> </w:t>
      </w:r>
    </w:p>
    <w:p w:rsidR="00247AA8" w:rsidRDefault="00247AA8" w:rsidP="00247AA8">
      <w:pPr>
        <w:tabs>
          <w:tab w:val="left" w:pos="993"/>
        </w:tabs>
        <w:spacing w:line="360" w:lineRule="auto"/>
        <w:ind w:firstLine="708"/>
        <w:jc w:val="both"/>
        <w:rPr>
          <w:shd w:val="clear" w:color="auto" w:fill="FFFFFF"/>
        </w:rPr>
      </w:pPr>
      <w:r w:rsidRPr="00241DA2">
        <w:rPr>
          <w:shd w:val="clear" w:color="auto" w:fill="FFFFFF"/>
        </w:rPr>
        <w:lastRenderedPageBreak/>
        <w:t xml:space="preserve">В среднем, расчетные значения отклоняются от </w:t>
      </w:r>
      <w:proofErr w:type="gramStart"/>
      <w:r w:rsidRPr="00241DA2">
        <w:rPr>
          <w:shd w:val="clear" w:color="auto" w:fill="FFFFFF"/>
        </w:rPr>
        <w:t>фактических</w:t>
      </w:r>
      <w:proofErr w:type="gramEnd"/>
      <w:r w:rsidRPr="00241DA2">
        <w:rPr>
          <w:shd w:val="clear" w:color="auto" w:fill="FFFFFF"/>
        </w:rPr>
        <w:t xml:space="preserve"> на</w:t>
      </w:r>
      <w:r>
        <w:rPr>
          <w:shd w:val="clear" w:color="auto" w:fill="FFFFFF"/>
        </w:rPr>
        <w:t xml:space="preserve"> 4,88</w:t>
      </w:r>
      <w:r w:rsidRPr="00241DA2">
        <w:rPr>
          <w:shd w:val="clear" w:color="auto" w:fill="FFFFFF"/>
        </w:rPr>
        <w:t xml:space="preserve">%. Поскольку ошибка </w:t>
      </w:r>
      <w:r>
        <w:rPr>
          <w:shd w:val="clear" w:color="auto" w:fill="FFFFFF"/>
        </w:rPr>
        <w:t>меньше</w:t>
      </w:r>
      <w:r w:rsidRPr="00241DA2">
        <w:rPr>
          <w:shd w:val="clear" w:color="auto" w:fill="FFFFFF"/>
        </w:rPr>
        <w:t xml:space="preserve"> </w:t>
      </w:r>
      <w:r>
        <w:rPr>
          <w:shd w:val="clear" w:color="auto" w:fill="FFFFFF"/>
        </w:rPr>
        <w:t>5</w:t>
      </w:r>
      <w:r w:rsidRPr="00241DA2">
        <w:rPr>
          <w:shd w:val="clear" w:color="auto" w:fill="FFFFFF"/>
        </w:rPr>
        <w:t xml:space="preserve">%, то данное уравнение </w:t>
      </w:r>
      <w:r>
        <w:rPr>
          <w:shd w:val="clear" w:color="auto" w:fill="FFFFFF"/>
        </w:rPr>
        <w:t>качественно описывает тенденцию курса доллара.</w:t>
      </w:r>
    </w:p>
    <w:p w:rsidR="00E3066B" w:rsidRDefault="00E3066B" w:rsidP="00E3066B">
      <w:pPr>
        <w:spacing w:line="360" w:lineRule="auto"/>
        <w:ind w:firstLine="709"/>
        <w:jc w:val="both"/>
      </w:pPr>
      <w:r>
        <w:t>Построим уравнение нелинейного тренда курса доллара, которое имеет вид:</w:t>
      </w:r>
    </w:p>
    <w:p w:rsidR="00E3066B" w:rsidRPr="009B53AE" w:rsidRDefault="00E3066B" w:rsidP="00E3066B">
      <w:pPr>
        <w:spacing w:line="360" w:lineRule="auto"/>
        <w:ind w:firstLine="708"/>
        <w:jc w:val="both"/>
      </w:pPr>
      <m:oMath>
        <m:r>
          <w:rPr>
            <w:rFonts w:ascii="Cambria Math" w:hAnsi="Cambria Math"/>
          </w:rPr>
          <m:t>y=</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t</m:t>
            </m:r>
          </m:den>
        </m:f>
      </m:oMath>
      <w:r w:rsidR="00F15CD4">
        <w:t xml:space="preserve"> </w:t>
      </w:r>
    </w:p>
    <w:p w:rsidR="00E3066B" w:rsidRPr="00C602E3" w:rsidRDefault="00E3066B" w:rsidP="00E3066B">
      <w:pPr>
        <w:spacing w:line="360" w:lineRule="auto"/>
        <w:ind w:firstLine="708"/>
        <w:jc w:val="both"/>
      </w:pPr>
      <w:r>
        <w:t xml:space="preserve">Введем замену </w:t>
      </w:r>
      <m:oMath>
        <m:r>
          <w:rPr>
            <w:rFonts w:ascii="Cambria Math" w:hAnsi="Cambria Math"/>
            <w:lang w:val="en-US"/>
          </w:rPr>
          <m:t>Y</m:t>
        </m:r>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lang w:val="en-US"/>
              </w:rPr>
              <m:t>y</m:t>
            </m:r>
          </m:den>
        </m:f>
        <w:proofErr w:type="gramStart"/>
        <m:r>
          <w:rPr>
            <w:rFonts w:ascii="Cambria Math" w:hAnsi="Cambria Math"/>
          </w:rPr>
          <m:t xml:space="preserve"> ;</m:t>
        </m:r>
        <w:proofErr w:type="gramEnd"/>
        <m:r>
          <w:rPr>
            <w:rFonts w:ascii="Cambria Math" w:hAnsi="Cambria Math"/>
            <w:lang w:val="en-US"/>
          </w:rPr>
          <m:t>X</m:t>
        </m:r>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lang w:val="en-US"/>
              </w:rPr>
              <m:t>t</m:t>
            </m:r>
          </m:den>
        </m:f>
      </m:oMath>
    </w:p>
    <w:p w:rsidR="00E3066B" w:rsidRPr="008666E6" w:rsidRDefault="00E3066B" w:rsidP="00E3066B">
      <w:pPr>
        <w:spacing w:line="360" w:lineRule="auto"/>
        <w:ind w:firstLine="708"/>
        <w:jc w:val="both"/>
      </w:pPr>
      <m:oMath>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oMath>
      <w:r w:rsidR="00F15CD4">
        <w:t xml:space="preserve"> </w:t>
      </w:r>
    </w:p>
    <w:p w:rsidR="00E3066B" w:rsidRPr="00003E08" w:rsidRDefault="00E3066B" w:rsidP="00F15CD4">
      <w:pPr>
        <w:pStyle w:val="a5"/>
        <w:tabs>
          <w:tab w:val="left" w:pos="3900"/>
        </w:tabs>
        <w:spacing w:line="360" w:lineRule="auto"/>
        <w:ind w:left="0"/>
        <w:rPr>
          <w:rFonts w:eastAsiaTheme="minorEastAsia"/>
        </w:rPr>
      </w:pPr>
      <w:r w:rsidRPr="00003E08">
        <w:rPr>
          <w:rFonts w:eastAsiaTheme="minorEastAsia"/>
        </w:rPr>
        <w:t xml:space="preserve">Таблица </w:t>
      </w:r>
      <w:r>
        <w:rPr>
          <w:rFonts w:eastAsiaTheme="minorEastAsia"/>
        </w:rPr>
        <w:t>3.</w:t>
      </w:r>
      <w:r w:rsidR="006A25AF" w:rsidRPr="006A25AF">
        <w:rPr>
          <w:rFonts w:eastAsiaTheme="minorEastAsia"/>
        </w:rPr>
        <w:t>4.4</w:t>
      </w:r>
      <w:r>
        <w:rPr>
          <w:rFonts w:eastAsiaTheme="minorEastAsia"/>
        </w:rPr>
        <w:t xml:space="preserve"> </w:t>
      </w:r>
      <w:r w:rsidRPr="00003E08">
        <w:rPr>
          <w:rFonts w:eastAsiaTheme="minorEastAsia"/>
        </w:rPr>
        <w:t>– Данные для расчета</w:t>
      </w:r>
      <w:r w:rsidRPr="00846B79">
        <w:rPr>
          <w:rFonts w:eastAsiaTheme="minorEastAsia"/>
        </w:rPr>
        <w:t xml:space="preserve"> </w:t>
      </w:r>
      <w:r w:rsidRPr="00003E08">
        <w:rPr>
          <w:rFonts w:eastAsiaTheme="minorEastAsia"/>
        </w:rPr>
        <w:t>уравнения тренда</w:t>
      </w:r>
    </w:p>
    <w:tbl>
      <w:tblPr>
        <w:tblStyle w:val="ab"/>
        <w:tblW w:w="10173" w:type="dxa"/>
        <w:tblLayout w:type="fixed"/>
        <w:tblLook w:val="04A0" w:firstRow="1" w:lastRow="0" w:firstColumn="1" w:lastColumn="0" w:noHBand="0" w:noVBand="1"/>
      </w:tblPr>
      <w:tblGrid>
        <w:gridCol w:w="817"/>
        <w:gridCol w:w="680"/>
        <w:gridCol w:w="1275"/>
        <w:gridCol w:w="992"/>
        <w:gridCol w:w="709"/>
        <w:gridCol w:w="709"/>
        <w:gridCol w:w="850"/>
        <w:gridCol w:w="880"/>
        <w:gridCol w:w="1247"/>
        <w:gridCol w:w="1021"/>
        <w:gridCol w:w="993"/>
      </w:tblGrid>
      <w:tr w:rsidR="00E3066B" w:rsidRPr="00740604" w:rsidTr="0083005A">
        <w:tc>
          <w:tcPr>
            <w:tcW w:w="817" w:type="dxa"/>
            <w:vAlign w:val="center"/>
          </w:tcPr>
          <w:p w:rsidR="00E3066B" w:rsidRPr="00740604" w:rsidRDefault="00E3066B" w:rsidP="0083005A">
            <w:pPr>
              <w:tabs>
                <w:tab w:val="left" w:pos="3900"/>
              </w:tabs>
              <w:ind w:left="-142" w:right="-86" w:firstLine="22"/>
              <w:jc w:val="center"/>
              <w:rPr>
                <w:sz w:val="24"/>
                <w:szCs w:val="24"/>
              </w:rPr>
            </w:pPr>
            <w:r>
              <w:rPr>
                <w:sz w:val="24"/>
                <w:szCs w:val="24"/>
              </w:rPr>
              <w:t>месяц</w:t>
            </w:r>
          </w:p>
        </w:tc>
        <w:tc>
          <w:tcPr>
            <w:tcW w:w="680" w:type="dxa"/>
            <w:vAlign w:val="center"/>
          </w:tcPr>
          <w:p w:rsidR="00E3066B" w:rsidRPr="00740604" w:rsidRDefault="00E3066B" w:rsidP="0083005A">
            <w:pPr>
              <w:tabs>
                <w:tab w:val="left" w:pos="3900"/>
              </w:tabs>
              <w:ind w:left="-142" w:right="-86" w:firstLine="22"/>
              <w:jc w:val="center"/>
              <w:rPr>
                <w:sz w:val="24"/>
                <w:szCs w:val="24"/>
              </w:rPr>
            </w:pPr>
            <w:r w:rsidRPr="00740604">
              <w:rPr>
                <w:sz w:val="24"/>
                <w:szCs w:val="24"/>
              </w:rPr>
              <w:t>t</w:t>
            </w:r>
          </w:p>
        </w:tc>
        <w:tc>
          <w:tcPr>
            <w:tcW w:w="1275" w:type="dxa"/>
          </w:tcPr>
          <w:p w:rsidR="00E3066B" w:rsidRPr="00740604" w:rsidRDefault="00E3066B" w:rsidP="0083005A">
            <w:pPr>
              <w:ind w:left="-142" w:right="-86" w:firstLine="22"/>
              <w:jc w:val="center"/>
              <w:rPr>
                <w:sz w:val="24"/>
                <w:szCs w:val="24"/>
              </w:rPr>
            </w:pPr>
            <w:r>
              <w:rPr>
                <w:noProof/>
                <w:color w:val="000000"/>
                <w:sz w:val="24"/>
                <w:szCs w:val="24"/>
              </w:rPr>
              <w:t>Курс доллара,руб</w:t>
            </w:r>
            <m:oMath>
              <m:r>
                <w:rPr>
                  <w:rFonts w:ascii="Cambria Math" w:hAnsi="Cambria Math"/>
                  <w:sz w:val="24"/>
                  <w:szCs w:val="24"/>
                </w:rPr>
                <m:t>y</m:t>
              </m:r>
            </m:oMath>
          </w:p>
        </w:tc>
        <w:tc>
          <w:tcPr>
            <w:tcW w:w="992" w:type="dxa"/>
          </w:tcPr>
          <w:p w:rsidR="00E3066B" w:rsidRPr="00740604" w:rsidRDefault="00E3066B" w:rsidP="0083005A">
            <w:pPr>
              <w:tabs>
                <w:tab w:val="left" w:pos="3900"/>
              </w:tabs>
              <w:ind w:left="-142" w:right="-86" w:firstLine="22"/>
              <w:jc w:val="center"/>
              <w:rPr>
                <w:sz w:val="24"/>
                <w:szCs w:val="24"/>
              </w:rPr>
            </w:pPr>
            <m:oMathPara>
              <m:oMath>
                <m:r>
                  <m:rPr>
                    <m:sty m:val="p"/>
                  </m:rPr>
                  <w:rPr>
                    <w:rFonts w:ascii="Cambria Math" w:hAnsi="Cambria Math"/>
                    <w:sz w:val="24"/>
                    <w:szCs w:val="24"/>
                  </w:rPr>
                  <m:t>Y</m:t>
                </m:r>
              </m:oMath>
            </m:oMathPara>
          </w:p>
        </w:tc>
        <w:tc>
          <w:tcPr>
            <w:tcW w:w="709" w:type="dxa"/>
          </w:tcPr>
          <w:p w:rsidR="00E3066B" w:rsidRPr="00846B79" w:rsidRDefault="00E3066B" w:rsidP="0083005A">
            <w:pPr>
              <w:tabs>
                <w:tab w:val="left" w:pos="3900"/>
              </w:tabs>
              <w:ind w:left="-142" w:right="-86" w:firstLine="22"/>
              <w:jc w:val="center"/>
              <w:rPr>
                <w:sz w:val="24"/>
                <w:szCs w:val="24"/>
                <w:lang w:val="en-US"/>
              </w:rPr>
            </w:pPr>
            <w:r>
              <w:rPr>
                <w:sz w:val="24"/>
                <w:szCs w:val="24"/>
                <w:lang w:val="en-US"/>
              </w:rPr>
              <w:t>X</w:t>
            </w:r>
          </w:p>
        </w:tc>
        <w:tc>
          <w:tcPr>
            <w:tcW w:w="709" w:type="dxa"/>
            <w:vAlign w:val="center"/>
          </w:tcPr>
          <w:p w:rsidR="00E3066B" w:rsidRPr="00740604" w:rsidRDefault="00E3066B" w:rsidP="0083005A">
            <w:pPr>
              <w:tabs>
                <w:tab w:val="left" w:pos="3900"/>
              </w:tabs>
              <w:ind w:left="-142" w:right="-86" w:firstLine="22"/>
              <w:jc w:val="center"/>
              <w:rPr>
                <w:sz w:val="24"/>
                <w:szCs w:val="24"/>
              </w:rPr>
            </w:pPr>
            <w:r>
              <w:rPr>
                <w:sz w:val="24"/>
                <w:szCs w:val="24"/>
                <w:lang w:val="en-US"/>
              </w:rPr>
              <w:t>X</w:t>
            </w:r>
            <w:r w:rsidRPr="00740604">
              <w:rPr>
                <w:sz w:val="24"/>
                <w:szCs w:val="24"/>
                <w:vertAlign w:val="superscript"/>
              </w:rPr>
              <w:t>2</w:t>
            </w:r>
          </w:p>
        </w:tc>
        <w:tc>
          <w:tcPr>
            <w:tcW w:w="850" w:type="dxa"/>
            <w:vAlign w:val="center"/>
          </w:tcPr>
          <w:p w:rsidR="00E3066B" w:rsidRPr="00846B79" w:rsidRDefault="00E3066B" w:rsidP="0083005A">
            <w:pPr>
              <w:tabs>
                <w:tab w:val="left" w:pos="3900"/>
              </w:tabs>
              <w:ind w:left="-142" w:right="-86" w:firstLine="22"/>
              <w:jc w:val="center"/>
              <w:rPr>
                <w:i/>
                <w:sz w:val="24"/>
                <w:szCs w:val="24"/>
              </w:rPr>
            </w:pPr>
            <m:oMathPara>
              <m:oMath>
                <m:r>
                  <w:rPr>
                    <w:rFonts w:ascii="Cambria Math" w:hAnsi="Cambria Math"/>
                    <w:sz w:val="24"/>
                    <w:szCs w:val="24"/>
                  </w:rPr>
                  <m:t>YX</m:t>
                </m:r>
              </m:oMath>
            </m:oMathPara>
          </w:p>
        </w:tc>
        <w:tc>
          <w:tcPr>
            <w:tcW w:w="880" w:type="dxa"/>
          </w:tcPr>
          <w:p w:rsidR="00E3066B" w:rsidRPr="00740604" w:rsidRDefault="00D95EAF" w:rsidP="0083005A">
            <w:pPr>
              <w:tabs>
                <w:tab w:val="left" w:pos="3900"/>
              </w:tabs>
              <w:ind w:left="-142" w:right="-86" w:firstLine="22"/>
              <w:jc w:val="center"/>
              <w:rPr>
                <w:sz w:val="24"/>
                <w:szCs w:val="24"/>
              </w:rPr>
            </w:pPr>
            <m:oMathPara>
              <m:oMath>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lang w:val="en-US"/>
                          </w:rPr>
                          <m:t>y</m:t>
                        </m:r>
                      </m:e>
                    </m:acc>
                  </m:e>
                  <m:sub>
                    <m:r>
                      <w:rPr>
                        <w:rFonts w:ascii="Cambria Math" w:hAnsi="Cambria Math"/>
                        <w:sz w:val="24"/>
                        <w:szCs w:val="24"/>
                      </w:rPr>
                      <m:t>t</m:t>
                    </m:r>
                  </m:sub>
                </m:sSub>
              </m:oMath>
            </m:oMathPara>
          </w:p>
        </w:tc>
        <w:tc>
          <w:tcPr>
            <w:tcW w:w="1247" w:type="dxa"/>
          </w:tcPr>
          <w:p w:rsidR="00E3066B" w:rsidRPr="00EE4AE4" w:rsidRDefault="00D95EAF" w:rsidP="0083005A">
            <w:pPr>
              <w:tabs>
                <w:tab w:val="left" w:pos="993"/>
              </w:tabs>
              <w:ind w:left="-142" w:right="-86"/>
              <w:jc w:val="center"/>
              <w:rPr>
                <w:sz w:val="22"/>
              </w:rPr>
            </w:pPr>
            <m:oMathPara>
              <m:oMath>
                <m:sSup>
                  <m:sSupPr>
                    <m:ctrlPr>
                      <w:rPr>
                        <w:rFonts w:ascii="Cambria Math" w:hAnsi="Cambria Math"/>
                        <w:i/>
                        <w:sz w:val="22"/>
                      </w:rPr>
                    </m:ctrlPr>
                  </m:sSupPr>
                  <m:e>
                    <m:r>
                      <w:rPr>
                        <w:rFonts w:ascii="Cambria Math" w:hAnsi="Cambria Math"/>
                        <w:sz w:val="22"/>
                      </w:rPr>
                      <m:t>(</m:t>
                    </m:r>
                    <m:sSub>
                      <m:sSubPr>
                        <m:ctrlPr>
                          <w:rPr>
                            <w:rFonts w:ascii="Cambria Math" w:hAnsi="Cambria Math"/>
                            <w:i/>
                            <w:sz w:val="24"/>
                            <w:szCs w:val="24"/>
                          </w:rPr>
                        </m:ctrlPr>
                      </m:sSubPr>
                      <m:e>
                        <m:r>
                          <w:rPr>
                            <w:rFonts w:ascii="Cambria Math" w:hAnsi="Cambria Math"/>
                            <w:sz w:val="22"/>
                          </w:rPr>
                          <m:t>y-</m:t>
                        </m:r>
                        <m:acc>
                          <m:accPr>
                            <m:ctrlPr>
                              <w:rPr>
                                <w:rFonts w:ascii="Cambria Math" w:hAnsi="Cambria Math"/>
                                <w:i/>
                                <w:sz w:val="24"/>
                                <w:szCs w:val="24"/>
                              </w:rPr>
                            </m:ctrlPr>
                          </m:accPr>
                          <m:e>
                            <m:r>
                              <w:rPr>
                                <w:rFonts w:ascii="Cambria Math" w:hAnsi="Cambria Math"/>
                                <w:sz w:val="24"/>
                                <w:szCs w:val="24"/>
                                <w:lang w:val="en-US"/>
                              </w:rPr>
                              <m:t>y</m:t>
                            </m:r>
                          </m:e>
                        </m:acc>
                      </m:e>
                      <m:sub>
                        <m:r>
                          <w:rPr>
                            <w:rFonts w:ascii="Cambria Math" w:hAnsi="Cambria Math"/>
                            <w:sz w:val="24"/>
                            <w:szCs w:val="24"/>
                          </w:rPr>
                          <m:t>t</m:t>
                        </m:r>
                      </m:sub>
                    </m:sSub>
                    <m:r>
                      <w:rPr>
                        <w:rFonts w:ascii="Cambria Math" w:hAnsi="Cambria Math"/>
                        <w:sz w:val="22"/>
                      </w:rPr>
                      <m:t>)</m:t>
                    </m:r>
                  </m:e>
                  <m:sup>
                    <m:r>
                      <w:rPr>
                        <w:rFonts w:ascii="Cambria Math" w:hAnsi="Cambria Math"/>
                        <w:sz w:val="22"/>
                      </w:rPr>
                      <m:t>2</m:t>
                    </m:r>
                  </m:sup>
                </m:sSup>
              </m:oMath>
            </m:oMathPara>
          </w:p>
        </w:tc>
        <w:tc>
          <w:tcPr>
            <w:tcW w:w="1021" w:type="dxa"/>
          </w:tcPr>
          <w:p w:rsidR="00E3066B" w:rsidRDefault="00D95EAF" w:rsidP="0083005A">
            <w:pPr>
              <w:tabs>
                <w:tab w:val="left" w:pos="993"/>
              </w:tabs>
              <w:ind w:left="-142" w:right="-86"/>
              <w:jc w:val="center"/>
              <w:rPr>
                <w:sz w:val="22"/>
              </w:rPr>
            </w:pPr>
            <m:oMathPara>
              <m:oMath>
                <m:sSup>
                  <m:sSupPr>
                    <m:ctrlPr>
                      <w:rPr>
                        <w:rFonts w:ascii="Cambria Math" w:hAnsi="Cambria Math"/>
                        <w:i/>
                        <w:sz w:val="22"/>
                      </w:rPr>
                    </m:ctrlPr>
                  </m:sSupPr>
                  <m:e>
                    <m:r>
                      <w:rPr>
                        <w:rFonts w:ascii="Cambria Math" w:hAnsi="Cambria Math"/>
                        <w:sz w:val="22"/>
                      </w:rPr>
                      <m:t>(y-</m:t>
                    </m:r>
                    <m:acc>
                      <m:accPr>
                        <m:chr m:val="̅"/>
                        <m:ctrlPr>
                          <w:rPr>
                            <w:rFonts w:ascii="Cambria Math" w:hAnsi="Cambria Math"/>
                            <w:i/>
                            <w:sz w:val="22"/>
                          </w:rPr>
                        </m:ctrlPr>
                      </m:accPr>
                      <m:e>
                        <m:r>
                          <w:rPr>
                            <w:rFonts w:ascii="Cambria Math" w:hAnsi="Cambria Math"/>
                            <w:sz w:val="22"/>
                          </w:rPr>
                          <m:t>y</m:t>
                        </m:r>
                      </m:e>
                    </m:acc>
                    <m:r>
                      <w:rPr>
                        <w:rFonts w:ascii="Cambria Math" w:hAnsi="Cambria Math"/>
                        <w:sz w:val="22"/>
                      </w:rPr>
                      <m:t>)</m:t>
                    </m:r>
                  </m:e>
                  <m:sup>
                    <m:r>
                      <w:rPr>
                        <w:rFonts w:ascii="Cambria Math" w:hAnsi="Cambria Math"/>
                        <w:sz w:val="22"/>
                      </w:rPr>
                      <m:t>2</m:t>
                    </m:r>
                  </m:sup>
                </m:sSup>
              </m:oMath>
            </m:oMathPara>
          </w:p>
        </w:tc>
        <w:tc>
          <w:tcPr>
            <w:tcW w:w="993" w:type="dxa"/>
          </w:tcPr>
          <w:p w:rsidR="00E3066B" w:rsidRPr="00EE4AE4" w:rsidRDefault="00D95EAF" w:rsidP="0083005A">
            <w:pPr>
              <w:tabs>
                <w:tab w:val="left" w:pos="993"/>
              </w:tabs>
              <w:ind w:left="-142" w:right="-86"/>
              <w:jc w:val="center"/>
              <w:rPr>
                <w:sz w:val="22"/>
              </w:rPr>
            </w:pPr>
            <m:oMathPara>
              <m:oMath>
                <m:sSub>
                  <m:sSubPr>
                    <m:ctrlPr>
                      <w:rPr>
                        <w:rFonts w:ascii="Cambria Math" w:hAnsi="Cambria Math"/>
                        <w:i/>
                        <w:sz w:val="22"/>
                      </w:rPr>
                    </m:ctrlPr>
                  </m:sSubPr>
                  <m:e>
                    <m:r>
                      <w:rPr>
                        <w:rFonts w:ascii="Cambria Math" w:hAnsi="Cambria Math"/>
                        <w:sz w:val="22"/>
                      </w:rPr>
                      <m:t>A</m:t>
                    </m:r>
                  </m:e>
                  <m:sub>
                    <m:r>
                      <w:rPr>
                        <w:rFonts w:ascii="Cambria Math" w:hAnsi="Cambria Math"/>
                        <w:sz w:val="22"/>
                      </w:rPr>
                      <m:t>i</m:t>
                    </m:r>
                  </m:sub>
                </m:sSub>
              </m:oMath>
            </m:oMathPara>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Январь</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1</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59,6</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1,00</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1,00</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59,21</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0,15</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1,59</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0,01</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Февраль</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2</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58,5</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0,50</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0,25</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0,01</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60,57</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4,28</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0,03</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lang w:val="en-US"/>
              </w:rPr>
              <w:t>0,04</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Март</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3</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58</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0,33</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0,11</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0,01</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62,00</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15,97</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0,11</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lang w:val="en-US"/>
              </w:rPr>
              <w:t>0,07</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Апрель</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4</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56,4</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0,25</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0,06</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0,00</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63,49</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50,30</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3,75</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0,13</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Май</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5</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57</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0,20</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0,04</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0,00</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65,06</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64,99</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1,79</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0,14</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Июнь</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6</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57,9</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0,17</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0,03</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0,00</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66,71</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77,64</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0,19</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0,15</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Июль</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7</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59,7</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0,14</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0,00</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68,45</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76,50</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1,86</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0,15</w:t>
            </w:r>
          </w:p>
        </w:tc>
      </w:tr>
      <w:tr w:rsidR="00E3066B" w:rsidRPr="00740604" w:rsidTr="0083005A">
        <w:tc>
          <w:tcPr>
            <w:tcW w:w="817" w:type="dxa"/>
          </w:tcPr>
          <w:p w:rsidR="00E3066B" w:rsidRDefault="00E3066B" w:rsidP="0083005A">
            <w:pPr>
              <w:ind w:left="-142" w:right="-86" w:firstLine="22"/>
              <w:jc w:val="center"/>
              <w:rPr>
                <w:sz w:val="24"/>
                <w:szCs w:val="24"/>
              </w:rPr>
            </w:pPr>
            <w:r>
              <w:rPr>
                <w:sz w:val="24"/>
                <w:szCs w:val="24"/>
              </w:rPr>
              <w:t>Август</w:t>
            </w:r>
          </w:p>
        </w:tc>
        <w:tc>
          <w:tcPr>
            <w:tcW w:w="680" w:type="dxa"/>
            <w:vAlign w:val="center"/>
          </w:tcPr>
          <w:p w:rsidR="00E3066B" w:rsidRPr="00E644B2" w:rsidRDefault="00E3066B" w:rsidP="0083005A">
            <w:pPr>
              <w:jc w:val="center"/>
              <w:rPr>
                <w:color w:val="000000"/>
                <w:sz w:val="24"/>
                <w:szCs w:val="24"/>
              </w:rPr>
            </w:pPr>
            <w:r w:rsidRPr="00E644B2">
              <w:rPr>
                <w:color w:val="000000"/>
                <w:sz w:val="24"/>
                <w:szCs w:val="24"/>
              </w:rPr>
              <w:t>8</w:t>
            </w:r>
          </w:p>
        </w:tc>
        <w:tc>
          <w:tcPr>
            <w:tcW w:w="1275" w:type="dxa"/>
            <w:vAlign w:val="center"/>
          </w:tcPr>
          <w:p w:rsidR="00E3066B" w:rsidRPr="00E644B2" w:rsidRDefault="00E3066B" w:rsidP="0083005A">
            <w:pPr>
              <w:jc w:val="center"/>
              <w:rPr>
                <w:color w:val="000000"/>
                <w:sz w:val="24"/>
                <w:szCs w:val="24"/>
              </w:rPr>
            </w:pPr>
            <w:r w:rsidRPr="00E644B2">
              <w:rPr>
                <w:color w:val="000000"/>
                <w:sz w:val="24"/>
                <w:szCs w:val="24"/>
              </w:rPr>
              <w:t>59,6</w:t>
            </w:r>
          </w:p>
        </w:tc>
        <w:tc>
          <w:tcPr>
            <w:tcW w:w="992"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0,13</w:t>
            </w:r>
          </w:p>
        </w:tc>
        <w:tc>
          <w:tcPr>
            <w:tcW w:w="709" w:type="dxa"/>
            <w:vAlign w:val="center"/>
          </w:tcPr>
          <w:p w:rsidR="00E3066B" w:rsidRPr="00846B79" w:rsidRDefault="00E3066B" w:rsidP="0083005A">
            <w:pPr>
              <w:jc w:val="center"/>
              <w:rPr>
                <w:color w:val="000000"/>
                <w:sz w:val="24"/>
                <w:szCs w:val="24"/>
              </w:rPr>
            </w:pPr>
            <w:r w:rsidRPr="00846B79">
              <w:rPr>
                <w:color w:val="000000"/>
                <w:sz w:val="24"/>
                <w:szCs w:val="24"/>
              </w:rPr>
              <w:t>0,02</w:t>
            </w:r>
          </w:p>
        </w:tc>
        <w:tc>
          <w:tcPr>
            <w:tcW w:w="850" w:type="dxa"/>
            <w:vAlign w:val="center"/>
          </w:tcPr>
          <w:p w:rsidR="00E3066B" w:rsidRPr="00846B79" w:rsidRDefault="00E3066B" w:rsidP="0083005A">
            <w:pPr>
              <w:jc w:val="center"/>
              <w:rPr>
                <w:color w:val="000000"/>
                <w:sz w:val="24"/>
                <w:szCs w:val="24"/>
              </w:rPr>
            </w:pPr>
            <w:r w:rsidRPr="00846B79">
              <w:rPr>
                <w:color w:val="000000"/>
                <w:sz w:val="24"/>
                <w:szCs w:val="24"/>
              </w:rPr>
              <w:t>0,00</w:t>
            </w:r>
          </w:p>
        </w:tc>
        <w:tc>
          <w:tcPr>
            <w:tcW w:w="880" w:type="dxa"/>
            <w:vAlign w:val="center"/>
          </w:tcPr>
          <w:p w:rsidR="00E3066B" w:rsidRPr="00755D26" w:rsidRDefault="00E3066B" w:rsidP="0083005A">
            <w:pPr>
              <w:jc w:val="center"/>
              <w:rPr>
                <w:color w:val="000000"/>
                <w:sz w:val="24"/>
                <w:szCs w:val="24"/>
              </w:rPr>
            </w:pPr>
            <w:r w:rsidRPr="00755D26">
              <w:rPr>
                <w:color w:val="000000"/>
                <w:sz w:val="24"/>
                <w:szCs w:val="24"/>
              </w:rPr>
              <w:t>70,27</w:t>
            </w:r>
          </w:p>
        </w:tc>
        <w:tc>
          <w:tcPr>
            <w:tcW w:w="1247" w:type="dxa"/>
            <w:vAlign w:val="center"/>
          </w:tcPr>
          <w:p w:rsidR="00E3066B" w:rsidRPr="00755D26" w:rsidRDefault="00E3066B" w:rsidP="0083005A">
            <w:pPr>
              <w:jc w:val="center"/>
              <w:rPr>
                <w:color w:val="000000"/>
                <w:sz w:val="24"/>
                <w:szCs w:val="24"/>
              </w:rPr>
            </w:pPr>
            <w:r w:rsidRPr="00755D26">
              <w:rPr>
                <w:color w:val="000000"/>
                <w:sz w:val="24"/>
                <w:szCs w:val="24"/>
              </w:rPr>
              <w:t>113,94</w:t>
            </w:r>
          </w:p>
        </w:tc>
        <w:tc>
          <w:tcPr>
            <w:tcW w:w="1021" w:type="dxa"/>
            <w:vAlign w:val="center"/>
          </w:tcPr>
          <w:p w:rsidR="00E3066B" w:rsidRPr="00755D26" w:rsidRDefault="00E3066B" w:rsidP="0083005A">
            <w:pPr>
              <w:jc w:val="center"/>
              <w:rPr>
                <w:color w:val="000000"/>
                <w:sz w:val="24"/>
                <w:szCs w:val="24"/>
              </w:rPr>
            </w:pPr>
            <w:r w:rsidRPr="00755D26">
              <w:rPr>
                <w:color w:val="000000"/>
                <w:sz w:val="24"/>
                <w:szCs w:val="24"/>
              </w:rPr>
              <w:t>1,59</w:t>
            </w:r>
          </w:p>
        </w:tc>
        <w:tc>
          <w:tcPr>
            <w:tcW w:w="993" w:type="dxa"/>
            <w:vAlign w:val="center"/>
          </w:tcPr>
          <w:p w:rsidR="00E3066B" w:rsidRPr="00755D26" w:rsidRDefault="00E3066B" w:rsidP="0083005A">
            <w:pPr>
              <w:jc w:val="center"/>
              <w:rPr>
                <w:color w:val="000000"/>
                <w:sz w:val="24"/>
                <w:szCs w:val="24"/>
              </w:rPr>
            </w:pPr>
            <w:r w:rsidRPr="00755D26">
              <w:rPr>
                <w:color w:val="000000"/>
                <w:sz w:val="24"/>
                <w:szCs w:val="24"/>
              </w:rPr>
              <w:t>0,18</w:t>
            </w:r>
          </w:p>
        </w:tc>
      </w:tr>
      <w:tr w:rsidR="00E3066B" w:rsidRPr="00D76A58" w:rsidTr="0083005A">
        <w:tc>
          <w:tcPr>
            <w:tcW w:w="817" w:type="dxa"/>
            <w:vAlign w:val="center"/>
          </w:tcPr>
          <w:p w:rsidR="00E3066B" w:rsidRPr="00D76A58" w:rsidRDefault="00E3066B" w:rsidP="0083005A">
            <w:pPr>
              <w:tabs>
                <w:tab w:val="left" w:pos="3900"/>
              </w:tabs>
              <w:ind w:right="-143" w:firstLine="22"/>
              <w:jc w:val="center"/>
              <w:rPr>
                <w:b/>
                <w:sz w:val="24"/>
                <w:szCs w:val="24"/>
              </w:rPr>
            </w:pPr>
            <w:r w:rsidRPr="00D76A58">
              <w:rPr>
                <w:b/>
                <w:sz w:val="24"/>
                <w:szCs w:val="24"/>
              </w:rPr>
              <w:t>Итого</w:t>
            </w:r>
          </w:p>
        </w:tc>
        <w:tc>
          <w:tcPr>
            <w:tcW w:w="680" w:type="dxa"/>
            <w:vAlign w:val="center"/>
          </w:tcPr>
          <w:p w:rsidR="00E3066B" w:rsidRPr="00E644B2" w:rsidRDefault="00E3066B" w:rsidP="0083005A">
            <w:pPr>
              <w:jc w:val="center"/>
              <w:rPr>
                <w:b/>
                <w:bCs/>
                <w:color w:val="000000"/>
                <w:sz w:val="24"/>
                <w:szCs w:val="24"/>
              </w:rPr>
            </w:pPr>
            <w:r w:rsidRPr="00E644B2">
              <w:rPr>
                <w:b/>
                <w:bCs/>
                <w:color w:val="000000"/>
                <w:sz w:val="24"/>
                <w:szCs w:val="24"/>
              </w:rPr>
              <w:t>36</w:t>
            </w:r>
          </w:p>
        </w:tc>
        <w:tc>
          <w:tcPr>
            <w:tcW w:w="1275" w:type="dxa"/>
            <w:vAlign w:val="center"/>
          </w:tcPr>
          <w:p w:rsidR="00E3066B" w:rsidRPr="00E644B2" w:rsidRDefault="00E3066B" w:rsidP="0083005A">
            <w:pPr>
              <w:jc w:val="center"/>
              <w:rPr>
                <w:b/>
                <w:bCs/>
                <w:color w:val="000000"/>
                <w:sz w:val="24"/>
                <w:szCs w:val="24"/>
              </w:rPr>
            </w:pPr>
            <w:r w:rsidRPr="00E644B2">
              <w:rPr>
                <w:b/>
                <w:bCs/>
                <w:color w:val="000000"/>
                <w:sz w:val="24"/>
                <w:szCs w:val="24"/>
              </w:rPr>
              <w:t>466,7</w:t>
            </w:r>
          </w:p>
        </w:tc>
        <w:tc>
          <w:tcPr>
            <w:tcW w:w="992" w:type="dxa"/>
            <w:vAlign w:val="center"/>
          </w:tcPr>
          <w:p w:rsidR="00E3066B" w:rsidRPr="00846B79" w:rsidRDefault="00E3066B" w:rsidP="0083005A">
            <w:pPr>
              <w:jc w:val="center"/>
              <w:rPr>
                <w:b/>
                <w:bCs/>
                <w:color w:val="000000"/>
                <w:sz w:val="24"/>
                <w:szCs w:val="24"/>
              </w:rPr>
            </w:pPr>
            <w:r w:rsidRPr="00846B79">
              <w:rPr>
                <w:b/>
                <w:bCs/>
                <w:color w:val="000000"/>
                <w:sz w:val="24"/>
                <w:szCs w:val="24"/>
              </w:rPr>
              <w:t>0,14</w:t>
            </w:r>
          </w:p>
        </w:tc>
        <w:tc>
          <w:tcPr>
            <w:tcW w:w="709" w:type="dxa"/>
            <w:vAlign w:val="center"/>
          </w:tcPr>
          <w:p w:rsidR="00E3066B" w:rsidRPr="00846B79" w:rsidRDefault="00E3066B" w:rsidP="0083005A">
            <w:pPr>
              <w:jc w:val="center"/>
              <w:rPr>
                <w:b/>
                <w:bCs/>
                <w:color w:val="000000"/>
                <w:sz w:val="24"/>
                <w:szCs w:val="24"/>
              </w:rPr>
            </w:pPr>
            <w:r w:rsidRPr="00846B79">
              <w:rPr>
                <w:b/>
                <w:bCs/>
                <w:color w:val="000000"/>
                <w:sz w:val="24"/>
                <w:szCs w:val="24"/>
              </w:rPr>
              <w:t>2,72</w:t>
            </w:r>
          </w:p>
        </w:tc>
        <w:tc>
          <w:tcPr>
            <w:tcW w:w="709" w:type="dxa"/>
            <w:vAlign w:val="center"/>
          </w:tcPr>
          <w:p w:rsidR="00E3066B" w:rsidRPr="00846B79" w:rsidRDefault="00E3066B" w:rsidP="0083005A">
            <w:pPr>
              <w:jc w:val="center"/>
              <w:rPr>
                <w:b/>
                <w:bCs/>
                <w:color w:val="000000"/>
                <w:sz w:val="24"/>
                <w:szCs w:val="24"/>
              </w:rPr>
            </w:pPr>
            <w:r w:rsidRPr="00846B79">
              <w:rPr>
                <w:b/>
                <w:bCs/>
                <w:color w:val="000000"/>
                <w:sz w:val="24"/>
                <w:szCs w:val="24"/>
              </w:rPr>
              <w:t>1,53</w:t>
            </w:r>
          </w:p>
        </w:tc>
        <w:tc>
          <w:tcPr>
            <w:tcW w:w="850" w:type="dxa"/>
            <w:vAlign w:val="center"/>
          </w:tcPr>
          <w:p w:rsidR="00E3066B" w:rsidRPr="00846B79" w:rsidRDefault="00E3066B" w:rsidP="0083005A">
            <w:pPr>
              <w:jc w:val="center"/>
              <w:rPr>
                <w:b/>
                <w:bCs/>
                <w:color w:val="000000"/>
                <w:sz w:val="24"/>
                <w:szCs w:val="24"/>
              </w:rPr>
            </w:pPr>
            <w:r w:rsidRPr="00846B79">
              <w:rPr>
                <w:b/>
                <w:bCs/>
                <w:color w:val="000000"/>
                <w:sz w:val="24"/>
                <w:szCs w:val="24"/>
              </w:rPr>
              <w:t>0,05</w:t>
            </w:r>
          </w:p>
        </w:tc>
        <w:tc>
          <w:tcPr>
            <w:tcW w:w="880" w:type="dxa"/>
            <w:vAlign w:val="center"/>
          </w:tcPr>
          <w:p w:rsidR="00E3066B" w:rsidRPr="00755D26" w:rsidRDefault="00E3066B" w:rsidP="0083005A">
            <w:pPr>
              <w:jc w:val="center"/>
              <w:rPr>
                <w:b/>
                <w:bCs/>
                <w:color w:val="000000"/>
                <w:sz w:val="24"/>
                <w:szCs w:val="24"/>
              </w:rPr>
            </w:pPr>
            <w:r w:rsidRPr="00755D26">
              <w:rPr>
                <w:b/>
                <w:bCs/>
                <w:color w:val="000000"/>
                <w:sz w:val="24"/>
                <w:szCs w:val="24"/>
              </w:rPr>
              <w:t>515,76</w:t>
            </w:r>
          </w:p>
        </w:tc>
        <w:tc>
          <w:tcPr>
            <w:tcW w:w="1247" w:type="dxa"/>
            <w:vAlign w:val="center"/>
          </w:tcPr>
          <w:p w:rsidR="00E3066B" w:rsidRPr="00755D26" w:rsidRDefault="00E3066B" w:rsidP="0083005A">
            <w:pPr>
              <w:jc w:val="center"/>
              <w:rPr>
                <w:b/>
                <w:bCs/>
                <w:color w:val="000000"/>
                <w:sz w:val="24"/>
                <w:szCs w:val="24"/>
              </w:rPr>
            </w:pPr>
            <w:r w:rsidRPr="00755D26">
              <w:rPr>
                <w:b/>
                <w:bCs/>
                <w:color w:val="000000"/>
                <w:sz w:val="24"/>
                <w:szCs w:val="24"/>
              </w:rPr>
              <w:t>403,77</w:t>
            </w:r>
          </w:p>
        </w:tc>
        <w:tc>
          <w:tcPr>
            <w:tcW w:w="1021" w:type="dxa"/>
            <w:vAlign w:val="center"/>
          </w:tcPr>
          <w:p w:rsidR="00E3066B" w:rsidRPr="00755D26" w:rsidRDefault="00E3066B" w:rsidP="0083005A">
            <w:pPr>
              <w:jc w:val="center"/>
              <w:rPr>
                <w:b/>
                <w:bCs/>
                <w:color w:val="000000"/>
                <w:sz w:val="24"/>
                <w:szCs w:val="24"/>
              </w:rPr>
            </w:pPr>
            <w:r w:rsidRPr="00755D26">
              <w:rPr>
                <w:b/>
                <w:bCs/>
                <w:color w:val="000000"/>
                <w:sz w:val="24"/>
                <w:szCs w:val="24"/>
              </w:rPr>
              <w:t>10,92</w:t>
            </w:r>
          </w:p>
        </w:tc>
        <w:tc>
          <w:tcPr>
            <w:tcW w:w="993" w:type="dxa"/>
            <w:vAlign w:val="center"/>
          </w:tcPr>
          <w:p w:rsidR="00E3066B" w:rsidRPr="00755D26" w:rsidRDefault="00E3066B" w:rsidP="0083005A">
            <w:pPr>
              <w:jc w:val="center"/>
              <w:rPr>
                <w:b/>
                <w:bCs/>
                <w:color w:val="000000"/>
                <w:sz w:val="24"/>
                <w:szCs w:val="24"/>
              </w:rPr>
            </w:pPr>
            <w:r w:rsidRPr="00755D26">
              <w:rPr>
                <w:b/>
                <w:bCs/>
                <w:color w:val="000000"/>
                <w:sz w:val="24"/>
                <w:szCs w:val="24"/>
                <w:lang w:val="en-US"/>
              </w:rPr>
              <w:t>0,86</w:t>
            </w:r>
          </w:p>
        </w:tc>
      </w:tr>
    </w:tbl>
    <w:p w:rsidR="00E3066B" w:rsidRPr="005711EF" w:rsidRDefault="00D95EAF" w:rsidP="00E3066B">
      <w:pPr>
        <w:tabs>
          <w:tab w:val="left" w:pos="3900"/>
        </w:tabs>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8</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+2,72</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=0,14</m:t>
                </m:r>
              </m:e>
              <m:e>
                <m:r>
                  <w:rPr>
                    <w:rFonts w:ascii="Cambria Math" w:hAnsi="Cambria Math"/>
                  </w:rPr>
                  <m:t>2,72</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+1,53</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=0,05</m:t>
                </m:r>
              </m:e>
            </m:eqArr>
          </m:e>
        </m:d>
      </m:oMath>
      <w:r w:rsidR="00E3066B">
        <w:t xml:space="preserve"> </w:t>
      </w:r>
    </w:p>
    <w:p w:rsidR="00E3066B" w:rsidRPr="008C2729" w:rsidRDefault="00D95EAF" w:rsidP="00E3066B">
      <w:pPr>
        <w:tabs>
          <w:tab w:val="left" w:pos="3900"/>
        </w:tabs>
        <w:spacing w:line="360" w:lineRule="auto"/>
        <w:jc w:val="both"/>
      </w:pPr>
      <m:oMathPara>
        <m:oMathParaPr>
          <m:jc m:val="left"/>
        </m:oMathPara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=-0,00038</m:t>
                  </m:r>
                </m:e>
                <m:e>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=0,01727</m:t>
                  </m:r>
                </m:e>
              </m:eqArr>
            </m:e>
          </m:d>
        </m:oMath>
      </m:oMathPara>
    </w:p>
    <w:p w:rsidR="00E3066B" w:rsidRPr="008C2729" w:rsidRDefault="00E3066B" w:rsidP="00E3066B">
      <w:pPr>
        <w:tabs>
          <w:tab w:val="left" w:pos="3900"/>
        </w:tabs>
        <w:spacing w:line="360" w:lineRule="auto"/>
        <w:jc w:val="both"/>
      </w:pPr>
      <w:r w:rsidRPr="008C2729">
        <w:t>Отсюда уравнение линейного тренда принимает окончательный вид:</w:t>
      </w:r>
    </w:p>
    <w:p w:rsidR="00E3066B" w:rsidRPr="00755D26" w:rsidRDefault="00E3066B" w:rsidP="00E3066B">
      <w:pPr>
        <w:spacing w:line="360" w:lineRule="auto"/>
        <w:ind w:firstLine="708"/>
        <w:jc w:val="both"/>
      </w:pPr>
      <m:oMath>
        <m:r>
          <w:rPr>
            <w:rFonts w:ascii="Cambria Math" w:hAnsi="Cambria Math"/>
          </w:rPr>
          <m:t>Y=0,01727-0,00038X</m:t>
        </m:r>
      </m:oMath>
      <w:r w:rsidR="00503DE6">
        <w:t xml:space="preserve"> </w:t>
      </w:r>
    </w:p>
    <w:p w:rsidR="00E3066B" w:rsidRPr="009B53AE" w:rsidRDefault="00E3066B" w:rsidP="00E3066B">
      <w:pPr>
        <w:spacing w:line="360" w:lineRule="auto"/>
        <w:ind w:firstLine="708"/>
        <w:jc w:val="both"/>
      </w:pPr>
      <m:oMath>
        <m:r>
          <w:rPr>
            <w:rFonts w:ascii="Cambria Math" w:hAnsi="Cambria Math"/>
          </w:rPr>
          <m:t>y=</m:t>
        </m:r>
        <m:f>
          <m:fPr>
            <m:ctrlPr>
              <w:rPr>
                <w:rFonts w:ascii="Cambria Math" w:hAnsi="Cambria Math"/>
                <w:i/>
              </w:rPr>
            </m:ctrlPr>
          </m:fPr>
          <m:num>
            <m:r>
              <w:rPr>
                <w:rFonts w:ascii="Cambria Math" w:hAnsi="Cambria Math"/>
              </w:rPr>
              <m:t>1</m:t>
            </m:r>
          </m:num>
          <m:den>
            <m:r>
              <w:rPr>
                <w:rFonts w:ascii="Cambria Math" w:hAnsi="Cambria Math"/>
              </w:rPr>
              <m:t>0,01727-0,00038t</m:t>
            </m:r>
          </m:den>
        </m:f>
      </m:oMath>
      <w:r w:rsidR="00503DE6">
        <w:t xml:space="preserve"> </w:t>
      </w:r>
    </w:p>
    <w:p w:rsidR="00E3066B" w:rsidRPr="00241DA2" w:rsidRDefault="00E3066B" w:rsidP="00E3066B">
      <w:pPr>
        <w:tabs>
          <w:tab w:val="left" w:pos="993"/>
        </w:tabs>
        <w:spacing w:line="360" w:lineRule="auto"/>
        <w:ind w:firstLine="708"/>
        <w:jc w:val="both"/>
        <w:rPr>
          <w:rFonts w:eastAsiaTheme="minorEastAsia"/>
        </w:rPr>
      </w:pPr>
      <w:r w:rsidRPr="00241DA2">
        <w:rPr>
          <w:rFonts w:eastAsiaTheme="minorEastAsia"/>
        </w:rPr>
        <w:t>Качество модели определим с помощью средней ошибки аппроксимации:</w:t>
      </w:r>
    </w:p>
    <w:p w:rsidR="00E3066B" w:rsidRPr="00241DA2" w:rsidRDefault="00D95EAF" w:rsidP="00E3066B">
      <w:pPr>
        <w:tabs>
          <w:tab w:val="left" w:pos="993"/>
        </w:tabs>
        <w:spacing w:line="360" w:lineRule="auto"/>
        <w:ind w:firstLine="708"/>
        <w:jc w:val="both"/>
        <w:rPr>
          <w:rFonts w:eastAsiaTheme="minorEastAsia"/>
          <w:i/>
        </w:rPr>
      </w:pPr>
      <m:oMath>
        <m:acc>
          <m:accPr>
            <m:chr m:val="̅"/>
            <m:ctrlPr>
              <w:rPr>
                <w:rFonts w:ascii="Cambria Math" w:eastAsiaTheme="minorEastAsia" w:hAnsi="Cambria Math"/>
                <w:i/>
              </w:rPr>
            </m:ctrlPr>
          </m:accPr>
          <m:e>
            <m:r>
              <w:rPr>
                <w:rFonts w:ascii="Cambria Math" w:eastAsiaTheme="minorEastAsia" w:hAnsi="Cambria Math"/>
                <w:lang w:val="en-US"/>
              </w:rPr>
              <m:t>A</m:t>
            </m:r>
          </m:e>
        </m:ac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100%</m:t>
            </m:r>
          </m:num>
          <m:den>
            <m:r>
              <w:rPr>
                <w:rFonts w:ascii="Cambria Math" w:eastAsiaTheme="minorEastAsia" w:hAnsi="Cambria Math"/>
              </w:rPr>
              <m:t>n</m:t>
            </m:r>
          </m:den>
        </m:f>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i</m:t>
                </m:r>
              </m:sub>
            </m:sSub>
          </m:e>
        </m:nary>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0,86</m:t>
            </m:r>
          </m:num>
          <m:den>
            <m:r>
              <w:rPr>
                <w:rFonts w:ascii="Cambria Math" w:eastAsiaTheme="minorEastAsia" w:hAnsi="Cambria Math"/>
              </w:rPr>
              <m:t>8</m:t>
            </m:r>
          </m:den>
        </m:f>
        <m:r>
          <w:rPr>
            <w:rFonts w:ascii="Cambria Math" w:eastAsiaTheme="minorEastAsia" w:hAnsi="Cambria Math"/>
          </w:rPr>
          <m:t>·100=10,75%</m:t>
        </m:r>
      </m:oMath>
      <w:r w:rsidR="00503DE6">
        <w:rPr>
          <w:rFonts w:eastAsiaTheme="minorEastAsia"/>
          <w:i/>
        </w:rPr>
        <w:t xml:space="preserve"> </w:t>
      </w:r>
    </w:p>
    <w:p w:rsidR="00E3066B" w:rsidRDefault="00E3066B" w:rsidP="00E3066B">
      <w:pPr>
        <w:tabs>
          <w:tab w:val="left" w:pos="993"/>
        </w:tabs>
        <w:spacing w:line="360" w:lineRule="auto"/>
        <w:ind w:firstLine="708"/>
        <w:jc w:val="both"/>
        <w:rPr>
          <w:shd w:val="clear" w:color="auto" w:fill="FFFFFF"/>
        </w:rPr>
      </w:pPr>
      <w:r w:rsidRPr="00241DA2">
        <w:rPr>
          <w:shd w:val="clear" w:color="auto" w:fill="FFFFFF"/>
        </w:rPr>
        <w:t xml:space="preserve">В среднем, расчетные значения отклоняются от </w:t>
      </w:r>
      <w:proofErr w:type="gramStart"/>
      <w:r w:rsidRPr="00241DA2">
        <w:rPr>
          <w:shd w:val="clear" w:color="auto" w:fill="FFFFFF"/>
        </w:rPr>
        <w:t>фактических</w:t>
      </w:r>
      <w:proofErr w:type="gramEnd"/>
      <w:r w:rsidRPr="00241DA2">
        <w:rPr>
          <w:shd w:val="clear" w:color="auto" w:fill="FFFFFF"/>
        </w:rPr>
        <w:t xml:space="preserve"> на</w:t>
      </w:r>
      <w:r>
        <w:rPr>
          <w:shd w:val="clear" w:color="auto" w:fill="FFFFFF"/>
        </w:rPr>
        <w:t xml:space="preserve"> 10,75</w:t>
      </w:r>
      <w:r w:rsidRPr="00241DA2">
        <w:rPr>
          <w:shd w:val="clear" w:color="auto" w:fill="FFFFFF"/>
        </w:rPr>
        <w:t xml:space="preserve">%. Поскольку ошибка </w:t>
      </w:r>
      <w:r>
        <w:rPr>
          <w:shd w:val="clear" w:color="auto" w:fill="FFFFFF"/>
        </w:rPr>
        <w:t>выше</w:t>
      </w:r>
      <w:r w:rsidRPr="00241DA2">
        <w:rPr>
          <w:shd w:val="clear" w:color="auto" w:fill="FFFFFF"/>
        </w:rPr>
        <w:t xml:space="preserve"> </w:t>
      </w:r>
      <w:r>
        <w:rPr>
          <w:shd w:val="clear" w:color="auto" w:fill="FFFFFF"/>
        </w:rPr>
        <w:t>10</w:t>
      </w:r>
      <w:r w:rsidRPr="00241DA2">
        <w:rPr>
          <w:shd w:val="clear" w:color="auto" w:fill="FFFFFF"/>
        </w:rPr>
        <w:t xml:space="preserve">%, то данное уравнение </w:t>
      </w:r>
      <w:r>
        <w:rPr>
          <w:shd w:val="clear" w:color="auto" w:fill="FFFFFF"/>
        </w:rPr>
        <w:t>некачественно описывает тенденцию курса доллара.</w:t>
      </w:r>
    </w:p>
    <w:p w:rsidR="00E3066B" w:rsidRDefault="00E3066B" w:rsidP="00E3066B">
      <w:pPr>
        <w:spacing w:line="360" w:lineRule="auto"/>
        <w:ind w:firstLine="709"/>
        <w:jc w:val="both"/>
      </w:pPr>
      <w:r>
        <w:lastRenderedPageBreak/>
        <w:t>По величине средней ошибки наиболее качественно описывает зависимость линейная модель, используем ее для построения прогноза курса доллара на декабрь 2017 года:</w:t>
      </w:r>
    </w:p>
    <w:p w:rsidR="00E3066B" w:rsidRPr="00755D26" w:rsidRDefault="00D95EAF" w:rsidP="00E3066B">
      <w:pPr>
        <w:spacing w:line="360" w:lineRule="auto"/>
        <w:ind w:left="357" w:firstLine="709"/>
        <w:jc w:val="both"/>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дек</m:t>
            </m:r>
          </m:sub>
        </m:sSub>
        <m:r>
          <w:rPr>
            <w:rFonts w:ascii="Cambria Math" w:hAnsi="Cambria Math"/>
          </w:rPr>
          <m:t>=0,075·12+58=58,9 руб.</m:t>
        </m:r>
      </m:oMath>
      <w:r w:rsidR="00503DE6">
        <w:t xml:space="preserve"> </w:t>
      </w:r>
    </w:p>
    <w:p w:rsidR="00B2173A" w:rsidRDefault="00E3066B" w:rsidP="00F15CD4">
      <w:pPr>
        <w:spacing w:line="360" w:lineRule="auto"/>
        <w:ind w:firstLine="709"/>
        <w:jc w:val="both"/>
      </w:pPr>
      <w:r>
        <w:t>Курс доллара в декабре 2017 года по прогнозу составит 58,9 рублей</w:t>
      </w:r>
    </w:p>
    <w:p w:rsidR="00B2173A" w:rsidRPr="00B2173A" w:rsidRDefault="00B2173A" w:rsidP="00F15CD4">
      <w:pPr>
        <w:spacing w:line="360" w:lineRule="auto"/>
        <w:ind w:firstLine="709"/>
        <w:jc w:val="both"/>
        <w:rPr>
          <w:i/>
        </w:rPr>
      </w:pPr>
    </w:p>
    <w:p w:rsidR="00F70C78" w:rsidRPr="00241DA2" w:rsidRDefault="00F70C78" w:rsidP="00F70C78">
      <w:pPr>
        <w:spacing w:line="360" w:lineRule="auto"/>
        <w:ind w:firstLine="708"/>
        <w:jc w:val="both"/>
      </w:pPr>
    </w:p>
    <w:p w:rsidR="00F15CD4" w:rsidRDefault="0083005A" w:rsidP="0083005A">
      <w:pPr>
        <w:spacing w:line="360" w:lineRule="auto"/>
        <w:jc w:val="both"/>
      </w:pPr>
      <w:bookmarkStart w:id="31" w:name="_Toc500377569"/>
      <w:bookmarkStart w:id="32" w:name="_Toc500527841"/>
      <w:r w:rsidRPr="00F15CD4">
        <w:rPr>
          <w:rStyle w:val="10"/>
          <w:color w:val="000000" w:themeColor="text1"/>
        </w:rPr>
        <w:t>Задача 3.5.</w:t>
      </w:r>
      <w:bookmarkEnd w:id="31"/>
      <w:bookmarkEnd w:id="32"/>
      <w:r w:rsidRPr="00B018DE">
        <w:rPr>
          <w:b/>
        </w:rPr>
        <w:t xml:space="preserve"> </w:t>
      </w:r>
      <w:r w:rsidRPr="00B018DE">
        <w:t>По статистическим данным таблицы</w:t>
      </w:r>
      <w:r>
        <w:t xml:space="preserve"> 3.3</w:t>
      </w:r>
      <w:r w:rsidRPr="00B018DE">
        <w:t xml:space="preserve"> определить средние величины, структур</w:t>
      </w:r>
      <w:r>
        <w:t>ные</w:t>
      </w:r>
      <w:r w:rsidRPr="00B018DE">
        <w:t xml:space="preserve"> средние и показатели вариации. Построить линейную модель связи показателя со временем и оценить ее качество</w:t>
      </w:r>
      <w:r>
        <w:t xml:space="preserve">. </w:t>
      </w:r>
    </w:p>
    <w:p w:rsidR="0083005A" w:rsidRPr="00B018DE" w:rsidRDefault="0083005A" w:rsidP="0083005A">
      <w:pPr>
        <w:spacing w:line="360" w:lineRule="auto"/>
        <w:jc w:val="both"/>
        <w:rPr>
          <w:sz w:val="24"/>
          <w:szCs w:val="24"/>
        </w:rPr>
      </w:pPr>
      <w:r>
        <w:t>Таблица 3.</w:t>
      </w:r>
      <w:r w:rsidR="006A25AF" w:rsidRPr="006A25AF">
        <w:t>5</w:t>
      </w:r>
      <w:r>
        <w:t xml:space="preserve"> – </w:t>
      </w:r>
      <w:r w:rsidRPr="004556D4">
        <w:rPr>
          <w:sz w:val="24"/>
          <w:szCs w:val="24"/>
        </w:rPr>
        <w:t>КУРСЫ ИНОСТРАННЫХ ВАЛЮТ ПО ОТНОШЕНИЮ К РОССИЙСКОМУ РУБЛЮ</w:t>
      </w:r>
      <w:r>
        <w:rPr>
          <w:sz w:val="24"/>
          <w:szCs w:val="24"/>
        </w:rPr>
        <w:t xml:space="preserve"> (</w:t>
      </w:r>
      <w:r w:rsidRPr="004837E3">
        <w:rPr>
          <w:sz w:val="24"/>
          <w:szCs w:val="24"/>
        </w:rPr>
        <w:t>на конец года; рублей за единицу иностранной валюты)</w:t>
      </w:r>
    </w:p>
    <w:tbl>
      <w:tblPr>
        <w:tblStyle w:val="GridTable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779"/>
        <w:gridCol w:w="948"/>
        <w:gridCol w:w="949"/>
        <w:gridCol w:w="948"/>
        <w:gridCol w:w="949"/>
        <w:gridCol w:w="948"/>
        <w:gridCol w:w="949"/>
      </w:tblGrid>
      <w:tr w:rsidR="0083005A" w:rsidRPr="002B4A4D" w:rsidTr="0083005A">
        <w:trPr>
          <w:trHeight w:val="476"/>
        </w:trPr>
        <w:tc>
          <w:tcPr>
            <w:tcW w:w="1384" w:type="dxa"/>
            <w:vAlign w:val="center"/>
          </w:tcPr>
          <w:p w:rsidR="0083005A" w:rsidRPr="002B4A4D" w:rsidRDefault="0083005A" w:rsidP="0083005A">
            <w:pPr>
              <w:rPr>
                <w:sz w:val="24"/>
                <w:szCs w:val="24"/>
              </w:rPr>
            </w:pPr>
            <w:r w:rsidRPr="002B4A4D">
              <w:rPr>
                <w:sz w:val="24"/>
                <w:szCs w:val="24"/>
              </w:rPr>
              <w:t>Страна</w:t>
            </w:r>
          </w:p>
        </w:tc>
        <w:tc>
          <w:tcPr>
            <w:tcW w:w="2779" w:type="dxa"/>
            <w:vAlign w:val="center"/>
          </w:tcPr>
          <w:p w:rsidR="0083005A" w:rsidRPr="002B4A4D" w:rsidRDefault="0083005A" w:rsidP="0083005A">
            <w:pPr>
              <w:rPr>
                <w:sz w:val="24"/>
                <w:szCs w:val="24"/>
              </w:rPr>
            </w:pPr>
            <w:r w:rsidRPr="002B4A4D">
              <w:rPr>
                <w:sz w:val="24"/>
                <w:szCs w:val="24"/>
              </w:rPr>
              <w:t>Наименование</w:t>
            </w:r>
            <w:r>
              <w:rPr>
                <w:sz w:val="24"/>
                <w:szCs w:val="24"/>
              </w:rPr>
              <w:t xml:space="preserve"> </w:t>
            </w:r>
            <w:r w:rsidRPr="002B4A4D">
              <w:rPr>
                <w:sz w:val="24"/>
                <w:szCs w:val="24"/>
              </w:rPr>
              <w:t>валюты</w:t>
            </w:r>
          </w:p>
        </w:tc>
        <w:tc>
          <w:tcPr>
            <w:tcW w:w="948" w:type="dxa"/>
            <w:vAlign w:val="center"/>
          </w:tcPr>
          <w:p w:rsidR="0083005A" w:rsidRPr="002B4A4D" w:rsidRDefault="0083005A" w:rsidP="0083005A">
            <w:pPr>
              <w:rPr>
                <w:sz w:val="24"/>
                <w:szCs w:val="24"/>
              </w:rPr>
            </w:pPr>
            <w:r w:rsidRPr="002B4A4D">
              <w:rPr>
                <w:sz w:val="24"/>
                <w:szCs w:val="24"/>
              </w:rPr>
              <w:t>2010</w:t>
            </w:r>
          </w:p>
        </w:tc>
        <w:tc>
          <w:tcPr>
            <w:tcW w:w="949" w:type="dxa"/>
            <w:vAlign w:val="center"/>
          </w:tcPr>
          <w:p w:rsidR="0083005A" w:rsidRPr="002B4A4D" w:rsidRDefault="0083005A" w:rsidP="0083005A">
            <w:pPr>
              <w:rPr>
                <w:sz w:val="24"/>
                <w:szCs w:val="24"/>
              </w:rPr>
            </w:pPr>
            <w:r w:rsidRPr="002B4A4D">
              <w:rPr>
                <w:sz w:val="24"/>
                <w:szCs w:val="24"/>
              </w:rPr>
              <w:t>2011</w:t>
            </w:r>
          </w:p>
        </w:tc>
        <w:tc>
          <w:tcPr>
            <w:tcW w:w="948" w:type="dxa"/>
            <w:vAlign w:val="center"/>
          </w:tcPr>
          <w:p w:rsidR="0083005A" w:rsidRPr="002B4A4D" w:rsidRDefault="0083005A" w:rsidP="0083005A">
            <w:pPr>
              <w:rPr>
                <w:sz w:val="24"/>
                <w:szCs w:val="24"/>
              </w:rPr>
            </w:pPr>
            <w:r w:rsidRPr="002B4A4D">
              <w:rPr>
                <w:sz w:val="24"/>
                <w:szCs w:val="24"/>
              </w:rPr>
              <w:t>2012</w:t>
            </w:r>
          </w:p>
        </w:tc>
        <w:tc>
          <w:tcPr>
            <w:tcW w:w="949" w:type="dxa"/>
            <w:vAlign w:val="center"/>
          </w:tcPr>
          <w:p w:rsidR="0083005A" w:rsidRPr="002B4A4D" w:rsidRDefault="0083005A" w:rsidP="0083005A">
            <w:pPr>
              <w:rPr>
                <w:sz w:val="24"/>
                <w:szCs w:val="24"/>
              </w:rPr>
            </w:pPr>
            <w:r w:rsidRPr="002B4A4D">
              <w:rPr>
                <w:sz w:val="24"/>
                <w:szCs w:val="24"/>
              </w:rPr>
              <w:t>2013</w:t>
            </w:r>
          </w:p>
        </w:tc>
        <w:tc>
          <w:tcPr>
            <w:tcW w:w="948" w:type="dxa"/>
            <w:vAlign w:val="center"/>
          </w:tcPr>
          <w:p w:rsidR="0083005A" w:rsidRPr="002B4A4D" w:rsidRDefault="0083005A" w:rsidP="0083005A">
            <w:pPr>
              <w:rPr>
                <w:sz w:val="24"/>
                <w:szCs w:val="24"/>
              </w:rPr>
            </w:pPr>
            <w:r w:rsidRPr="002B4A4D">
              <w:rPr>
                <w:sz w:val="24"/>
                <w:szCs w:val="24"/>
              </w:rPr>
              <w:t>2014</w:t>
            </w:r>
          </w:p>
        </w:tc>
        <w:tc>
          <w:tcPr>
            <w:tcW w:w="949" w:type="dxa"/>
            <w:vAlign w:val="center"/>
          </w:tcPr>
          <w:p w:rsidR="0083005A" w:rsidRPr="002B4A4D" w:rsidRDefault="0083005A" w:rsidP="0083005A">
            <w:pPr>
              <w:rPr>
                <w:sz w:val="24"/>
                <w:szCs w:val="24"/>
              </w:rPr>
            </w:pPr>
            <w:r w:rsidRPr="002B4A4D">
              <w:rPr>
                <w:sz w:val="24"/>
                <w:szCs w:val="24"/>
              </w:rPr>
              <w:t>2015</w:t>
            </w:r>
          </w:p>
        </w:tc>
      </w:tr>
      <w:tr w:rsidR="0083005A" w:rsidRPr="002B4A4D" w:rsidTr="0083005A">
        <w:trPr>
          <w:trHeight w:val="573"/>
        </w:trPr>
        <w:tc>
          <w:tcPr>
            <w:tcW w:w="1384" w:type="dxa"/>
            <w:vAlign w:val="center"/>
          </w:tcPr>
          <w:p w:rsidR="0083005A" w:rsidRPr="002B4A4D" w:rsidRDefault="0083005A" w:rsidP="0083005A">
            <w:pPr>
              <w:rPr>
                <w:sz w:val="24"/>
                <w:szCs w:val="24"/>
              </w:rPr>
            </w:pPr>
            <w:r w:rsidRPr="002B4A4D">
              <w:rPr>
                <w:sz w:val="24"/>
                <w:szCs w:val="24"/>
              </w:rPr>
              <w:t xml:space="preserve">10.Италия </w:t>
            </w:r>
          </w:p>
        </w:tc>
        <w:tc>
          <w:tcPr>
            <w:tcW w:w="2779" w:type="dxa"/>
            <w:vAlign w:val="center"/>
          </w:tcPr>
          <w:p w:rsidR="0083005A" w:rsidRPr="002B4A4D" w:rsidRDefault="0083005A" w:rsidP="0083005A">
            <w:pPr>
              <w:rPr>
                <w:sz w:val="24"/>
                <w:szCs w:val="24"/>
              </w:rPr>
            </w:pPr>
            <w:r w:rsidRPr="002B4A4D">
              <w:rPr>
                <w:sz w:val="24"/>
                <w:szCs w:val="24"/>
              </w:rPr>
              <w:t>евро</w:t>
            </w:r>
          </w:p>
        </w:tc>
        <w:tc>
          <w:tcPr>
            <w:tcW w:w="948" w:type="dxa"/>
            <w:vAlign w:val="center"/>
          </w:tcPr>
          <w:p w:rsidR="0083005A" w:rsidRPr="002B4A4D" w:rsidRDefault="0083005A" w:rsidP="0083005A">
            <w:pPr>
              <w:rPr>
                <w:rFonts w:eastAsia="Arial Unicode MS"/>
                <w:sz w:val="24"/>
                <w:szCs w:val="24"/>
              </w:rPr>
            </w:pPr>
            <w:r w:rsidRPr="002B4A4D">
              <w:rPr>
                <w:sz w:val="24"/>
                <w:szCs w:val="24"/>
              </w:rPr>
              <w:t>40,33</w:t>
            </w:r>
          </w:p>
        </w:tc>
        <w:tc>
          <w:tcPr>
            <w:tcW w:w="949" w:type="dxa"/>
            <w:vAlign w:val="center"/>
          </w:tcPr>
          <w:p w:rsidR="0083005A" w:rsidRPr="002B4A4D" w:rsidRDefault="0083005A" w:rsidP="0083005A">
            <w:pPr>
              <w:rPr>
                <w:rFonts w:eastAsia="Arial Unicode MS"/>
                <w:sz w:val="24"/>
                <w:szCs w:val="24"/>
              </w:rPr>
            </w:pPr>
            <w:r w:rsidRPr="002B4A4D">
              <w:rPr>
                <w:sz w:val="24"/>
                <w:szCs w:val="24"/>
              </w:rPr>
              <w:t>41,67</w:t>
            </w:r>
          </w:p>
        </w:tc>
        <w:tc>
          <w:tcPr>
            <w:tcW w:w="948" w:type="dxa"/>
            <w:vAlign w:val="center"/>
          </w:tcPr>
          <w:p w:rsidR="0083005A" w:rsidRPr="002B4A4D" w:rsidRDefault="0083005A" w:rsidP="0083005A">
            <w:pPr>
              <w:rPr>
                <w:sz w:val="24"/>
                <w:szCs w:val="24"/>
              </w:rPr>
            </w:pPr>
            <w:r w:rsidRPr="002B4A4D">
              <w:rPr>
                <w:sz w:val="24"/>
                <w:szCs w:val="24"/>
              </w:rPr>
              <w:t>40,23</w:t>
            </w:r>
          </w:p>
        </w:tc>
        <w:tc>
          <w:tcPr>
            <w:tcW w:w="949" w:type="dxa"/>
            <w:vAlign w:val="center"/>
          </w:tcPr>
          <w:p w:rsidR="0083005A" w:rsidRPr="002B4A4D" w:rsidRDefault="0083005A" w:rsidP="0083005A">
            <w:pPr>
              <w:rPr>
                <w:sz w:val="24"/>
                <w:szCs w:val="24"/>
              </w:rPr>
            </w:pPr>
            <w:r w:rsidRPr="002B4A4D">
              <w:rPr>
                <w:sz w:val="24"/>
                <w:szCs w:val="24"/>
              </w:rPr>
              <w:t>44,97</w:t>
            </w:r>
          </w:p>
        </w:tc>
        <w:tc>
          <w:tcPr>
            <w:tcW w:w="948" w:type="dxa"/>
            <w:vAlign w:val="center"/>
          </w:tcPr>
          <w:p w:rsidR="0083005A" w:rsidRPr="002B4A4D" w:rsidRDefault="0083005A" w:rsidP="0083005A">
            <w:pPr>
              <w:rPr>
                <w:sz w:val="24"/>
                <w:szCs w:val="24"/>
              </w:rPr>
            </w:pPr>
            <w:r w:rsidRPr="002B4A4D">
              <w:rPr>
                <w:sz w:val="24"/>
                <w:szCs w:val="24"/>
              </w:rPr>
              <w:t>68,34</w:t>
            </w:r>
          </w:p>
        </w:tc>
        <w:tc>
          <w:tcPr>
            <w:tcW w:w="949" w:type="dxa"/>
            <w:vAlign w:val="center"/>
          </w:tcPr>
          <w:p w:rsidR="0083005A" w:rsidRPr="002B4A4D" w:rsidRDefault="0083005A" w:rsidP="0083005A">
            <w:pPr>
              <w:rPr>
                <w:sz w:val="24"/>
                <w:szCs w:val="24"/>
              </w:rPr>
            </w:pPr>
            <w:r w:rsidRPr="002B4A4D">
              <w:rPr>
                <w:sz w:val="24"/>
                <w:szCs w:val="24"/>
              </w:rPr>
              <w:t>79,70</w:t>
            </w:r>
          </w:p>
        </w:tc>
      </w:tr>
    </w:tbl>
    <w:p w:rsidR="0083005A" w:rsidRPr="00F15CD4" w:rsidRDefault="0083005A" w:rsidP="00F15CD4">
      <w:pPr>
        <w:spacing w:line="360" w:lineRule="auto"/>
        <w:ind w:left="170" w:right="57" w:firstLine="709"/>
      </w:pPr>
      <w:r w:rsidRPr="00F15CD4">
        <w:t>Решение:</w:t>
      </w:r>
    </w:p>
    <w:p w:rsidR="0083005A" w:rsidRPr="003464C5" w:rsidRDefault="0083005A" w:rsidP="00F15CD4">
      <w:pPr>
        <w:spacing w:line="360" w:lineRule="auto"/>
        <w:ind w:left="170" w:right="57" w:firstLine="709"/>
        <w:jc w:val="both"/>
      </w:pPr>
      <w:r w:rsidRPr="003464C5">
        <w:t>Поскольку данные представлены на конец каждого года, то средний курс определим по формуле средней хронологической простой:</w:t>
      </w:r>
    </w:p>
    <w:p w:rsidR="0083005A" w:rsidRPr="00224557" w:rsidRDefault="00D95EAF" w:rsidP="00F15CD4">
      <w:pPr>
        <w:spacing w:line="360" w:lineRule="auto"/>
        <w:ind w:left="170" w:right="57" w:firstLine="709"/>
        <w:jc w:val="both"/>
      </w:pPr>
      <m:oMath>
        <m:acc>
          <m:accPr>
            <m:chr m:val="̅"/>
            <m:ctrlPr>
              <w:rPr>
                <w:rFonts w:ascii="Cambria Math" w:hAnsi="Cambria Math"/>
                <w:i/>
              </w:rPr>
            </m:ctrlPr>
          </m:accPr>
          <m:e>
            <m:r>
              <w:rPr>
                <w:rFonts w:ascii="Cambria Math" w:hAnsi="Cambria Math"/>
                <w:lang w:val="en-US"/>
              </w:rPr>
              <m:t>y</m:t>
            </m:r>
          </m:e>
        </m:acc>
        <m:r>
          <w:rPr>
            <w:rFonts w:ascii="Cambria Math" w:hAnsi="Cambria Math"/>
          </w:rPr>
          <m:t>=</m:t>
        </m:r>
        <m:f>
          <m:fPr>
            <m:ctrlPr>
              <w:rPr>
                <w:rFonts w:ascii="Cambria Math" w:hAnsi="Cambria Math"/>
                <w:i/>
              </w:rPr>
            </m:ctrlPr>
          </m:fPr>
          <m:num>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y</m:t>
                </m:r>
              </m:e>
              <m:sub>
                <m:r>
                  <w:rPr>
                    <w:rFonts w:ascii="Cambria Math" w:hAnsi="Cambria Math"/>
                  </w:rPr>
                  <m:t>n</m:t>
                </m:r>
              </m:sub>
            </m:sSub>
          </m:num>
          <m:den>
            <m:r>
              <w:rPr>
                <w:rFonts w:ascii="Cambria Math" w:hAnsi="Cambria Math"/>
              </w:rPr>
              <m:t>n-1</m:t>
            </m:r>
          </m:den>
        </m:f>
      </m:oMath>
      <w:r w:rsidR="0083005A">
        <w:t xml:space="preserve"> </w:t>
      </w:r>
    </w:p>
    <w:p w:rsidR="0083005A" w:rsidRDefault="0083005A" w:rsidP="00F15CD4">
      <w:pPr>
        <w:spacing w:line="360" w:lineRule="auto"/>
        <w:ind w:left="170" w:right="57" w:firstLine="709"/>
        <w:jc w:val="both"/>
      </w:pPr>
      <m:oMath>
        <m:r>
          <w:rPr>
            <w:rFonts w:ascii="Cambria Math" w:hAnsi="Cambria Math"/>
          </w:rPr>
          <m:t>n</m:t>
        </m:r>
      </m:oMath>
      <w:r w:rsidRPr="00974175">
        <w:t xml:space="preserve"> – </w:t>
      </w:r>
      <w:r>
        <w:t>количество лет</w:t>
      </w:r>
    </w:p>
    <w:p w:rsidR="0083005A" w:rsidRPr="00974175" w:rsidRDefault="00D95EAF" w:rsidP="00F15CD4">
      <w:pPr>
        <w:spacing w:line="360" w:lineRule="auto"/>
        <w:ind w:left="170" w:right="57" w:firstLine="709"/>
        <w:jc w:val="both"/>
      </w:pPr>
      <m:oMath>
        <m:acc>
          <m:accPr>
            <m:chr m:val="̅"/>
            <m:ctrlPr>
              <w:rPr>
                <w:rFonts w:ascii="Cambria Math" w:hAnsi="Cambria Math"/>
                <w:i/>
              </w:rPr>
            </m:ctrlPr>
          </m:accPr>
          <m:e>
            <m:r>
              <w:rPr>
                <w:rFonts w:ascii="Cambria Math" w:hAnsi="Cambria Math"/>
                <w:lang w:val="en-US"/>
              </w:rPr>
              <m:t>y</m:t>
            </m:r>
          </m:e>
        </m:acc>
        <m:r>
          <w:rPr>
            <w:rFonts w:ascii="Cambria Math"/>
          </w:rPr>
          <m:t>=</m:t>
        </m:r>
        <m:f>
          <m:fPr>
            <m:ctrlPr>
              <w:rPr>
                <w:rFonts w:ascii="Cambria Math" w:hAnsi="Cambria Math"/>
                <w:i/>
              </w:rPr>
            </m:ctrlPr>
          </m:fPr>
          <m:num>
            <m:f>
              <m:fPr>
                <m:ctrlPr>
                  <w:rPr>
                    <w:rFonts w:ascii="Cambria Math" w:hAnsi="Cambria Math"/>
                    <w:i/>
                  </w:rPr>
                </m:ctrlPr>
              </m:fPr>
              <m:num>
                <m:r>
                  <w:rPr>
                    <w:rFonts w:ascii="Cambria Math"/>
                  </w:rPr>
                  <m:t>1</m:t>
                </m:r>
              </m:num>
              <m:den>
                <m:r>
                  <w:rPr>
                    <w:rFonts w:ascii="Cambria Math"/>
                  </w:rPr>
                  <m:t>2</m:t>
                </m:r>
              </m:den>
            </m:f>
            <m:r>
              <w:rPr>
                <w:rFonts w:ascii="Cambria Math"/>
              </w:rPr>
              <m:t>·</m:t>
            </m:r>
            <m:r>
              <w:rPr>
                <w:rFonts w:ascii="Cambria Math"/>
              </w:rPr>
              <m:t>40,33+41,67+40,23+44,97+68,34+</m:t>
            </m:r>
            <m:f>
              <m:fPr>
                <m:ctrlPr>
                  <w:rPr>
                    <w:rFonts w:ascii="Cambria Math" w:hAnsi="Cambria Math"/>
                    <w:i/>
                  </w:rPr>
                </m:ctrlPr>
              </m:fPr>
              <m:num>
                <m:r>
                  <w:rPr>
                    <w:rFonts w:ascii="Cambria Math"/>
                  </w:rPr>
                  <m:t>1</m:t>
                </m:r>
              </m:num>
              <m:den>
                <m:r>
                  <w:rPr>
                    <w:rFonts w:ascii="Cambria Math"/>
                  </w:rPr>
                  <m:t>2</m:t>
                </m:r>
              </m:den>
            </m:f>
            <m:r>
              <w:rPr>
                <w:rFonts w:ascii="Cambria Math"/>
              </w:rPr>
              <m:t>·</m:t>
            </m:r>
            <m:r>
              <w:rPr>
                <w:rFonts w:ascii="Cambria Math"/>
              </w:rPr>
              <m:t>79,70</m:t>
            </m:r>
          </m:num>
          <m:den>
            <m:r>
              <w:rPr>
                <w:rFonts w:ascii="Cambria Math"/>
              </w:rPr>
              <m:t>6</m:t>
            </m:r>
            <m:r>
              <w:rPr>
                <w:rFonts w:ascii="Cambria Math"/>
              </w:rPr>
              <m:t>-</m:t>
            </m:r>
            <m:r>
              <w:rPr>
                <w:rFonts w:ascii="Cambria Math"/>
              </w:rPr>
              <m:t>1</m:t>
            </m:r>
          </m:den>
        </m:f>
        <m:r>
          <w:rPr>
            <w:rFonts w:ascii="Cambria Math"/>
          </w:rPr>
          <m:t xml:space="preserve">=51,05 </m:t>
        </m:r>
        <m:r>
          <w:rPr>
            <w:rFonts w:ascii="Cambria Math"/>
          </w:rPr>
          <m:t>руб</m:t>
        </m:r>
        <m:r>
          <w:rPr>
            <w:rFonts w:ascii="Cambria Math"/>
          </w:rPr>
          <m:t>.</m:t>
        </m:r>
      </m:oMath>
      <w:r w:rsidR="00974175" w:rsidRPr="00974175">
        <w:t xml:space="preserve"> </w:t>
      </w:r>
    </w:p>
    <w:p w:rsidR="0083005A" w:rsidRDefault="0083005A" w:rsidP="00F15CD4">
      <w:pPr>
        <w:spacing w:line="360" w:lineRule="auto"/>
        <w:ind w:left="170" w:right="57" w:firstLine="709"/>
        <w:jc w:val="both"/>
      </w:pPr>
      <w:r>
        <w:t>В данном примере мода отсутствует, поскольку каждое значение встречается всего один раз.</w:t>
      </w:r>
    </w:p>
    <w:p w:rsidR="00974175" w:rsidRDefault="00974175" w:rsidP="00F15CD4">
      <w:pPr>
        <w:spacing w:line="360" w:lineRule="auto"/>
        <w:ind w:left="170" w:right="57" w:firstLine="709"/>
        <w:jc w:val="both"/>
      </w:pPr>
      <w:r>
        <w:t xml:space="preserve">Расставим ряд данных по возрастанию: 40,23; 40,33; </w:t>
      </w:r>
      <w:r w:rsidRPr="00974175">
        <w:t>41,67; 44,97</w:t>
      </w:r>
      <w:r>
        <w:t>; 68,34; 79,70.</w:t>
      </w:r>
    </w:p>
    <w:p w:rsidR="0083005A" w:rsidRDefault="0083005A" w:rsidP="00F15CD4">
      <w:pPr>
        <w:spacing w:line="360" w:lineRule="auto"/>
        <w:ind w:left="170" w:right="57" w:firstLine="709"/>
        <w:jc w:val="both"/>
      </w:pPr>
      <w:r>
        <w:t>Медиана равна:</w:t>
      </w:r>
    </w:p>
    <w:p w:rsidR="0083005A" w:rsidRDefault="00D95EAF" w:rsidP="00F15CD4">
      <w:pPr>
        <w:spacing w:line="360" w:lineRule="auto"/>
        <w:ind w:left="170" w:right="57" w:firstLine="709"/>
        <w:jc w:val="both"/>
      </w:pPr>
      <m:oMath>
        <m:sSub>
          <m:sSubPr>
            <m:ctrlPr>
              <w:rPr>
                <w:rFonts w:ascii="Cambria Math" w:hAnsi="Cambria Math"/>
                <w:i/>
              </w:rPr>
            </m:ctrlPr>
          </m:sSubPr>
          <m:e>
            <m:r>
              <w:rPr>
                <w:rFonts w:ascii="Cambria Math" w:hAnsi="Cambria Math"/>
              </w:rPr>
              <m:t>М</m:t>
            </m:r>
          </m:e>
          <m:sub>
            <m:r>
              <w:rPr>
                <w:rFonts w:ascii="Cambria Math" w:hAnsi="Cambria Math"/>
              </w:rPr>
              <m:t>е</m:t>
            </m:r>
          </m:sub>
        </m:sSub>
        <m:r>
          <w:rPr>
            <w:rFonts w:ascii="Cambria Math" w:hAnsi="Cambria Math"/>
          </w:rPr>
          <m:t>=</m:t>
        </m:r>
        <m:f>
          <m:fPr>
            <m:ctrlPr>
              <w:rPr>
                <w:rFonts w:ascii="Cambria Math" w:hAnsi="Cambria Math"/>
                <w:i/>
              </w:rPr>
            </m:ctrlPr>
          </m:fPr>
          <m:num>
            <m:r>
              <w:rPr>
                <w:rFonts w:ascii="Cambria Math" w:hAnsi="Cambria Math"/>
              </w:rPr>
              <m:t>41,67+44,97</m:t>
            </m:r>
          </m:num>
          <m:den>
            <m:r>
              <w:rPr>
                <w:rFonts w:ascii="Cambria Math" w:hAnsi="Cambria Math"/>
              </w:rPr>
              <m:t>2</m:t>
            </m:r>
          </m:den>
        </m:f>
        <m:r>
          <w:rPr>
            <w:rFonts w:ascii="Cambria Math" w:hAnsi="Cambria Math"/>
          </w:rPr>
          <m:t>=43,32 руб.</m:t>
        </m:r>
      </m:oMath>
      <w:r w:rsidR="0083005A">
        <w:t xml:space="preserve"> </w:t>
      </w:r>
    </w:p>
    <w:p w:rsidR="00974175" w:rsidRDefault="00974175" w:rsidP="00F15CD4">
      <w:pPr>
        <w:spacing w:line="360" w:lineRule="auto"/>
        <w:ind w:left="170" w:right="57" w:firstLine="709"/>
        <w:jc w:val="both"/>
      </w:pPr>
      <w:r>
        <w:t>Рассчитаем дисперсию по формуле:</w:t>
      </w:r>
    </w:p>
    <w:p w:rsidR="00974175" w:rsidRPr="006A25AF" w:rsidRDefault="00D95EAF" w:rsidP="00F15CD4">
      <w:pPr>
        <w:spacing w:line="360" w:lineRule="auto"/>
        <w:ind w:left="170" w:right="57" w:firstLine="709"/>
        <w:jc w:val="both"/>
        <w:rPr>
          <w:sz w:val="24"/>
          <w:szCs w:val="24"/>
        </w:rPr>
      </w:pPr>
      <m:oMath>
        <m:sSup>
          <m:sSupPr>
            <m:ctrlPr>
              <w:rPr>
                <w:rFonts w:ascii="Cambria Math" w:hAnsi="Cambria Math"/>
              </w:rPr>
            </m:ctrlPr>
          </m:sSupPr>
          <m:e>
            <m:r>
              <m:rPr>
                <m:sty m:val="p"/>
              </m:rPr>
              <w:rPr>
                <w:rFonts w:ascii="Cambria Math"/>
              </w:rPr>
              <m:t>G</m:t>
            </m:r>
          </m:e>
          <m:sup>
            <m:r>
              <m:rPr>
                <m:sty m:val="p"/>
              </m:rPr>
              <w:rPr>
                <w:rFonts w:ascii="Cambria Math"/>
              </w:rPr>
              <m:t>2</m:t>
            </m:r>
          </m:sup>
        </m:sSup>
        <m:r>
          <m:rPr>
            <m:sty m:val="p"/>
          </m:rPr>
          <w:rPr>
            <w:rFonts w:ascii="Cambria Math"/>
          </w:rPr>
          <m:t xml:space="preserve">= </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rPr>
                      <m:t>40,33</m:t>
                    </m:r>
                    <m:r>
                      <m:rPr>
                        <m:sty m:val="p"/>
                      </m:rPr>
                      <w:rPr>
                        <w:rFonts w:ascii="Cambria Math"/>
                      </w:rPr>
                      <m:t>-</m:t>
                    </m:r>
                    <m:r>
                      <m:rPr>
                        <m:sty m:val="p"/>
                      </m:rPr>
                      <w:rPr>
                        <w:rFonts w:ascii="Cambria Math"/>
                      </w:rPr>
                      <m:t>51,05</m:t>
                    </m:r>
                  </m:e>
                </m:d>
              </m:e>
              <m:sup>
                <m:r>
                  <m:rPr>
                    <m:sty m:val="p"/>
                  </m:rPr>
                  <w:rPr>
                    <w:rFonts w:ascii="Cambria Math"/>
                  </w:rPr>
                  <m:t>2</m:t>
                </m:r>
              </m:sup>
            </m:sSup>
            <m:r>
              <m:rPr>
                <m:sty m:val="p"/>
              </m:rPr>
              <w:rPr>
                <w:rFonts w:ascii="Cambria Math"/>
              </w:rPr>
              <m:t>+</m:t>
            </m:r>
            <m:sSup>
              <m:sSupPr>
                <m:ctrlPr>
                  <w:rPr>
                    <w:rFonts w:ascii="Cambria Math" w:hAnsi="Cambria Math"/>
                  </w:rPr>
                </m:ctrlPr>
              </m:sSupPr>
              <m:e>
                <m:d>
                  <m:dPr>
                    <m:ctrlPr>
                      <w:rPr>
                        <w:rFonts w:ascii="Cambria Math" w:hAnsi="Cambria Math"/>
                      </w:rPr>
                    </m:ctrlPr>
                  </m:dPr>
                  <m:e>
                    <m:r>
                      <m:rPr>
                        <m:sty m:val="p"/>
                      </m:rPr>
                      <w:rPr>
                        <w:rFonts w:ascii="Cambria Math"/>
                      </w:rPr>
                      <m:t>41,67</m:t>
                    </m:r>
                    <m:r>
                      <m:rPr>
                        <m:sty m:val="p"/>
                      </m:rPr>
                      <w:rPr>
                        <w:rFonts w:ascii="Cambria Math"/>
                      </w:rPr>
                      <m:t>-</m:t>
                    </m:r>
                    <m:r>
                      <m:rPr>
                        <m:sty m:val="p"/>
                      </m:rPr>
                      <w:rPr>
                        <w:rFonts w:ascii="Cambria Math"/>
                      </w:rPr>
                      <m:t>51,05</m:t>
                    </m:r>
                  </m:e>
                </m:d>
              </m:e>
              <m:sup>
                <m:r>
                  <m:rPr>
                    <m:sty m:val="p"/>
                  </m:rPr>
                  <w:rPr>
                    <w:rFonts w:ascii="Cambria Math"/>
                  </w:rPr>
                  <m:t>2</m:t>
                </m:r>
              </m:sup>
            </m:sSup>
            <m:r>
              <m:rPr>
                <m:sty m:val="p"/>
              </m:rPr>
              <w:rPr>
                <w:rFonts w:ascii="Cambria Math"/>
              </w:rPr>
              <m:t>+</m:t>
            </m:r>
            <m:sSup>
              <m:sSupPr>
                <m:ctrlPr>
                  <w:rPr>
                    <w:rFonts w:ascii="Cambria Math" w:hAnsi="Cambria Math"/>
                  </w:rPr>
                </m:ctrlPr>
              </m:sSupPr>
              <m:e>
                <m:d>
                  <m:dPr>
                    <m:ctrlPr>
                      <w:rPr>
                        <w:rFonts w:ascii="Cambria Math" w:hAnsi="Cambria Math"/>
                      </w:rPr>
                    </m:ctrlPr>
                  </m:dPr>
                  <m:e>
                    <m:r>
                      <m:rPr>
                        <m:sty m:val="p"/>
                      </m:rPr>
                      <w:rPr>
                        <w:rFonts w:ascii="Cambria Math"/>
                      </w:rPr>
                      <m:t>40,23</m:t>
                    </m:r>
                    <m:r>
                      <m:rPr>
                        <m:sty m:val="p"/>
                      </m:rPr>
                      <w:rPr>
                        <w:rFonts w:ascii="Cambria Math"/>
                      </w:rPr>
                      <m:t>-</m:t>
                    </m:r>
                    <m:r>
                      <m:rPr>
                        <m:sty m:val="p"/>
                      </m:rPr>
                      <w:rPr>
                        <w:rFonts w:ascii="Cambria Math"/>
                      </w:rPr>
                      <m:t>51,05</m:t>
                    </m:r>
                  </m:e>
                </m:d>
              </m:e>
              <m:sup>
                <m:r>
                  <m:rPr>
                    <m:sty m:val="p"/>
                  </m:rPr>
                  <w:rPr>
                    <w:rFonts w:ascii="Cambria Math"/>
                  </w:rPr>
                  <m:t>2</m:t>
                </m:r>
              </m:sup>
            </m:sSup>
            <m:r>
              <m:rPr>
                <m:sty m:val="p"/>
              </m:rPr>
              <w:rPr>
                <w:rFonts w:ascii="Cambria Math"/>
              </w:rPr>
              <m:t>+</m:t>
            </m:r>
            <m:sSup>
              <m:sSupPr>
                <m:ctrlPr>
                  <w:rPr>
                    <w:rFonts w:ascii="Cambria Math" w:hAnsi="Cambria Math"/>
                  </w:rPr>
                </m:ctrlPr>
              </m:sSupPr>
              <m:e>
                <m:d>
                  <m:dPr>
                    <m:ctrlPr>
                      <w:rPr>
                        <w:rFonts w:ascii="Cambria Math" w:hAnsi="Cambria Math"/>
                      </w:rPr>
                    </m:ctrlPr>
                  </m:dPr>
                  <m:e>
                    <m:r>
                      <m:rPr>
                        <m:sty m:val="p"/>
                      </m:rPr>
                      <w:rPr>
                        <w:rFonts w:ascii="Cambria Math"/>
                      </w:rPr>
                      <m:t>44,97</m:t>
                    </m:r>
                    <m:r>
                      <m:rPr>
                        <m:sty m:val="p"/>
                      </m:rPr>
                      <w:rPr>
                        <w:rFonts w:ascii="Cambria Math"/>
                      </w:rPr>
                      <m:t>-</m:t>
                    </m:r>
                    <m:r>
                      <m:rPr>
                        <m:sty m:val="p"/>
                      </m:rPr>
                      <w:rPr>
                        <w:rFonts w:ascii="Cambria Math"/>
                      </w:rPr>
                      <m:t>51,05</m:t>
                    </m:r>
                  </m:e>
                </m:d>
              </m:e>
              <m:sup>
                <m:r>
                  <m:rPr>
                    <m:sty m:val="p"/>
                  </m:rPr>
                  <w:rPr>
                    <w:rFonts w:ascii="Cambria Math"/>
                  </w:rPr>
                  <m:t>2</m:t>
                </m:r>
              </m:sup>
            </m:sSup>
            <m:r>
              <m:rPr>
                <m:sty m:val="p"/>
              </m:rPr>
              <w:rPr>
                <w:rFonts w:ascii="Cambria Math"/>
              </w:rPr>
              <m:t>+</m:t>
            </m:r>
            <m:sSup>
              <m:sSupPr>
                <m:ctrlPr>
                  <w:rPr>
                    <w:rFonts w:ascii="Cambria Math" w:hAnsi="Cambria Math"/>
                  </w:rPr>
                </m:ctrlPr>
              </m:sSupPr>
              <m:e>
                <m:d>
                  <m:dPr>
                    <m:ctrlPr>
                      <w:rPr>
                        <w:rFonts w:ascii="Cambria Math" w:hAnsi="Cambria Math"/>
                      </w:rPr>
                    </m:ctrlPr>
                  </m:dPr>
                  <m:e>
                    <m:r>
                      <m:rPr>
                        <m:sty m:val="p"/>
                      </m:rPr>
                      <w:rPr>
                        <w:rFonts w:ascii="Cambria Math"/>
                      </w:rPr>
                      <m:t>68,34</m:t>
                    </m:r>
                    <m:r>
                      <m:rPr>
                        <m:sty m:val="p"/>
                      </m:rPr>
                      <w:rPr>
                        <w:rFonts w:ascii="Cambria Math"/>
                      </w:rPr>
                      <m:t>-</m:t>
                    </m:r>
                    <m:r>
                      <m:rPr>
                        <m:sty m:val="p"/>
                      </m:rPr>
                      <w:rPr>
                        <w:rFonts w:ascii="Cambria Math"/>
                      </w:rPr>
                      <m:t>51,05</m:t>
                    </m:r>
                  </m:e>
                </m:d>
              </m:e>
              <m:sup>
                <m:r>
                  <m:rPr>
                    <m:sty m:val="p"/>
                  </m:rPr>
                  <w:rPr>
                    <w:rFonts w:ascii="Cambria Math"/>
                  </w:rPr>
                  <m:t>2</m:t>
                </m:r>
              </m:sup>
            </m:sSup>
            <m:r>
              <m:rPr>
                <m:sty m:val="p"/>
              </m:rPr>
              <w:rPr>
                <w:rFonts w:ascii="Cambria Math"/>
              </w:rPr>
              <m:t>+</m:t>
            </m:r>
            <m:sSup>
              <m:sSupPr>
                <m:ctrlPr>
                  <w:rPr>
                    <w:rFonts w:ascii="Cambria Math" w:hAnsi="Cambria Math"/>
                  </w:rPr>
                </m:ctrlPr>
              </m:sSupPr>
              <m:e>
                <m:r>
                  <m:rPr>
                    <m:sty m:val="p"/>
                  </m:rPr>
                  <w:rPr>
                    <w:rFonts w:ascii="Cambria Math"/>
                  </w:rPr>
                  <m:t>(79,70</m:t>
                </m:r>
                <m:r>
                  <m:rPr>
                    <m:sty m:val="p"/>
                  </m:rPr>
                  <w:rPr>
                    <w:rFonts w:ascii="Cambria Math"/>
                  </w:rPr>
                  <m:t>-</m:t>
                </m:r>
                <m:r>
                  <m:rPr>
                    <m:sty m:val="p"/>
                  </m:rPr>
                  <w:rPr>
                    <w:rFonts w:ascii="Cambria Math"/>
                  </w:rPr>
                  <m:t>51,05)</m:t>
                </m:r>
              </m:e>
              <m:sup>
                <m:r>
                  <m:rPr>
                    <m:sty m:val="p"/>
                  </m:rPr>
                  <w:rPr>
                    <w:rFonts w:ascii="Cambria Math"/>
                  </w:rPr>
                  <m:t>2</m:t>
                </m:r>
              </m:sup>
            </m:sSup>
          </m:num>
          <m:den>
            <m:r>
              <m:rPr>
                <m:sty m:val="p"/>
              </m:rPr>
              <w:rPr>
                <w:rFonts w:ascii="Cambria Math"/>
              </w:rPr>
              <m:t>6</m:t>
            </m:r>
          </m:den>
        </m:f>
        <m:r>
          <m:rPr>
            <m:sty m:val="p"/>
          </m:rPr>
          <w:rPr>
            <w:rFonts w:ascii="Cambria Math"/>
          </w:rPr>
          <m:t xml:space="preserve">=398,8 </m:t>
        </m:r>
      </m:oMath>
      <w:r w:rsidR="000713D5" w:rsidRPr="006A25AF">
        <w:rPr>
          <w:sz w:val="24"/>
          <w:szCs w:val="24"/>
        </w:rPr>
        <w:t xml:space="preserve"> </w:t>
      </w:r>
    </w:p>
    <w:p w:rsidR="0083005A" w:rsidRDefault="006A25AF" w:rsidP="00F15CD4">
      <w:pPr>
        <w:spacing w:line="360" w:lineRule="auto"/>
        <w:ind w:left="170" w:right="57" w:firstLine="709"/>
        <w:jc w:val="both"/>
      </w:pPr>
      <w:r>
        <w:t xml:space="preserve">Среднее </w:t>
      </w:r>
      <w:proofErr w:type="spellStart"/>
      <w:r>
        <w:t>квадратическое</w:t>
      </w:r>
      <w:proofErr w:type="spellEnd"/>
      <w:r>
        <w:t xml:space="preserve"> отклонение равно:</w:t>
      </w:r>
    </w:p>
    <w:p w:rsidR="006A25AF" w:rsidRPr="00271EC5" w:rsidRDefault="006A25AF" w:rsidP="00F15CD4">
      <w:pPr>
        <w:spacing w:line="360" w:lineRule="auto"/>
        <w:ind w:left="170" w:right="57" w:firstLine="709"/>
        <w:jc w:val="both"/>
      </w:pPr>
      <m:oMath>
        <m:r>
          <w:rPr>
            <w:rFonts w:ascii="Cambria Math" w:hAnsi="Cambria Math"/>
          </w:rPr>
          <m:t xml:space="preserve">G= </m:t>
        </m:r>
        <m:rad>
          <m:radPr>
            <m:degHide m:val="1"/>
            <m:ctrlPr>
              <w:rPr>
                <w:rFonts w:ascii="Cambria Math" w:hAnsi="Cambria Math"/>
                <w:i/>
              </w:rPr>
            </m:ctrlPr>
          </m:radPr>
          <m:deg/>
          <m:e>
            <m:r>
              <w:rPr>
                <w:rFonts w:ascii="Cambria Math" w:hAnsi="Cambria Math"/>
              </w:rPr>
              <m:t>398,8</m:t>
            </m:r>
          </m:e>
        </m:rad>
        <m:r>
          <w:rPr>
            <w:rFonts w:ascii="Cambria Math" w:hAnsi="Cambria Math"/>
          </w:rPr>
          <m:t>=19,97</m:t>
        </m:r>
      </m:oMath>
      <w:r w:rsidR="00A35864">
        <w:t xml:space="preserve"> </w:t>
      </w:r>
    </w:p>
    <w:p w:rsidR="006A25AF" w:rsidRDefault="006A25AF" w:rsidP="00F15CD4">
      <w:pPr>
        <w:spacing w:line="360" w:lineRule="auto"/>
        <w:ind w:left="170" w:right="57" w:firstLine="709"/>
        <w:jc w:val="both"/>
      </w:pPr>
      <w:r>
        <w:t>Коэффициент вариации рассчитаем по формуле:</w:t>
      </w:r>
    </w:p>
    <w:p w:rsidR="006A25AF" w:rsidRPr="00350359" w:rsidRDefault="006A25AF" w:rsidP="00F15CD4">
      <w:pPr>
        <w:spacing w:line="360" w:lineRule="auto"/>
        <w:ind w:left="170" w:right="57" w:firstLine="709"/>
        <w:jc w:val="both"/>
      </w:pPr>
      <m:oMath>
        <m:r>
          <w:rPr>
            <w:rFonts w:ascii="Cambria Math" w:hAnsi="Cambria Math"/>
          </w:rPr>
          <m:t>V=</m:t>
        </m:r>
        <m:f>
          <m:fPr>
            <m:ctrlPr>
              <w:rPr>
                <w:rFonts w:ascii="Cambria Math" w:hAnsi="Cambria Math"/>
                <w:i/>
              </w:rPr>
            </m:ctrlPr>
          </m:fPr>
          <m:num>
            <m:r>
              <w:rPr>
                <w:rFonts w:ascii="Cambria Math" w:hAnsi="Cambria Math"/>
              </w:rPr>
              <m:t>G</m:t>
            </m:r>
          </m:num>
          <m:den>
            <m:acc>
              <m:accPr>
                <m:chr m:val="̅"/>
                <m:ctrlPr>
                  <w:rPr>
                    <w:rFonts w:ascii="Cambria Math" w:hAnsi="Cambria Math"/>
                    <w:i/>
                  </w:rPr>
                </m:ctrlPr>
              </m:accPr>
              <m:e>
                <m:r>
                  <w:rPr>
                    <w:rFonts w:ascii="Cambria Math" w:hAnsi="Cambria Math"/>
                    <w:lang w:val="en-US"/>
                  </w:rPr>
                  <m:t>x</m:t>
                </m:r>
              </m:e>
            </m:acc>
          </m:den>
        </m:f>
        <m:r>
          <w:rPr>
            <w:rFonts w:ascii="Cambria Math" w:hAnsi="Cambria Math"/>
          </w:rPr>
          <m:t>∙100=</m:t>
        </m:r>
        <m:f>
          <m:fPr>
            <m:ctrlPr>
              <w:rPr>
                <w:rFonts w:ascii="Cambria Math" w:hAnsi="Cambria Math"/>
                <w:i/>
              </w:rPr>
            </m:ctrlPr>
          </m:fPr>
          <m:num>
            <m:r>
              <w:rPr>
                <w:rFonts w:ascii="Cambria Math" w:hAnsi="Cambria Math"/>
              </w:rPr>
              <m:t>19,97</m:t>
            </m:r>
          </m:num>
          <m:den>
            <m:r>
              <w:rPr>
                <w:rFonts w:ascii="Cambria Math" w:hAnsi="Cambria Math"/>
              </w:rPr>
              <m:t>51,05</m:t>
            </m:r>
          </m:den>
        </m:f>
        <m:r>
          <w:rPr>
            <w:rFonts w:ascii="Cambria Math" w:hAnsi="Cambria Math"/>
          </w:rPr>
          <m:t>∙100%=39,12%</m:t>
        </m:r>
      </m:oMath>
      <w:r w:rsidR="00A35864">
        <w:t xml:space="preserve"> </w:t>
      </w:r>
    </w:p>
    <w:p w:rsidR="003122BE" w:rsidRDefault="006A25AF" w:rsidP="00F15CD4">
      <w:pPr>
        <w:spacing w:line="360" w:lineRule="auto"/>
        <w:ind w:left="170" w:right="57" w:firstLine="709"/>
        <w:jc w:val="both"/>
      </w:pPr>
      <w:r>
        <w:t xml:space="preserve">Таким образом, среднегодовой курс евро составил 51,05 руб. Дисперсия составила </w:t>
      </w:r>
      <w:r w:rsidR="00064DF4">
        <w:t>398,25</w:t>
      </w:r>
      <w:r>
        <w:t xml:space="preserve">. Медиана показывает, что курс половины лет не превышал 43,32 руб., а другой половины – не менее 43,32. Коэффициент вариации, равный </w:t>
      </w:r>
      <w:r w:rsidR="00064DF4">
        <w:t>39,1</w:t>
      </w:r>
      <w:r>
        <w:t xml:space="preserve">%, так как он </w:t>
      </w:r>
      <w:r w:rsidR="00064DF4">
        <w:t>больше</w:t>
      </w:r>
      <w:r>
        <w:t xml:space="preserve"> 33,3%, то указывает на однородность совокупности.</w:t>
      </w:r>
    </w:p>
    <w:p w:rsidR="003122BE" w:rsidRDefault="003122BE" w:rsidP="00F15CD4">
      <w:pPr>
        <w:spacing w:line="360" w:lineRule="auto"/>
        <w:ind w:left="170" w:right="57" w:firstLine="709"/>
        <w:jc w:val="both"/>
      </w:pPr>
      <w:r>
        <w:t>Построим уравнение линейного тренда коэффициента рождаемости, которое имеет вид:</w:t>
      </w:r>
    </w:p>
    <w:p w:rsidR="003122BE" w:rsidRDefault="00D95EAF" w:rsidP="00F15CD4">
      <w:pPr>
        <w:spacing w:line="360" w:lineRule="auto"/>
        <w:ind w:left="170" w:right="57" w:firstLine="709"/>
        <w:jc w:val="both"/>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t</m:t>
        </m:r>
      </m:oMath>
      <w:r w:rsidR="003122BE">
        <w:t xml:space="preserve"> </w:t>
      </w:r>
    </w:p>
    <w:p w:rsidR="003122BE" w:rsidRPr="003122BE" w:rsidRDefault="00D95EAF" w:rsidP="00F15CD4">
      <w:pPr>
        <w:spacing w:line="360" w:lineRule="auto"/>
        <w:ind w:left="170" w:right="57" w:firstLine="709"/>
        <w:jc w:val="both"/>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f>
          <m:fPr>
            <m:ctrlPr>
              <w:rPr>
                <w:rFonts w:ascii="Cambria Math" w:hAnsi="Cambria Math"/>
                <w:i/>
              </w:rPr>
            </m:ctrlPr>
          </m:fPr>
          <m:num>
            <m:nary>
              <m:naryPr>
                <m:chr m:val="∑"/>
                <m:limLoc m:val="undOvr"/>
                <m:subHide m:val="1"/>
                <m:supHide m:val="1"/>
                <m:ctrlPr>
                  <w:rPr>
                    <w:rFonts w:ascii="Cambria Math" w:hAnsi="Cambria Math"/>
                    <w:i/>
                  </w:rPr>
                </m:ctrlPr>
              </m:naryPr>
              <m:sub/>
              <m:sup/>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e>
                  <m:sup>
                    <m:r>
                      <w:rPr>
                        <w:rFonts w:ascii="Cambria Math" w:hAnsi="Cambria Math"/>
                      </w:rPr>
                      <m:t>2</m:t>
                    </m:r>
                  </m:sup>
                </m:sSup>
              </m:e>
            </m:nary>
          </m:den>
        </m:f>
        <m:r>
          <w:rPr>
            <w:rFonts w:ascii="Cambria Math" w:hAnsi="Cambria Math"/>
          </w:rPr>
          <m:t xml:space="preserve"> </m:t>
        </m:r>
      </m:oMath>
      <w:r w:rsidR="003122BE" w:rsidRPr="003122BE">
        <w:t xml:space="preserve">       </w:t>
      </w:r>
    </w:p>
    <w:p w:rsidR="003122BE" w:rsidRPr="00995189" w:rsidRDefault="003122BE" w:rsidP="00F15CD4">
      <w:pPr>
        <w:spacing w:line="360" w:lineRule="auto"/>
        <w:ind w:left="170" w:right="57" w:firstLine="709"/>
        <w:jc w:val="both"/>
        <w:rPr>
          <w:lang w:val="en-US"/>
        </w:rPr>
      </w:pPr>
      <w:r w:rsidRPr="003122BE">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0</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y</m:t>
            </m:r>
          </m:e>
        </m:acc>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1</m:t>
            </m:r>
          </m:sub>
        </m:sSub>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t</m:t>
            </m:r>
          </m:e>
        </m:acc>
      </m:oMath>
      <w:r w:rsidRPr="00F609E9">
        <w:tab/>
      </w:r>
      <w:r w:rsidRPr="00F609E9">
        <w:tab/>
      </w:r>
    </w:p>
    <w:p w:rsidR="003122BE" w:rsidRPr="00F15CD4" w:rsidRDefault="003122BE" w:rsidP="00F15CD4">
      <w:pPr>
        <w:tabs>
          <w:tab w:val="left" w:pos="3900"/>
        </w:tabs>
        <w:spacing w:line="360" w:lineRule="auto"/>
        <w:ind w:right="57"/>
        <w:jc w:val="both"/>
        <w:rPr>
          <w:rFonts w:eastAsiaTheme="minorEastAsia"/>
        </w:rPr>
      </w:pPr>
      <w:r w:rsidRPr="00F15CD4">
        <w:rPr>
          <w:rFonts w:eastAsiaTheme="minorEastAsia"/>
        </w:rPr>
        <w:t>Таблица 3.</w:t>
      </w:r>
      <w:r w:rsidR="006A25AF" w:rsidRPr="00F15CD4">
        <w:rPr>
          <w:rFonts w:eastAsiaTheme="minorEastAsia"/>
        </w:rPr>
        <w:t>5.1</w:t>
      </w:r>
      <w:r w:rsidRPr="00F15CD4">
        <w:rPr>
          <w:rFonts w:eastAsiaTheme="minorEastAsia"/>
        </w:rPr>
        <w:t xml:space="preserve"> – Данные для расчета линейного уравнения тренда</w:t>
      </w:r>
    </w:p>
    <w:tbl>
      <w:tblPr>
        <w:tblStyle w:val="ab"/>
        <w:tblW w:w="10632" w:type="dxa"/>
        <w:tblInd w:w="-743" w:type="dxa"/>
        <w:tblLayout w:type="fixed"/>
        <w:tblLook w:val="04A0" w:firstRow="1" w:lastRow="0" w:firstColumn="1" w:lastColumn="0" w:noHBand="0" w:noVBand="1"/>
      </w:tblPr>
      <w:tblGrid>
        <w:gridCol w:w="851"/>
        <w:gridCol w:w="709"/>
        <w:gridCol w:w="1134"/>
        <w:gridCol w:w="851"/>
        <w:gridCol w:w="1134"/>
        <w:gridCol w:w="992"/>
        <w:gridCol w:w="1701"/>
        <w:gridCol w:w="992"/>
        <w:gridCol w:w="851"/>
        <w:gridCol w:w="1417"/>
      </w:tblGrid>
      <w:tr w:rsidR="003122BE" w:rsidRPr="00740604" w:rsidTr="00064DF4">
        <w:tc>
          <w:tcPr>
            <w:tcW w:w="851" w:type="dxa"/>
            <w:vAlign w:val="center"/>
          </w:tcPr>
          <w:p w:rsidR="003122BE" w:rsidRPr="00740604" w:rsidRDefault="003122BE" w:rsidP="00471FE3">
            <w:pPr>
              <w:tabs>
                <w:tab w:val="left" w:pos="3900"/>
              </w:tabs>
              <w:ind w:right="-143" w:firstLine="22"/>
              <w:jc w:val="both"/>
              <w:rPr>
                <w:sz w:val="24"/>
                <w:szCs w:val="24"/>
              </w:rPr>
            </w:pPr>
            <w:r w:rsidRPr="00740604">
              <w:rPr>
                <w:sz w:val="24"/>
                <w:szCs w:val="24"/>
              </w:rPr>
              <w:t>Год</w:t>
            </w:r>
          </w:p>
        </w:tc>
        <w:tc>
          <w:tcPr>
            <w:tcW w:w="709" w:type="dxa"/>
            <w:vAlign w:val="center"/>
          </w:tcPr>
          <w:p w:rsidR="003122BE" w:rsidRPr="00740604" w:rsidRDefault="003122BE" w:rsidP="00471FE3">
            <w:pPr>
              <w:tabs>
                <w:tab w:val="left" w:pos="3900"/>
              </w:tabs>
              <w:ind w:right="-143" w:firstLine="22"/>
              <w:jc w:val="both"/>
              <w:rPr>
                <w:sz w:val="24"/>
                <w:szCs w:val="24"/>
              </w:rPr>
            </w:pPr>
            <w:r w:rsidRPr="00740604">
              <w:rPr>
                <w:sz w:val="24"/>
                <w:szCs w:val="24"/>
              </w:rPr>
              <w:t>t</w:t>
            </w:r>
          </w:p>
        </w:tc>
        <w:tc>
          <w:tcPr>
            <w:tcW w:w="1134" w:type="dxa"/>
          </w:tcPr>
          <w:p w:rsidR="003122BE" w:rsidRPr="00740604" w:rsidRDefault="00064DF4" w:rsidP="00471FE3">
            <w:pPr>
              <w:ind w:right="-143" w:firstLine="22"/>
              <w:jc w:val="both"/>
              <w:rPr>
                <w:sz w:val="24"/>
                <w:szCs w:val="24"/>
              </w:rPr>
            </w:pPr>
            <w:r>
              <w:rPr>
                <w:noProof/>
                <w:color w:val="000000"/>
                <w:sz w:val="24"/>
                <w:szCs w:val="24"/>
              </w:rPr>
              <w:t>Курс евро,руб</w:t>
            </w:r>
            <w:r w:rsidR="003122BE">
              <w:rPr>
                <w:noProof/>
                <w:color w:val="000000"/>
                <w:sz w:val="24"/>
                <w:szCs w:val="24"/>
              </w:rPr>
              <w:t xml:space="preserve">, </w:t>
            </w:r>
            <m:oMath>
              <m:r>
                <w:rPr>
                  <w:rFonts w:ascii="Cambria Math" w:hAnsi="Cambria Math"/>
                  <w:sz w:val="24"/>
                  <w:szCs w:val="24"/>
                </w:rPr>
                <m:t>y</m:t>
              </m:r>
            </m:oMath>
          </w:p>
        </w:tc>
        <w:tc>
          <w:tcPr>
            <w:tcW w:w="851" w:type="dxa"/>
            <w:vAlign w:val="center"/>
          </w:tcPr>
          <w:p w:rsidR="003122BE" w:rsidRPr="00740604" w:rsidRDefault="003122BE" w:rsidP="00471FE3">
            <w:pPr>
              <w:tabs>
                <w:tab w:val="left" w:pos="3900"/>
              </w:tabs>
              <w:ind w:right="-143" w:firstLine="22"/>
              <w:jc w:val="both"/>
              <w:rPr>
                <w:sz w:val="24"/>
                <w:szCs w:val="24"/>
              </w:rPr>
            </w:pPr>
            <m:oMathPara>
              <m:oMath>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ср</m:t>
                    </m:r>
                  </m:sub>
                </m:sSub>
              </m:oMath>
            </m:oMathPara>
          </w:p>
        </w:tc>
        <w:tc>
          <w:tcPr>
            <w:tcW w:w="1134" w:type="dxa"/>
            <w:vAlign w:val="center"/>
          </w:tcPr>
          <w:p w:rsidR="003122BE" w:rsidRPr="00740604" w:rsidRDefault="00D95EAF" w:rsidP="00471FE3">
            <w:pPr>
              <w:tabs>
                <w:tab w:val="left" w:pos="3900"/>
              </w:tabs>
              <w:ind w:right="-143" w:firstLine="22"/>
              <w:jc w:val="both"/>
              <w:rPr>
                <w:sz w:val="24"/>
                <w:szCs w:val="24"/>
              </w:rPr>
            </w:pPr>
            <m:oMathPara>
              <m:oMath>
                <m:sSup>
                  <m:sSupPr>
                    <m:ctrlPr>
                      <w:rPr>
                        <w:rFonts w:ascii="Cambria Math" w:hAnsi="Cambria Math"/>
                        <w:i/>
                        <w:sz w:val="24"/>
                        <w:szCs w:val="24"/>
                      </w:rPr>
                    </m:ctrlPr>
                  </m:sSup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ср</m:t>
                        </m:r>
                      </m:sub>
                    </m:sSub>
                    <m:r>
                      <w:rPr>
                        <w:rFonts w:ascii="Cambria Math" w:hAnsi="Cambria Math"/>
                        <w:sz w:val="24"/>
                        <w:szCs w:val="24"/>
                      </w:rPr>
                      <m:t>)</m:t>
                    </m:r>
                  </m:e>
                  <m:sup>
                    <m:r>
                      <w:rPr>
                        <w:rFonts w:ascii="Cambria Math" w:hAnsi="Cambria Math"/>
                        <w:sz w:val="24"/>
                        <w:szCs w:val="24"/>
                      </w:rPr>
                      <m:t>2</m:t>
                    </m:r>
                  </m:sup>
                </m:sSup>
              </m:oMath>
            </m:oMathPara>
          </w:p>
        </w:tc>
        <w:tc>
          <w:tcPr>
            <w:tcW w:w="992" w:type="dxa"/>
          </w:tcPr>
          <w:p w:rsidR="003122BE" w:rsidRPr="00CB26F2" w:rsidRDefault="003122BE" w:rsidP="00471FE3">
            <w:pPr>
              <w:tabs>
                <w:tab w:val="left" w:pos="3900"/>
              </w:tabs>
              <w:ind w:right="-143"/>
              <w:jc w:val="both"/>
              <w:rPr>
                <w:sz w:val="24"/>
                <w:szCs w:val="24"/>
                <w:lang w:val="en-US"/>
              </w:rPr>
            </w:pPr>
          </w:p>
          <w:p w:rsidR="003122BE" w:rsidRPr="00740604" w:rsidRDefault="003122BE" w:rsidP="00471FE3">
            <w:pPr>
              <w:tabs>
                <w:tab w:val="left" w:pos="3900"/>
              </w:tabs>
              <w:ind w:right="-143"/>
              <w:jc w:val="both"/>
              <w:rPr>
                <w:sz w:val="24"/>
                <w:szCs w:val="24"/>
              </w:rPr>
            </w:pPr>
            <m:oMathPara>
              <m:oMath>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ср</m:t>
                    </m:r>
                  </m:sub>
                </m:sSub>
              </m:oMath>
            </m:oMathPara>
          </w:p>
        </w:tc>
        <w:tc>
          <w:tcPr>
            <w:tcW w:w="1701" w:type="dxa"/>
          </w:tcPr>
          <w:p w:rsidR="003122BE" w:rsidRPr="00136DD6" w:rsidRDefault="00D95EAF" w:rsidP="00471FE3">
            <w:pPr>
              <w:tabs>
                <w:tab w:val="left" w:pos="993"/>
              </w:tabs>
              <w:jc w:val="both"/>
              <w:rPr>
                <w:sz w:val="24"/>
                <w:szCs w:val="24"/>
                <w:lang w:val="en-US"/>
              </w:rPr>
            </w:pPr>
            <m:oMathPara>
              <m:oMathParaPr>
                <m:jc m:val="left"/>
              </m:oMathParaPr>
              <m:oMath>
                <m:d>
                  <m:dPr>
                    <m:ctrlPr>
                      <w:rPr>
                        <w:rFonts w:ascii="Cambria Math" w:hAnsi="Cambria Math"/>
                        <w:i/>
                        <w:sz w:val="24"/>
                        <w:szCs w:val="24"/>
                        <w:lang w:val="en-US"/>
                      </w:rPr>
                    </m:ctrlPr>
                  </m:dPr>
                  <m:e>
                    <m:r>
                      <w:rPr>
                        <w:rFonts w:ascii="Cambria Math" w:hAnsi="Cambria Math"/>
                        <w:sz w:val="24"/>
                        <w:szCs w:val="24"/>
                        <w:lang w:val="en-US"/>
                      </w:rPr>
                      <m:t>t    -</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rPr>
                          <m:t>ср</m:t>
                        </m:r>
                      </m:sub>
                    </m:sSub>
                  </m:e>
                </m:d>
                <m:r>
                  <w:rPr>
                    <w:rFonts w:ascii="Cambria Math" w:hAnsi="Cambria Math"/>
                    <w:sz w:val="24"/>
                    <w:szCs w:val="24"/>
                    <w:lang w:val="en-US"/>
                  </w:rPr>
                  <m:t xml:space="preserve">      </m:t>
                </m:r>
              </m:oMath>
            </m:oMathPara>
          </w:p>
          <w:p w:rsidR="003122BE" w:rsidRPr="002A2E1B" w:rsidRDefault="003122BE" w:rsidP="00471FE3">
            <w:pPr>
              <w:tabs>
                <w:tab w:val="left" w:pos="993"/>
              </w:tabs>
              <w:jc w:val="both"/>
              <w:rPr>
                <w:i/>
                <w:sz w:val="22"/>
                <w:lang w:val="en-US"/>
              </w:rPr>
            </w:pPr>
            <m:oMathPara>
              <m:oMathParaPr>
                <m:jc m:val="left"/>
              </m:oMathParaPr>
              <m:oMath>
                <m:r>
                  <w:rPr>
                    <w:rFonts w:ascii="Cambria Math" w:hAnsi="Cambria Math"/>
                    <w:sz w:val="24"/>
                    <w:szCs w:val="24"/>
                    <w:lang w:val="en-US"/>
                  </w:rPr>
                  <m:t xml:space="preserve"> (y-</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ср</m:t>
                    </m:r>
                  </m:sub>
                </m:sSub>
                <m:r>
                  <w:rPr>
                    <w:rFonts w:ascii="Cambria Math" w:hAnsi="Cambria Math"/>
                    <w:sz w:val="24"/>
                    <w:szCs w:val="24"/>
                    <w:lang w:val="en-US"/>
                  </w:rPr>
                  <m:t>)</m:t>
                </m:r>
              </m:oMath>
            </m:oMathPara>
          </w:p>
        </w:tc>
        <w:tc>
          <w:tcPr>
            <w:tcW w:w="992" w:type="dxa"/>
          </w:tcPr>
          <w:p w:rsidR="003122BE" w:rsidRDefault="00D95EAF" w:rsidP="00471FE3">
            <w:pPr>
              <w:tabs>
                <w:tab w:val="left" w:pos="993"/>
              </w:tabs>
              <w:jc w:val="both"/>
              <w:rPr>
                <w:sz w:val="22"/>
              </w:rPr>
            </w:pPr>
            <m:oMathPara>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y</m:t>
                        </m:r>
                      </m:e>
                    </m:acc>
                  </m:e>
                  <m:sub>
                    <m:r>
                      <w:rPr>
                        <w:rFonts w:ascii="Cambria Math" w:hAnsi="Cambria Math"/>
                        <w:sz w:val="22"/>
                      </w:rPr>
                      <m:t>t</m:t>
                    </m:r>
                  </m:sub>
                </m:sSub>
              </m:oMath>
            </m:oMathPara>
          </w:p>
        </w:tc>
        <w:tc>
          <w:tcPr>
            <w:tcW w:w="851" w:type="dxa"/>
          </w:tcPr>
          <w:p w:rsidR="003122BE" w:rsidRPr="001825CF" w:rsidRDefault="00D95EAF" w:rsidP="00471FE3">
            <w:pPr>
              <w:tabs>
                <w:tab w:val="left" w:pos="993"/>
              </w:tabs>
              <w:jc w:val="both"/>
              <w:rPr>
                <w:i/>
                <w:sz w:val="22"/>
              </w:rPr>
            </w:pPr>
            <m:oMathPara>
              <m:oMath>
                <m:sSub>
                  <m:sSubPr>
                    <m:ctrlPr>
                      <w:rPr>
                        <w:rFonts w:ascii="Cambria Math" w:hAnsi="Cambria Math"/>
                        <w:i/>
                        <w:sz w:val="22"/>
                      </w:rPr>
                    </m:ctrlPr>
                  </m:sSubPr>
                  <m:e>
                    <m:r>
                      <w:rPr>
                        <w:rFonts w:ascii="Cambria Math" w:hAnsi="Cambria Math"/>
                        <w:sz w:val="22"/>
                      </w:rPr>
                      <m:t>e</m:t>
                    </m:r>
                  </m:e>
                  <m:sub>
                    <m:r>
                      <w:rPr>
                        <w:rFonts w:ascii="Cambria Math" w:hAnsi="Cambria Math"/>
                        <w:sz w:val="22"/>
                        <w:lang w:val="en-US"/>
                      </w:rPr>
                      <m:t>t</m:t>
                    </m:r>
                  </m:sub>
                </m:sSub>
              </m:oMath>
            </m:oMathPara>
          </w:p>
        </w:tc>
        <w:tc>
          <w:tcPr>
            <w:tcW w:w="1417" w:type="dxa"/>
          </w:tcPr>
          <w:p w:rsidR="003122BE" w:rsidRDefault="003122BE" w:rsidP="00471FE3">
            <w:pPr>
              <w:tabs>
                <w:tab w:val="left" w:pos="993"/>
              </w:tabs>
              <w:jc w:val="both"/>
              <w:rPr>
                <w:sz w:val="22"/>
                <w:lang w:val="en-US"/>
              </w:rPr>
            </w:pPr>
          </w:p>
          <w:p w:rsidR="003122BE" w:rsidRPr="00EF2A1E" w:rsidRDefault="00D95EAF" w:rsidP="00471FE3">
            <w:pPr>
              <w:tabs>
                <w:tab w:val="left" w:pos="993"/>
              </w:tabs>
              <w:jc w:val="both"/>
              <w:rPr>
                <w:sz w:val="22"/>
                <w:lang w:val="en-US"/>
              </w:rPr>
            </w:pPr>
            <m:oMathPara>
              <m:oMath>
                <m:f>
                  <m:fPr>
                    <m:ctrlPr>
                      <w:rPr>
                        <w:rFonts w:ascii="Cambria Math" w:hAnsi="Cambria Math"/>
                        <w:i/>
                        <w:sz w:val="22"/>
                        <w:lang w:val="en-US"/>
                      </w:rPr>
                    </m:ctrlPr>
                  </m:fPr>
                  <m:num>
                    <m:d>
                      <m:dPr>
                        <m:begChr m:val="|"/>
                        <m:endChr m:val="|"/>
                        <m:ctrlPr>
                          <w:rPr>
                            <w:rFonts w:ascii="Cambria Math" w:hAnsi="Cambria Math"/>
                            <w:i/>
                            <w:sz w:val="22"/>
                            <w:lang w:val="en-US"/>
                          </w:rPr>
                        </m:ctrlPr>
                      </m:dPr>
                      <m:e>
                        <m:sSub>
                          <m:sSubPr>
                            <m:ctrlPr>
                              <w:rPr>
                                <w:rFonts w:ascii="Cambria Math" w:hAnsi="Cambria Math"/>
                                <w:i/>
                                <w:sz w:val="22"/>
                                <w:lang w:val="en-US"/>
                              </w:rPr>
                            </m:ctrlPr>
                          </m:sSubPr>
                          <m:e>
                            <m:r>
                              <w:rPr>
                                <w:rFonts w:ascii="Cambria Math" w:hAnsi="Cambria Math"/>
                                <w:sz w:val="22"/>
                                <w:lang w:val="en-US"/>
                              </w:rPr>
                              <m:t>e</m:t>
                            </m:r>
                          </m:e>
                          <m:sub>
                            <m:r>
                              <w:rPr>
                                <w:rFonts w:ascii="Cambria Math" w:hAnsi="Cambria Math"/>
                                <w:sz w:val="22"/>
                                <w:lang w:val="en-US"/>
                              </w:rPr>
                              <m:t>1</m:t>
                            </m:r>
                          </m:sub>
                        </m:sSub>
                      </m:e>
                    </m:d>
                  </m:num>
                  <m:den>
                    <m:r>
                      <w:rPr>
                        <w:rFonts w:ascii="Cambria Math" w:hAnsi="Cambria Math"/>
                        <w:sz w:val="22"/>
                        <w:lang w:val="en-US"/>
                      </w:rPr>
                      <m:t>y</m:t>
                    </m:r>
                  </m:den>
                </m:f>
                <m:r>
                  <w:rPr>
                    <w:rFonts w:ascii="Cambria Math" w:hAnsi="Cambria Math"/>
                    <w:sz w:val="22"/>
                    <w:lang w:val="en-US"/>
                  </w:rPr>
                  <m:t>*100</m:t>
                </m:r>
              </m:oMath>
            </m:oMathPara>
          </w:p>
        </w:tc>
      </w:tr>
      <w:tr w:rsidR="003122BE" w:rsidRPr="00740604" w:rsidTr="00064DF4">
        <w:tc>
          <w:tcPr>
            <w:tcW w:w="851" w:type="dxa"/>
          </w:tcPr>
          <w:p w:rsidR="003122BE" w:rsidRPr="00740604" w:rsidRDefault="003122BE" w:rsidP="00471FE3">
            <w:pPr>
              <w:ind w:right="-143" w:firstLine="22"/>
              <w:jc w:val="both"/>
              <w:rPr>
                <w:sz w:val="24"/>
                <w:szCs w:val="24"/>
              </w:rPr>
            </w:pPr>
            <w:r>
              <w:rPr>
                <w:sz w:val="24"/>
                <w:szCs w:val="24"/>
              </w:rPr>
              <w:t>2000</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1</w:t>
            </w:r>
          </w:p>
        </w:tc>
        <w:tc>
          <w:tcPr>
            <w:tcW w:w="1134" w:type="dxa"/>
            <w:vAlign w:val="center"/>
          </w:tcPr>
          <w:p w:rsidR="003122BE" w:rsidRPr="00CE4663" w:rsidRDefault="00064DF4" w:rsidP="00471FE3">
            <w:pPr>
              <w:jc w:val="both"/>
              <w:rPr>
                <w:color w:val="000000"/>
                <w:sz w:val="24"/>
                <w:szCs w:val="24"/>
              </w:rPr>
            </w:pPr>
            <w:r>
              <w:rPr>
                <w:color w:val="000000"/>
                <w:sz w:val="24"/>
                <w:szCs w:val="24"/>
              </w:rPr>
              <w:t>40,33</w:t>
            </w:r>
          </w:p>
        </w:tc>
        <w:tc>
          <w:tcPr>
            <w:tcW w:w="851" w:type="dxa"/>
            <w:vAlign w:val="center"/>
          </w:tcPr>
          <w:p w:rsidR="003122BE" w:rsidRPr="00CE4663" w:rsidRDefault="00064DF4" w:rsidP="00471FE3">
            <w:pPr>
              <w:jc w:val="both"/>
              <w:rPr>
                <w:color w:val="000000"/>
                <w:sz w:val="24"/>
                <w:szCs w:val="24"/>
              </w:rPr>
            </w:pPr>
            <w:r>
              <w:rPr>
                <w:color w:val="000000"/>
                <w:sz w:val="24"/>
                <w:szCs w:val="24"/>
              </w:rPr>
              <w:t>-2,5</w:t>
            </w:r>
          </w:p>
        </w:tc>
        <w:tc>
          <w:tcPr>
            <w:tcW w:w="1134" w:type="dxa"/>
            <w:vAlign w:val="center"/>
          </w:tcPr>
          <w:p w:rsidR="003122BE" w:rsidRPr="00CE4663" w:rsidRDefault="00064DF4" w:rsidP="00471FE3">
            <w:pPr>
              <w:jc w:val="both"/>
              <w:rPr>
                <w:color w:val="000000"/>
                <w:sz w:val="24"/>
                <w:szCs w:val="24"/>
              </w:rPr>
            </w:pPr>
            <w:r>
              <w:rPr>
                <w:color w:val="000000"/>
                <w:sz w:val="24"/>
                <w:szCs w:val="24"/>
              </w:rPr>
              <w:t>6,25</w:t>
            </w:r>
          </w:p>
        </w:tc>
        <w:tc>
          <w:tcPr>
            <w:tcW w:w="992" w:type="dxa"/>
            <w:vAlign w:val="center"/>
          </w:tcPr>
          <w:p w:rsidR="003122BE" w:rsidRPr="00AB0409" w:rsidRDefault="00D17D0D" w:rsidP="00471FE3">
            <w:pPr>
              <w:jc w:val="both"/>
              <w:rPr>
                <w:color w:val="000000"/>
                <w:sz w:val="24"/>
                <w:szCs w:val="24"/>
              </w:rPr>
            </w:pPr>
            <w:r w:rsidRPr="00D17D0D">
              <w:rPr>
                <w:bCs/>
                <w:color w:val="000000"/>
                <w:sz w:val="24"/>
                <w:szCs w:val="24"/>
              </w:rPr>
              <w:t>-12,21</w:t>
            </w:r>
          </w:p>
        </w:tc>
        <w:tc>
          <w:tcPr>
            <w:tcW w:w="1701" w:type="dxa"/>
            <w:vAlign w:val="center"/>
          </w:tcPr>
          <w:p w:rsidR="003122BE" w:rsidRPr="00824CF1" w:rsidRDefault="00824CF1" w:rsidP="00471FE3">
            <w:pPr>
              <w:jc w:val="both"/>
              <w:rPr>
                <w:color w:val="000000"/>
                <w:sz w:val="24"/>
                <w:szCs w:val="24"/>
              </w:rPr>
            </w:pPr>
            <w:r>
              <w:rPr>
                <w:color w:val="000000"/>
                <w:sz w:val="24"/>
                <w:szCs w:val="24"/>
              </w:rPr>
              <w:t>30,53</w:t>
            </w:r>
          </w:p>
        </w:tc>
        <w:tc>
          <w:tcPr>
            <w:tcW w:w="992" w:type="dxa"/>
            <w:vAlign w:val="center"/>
          </w:tcPr>
          <w:p w:rsidR="003122BE" w:rsidRPr="00AB0409" w:rsidRDefault="00A35864" w:rsidP="00471FE3">
            <w:pPr>
              <w:jc w:val="both"/>
              <w:rPr>
                <w:color w:val="000000"/>
                <w:sz w:val="24"/>
                <w:szCs w:val="24"/>
              </w:rPr>
            </w:pPr>
            <w:r>
              <w:rPr>
                <w:color w:val="000000"/>
                <w:sz w:val="24"/>
                <w:szCs w:val="24"/>
              </w:rPr>
              <w:t>32,43</w:t>
            </w:r>
          </w:p>
        </w:tc>
        <w:tc>
          <w:tcPr>
            <w:tcW w:w="851" w:type="dxa"/>
            <w:vAlign w:val="center"/>
          </w:tcPr>
          <w:p w:rsidR="003122BE" w:rsidRPr="00136DD6" w:rsidRDefault="00A35864" w:rsidP="00471FE3">
            <w:pPr>
              <w:jc w:val="both"/>
              <w:rPr>
                <w:color w:val="000000"/>
                <w:sz w:val="24"/>
                <w:szCs w:val="24"/>
              </w:rPr>
            </w:pPr>
            <w:r>
              <w:rPr>
                <w:color w:val="000000"/>
                <w:sz w:val="24"/>
                <w:szCs w:val="24"/>
              </w:rPr>
              <w:t>7,9</w:t>
            </w:r>
          </w:p>
        </w:tc>
        <w:tc>
          <w:tcPr>
            <w:tcW w:w="1417" w:type="dxa"/>
            <w:vAlign w:val="center"/>
          </w:tcPr>
          <w:p w:rsidR="003122BE" w:rsidRPr="00AB0409" w:rsidRDefault="00A35864" w:rsidP="00471FE3">
            <w:pPr>
              <w:jc w:val="both"/>
              <w:rPr>
                <w:color w:val="000000"/>
                <w:sz w:val="24"/>
                <w:szCs w:val="24"/>
              </w:rPr>
            </w:pPr>
            <w:r>
              <w:rPr>
                <w:color w:val="000000"/>
                <w:sz w:val="24"/>
                <w:szCs w:val="24"/>
              </w:rPr>
              <w:t>19,6</w:t>
            </w:r>
          </w:p>
        </w:tc>
      </w:tr>
      <w:tr w:rsidR="003122BE" w:rsidRPr="00740604" w:rsidTr="00064DF4">
        <w:tc>
          <w:tcPr>
            <w:tcW w:w="851" w:type="dxa"/>
          </w:tcPr>
          <w:p w:rsidR="003122BE" w:rsidRPr="00740604" w:rsidRDefault="003122BE" w:rsidP="00471FE3">
            <w:pPr>
              <w:ind w:right="-143" w:firstLine="22"/>
              <w:jc w:val="both"/>
              <w:rPr>
                <w:sz w:val="24"/>
                <w:szCs w:val="24"/>
              </w:rPr>
            </w:pPr>
            <w:r>
              <w:rPr>
                <w:sz w:val="24"/>
                <w:szCs w:val="24"/>
              </w:rPr>
              <w:t>2001</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2</w:t>
            </w:r>
          </w:p>
        </w:tc>
        <w:tc>
          <w:tcPr>
            <w:tcW w:w="1134" w:type="dxa"/>
            <w:vAlign w:val="center"/>
          </w:tcPr>
          <w:p w:rsidR="003122BE" w:rsidRPr="00CE4663" w:rsidRDefault="00064DF4" w:rsidP="00471FE3">
            <w:pPr>
              <w:jc w:val="both"/>
              <w:rPr>
                <w:color w:val="000000"/>
                <w:sz w:val="24"/>
                <w:szCs w:val="24"/>
              </w:rPr>
            </w:pPr>
            <w:r>
              <w:rPr>
                <w:color w:val="000000"/>
                <w:sz w:val="24"/>
                <w:szCs w:val="24"/>
              </w:rPr>
              <w:t>41,67</w:t>
            </w:r>
          </w:p>
        </w:tc>
        <w:tc>
          <w:tcPr>
            <w:tcW w:w="851" w:type="dxa"/>
            <w:vAlign w:val="center"/>
          </w:tcPr>
          <w:p w:rsidR="003122BE" w:rsidRPr="00CE4663" w:rsidRDefault="00064DF4" w:rsidP="00471FE3">
            <w:pPr>
              <w:jc w:val="both"/>
              <w:rPr>
                <w:color w:val="000000"/>
                <w:sz w:val="24"/>
                <w:szCs w:val="24"/>
              </w:rPr>
            </w:pPr>
            <w:r>
              <w:rPr>
                <w:color w:val="000000"/>
                <w:sz w:val="24"/>
                <w:szCs w:val="24"/>
              </w:rPr>
              <w:t>-1,5</w:t>
            </w:r>
          </w:p>
        </w:tc>
        <w:tc>
          <w:tcPr>
            <w:tcW w:w="1134" w:type="dxa"/>
            <w:vAlign w:val="center"/>
          </w:tcPr>
          <w:p w:rsidR="003122BE" w:rsidRPr="00CE4663" w:rsidRDefault="00064DF4" w:rsidP="00471FE3">
            <w:pPr>
              <w:jc w:val="both"/>
              <w:rPr>
                <w:color w:val="000000"/>
                <w:sz w:val="24"/>
                <w:szCs w:val="24"/>
              </w:rPr>
            </w:pPr>
            <w:r>
              <w:rPr>
                <w:color w:val="000000"/>
                <w:sz w:val="24"/>
                <w:szCs w:val="24"/>
              </w:rPr>
              <w:t>2,25</w:t>
            </w:r>
          </w:p>
        </w:tc>
        <w:tc>
          <w:tcPr>
            <w:tcW w:w="992" w:type="dxa"/>
            <w:vAlign w:val="center"/>
          </w:tcPr>
          <w:p w:rsidR="003122BE" w:rsidRPr="00D17D0D" w:rsidRDefault="00D17D0D" w:rsidP="00471FE3">
            <w:pPr>
              <w:jc w:val="both"/>
              <w:rPr>
                <w:color w:val="000000"/>
                <w:sz w:val="24"/>
                <w:szCs w:val="24"/>
              </w:rPr>
            </w:pPr>
            <w:r>
              <w:rPr>
                <w:color w:val="000000"/>
                <w:sz w:val="24"/>
                <w:szCs w:val="24"/>
              </w:rPr>
              <w:t>-10,87</w:t>
            </w:r>
          </w:p>
        </w:tc>
        <w:tc>
          <w:tcPr>
            <w:tcW w:w="1701" w:type="dxa"/>
            <w:vAlign w:val="center"/>
          </w:tcPr>
          <w:p w:rsidR="003122BE" w:rsidRPr="00AB0409" w:rsidRDefault="00824CF1" w:rsidP="00471FE3">
            <w:pPr>
              <w:jc w:val="both"/>
              <w:rPr>
                <w:color w:val="000000"/>
                <w:sz w:val="24"/>
                <w:szCs w:val="24"/>
              </w:rPr>
            </w:pPr>
            <w:r>
              <w:rPr>
                <w:color w:val="000000"/>
                <w:sz w:val="24"/>
                <w:szCs w:val="24"/>
              </w:rPr>
              <w:t>16,3</w:t>
            </w:r>
          </w:p>
        </w:tc>
        <w:tc>
          <w:tcPr>
            <w:tcW w:w="992" w:type="dxa"/>
            <w:vAlign w:val="center"/>
          </w:tcPr>
          <w:p w:rsidR="003122BE" w:rsidRPr="00AB0409" w:rsidRDefault="00A35864" w:rsidP="00471FE3">
            <w:pPr>
              <w:jc w:val="both"/>
              <w:rPr>
                <w:color w:val="000000"/>
                <w:sz w:val="24"/>
                <w:szCs w:val="24"/>
              </w:rPr>
            </w:pPr>
            <w:r>
              <w:rPr>
                <w:color w:val="000000"/>
                <w:sz w:val="24"/>
                <w:szCs w:val="24"/>
              </w:rPr>
              <w:t>40,48</w:t>
            </w:r>
          </w:p>
        </w:tc>
        <w:tc>
          <w:tcPr>
            <w:tcW w:w="851" w:type="dxa"/>
            <w:vAlign w:val="center"/>
          </w:tcPr>
          <w:p w:rsidR="003122BE" w:rsidRPr="001825CF" w:rsidRDefault="00A35864" w:rsidP="00471FE3">
            <w:pPr>
              <w:jc w:val="both"/>
              <w:rPr>
                <w:color w:val="000000"/>
                <w:sz w:val="24"/>
                <w:szCs w:val="24"/>
              </w:rPr>
            </w:pPr>
            <w:r>
              <w:rPr>
                <w:color w:val="000000"/>
                <w:sz w:val="24"/>
                <w:szCs w:val="24"/>
              </w:rPr>
              <w:t>1,19</w:t>
            </w:r>
          </w:p>
        </w:tc>
        <w:tc>
          <w:tcPr>
            <w:tcW w:w="1417" w:type="dxa"/>
            <w:vAlign w:val="center"/>
          </w:tcPr>
          <w:p w:rsidR="003122BE" w:rsidRPr="00AB0409" w:rsidRDefault="00A35864" w:rsidP="00471FE3">
            <w:pPr>
              <w:jc w:val="both"/>
              <w:rPr>
                <w:color w:val="000000"/>
                <w:sz w:val="24"/>
                <w:szCs w:val="24"/>
              </w:rPr>
            </w:pPr>
            <w:r>
              <w:rPr>
                <w:color w:val="000000"/>
                <w:sz w:val="24"/>
                <w:szCs w:val="24"/>
              </w:rPr>
              <w:t>2,86</w:t>
            </w:r>
          </w:p>
        </w:tc>
      </w:tr>
      <w:tr w:rsidR="003122BE" w:rsidRPr="00740604" w:rsidTr="00064DF4">
        <w:tc>
          <w:tcPr>
            <w:tcW w:w="851" w:type="dxa"/>
          </w:tcPr>
          <w:p w:rsidR="003122BE" w:rsidRPr="00740604" w:rsidRDefault="003122BE" w:rsidP="00471FE3">
            <w:pPr>
              <w:ind w:right="-143" w:firstLine="22"/>
              <w:jc w:val="both"/>
              <w:rPr>
                <w:sz w:val="24"/>
                <w:szCs w:val="24"/>
              </w:rPr>
            </w:pPr>
            <w:r>
              <w:rPr>
                <w:sz w:val="24"/>
                <w:szCs w:val="24"/>
              </w:rPr>
              <w:t>2002</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3</w:t>
            </w:r>
          </w:p>
        </w:tc>
        <w:tc>
          <w:tcPr>
            <w:tcW w:w="1134" w:type="dxa"/>
            <w:vAlign w:val="center"/>
          </w:tcPr>
          <w:p w:rsidR="003122BE" w:rsidRPr="00CE4663" w:rsidRDefault="00064DF4" w:rsidP="00471FE3">
            <w:pPr>
              <w:jc w:val="both"/>
              <w:rPr>
                <w:color w:val="000000"/>
                <w:sz w:val="24"/>
                <w:szCs w:val="24"/>
              </w:rPr>
            </w:pPr>
            <w:r>
              <w:rPr>
                <w:color w:val="000000"/>
                <w:sz w:val="24"/>
                <w:szCs w:val="24"/>
              </w:rPr>
              <w:t>40,23</w:t>
            </w:r>
          </w:p>
        </w:tc>
        <w:tc>
          <w:tcPr>
            <w:tcW w:w="851" w:type="dxa"/>
            <w:vAlign w:val="center"/>
          </w:tcPr>
          <w:p w:rsidR="003122BE" w:rsidRPr="00CE4663" w:rsidRDefault="003122BE" w:rsidP="00064DF4">
            <w:pPr>
              <w:jc w:val="both"/>
              <w:rPr>
                <w:color w:val="000000"/>
                <w:sz w:val="24"/>
                <w:szCs w:val="24"/>
              </w:rPr>
            </w:pPr>
            <w:r>
              <w:rPr>
                <w:color w:val="000000"/>
                <w:sz w:val="24"/>
                <w:szCs w:val="24"/>
              </w:rPr>
              <w:t>-</w:t>
            </w:r>
            <w:r w:rsidR="00064DF4">
              <w:rPr>
                <w:color w:val="000000"/>
                <w:sz w:val="24"/>
                <w:szCs w:val="24"/>
              </w:rPr>
              <w:t>0,5</w:t>
            </w:r>
          </w:p>
        </w:tc>
        <w:tc>
          <w:tcPr>
            <w:tcW w:w="1134" w:type="dxa"/>
            <w:vAlign w:val="center"/>
          </w:tcPr>
          <w:p w:rsidR="003122BE" w:rsidRPr="00CE4663" w:rsidRDefault="00064DF4" w:rsidP="00471FE3">
            <w:pPr>
              <w:jc w:val="both"/>
              <w:rPr>
                <w:color w:val="000000"/>
                <w:sz w:val="24"/>
                <w:szCs w:val="24"/>
              </w:rPr>
            </w:pPr>
            <w:r>
              <w:rPr>
                <w:color w:val="000000"/>
                <w:sz w:val="24"/>
                <w:szCs w:val="24"/>
              </w:rPr>
              <w:t>0,25</w:t>
            </w:r>
          </w:p>
        </w:tc>
        <w:tc>
          <w:tcPr>
            <w:tcW w:w="992" w:type="dxa"/>
            <w:vAlign w:val="center"/>
          </w:tcPr>
          <w:p w:rsidR="003122BE" w:rsidRPr="00D17D0D" w:rsidRDefault="00D17D0D" w:rsidP="00471FE3">
            <w:pPr>
              <w:jc w:val="both"/>
              <w:rPr>
                <w:color w:val="000000"/>
                <w:sz w:val="24"/>
                <w:szCs w:val="24"/>
              </w:rPr>
            </w:pPr>
            <w:r>
              <w:rPr>
                <w:color w:val="000000"/>
                <w:sz w:val="24"/>
                <w:szCs w:val="24"/>
              </w:rPr>
              <w:t>-12,31</w:t>
            </w:r>
          </w:p>
        </w:tc>
        <w:tc>
          <w:tcPr>
            <w:tcW w:w="1701" w:type="dxa"/>
            <w:vAlign w:val="center"/>
          </w:tcPr>
          <w:p w:rsidR="003122BE" w:rsidRPr="00AB0409" w:rsidRDefault="00824CF1" w:rsidP="00471FE3">
            <w:pPr>
              <w:jc w:val="both"/>
              <w:rPr>
                <w:color w:val="000000"/>
                <w:sz w:val="24"/>
                <w:szCs w:val="24"/>
              </w:rPr>
            </w:pPr>
            <w:r>
              <w:rPr>
                <w:color w:val="000000"/>
                <w:sz w:val="24"/>
                <w:szCs w:val="24"/>
              </w:rPr>
              <w:t>6,16</w:t>
            </w:r>
          </w:p>
        </w:tc>
        <w:tc>
          <w:tcPr>
            <w:tcW w:w="992" w:type="dxa"/>
            <w:vAlign w:val="center"/>
          </w:tcPr>
          <w:p w:rsidR="003122BE" w:rsidRPr="00AB0409" w:rsidRDefault="00A35864" w:rsidP="00471FE3">
            <w:pPr>
              <w:jc w:val="both"/>
              <w:rPr>
                <w:color w:val="000000"/>
                <w:sz w:val="24"/>
                <w:szCs w:val="24"/>
              </w:rPr>
            </w:pPr>
            <w:r>
              <w:rPr>
                <w:color w:val="000000"/>
                <w:sz w:val="24"/>
                <w:szCs w:val="24"/>
              </w:rPr>
              <w:t>48,53</w:t>
            </w:r>
          </w:p>
        </w:tc>
        <w:tc>
          <w:tcPr>
            <w:tcW w:w="851" w:type="dxa"/>
            <w:vAlign w:val="center"/>
          </w:tcPr>
          <w:p w:rsidR="003122BE" w:rsidRPr="00AB0409" w:rsidRDefault="00A35864" w:rsidP="00471FE3">
            <w:pPr>
              <w:jc w:val="both"/>
              <w:rPr>
                <w:color w:val="000000"/>
                <w:sz w:val="24"/>
                <w:szCs w:val="24"/>
              </w:rPr>
            </w:pPr>
            <w:r>
              <w:rPr>
                <w:color w:val="000000"/>
                <w:sz w:val="24"/>
                <w:szCs w:val="24"/>
              </w:rPr>
              <w:t>-8,3</w:t>
            </w:r>
          </w:p>
        </w:tc>
        <w:tc>
          <w:tcPr>
            <w:tcW w:w="1417" w:type="dxa"/>
            <w:vAlign w:val="center"/>
          </w:tcPr>
          <w:p w:rsidR="003122BE" w:rsidRPr="00AB0409" w:rsidRDefault="00A35864" w:rsidP="00471FE3">
            <w:pPr>
              <w:jc w:val="both"/>
              <w:rPr>
                <w:color w:val="000000"/>
                <w:sz w:val="24"/>
                <w:szCs w:val="24"/>
              </w:rPr>
            </w:pPr>
            <w:r>
              <w:rPr>
                <w:color w:val="000000"/>
                <w:sz w:val="24"/>
                <w:szCs w:val="24"/>
              </w:rPr>
              <w:t>20,6</w:t>
            </w:r>
          </w:p>
        </w:tc>
      </w:tr>
      <w:tr w:rsidR="003122BE" w:rsidRPr="00740604" w:rsidTr="00064DF4">
        <w:trPr>
          <w:trHeight w:val="222"/>
        </w:trPr>
        <w:tc>
          <w:tcPr>
            <w:tcW w:w="851" w:type="dxa"/>
          </w:tcPr>
          <w:p w:rsidR="003122BE" w:rsidRDefault="003122BE" w:rsidP="00471FE3">
            <w:pPr>
              <w:ind w:right="-143" w:firstLine="22"/>
              <w:jc w:val="both"/>
              <w:rPr>
                <w:sz w:val="24"/>
                <w:szCs w:val="24"/>
              </w:rPr>
            </w:pPr>
            <w:r>
              <w:rPr>
                <w:sz w:val="24"/>
                <w:szCs w:val="24"/>
              </w:rPr>
              <w:t>2003</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4</w:t>
            </w:r>
          </w:p>
        </w:tc>
        <w:tc>
          <w:tcPr>
            <w:tcW w:w="1134" w:type="dxa"/>
            <w:vAlign w:val="center"/>
          </w:tcPr>
          <w:p w:rsidR="003122BE" w:rsidRPr="00CE4663" w:rsidRDefault="00064DF4" w:rsidP="00471FE3">
            <w:pPr>
              <w:jc w:val="both"/>
              <w:rPr>
                <w:color w:val="000000"/>
                <w:sz w:val="24"/>
                <w:szCs w:val="24"/>
              </w:rPr>
            </w:pPr>
            <w:r>
              <w:rPr>
                <w:color w:val="000000"/>
                <w:sz w:val="24"/>
                <w:szCs w:val="24"/>
              </w:rPr>
              <w:t>44,97</w:t>
            </w:r>
          </w:p>
        </w:tc>
        <w:tc>
          <w:tcPr>
            <w:tcW w:w="851" w:type="dxa"/>
            <w:vAlign w:val="center"/>
          </w:tcPr>
          <w:p w:rsidR="003122BE" w:rsidRPr="00CE4663" w:rsidRDefault="00064DF4" w:rsidP="00471FE3">
            <w:pPr>
              <w:jc w:val="both"/>
              <w:rPr>
                <w:color w:val="000000"/>
                <w:sz w:val="24"/>
                <w:szCs w:val="24"/>
              </w:rPr>
            </w:pPr>
            <w:r>
              <w:rPr>
                <w:color w:val="000000"/>
                <w:sz w:val="24"/>
                <w:szCs w:val="24"/>
              </w:rPr>
              <w:t>0,5</w:t>
            </w:r>
          </w:p>
        </w:tc>
        <w:tc>
          <w:tcPr>
            <w:tcW w:w="1134" w:type="dxa"/>
            <w:vAlign w:val="center"/>
          </w:tcPr>
          <w:p w:rsidR="003122BE" w:rsidRPr="00CE4663" w:rsidRDefault="00064DF4" w:rsidP="00471FE3">
            <w:pPr>
              <w:jc w:val="both"/>
              <w:rPr>
                <w:color w:val="000000"/>
                <w:sz w:val="24"/>
                <w:szCs w:val="24"/>
              </w:rPr>
            </w:pPr>
            <w:r>
              <w:rPr>
                <w:color w:val="000000"/>
                <w:sz w:val="24"/>
                <w:szCs w:val="24"/>
              </w:rPr>
              <w:t>0,25</w:t>
            </w:r>
          </w:p>
        </w:tc>
        <w:tc>
          <w:tcPr>
            <w:tcW w:w="992" w:type="dxa"/>
            <w:vAlign w:val="center"/>
          </w:tcPr>
          <w:p w:rsidR="003122BE" w:rsidRPr="00D17D0D" w:rsidRDefault="00D17D0D" w:rsidP="00471FE3">
            <w:pPr>
              <w:jc w:val="both"/>
              <w:rPr>
                <w:color w:val="000000"/>
                <w:sz w:val="24"/>
                <w:szCs w:val="24"/>
              </w:rPr>
            </w:pPr>
            <w:r>
              <w:rPr>
                <w:color w:val="000000"/>
                <w:sz w:val="24"/>
                <w:szCs w:val="24"/>
              </w:rPr>
              <w:t>-7,57</w:t>
            </w:r>
          </w:p>
        </w:tc>
        <w:tc>
          <w:tcPr>
            <w:tcW w:w="1701" w:type="dxa"/>
            <w:vAlign w:val="center"/>
          </w:tcPr>
          <w:p w:rsidR="003122BE" w:rsidRPr="00AB0409" w:rsidRDefault="00824CF1" w:rsidP="00471FE3">
            <w:pPr>
              <w:jc w:val="both"/>
              <w:rPr>
                <w:color w:val="000000"/>
                <w:sz w:val="24"/>
                <w:szCs w:val="24"/>
              </w:rPr>
            </w:pPr>
            <w:r>
              <w:rPr>
                <w:color w:val="000000"/>
                <w:sz w:val="24"/>
                <w:szCs w:val="24"/>
              </w:rPr>
              <w:t>-3,79</w:t>
            </w:r>
          </w:p>
        </w:tc>
        <w:tc>
          <w:tcPr>
            <w:tcW w:w="992" w:type="dxa"/>
            <w:vAlign w:val="center"/>
          </w:tcPr>
          <w:p w:rsidR="003122BE" w:rsidRPr="00AB0409" w:rsidRDefault="00A35864" w:rsidP="00471FE3">
            <w:pPr>
              <w:jc w:val="both"/>
              <w:rPr>
                <w:color w:val="000000"/>
                <w:sz w:val="24"/>
                <w:szCs w:val="24"/>
              </w:rPr>
            </w:pPr>
            <w:r>
              <w:rPr>
                <w:color w:val="000000"/>
                <w:sz w:val="24"/>
                <w:szCs w:val="24"/>
              </w:rPr>
              <w:t>56,58</w:t>
            </w:r>
          </w:p>
        </w:tc>
        <w:tc>
          <w:tcPr>
            <w:tcW w:w="851" w:type="dxa"/>
            <w:vAlign w:val="center"/>
          </w:tcPr>
          <w:p w:rsidR="003122BE" w:rsidRPr="00AB0409" w:rsidRDefault="00A35864" w:rsidP="00471FE3">
            <w:pPr>
              <w:jc w:val="both"/>
              <w:rPr>
                <w:color w:val="000000"/>
                <w:sz w:val="24"/>
                <w:szCs w:val="24"/>
              </w:rPr>
            </w:pPr>
            <w:r>
              <w:rPr>
                <w:color w:val="000000"/>
                <w:sz w:val="24"/>
                <w:szCs w:val="24"/>
              </w:rPr>
              <w:t>-11,61</w:t>
            </w:r>
          </w:p>
        </w:tc>
        <w:tc>
          <w:tcPr>
            <w:tcW w:w="1417" w:type="dxa"/>
            <w:vAlign w:val="center"/>
          </w:tcPr>
          <w:p w:rsidR="003122BE" w:rsidRPr="00AB0409" w:rsidRDefault="00A35864" w:rsidP="00471FE3">
            <w:pPr>
              <w:jc w:val="both"/>
              <w:rPr>
                <w:color w:val="000000"/>
                <w:sz w:val="24"/>
                <w:szCs w:val="24"/>
              </w:rPr>
            </w:pPr>
            <w:r>
              <w:rPr>
                <w:color w:val="000000"/>
                <w:sz w:val="24"/>
                <w:szCs w:val="24"/>
              </w:rPr>
              <w:t>25,8</w:t>
            </w:r>
          </w:p>
        </w:tc>
      </w:tr>
      <w:tr w:rsidR="003122BE" w:rsidRPr="00740604" w:rsidTr="00A35864">
        <w:trPr>
          <w:trHeight w:val="96"/>
        </w:trPr>
        <w:tc>
          <w:tcPr>
            <w:tcW w:w="851" w:type="dxa"/>
          </w:tcPr>
          <w:p w:rsidR="003122BE" w:rsidRDefault="003122BE" w:rsidP="00471FE3">
            <w:pPr>
              <w:ind w:right="-143" w:firstLine="22"/>
              <w:jc w:val="both"/>
              <w:rPr>
                <w:sz w:val="24"/>
                <w:szCs w:val="24"/>
              </w:rPr>
            </w:pPr>
            <w:r>
              <w:rPr>
                <w:sz w:val="24"/>
                <w:szCs w:val="24"/>
              </w:rPr>
              <w:t>2004</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5</w:t>
            </w:r>
          </w:p>
        </w:tc>
        <w:tc>
          <w:tcPr>
            <w:tcW w:w="1134" w:type="dxa"/>
            <w:vAlign w:val="center"/>
          </w:tcPr>
          <w:p w:rsidR="003122BE" w:rsidRPr="00CE4663" w:rsidRDefault="00064DF4" w:rsidP="00471FE3">
            <w:pPr>
              <w:jc w:val="both"/>
              <w:rPr>
                <w:color w:val="000000"/>
                <w:sz w:val="24"/>
                <w:szCs w:val="24"/>
              </w:rPr>
            </w:pPr>
            <w:r>
              <w:rPr>
                <w:color w:val="000000"/>
                <w:sz w:val="24"/>
                <w:szCs w:val="24"/>
              </w:rPr>
              <w:t>68,34</w:t>
            </w:r>
          </w:p>
        </w:tc>
        <w:tc>
          <w:tcPr>
            <w:tcW w:w="851" w:type="dxa"/>
            <w:vAlign w:val="center"/>
          </w:tcPr>
          <w:p w:rsidR="003122BE" w:rsidRPr="00CE4663" w:rsidRDefault="00064DF4" w:rsidP="00471FE3">
            <w:pPr>
              <w:jc w:val="both"/>
              <w:rPr>
                <w:color w:val="000000"/>
                <w:sz w:val="24"/>
                <w:szCs w:val="24"/>
              </w:rPr>
            </w:pPr>
            <w:r>
              <w:rPr>
                <w:color w:val="000000"/>
                <w:sz w:val="24"/>
                <w:szCs w:val="24"/>
              </w:rPr>
              <w:t>1,5</w:t>
            </w:r>
          </w:p>
        </w:tc>
        <w:tc>
          <w:tcPr>
            <w:tcW w:w="1134" w:type="dxa"/>
            <w:vAlign w:val="center"/>
          </w:tcPr>
          <w:p w:rsidR="003122BE" w:rsidRPr="00CE4663" w:rsidRDefault="00064DF4" w:rsidP="00471FE3">
            <w:pPr>
              <w:jc w:val="both"/>
              <w:rPr>
                <w:color w:val="000000"/>
                <w:sz w:val="24"/>
                <w:szCs w:val="24"/>
              </w:rPr>
            </w:pPr>
            <w:r>
              <w:rPr>
                <w:color w:val="000000"/>
                <w:sz w:val="24"/>
                <w:szCs w:val="24"/>
              </w:rPr>
              <w:t>2,25</w:t>
            </w:r>
          </w:p>
        </w:tc>
        <w:tc>
          <w:tcPr>
            <w:tcW w:w="992" w:type="dxa"/>
            <w:vAlign w:val="center"/>
          </w:tcPr>
          <w:p w:rsidR="003122BE" w:rsidRPr="00CB26F2" w:rsidRDefault="00D17D0D" w:rsidP="00471FE3">
            <w:pPr>
              <w:jc w:val="both"/>
              <w:rPr>
                <w:color w:val="000000"/>
                <w:sz w:val="24"/>
                <w:szCs w:val="24"/>
              </w:rPr>
            </w:pPr>
            <w:r>
              <w:rPr>
                <w:color w:val="000000"/>
                <w:sz w:val="24"/>
                <w:szCs w:val="24"/>
              </w:rPr>
              <w:t>15,8</w:t>
            </w:r>
          </w:p>
        </w:tc>
        <w:tc>
          <w:tcPr>
            <w:tcW w:w="1701" w:type="dxa"/>
            <w:vAlign w:val="center"/>
          </w:tcPr>
          <w:p w:rsidR="003122BE" w:rsidRPr="00AB0409" w:rsidRDefault="00824CF1" w:rsidP="00471FE3">
            <w:pPr>
              <w:jc w:val="both"/>
              <w:rPr>
                <w:color w:val="000000"/>
                <w:sz w:val="24"/>
                <w:szCs w:val="24"/>
              </w:rPr>
            </w:pPr>
            <w:r>
              <w:rPr>
                <w:color w:val="000000"/>
                <w:sz w:val="24"/>
                <w:szCs w:val="24"/>
              </w:rPr>
              <w:t>23,7</w:t>
            </w:r>
          </w:p>
        </w:tc>
        <w:tc>
          <w:tcPr>
            <w:tcW w:w="992" w:type="dxa"/>
            <w:vAlign w:val="center"/>
          </w:tcPr>
          <w:p w:rsidR="003122BE" w:rsidRPr="00AB0409" w:rsidRDefault="00A35864" w:rsidP="00471FE3">
            <w:pPr>
              <w:jc w:val="both"/>
              <w:rPr>
                <w:color w:val="000000"/>
                <w:sz w:val="24"/>
                <w:szCs w:val="24"/>
              </w:rPr>
            </w:pPr>
            <w:r>
              <w:rPr>
                <w:color w:val="000000"/>
                <w:sz w:val="24"/>
                <w:szCs w:val="24"/>
              </w:rPr>
              <w:t>64,63</w:t>
            </w:r>
          </w:p>
        </w:tc>
        <w:tc>
          <w:tcPr>
            <w:tcW w:w="851" w:type="dxa"/>
            <w:vAlign w:val="center"/>
          </w:tcPr>
          <w:p w:rsidR="003122BE" w:rsidRPr="00AB0409" w:rsidRDefault="00A35864" w:rsidP="00471FE3">
            <w:pPr>
              <w:jc w:val="both"/>
              <w:rPr>
                <w:color w:val="000000"/>
                <w:sz w:val="24"/>
                <w:szCs w:val="24"/>
              </w:rPr>
            </w:pPr>
            <w:r>
              <w:rPr>
                <w:color w:val="000000"/>
                <w:sz w:val="24"/>
                <w:szCs w:val="24"/>
              </w:rPr>
              <w:t>3,71</w:t>
            </w:r>
          </w:p>
        </w:tc>
        <w:tc>
          <w:tcPr>
            <w:tcW w:w="1417" w:type="dxa"/>
            <w:vAlign w:val="center"/>
          </w:tcPr>
          <w:p w:rsidR="003122BE" w:rsidRPr="00AB0409" w:rsidRDefault="00A35864" w:rsidP="00471FE3">
            <w:pPr>
              <w:jc w:val="both"/>
              <w:rPr>
                <w:color w:val="000000"/>
                <w:sz w:val="24"/>
                <w:szCs w:val="24"/>
              </w:rPr>
            </w:pPr>
            <w:r>
              <w:rPr>
                <w:color w:val="000000"/>
                <w:sz w:val="24"/>
                <w:szCs w:val="24"/>
              </w:rPr>
              <w:t>5,43</w:t>
            </w:r>
          </w:p>
        </w:tc>
      </w:tr>
      <w:tr w:rsidR="003122BE" w:rsidRPr="00740604" w:rsidTr="00064DF4">
        <w:tc>
          <w:tcPr>
            <w:tcW w:w="851" w:type="dxa"/>
          </w:tcPr>
          <w:p w:rsidR="003122BE" w:rsidRDefault="003122BE" w:rsidP="00471FE3">
            <w:pPr>
              <w:ind w:right="-143" w:firstLine="22"/>
              <w:jc w:val="both"/>
              <w:rPr>
                <w:sz w:val="24"/>
                <w:szCs w:val="24"/>
              </w:rPr>
            </w:pPr>
            <w:r>
              <w:rPr>
                <w:sz w:val="24"/>
                <w:szCs w:val="24"/>
              </w:rPr>
              <w:t>2005</w:t>
            </w:r>
          </w:p>
        </w:tc>
        <w:tc>
          <w:tcPr>
            <w:tcW w:w="709" w:type="dxa"/>
            <w:vAlign w:val="center"/>
          </w:tcPr>
          <w:p w:rsidR="003122BE" w:rsidRPr="00CE4663" w:rsidRDefault="003122BE" w:rsidP="00471FE3">
            <w:pPr>
              <w:jc w:val="both"/>
              <w:rPr>
                <w:color w:val="000000"/>
                <w:sz w:val="24"/>
                <w:szCs w:val="24"/>
              </w:rPr>
            </w:pPr>
            <w:r w:rsidRPr="00CE4663">
              <w:rPr>
                <w:color w:val="000000"/>
                <w:sz w:val="24"/>
                <w:szCs w:val="24"/>
              </w:rPr>
              <w:t>6</w:t>
            </w:r>
          </w:p>
        </w:tc>
        <w:tc>
          <w:tcPr>
            <w:tcW w:w="1134" w:type="dxa"/>
            <w:vAlign w:val="center"/>
          </w:tcPr>
          <w:p w:rsidR="003122BE" w:rsidRPr="00CE4663" w:rsidRDefault="00064DF4" w:rsidP="00471FE3">
            <w:pPr>
              <w:jc w:val="both"/>
              <w:rPr>
                <w:color w:val="000000"/>
                <w:sz w:val="24"/>
                <w:szCs w:val="24"/>
              </w:rPr>
            </w:pPr>
            <w:r>
              <w:rPr>
                <w:color w:val="000000"/>
                <w:sz w:val="24"/>
                <w:szCs w:val="24"/>
              </w:rPr>
              <w:t>79,7</w:t>
            </w:r>
          </w:p>
        </w:tc>
        <w:tc>
          <w:tcPr>
            <w:tcW w:w="851" w:type="dxa"/>
            <w:vAlign w:val="center"/>
          </w:tcPr>
          <w:p w:rsidR="003122BE" w:rsidRPr="00CE4663" w:rsidRDefault="00064DF4" w:rsidP="00471FE3">
            <w:pPr>
              <w:jc w:val="both"/>
              <w:rPr>
                <w:color w:val="000000"/>
                <w:sz w:val="24"/>
                <w:szCs w:val="24"/>
              </w:rPr>
            </w:pPr>
            <w:r>
              <w:rPr>
                <w:color w:val="000000"/>
                <w:sz w:val="24"/>
                <w:szCs w:val="24"/>
              </w:rPr>
              <w:t>2,5</w:t>
            </w:r>
          </w:p>
        </w:tc>
        <w:tc>
          <w:tcPr>
            <w:tcW w:w="1134" w:type="dxa"/>
            <w:vAlign w:val="center"/>
          </w:tcPr>
          <w:p w:rsidR="003122BE" w:rsidRPr="00CE4663" w:rsidRDefault="00064DF4" w:rsidP="00471FE3">
            <w:pPr>
              <w:jc w:val="both"/>
              <w:rPr>
                <w:color w:val="000000"/>
                <w:sz w:val="24"/>
                <w:szCs w:val="24"/>
              </w:rPr>
            </w:pPr>
            <w:r>
              <w:rPr>
                <w:color w:val="000000"/>
                <w:sz w:val="24"/>
                <w:szCs w:val="24"/>
              </w:rPr>
              <w:t>6,25</w:t>
            </w:r>
          </w:p>
        </w:tc>
        <w:tc>
          <w:tcPr>
            <w:tcW w:w="992" w:type="dxa"/>
            <w:vAlign w:val="center"/>
          </w:tcPr>
          <w:p w:rsidR="003122BE" w:rsidRPr="00CB26F2" w:rsidRDefault="00D17D0D" w:rsidP="00471FE3">
            <w:pPr>
              <w:jc w:val="both"/>
              <w:rPr>
                <w:color w:val="000000"/>
                <w:sz w:val="24"/>
                <w:szCs w:val="24"/>
              </w:rPr>
            </w:pPr>
            <w:r>
              <w:rPr>
                <w:color w:val="000000"/>
                <w:sz w:val="24"/>
                <w:szCs w:val="24"/>
              </w:rPr>
              <w:t>27,16</w:t>
            </w:r>
          </w:p>
        </w:tc>
        <w:tc>
          <w:tcPr>
            <w:tcW w:w="1701" w:type="dxa"/>
            <w:vAlign w:val="center"/>
          </w:tcPr>
          <w:p w:rsidR="003122BE" w:rsidRPr="00AB0409" w:rsidRDefault="00824CF1" w:rsidP="00471FE3">
            <w:pPr>
              <w:jc w:val="both"/>
              <w:rPr>
                <w:color w:val="000000"/>
                <w:sz w:val="24"/>
                <w:szCs w:val="24"/>
              </w:rPr>
            </w:pPr>
            <w:r>
              <w:rPr>
                <w:color w:val="000000"/>
                <w:sz w:val="24"/>
                <w:szCs w:val="24"/>
              </w:rPr>
              <w:t>67,9</w:t>
            </w:r>
          </w:p>
        </w:tc>
        <w:tc>
          <w:tcPr>
            <w:tcW w:w="992" w:type="dxa"/>
            <w:vAlign w:val="center"/>
          </w:tcPr>
          <w:p w:rsidR="003122BE" w:rsidRPr="00AB0409" w:rsidRDefault="00A35864" w:rsidP="00471FE3">
            <w:pPr>
              <w:jc w:val="both"/>
              <w:rPr>
                <w:color w:val="000000"/>
                <w:sz w:val="24"/>
                <w:szCs w:val="24"/>
              </w:rPr>
            </w:pPr>
            <w:r>
              <w:rPr>
                <w:color w:val="000000"/>
                <w:sz w:val="24"/>
                <w:szCs w:val="24"/>
              </w:rPr>
              <w:t>72,68</w:t>
            </w:r>
          </w:p>
        </w:tc>
        <w:tc>
          <w:tcPr>
            <w:tcW w:w="851" w:type="dxa"/>
            <w:vAlign w:val="center"/>
          </w:tcPr>
          <w:p w:rsidR="003122BE" w:rsidRPr="00AB0409" w:rsidRDefault="00A35864" w:rsidP="00471FE3">
            <w:pPr>
              <w:jc w:val="both"/>
              <w:rPr>
                <w:color w:val="000000"/>
                <w:sz w:val="24"/>
                <w:szCs w:val="24"/>
              </w:rPr>
            </w:pPr>
            <w:r>
              <w:rPr>
                <w:color w:val="000000"/>
                <w:sz w:val="24"/>
                <w:szCs w:val="24"/>
              </w:rPr>
              <w:t>7,02</w:t>
            </w:r>
          </w:p>
        </w:tc>
        <w:tc>
          <w:tcPr>
            <w:tcW w:w="1417" w:type="dxa"/>
            <w:vAlign w:val="center"/>
          </w:tcPr>
          <w:p w:rsidR="003122BE" w:rsidRPr="00AB0409" w:rsidRDefault="00A35864" w:rsidP="00471FE3">
            <w:pPr>
              <w:jc w:val="both"/>
              <w:rPr>
                <w:color w:val="000000"/>
                <w:sz w:val="24"/>
                <w:szCs w:val="24"/>
              </w:rPr>
            </w:pPr>
            <w:r>
              <w:rPr>
                <w:color w:val="000000"/>
                <w:sz w:val="24"/>
                <w:szCs w:val="24"/>
              </w:rPr>
              <w:t>8,8</w:t>
            </w:r>
          </w:p>
        </w:tc>
      </w:tr>
      <w:tr w:rsidR="003122BE" w:rsidRPr="00D76A58" w:rsidTr="00064DF4">
        <w:tc>
          <w:tcPr>
            <w:tcW w:w="851" w:type="dxa"/>
            <w:vAlign w:val="center"/>
          </w:tcPr>
          <w:p w:rsidR="003122BE" w:rsidRPr="00D76A58" w:rsidRDefault="003122BE" w:rsidP="00471FE3">
            <w:pPr>
              <w:tabs>
                <w:tab w:val="left" w:pos="3900"/>
              </w:tabs>
              <w:ind w:right="-143" w:firstLine="22"/>
              <w:jc w:val="both"/>
              <w:rPr>
                <w:b/>
                <w:sz w:val="24"/>
                <w:szCs w:val="24"/>
              </w:rPr>
            </w:pPr>
            <w:r w:rsidRPr="00D76A58">
              <w:rPr>
                <w:b/>
                <w:sz w:val="24"/>
                <w:szCs w:val="24"/>
              </w:rPr>
              <w:t>Итого</w:t>
            </w:r>
          </w:p>
        </w:tc>
        <w:tc>
          <w:tcPr>
            <w:tcW w:w="709" w:type="dxa"/>
            <w:vAlign w:val="center"/>
          </w:tcPr>
          <w:p w:rsidR="003122BE" w:rsidRPr="00CE4663" w:rsidRDefault="00064DF4" w:rsidP="00471FE3">
            <w:pPr>
              <w:jc w:val="both"/>
              <w:rPr>
                <w:b/>
                <w:bCs/>
                <w:color w:val="000000"/>
                <w:sz w:val="24"/>
                <w:szCs w:val="24"/>
              </w:rPr>
            </w:pPr>
            <w:r>
              <w:rPr>
                <w:b/>
                <w:bCs/>
                <w:color w:val="000000"/>
                <w:sz w:val="24"/>
                <w:szCs w:val="24"/>
              </w:rPr>
              <w:t>21</w:t>
            </w:r>
          </w:p>
        </w:tc>
        <w:tc>
          <w:tcPr>
            <w:tcW w:w="1134" w:type="dxa"/>
            <w:vAlign w:val="center"/>
          </w:tcPr>
          <w:p w:rsidR="003122BE" w:rsidRPr="00CE4663" w:rsidRDefault="00064DF4" w:rsidP="00471FE3">
            <w:pPr>
              <w:jc w:val="both"/>
              <w:rPr>
                <w:b/>
                <w:bCs/>
                <w:color w:val="000000"/>
                <w:sz w:val="24"/>
                <w:szCs w:val="24"/>
              </w:rPr>
            </w:pPr>
            <w:r>
              <w:rPr>
                <w:b/>
                <w:bCs/>
                <w:color w:val="000000"/>
                <w:sz w:val="24"/>
                <w:szCs w:val="24"/>
              </w:rPr>
              <w:t>315,24</w:t>
            </w:r>
          </w:p>
        </w:tc>
        <w:tc>
          <w:tcPr>
            <w:tcW w:w="851" w:type="dxa"/>
            <w:vAlign w:val="center"/>
          </w:tcPr>
          <w:p w:rsidR="003122BE" w:rsidRPr="00CE4663" w:rsidRDefault="003122BE" w:rsidP="00471FE3">
            <w:pPr>
              <w:jc w:val="both"/>
              <w:rPr>
                <w:b/>
                <w:bCs/>
                <w:color w:val="000000"/>
                <w:sz w:val="24"/>
                <w:szCs w:val="24"/>
              </w:rPr>
            </w:pPr>
            <w:r>
              <w:rPr>
                <w:b/>
                <w:bCs/>
                <w:color w:val="000000"/>
                <w:sz w:val="24"/>
                <w:szCs w:val="24"/>
              </w:rPr>
              <w:t>0</w:t>
            </w:r>
          </w:p>
        </w:tc>
        <w:tc>
          <w:tcPr>
            <w:tcW w:w="1134" w:type="dxa"/>
            <w:vAlign w:val="center"/>
          </w:tcPr>
          <w:p w:rsidR="003122BE" w:rsidRPr="00CE4663" w:rsidRDefault="00D17D0D" w:rsidP="00471FE3">
            <w:pPr>
              <w:jc w:val="both"/>
              <w:rPr>
                <w:b/>
                <w:bCs/>
                <w:color w:val="000000"/>
                <w:sz w:val="24"/>
                <w:szCs w:val="24"/>
              </w:rPr>
            </w:pPr>
            <w:r>
              <w:rPr>
                <w:b/>
                <w:bCs/>
                <w:color w:val="000000"/>
                <w:sz w:val="24"/>
                <w:szCs w:val="24"/>
              </w:rPr>
              <w:t>17,5</w:t>
            </w:r>
          </w:p>
        </w:tc>
        <w:tc>
          <w:tcPr>
            <w:tcW w:w="992" w:type="dxa"/>
            <w:vAlign w:val="center"/>
          </w:tcPr>
          <w:p w:rsidR="003122BE" w:rsidRPr="00824CF1" w:rsidRDefault="00824CF1" w:rsidP="00471FE3">
            <w:pPr>
              <w:jc w:val="both"/>
              <w:rPr>
                <w:b/>
                <w:bCs/>
                <w:color w:val="000000"/>
                <w:sz w:val="24"/>
                <w:szCs w:val="24"/>
              </w:rPr>
            </w:pPr>
            <w:r w:rsidRPr="00824CF1">
              <w:rPr>
                <w:b/>
                <w:bCs/>
                <w:color w:val="000000"/>
                <w:sz w:val="24"/>
                <w:szCs w:val="24"/>
              </w:rPr>
              <w:t>0</w:t>
            </w:r>
          </w:p>
        </w:tc>
        <w:tc>
          <w:tcPr>
            <w:tcW w:w="1701" w:type="dxa"/>
            <w:vAlign w:val="center"/>
          </w:tcPr>
          <w:p w:rsidR="003122BE" w:rsidRPr="00AB0409" w:rsidRDefault="00824CF1" w:rsidP="00471FE3">
            <w:pPr>
              <w:jc w:val="both"/>
              <w:rPr>
                <w:b/>
                <w:bCs/>
                <w:color w:val="000000"/>
                <w:sz w:val="24"/>
                <w:szCs w:val="24"/>
              </w:rPr>
            </w:pPr>
            <w:r>
              <w:rPr>
                <w:b/>
                <w:bCs/>
                <w:color w:val="000000"/>
                <w:sz w:val="24"/>
                <w:szCs w:val="24"/>
              </w:rPr>
              <w:t>140,8</w:t>
            </w:r>
          </w:p>
        </w:tc>
        <w:tc>
          <w:tcPr>
            <w:tcW w:w="992" w:type="dxa"/>
            <w:vAlign w:val="center"/>
          </w:tcPr>
          <w:p w:rsidR="003122BE" w:rsidRPr="00AB0409" w:rsidRDefault="00A35864" w:rsidP="00471FE3">
            <w:pPr>
              <w:jc w:val="both"/>
              <w:rPr>
                <w:b/>
                <w:bCs/>
                <w:color w:val="000000"/>
                <w:sz w:val="24"/>
                <w:szCs w:val="24"/>
              </w:rPr>
            </w:pPr>
            <w:r>
              <w:rPr>
                <w:b/>
                <w:bCs/>
                <w:color w:val="000000"/>
                <w:sz w:val="24"/>
                <w:szCs w:val="24"/>
              </w:rPr>
              <w:t>315,33</w:t>
            </w:r>
          </w:p>
        </w:tc>
        <w:tc>
          <w:tcPr>
            <w:tcW w:w="851" w:type="dxa"/>
            <w:vAlign w:val="center"/>
          </w:tcPr>
          <w:p w:rsidR="003122BE" w:rsidRPr="00AB0409" w:rsidRDefault="00A35864" w:rsidP="00471FE3">
            <w:pPr>
              <w:jc w:val="both"/>
              <w:rPr>
                <w:b/>
                <w:bCs/>
                <w:color w:val="000000"/>
                <w:sz w:val="24"/>
                <w:szCs w:val="24"/>
              </w:rPr>
            </w:pPr>
            <w:r>
              <w:rPr>
                <w:b/>
                <w:bCs/>
                <w:color w:val="000000"/>
                <w:sz w:val="24"/>
                <w:szCs w:val="24"/>
              </w:rPr>
              <w:t>-0,09</w:t>
            </w:r>
          </w:p>
        </w:tc>
        <w:tc>
          <w:tcPr>
            <w:tcW w:w="1417" w:type="dxa"/>
            <w:vAlign w:val="center"/>
          </w:tcPr>
          <w:p w:rsidR="003122BE" w:rsidRPr="00AB0409" w:rsidRDefault="00A35864" w:rsidP="00471FE3">
            <w:pPr>
              <w:jc w:val="both"/>
              <w:rPr>
                <w:b/>
                <w:bCs/>
                <w:color w:val="000000"/>
                <w:sz w:val="24"/>
                <w:szCs w:val="24"/>
              </w:rPr>
            </w:pPr>
            <w:r>
              <w:rPr>
                <w:b/>
                <w:bCs/>
                <w:color w:val="000000"/>
                <w:sz w:val="24"/>
                <w:szCs w:val="24"/>
              </w:rPr>
              <w:t>83,09</w:t>
            </w:r>
          </w:p>
        </w:tc>
      </w:tr>
      <w:tr w:rsidR="003122BE" w:rsidRPr="00D76A58" w:rsidTr="00064DF4">
        <w:trPr>
          <w:trHeight w:val="425"/>
        </w:trPr>
        <w:tc>
          <w:tcPr>
            <w:tcW w:w="851" w:type="dxa"/>
            <w:vAlign w:val="center"/>
          </w:tcPr>
          <w:p w:rsidR="003122BE" w:rsidRPr="00CB26F2" w:rsidRDefault="003122BE" w:rsidP="00471FE3">
            <w:pPr>
              <w:tabs>
                <w:tab w:val="left" w:pos="3900"/>
              </w:tabs>
              <w:ind w:right="-143" w:firstLine="22"/>
              <w:jc w:val="both"/>
              <w:rPr>
                <w:b/>
                <w:sz w:val="24"/>
                <w:szCs w:val="24"/>
              </w:rPr>
            </w:pPr>
            <w:r w:rsidRPr="00CB26F2">
              <w:rPr>
                <w:b/>
                <w:sz w:val="24"/>
                <w:szCs w:val="24"/>
                <w:lang w:val="en-US"/>
              </w:rPr>
              <w:t>C</w:t>
            </w:r>
            <w:proofErr w:type="spellStart"/>
            <w:r w:rsidRPr="00CB26F2">
              <w:rPr>
                <w:b/>
                <w:sz w:val="24"/>
                <w:szCs w:val="24"/>
              </w:rPr>
              <w:t>ред.знач</w:t>
            </w:r>
            <w:proofErr w:type="spellEnd"/>
          </w:p>
        </w:tc>
        <w:tc>
          <w:tcPr>
            <w:tcW w:w="709" w:type="dxa"/>
            <w:vAlign w:val="center"/>
          </w:tcPr>
          <w:p w:rsidR="003122BE" w:rsidRPr="00CE4663" w:rsidRDefault="00064DF4" w:rsidP="00471FE3">
            <w:pPr>
              <w:jc w:val="both"/>
              <w:rPr>
                <w:b/>
                <w:bCs/>
                <w:color w:val="000000"/>
                <w:sz w:val="24"/>
                <w:szCs w:val="24"/>
              </w:rPr>
            </w:pPr>
            <w:r>
              <w:rPr>
                <w:b/>
                <w:bCs/>
                <w:color w:val="000000"/>
                <w:sz w:val="24"/>
                <w:szCs w:val="24"/>
              </w:rPr>
              <w:t>3,5</w:t>
            </w:r>
          </w:p>
        </w:tc>
        <w:tc>
          <w:tcPr>
            <w:tcW w:w="1134" w:type="dxa"/>
            <w:vAlign w:val="center"/>
          </w:tcPr>
          <w:p w:rsidR="003122BE" w:rsidRPr="00CE4663" w:rsidRDefault="00064DF4" w:rsidP="00471FE3">
            <w:pPr>
              <w:jc w:val="both"/>
              <w:rPr>
                <w:b/>
                <w:bCs/>
                <w:color w:val="000000"/>
                <w:sz w:val="24"/>
                <w:szCs w:val="24"/>
              </w:rPr>
            </w:pPr>
            <w:r>
              <w:rPr>
                <w:b/>
                <w:bCs/>
                <w:color w:val="000000"/>
                <w:sz w:val="24"/>
                <w:szCs w:val="24"/>
              </w:rPr>
              <w:t>52,54</w:t>
            </w:r>
          </w:p>
        </w:tc>
        <w:tc>
          <w:tcPr>
            <w:tcW w:w="851" w:type="dxa"/>
            <w:vAlign w:val="center"/>
          </w:tcPr>
          <w:p w:rsidR="003122BE" w:rsidRPr="00CE4663" w:rsidRDefault="003122BE" w:rsidP="00471FE3">
            <w:pPr>
              <w:jc w:val="both"/>
              <w:rPr>
                <w:b/>
                <w:bCs/>
                <w:color w:val="000000"/>
                <w:sz w:val="24"/>
                <w:szCs w:val="24"/>
              </w:rPr>
            </w:pPr>
          </w:p>
        </w:tc>
        <w:tc>
          <w:tcPr>
            <w:tcW w:w="1134" w:type="dxa"/>
            <w:vAlign w:val="center"/>
          </w:tcPr>
          <w:p w:rsidR="003122BE" w:rsidRPr="00CE4663" w:rsidRDefault="003122BE" w:rsidP="00471FE3">
            <w:pPr>
              <w:jc w:val="both"/>
              <w:rPr>
                <w:b/>
                <w:bCs/>
                <w:color w:val="000000"/>
                <w:sz w:val="24"/>
                <w:szCs w:val="24"/>
              </w:rPr>
            </w:pPr>
          </w:p>
        </w:tc>
        <w:tc>
          <w:tcPr>
            <w:tcW w:w="992" w:type="dxa"/>
            <w:vAlign w:val="center"/>
          </w:tcPr>
          <w:p w:rsidR="003122BE" w:rsidRPr="00AB0409" w:rsidRDefault="003122BE" w:rsidP="00471FE3">
            <w:pPr>
              <w:jc w:val="both"/>
              <w:rPr>
                <w:b/>
                <w:bCs/>
                <w:color w:val="000000"/>
                <w:sz w:val="24"/>
                <w:szCs w:val="24"/>
              </w:rPr>
            </w:pPr>
          </w:p>
        </w:tc>
        <w:tc>
          <w:tcPr>
            <w:tcW w:w="1701" w:type="dxa"/>
            <w:vAlign w:val="center"/>
          </w:tcPr>
          <w:p w:rsidR="003122BE" w:rsidRPr="00AB0409" w:rsidRDefault="003122BE" w:rsidP="00471FE3">
            <w:pPr>
              <w:jc w:val="both"/>
              <w:rPr>
                <w:b/>
                <w:bCs/>
                <w:color w:val="000000"/>
                <w:sz w:val="24"/>
                <w:szCs w:val="24"/>
              </w:rPr>
            </w:pPr>
          </w:p>
        </w:tc>
        <w:tc>
          <w:tcPr>
            <w:tcW w:w="992" w:type="dxa"/>
            <w:vAlign w:val="center"/>
          </w:tcPr>
          <w:p w:rsidR="003122BE" w:rsidRPr="00AB0409" w:rsidRDefault="003122BE" w:rsidP="00471FE3">
            <w:pPr>
              <w:jc w:val="both"/>
              <w:rPr>
                <w:b/>
                <w:bCs/>
                <w:color w:val="000000"/>
                <w:sz w:val="24"/>
                <w:szCs w:val="24"/>
              </w:rPr>
            </w:pPr>
          </w:p>
        </w:tc>
        <w:tc>
          <w:tcPr>
            <w:tcW w:w="851" w:type="dxa"/>
            <w:vAlign w:val="center"/>
          </w:tcPr>
          <w:p w:rsidR="003122BE" w:rsidRPr="00AB0409" w:rsidRDefault="003122BE" w:rsidP="00471FE3">
            <w:pPr>
              <w:jc w:val="both"/>
              <w:rPr>
                <w:b/>
                <w:bCs/>
                <w:color w:val="000000"/>
                <w:sz w:val="24"/>
                <w:szCs w:val="24"/>
              </w:rPr>
            </w:pPr>
          </w:p>
        </w:tc>
        <w:tc>
          <w:tcPr>
            <w:tcW w:w="1417" w:type="dxa"/>
            <w:vAlign w:val="center"/>
          </w:tcPr>
          <w:p w:rsidR="003122BE" w:rsidRPr="00AB0409" w:rsidRDefault="003122BE" w:rsidP="00471FE3">
            <w:pPr>
              <w:jc w:val="both"/>
              <w:rPr>
                <w:b/>
                <w:bCs/>
                <w:color w:val="000000"/>
                <w:sz w:val="24"/>
                <w:szCs w:val="24"/>
                <w:lang w:val="en-US"/>
              </w:rPr>
            </w:pPr>
          </w:p>
        </w:tc>
      </w:tr>
    </w:tbl>
    <w:p w:rsidR="003122BE" w:rsidRPr="00926F07" w:rsidRDefault="003122BE" w:rsidP="003122BE">
      <w:pPr>
        <w:spacing w:line="360" w:lineRule="auto"/>
        <w:jc w:val="both"/>
      </w:pPr>
      <w:r>
        <w:rPr>
          <w:lang w:val="en-US"/>
        </w:rPr>
        <w:t xml:space="preserve">        </w:t>
      </w:r>
      <m:oMath>
        <m:r>
          <w:rPr>
            <w:rFonts w:ascii="Cambria Math" w:hAnsi="Cambria Math"/>
            <w:lang w:val="en-US"/>
          </w:rPr>
          <m:t xml:space="preserve"> </m:t>
        </m:r>
      </m:oMath>
    </w:p>
    <w:p w:rsidR="003122BE" w:rsidRDefault="00D95EAF" w:rsidP="003122BE">
      <w:pPr>
        <w:spacing w:line="360" w:lineRule="auto"/>
        <w:jc w:val="both"/>
      </w:pPr>
      <m:oMath>
        <m:sSub>
          <m:sSubPr>
            <m:ctrlPr>
              <w:rPr>
                <w:rFonts w:ascii="Cambria Math" w:hAnsi="Cambria Math"/>
                <w:i/>
              </w:rPr>
            </m:ctrlPr>
          </m:sSubPr>
          <m:e>
            <m:r>
              <w:rPr>
                <w:rFonts w:ascii="Cambria Math" w:hAnsi="Cambria Math"/>
              </w:rPr>
              <m:t>a</m:t>
            </m:r>
          </m:e>
          <m:sub>
            <m:r>
              <w:rPr>
                <w:rFonts w:ascii="Cambria Math"/>
              </w:rPr>
              <m:t>1</m:t>
            </m:r>
          </m:sub>
        </m:sSub>
        <m:r>
          <w:rPr>
            <w:rFonts w:ascii="Cambria Math"/>
          </w:rPr>
          <m:t xml:space="preserve">= </m:t>
        </m:r>
        <m:f>
          <m:fPr>
            <m:ctrlPr>
              <w:rPr>
                <w:rFonts w:ascii="Cambria Math" w:hAnsi="Cambria Math"/>
                <w:i/>
              </w:rPr>
            </m:ctrlPr>
          </m:fPr>
          <m:num>
            <m:r>
              <w:rPr>
                <w:rFonts w:ascii="Cambria Math"/>
              </w:rPr>
              <m:t>140,8</m:t>
            </m:r>
          </m:num>
          <m:den>
            <m:r>
              <w:rPr>
                <w:rFonts w:ascii="Cambria Math"/>
              </w:rPr>
              <m:t>17,5</m:t>
            </m:r>
          </m:den>
        </m:f>
        <m:r>
          <w:rPr>
            <w:rFonts w:ascii="Cambria Math"/>
          </w:rPr>
          <m:t xml:space="preserve"> =8,05</m:t>
        </m:r>
      </m:oMath>
      <w:r w:rsidR="003122BE" w:rsidRPr="00926F07">
        <w:rPr>
          <w:lang w:val="en-US"/>
        </w:rPr>
        <w:t xml:space="preserve"> </w:t>
      </w:r>
      <w:r w:rsidR="003122BE" w:rsidRPr="00926F07">
        <w:t xml:space="preserve"> </w:t>
      </w:r>
      <w:r w:rsidR="003122BE" w:rsidRPr="00926F07">
        <w:rPr>
          <w:lang w:val="en-US"/>
        </w:rPr>
        <w:t xml:space="preserve"> </w:t>
      </w:r>
      <w:r w:rsidR="003122BE" w:rsidRPr="00926F07">
        <w:t xml:space="preserve"> </w:t>
      </w:r>
      <w:r w:rsidR="003122BE" w:rsidRPr="00926F07">
        <w:rPr>
          <w:lang w:val="en-US"/>
        </w:rPr>
        <w:t xml:space="preserve">     </w:t>
      </w:r>
      <w:r w:rsidR="003122BE" w:rsidRPr="00926F07">
        <w:t xml:space="preserve"> </w:t>
      </w:r>
    </w:p>
    <w:p w:rsidR="003122BE" w:rsidRDefault="00D95EAF" w:rsidP="003122BE">
      <w:pPr>
        <w:spacing w:line="360" w:lineRule="auto"/>
        <w:jc w:val="both"/>
        <w:rPr>
          <w:i/>
        </w:rPr>
      </w:pP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=52,54-8,05*3,5=24,37</m:t>
        </m:r>
      </m:oMath>
      <w:r w:rsidR="003122BE">
        <w:rPr>
          <w:i/>
        </w:rPr>
        <w:t xml:space="preserve"> </w:t>
      </w:r>
      <w:r w:rsidR="00A06993">
        <w:rPr>
          <w:i/>
        </w:rPr>
        <w:t xml:space="preserve"> </w:t>
      </w:r>
    </w:p>
    <w:p w:rsidR="00A06993" w:rsidRPr="008C2729" w:rsidRDefault="00A06993" w:rsidP="00A06993">
      <w:pPr>
        <w:tabs>
          <w:tab w:val="left" w:pos="3900"/>
        </w:tabs>
        <w:spacing w:line="360" w:lineRule="auto"/>
        <w:jc w:val="both"/>
      </w:pPr>
      <w:r w:rsidRPr="008C2729">
        <w:lastRenderedPageBreak/>
        <w:t>Отсюда уравнение линейного тренда принимает окончательный вид:</w:t>
      </w:r>
    </w:p>
    <w:p w:rsidR="00A06993" w:rsidRPr="00A35864" w:rsidRDefault="00D95EAF" w:rsidP="00A06993">
      <w:pPr>
        <w:spacing w:line="360" w:lineRule="auto"/>
        <w:ind w:left="357"/>
        <w:jc w:val="both"/>
        <w:rPr>
          <w:i/>
        </w:rPr>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=24,38+</m:t>
        </m:r>
        <m:r>
          <m:rPr>
            <m:sty m:val="p"/>
          </m:rPr>
          <w:rPr>
            <w:rFonts w:ascii="Cambria Math" w:hAnsi="Cambria Math"/>
          </w:rPr>
          <m:t xml:space="preserve"> </m:t>
        </m:r>
        <m:r>
          <w:rPr>
            <w:rFonts w:ascii="Cambria Math" w:hAnsi="Cambria Math"/>
          </w:rPr>
          <m:t>8,05</m:t>
        </m:r>
        <m:r>
          <w:rPr>
            <w:rFonts w:ascii="Cambria Math" w:hAnsi="Cambria Math"/>
            <w:lang w:val="en-US"/>
          </w:rPr>
          <m:t>t</m:t>
        </m:r>
      </m:oMath>
      <w:r w:rsidR="00A35864" w:rsidRPr="00A35864">
        <w:rPr>
          <w:i/>
        </w:rPr>
        <w:t xml:space="preserve"> </w:t>
      </w:r>
    </w:p>
    <w:p w:rsidR="00A35864" w:rsidRDefault="00AB6155" w:rsidP="00A35864">
      <w:pPr>
        <w:spacing w:line="360" w:lineRule="auto"/>
        <w:jc w:val="both"/>
      </w:pPr>
      <w:r>
        <w:t xml:space="preserve">    </w:t>
      </w:r>
      <w:r w:rsidR="00A35864">
        <w:t xml:space="preserve"> Определим </w:t>
      </w:r>
      <w:r w:rsidR="00A35864" w:rsidRPr="003F154F">
        <w:t xml:space="preserve"> </w:t>
      </w:r>
      <w:r w:rsidR="00A35864" w:rsidRPr="003F154F">
        <w:rPr>
          <w:position w:val="-30"/>
        </w:rPr>
        <w:object w:dxaOrig="4280" w:dyaOrig="720">
          <v:shape id="_x0000_i1037" type="#_x0000_t75" style="width:234pt;height:39.45pt" o:ole="">
            <v:imagedata r:id="rId32" o:title=""/>
          </v:shape>
          <o:OLEObject Type="Embed" ProgID="Equation.3" ShapeID="_x0000_i1037" DrawAspect="Content" ObjectID="_1574446247" r:id="rId33"/>
        </w:object>
      </w:r>
    </w:p>
    <w:p w:rsidR="00A35864" w:rsidRPr="00F15CD4" w:rsidRDefault="00A35864" w:rsidP="00F15CD4">
      <w:pPr>
        <w:tabs>
          <w:tab w:val="left" w:pos="993"/>
        </w:tabs>
        <w:spacing w:line="360" w:lineRule="auto"/>
        <w:ind w:firstLine="708"/>
        <w:jc w:val="both"/>
        <w:rPr>
          <w:shd w:val="clear" w:color="auto" w:fill="FFFFFF"/>
        </w:rPr>
      </w:pPr>
      <w:r w:rsidRPr="00241DA2">
        <w:rPr>
          <w:shd w:val="clear" w:color="auto" w:fill="FFFFFF"/>
        </w:rPr>
        <w:t xml:space="preserve">В среднем, расчетные значения отклоняются от фактических на </w:t>
      </w:r>
      <w:r>
        <w:rPr>
          <w:shd w:val="clear" w:color="auto" w:fill="FFFFFF"/>
        </w:rPr>
        <w:t>13,8</w:t>
      </w:r>
      <w:r w:rsidRPr="00241DA2">
        <w:rPr>
          <w:shd w:val="clear" w:color="auto" w:fill="FFFFFF"/>
        </w:rPr>
        <w:t xml:space="preserve">%. Поскольку ошибка </w:t>
      </w:r>
      <w:r>
        <w:rPr>
          <w:shd w:val="clear" w:color="auto" w:fill="FFFFFF"/>
        </w:rPr>
        <w:t>выше 10</w:t>
      </w:r>
      <w:r w:rsidRPr="00241DA2">
        <w:rPr>
          <w:shd w:val="clear" w:color="auto" w:fill="FFFFFF"/>
        </w:rPr>
        <w:t xml:space="preserve">%, то данное уравнение </w:t>
      </w:r>
      <w:r>
        <w:rPr>
          <w:shd w:val="clear" w:color="auto" w:fill="FFFFFF"/>
        </w:rPr>
        <w:t>качественно описывает тенденцию курса евро.</w:t>
      </w:r>
    </w:p>
    <w:p w:rsidR="00A35864" w:rsidRPr="00F15CD4" w:rsidRDefault="00A35864" w:rsidP="00AB6155">
      <w:pPr>
        <w:tabs>
          <w:tab w:val="left" w:pos="993"/>
        </w:tabs>
        <w:spacing w:line="360" w:lineRule="auto"/>
        <w:jc w:val="both"/>
        <w:rPr>
          <w:shd w:val="clear" w:color="auto" w:fill="FFFFFF"/>
        </w:rPr>
      </w:pPr>
      <w:r>
        <w:t>Определим коэффициент детерминации</w:t>
      </w:r>
    </w:p>
    <w:p w:rsidR="00A35864" w:rsidRPr="00F15CD4" w:rsidRDefault="00D95EAF" w:rsidP="00A35864">
      <w:pPr>
        <w:pStyle w:val="a5"/>
        <w:tabs>
          <w:tab w:val="left" w:pos="993"/>
        </w:tabs>
        <w:spacing w:line="360" w:lineRule="auto"/>
        <w:jc w:val="both"/>
        <w:rPr>
          <w:shd w:val="clear" w:color="auto" w:fill="FFFFFF"/>
        </w:rPr>
      </w:pPr>
      <m:oMath>
        <m:sSup>
          <m:sSupPr>
            <m:ctrlPr>
              <w:rPr>
                <w:rFonts w:ascii="Cambria Math" w:hAnsi="Cambria Math"/>
                <w:i/>
                <w:shd w:val="clear" w:color="auto" w:fill="FFFFFF"/>
                <w:lang w:val="en-US"/>
              </w:rPr>
            </m:ctrlPr>
          </m:sSupPr>
          <m:e>
            <m:r>
              <w:rPr>
                <w:rFonts w:ascii="Cambria Math" w:hAnsi="Cambria Math"/>
                <w:shd w:val="clear" w:color="auto" w:fill="FFFFFF"/>
                <w:lang w:val="en-US"/>
              </w:rPr>
              <m:t>R</m:t>
            </m:r>
          </m:e>
          <m:sup>
            <m:r>
              <w:rPr>
                <w:rFonts w:ascii="Cambria Math" w:hAnsi="Cambria Math"/>
                <w:shd w:val="clear" w:color="auto" w:fill="FFFFFF"/>
              </w:rPr>
              <m:t>2</m:t>
            </m:r>
          </m:sup>
        </m:sSup>
        <m:r>
          <w:rPr>
            <w:rFonts w:ascii="Cambria Math" w:hAnsi="Cambria Math"/>
            <w:shd w:val="clear" w:color="auto" w:fill="FFFFFF"/>
          </w:rPr>
          <m:t xml:space="preserve">=1- </m:t>
        </m:r>
        <m:f>
          <m:fPr>
            <m:ctrlPr>
              <w:rPr>
                <w:rFonts w:ascii="Cambria Math" w:hAnsi="Cambria Math"/>
                <w:i/>
                <w:shd w:val="clear" w:color="auto" w:fill="FFFFFF"/>
                <w:lang w:val="en-US"/>
              </w:rPr>
            </m:ctrlPr>
          </m:fPr>
          <m:num>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sSub>
                      <m:sSubPr>
                        <m:ctrlPr>
                          <w:rPr>
                            <w:rFonts w:ascii="Cambria Math" w:hAnsi="Cambria Math"/>
                            <w:i/>
                            <w:shd w:val="clear" w:color="auto" w:fill="FFFFFF"/>
                            <w:lang w:val="en-US"/>
                          </w:rPr>
                        </m:ctrlPr>
                      </m:sSubPr>
                      <m:e>
                        <m:r>
                          <w:rPr>
                            <w:rFonts w:ascii="Cambria Math" w:hAnsi="Cambria Math"/>
                            <w:shd w:val="clear" w:color="auto" w:fill="FFFFFF"/>
                            <w:lang w:val="en-US"/>
                          </w:rPr>
                          <m:t>e</m:t>
                        </m:r>
                      </m:e>
                      <m:sub>
                        <m:r>
                          <w:rPr>
                            <w:rFonts w:ascii="Cambria Math" w:hAnsi="Cambria Math"/>
                            <w:shd w:val="clear" w:color="auto" w:fill="FFFFFF"/>
                            <w:lang w:val="en-US"/>
                          </w:rPr>
                          <m:t>t</m:t>
                        </m:r>
                      </m:sub>
                    </m:sSub>
                  </m:e>
                  <m:sup>
                    <m:r>
                      <w:rPr>
                        <w:rFonts w:ascii="Cambria Math" w:hAnsi="Cambria Math"/>
                        <w:shd w:val="clear" w:color="auto" w:fill="FFFFFF"/>
                      </w:rPr>
                      <m:t>2</m:t>
                    </m:r>
                  </m:sup>
                </m:sSup>
              </m:e>
            </m:nary>
          </m:num>
          <m:den>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r>
                      <w:rPr>
                        <w:rFonts w:ascii="Cambria Math" w:hAnsi="Cambria Math"/>
                        <w:shd w:val="clear" w:color="auto" w:fill="FFFFFF"/>
                      </w:rPr>
                      <m:t>(</m:t>
                    </m:r>
                    <m:sSub>
                      <m:sSubPr>
                        <m:ctrlPr>
                          <w:rPr>
                            <w:rFonts w:ascii="Cambria Math" w:hAnsi="Cambria Math"/>
                            <w:i/>
                            <w:shd w:val="clear" w:color="auto" w:fill="FFFFFF"/>
                            <w:lang w:val="en-US"/>
                          </w:rPr>
                        </m:ctrlPr>
                      </m:sSubPr>
                      <m:e>
                        <m:r>
                          <w:rPr>
                            <w:rFonts w:ascii="Cambria Math" w:hAnsi="Cambria Math"/>
                            <w:shd w:val="clear" w:color="auto" w:fill="FFFFFF"/>
                          </w:rPr>
                          <m:t xml:space="preserve"> </m:t>
                        </m:r>
                        <m:r>
                          <w:rPr>
                            <w:rFonts w:ascii="Cambria Math" w:hAnsi="Cambria Math"/>
                            <w:shd w:val="clear" w:color="auto" w:fill="FFFFFF"/>
                            <w:lang w:val="en-US"/>
                          </w:rPr>
                          <m:t>y</m:t>
                        </m:r>
                      </m:e>
                      <m:sub>
                        <m:r>
                          <w:rPr>
                            <w:rFonts w:ascii="Cambria Math" w:hAnsi="Cambria Math"/>
                            <w:shd w:val="clear" w:color="auto" w:fill="FFFFFF"/>
                            <w:lang w:val="en-US"/>
                          </w:rPr>
                          <m:t>t</m:t>
                        </m:r>
                      </m:sub>
                    </m:sSub>
                    <m:r>
                      <w:rPr>
                        <w:rFonts w:ascii="Cambria Math" w:hAnsi="Cambria Math"/>
                        <w:shd w:val="clear" w:color="auto" w:fill="FFFFFF"/>
                      </w:rPr>
                      <m:t>-</m:t>
                    </m:r>
                    <m:sSub>
                      <m:sSubPr>
                        <m:ctrlPr>
                          <w:rPr>
                            <w:rFonts w:ascii="Cambria Math" w:hAnsi="Cambria Math"/>
                            <w:i/>
                            <w:shd w:val="clear" w:color="auto" w:fill="FFFFFF"/>
                            <w:lang w:val="en-US"/>
                          </w:rPr>
                        </m:ctrlPr>
                      </m:sSubPr>
                      <m:e>
                        <m:acc>
                          <m:accPr>
                            <m:chr m:val="̅"/>
                            <m:ctrlPr>
                              <w:rPr>
                                <w:rFonts w:ascii="Cambria Math" w:hAnsi="Cambria Math"/>
                                <w:i/>
                                <w:shd w:val="clear" w:color="auto" w:fill="FFFFFF"/>
                                <w:lang w:val="en-US"/>
                              </w:rPr>
                            </m:ctrlPr>
                          </m:accPr>
                          <m:e>
                            <m:r>
                              <w:rPr>
                                <w:rFonts w:ascii="Cambria Math" w:hAnsi="Cambria Math"/>
                                <w:shd w:val="clear" w:color="auto" w:fill="FFFFFF"/>
                                <w:lang w:val="en-US"/>
                              </w:rPr>
                              <m:t>y</m:t>
                            </m:r>
                          </m:e>
                        </m:acc>
                      </m:e>
                      <m:sub>
                        <m:r>
                          <w:rPr>
                            <w:rFonts w:ascii="Cambria Math" w:hAnsi="Cambria Math"/>
                            <w:shd w:val="clear" w:color="auto" w:fill="FFFFFF"/>
                            <w:lang w:val="en-US"/>
                          </w:rPr>
                          <m:t>t</m:t>
                        </m:r>
                      </m:sub>
                    </m:sSub>
                    <m:r>
                      <w:rPr>
                        <w:rFonts w:ascii="Cambria Math" w:hAnsi="Cambria Math"/>
                        <w:shd w:val="clear" w:color="auto" w:fill="FFFFFF"/>
                      </w:rPr>
                      <m:t>)</m:t>
                    </m:r>
                  </m:e>
                  <m:sup>
                    <m:r>
                      <w:rPr>
                        <w:rFonts w:ascii="Cambria Math" w:hAnsi="Cambria Math"/>
                        <w:shd w:val="clear" w:color="auto" w:fill="FFFFFF"/>
                      </w:rPr>
                      <m:t>2</m:t>
                    </m:r>
                  </m:sup>
                </m:sSup>
              </m:e>
            </m:nary>
          </m:den>
        </m:f>
      </m:oMath>
      <w:r w:rsidR="00A35864" w:rsidRPr="00637788">
        <w:rPr>
          <w:shd w:val="clear" w:color="auto" w:fill="FFFFFF"/>
        </w:rPr>
        <w:t xml:space="preserve"> </w:t>
      </w:r>
    </w:p>
    <w:p w:rsidR="00A35864" w:rsidRPr="00F609E9" w:rsidRDefault="00A35864" w:rsidP="00A35864">
      <w:pPr>
        <w:jc w:val="both"/>
      </w:pPr>
      <w:r>
        <w:t>Таблица</w:t>
      </w:r>
      <w:r w:rsidRPr="00B03B82">
        <w:t xml:space="preserve"> 3</w:t>
      </w:r>
      <w:r>
        <w:t>.</w:t>
      </w:r>
      <w:r w:rsidR="00AB6155">
        <w:t>5</w:t>
      </w:r>
      <w:r w:rsidRPr="006A25AF">
        <w:t>.</w:t>
      </w:r>
      <w:r w:rsidRPr="00AB6155">
        <w:t>2</w:t>
      </w:r>
      <w:r>
        <w:t xml:space="preserve"> </w:t>
      </w:r>
      <w:r w:rsidRPr="00B03B82">
        <w:t xml:space="preserve">- </w:t>
      </w:r>
      <w:r>
        <w:t xml:space="preserve"> Расчеты для коэффициента детерминации</w:t>
      </w:r>
    </w:p>
    <w:tbl>
      <w:tblPr>
        <w:tblW w:w="9243" w:type="dxa"/>
        <w:tblInd w:w="-35" w:type="dxa"/>
        <w:tblLayout w:type="fixed"/>
        <w:tblCellMar>
          <w:left w:w="0" w:type="dxa"/>
          <w:right w:w="0" w:type="dxa"/>
        </w:tblCellMar>
        <w:tblLook w:val="0000" w:firstRow="0" w:lastRow="0" w:firstColumn="0" w:lastColumn="0" w:noHBand="0" w:noVBand="0"/>
      </w:tblPr>
      <w:tblGrid>
        <w:gridCol w:w="1197"/>
        <w:gridCol w:w="1197"/>
        <w:gridCol w:w="1197"/>
        <w:gridCol w:w="1170"/>
        <w:gridCol w:w="1220"/>
        <w:gridCol w:w="1631"/>
        <w:gridCol w:w="1631"/>
      </w:tblGrid>
      <w:tr w:rsidR="00AB6155" w:rsidRPr="000814C7" w:rsidTr="00471FE3">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AB6155" w:rsidRPr="007F0E86" w:rsidRDefault="00AB6155" w:rsidP="00471FE3">
            <w:pPr>
              <w:jc w:val="both"/>
              <w:rPr>
                <w:sz w:val="24"/>
                <w:szCs w:val="24"/>
              </w:rPr>
            </w:pPr>
            <w:r w:rsidRPr="007F0E86">
              <w:rPr>
                <w:sz w:val="24"/>
                <w:szCs w:val="24"/>
              </w:rPr>
              <w:t>t</w:t>
            </w:r>
          </w:p>
        </w:tc>
        <w:tc>
          <w:tcPr>
            <w:tcW w:w="1197" w:type="dxa"/>
            <w:tcBorders>
              <w:top w:val="single" w:sz="4" w:space="0" w:color="auto"/>
              <w:left w:val="single" w:sz="4" w:space="0" w:color="auto"/>
              <w:bottom w:val="single" w:sz="4" w:space="0" w:color="auto"/>
              <w:right w:val="single" w:sz="4" w:space="0" w:color="auto"/>
            </w:tcBorders>
            <w:vAlign w:val="center"/>
          </w:tcPr>
          <w:p w:rsidR="00AB6155" w:rsidRPr="007F0E86" w:rsidRDefault="00AB6155" w:rsidP="00471FE3">
            <w:pPr>
              <w:jc w:val="both"/>
              <w:rPr>
                <w:sz w:val="24"/>
                <w:szCs w:val="24"/>
              </w:rPr>
            </w:pPr>
            <w:r w:rsidRPr="007F0E86">
              <w:rPr>
                <w:sz w:val="24"/>
                <w:szCs w:val="24"/>
              </w:rPr>
              <w:t>у</w:t>
            </w:r>
          </w:p>
        </w:tc>
        <w:tc>
          <w:tcPr>
            <w:tcW w:w="1197" w:type="dxa"/>
            <w:tcBorders>
              <w:top w:val="single" w:sz="4" w:space="0" w:color="auto"/>
              <w:left w:val="single" w:sz="4" w:space="0" w:color="auto"/>
              <w:bottom w:val="single" w:sz="4" w:space="0" w:color="auto"/>
              <w:right w:val="single" w:sz="4" w:space="0" w:color="auto"/>
            </w:tcBorders>
            <w:noWrap/>
          </w:tcPr>
          <w:p w:rsidR="00AB6155" w:rsidRDefault="00D95EAF" w:rsidP="00471FE3">
            <w:pPr>
              <w:tabs>
                <w:tab w:val="left" w:pos="993"/>
              </w:tabs>
              <w:jc w:val="both"/>
              <w:rPr>
                <w:sz w:val="22"/>
              </w:rPr>
            </w:pPr>
            <m:oMathPara>
              <m:oMathParaPr>
                <m:jc m:val="left"/>
              </m:oMathParaPr>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y</m:t>
                        </m:r>
                      </m:e>
                    </m:acc>
                  </m:e>
                  <m:sub>
                    <m:r>
                      <w:rPr>
                        <w:rFonts w:ascii="Cambria Math" w:hAnsi="Cambria Math"/>
                        <w:sz w:val="22"/>
                      </w:rPr>
                      <m:t>t</m:t>
                    </m:r>
                  </m:sub>
                </m:sSub>
              </m:oMath>
            </m:oMathPara>
          </w:p>
        </w:tc>
        <w:tc>
          <w:tcPr>
            <w:tcW w:w="1170" w:type="dxa"/>
            <w:tcBorders>
              <w:top w:val="single" w:sz="4" w:space="0" w:color="auto"/>
              <w:left w:val="nil"/>
              <w:bottom w:val="single" w:sz="4" w:space="0" w:color="auto"/>
              <w:right w:val="single" w:sz="4" w:space="0" w:color="auto"/>
            </w:tcBorders>
            <w:noWrap/>
          </w:tcPr>
          <w:p w:rsidR="00AB6155" w:rsidRPr="001825CF" w:rsidRDefault="00D95EAF" w:rsidP="00471FE3">
            <w:pPr>
              <w:tabs>
                <w:tab w:val="left" w:pos="993"/>
              </w:tabs>
              <w:jc w:val="both"/>
              <w:rPr>
                <w:i/>
                <w:sz w:val="22"/>
              </w:rPr>
            </w:pPr>
            <m:oMathPara>
              <m:oMath>
                <m:sSub>
                  <m:sSubPr>
                    <m:ctrlPr>
                      <w:rPr>
                        <w:rFonts w:ascii="Cambria Math" w:hAnsi="Cambria Math"/>
                        <w:i/>
                        <w:sz w:val="22"/>
                      </w:rPr>
                    </m:ctrlPr>
                  </m:sSubPr>
                  <m:e>
                    <m:r>
                      <w:rPr>
                        <w:rFonts w:ascii="Cambria Math" w:hAnsi="Cambria Math"/>
                        <w:sz w:val="22"/>
                      </w:rPr>
                      <m:t>e</m:t>
                    </m:r>
                  </m:e>
                  <m:sub>
                    <m:r>
                      <w:rPr>
                        <w:rFonts w:ascii="Cambria Math" w:hAnsi="Cambria Math"/>
                        <w:sz w:val="22"/>
                        <w:lang w:val="en-US"/>
                      </w:rPr>
                      <m:t>t</m:t>
                    </m:r>
                  </m:sub>
                </m:sSub>
              </m:oMath>
            </m:oMathPara>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sz w:val="24"/>
                <w:szCs w:val="24"/>
              </w:rPr>
            </w:pPr>
            <w:r w:rsidRPr="007F0E86">
              <w:rPr>
                <w:sz w:val="24"/>
                <w:szCs w:val="24"/>
              </w:rPr>
              <w:t>е</w:t>
            </w:r>
            <w:r w:rsidRPr="007F0E86">
              <w:rPr>
                <w:sz w:val="24"/>
                <w:szCs w:val="24"/>
                <w:vertAlign w:val="subscript"/>
                <w:lang w:val="en-US"/>
              </w:rPr>
              <w:t>t</w:t>
            </w:r>
            <w:r w:rsidRPr="00B03B82">
              <w:rPr>
                <w:sz w:val="24"/>
                <w:szCs w:val="24"/>
                <w:vertAlign w:val="superscript"/>
              </w:rPr>
              <w:t>2</w:t>
            </w:r>
          </w:p>
        </w:tc>
        <w:tc>
          <w:tcPr>
            <w:tcW w:w="1631" w:type="dxa"/>
            <w:tcBorders>
              <w:top w:val="single" w:sz="4" w:space="0" w:color="auto"/>
              <w:left w:val="single" w:sz="4" w:space="0" w:color="auto"/>
              <w:bottom w:val="single" w:sz="4" w:space="0" w:color="auto"/>
              <w:right w:val="single" w:sz="4" w:space="0" w:color="auto"/>
            </w:tcBorders>
            <w:noWrap/>
          </w:tcPr>
          <w:p w:rsidR="00AB6155" w:rsidRPr="00CB26F2" w:rsidRDefault="00AB6155" w:rsidP="00471FE3">
            <w:pPr>
              <w:tabs>
                <w:tab w:val="left" w:pos="3900"/>
              </w:tabs>
              <w:ind w:right="-143"/>
              <w:jc w:val="both"/>
              <w:rPr>
                <w:sz w:val="24"/>
                <w:szCs w:val="24"/>
                <w:lang w:val="en-US"/>
              </w:rPr>
            </w:pPr>
          </w:p>
          <w:p w:rsidR="00AB6155" w:rsidRPr="00740604" w:rsidRDefault="00AB6155" w:rsidP="00471FE3">
            <w:pPr>
              <w:tabs>
                <w:tab w:val="left" w:pos="3900"/>
              </w:tabs>
              <w:ind w:right="-143"/>
              <w:jc w:val="both"/>
              <w:rPr>
                <w:sz w:val="24"/>
                <w:szCs w:val="24"/>
              </w:rPr>
            </w:pPr>
            <m:oMathPara>
              <m:oMath>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ср</m:t>
                    </m:r>
                  </m:sub>
                </m:sSub>
              </m:oMath>
            </m:oMathPara>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sidRPr="007F0E86">
              <w:rPr>
                <w:position w:val="-18"/>
                <w:sz w:val="24"/>
                <w:szCs w:val="24"/>
              </w:rPr>
              <w:object w:dxaOrig="1020" w:dyaOrig="460">
                <v:shape id="_x0000_i1038" type="#_x0000_t75" style="width:50.55pt;height:22.3pt" o:ole="">
                  <v:imagedata r:id="rId25" o:title=""/>
                </v:shape>
                <o:OLEObject Type="Embed" ProgID="Equation.3" ShapeID="_x0000_i1038" DrawAspect="Content" ObjectID="_1574446248" r:id="rId34"/>
              </w:objec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1</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40,33</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32,43</w:t>
            </w:r>
          </w:p>
        </w:tc>
        <w:tc>
          <w:tcPr>
            <w:tcW w:w="1170" w:type="dxa"/>
            <w:tcBorders>
              <w:top w:val="nil"/>
              <w:left w:val="nil"/>
              <w:bottom w:val="single" w:sz="4" w:space="0" w:color="auto"/>
              <w:right w:val="single" w:sz="4" w:space="0" w:color="auto"/>
            </w:tcBorders>
            <w:noWrap/>
            <w:vAlign w:val="center"/>
          </w:tcPr>
          <w:p w:rsidR="00AB6155" w:rsidRPr="00136DD6" w:rsidRDefault="00AB6155" w:rsidP="00471FE3">
            <w:pPr>
              <w:jc w:val="both"/>
              <w:rPr>
                <w:color w:val="000000"/>
                <w:sz w:val="24"/>
                <w:szCs w:val="24"/>
              </w:rPr>
            </w:pPr>
            <w:r>
              <w:rPr>
                <w:color w:val="000000"/>
                <w:sz w:val="24"/>
                <w:szCs w:val="24"/>
              </w:rPr>
              <w:t>7,9</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62,41</w:t>
            </w:r>
          </w:p>
        </w:tc>
        <w:tc>
          <w:tcPr>
            <w:tcW w:w="1631" w:type="dxa"/>
            <w:tcBorders>
              <w:top w:val="single" w:sz="4" w:space="0" w:color="auto"/>
              <w:left w:val="nil"/>
              <w:bottom w:val="single" w:sz="4" w:space="0" w:color="auto"/>
              <w:right w:val="nil"/>
            </w:tcBorders>
            <w:noWrap/>
            <w:vAlign w:val="center"/>
          </w:tcPr>
          <w:p w:rsidR="00AB6155" w:rsidRPr="00AB0409" w:rsidRDefault="00AB6155" w:rsidP="00471FE3">
            <w:pPr>
              <w:jc w:val="both"/>
              <w:rPr>
                <w:color w:val="000000"/>
                <w:sz w:val="24"/>
                <w:szCs w:val="24"/>
              </w:rPr>
            </w:pPr>
            <w:r w:rsidRPr="00D17D0D">
              <w:rPr>
                <w:bCs/>
                <w:color w:val="000000"/>
                <w:sz w:val="24"/>
                <w:szCs w:val="24"/>
              </w:rPr>
              <w:t>-12,21</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AB6155">
            <w:pPr>
              <w:jc w:val="both"/>
              <w:rPr>
                <w:sz w:val="24"/>
                <w:szCs w:val="24"/>
              </w:rPr>
            </w:pPr>
            <w:r>
              <w:rPr>
                <w:sz w:val="24"/>
                <w:szCs w:val="24"/>
              </w:rPr>
              <w:t>149</w: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2</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41,67</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40,48</w:t>
            </w:r>
          </w:p>
        </w:tc>
        <w:tc>
          <w:tcPr>
            <w:tcW w:w="1170" w:type="dxa"/>
            <w:tcBorders>
              <w:top w:val="nil"/>
              <w:left w:val="nil"/>
              <w:bottom w:val="single" w:sz="4" w:space="0" w:color="auto"/>
              <w:right w:val="single" w:sz="4" w:space="0" w:color="auto"/>
            </w:tcBorders>
            <w:noWrap/>
            <w:vAlign w:val="center"/>
          </w:tcPr>
          <w:p w:rsidR="00AB6155" w:rsidRPr="001825CF" w:rsidRDefault="00AB6155" w:rsidP="00471FE3">
            <w:pPr>
              <w:jc w:val="both"/>
              <w:rPr>
                <w:color w:val="000000"/>
                <w:sz w:val="24"/>
                <w:szCs w:val="24"/>
              </w:rPr>
            </w:pPr>
            <w:r>
              <w:rPr>
                <w:color w:val="000000"/>
                <w:sz w:val="24"/>
                <w:szCs w:val="24"/>
              </w:rPr>
              <w:t>1,19</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1,42</w:t>
            </w:r>
          </w:p>
        </w:tc>
        <w:tc>
          <w:tcPr>
            <w:tcW w:w="1631" w:type="dxa"/>
            <w:tcBorders>
              <w:top w:val="single" w:sz="4" w:space="0" w:color="auto"/>
              <w:left w:val="nil"/>
              <w:bottom w:val="single" w:sz="4" w:space="0" w:color="auto"/>
              <w:right w:val="nil"/>
            </w:tcBorders>
            <w:noWrap/>
            <w:vAlign w:val="center"/>
          </w:tcPr>
          <w:p w:rsidR="00AB6155" w:rsidRPr="00D17D0D" w:rsidRDefault="00AB6155" w:rsidP="00471FE3">
            <w:pPr>
              <w:jc w:val="both"/>
              <w:rPr>
                <w:color w:val="000000"/>
                <w:sz w:val="24"/>
                <w:szCs w:val="24"/>
              </w:rPr>
            </w:pPr>
            <w:r>
              <w:rPr>
                <w:color w:val="000000"/>
                <w:sz w:val="24"/>
                <w:szCs w:val="24"/>
              </w:rPr>
              <w:t>-10,87</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118,16</w: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3</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40,23</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48,53</w:t>
            </w:r>
          </w:p>
        </w:tc>
        <w:tc>
          <w:tcPr>
            <w:tcW w:w="1170" w:type="dxa"/>
            <w:tcBorders>
              <w:top w:val="nil"/>
              <w:left w:val="nil"/>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-8,3</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68,89</w:t>
            </w:r>
          </w:p>
        </w:tc>
        <w:tc>
          <w:tcPr>
            <w:tcW w:w="1631" w:type="dxa"/>
            <w:tcBorders>
              <w:top w:val="single" w:sz="4" w:space="0" w:color="auto"/>
              <w:left w:val="nil"/>
              <w:bottom w:val="single" w:sz="4" w:space="0" w:color="auto"/>
              <w:right w:val="nil"/>
            </w:tcBorders>
            <w:noWrap/>
            <w:vAlign w:val="center"/>
          </w:tcPr>
          <w:p w:rsidR="00AB6155" w:rsidRPr="00D17D0D" w:rsidRDefault="00AB6155" w:rsidP="00471FE3">
            <w:pPr>
              <w:jc w:val="both"/>
              <w:rPr>
                <w:color w:val="000000"/>
                <w:sz w:val="24"/>
                <w:szCs w:val="24"/>
              </w:rPr>
            </w:pPr>
            <w:r>
              <w:rPr>
                <w:color w:val="000000"/>
                <w:sz w:val="24"/>
                <w:szCs w:val="24"/>
              </w:rPr>
              <w:t>-12,31</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151,54</w: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4</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44,97</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56,58</w:t>
            </w:r>
          </w:p>
        </w:tc>
        <w:tc>
          <w:tcPr>
            <w:tcW w:w="1170" w:type="dxa"/>
            <w:tcBorders>
              <w:top w:val="nil"/>
              <w:left w:val="nil"/>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-11,61</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AB6155">
            <w:pPr>
              <w:jc w:val="both"/>
              <w:rPr>
                <w:sz w:val="24"/>
                <w:szCs w:val="24"/>
              </w:rPr>
            </w:pPr>
            <w:r>
              <w:rPr>
                <w:sz w:val="24"/>
                <w:szCs w:val="24"/>
              </w:rPr>
              <w:t>134,79</w:t>
            </w:r>
          </w:p>
        </w:tc>
        <w:tc>
          <w:tcPr>
            <w:tcW w:w="1631" w:type="dxa"/>
            <w:tcBorders>
              <w:top w:val="single" w:sz="4" w:space="0" w:color="auto"/>
              <w:left w:val="nil"/>
              <w:bottom w:val="single" w:sz="4" w:space="0" w:color="auto"/>
              <w:right w:val="nil"/>
            </w:tcBorders>
            <w:noWrap/>
            <w:vAlign w:val="center"/>
          </w:tcPr>
          <w:p w:rsidR="00AB6155" w:rsidRPr="00D17D0D" w:rsidRDefault="00AB6155" w:rsidP="00471FE3">
            <w:pPr>
              <w:jc w:val="both"/>
              <w:rPr>
                <w:color w:val="000000"/>
                <w:sz w:val="24"/>
                <w:szCs w:val="24"/>
              </w:rPr>
            </w:pPr>
            <w:r>
              <w:rPr>
                <w:color w:val="000000"/>
                <w:sz w:val="24"/>
                <w:szCs w:val="24"/>
              </w:rPr>
              <w:t>-7,57</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57,3</w: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5</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68,34</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64,63</w:t>
            </w:r>
          </w:p>
        </w:tc>
        <w:tc>
          <w:tcPr>
            <w:tcW w:w="1170" w:type="dxa"/>
            <w:tcBorders>
              <w:top w:val="nil"/>
              <w:left w:val="nil"/>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3,71</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13,76</w:t>
            </w:r>
          </w:p>
        </w:tc>
        <w:tc>
          <w:tcPr>
            <w:tcW w:w="1631" w:type="dxa"/>
            <w:tcBorders>
              <w:top w:val="single" w:sz="4" w:space="0" w:color="auto"/>
              <w:left w:val="nil"/>
              <w:bottom w:val="single" w:sz="4" w:space="0" w:color="auto"/>
              <w:right w:val="nil"/>
            </w:tcBorders>
            <w:noWrap/>
            <w:vAlign w:val="center"/>
          </w:tcPr>
          <w:p w:rsidR="00AB6155" w:rsidRPr="00CB26F2" w:rsidRDefault="00AB6155" w:rsidP="00471FE3">
            <w:pPr>
              <w:jc w:val="both"/>
              <w:rPr>
                <w:color w:val="000000"/>
                <w:sz w:val="24"/>
                <w:szCs w:val="24"/>
              </w:rPr>
            </w:pPr>
            <w:r>
              <w:rPr>
                <w:color w:val="000000"/>
                <w:sz w:val="24"/>
                <w:szCs w:val="24"/>
              </w:rPr>
              <w:t>15,8</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249,64</w:t>
            </w:r>
          </w:p>
        </w:tc>
      </w:tr>
      <w:tr w:rsidR="00AB6155" w:rsidRPr="00F609E9" w:rsidTr="00471FE3">
        <w:trPr>
          <w:trHeight w:val="264"/>
        </w:trPr>
        <w:tc>
          <w:tcPr>
            <w:tcW w:w="1197" w:type="dxa"/>
            <w:tcBorders>
              <w:top w:val="nil"/>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6</w:t>
            </w:r>
          </w:p>
        </w:tc>
        <w:tc>
          <w:tcPr>
            <w:tcW w:w="1197" w:type="dxa"/>
            <w:tcBorders>
              <w:top w:val="nil"/>
              <w:left w:val="single" w:sz="4" w:space="0" w:color="auto"/>
              <w:bottom w:val="single" w:sz="4" w:space="0" w:color="auto"/>
              <w:right w:val="single" w:sz="4" w:space="0" w:color="auto"/>
            </w:tcBorders>
            <w:vAlign w:val="center"/>
          </w:tcPr>
          <w:p w:rsidR="00AB6155" w:rsidRPr="00CE4663" w:rsidRDefault="00AB6155" w:rsidP="00471FE3">
            <w:pPr>
              <w:jc w:val="both"/>
              <w:rPr>
                <w:color w:val="000000"/>
                <w:sz w:val="24"/>
                <w:szCs w:val="24"/>
              </w:rPr>
            </w:pPr>
            <w:r>
              <w:rPr>
                <w:color w:val="000000"/>
                <w:sz w:val="24"/>
                <w:szCs w:val="24"/>
              </w:rPr>
              <w:t>79,7</w:t>
            </w:r>
          </w:p>
        </w:tc>
        <w:tc>
          <w:tcPr>
            <w:tcW w:w="1197" w:type="dxa"/>
            <w:tcBorders>
              <w:top w:val="nil"/>
              <w:left w:val="single" w:sz="4" w:space="0" w:color="auto"/>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72,68</w:t>
            </w:r>
          </w:p>
        </w:tc>
        <w:tc>
          <w:tcPr>
            <w:tcW w:w="1170" w:type="dxa"/>
            <w:tcBorders>
              <w:top w:val="nil"/>
              <w:left w:val="nil"/>
              <w:bottom w:val="single" w:sz="4" w:space="0" w:color="auto"/>
              <w:right w:val="single" w:sz="4" w:space="0" w:color="auto"/>
            </w:tcBorders>
            <w:noWrap/>
            <w:vAlign w:val="center"/>
          </w:tcPr>
          <w:p w:rsidR="00AB6155" w:rsidRPr="00AB0409" w:rsidRDefault="00AB6155" w:rsidP="00471FE3">
            <w:pPr>
              <w:jc w:val="both"/>
              <w:rPr>
                <w:color w:val="000000"/>
                <w:sz w:val="24"/>
                <w:szCs w:val="24"/>
              </w:rPr>
            </w:pPr>
            <w:r>
              <w:rPr>
                <w:color w:val="000000"/>
                <w:sz w:val="24"/>
                <w:szCs w:val="24"/>
              </w:rPr>
              <w:t>7,02</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AB6155">
            <w:pPr>
              <w:jc w:val="both"/>
              <w:rPr>
                <w:sz w:val="24"/>
                <w:szCs w:val="24"/>
              </w:rPr>
            </w:pPr>
            <w:r>
              <w:rPr>
                <w:sz w:val="24"/>
                <w:szCs w:val="24"/>
              </w:rPr>
              <w:t>49,28</w:t>
            </w:r>
          </w:p>
        </w:tc>
        <w:tc>
          <w:tcPr>
            <w:tcW w:w="1631" w:type="dxa"/>
            <w:tcBorders>
              <w:top w:val="single" w:sz="4" w:space="0" w:color="auto"/>
              <w:left w:val="nil"/>
              <w:bottom w:val="single" w:sz="4" w:space="0" w:color="auto"/>
              <w:right w:val="nil"/>
            </w:tcBorders>
            <w:noWrap/>
            <w:vAlign w:val="center"/>
          </w:tcPr>
          <w:p w:rsidR="00AB6155" w:rsidRPr="00CB26F2" w:rsidRDefault="00AB6155" w:rsidP="00471FE3">
            <w:pPr>
              <w:jc w:val="both"/>
              <w:rPr>
                <w:color w:val="000000"/>
                <w:sz w:val="24"/>
                <w:szCs w:val="24"/>
              </w:rPr>
            </w:pPr>
            <w:r>
              <w:rPr>
                <w:color w:val="000000"/>
                <w:sz w:val="24"/>
                <w:szCs w:val="24"/>
              </w:rPr>
              <w:t>27,16</w:t>
            </w:r>
          </w:p>
        </w:tc>
        <w:tc>
          <w:tcPr>
            <w:tcW w:w="1631" w:type="dxa"/>
            <w:tcBorders>
              <w:top w:val="single" w:sz="4" w:space="0" w:color="auto"/>
              <w:left w:val="single" w:sz="4" w:space="0" w:color="auto"/>
              <w:bottom w:val="single" w:sz="4" w:space="0" w:color="auto"/>
              <w:right w:val="single" w:sz="4" w:space="0" w:color="auto"/>
            </w:tcBorders>
            <w:noWrap/>
            <w:vAlign w:val="center"/>
          </w:tcPr>
          <w:p w:rsidR="00AB6155" w:rsidRPr="007F0E86" w:rsidRDefault="00AB6155" w:rsidP="00471FE3">
            <w:pPr>
              <w:jc w:val="both"/>
              <w:rPr>
                <w:sz w:val="24"/>
                <w:szCs w:val="24"/>
              </w:rPr>
            </w:pPr>
            <w:r>
              <w:rPr>
                <w:sz w:val="24"/>
                <w:szCs w:val="24"/>
              </w:rPr>
              <w:t>737,67</w:t>
            </w:r>
          </w:p>
        </w:tc>
      </w:tr>
      <w:tr w:rsidR="00AB6155" w:rsidRPr="00F609E9" w:rsidTr="00471FE3">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Итого</w:t>
            </w:r>
          </w:p>
        </w:tc>
        <w:tc>
          <w:tcPr>
            <w:tcW w:w="1197" w:type="dxa"/>
            <w:tcBorders>
              <w:top w:val="single" w:sz="4" w:space="0" w:color="auto"/>
              <w:left w:val="single" w:sz="4" w:space="0" w:color="auto"/>
              <w:bottom w:val="single" w:sz="4" w:space="0" w:color="auto"/>
              <w:right w:val="single" w:sz="4" w:space="0" w:color="auto"/>
            </w:tcBorders>
            <w:vAlign w:val="center"/>
          </w:tcPr>
          <w:p w:rsidR="00AB6155" w:rsidRPr="00CE4663" w:rsidRDefault="00AB6155" w:rsidP="00471FE3">
            <w:pPr>
              <w:jc w:val="both"/>
              <w:rPr>
                <w:b/>
                <w:bCs/>
                <w:color w:val="000000"/>
                <w:sz w:val="24"/>
                <w:szCs w:val="24"/>
              </w:rPr>
            </w:pPr>
            <w:r>
              <w:rPr>
                <w:b/>
                <w:bCs/>
                <w:color w:val="000000"/>
                <w:sz w:val="24"/>
                <w:szCs w:val="24"/>
              </w:rPr>
              <w:t>315,24</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6155" w:rsidRPr="00AB0409" w:rsidRDefault="00AB6155" w:rsidP="00471FE3">
            <w:pPr>
              <w:jc w:val="both"/>
              <w:rPr>
                <w:b/>
                <w:bCs/>
                <w:color w:val="000000"/>
                <w:sz w:val="24"/>
                <w:szCs w:val="24"/>
              </w:rPr>
            </w:pPr>
            <w:r>
              <w:rPr>
                <w:b/>
                <w:bCs/>
                <w:color w:val="000000"/>
                <w:sz w:val="24"/>
                <w:szCs w:val="24"/>
              </w:rPr>
              <w:t>315,33</w:t>
            </w:r>
          </w:p>
        </w:tc>
        <w:tc>
          <w:tcPr>
            <w:tcW w:w="1170" w:type="dxa"/>
            <w:tcBorders>
              <w:top w:val="single" w:sz="4" w:space="0" w:color="auto"/>
              <w:left w:val="nil"/>
              <w:bottom w:val="single" w:sz="4" w:space="0" w:color="auto"/>
              <w:right w:val="single" w:sz="4" w:space="0" w:color="auto"/>
            </w:tcBorders>
            <w:noWrap/>
            <w:vAlign w:val="center"/>
          </w:tcPr>
          <w:p w:rsidR="00AB6155" w:rsidRPr="00AB0409" w:rsidRDefault="00AB6155" w:rsidP="00471FE3">
            <w:pPr>
              <w:jc w:val="both"/>
              <w:rPr>
                <w:b/>
                <w:bCs/>
                <w:color w:val="000000"/>
                <w:sz w:val="24"/>
                <w:szCs w:val="24"/>
              </w:rPr>
            </w:pPr>
            <w:r>
              <w:rPr>
                <w:b/>
                <w:bCs/>
                <w:color w:val="000000"/>
                <w:sz w:val="24"/>
                <w:szCs w:val="24"/>
              </w:rPr>
              <w:t>-0,09</w:t>
            </w: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b/>
                <w:sz w:val="24"/>
                <w:szCs w:val="24"/>
              </w:rPr>
            </w:pPr>
            <w:r>
              <w:rPr>
                <w:b/>
                <w:sz w:val="24"/>
                <w:szCs w:val="24"/>
              </w:rPr>
              <w:t>330,55</w:t>
            </w:r>
          </w:p>
        </w:tc>
        <w:tc>
          <w:tcPr>
            <w:tcW w:w="1631" w:type="dxa"/>
            <w:tcBorders>
              <w:top w:val="single" w:sz="4" w:space="0" w:color="auto"/>
              <w:left w:val="nil"/>
              <w:bottom w:val="single" w:sz="4" w:space="0" w:color="auto"/>
              <w:right w:val="single" w:sz="4" w:space="0" w:color="auto"/>
            </w:tcBorders>
            <w:noWrap/>
            <w:vAlign w:val="center"/>
          </w:tcPr>
          <w:p w:rsidR="00AB6155" w:rsidRPr="00824CF1" w:rsidRDefault="00AB6155" w:rsidP="00471FE3">
            <w:pPr>
              <w:jc w:val="both"/>
              <w:rPr>
                <w:b/>
                <w:bCs/>
                <w:color w:val="000000"/>
                <w:sz w:val="24"/>
                <w:szCs w:val="24"/>
              </w:rPr>
            </w:pPr>
            <w:r w:rsidRPr="00824CF1">
              <w:rPr>
                <w:b/>
                <w:bCs/>
                <w:color w:val="000000"/>
                <w:sz w:val="24"/>
                <w:szCs w:val="24"/>
              </w:rPr>
              <w:t>0</w:t>
            </w:r>
          </w:p>
        </w:tc>
        <w:tc>
          <w:tcPr>
            <w:tcW w:w="1631"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jc w:val="both"/>
              <w:rPr>
                <w:b/>
                <w:sz w:val="24"/>
                <w:szCs w:val="24"/>
              </w:rPr>
            </w:pPr>
            <w:r>
              <w:rPr>
                <w:b/>
                <w:sz w:val="24"/>
                <w:szCs w:val="24"/>
              </w:rPr>
              <w:t>1463,31</w:t>
            </w:r>
          </w:p>
        </w:tc>
      </w:tr>
      <w:tr w:rsidR="00AB6155" w:rsidRPr="00F609E9" w:rsidTr="00471FE3">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AB6155" w:rsidRPr="007F0E86" w:rsidRDefault="00AB6155" w:rsidP="00471FE3">
            <w:pPr>
              <w:spacing w:line="360" w:lineRule="auto"/>
              <w:jc w:val="both"/>
              <w:rPr>
                <w:sz w:val="24"/>
                <w:szCs w:val="24"/>
              </w:rPr>
            </w:pPr>
            <w:r w:rsidRPr="007F0E86">
              <w:rPr>
                <w:sz w:val="24"/>
                <w:szCs w:val="24"/>
              </w:rPr>
              <w:t>Ср. знач.</w:t>
            </w:r>
          </w:p>
        </w:tc>
        <w:tc>
          <w:tcPr>
            <w:tcW w:w="1197" w:type="dxa"/>
            <w:tcBorders>
              <w:top w:val="single" w:sz="4" w:space="0" w:color="auto"/>
              <w:left w:val="single" w:sz="4" w:space="0" w:color="auto"/>
              <w:bottom w:val="single" w:sz="4" w:space="0" w:color="auto"/>
              <w:right w:val="single" w:sz="4" w:space="0" w:color="auto"/>
            </w:tcBorders>
            <w:vAlign w:val="center"/>
          </w:tcPr>
          <w:p w:rsidR="00AB6155" w:rsidRPr="00CE4663" w:rsidRDefault="00AB6155" w:rsidP="00471FE3">
            <w:pPr>
              <w:jc w:val="both"/>
              <w:rPr>
                <w:b/>
                <w:bCs/>
                <w:color w:val="000000"/>
                <w:sz w:val="24"/>
                <w:szCs w:val="24"/>
              </w:rPr>
            </w:pPr>
            <w:r>
              <w:rPr>
                <w:b/>
                <w:bCs/>
                <w:color w:val="000000"/>
                <w:sz w:val="24"/>
                <w:szCs w:val="24"/>
              </w:rPr>
              <w:t>52,54</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B6155" w:rsidRPr="007F0E86" w:rsidRDefault="00AB6155" w:rsidP="00471FE3">
            <w:pPr>
              <w:spacing w:line="360" w:lineRule="auto"/>
              <w:jc w:val="both"/>
              <w:rPr>
                <w:sz w:val="24"/>
                <w:szCs w:val="24"/>
              </w:rPr>
            </w:pPr>
          </w:p>
        </w:tc>
        <w:tc>
          <w:tcPr>
            <w:tcW w:w="1170" w:type="dxa"/>
            <w:tcBorders>
              <w:top w:val="nil"/>
              <w:left w:val="nil"/>
              <w:bottom w:val="single" w:sz="4" w:space="0" w:color="auto"/>
              <w:right w:val="single" w:sz="4" w:space="0" w:color="auto"/>
            </w:tcBorders>
            <w:noWrap/>
            <w:vAlign w:val="center"/>
          </w:tcPr>
          <w:p w:rsidR="00AB6155" w:rsidRPr="007F0E86" w:rsidRDefault="00AB6155" w:rsidP="00471FE3">
            <w:pPr>
              <w:spacing w:line="360" w:lineRule="auto"/>
              <w:jc w:val="both"/>
              <w:rPr>
                <w:sz w:val="24"/>
                <w:szCs w:val="24"/>
              </w:rPr>
            </w:pPr>
          </w:p>
        </w:tc>
        <w:tc>
          <w:tcPr>
            <w:tcW w:w="1220"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spacing w:line="360" w:lineRule="auto"/>
              <w:jc w:val="both"/>
              <w:rPr>
                <w:sz w:val="24"/>
                <w:szCs w:val="24"/>
              </w:rPr>
            </w:pPr>
          </w:p>
        </w:tc>
        <w:tc>
          <w:tcPr>
            <w:tcW w:w="1631"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spacing w:line="360" w:lineRule="auto"/>
              <w:jc w:val="both"/>
              <w:rPr>
                <w:sz w:val="24"/>
                <w:szCs w:val="24"/>
              </w:rPr>
            </w:pPr>
          </w:p>
        </w:tc>
        <w:tc>
          <w:tcPr>
            <w:tcW w:w="1631" w:type="dxa"/>
            <w:tcBorders>
              <w:top w:val="single" w:sz="4" w:space="0" w:color="auto"/>
              <w:left w:val="nil"/>
              <w:bottom w:val="single" w:sz="4" w:space="0" w:color="auto"/>
              <w:right w:val="single" w:sz="4" w:space="0" w:color="auto"/>
            </w:tcBorders>
            <w:noWrap/>
            <w:vAlign w:val="center"/>
          </w:tcPr>
          <w:p w:rsidR="00AB6155" w:rsidRPr="007F0E86" w:rsidRDefault="00AB6155" w:rsidP="00471FE3">
            <w:pPr>
              <w:spacing w:line="360" w:lineRule="auto"/>
              <w:jc w:val="both"/>
              <w:rPr>
                <w:sz w:val="24"/>
                <w:szCs w:val="24"/>
              </w:rPr>
            </w:pPr>
          </w:p>
        </w:tc>
      </w:tr>
    </w:tbl>
    <w:p w:rsidR="00A35864" w:rsidRDefault="00A35864" w:rsidP="00A35864">
      <w:pPr>
        <w:spacing w:line="360" w:lineRule="auto"/>
        <w:jc w:val="both"/>
      </w:pPr>
    </w:p>
    <w:p w:rsidR="00A35864" w:rsidRDefault="00D95EAF" w:rsidP="00A35864">
      <w:pPr>
        <w:spacing w:line="360" w:lineRule="auto"/>
        <w:jc w:val="both"/>
        <w:rPr>
          <w:i/>
        </w:rPr>
      </w:p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=1- </m:t>
        </m:r>
        <m:f>
          <m:fPr>
            <m:ctrlPr>
              <w:rPr>
                <w:rFonts w:ascii="Cambria Math" w:hAnsi="Cambria Math"/>
                <w:i/>
              </w:rPr>
            </m:ctrlPr>
          </m:fPr>
          <m:num>
            <m:r>
              <w:rPr>
                <w:rFonts w:ascii="Cambria Math" w:hAnsi="Cambria Math"/>
              </w:rPr>
              <m:t>330,55</m:t>
            </m:r>
          </m:num>
          <m:den>
            <m:r>
              <w:rPr>
                <w:rFonts w:ascii="Cambria Math" w:hAnsi="Cambria Math"/>
              </w:rPr>
              <m:t>1463,31</m:t>
            </m:r>
          </m:den>
        </m:f>
        <m:r>
          <w:rPr>
            <w:rFonts w:ascii="Cambria Math" w:hAnsi="Cambria Math"/>
          </w:rPr>
          <m:t>=0,77</m:t>
        </m:r>
      </m:oMath>
      <w:r w:rsidR="00A35864">
        <w:rPr>
          <w:i/>
        </w:rPr>
        <w:t xml:space="preserve"> </w:t>
      </w:r>
    </w:p>
    <w:p w:rsidR="00C91E55" w:rsidRDefault="00C91E55" w:rsidP="00C91E55">
      <w:pPr>
        <w:spacing w:line="360" w:lineRule="auto"/>
        <w:ind w:firstLine="709"/>
        <w:jc w:val="both"/>
      </w:pPr>
      <w:r w:rsidRPr="00667AC1">
        <w:t xml:space="preserve">Таким </w:t>
      </w:r>
      <w:proofErr w:type="gramStart"/>
      <w:r w:rsidRPr="00667AC1">
        <w:t>образом</w:t>
      </w:r>
      <w:proofErr w:type="gramEnd"/>
      <w:r w:rsidRPr="00667AC1">
        <w:t xml:space="preserve"> на </w:t>
      </w:r>
      <w:r>
        <w:t>77</w:t>
      </w:r>
      <w:r w:rsidRPr="00667AC1">
        <w:t xml:space="preserve"> % вариация </w:t>
      </w:r>
      <w:r>
        <w:t>курса евро</w:t>
      </w:r>
      <w:r w:rsidRPr="00667AC1">
        <w:t xml:space="preserve"> обусловлена зависимостью от времени, на </w:t>
      </w:r>
      <w:r>
        <w:t>23</w:t>
      </w:r>
      <w:r w:rsidRPr="00667AC1">
        <w:t>% - влиянием прочих факторов, не включенных в данную модель.</w:t>
      </w:r>
    </w:p>
    <w:p w:rsidR="00A35864" w:rsidRDefault="00A35864" w:rsidP="00A35864">
      <w:pPr>
        <w:tabs>
          <w:tab w:val="left" w:pos="993"/>
        </w:tabs>
        <w:spacing w:line="360" w:lineRule="auto"/>
        <w:ind w:firstLine="709"/>
        <w:jc w:val="both"/>
      </w:pPr>
      <w:r>
        <w:t xml:space="preserve">Оценим статистическую значимость уравнения регрессии в целом с помощью </w:t>
      </w:r>
      <w:r w:rsidRPr="00F75AA4">
        <w:rPr>
          <w:lang w:val="en-US"/>
        </w:rPr>
        <w:t>F</w:t>
      </w:r>
      <w:r>
        <w:t xml:space="preserve">-критерия Фишера. Фактическое значение </w:t>
      </w:r>
      <w:r w:rsidRPr="00F75AA4">
        <w:rPr>
          <w:lang w:val="en-US"/>
        </w:rPr>
        <w:t>F</w:t>
      </w:r>
      <w:r>
        <w:t>-критерия рассчитаем по формуле:</w:t>
      </w:r>
    </w:p>
    <w:p w:rsidR="00A35864" w:rsidRPr="000410F1" w:rsidRDefault="00D95EAF" w:rsidP="00A35864">
      <w:pPr>
        <w:tabs>
          <w:tab w:val="left" w:pos="993"/>
        </w:tabs>
        <w:spacing w:line="360" w:lineRule="auto"/>
        <w:ind w:firstLine="709"/>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1-</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r>
          <w:rPr>
            <w:rFonts w:ascii="Cambria Math" w:hAnsi="Cambria Math"/>
            <w:lang w:val="en-US"/>
          </w:rPr>
          <m:t>n</m:t>
        </m:r>
        <m:r>
          <w:rPr>
            <w:rFonts w:ascii="Cambria Math" w:hAnsi="Cambria Math"/>
          </w:rPr>
          <m:t>-2)</m:t>
        </m:r>
      </m:oMath>
      <w:r w:rsidR="00A35864">
        <w:rPr>
          <w:rFonts w:eastAsiaTheme="minorEastAsia"/>
          <w:i/>
        </w:rPr>
        <w:t xml:space="preserve"> </w:t>
      </w:r>
    </w:p>
    <w:p w:rsidR="00A35864" w:rsidRPr="000410F1" w:rsidRDefault="00D95EAF" w:rsidP="00A35864">
      <w:pPr>
        <w:tabs>
          <w:tab w:val="left" w:pos="993"/>
        </w:tabs>
        <w:spacing w:line="360" w:lineRule="auto"/>
        <w:ind w:firstLine="709"/>
        <w:jc w:val="both"/>
        <w:rPr>
          <w:rFonts w:eastAsiaTheme="minorEastAsia"/>
          <w:i/>
        </w:rPr>
      </w:pP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m:t>
        </m:r>
        <m:f>
          <m:fPr>
            <m:ctrlPr>
              <w:rPr>
                <w:rFonts w:ascii="Cambria Math" w:hAnsi="Cambria Math"/>
                <w:i/>
              </w:rPr>
            </m:ctrlPr>
          </m:fPr>
          <m:num>
            <m:r>
              <w:rPr>
                <w:rFonts w:ascii="Cambria Math" w:eastAsiaTheme="minorEastAsia" w:hAnsi="Cambria Math"/>
              </w:rPr>
              <m:t>0,77</m:t>
            </m:r>
          </m:num>
          <m:den>
            <m:r>
              <w:rPr>
                <w:rFonts w:ascii="Cambria Math" w:hAnsi="Cambria Math"/>
              </w:rPr>
              <m:t>1-</m:t>
            </m:r>
            <m:r>
              <w:rPr>
                <w:rFonts w:ascii="Cambria Math" w:eastAsiaTheme="minorEastAsia" w:hAnsi="Cambria Math"/>
              </w:rPr>
              <m:t>0,77</m:t>
            </m:r>
          </m:den>
        </m:f>
        <m:r>
          <w:rPr>
            <w:rFonts w:ascii="Cambria Math" w:hAnsi="Cambria Math"/>
          </w:rPr>
          <m:t>·</m:t>
        </m:r>
        <m:d>
          <m:dPr>
            <m:ctrlPr>
              <w:rPr>
                <w:rFonts w:ascii="Cambria Math" w:hAnsi="Cambria Math"/>
                <w:i/>
              </w:rPr>
            </m:ctrlPr>
          </m:dPr>
          <m:e>
            <m:r>
              <w:rPr>
                <w:rFonts w:ascii="Cambria Math" w:hAnsi="Cambria Math"/>
              </w:rPr>
              <m:t>6-2</m:t>
            </m:r>
            <m:ctrlPr>
              <w:rPr>
                <w:rFonts w:ascii="Cambria Math" w:hAnsi="Cambria Math"/>
                <w:i/>
                <w:lang w:val="en-US"/>
              </w:rPr>
            </m:ctrlPr>
          </m:e>
        </m:d>
        <m:r>
          <w:rPr>
            <w:rFonts w:ascii="Cambria Math" w:hAnsi="Cambria Math"/>
          </w:rPr>
          <m:t>=13,4</m:t>
        </m:r>
      </m:oMath>
      <w:r w:rsidR="00A35864">
        <w:rPr>
          <w:rFonts w:eastAsiaTheme="minorEastAsia"/>
          <w:i/>
        </w:rPr>
        <w:t xml:space="preserve"> </w:t>
      </w:r>
    </w:p>
    <w:p w:rsidR="00A35864" w:rsidRDefault="00A35864" w:rsidP="00A35864">
      <w:pPr>
        <w:tabs>
          <w:tab w:val="left" w:pos="993"/>
        </w:tabs>
        <w:spacing w:line="360" w:lineRule="auto"/>
        <w:ind w:firstLine="709"/>
        <w:jc w:val="both"/>
        <w:rPr>
          <w:rFonts w:eastAsiaTheme="minorEastAsia"/>
        </w:rPr>
      </w:pPr>
      <w:r w:rsidRPr="00776B21">
        <w:rPr>
          <w:rFonts w:eastAsiaTheme="minorEastAsia"/>
        </w:rPr>
        <w:lastRenderedPageBreak/>
        <w:t xml:space="preserve">При уровне значимости </w:t>
      </w:r>
      <m:oMath>
        <m:r>
          <w:rPr>
            <w:rFonts w:ascii="Cambria Math" w:eastAsiaTheme="minorEastAsia" w:hAnsi="Cambria Math"/>
          </w:rPr>
          <m:t>α=0,05</m:t>
        </m:r>
      </m:oMath>
      <w:r>
        <w:rPr>
          <w:rFonts w:eastAsiaTheme="minorEastAsia"/>
        </w:rPr>
        <w:t xml:space="preserve"> и степенях свободы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=6-2=4</m:t>
        </m:r>
      </m:oMath>
      <w:r>
        <w:rPr>
          <w:rFonts w:eastAsiaTheme="minorEastAsia"/>
        </w:rPr>
        <w:t xml:space="preserve"> табличное значение критерия составляет </w:t>
      </w:r>
      <m:oMath>
        <m:sSub>
          <m:sSubPr>
            <m:ctrlPr>
              <w:rPr>
                <w:rFonts w:ascii="Cambria Math" w:hAnsi="Cambria Math"/>
                <w:i/>
              </w:rPr>
            </m:ctrlPr>
          </m:sSubPr>
          <m:e>
            <m:r>
              <w:rPr>
                <w:rFonts w:ascii="Cambria Math" w:hAnsi="Cambria Math"/>
                <w:lang w:val="en-US"/>
              </w:rPr>
              <m:t>F</m:t>
            </m:r>
          </m:e>
          <m:sub>
            <m:r>
              <w:rPr>
                <w:rFonts w:ascii="Cambria Math" w:hAnsi="Cambria Math"/>
              </w:rPr>
              <m:t>табл</m:t>
            </m:r>
          </m:sub>
        </m:sSub>
        <m:r>
          <w:rPr>
            <w:rFonts w:ascii="Cambria Math" w:hAnsi="Cambria Math"/>
          </w:rPr>
          <m:t>=7,71</m:t>
        </m:r>
      </m:oMath>
      <w:r>
        <w:rPr>
          <w:rFonts w:eastAsiaTheme="minorEastAsia"/>
        </w:rPr>
        <w:t xml:space="preserve">. Так как </w:t>
      </w:r>
      <m:oMath>
        <m:sSub>
          <m:sSubPr>
            <m:ctrlPr>
              <w:rPr>
                <w:rFonts w:ascii="Cambria Math" w:hAnsi="Cambria Math"/>
                <w:i/>
              </w:rPr>
            </m:ctrlPr>
          </m:sSubPr>
          <m:e>
            <m:r>
              <w:rPr>
                <w:rFonts w:ascii="Cambria Math" w:hAnsi="Cambria Math"/>
                <w:lang w:val="en-US"/>
              </w:rPr>
              <m:t>F</m:t>
            </m:r>
          </m:e>
          <m:sub>
            <m:r>
              <w:rPr>
                <w:rFonts w:ascii="Cambria Math" w:hAnsi="Cambria Math"/>
              </w:rPr>
              <m:t>факт</m:t>
            </m:r>
          </m:sub>
        </m:sSub>
        <m:r>
          <w:rPr>
            <w:rFonts w:ascii="Cambria Math" w:hAnsi="Cambria Math"/>
          </w:rPr>
          <m:t>&gt;</m:t>
        </m:r>
        <m:sSub>
          <m:sSubPr>
            <m:ctrlPr>
              <w:rPr>
                <w:rFonts w:ascii="Cambria Math" w:hAnsi="Cambria Math"/>
                <w:i/>
              </w:rPr>
            </m:ctrlPr>
          </m:sSubPr>
          <m:e>
            <m:r>
              <w:rPr>
                <w:rFonts w:ascii="Cambria Math" w:hAnsi="Cambria Math"/>
                <w:lang w:val="en-US"/>
              </w:rPr>
              <m:t>F</m:t>
            </m:r>
          </m:e>
          <m:sub>
            <m:r>
              <w:rPr>
                <w:rFonts w:ascii="Cambria Math" w:hAnsi="Cambria Math"/>
              </w:rPr>
              <m:t>табл</m:t>
            </m:r>
          </m:sub>
        </m:sSub>
      </m:oMath>
      <w:r>
        <w:rPr>
          <w:rFonts w:eastAsiaTheme="minorEastAsia"/>
        </w:rPr>
        <w:t>, то уравнение регрессии признается статистически значимым.</w:t>
      </w:r>
    </w:p>
    <w:p w:rsidR="00A06993" w:rsidRPr="00926F07" w:rsidRDefault="00A06993" w:rsidP="003122BE">
      <w:pPr>
        <w:spacing w:line="360" w:lineRule="auto"/>
        <w:jc w:val="both"/>
        <w:rPr>
          <w:i/>
        </w:rPr>
      </w:pPr>
    </w:p>
    <w:p w:rsidR="00302AF5" w:rsidRDefault="00471FE3" w:rsidP="00302AF5">
      <w:pPr>
        <w:spacing w:line="360" w:lineRule="auto"/>
        <w:ind w:left="170" w:right="57" w:firstLine="709"/>
        <w:jc w:val="both"/>
      </w:pPr>
      <w:r w:rsidRPr="005971B8">
        <w:rPr>
          <w:b/>
          <w:color w:val="000000" w:themeColor="text1"/>
        </w:rPr>
        <w:t>Задача 3.6</w:t>
      </w:r>
      <w:proofErr w:type="gramStart"/>
      <w:r w:rsidR="005971B8">
        <w:rPr>
          <w:color w:val="000000" w:themeColor="text1"/>
        </w:rPr>
        <w:t xml:space="preserve"> </w:t>
      </w:r>
      <w:r w:rsidR="005971B8" w:rsidRPr="00BC5AA6">
        <w:t>П</w:t>
      </w:r>
      <w:proofErr w:type="gramEnd"/>
      <w:r w:rsidR="005971B8" w:rsidRPr="00BC5AA6">
        <w:t>о статистическим данным Росстата (таблица 3.4)</w:t>
      </w:r>
      <w:r w:rsidR="005971B8">
        <w:t xml:space="preserve"> выполнить комплексный статистический анализ инвестиций в основной капитал.</w:t>
      </w:r>
    </w:p>
    <w:p w:rsidR="00503DE6" w:rsidRPr="00D93872" w:rsidRDefault="00503DE6" w:rsidP="00302AF5">
      <w:pPr>
        <w:spacing w:line="360" w:lineRule="auto"/>
        <w:ind w:left="170" w:right="57" w:firstLine="709"/>
        <w:jc w:val="both"/>
      </w:pPr>
    </w:p>
    <w:p w:rsidR="00302AF5" w:rsidRDefault="005971B8" w:rsidP="00302AF5">
      <w:pPr>
        <w:spacing w:line="360" w:lineRule="auto"/>
        <w:ind w:left="170" w:right="57" w:firstLine="709"/>
      </w:pPr>
      <w:r w:rsidRPr="00D30FA2">
        <w:t xml:space="preserve">Таблица </w:t>
      </w:r>
      <w:r>
        <w:t>3.</w:t>
      </w:r>
      <w:r w:rsidR="00302AF5">
        <w:t>6</w:t>
      </w:r>
      <w:r>
        <w:t xml:space="preserve"> - </w:t>
      </w:r>
      <w:r w:rsidRPr="00D30FA2">
        <w:t>Инвестиции в основной капитал, млн.</w:t>
      </w:r>
      <w:r>
        <w:t xml:space="preserve"> </w:t>
      </w:r>
      <w:r w:rsidRPr="00D30FA2">
        <w:t>руб.</w:t>
      </w:r>
    </w:p>
    <w:tbl>
      <w:tblPr>
        <w:tblW w:w="25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2"/>
        <w:gridCol w:w="986"/>
        <w:gridCol w:w="1120"/>
        <w:gridCol w:w="991"/>
      </w:tblGrid>
      <w:tr w:rsidR="005971B8" w:rsidRPr="007401EE" w:rsidTr="00302AF5">
        <w:trPr>
          <w:jc w:val="center"/>
        </w:trPr>
        <w:tc>
          <w:tcPr>
            <w:tcW w:w="1950" w:type="pct"/>
            <w:tcBorders>
              <w:top w:val="single" w:sz="4" w:space="0" w:color="000000"/>
              <w:left w:val="single" w:sz="4" w:space="0" w:color="000000"/>
              <w:bottom w:val="single" w:sz="4" w:space="0" w:color="000000"/>
              <w:right w:val="single" w:sz="4" w:space="0" w:color="000000"/>
            </w:tcBorders>
          </w:tcPr>
          <w:p w:rsidR="005971B8" w:rsidRPr="007401EE" w:rsidRDefault="00302AF5" w:rsidP="00302AF5">
            <w:pPr>
              <w:spacing w:line="360" w:lineRule="auto"/>
              <w:ind w:right="57"/>
              <w:rPr>
                <w:sz w:val="24"/>
                <w:szCs w:val="24"/>
              </w:rPr>
            </w:pPr>
            <w:r w:rsidRPr="00302AF5">
              <w:rPr>
                <w:sz w:val="24"/>
                <w:szCs w:val="24"/>
              </w:rPr>
              <w:t xml:space="preserve">   </w:t>
            </w:r>
            <w:r w:rsidR="005971B8" w:rsidRPr="007401EE">
              <w:rPr>
                <w:sz w:val="24"/>
                <w:szCs w:val="24"/>
              </w:rPr>
              <w:t>Регион</w:t>
            </w:r>
          </w:p>
        </w:tc>
        <w:tc>
          <w:tcPr>
            <w:tcW w:w="971"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sidRPr="007401EE">
              <w:rPr>
                <w:sz w:val="24"/>
                <w:szCs w:val="24"/>
              </w:rPr>
              <w:t>2012</w:t>
            </w:r>
          </w:p>
        </w:tc>
        <w:tc>
          <w:tcPr>
            <w:tcW w:w="1103"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sidRPr="007401EE">
              <w:rPr>
                <w:sz w:val="24"/>
                <w:szCs w:val="24"/>
              </w:rPr>
              <w:t>2013</w:t>
            </w:r>
          </w:p>
        </w:tc>
        <w:tc>
          <w:tcPr>
            <w:tcW w:w="977"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sidRPr="007401EE">
              <w:rPr>
                <w:sz w:val="24"/>
                <w:szCs w:val="24"/>
              </w:rPr>
              <w:t>2014</w:t>
            </w:r>
          </w:p>
        </w:tc>
      </w:tr>
      <w:tr w:rsidR="005971B8" w:rsidRPr="007401EE" w:rsidTr="00302AF5">
        <w:trPr>
          <w:jc w:val="center"/>
        </w:trPr>
        <w:tc>
          <w:tcPr>
            <w:tcW w:w="1950"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left="170" w:right="57"/>
              <w:rPr>
                <w:sz w:val="24"/>
                <w:szCs w:val="24"/>
              </w:rPr>
            </w:pPr>
            <w:r>
              <w:rPr>
                <w:sz w:val="24"/>
                <w:szCs w:val="24"/>
              </w:rPr>
              <w:t>Чувашская Республика</w:t>
            </w:r>
          </w:p>
        </w:tc>
        <w:tc>
          <w:tcPr>
            <w:tcW w:w="971"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Pr>
                <w:sz w:val="24"/>
                <w:szCs w:val="24"/>
              </w:rPr>
              <w:t>65255</w:t>
            </w:r>
          </w:p>
        </w:tc>
        <w:tc>
          <w:tcPr>
            <w:tcW w:w="1103"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Pr>
                <w:sz w:val="24"/>
                <w:szCs w:val="24"/>
              </w:rPr>
              <w:t>60122</w:t>
            </w:r>
          </w:p>
        </w:tc>
        <w:tc>
          <w:tcPr>
            <w:tcW w:w="977" w:type="pct"/>
            <w:tcBorders>
              <w:top w:val="single" w:sz="4" w:space="0" w:color="000000"/>
              <w:left w:val="single" w:sz="4" w:space="0" w:color="000000"/>
              <w:bottom w:val="single" w:sz="4" w:space="0" w:color="000000"/>
              <w:right w:val="single" w:sz="4" w:space="0" w:color="000000"/>
            </w:tcBorders>
          </w:tcPr>
          <w:p w:rsidR="005971B8" w:rsidRPr="007401EE" w:rsidRDefault="005971B8" w:rsidP="00302AF5">
            <w:pPr>
              <w:spacing w:line="360" w:lineRule="auto"/>
              <w:ind w:right="57"/>
              <w:rPr>
                <w:sz w:val="24"/>
                <w:szCs w:val="24"/>
              </w:rPr>
            </w:pPr>
            <w:r>
              <w:rPr>
                <w:sz w:val="24"/>
                <w:szCs w:val="24"/>
              </w:rPr>
              <w:t>56446</w:t>
            </w:r>
          </w:p>
        </w:tc>
      </w:tr>
    </w:tbl>
    <w:p w:rsidR="005971B8" w:rsidRPr="00BC5AA6" w:rsidRDefault="005971B8" w:rsidP="00302AF5">
      <w:pPr>
        <w:spacing w:line="360" w:lineRule="auto"/>
        <w:ind w:left="170" w:right="57" w:firstLine="709"/>
      </w:pPr>
      <w:r w:rsidRPr="00BC5AA6">
        <w:t>Этапы:</w:t>
      </w:r>
    </w:p>
    <w:p w:rsidR="005971B8" w:rsidRPr="00BC5AA6" w:rsidRDefault="005971B8" w:rsidP="00302AF5">
      <w:pPr>
        <w:spacing w:line="360" w:lineRule="auto"/>
        <w:ind w:left="170" w:right="57" w:firstLine="709"/>
      </w:pPr>
      <w:r w:rsidRPr="00BC5AA6">
        <w:t>- графическое представление информац</w:t>
      </w:r>
      <w:proofErr w:type="gramStart"/>
      <w:r w:rsidRPr="00BC5AA6">
        <w:t>ии и ее</w:t>
      </w:r>
      <w:proofErr w:type="gramEnd"/>
      <w:r w:rsidRPr="00BC5AA6">
        <w:t xml:space="preserve"> анализ;</w:t>
      </w:r>
    </w:p>
    <w:p w:rsidR="005971B8" w:rsidRPr="00BC5AA6" w:rsidRDefault="005971B8" w:rsidP="00302AF5">
      <w:pPr>
        <w:spacing w:line="360" w:lineRule="auto"/>
        <w:ind w:left="170" w:right="57" w:firstLine="709"/>
      </w:pPr>
      <w:r w:rsidRPr="00BC5AA6">
        <w:t>- определение сред</w:t>
      </w:r>
      <w:r>
        <w:t>них величин и показателей вариац</w:t>
      </w:r>
      <w:r w:rsidRPr="00BC5AA6">
        <w:t>ии;</w:t>
      </w:r>
    </w:p>
    <w:p w:rsidR="005971B8" w:rsidRDefault="005971B8" w:rsidP="00302AF5">
      <w:pPr>
        <w:spacing w:line="360" w:lineRule="auto"/>
        <w:ind w:left="170" w:right="57" w:firstLine="709"/>
      </w:pPr>
      <w:r w:rsidRPr="00BC5AA6">
        <w:t xml:space="preserve">- </w:t>
      </w:r>
      <w:r>
        <w:t>определение коэффициента корреляции между инвестициями и выбранным автором фактором по данным Росстата; оценка значимости коэффициента корреляции;</w:t>
      </w:r>
    </w:p>
    <w:p w:rsidR="005971B8" w:rsidRDefault="005971B8" w:rsidP="00302AF5">
      <w:pPr>
        <w:spacing w:line="360" w:lineRule="auto"/>
        <w:ind w:left="170" w:right="57" w:firstLine="709"/>
      </w:pPr>
      <w:r>
        <w:t>- определение показателей динамики инвестиций и их анализ;</w:t>
      </w:r>
    </w:p>
    <w:p w:rsidR="005971B8" w:rsidRPr="00BC5AA6" w:rsidRDefault="005971B8" w:rsidP="00302AF5">
      <w:pPr>
        <w:spacing w:line="360" w:lineRule="auto"/>
        <w:ind w:left="170" w:right="57" w:firstLine="709"/>
      </w:pPr>
      <w:r>
        <w:t>- построение регрессионной модели связи инвестиций со временем (годами) и ее статистический анализ.</w:t>
      </w:r>
    </w:p>
    <w:p w:rsidR="00BD05C8" w:rsidRDefault="005971B8" w:rsidP="00302AF5">
      <w:pPr>
        <w:spacing w:line="360" w:lineRule="auto"/>
        <w:ind w:left="170" w:right="57" w:firstLine="709"/>
        <w:jc w:val="both"/>
      </w:pPr>
      <w:r>
        <w:t xml:space="preserve">Решение: </w:t>
      </w:r>
      <w:r w:rsidR="00BD05C8">
        <w:t>Изобразим динамику инвестиций в основной капитал по Чувашской республике в 2012 – 2014 гг. графически.</w:t>
      </w:r>
    </w:p>
    <w:p w:rsidR="005971B8" w:rsidRDefault="00BD05C8" w:rsidP="005971B8">
      <w:pPr>
        <w:spacing w:line="360" w:lineRule="auto"/>
      </w:pPr>
      <w:r>
        <w:rPr>
          <w:noProof/>
        </w:rPr>
        <w:lastRenderedPageBreak/>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9437F" w:rsidRDefault="00F9437F" w:rsidP="00F9437F">
      <w:pPr>
        <w:spacing w:line="360" w:lineRule="auto"/>
        <w:ind w:firstLine="709"/>
        <w:jc w:val="both"/>
      </w:pPr>
      <w:r>
        <w:t xml:space="preserve">За три года (2012г-2014г) в Чувашской республики произошло </w:t>
      </w:r>
      <w:r w:rsidR="00302AF5">
        <w:t xml:space="preserve">значительное снижение </w:t>
      </w:r>
      <w:r>
        <w:t xml:space="preserve"> вклада инвестиции в</w:t>
      </w:r>
      <w:r w:rsidR="00302AF5">
        <w:t xml:space="preserve"> основной капитал на 8809млн.р.</w:t>
      </w:r>
    </w:p>
    <w:p w:rsidR="00F9437F" w:rsidRDefault="00F9437F" w:rsidP="00F9437F">
      <w:pPr>
        <w:spacing w:line="360" w:lineRule="auto"/>
        <w:ind w:firstLine="709"/>
        <w:jc w:val="both"/>
      </w:pPr>
      <w:r>
        <w:t>Рассчитаем средний объем инвестиций</w:t>
      </w:r>
      <w:proofErr w:type="gramStart"/>
      <w:r>
        <w:t xml:space="preserve"> :</w:t>
      </w:r>
      <w:proofErr w:type="gramEnd"/>
    </w:p>
    <w:p w:rsidR="00302AF5" w:rsidRDefault="00D95EAF" w:rsidP="00CA2D6C">
      <w:pPr>
        <w:spacing w:line="360" w:lineRule="auto"/>
        <w:ind w:firstLine="709"/>
        <w:jc w:val="both"/>
        <w:rPr>
          <w:i/>
        </w:rPr>
      </w:pPr>
      <m:oMath>
        <m:acc>
          <m:accPr>
            <m:chr m:val="̅"/>
            <m:ctrlPr>
              <w:rPr>
                <w:rFonts w:ascii="Cambria Math" w:hAnsi="Cambria Math"/>
                <w:i/>
                <w:lang w:val="en-US"/>
              </w:rPr>
            </m:ctrlPr>
          </m:accPr>
          <m:e>
            <m:r>
              <w:rPr>
                <w:rFonts w:ascii="Cambria Math" w:hAnsi="Cambria Math"/>
                <w:lang w:val="en-US"/>
              </w:rPr>
              <m:t>y</m:t>
            </m:r>
          </m:e>
        </m:acc>
        <m:r>
          <w:rPr>
            <w:rFonts w:ascii="Cambria Math" w:hAnsi="Cambria Math"/>
          </w:rPr>
          <m:t xml:space="preserve">= </m:t>
        </m:r>
        <m:f>
          <m:fPr>
            <m:ctrlPr>
              <w:rPr>
                <w:rFonts w:ascii="Cambria Math" w:hAnsi="Cambria Math"/>
                <w:i/>
              </w:rPr>
            </m:ctrlPr>
          </m:fPr>
          <m:num>
            <m:r>
              <w:rPr>
                <w:rFonts w:ascii="Cambria Math" w:hAnsi="Cambria Math"/>
              </w:rPr>
              <m:t>65255+60122+56446</m:t>
            </m:r>
          </m:num>
          <m:den>
            <m:r>
              <w:rPr>
                <w:rFonts w:ascii="Cambria Math" w:hAnsi="Cambria Math"/>
              </w:rPr>
              <m:t>3</m:t>
            </m:r>
          </m:den>
        </m:f>
        <m:r>
          <w:rPr>
            <w:rFonts w:ascii="Cambria Math" w:hAnsi="Cambria Math"/>
          </w:rPr>
          <m:t>=60608 млн.руб</m:t>
        </m:r>
      </m:oMath>
      <w:r w:rsidR="00F9437F">
        <w:rPr>
          <w:i/>
        </w:rPr>
        <w:t xml:space="preserve"> </w:t>
      </w:r>
    </w:p>
    <w:p w:rsidR="00302AF5" w:rsidRDefault="00302AF5" w:rsidP="00302AF5">
      <w:pPr>
        <w:spacing w:line="360" w:lineRule="auto"/>
        <w:ind w:left="170" w:right="57" w:firstLine="709"/>
        <w:jc w:val="both"/>
      </w:pPr>
      <w:r>
        <w:t>Рассчитаем дисперсию по формуле:</w:t>
      </w:r>
    </w:p>
    <w:p w:rsidR="00302AF5" w:rsidRPr="005C32E2" w:rsidRDefault="00D95EAF" w:rsidP="00302AF5">
      <w:pPr>
        <w:spacing w:line="360" w:lineRule="auto"/>
        <w:ind w:left="170" w:right="57" w:firstLine="709"/>
        <w:jc w:val="both"/>
      </w:pPr>
      <m:oMath>
        <m:sSubSup>
          <m:sSubSupPr>
            <m:ctrlPr>
              <w:rPr>
                <w:rFonts w:ascii="Cambria Math" w:hAnsi="Cambria Math"/>
                <w:i/>
              </w:rPr>
            </m:ctrlPr>
          </m:sSubSupPr>
          <m:e>
            <m:r>
              <w:rPr>
                <w:rFonts w:ascii="Cambria Math" w:hAnsi="Cambria Math"/>
                <w:lang w:val="en-US"/>
              </w:rPr>
              <m:t>G</m:t>
            </m:r>
          </m:e>
          <m:sub>
            <m:r>
              <w:rPr>
                <w:rFonts w:ascii="Cambria Math" w:hAnsi="Cambria Math"/>
                <w:lang w:val="en-US"/>
              </w:rPr>
              <m:t>y</m:t>
            </m:r>
          </m:sub>
          <m:sup>
            <m:r>
              <w:rPr>
                <w:rFonts w:ascii="Cambria Math" w:hAnsi="Cambria Math"/>
              </w:rPr>
              <m:t>2</m:t>
            </m:r>
          </m:sup>
        </m:sSubSup>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2</m:t>
                    </m:r>
                  </m:sup>
                </m:sSubSup>
              </m:e>
            </m:nary>
          </m:num>
          <m:den>
            <m:r>
              <w:rPr>
                <w:rFonts w:ascii="Cambria Math" w:hAnsi="Cambria Math"/>
              </w:rPr>
              <m:t>n</m:t>
            </m:r>
          </m:den>
        </m:f>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lang w:val="en-US"/>
                  </w:rPr>
                  <m:t>y</m:t>
                </m:r>
              </m:e>
            </m:acc>
          </m:e>
          <m:sup>
            <m:r>
              <w:rPr>
                <w:rFonts w:ascii="Cambria Math" w:hAnsi="Cambria Math"/>
              </w:rPr>
              <m:t>2</m:t>
            </m:r>
          </m:sup>
        </m:sSup>
      </m:oMath>
      <w:r w:rsidR="00302AF5">
        <w:t xml:space="preserve"> </w:t>
      </w:r>
    </w:p>
    <w:p w:rsidR="00302AF5" w:rsidRPr="006A6F71" w:rsidRDefault="00D95EAF" w:rsidP="00302AF5">
      <w:pPr>
        <w:spacing w:line="360" w:lineRule="auto"/>
        <w:ind w:left="170" w:right="57" w:firstLine="709"/>
        <w:jc w:val="both"/>
        <w:rPr>
          <w:i/>
        </w:rPr>
      </w:pPr>
      <m:oMath>
        <m:sSubSup>
          <m:sSubSupPr>
            <m:ctrlPr>
              <w:rPr>
                <w:rFonts w:ascii="Cambria Math" w:hAnsi="Cambria Math"/>
                <w:i/>
              </w:rPr>
            </m:ctrlPr>
          </m:sSubSupPr>
          <m:e>
            <m:r>
              <w:rPr>
                <w:rFonts w:ascii="Cambria Math" w:hAnsi="Cambria Math"/>
              </w:rPr>
              <m:t>G</m:t>
            </m:r>
          </m:e>
          <m:sub>
            <m:r>
              <w:rPr>
                <w:rFonts w:ascii="Cambria Math" w:hAnsi="Cambria Math"/>
                <w:lang w:val="en-US"/>
              </w:rPr>
              <m:t>y</m:t>
            </m:r>
          </m:sub>
          <m:sup>
            <m:r>
              <w:rPr>
                <w:rFonts w:ascii="Cambria Math" w:hAnsi="Cambria Math"/>
              </w:rPr>
              <m:t>2</m:t>
            </m:r>
          </m:sup>
        </m:sSub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65255</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60122</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56446</m:t>
                </m:r>
              </m:e>
              <m:sup>
                <m:r>
                  <w:rPr>
                    <w:rFonts w:ascii="Cambria Math" w:hAnsi="Cambria Math"/>
                  </w:rPr>
                  <m:t>2</m:t>
                </m:r>
              </m:sup>
            </m:sSup>
          </m:num>
          <m:den>
            <m:r>
              <w:rPr>
                <w:rFonts w:ascii="Cambria Math" w:hAnsi="Cambria Math"/>
              </w:rPr>
              <m:t>3</m:t>
            </m:r>
          </m:den>
        </m:f>
        <m:r>
          <w:rPr>
            <w:rFonts w:ascii="Cambria Math" w:hAnsi="Cambria Math"/>
          </w:rPr>
          <m:t>-</m:t>
        </m:r>
        <m:sSup>
          <m:sSupPr>
            <m:ctrlPr>
              <w:rPr>
                <w:rFonts w:ascii="Cambria Math" w:hAnsi="Cambria Math"/>
                <w:i/>
              </w:rPr>
            </m:ctrlPr>
          </m:sSupPr>
          <m:e>
            <m:r>
              <w:rPr>
                <w:rFonts w:ascii="Cambria Math" w:hAnsi="Cambria Math"/>
              </w:rPr>
              <m:t>60608</m:t>
            </m:r>
          </m:e>
          <m:sup>
            <m:r>
              <w:rPr>
                <w:rFonts w:ascii="Cambria Math" w:hAnsi="Cambria Math"/>
              </w:rPr>
              <m:t>2</m:t>
            </m:r>
          </m:sup>
        </m:sSup>
        <m:r>
          <w:rPr>
            <w:rFonts w:ascii="Cambria Math" w:hAnsi="Cambria Math"/>
          </w:rPr>
          <m:t xml:space="preserve">=13010611   </m:t>
        </m:r>
      </m:oMath>
      <w:r w:rsidR="00302AF5" w:rsidRPr="006A6F71">
        <w:rPr>
          <w:i/>
        </w:rPr>
        <w:t xml:space="preserve"> </w:t>
      </w:r>
    </w:p>
    <w:p w:rsidR="00302AF5" w:rsidRPr="00302AF5" w:rsidRDefault="00D95EAF" w:rsidP="00302AF5">
      <w:pPr>
        <w:spacing w:line="360" w:lineRule="auto"/>
        <w:ind w:left="170" w:right="57" w:firstLine="709"/>
        <w:jc w:val="both"/>
        <w:rPr>
          <w:i/>
        </w:rPr>
      </w:pPr>
      <m:oMath>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y</m:t>
            </m:r>
          </m:sub>
        </m:sSub>
        <m:r>
          <w:rPr>
            <w:rFonts w:ascii="Cambria Math" w:hAnsi="Cambria Math"/>
          </w:rPr>
          <m:t xml:space="preserve">= </m:t>
        </m:r>
        <m:rad>
          <m:radPr>
            <m:degHide m:val="1"/>
            <m:ctrlPr>
              <w:rPr>
                <w:rFonts w:ascii="Cambria Math" w:hAnsi="Cambria Math"/>
                <w:i/>
                <w:lang w:val="en-US"/>
              </w:rPr>
            </m:ctrlPr>
          </m:radPr>
          <m:deg/>
          <m:e>
            <m:r>
              <w:rPr>
                <w:rFonts w:ascii="Cambria Math" w:hAnsi="Cambria Math"/>
              </w:rPr>
              <m:t>13010611</m:t>
            </m:r>
          </m:e>
        </m:rad>
        <m:r>
          <w:rPr>
            <w:rFonts w:ascii="Cambria Math" w:hAnsi="Cambria Math"/>
          </w:rPr>
          <m:t xml:space="preserve"> =3607</m:t>
        </m:r>
      </m:oMath>
      <w:r w:rsidR="00302AF5" w:rsidRPr="006A6F71">
        <w:rPr>
          <w:i/>
        </w:rPr>
        <w:t xml:space="preserve">  </w:t>
      </w:r>
    </w:p>
    <w:p w:rsidR="00302AF5" w:rsidRDefault="00302AF5" w:rsidP="00302AF5">
      <w:pPr>
        <w:spacing w:line="360" w:lineRule="auto"/>
        <w:ind w:left="170" w:right="57" w:firstLine="709"/>
        <w:jc w:val="both"/>
        <w:rPr>
          <w:i/>
        </w:rPr>
      </w:pPr>
      <m:oMath>
        <m:r>
          <w:rPr>
            <w:rFonts w:ascii="Cambria Math" w:hAnsi="Cambria Math"/>
          </w:rPr>
          <m:t>V=</m:t>
        </m:r>
        <m:f>
          <m:fPr>
            <m:ctrlPr>
              <w:rPr>
                <w:rFonts w:ascii="Cambria Math" w:hAnsi="Cambria Math"/>
                <w:i/>
              </w:rPr>
            </m:ctrlPr>
          </m:fPr>
          <m:num>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y</m:t>
                </m:r>
              </m:sub>
            </m:sSub>
          </m:num>
          <m:den>
            <m:acc>
              <m:accPr>
                <m:chr m:val="̅"/>
                <m:ctrlPr>
                  <w:rPr>
                    <w:rFonts w:ascii="Cambria Math" w:hAnsi="Cambria Math"/>
                    <w:i/>
                  </w:rPr>
                </m:ctrlPr>
              </m:accPr>
              <m:e>
                <m:r>
                  <w:rPr>
                    <w:rFonts w:ascii="Cambria Math" w:hAnsi="Cambria Math"/>
                    <w:lang w:val="en-US"/>
                  </w:rPr>
                  <m:t>y</m:t>
                </m:r>
              </m:e>
            </m:acc>
          </m:den>
        </m:f>
        <m:r>
          <w:rPr>
            <w:rFonts w:ascii="Cambria Math" w:hAnsi="Cambria Math"/>
          </w:rPr>
          <m:t>∙100=</m:t>
        </m:r>
        <m:f>
          <m:fPr>
            <m:ctrlPr>
              <w:rPr>
                <w:rFonts w:ascii="Cambria Math" w:hAnsi="Cambria Math"/>
                <w:i/>
              </w:rPr>
            </m:ctrlPr>
          </m:fPr>
          <m:num>
            <m:r>
              <w:rPr>
                <w:rFonts w:ascii="Cambria Math" w:hAnsi="Cambria Math"/>
              </w:rPr>
              <m:t>3607</m:t>
            </m:r>
          </m:num>
          <m:den>
            <m:r>
              <w:rPr>
                <w:rFonts w:ascii="Cambria Math" w:hAnsi="Cambria Math"/>
              </w:rPr>
              <m:t>60608</m:t>
            </m:r>
          </m:den>
        </m:f>
        <m:r>
          <w:rPr>
            <w:rFonts w:ascii="Cambria Math" w:hAnsi="Cambria Math"/>
          </w:rPr>
          <m:t>∙100=5,95%</m:t>
        </m:r>
      </m:oMath>
      <w:r>
        <w:rPr>
          <w:i/>
        </w:rPr>
        <w:t xml:space="preserve"> </w:t>
      </w:r>
    </w:p>
    <w:p w:rsidR="00302AF5" w:rsidRPr="00302AF5" w:rsidRDefault="00302AF5" w:rsidP="00302AF5">
      <w:pPr>
        <w:spacing w:line="360" w:lineRule="auto"/>
        <w:ind w:left="170" w:right="57" w:firstLine="709"/>
        <w:jc w:val="both"/>
      </w:pPr>
      <w:r w:rsidRPr="00302AF5">
        <w:t xml:space="preserve">Так как коэффициент вариации меньше 10%, </w:t>
      </w:r>
      <w:proofErr w:type="gramStart"/>
      <w:r w:rsidRPr="00302AF5">
        <w:t>следовательно</w:t>
      </w:r>
      <w:proofErr w:type="gramEnd"/>
      <w:r w:rsidRPr="00302AF5">
        <w:t xml:space="preserve"> степень рассеивания признака считается незначительной</w:t>
      </w:r>
    </w:p>
    <w:p w:rsidR="00302AF5" w:rsidRDefault="00302AF5" w:rsidP="00302AF5">
      <w:pPr>
        <w:spacing w:line="360" w:lineRule="auto"/>
        <w:ind w:left="170" w:right="57" w:firstLine="709"/>
        <w:jc w:val="both"/>
      </w:pPr>
      <w:r w:rsidRPr="000576F9">
        <w:t xml:space="preserve">Среднегодовой объем инвестиций в основной капитал за период 2012 – 2014 гг. </w:t>
      </w:r>
      <w:proofErr w:type="gramStart"/>
      <w:r>
        <w:t>в</w:t>
      </w:r>
      <w:proofErr w:type="gramEnd"/>
      <w:r>
        <w:t xml:space="preserve"> </w:t>
      </w:r>
      <w:proofErr w:type="gramStart"/>
      <w:r>
        <w:t>Чувашской</w:t>
      </w:r>
      <w:proofErr w:type="gramEnd"/>
      <w:r>
        <w:t xml:space="preserve"> республики</w:t>
      </w:r>
      <w:r w:rsidRPr="000576F9">
        <w:t xml:space="preserve"> составил </w:t>
      </w:r>
      <w:r>
        <w:t>60608</w:t>
      </w:r>
      <w:r w:rsidRPr="000576F9">
        <w:t xml:space="preserve"> млн. руб. со среднек</w:t>
      </w:r>
      <w:r>
        <w:t>вадратическим отклонением 36</w:t>
      </w:r>
      <w:r w:rsidRPr="000576F9">
        <w:t>0</w:t>
      </w:r>
      <w:r>
        <w:t>7</w:t>
      </w:r>
      <w:r w:rsidRPr="000576F9">
        <w:t xml:space="preserve"> млн. руб.</w:t>
      </w:r>
      <w:r>
        <w:t xml:space="preserve"> </w:t>
      </w:r>
    </w:p>
    <w:p w:rsidR="00302AF5" w:rsidRPr="00D93872" w:rsidRDefault="00302AF5" w:rsidP="00302AF5">
      <w:pPr>
        <w:spacing w:line="360" w:lineRule="auto"/>
        <w:ind w:left="170" w:right="57" w:firstLine="709"/>
        <w:jc w:val="both"/>
      </w:pPr>
      <w:r>
        <w:t xml:space="preserve">По данным </w:t>
      </w:r>
      <w:proofErr w:type="spellStart"/>
      <w:r>
        <w:t>Чувашстата</w:t>
      </w:r>
      <w:proofErr w:type="spellEnd"/>
      <w:r>
        <w:t xml:space="preserve"> получим величину валового регионального продукта за период 2012 – 2014 гг. в Чувашской республике.</w:t>
      </w:r>
      <w:r w:rsidR="00D93872" w:rsidRPr="00D93872">
        <w:t>[11]</w:t>
      </w:r>
    </w:p>
    <w:p w:rsidR="00302AF5" w:rsidRDefault="00302AF5" w:rsidP="00302AF5">
      <w:pPr>
        <w:spacing w:line="360" w:lineRule="auto"/>
        <w:ind w:left="170" w:right="57" w:firstLine="709"/>
      </w:pPr>
      <w:r w:rsidRPr="00D30FA2">
        <w:t xml:space="preserve">Таблица </w:t>
      </w:r>
      <w:r>
        <w:t>3.6.1 – Валовой региональный продукт</w:t>
      </w:r>
      <w:r w:rsidRPr="00D30FA2">
        <w:t>, млн.</w:t>
      </w:r>
      <w:r>
        <w:t xml:space="preserve"> </w:t>
      </w:r>
      <w:r w:rsidRPr="00D30FA2">
        <w:t>руб.</w:t>
      </w:r>
    </w:p>
    <w:tbl>
      <w:tblPr>
        <w:tblStyle w:val="ab"/>
        <w:tblW w:w="0" w:type="auto"/>
        <w:tblLook w:val="04A0" w:firstRow="1" w:lastRow="0" w:firstColumn="1" w:lastColumn="0" w:noHBand="0" w:noVBand="1"/>
      </w:tblPr>
      <w:tblGrid>
        <w:gridCol w:w="3227"/>
        <w:gridCol w:w="2268"/>
        <w:gridCol w:w="1926"/>
        <w:gridCol w:w="2150"/>
      </w:tblGrid>
      <w:tr w:rsidR="00302AF5" w:rsidTr="00D93872">
        <w:tc>
          <w:tcPr>
            <w:tcW w:w="3227" w:type="dxa"/>
          </w:tcPr>
          <w:p w:rsidR="00302AF5" w:rsidRDefault="00302AF5" w:rsidP="00D93872">
            <w:pPr>
              <w:jc w:val="center"/>
            </w:pPr>
            <w:r>
              <w:lastRenderedPageBreak/>
              <w:t>Регион</w:t>
            </w:r>
          </w:p>
        </w:tc>
        <w:tc>
          <w:tcPr>
            <w:tcW w:w="2268" w:type="dxa"/>
          </w:tcPr>
          <w:p w:rsidR="00302AF5" w:rsidRDefault="00302AF5" w:rsidP="00D93872">
            <w:pPr>
              <w:jc w:val="center"/>
            </w:pPr>
            <w:r>
              <w:t>2012</w:t>
            </w:r>
          </w:p>
        </w:tc>
        <w:tc>
          <w:tcPr>
            <w:tcW w:w="1926" w:type="dxa"/>
          </w:tcPr>
          <w:p w:rsidR="00302AF5" w:rsidRDefault="00302AF5" w:rsidP="00D93872">
            <w:pPr>
              <w:jc w:val="center"/>
            </w:pPr>
            <w:r>
              <w:t>2013</w:t>
            </w:r>
          </w:p>
        </w:tc>
        <w:tc>
          <w:tcPr>
            <w:tcW w:w="2150" w:type="dxa"/>
          </w:tcPr>
          <w:p w:rsidR="00302AF5" w:rsidRDefault="00302AF5" w:rsidP="00D93872">
            <w:pPr>
              <w:jc w:val="center"/>
            </w:pPr>
            <w:r>
              <w:t>2014</w:t>
            </w:r>
          </w:p>
        </w:tc>
      </w:tr>
      <w:tr w:rsidR="00302AF5" w:rsidTr="00D93872">
        <w:tc>
          <w:tcPr>
            <w:tcW w:w="3227" w:type="dxa"/>
          </w:tcPr>
          <w:p w:rsidR="00302AF5" w:rsidRDefault="00302AF5" w:rsidP="00D93872">
            <w:pPr>
              <w:jc w:val="center"/>
            </w:pPr>
            <w:r>
              <w:t>Чувашская республика</w:t>
            </w:r>
          </w:p>
        </w:tc>
        <w:tc>
          <w:tcPr>
            <w:tcW w:w="2268" w:type="dxa"/>
          </w:tcPr>
          <w:p w:rsidR="00302AF5" w:rsidRDefault="00302AF5" w:rsidP="00D93872">
            <w:pPr>
              <w:jc w:val="center"/>
            </w:pPr>
            <w:r>
              <w:t>217821,1</w:t>
            </w:r>
          </w:p>
        </w:tc>
        <w:tc>
          <w:tcPr>
            <w:tcW w:w="1926" w:type="dxa"/>
          </w:tcPr>
          <w:p w:rsidR="00302AF5" w:rsidRDefault="00302AF5" w:rsidP="00D93872">
            <w:pPr>
              <w:jc w:val="center"/>
            </w:pPr>
            <w:r>
              <w:t>223147,9</w:t>
            </w:r>
          </w:p>
        </w:tc>
        <w:tc>
          <w:tcPr>
            <w:tcW w:w="2150" w:type="dxa"/>
          </w:tcPr>
          <w:p w:rsidR="00302AF5" w:rsidRDefault="00302AF5" w:rsidP="00D93872">
            <w:pPr>
              <w:jc w:val="center"/>
            </w:pPr>
            <w:r>
              <w:t>237447,2</w:t>
            </w:r>
          </w:p>
        </w:tc>
      </w:tr>
    </w:tbl>
    <w:p w:rsidR="00302AF5" w:rsidRDefault="00302AF5" w:rsidP="00302AF5">
      <w:pPr>
        <w:spacing w:line="360" w:lineRule="auto"/>
        <w:ind w:firstLine="709"/>
        <w:jc w:val="both"/>
      </w:pPr>
      <w:r>
        <w:t>Для расчета коэффициента корреляции между величиной ВРП и объемом инвестиций в основной капитал составим таблицу 3.6.2</w:t>
      </w:r>
    </w:p>
    <w:p w:rsidR="00302AF5" w:rsidRDefault="00302AF5" w:rsidP="00302AF5">
      <w:pPr>
        <w:spacing w:line="360" w:lineRule="auto"/>
        <w:ind w:firstLine="709"/>
        <w:jc w:val="both"/>
      </w:pPr>
      <w:r>
        <w:t>Таблица 3.6.2 – данные для расчета коэффициента корреляции</w:t>
      </w:r>
    </w:p>
    <w:tbl>
      <w:tblPr>
        <w:tblStyle w:val="ab"/>
        <w:tblW w:w="0" w:type="auto"/>
        <w:tblInd w:w="-459" w:type="dxa"/>
        <w:tblLook w:val="04A0" w:firstRow="1" w:lastRow="0" w:firstColumn="1" w:lastColumn="0" w:noHBand="0" w:noVBand="1"/>
      </w:tblPr>
      <w:tblGrid>
        <w:gridCol w:w="706"/>
        <w:gridCol w:w="718"/>
        <w:gridCol w:w="1679"/>
        <w:gridCol w:w="1561"/>
        <w:gridCol w:w="2076"/>
        <w:gridCol w:w="1536"/>
        <w:gridCol w:w="1836"/>
      </w:tblGrid>
      <w:tr w:rsidR="00302AF5" w:rsidRPr="007401EE" w:rsidTr="00302AF5">
        <w:tc>
          <w:tcPr>
            <w:tcW w:w="706" w:type="dxa"/>
          </w:tcPr>
          <w:p w:rsidR="00302AF5" w:rsidRPr="007401EE" w:rsidRDefault="00302AF5" w:rsidP="00D93872">
            <w:pPr>
              <w:jc w:val="center"/>
              <w:rPr>
                <w:sz w:val="24"/>
                <w:szCs w:val="24"/>
              </w:rPr>
            </w:pPr>
            <w:r w:rsidRPr="007401EE">
              <w:rPr>
                <w:sz w:val="24"/>
                <w:szCs w:val="24"/>
              </w:rPr>
              <w:t xml:space="preserve">№ </w:t>
            </w:r>
            <w:proofErr w:type="gramStart"/>
            <w:r w:rsidRPr="007401EE">
              <w:rPr>
                <w:sz w:val="24"/>
                <w:szCs w:val="24"/>
              </w:rPr>
              <w:t>п</w:t>
            </w:r>
            <w:proofErr w:type="gramEnd"/>
            <w:r w:rsidRPr="007401EE">
              <w:rPr>
                <w:sz w:val="24"/>
                <w:szCs w:val="24"/>
              </w:rPr>
              <w:t>/п</w:t>
            </w:r>
            <w:r>
              <w:rPr>
                <w:sz w:val="24"/>
                <w:szCs w:val="24"/>
              </w:rPr>
              <w:t xml:space="preserve"> </w:t>
            </w:r>
          </w:p>
        </w:tc>
        <w:tc>
          <w:tcPr>
            <w:tcW w:w="718" w:type="dxa"/>
          </w:tcPr>
          <w:p w:rsidR="00302AF5" w:rsidRPr="007401EE" w:rsidRDefault="00302AF5" w:rsidP="00D93872">
            <w:pPr>
              <w:jc w:val="center"/>
              <w:rPr>
                <w:sz w:val="24"/>
                <w:szCs w:val="24"/>
              </w:rPr>
            </w:pPr>
            <w:r>
              <w:rPr>
                <w:sz w:val="24"/>
                <w:szCs w:val="24"/>
              </w:rPr>
              <w:t>годы</w:t>
            </w:r>
          </w:p>
        </w:tc>
        <w:tc>
          <w:tcPr>
            <w:tcW w:w="1679" w:type="dxa"/>
          </w:tcPr>
          <w:p w:rsidR="00302AF5" w:rsidRPr="007401EE" w:rsidRDefault="00302AF5" w:rsidP="00D93872">
            <w:pPr>
              <w:jc w:val="center"/>
              <w:rPr>
                <w:sz w:val="24"/>
                <w:szCs w:val="24"/>
                <w:lang w:val="en-US"/>
              </w:rPr>
            </w:pPr>
            <w:r w:rsidRPr="007401EE">
              <w:rPr>
                <w:sz w:val="24"/>
                <w:szCs w:val="24"/>
              </w:rPr>
              <w:t xml:space="preserve">ВРП, </w:t>
            </w:r>
            <m:oMath>
              <m:r>
                <w:rPr>
                  <w:rFonts w:ascii="Cambria Math" w:hAnsi="Cambria Math"/>
                  <w:sz w:val="24"/>
                  <w:szCs w:val="24"/>
                  <w:lang w:val="en-US"/>
                </w:rPr>
                <m:t>x</m:t>
              </m:r>
            </m:oMath>
          </w:p>
        </w:tc>
        <w:tc>
          <w:tcPr>
            <w:tcW w:w="1561" w:type="dxa"/>
          </w:tcPr>
          <w:p w:rsidR="00302AF5" w:rsidRPr="007401EE" w:rsidRDefault="00302AF5" w:rsidP="00D93872">
            <w:pPr>
              <w:jc w:val="center"/>
              <w:rPr>
                <w:sz w:val="24"/>
                <w:szCs w:val="24"/>
                <w:lang w:val="en-US"/>
              </w:rPr>
            </w:pPr>
            <w:r w:rsidRPr="007401EE">
              <w:rPr>
                <w:sz w:val="24"/>
                <w:szCs w:val="24"/>
              </w:rPr>
              <w:t xml:space="preserve">Объем инвестиций, </w:t>
            </w:r>
            <m:oMath>
              <m:r>
                <w:rPr>
                  <w:rFonts w:ascii="Cambria Math" w:hAnsi="Cambria Math"/>
                  <w:sz w:val="24"/>
                  <w:szCs w:val="24"/>
                  <w:lang w:val="en-US"/>
                </w:rPr>
                <m:t>y</m:t>
              </m:r>
            </m:oMath>
          </w:p>
        </w:tc>
        <w:tc>
          <w:tcPr>
            <w:tcW w:w="2076" w:type="dxa"/>
          </w:tcPr>
          <w:p w:rsidR="00302AF5" w:rsidRPr="007401EE" w:rsidRDefault="00D95EAF" w:rsidP="00D93872">
            <w:pPr>
              <w:jc w:val="center"/>
              <w:rPr>
                <w:sz w:val="24"/>
                <w:szCs w:val="24"/>
              </w:rPr>
            </w:pPr>
            <m:oMathPara>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oMath>
            </m:oMathPara>
          </w:p>
        </w:tc>
        <w:tc>
          <w:tcPr>
            <w:tcW w:w="1536" w:type="dxa"/>
          </w:tcPr>
          <w:p w:rsidR="00302AF5" w:rsidRPr="007401EE" w:rsidRDefault="00D95EAF" w:rsidP="00D93872">
            <w:pPr>
              <w:jc w:val="center"/>
              <w:rPr>
                <w:sz w:val="24"/>
                <w:szCs w:val="24"/>
              </w:rPr>
            </w:pPr>
            <m:oMathPara>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2</m:t>
                    </m:r>
                  </m:sup>
                </m:sSup>
              </m:oMath>
            </m:oMathPara>
          </w:p>
        </w:tc>
        <w:tc>
          <w:tcPr>
            <w:tcW w:w="1836" w:type="dxa"/>
          </w:tcPr>
          <w:p w:rsidR="00302AF5" w:rsidRPr="007401EE" w:rsidRDefault="00302AF5" w:rsidP="00D93872">
            <w:pPr>
              <w:jc w:val="center"/>
              <w:rPr>
                <w:sz w:val="24"/>
                <w:szCs w:val="24"/>
              </w:rPr>
            </w:pPr>
            <m:oMathPara>
              <m:oMath>
                <m:r>
                  <w:rPr>
                    <w:rFonts w:ascii="Cambria Math" w:hAnsi="Cambria Math"/>
                    <w:sz w:val="24"/>
                    <w:szCs w:val="24"/>
                  </w:rPr>
                  <m:t>xy</m:t>
                </m:r>
              </m:oMath>
            </m:oMathPara>
          </w:p>
        </w:tc>
      </w:tr>
      <w:tr w:rsidR="00302AF5" w:rsidRPr="007401EE" w:rsidTr="00302AF5">
        <w:tc>
          <w:tcPr>
            <w:tcW w:w="706" w:type="dxa"/>
          </w:tcPr>
          <w:p w:rsidR="00302AF5" w:rsidRPr="007401EE" w:rsidRDefault="00302AF5" w:rsidP="00D93872">
            <w:pPr>
              <w:jc w:val="center"/>
              <w:rPr>
                <w:sz w:val="24"/>
                <w:szCs w:val="24"/>
                <w:lang w:val="en-US"/>
              </w:rPr>
            </w:pPr>
            <w:r w:rsidRPr="007401EE">
              <w:rPr>
                <w:sz w:val="24"/>
                <w:szCs w:val="24"/>
                <w:lang w:val="en-US"/>
              </w:rPr>
              <w:t>1</w:t>
            </w:r>
          </w:p>
        </w:tc>
        <w:tc>
          <w:tcPr>
            <w:tcW w:w="718" w:type="dxa"/>
          </w:tcPr>
          <w:p w:rsidR="00302AF5" w:rsidRPr="00302AF5" w:rsidRDefault="00302AF5" w:rsidP="00D93872">
            <w:pPr>
              <w:jc w:val="center"/>
              <w:rPr>
                <w:sz w:val="24"/>
                <w:szCs w:val="24"/>
              </w:rPr>
            </w:pPr>
            <w:r>
              <w:rPr>
                <w:sz w:val="24"/>
                <w:szCs w:val="24"/>
              </w:rPr>
              <w:t>2012</w:t>
            </w:r>
          </w:p>
        </w:tc>
        <w:tc>
          <w:tcPr>
            <w:tcW w:w="1679" w:type="dxa"/>
            <w:vAlign w:val="center"/>
          </w:tcPr>
          <w:p w:rsidR="00302AF5" w:rsidRPr="007401EE" w:rsidRDefault="00302AF5" w:rsidP="00D93872">
            <w:pPr>
              <w:jc w:val="center"/>
              <w:rPr>
                <w:color w:val="000000"/>
                <w:sz w:val="24"/>
                <w:szCs w:val="24"/>
              </w:rPr>
            </w:pPr>
            <w:r>
              <w:rPr>
                <w:color w:val="000000"/>
                <w:sz w:val="24"/>
                <w:szCs w:val="24"/>
              </w:rPr>
              <w:t>217821,1</w:t>
            </w:r>
          </w:p>
        </w:tc>
        <w:tc>
          <w:tcPr>
            <w:tcW w:w="1561" w:type="dxa"/>
            <w:vAlign w:val="center"/>
          </w:tcPr>
          <w:p w:rsidR="00302AF5" w:rsidRPr="007401EE" w:rsidRDefault="00302AF5" w:rsidP="00D93872">
            <w:pPr>
              <w:jc w:val="center"/>
              <w:rPr>
                <w:color w:val="000000"/>
                <w:sz w:val="24"/>
                <w:szCs w:val="24"/>
              </w:rPr>
            </w:pPr>
            <w:r>
              <w:rPr>
                <w:color w:val="000000"/>
                <w:sz w:val="24"/>
                <w:szCs w:val="24"/>
              </w:rPr>
              <w:t>65255</w:t>
            </w:r>
          </w:p>
        </w:tc>
        <w:tc>
          <w:tcPr>
            <w:tcW w:w="2076" w:type="dxa"/>
            <w:vAlign w:val="center"/>
          </w:tcPr>
          <w:p w:rsidR="00302AF5" w:rsidRPr="007401EE" w:rsidRDefault="00302AF5" w:rsidP="00D93872">
            <w:pPr>
              <w:jc w:val="center"/>
              <w:rPr>
                <w:color w:val="000000"/>
                <w:sz w:val="24"/>
                <w:szCs w:val="24"/>
              </w:rPr>
            </w:pPr>
            <w:r>
              <w:rPr>
                <w:color w:val="000000"/>
                <w:sz w:val="24"/>
                <w:szCs w:val="24"/>
              </w:rPr>
              <w:t>47446031605,21</w:t>
            </w:r>
          </w:p>
        </w:tc>
        <w:tc>
          <w:tcPr>
            <w:tcW w:w="1536" w:type="dxa"/>
            <w:vAlign w:val="center"/>
          </w:tcPr>
          <w:p w:rsidR="00302AF5" w:rsidRPr="007401EE" w:rsidRDefault="00302AF5" w:rsidP="00D93872">
            <w:pPr>
              <w:jc w:val="center"/>
              <w:rPr>
                <w:color w:val="000000"/>
                <w:sz w:val="24"/>
                <w:szCs w:val="24"/>
              </w:rPr>
            </w:pPr>
            <w:r>
              <w:rPr>
                <w:color w:val="000000"/>
                <w:sz w:val="24"/>
                <w:szCs w:val="24"/>
              </w:rPr>
              <w:t>4258215025</w:t>
            </w:r>
          </w:p>
        </w:tc>
        <w:tc>
          <w:tcPr>
            <w:tcW w:w="1836" w:type="dxa"/>
            <w:vAlign w:val="center"/>
          </w:tcPr>
          <w:p w:rsidR="00302AF5" w:rsidRPr="007401EE" w:rsidRDefault="00302AF5" w:rsidP="00D93872">
            <w:pPr>
              <w:jc w:val="center"/>
              <w:rPr>
                <w:color w:val="000000"/>
                <w:sz w:val="24"/>
                <w:szCs w:val="24"/>
              </w:rPr>
            </w:pPr>
            <w:r>
              <w:rPr>
                <w:color w:val="000000"/>
                <w:sz w:val="24"/>
                <w:szCs w:val="24"/>
              </w:rPr>
              <w:t>14213915880,5</w:t>
            </w:r>
          </w:p>
        </w:tc>
      </w:tr>
      <w:tr w:rsidR="00302AF5" w:rsidRPr="007401EE" w:rsidTr="00302AF5">
        <w:tc>
          <w:tcPr>
            <w:tcW w:w="706" w:type="dxa"/>
          </w:tcPr>
          <w:p w:rsidR="00302AF5" w:rsidRPr="007401EE" w:rsidRDefault="00302AF5" w:rsidP="00D93872">
            <w:pPr>
              <w:jc w:val="center"/>
              <w:rPr>
                <w:sz w:val="24"/>
                <w:szCs w:val="24"/>
                <w:lang w:val="en-US"/>
              </w:rPr>
            </w:pPr>
            <w:r w:rsidRPr="007401EE">
              <w:rPr>
                <w:sz w:val="24"/>
                <w:szCs w:val="24"/>
                <w:lang w:val="en-US"/>
              </w:rPr>
              <w:t>2</w:t>
            </w:r>
          </w:p>
        </w:tc>
        <w:tc>
          <w:tcPr>
            <w:tcW w:w="718" w:type="dxa"/>
          </w:tcPr>
          <w:p w:rsidR="00302AF5" w:rsidRPr="00302AF5" w:rsidRDefault="00302AF5" w:rsidP="00D93872">
            <w:pPr>
              <w:jc w:val="center"/>
              <w:rPr>
                <w:sz w:val="24"/>
                <w:szCs w:val="24"/>
              </w:rPr>
            </w:pPr>
            <w:r>
              <w:rPr>
                <w:sz w:val="24"/>
                <w:szCs w:val="24"/>
              </w:rPr>
              <w:t>2013</w:t>
            </w:r>
          </w:p>
        </w:tc>
        <w:tc>
          <w:tcPr>
            <w:tcW w:w="1679" w:type="dxa"/>
            <w:vAlign w:val="center"/>
          </w:tcPr>
          <w:p w:rsidR="00302AF5" w:rsidRPr="007401EE" w:rsidRDefault="00302AF5" w:rsidP="00D93872">
            <w:pPr>
              <w:jc w:val="center"/>
              <w:rPr>
                <w:color w:val="000000"/>
                <w:sz w:val="24"/>
                <w:szCs w:val="24"/>
              </w:rPr>
            </w:pPr>
            <w:r>
              <w:rPr>
                <w:color w:val="000000"/>
                <w:sz w:val="24"/>
                <w:szCs w:val="24"/>
              </w:rPr>
              <w:t>223147,9</w:t>
            </w:r>
          </w:p>
        </w:tc>
        <w:tc>
          <w:tcPr>
            <w:tcW w:w="1561" w:type="dxa"/>
            <w:vAlign w:val="center"/>
          </w:tcPr>
          <w:p w:rsidR="00302AF5" w:rsidRPr="007401EE" w:rsidRDefault="00302AF5" w:rsidP="00D93872">
            <w:pPr>
              <w:jc w:val="center"/>
              <w:rPr>
                <w:color w:val="000000"/>
                <w:sz w:val="24"/>
                <w:szCs w:val="24"/>
              </w:rPr>
            </w:pPr>
            <w:r>
              <w:rPr>
                <w:color w:val="000000"/>
                <w:sz w:val="24"/>
                <w:szCs w:val="24"/>
              </w:rPr>
              <w:t>60122</w:t>
            </w:r>
          </w:p>
        </w:tc>
        <w:tc>
          <w:tcPr>
            <w:tcW w:w="2076" w:type="dxa"/>
            <w:vAlign w:val="center"/>
          </w:tcPr>
          <w:p w:rsidR="00302AF5" w:rsidRPr="007401EE" w:rsidRDefault="00302AF5" w:rsidP="00D93872">
            <w:pPr>
              <w:jc w:val="center"/>
              <w:rPr>
                <w:color w:val="000000"/>
                <w:sz w:val="24"/>
                <w:szCs w:val="24"/>
              </w:rPr>
            </w:pPr>
            <w:r>
              <w:rPr>
                <w:color w:val="000000"/>
                <w:sz w:val="24"/>
                <w:szCs w:val="24"/>
              </w:rPr>
              <w:t>49794985274,41</w:t>
            </w:r>
          </w:p>
        </w:tc>
        <w:tc>
          <w:tcPr>
            <w:tcW w:w="1536" w:type="dxa"/>
            <w:vAlign w:val="center"/>
          </w:tcPr>
          <w:p w:rsidR="00302AF5" w:rsidRPr="007401EE" w:rsidRDefault="00302AF5" w:rsidP="00D93872">
            <w:pPr>
              <w:jc w:val="center"/>
              <w:rPr>
                <w:color w:val="000000"/>
                <w:sz w:val="24"/>
                <w:szCs w:val="24"/>
              </w:rPr>
            </w:pPr>
            <w:r>
              <w:rPr>
                <w:color w:val="000000"/>
                <w:sz w:val="24"/>
                <w:szCs w:val="24"/>
              </w:rPr>
              <w:t>3614654884</w:t>
            </w:r>
          </w:p>
        </w:tc>
        <w:tc>
          <w:tcPr>
            <w:tcW w:w="1836" w:type="dxa"/>
            <w:vAlign w:val="center"/>
          </w:tcPr>
          <w:p w:rsidR="00302AF5" w:rsidRPr="007401EE" w:rsidRDefault="00302AF5" w:rsidP="00D93872">
            <w:pPr>
              <w:jc w:val="center"/>
              <w:rPr>
                <w:color w:val="000000"/>
                <w:sz w:val="24"/>
                <w:szCs w:val="24"/>
              </w:rPr>
            </w:pPr>
            <w:r>
              <w:rPr>
                <w:color w:val="000000"/>
                <w:sz w:val="24"/>
                <w:szCs w:val="24"/>
              </w:rPr>
              <w:t>13416098043,8</w:t>
            </w:r>
          </w:p>
        </w:tc>
      </w:tr>
      <w:tr w:rsidR="00302AF5" w:rsidRPr="007401EE" w:rsidTr="00302AF5">
        <w:tc>
          <w:tcPr>
            <w:tcW w:w="706" w:type="dxa"/>
          </w:tcPr>
          <w:p w:rsidR="00302AF5" w:rsidRPr="007401EE" w:rsidRDefault="00302AF5" w:rsidP="00D93872">
            <w:pPr>
              <w:jc w:val="center"/>
              <w:rPr>
                <w:sz w:val="24"/>
                <w:szCs w:val="24"/>
                <w:lang w:val="en-US"/>
              </w:rPr>
            </w:pPr>
            <w:r w:rsidRPr="007401EE">
              <w:rPr>
                <w:sz w:val="24"/>
                <w:szCs w:val="24"/>
                <w:lang w:val="en-US"/>
              </w:rPr>
              <w:t>3</w:t>
            </w:r>
          </w:p>
        </w:tc>
        <w:tc>
          <w:tcPr>
            <w:tcW w:w="718" w:type="dxa"/>
          </w:tcPr>
          <w:p w:rsidR="00302AF5" w:rsidRPr="00302AF5" w:rsidRDefault="00302AF5" w:rsidP="00D93872">
            <w:pPr>
              <w:jc w:val="center"/>
              <w:rPr>
                <w:sz w:val="24"/>
                <w:szCs w:val="24"/>
              </w:rPr>
            </w:pPr>
            <w:r>
              <w:rPr>
                <w:sz w:val="24"/>
                <w:szCs w:val="24"/>
              </w:rPr>
              <w:t>2014</w:t>
            </w:r>
          </w:p>
        </w:tc>
        <w:tc>
          <w:tcPr>
            <w:tcW w:w="1679" w:type="dxa"/>
            <w:vAlign w:val="center"/>
          </w:tcPr>
          <w:p w:rsidR="00302AF5" w:rsidRPr="007401EE" w:rsidRDefault="00302AF5" w:rsidP="00D93872">
            <w:pPr>
              <w:jc w:val="center"/>
              <w:rPr>
                <w:color w:val="000000"/>
                <w:sz w:val="24"/>
                <w:szCs w:val="24"/>
              </w:rPr>
            </w:pPr>
            <w:r>
              <w:rPr>
                <w:color w:val="000000"/>
                <w:sz w:val="24"/>
                <w:szCs w:val="24"/>
              </w:rPr>
              <w:t>237447,2</w:t>
            </w:r>
          </w:p>
        </w:tc>
        <w:tc>
          <w:tcPr>
            <w:tcW w:w="1561" w:type="dxa"/>
            <w:vAlign w:val="center"/>
          </w:tcPr>
          <w:p w:rsidR="00302AF5" w:rsidRPr="007401EE" w:rsidRDefault="00302AF5" w:rsidP="00D93872">
            <w:pPr>
              <w:jc w:val="center"/>
              <w:rPr>
                <w:color w:val="000000"/>
                <w:sz w:val="24"/>
                <w:szCs w:val="24"/>
              </w:rPr>
            </w:pPr>
            <w:r>
              <w:rPr>
                <w:color w:val="000000"/>
                <w:sz w:val="24"/>
                <w:szCs w:val="24"/>
              </w:rPr>
              <w:t>56446</w:t>
            </w:r>
          </w:p>
        </w:tc>
        <w:tc>
          <w:tcPr>
            <w:tcW w:w="2076" w:type="dxa"/>
            <w:vAlign w:val="center"/>
          </w:tcPr>
          <w:p w:rsidR="00302AF5" w:rsidRPr="007401EE" w:rsidRDefault="00302AF5" w:rsidP="00D93872">
            <w:pPr>
              <w:jc w:val="center"/>
              <w:rPr>
                <w:color w:val="000000"/>
                <w:sz w:val="24"/>
                <w:szCs w:val="24"/>
              </w:rPr>
            </w:pPr>
            <w:r>
              <w:rPr>
                <w:color w:val="000000"/>
                <w:sz w:val="24"/>
                <w:szCs w:val="24"/>
              </w:rPr>
              <w:t>56381172787,84</w:t>
            </w:r>
          </w:p>
        </w:tc>
        <w:tc>
          <w:tcPr>
            <w:tcW w:w="1536" w:type="dxa"/>
            <w:vAlign w:val="center"/>
          </w:tcPr>
          <w:p w:rsidR="00302AF5" w:rsidRPr="007401EE" w:rsidRDefault="00302AF5" w:rsidP="00D93872">
            <w:pPr>
              <w:jc w:val="center"/>
              <w:rPr>
                <w:color w:val="000000"/>
                <w:sz w:val="24"/>
                <w:szCs w:val="24"/>
              </w:rPr>
            </w:pPr>
            <w:r>
              <w:rPr>
                <w:color w:val="000000"/>
                <w:sz w:val="24"/>
                <w:szCs w:val="24"/>
              </w:rPr>
              <w:t>3186150916</w:t>
            </w:r>
          </w:p>
        </w:tc>
        <w:tc>
          <w:tcPr>
            <w:tcW w:w="1836" w:type="dxa"/>
            <w:vAlign w:val="center"/>
          </w:tcPr>
          <w:p w:rsidR="00302AF5" w:rsidRPr="007401EE" w:rsidRDefault="00302AF5" w:rsidP="00D93872">
            <w:pPr>
              <w:jc w:val="center"/>
              <w:rPr>
                <w:color w:val="000000"/>
                <w:sz w:val="24"/>
                <w:szCs w:val="24"/>
              </w:rPr>
            </w:pPr>
            <w:r>
              <w:rPr>
                <w:color w:val="000000"/>
                <w:sz w:val="24"/>
                <w:szCs w:val="24"/>
              </w:rPr>
              <w:t>13402944651,2</w:t>
            </w:r>
          </w:p>
        </w:tc>
      </w:tr>
      <w:tr w:rsidR="00302AF5" w:rsidRPr="007401EE" w:rsidTr="00302AF5">
        <w:trPr>
          <w:trHeight w:val="75"/>
        </w:trPr>
        <w:tc>
          <w:tcPr>
            <w:tcW w:w="1424" w:type="dxa"/>
            <w:gridSpan w:val="2"/>
          </w:tcPr>
          <w:p w:rsidR="00302AF5" w:rsidRPr="007401EE" w:rsidRDefault="00302AF5" w:rsidP="00D93872">
            <w:pPr>
              <w:jc w:val="center"/>
              <w:rPr>
                <w:sz w:val="24"/>
                <w:szCs w:val="24"/>
              </w:rPr>
            </w:pPr>
            <w:r w:rsidRPr="007401EE">
              <w:rPr>
                <w:sz w:val="24"/>
                <w:szCs w:val="24"/>
              </w:rPr>
              <w:t>Итого</w:t>
            </w:r>
          </w:p>
        </w:tc>
        <w:tc>
          <w:tcPr>
            <w:tcW w:w="1679" w:type="dxa"/>
            <w:vAlign w:val="center"/>
          </w:tcPr>
          <w:p w:rsidR="00302AF5" w:rsidRPr="00302AF5" w:rsidRDefault="00302AF5" w:rsidP="00302AF5">
            <w:pPr>
              <w:jc w:val="center"/>
              <w:rPr>
                <w:rFonts w:ascii="Calibri" w:hAnsi="Calibri" w:cs="Calibri"/>
                <w:color w:val="000000"/>
                <w:sz w:val="24"/>
                <w:szCs w:val="24"/>
              </w:rPr>
            </w:pPr>
            <w:r w:rsidRPr="00302AF5">
              <w:rPr>
                <w:rFonts w:ascii="Calibri" w:hAnsi="Calibri" w:cs="Calibri"/>
                <w:color w:val="000000"/>
                <w:sz w:val="24"/>
                <w:szCs w:val="24"/>
              </w:rPr>
              <w:t>678416,2</w:t>
            </w:r>
          </w:p>
        </w:tc>
        <w:tc>
          <w:tcPr>
            <w:tcW w:w="1561" w:type="dxa"/>
            <w:vAlign w:val="center"/>
          </w:tcPr>
          <w:p w:rsidR="00302AF5" w:rsidRPr="00302AF5" w:rsidRDefault="00302AF5" w:rsidP="00302AF5">
            <w:pPr>
              <w:jc w:val="center"/>
              <w:rPr>
                <w:rFonts w:ascii="Calibri" w:hAnsi="Calibri" w:cs="Calibri"/>
                <w:color w:val="000000"/>
                <w:sz w:val="24"/>
                <w:szCs w:val="24"/>
              </w:rPr>
            </w:pPr>
            <w:r w:rsidRPr="00302AF5">
              <w:rPr>
                <w:rFonts w:ascii="Calibri" w:hAnsi="Calibri" w:cs="Calibri"/>
                <w:color w:val="000000"/>
                <w:sz w:val="24"/>
                <w:szCs w:val="24"/>
              </w:rPr>
              <w:t>181823</w:t>
            </w:r>
          </w:p>
        </w:tc>
        <w:tc>
          <w:tcPr>
            <w:tcW w:w="2076" w:type="dxa"/>
            <w:vAlign w:val="center"/>
          </w:tcPr>
          <w:p w:rsidR="00302AF5" w:rsidRPr="00302AF5" w:rsidRDefault="00302AF5" w:rsidP="00302AF5">
            <w:pPr>
              <w:jc w:val="center"/>
              <w:rPr>
                <w:rFonts w:ascii="Calibri" w:hAnsi="Calibri" w:cs="Calibri"/>
                <w:color w:val="000000"/>
                <w:sz w:val="24"/>
                <w:szCs w:val="24"/>
              </w:rPr>
            </w:pPr>
            <w:r>
              <w:rPr>
                <w:rFonts w:ascii="Calibri" w:hAnsi="Calibri" w:cs="Calibri"/>
                <w:color w:val="000000"/>
                <w:sz w:val="24"/>
                <w:szCs w:val="24"/>
              </w:rPr>
              <w:t>153622189667,46</w:t>
            </w:r>
          </w:p>
        </w:tc>
        <w:tc>
          <w:tcPr>
            <w:tcW w:w="1536" w:type="dxa"/>
            <w:vAlign w:val="center"/>
          </w:tcPr>
          <w:p w:rsidR="00302AF5" w:rsidRPr="00932BAB" w:rsidRDefault="00302AF5" w:rsidP="00D93872">
            <w:pPr>
              <w:jc w:val="center"/>
              <w:rPr>
                <w:color w:val="000000"/>
                <w:sz w:val="24"/>
                <w:szCs w:val="24"/>
              </w:rPr>
            </w:pPr>
            <w:r>
              <w:rPr>
                <w:color w:val="000000"/>
                <w:sz w:val="24"/>
                <w:szCs w:val="24"/>
              </w:rPr>
              <w:t>11059020825</w:t>
            </w:r>
          </w:p>
        </w:tc>
        <w:tc>
          <w:tcPr>
            <w:tcW w:w="1836" w:type="dxa"/>
            <w:vAlign w:val="center"/>
          </w:tcPr>
          <w:p w:rsidR="00302AF5" w:rsidRPr="00932BAB" w:rsidRDefault="00302AF5" w:rsidP="00D93872">
            <w:pPr>
              <w:jc w:val="center"/>
              <w:rPr>
                <w:color w:val="000000"/>
                <w:sz w:val="24"/>
                <w:szCs w:val="24"/>
              </w:rPr>
            </w:pPr>
            <w:r>
              <w:rPr>
                <w:color w:val="000000"/>
                <w:sz w:val="24"/>
                <w:szCs w:val="24"/>
              </w:rPr>
              <w:t>41032958575,5</w:t>
            </w:r>
          </w:p>
        </w:tc>
      </w:tr>
    </w:tbl>
    <w:p w:rsidR="00302AF5" w:rsidRDefault="00302AF5" w:rsidP="00302AF5">
      <w:pPr>
        <w:tabs>
          <w:tab w:val="left" w:pos="1134"/>
        </w:tabs>
        <w:spacing w:line="360" w:lineRule="auto"/>
        <w:ind w:left="170" w:right="57" w:firstLine="1134"/>
        <w:jc w:val="both"/>
        <w:rPr>
          <w:bCs/>
          <w:snapToGrid w:val="0"/>
        </w:rPr>
      </w:pPr>
      <w:r w:rsidRPr="006271EF">
        <w:rPr>
          <w:bCs/>
          <w:snapToGrid w:val="0"/>
        </w:rPr>
        <w:t>Рассчитаем необходимые показатели:</w:t>
      </w:r>
    </w:p>
    <w:p w:rsidR="00302AF5" w:rsidRPr="00932BAB" w:rsidRDefault="00D95EAF" w:rsidP="00302AF5">
      <w:pPr>
        <w:spacing w:line="360" w:lineRule="auto"/>
        <w:ind w:left="170" w:right="57" w:firstLine="1134"/>
        <w:jc w:val="both"/>
        <w:rPr>
          <w:rFonts w:ascii="Calibri" w:hAnsi="Calibri" w:cs="Calibri"/>
          <w:color w:val="000000"/>
        </w:rPr>
      </w:pPr>
      <m:oMath>
        <m:acc>
          <m:accPr>
            <m:chr m:val="̅"/>
            <m:ctrlPr>
              <w:rPr>
                <w:rFonts w:ascii="Cambria Math" w:hAnsi="Cambria Math"/>
                <w:i/>
                <w:noProof/>
              </w:rPr>
            </m:ctrlPr>
          </m:accPr>
          <m:e>
            <m:r>
              <w:rPr>
                <w:rFonts w:ascii="Cambria Math" w:hAnsi="Cambria Math"/>
                <w:noProof/>
              </w:rPr>
              <m:t>x</m:t>
            </m:r>
          </m:e>
        </m:acc>
        <m:r>
          <w:rPr>
            <w:rFonts w:ascii="Cambria Math" w:hAnsi="Cambria Math"/>
            <w:noProof/>
          </w:rPr>
          <m:t>=</m:t>
        </m:r>
        <m:f>
          <m:fPr>
            <m:ctrlPr>
              <w:rPr>
                <w:rFonts w:ascii="Cambria Math" w:hAnsi="Cambria Math"/>
                <w:i/>
              </w:rPr>
            </m:ctrlPr>
          </m:fPr>
          <m:num>
            <m:r>
              <w:rPr>
                <w:rFonts w:ascii="Cambria Math" w:hAnsi="Cambria Math"/>
              </w:rPr>
              <m:t>678416,2</m:t>
            </m:r>
          </m:num>
          <m:den>
            <m:r>
              <w:rPr>
                <w:rFonts w:ascii="Cambria Math" w:hAnsi="Cambria Math"/>
              </w:rPr>
              <m:t>3</m:t>
            </m:r>
          </m:den>
        </m:f>
        <m:r>
          <w:rPr>
            <w:rFonts w:ascii="Cambria Math" w:hAnsi="Cambria Math"/>
          </w:rPr>
          <m:t>=226138,7</m:t>
        </m:r>
      </m:oMath>
      <w:r w:rsidR="00302AF5">
        <w:rPr>
          <w:rFonts w:ascii="Calibri" w:hAnsi="Calibri" w:cs="Calibri"/>
        </w:rPr>
        <w:t xml:space="preserve"> </w:t>
      </w:r>
    </w:p>
    <w:p w:rsidR="00302AF5" w:rsidRPr="00932BAB" w:rsidRDefault="00D95EAF" w:rsidP="00302AF5">
      <w:pPr>
        <w:tabs>
          <w:tab w:val="left" w:pos="1134"/>
        </w:tabs>
        <w:spacing w:line="360" w:lineRule="auto"/>
        <w:ind w:left="170" w:right="57" w:firstLine="1134"/>
        <w:jc w:val="both"/>
        <w:rPr>
          <w:bCs/>
          <w:i/>
          <w:snapToGrid w:val="0"/>
        </w:rPr>
      </w:pPr>
      <m:oMath>
        <m:acc>
          <m:accPr>
            <m:chr m:val="̅"/>
            <m:ctrlPr>
              <w:rPr>
                <w:rFonts w:ascii="Cambria Math" w:hAnsi="Cambria Math"/>
                <w:i/>
                <w:noProof/>
              </w:rPr>
            </m:ctrlPr>
          </m:accPr>
          <m:e>
            <m:r>
              <w:rPr>
                <w:rFonts w:ascii="Cambria Math" w:hAnsi="Cambria Math"/>
                <w:noProof/>
              </w:rPr>
              <m:t>y</m:t>
            </m:r>
          </m:e>
        </m:acc>
        <m:r>
          <w:rPr>
            <w:rFonts w:ascii="Cambria Math" w:hAnsi="Cambria Math"/>
            <w:noProof/>
          </w:rPr>
          <m:t>=</m:t>
        </m:r>
        <m:f>
          <m:fPr>
            <m:ctrlPr>
              <w:rPr>
                <w:rFonts w:ascii="Cambria Math" w:hAnsi="Cambria Math"/>
                <w:i/>
              </w:rPr>
            </m:ctrlPr>
          </m:fPr>
          <m:num>
            <m:r>
              <w:rPr>
                <w:rFonts w:ascii="Cambria Math" w:hAnsi="Cambria Math"/>
              </w:rPr>
              <m:t>181823</m:t>
            </m:r>
          </m:num>
          <m:den>
            <m:r>
              <w:rPr>
                <w:rFonts w:ascii="Cambria Math" w:hAnsi="Cambria Math"/>
              </w:rPr>
              <m:t>3</m:t>
            </m:r>
          </m:den>
        </m:f>
        <m:r>
          <w:rPr>
            <w:rFonts w:ascii="Cambria Math" w:hAnsi="Cambria Math"/>
          </w:rPr>
          <m:t>=60607,7</m:t>
        </m:r>
      </m:oMath>
      <w:r w:rsidR="00302AF5">
        <w:rPr>
          <w:i/>
        </w:rPr>
        <w:t xml:space="preserve"> </w:t>
      </w:r>
    </w:p>
    <w:p w:rsidR="00302AF5" w:rsidRPr="00932BAB" w:rsidRDefault="00D95EAF" w:rsidP="00302AF5">
      <w:pPr>
        <w:spacing w:line="360" w:lineRule="auto"/>
        <w:ind w:left="170" w:right="57" w:firstLine="1134"/>
        <w:jc w:val="both"/>
        <w:rPr>
          <w:rFonts w:ascii="Calibri" w:hAnsi="Calibri" w:cs="Calibri"/>
          <w:color w:val="000000"/>
        </w:rPr>
      </w:pPr>
      <m:oMath>
        <m:acc>
          <m:accPr>
            <m:chr m:val="̅"/>
            <m:ctrlPr>
              <w:rPr>
                <w:rFonts w:ascii="Cambria Math" w:hAnsi="Cambria Math"/>
                <w:i/>
                <w:noProof/>
              </w:rPr>
            </m:ctrlPr>
          </m:accPr>
          <m:e>
            <m:r>
              <w:rPr>
                <w:rFonts w:ascii="Cambria Math" w:hAnsi="Cambria Math"/>
                <w:noProof/>
              </w:rPr>
              <m:t>xy</m:t>
            </m:r>
          </m:e>
        </m:acc>
        <m:r>
          <w:rPr>
            <w:rFonts w:ascii="Cambria Math" w:hAnsi="Cambria Math"/>
            <w:noProof/>
          </w:rPr>
          <m:t>=</m:t>
        </m:r>
        <m:f>
          <m:fPr>
            <m:ctrlPr>
              <w:rPr>
                <w:rFonts w:ascii="Cambria Math" w:hAnsi="Cambria Math"/>
                <w:i/>
              </w:rPr>
            </m:ctrlPr>
          </m:fPr>
          <m:num>
            <m:r>
              <m:rPr>
                <m:sty m:val="p"/>
              </m:rPr>
              <w:rPr>
                <w:rFonts w:ascii="Cambria Math" w:hAnsi="Cambria Math"/>
                <w:color w:val="000000"/>
              </w:rPr>
              <m:t>41032958575,5</m:t>
            </m:r>
          </m:num>
          <m:den>
            <m:r>
              <w:rPr>
                <w:rFonts w:ascii="Cambria Math" w:hAnsi="Cambria Math"/>
              </w:rPr>
              <m:t>3</m:t>
            </m:r>
          </m:den>
        </m:f>
        <m:r>
          <w:rPr>
            <w:rFonts w:ascii="Cambria Math" w:hAnsi="Cambria Math"/>
          </w:rPr>
          <m:t>=</m:t>
        </m:r>
        <m:r>
          <m:rPr>
            <m:sty m:val="p"/>
          </m:rPr>
          <w:rPr>
            <w:rFonts w:ascii="Cambria Math" w:hAnsi="Cambria Math" w:cs="Calibri"/>
            <w:color w:val="000000"/>
          </w:rPr>
          <m:t xml:space="preserve">13677652858,5 </m:t>
        </m:r>
      </m:oMath>
      <w:r w:rsidR="00302AF5">
        <w:rPr>
          <w:rFonts w:ascii="Calibri" w:hAnsi="Calibri" w:cs="Calibri"/>
          <w:color w:val="000000"/>
        </w:rPr>
        <w:t xml:space="preserve"> </w:t>
      </w:r>
    </w:p>
    <w:p w:rsidR="00302AF5" w:rsidRPr="00932BAB" w:rsidRDefault="00D95EAF" w:rsidP="00302AF5">
      <w:pPr>
        <w:tabs>
          <w:tab w:val="left" w:pos="1134"/>
        </w:tabs>
        <w:spacing w:line="360" w:lineRule="auto"/>
        <w:ind w:left="170" w:right="57" w:firstLine="1134"/>
        <w:jc w:val="both"/>
        <w:rPr>
          <w:rFonts w:eastAsiaTheme="minorEastAsia"/>
          <w:bCs/>
          <w:snapToGrid w:val="0"/>
        </w:rPr>
      </w:pPr>
      <m:oMath>
        <m:sSub>
          <m:sSubPr>
            <m:ctrlPr>
              <w:rPr>
                <w:rFonts w:ascii="Cambria Math" w:hAnsi="Cambria Math"/>
                <w:bCs/>
                <w:i/>
                <w:snapToGrid w:val="0"/>
              </w:rPr>
            </m:ctrlPr>
          </m:sSubPr>
          <m:e>
            <m:r>
              <w:rPr>
                <w:rFonts w:ascii="Cambria Math" w:hAnsi="Cambria Math"/>
                <w:snapToGrid w:val="0"/>
                <w:lang w:val="en-US"/>
              </w:rPr>
              <m:t>G</m:t>
            </m:r>
          </m:e>
          <m:sub>
            <m:r>
              <w:rPr>
                <w:rFonts w:ascii="Cambria Math" w:hAnsi="Cambria Math"/>
                <w:snapToGrid w:val="0"/>
                <w:lang w:val="en-US"/>
              </w:rPr>
              <m:t>x</m:t>
            </m:r>
          </m:sub>
        </m:sSub>
        <m:r>
          <w:rPr>
            <w:rFonts w:ascii="Cambria Math" w:hAnsi="Cambria Math"/>
            <w:snapToGrid w:val="0"/>
          </w:rPr>
          <m:t>=</m:t>
        </m:r>
        <m:rad>
          <m:radPr>
            <m:degHide m:val="1"/>
            <m:ctrlPr>
              <w:rPr>
                <w:rFonts w:ascii="Cambria Math" w:hAnsi="Cambria Math"/>
                <w:bCs/>
                <w:i/>
                <w:snapToGrid w:val="0"/>
              </w:rPr>
            </m:ctrlPr>
          </m:radPr>
          <m:deg/>
          <m:e>
            <m:f>
              <m:fPr>
                <m:ctrlPr>
                  <w:rPr>
                    <w:rFonts w:ascii="Cambria Math" w:hAnsi="Cambria Math"/>
                    <w:bCs/>
                    <w:i/>
                    <w:snapToGrid w:val="0"/>
                  </w:rPr>
                </m:ctrlPr>
              </m:fPr>
              <m:num>
                <m:nary>
                  <m:naryPr>
                    <m:chr m:val="∑"/>
                    <m:limLoc m:val="undOvr"/>
                    <m:subHide m:val="1"/>
                    <m:supHide m:val="1"/>
                    <m:ctrlPr>
                      <w:rPr>
                        <w:rFonts w:ascii="Cambria Math" w:hAnsi="Cambria Math"/>
                        <w:bCs/>
                        <w:i/>
                        <w:snapToGrid w:val="0"/>
                      </w:rPr>
                    </m:ctrlPr>
                  </m:naryPr>
                  <m:sub/>
                  <m:sup/>
                  <m:e>
                    <m:sSup>
                      <m:sSupPr>
                        <m:ctrlPr>
                          <w:rPr>
                            <w:rFonts w:ascii="Cambria Math" w:hAnsi="Cambria Math"/>
                            <w:bCs/>
                            <w:i/>
                            <w:snapToGrid w:val="0"/>
                          </w:rPr>
                        </m:ctrlPr>
                      </m:sSupPr>
                      <m:e>
                        <m:r>
                          <w:rPr>
                            <w:rFonts w:ascii="Cambria Math" w:hAnsi="Cambria Math"/>
                            <w:snapToGrid w:val="0"/>
                          </w:rPr>
                          <m:t>x</m:t>
                        </m:r>
                      </m:e>
                      <m:sup>
                        <m:r>
                          <w:rPr>
                            <w:rFonts w:ascii="Cambria Math" w:hAnsi="Cambria Math"/>
                            <w:snapToGrid w:val="0"/>
                          </w:rPr>
                          <m:t>2</m:t>
                        </m:r>
                      </m:sup>
                    </m:sSup>
                  </m:e>
                </m:nary>
              </m:num>
              <m:den>
                <m:r>
                  <w:rPr>
                    <w:rFonts w:ascii="Cambria Math" w:hAnsi="Cambria Math"/>
                    <w:snapToGrid w:val="0"/>
                  </w:rPr>
                  <m:t>n</m:t>
                </m:r>
              </m:den>
            </m:f>
            <m:r>
              <w:rPr>
                <w:rFonts w:ascii="Cambria Math" w:hAnsi="Cambria Math"/>
                <w:snapToGrid w:val="0"/>
              </w:rPr>
              <m:t>-</m:t>
            </m:r>
            <m:sSup>
              <m:sSupPr>
                <m:ctrlPr>
                  <w:rPr>
                    <w:rFonts w:ascii="Cambria Math" w:hAnsi="Cambria Math"/>
                    <w:bCs/>
                    <w:i/>
                    <w:snapToGrid w:val="0"/>
                  </w:rPr>
                </m:ctrlPr>
              </m:sSupPr>
              <m:e>
                <m:acc>
                  <m:accPr>
                    <m:chr m:val="̅"/>
                    <m:ctrlPr>
                      <w:rPr>
                        <w:rFonts w:ascii="Cambria Math" w:hAnsi="Cambria Math"/>
                        <w:bCs/>
                        <w:i/>
                        <w:snapToGrid w:val="0"/>
                      </w:rPr>
                    </m:ctrlPr>
                  </m:accPr>
                  <m:e>
                    <m:r>
                      <w:rPr>
                        <w:rFonts w:ascii="Cambria Math" w:hAnsi="Cambria Math"/>
                        <w:snapToGrid w:val="0"/>
                      </w:rPr>
                      <m:t>x</m:t>
                    </m:r>
                  </m:e>
                </m:acc>
              </m:e>
              <m:sup>
                <m:r>
                  <w:rPr>
                    <w:rFonts w:ascii="Cambria Math" w:hAnsi="Cambria Math"/>
                    <w:snapToGrid w:val="0"/>
                  </w:rPr>
                  <m:t>2</m:t>
                </m:r>
              </m:sup>
            </m:sSup>
          </m:e>
        </m:rad>
        <m:r>
          <w:rPr>
            <w:rFonts w:ascii="Cambria Math" w:hAnsi="Cambria Math"/>
            <w:snapToGrid w:val="0"/>
          </w:rPr>
          <m:t>=</m:t>
        </m:r>
        <m:rad>
          <m:radPr>
            <m:degHide m:val="1"/>
            <m:ctrlPr>
              <w:rPr>
                <w:rFonts w:ascii="Cambria Math" w:hAnsi="Cambria Math"/>
                <w:bCs/>
                <w:i/>
                <w:snapToGrid w:val="0"/>
              </w:rPr>
            </m:ctrlPr>
          </m:radPr>
          <m:deg/>
          <m:e>
            <m:f>
              <m:fPr>
                <m:ctrlPr>
                  <w:rPr>
                    <w:rFonts w:ascii="Cambria Math" w:hAnsi="Cambria Math"/>
                    <w:color w:val="000000"/>
                  </w:rPr>
                </m:ctrlPr>
              </m:fPr>
              <m:num>
                <m:r>
                  <m:rPr>
                    <m:sty m:val="p"/>
                  </m:rPr>
                  <w:rPr>
                    <w:rFonts w:ascii="Cambria Math" w:hAnsi="Cambria Math"/>
                    <w:color w:val="000000"/>
                  </w:rPr>
                  <m:t>153622189667</m:t>
                </m:r>
                <m:r>
                  <w:rPr>
                    <w:rFonts w:ascii="Cambria Math" w:hAnsi="Cambria Math"/>
                    <w:color w:val="000000"/>
                  </w:rPr>
                  <m:t>,</m:t>
                </m:r>
                <m:r>
                  <m:rPr>
                    <m:sty m:val="p"/>
                  </m:rPr>
                  <w:rPr>
                    <w:rFonts w:ascii="Cambria Math" w:hAnsi="Cambria Math"/>
                    <w:color w:val="000000"/>
                  </w:rPr>
                  <m:t>46</m:t>
                </m:r>
              </m:num>
              <m:den>
                <m:r>
                  <m:rPr>
                    <m:sty m:val="p"/>
                  </m:rPr>
                  <w:rPr>
                    <w:rFonts w:ascii="Cambria Math"/>
                    <w:color w:val="000000"/>
                  </w:rPr>
                  <m:t>3</m:t>
                </m:r>
              </m:den>
            </m:f>
            <m:r>
              <w:rPr>
                <w:rFonts w:ascii="Cambria Math" w:hAnsi="Cambria Math"/>
                <w:snapToGrid w:val="0"/>
              </w:rPr>
              <m:t>-</m:t>
            </m:r>
            <m:sSup>
              <m:sSupPr>
                <m:ctrlPr>
                  <w:rPr>
                    <w:rFonts w:ascii="Cambria Math" w:hAnsi="Cambria Math"/>
                    <w:bCs/>
                    <w:i/>
                    <w:snapToGrid w:val="0"/>
                  </w:rPr>
                </m:ctrlPr>
              </m:sSupPr>
              <m:e>
                <m:r>
                  <w:rPr>
                    <w:rFonts w:ascii="Cambria Math" w:hAnsi="Cambria Math"/>
                    <w:snapToGrid w:val="0"/>
                  </w:rPr>
                  <m:t>226138,7</m:t>
                </m:r>
              </m:e>
              <m:sup>
                <m:r>
                  <w:rPr>
                    <w:rFonts w:ascii="Cambria Math" w:hAnsi="Cambria Math"/>
                    <w:snapToGrid w:val="0"/>
                  </w:rPr>
                  <m:t>2</m:t>
                </m:r>
              </m:sup>
            </m:sSup>
          </m:e>
        </m:rad>
        <m:r>
          <w:rPr>
            <w:rFonts w:ascii="Cambria Math" w:hAnsi="Cambria Math"/>
            <w:snapToGrid w:val="0"/>
          </w:rPr>
          <m:t>=</m:t>
        </m:r>
      </m:oMath>
      <w:r w:rsidR="00302AF5">
        <w:rPr>
          <w:rFonts w:eastAsiaTheme="minorEastAsia"/>
          <w:snapToGrid w:val="0"/>
        </w:rPr>
        <w:t xml:space="preserve"> 8287,64</w:t>
      </w:r>
    </w:p>
    <w:p w:rsidR="00302AF5" w:rsidRPr="00932BAB" w:rsidRDefault="00D95EAF" w:rsidP="00302AF5">
      <w:pPr>
        <w:tabs>
          <w:tab w:val="left" w:pos="1134"/>
        </w:tabs>
        <w:spacing w:line="360" w:lineRule="auto"/>
        <w:ind w:left="170" w:right="57" w:firstLine="1134"/>
        <w:jc w:val="both"/>
        <w:rPr>
          <w:bCs/>
          <w:snapToGrid w:val="0"/>
        </w:rPr>
      </w:pPr>
      <m:oMath>
        <m:sSub>
          <m:sSubPr>
            <m:ctrlPr>
              <w:rPr>
                <w:rFonts w:ascii="Cambria Math" w:hAnsi="Cambria Math"/>
                <w:bCs/>
                <w:i/>
                <w:snapToGrid w:val="0"/>
              </w:rPr>
            </m:ctrlPr>
          </m:sSubPr>
          <m:e>
            <m:r>
              <w:rPr>
                <w:rFonts w:ascii="Cambria Math" w:hAnsi="Cambria Math"/>
                <w:snapToGrid w:val="0"/>
              </w:rPr>
              <m:t>G</m:t>
            </m:r>
          </m:e>
          <m:sub>
            <m:r>
              <w:rPr>
                <w:rFonts w:ascii="Cambria Math" w:hAnsi="Cambria Math"/>
                <w:snapToGrid w:val="0"/>
                <w:lang w:val="en-US"/>
              </w:rPr>
              <m:t>y</m:t>
            </m:r>
          </m:sub>
        </m:sSub>
        <m:r>
          <w:rPr>
            <w:rFonts w:ascii="Cambria Math" w:hAnsi="Cambria Math"/>
            <w:snapToGrid w:val="0"/>
          </w:rPr>
          <m:t>=</m:t>
        </m:r>
        <m:rad>
          <m:radPr>
            <m:degHide m:val="1"/>
            <m:ctrlPr>
              <w:rPr>
                <w:rFonts w:ascii="Cambria Math" w:hAnsi="Cambria Math"/>
                <w:bCs/>
                <w:i/>
                <w:snapToGrid w:val="0"/>
              </w:rPr>
            </m:ctrlPr>
          </m:radPr>
          <m:deg/>
          <m:e>
            <m:f>
              <m:fPr>
                <m:ctrlPr>
                  <w:rPr>
                    <w:rFonts w:ascii="Cambria Math" w:hAnsi="Cambria Math"/>
                    <w:bCs/>
                    <w:i/>
                    <w:snapToGrid w:val="0"/>
                  </w:rPr>
                </m:ctrlPr>
              </m:fPr>
              <m:num>
                <m:nary>
                  <m:naryPr>
                    <m:chr m:val="∑"/>
                    <m:limLoc m:val="undOvr"/>
                    <m:subHide m:val="1"/>
                    <m:supHide m:val="1"/>
                    <m:ctrlPr>
                      <w:rPr>
                        <w:rFonts w:ascii="Cambria Math" w:hAnsi="Cambria Math"/>
                        <w:bCs/>
                        <w:i/>
                        <w:snapToGrid w:val="0"/>
                      </w:rPr>
                    </m:ctrlPr>
                  </m:naryPr>
                  <m:sub/>
                  <m:sup/>
                  <m:e>
                    <m:sSup>
                      <m:sSupPr>
                        <m:ctrlPr>
                          <w:rPr>
                            <w:rFonts w:ascii="Cambria Math" w:hAnsi="Cambria Math"/>
                            <w:bCs/>
                            <w:i/>
                            <w:snapToGrid w:val="0"/>
                          </w:rPr>
                        </m:ctrlPr>
                      </m:sSupPr>
                      <m:e>
                        <m:r>
                          <w:rPr>
                            <w:rFonts w:ascii="Cambria Math" w:hAnsi="Cambria Math"/>
                            <w:snapToGrid w:val="0"/>
                          </w:rPr>
                          <m:t>y</m:t>
                        </m:r>
                      </m:e>
                      <m:sup>
                        <m:r>
                          <w:rPr>
                            <w:rFonts w:ascii="Cambria Math" w:hAnsi="Cambria Math"/>
                            <w:snapToGrid w:val="0"/>
                          </w:rPr>
                          <m:t>2</m:t>
                        </m:r>
                      </m:sup>
                    </m:sSup>
                  </m:e>
                </m:nary>
              </m:num>
              <m:den>
                <m:r>
                  <w:rPr>
                    <w:rFonts w:ascii="Cambria Math" w:hAnsi="Cambria Math"/>
                    <w:snapToGrid w:val="0"/>
                  </w:rPr>
                  <m:t>n</m:t>
                </m:r>
              </m:den>
            </m:f>
            <m:r>
              <w:rPr>
                <w:rFonts w:ascii="Cambria Math" w:hAnsi="Cambria Math"/>
                <w:snapToGrid w:val="0"/>
              </w:rPr>
              <m:t>-</m:t>
            </m:r>
            <m:sSup>
              <m:sSupPr>
                <m:ctrlPr>
                  <w:rPr>
                    <w:rFonts w:ascii="Cambria Math" w:hAnsi="Cambria Math"/>
                    <w:bCs/>
                    <w:i/>
                    <w:snapToGrid w:val="0"/>
                  </w:rPr>
                </m:ctrlPr>
              </m:sSupPr>
              <m:e>
                <m:acc>
                  <m:accPr>
                    <m:chr m:val="̅"/>
                    <m:ctrlPr>
                      <w:rPr>
                        <w:rFonts w:ascii="Cambria Math" w:hAnsi="Cambria Math"/>
                        <w:bCs/>
                        <w:i/>
                        <w:snapToGrid w:val="0"/>
                      </w:rPr>
                    </m:ctrlPr>
                  </m:accPr>
                  <m:e>
                    <m:r>
                      <w:rPr>
                        <w:rFonts w:ascii="Cambria Math" w:hAnsi="Cambria Math"/>
                        <w:snapToGrid w:val="0"/>
                      </w:rPr>
                      <m:t>y</m:t>
                    </m:r>
                  </m:e>
                </m:acc>
              </m:e>
              <m:sup>
                <m:r>
                  <w:rPr>
                    <w:rFonts w:ascii="Cambria Math" w:hAnsi="Cambria Math"/>
                    <w:snapToGrid w:val="0"/>
                  </w:rPr>
                  <m:t>2</m:t>
                </m:r>
              </m:sup>
            </m:sSup>
          </m:e>
        </m:rad>
        <m:r>
          <w:rPr>
            <w:rFonts w:ascii="Cambria Math" w:hAnsi="Cambria Math"/>
            <w:snapToGrid w:val="0"/>
          </w:rPr>
          <m:t>=</m:t>
        </m:r>
        <m:rad>
          <m:radPr>
            <m:degHide m:val="1"/>
            <m:ctrlPr>
              <w:rPr>
                <w:rFonts w:ascii="Cambria Math" w:hAnsi="Cambria Math"/>
                <w:bCs/>
                <w:i/>
                <w:snapToGrid w:val="0"/>
              </w:rPr>
            </m:ctrlPr>
          </m:radPr>
          <m:deg/>
          <m:e>
            <m:f>
              <m:fPr>
                <m:ctrlPr>
                  <w:rPr>
                    <w:rFonts w:ascii="Cambria Math" w:hAnsi="Cambria Math"/>
                    <w:color w:val="000000"/>
                  </w:rPr>
                </m:ctrlPr>
              </m:fPr>
              <m:num>
                <m:r>
                  <m:rPr>
                    <m:sty m:val="p"/>
                  </m:rPr>
                  <w:rPr>
                    <w:rFonts w:ascii="Cambria Math" w:hAnsi="Cambria Math"/>
                    <w:color w:val="000000"/>
                  </w:rPr>
                  <m:t>11059020825</m:t>
                </m:r>
              </m:num>
              <m:den>
                <m:r>
                  <m:rPr>
                    <m:sty m:val="p"/>
                  </m:rPr>
                  <w:rPr>
                    <w:rFonts w:ascii="Cambria Math"/>
                    <w:color w:val="000000"/>
                  </w:rPr>
                  <m:t>3</m:t>
                </m:r>
              </m:den>
            </m:f>
            <m:r>
              <w:rPr>
                <w:rFonts w:ascii="Cambria Math" w:hAnsi="Cambria Math"/>
                <w:snapToGrid w:val="0"/>
              </w:rPr>
              <m:t>-</m:t>
            </m:r>
            <m:sSup>
              <m:sSupPr>
                <m:ctrlPr>
                  <w:rPr>
                    <w:rFonts w:ascii="Cambria Math" w:hAnsi="Cambria Math"/>
                    <w:bCs/>
                    <w:i/>
                    <w:snapToGrid w:val="0"/>
                  </w:rPr>
                </m:ctrlPr>
              </m:sSupPr>
              <m:e>
                <m:r>
                  <w:rPr>
                    <w:rFonts w:ascii="Cambria Math" w:hAnsi="Cambria Math"/>
                    <w:snapToGrid w:val="0"/>
                  </w:rPr>
                  <m:t>60607,7</m:t>
                </m:r>
              </m:e>
              <m:sup>
                <m:r>
                  <w:rPr>
                    <w:rFonts w:ascii="Cambria Math" w:hAnsi="Cambria Math"/>
                    <w:snapToGrid w:val="0"/>
                  </w:rPr>
                  <m:t>2</m:t>
                </m:r>
              </m:sup>
            </m:sSup>
          </m:e>
        </m:rad>
        <m:r>
          <w:rPr>
            <w:rFonts w:ascii="Cambria Math" w:hAnsi="Cambria Math"/>
            <w:snapToGrid w:val="0"/>
          </w:rPr>
          <m:t>=3612</m:t>
        </m:r>
      </m:oMath>
      <w:r w:rsidR="00302AF5">
        <w:rPr>
          <w:snapToGrid w:val="0"/>
        </w:rPr>
        <w:t xml:space="preserve"> </w:t>
      </w:r>
    </w:p>
    <w:p w:rsidR="00302AF5" w:rsidRDefault="00302AF5" w:rsidP="00302AF5">
      <w:pPr>
        <w:spacing w:line="360" w:lineRule="auto"/>
        <w:ind w:left="170" w:right="57" w:firstLine="1134"/>
        <w:jc w:val="both"/>
      </w:pPr>
      <w:r>
        <w:t>Рассчитаем коэффициент корреляции по формуле:</w:t>
      </w:r>
    </w:p>
    <w:p w:rsidR="00302AF5" w:rsidRDefault="00302AF5" w:rsidP="00302AF5">
      <w:pPr>
        <w:spacing w:line="360" w:lineRule="auto"/>
        <w:ind w:left="170" w:right="57" w:firstLine="1134"/>
        <w:jc w:val="both"/>
        <w:rPr>
          <w:noProof/>
        </w:rPr>
      </w:pPr>
      <m:oMath>
        <m:r>
          <w:rPr>
            <w:rFonts w:ascii="Cambria Math" w:hAnsi="Cambria Math"/>
            <w:noProof/>
          </w:rPr>
          <m:t>r=</m:t>
        </m:r>
        <m:f>
          <m:fPr>
            <m:ctrlPr>
              <w:rPr>
                <w:rFonts w:ascii="Cambria Math" w:hAnsi="Cambria Math"/>
                <w:i/>
                <w:noProof/>
              </w:rPr>
            </m:ctrlPr>
          </m:fPr>
          <m:num>
            <m:acc>
              <m:accPr>
                <m:chr m:val="̅"/>
                <m:ctrlPr>
                  <w:rPr>
                    <w:rFonts w:ascii="Cambria Math" w:hAnsi="Cambria Math"/>
                    <w:i/>
                    <w:noProof/>
                  </w:rPr>
                </m:ctrlPr>
              </m:accPr>
              <m:e>
                <m:r>
                  <w:rPr>
                    <w:rFonts w:ascii="Cambria Math" w:hAnsi="Cambria Math"/>
                    <w:noProof/>
                  </w:rPr>
                  <m:t>xy</m:t>
                </m:r>
              </m:e>
            </m:acc>
            <m:r>
              <w:rPr>
                <w:rFonts w:ascii="Cambria Math" w:hAnsi="Cambria Math"/>
                <w:noProof/>
              </w:rPr>
              <m:t>-</m:t>
            </m:r>
            <m:acc>
              <m:accPr>
                <m:chr m:val="̅"/>
                <m:ctrlPr>
                  <w:rPr>
                    <w:rFonts w:ascii="Cambria Math" w:hAnsi="Cambria Math"/>
                    <w:i/>
                    <w:noProof/>
                  </w:rPr>
                </m:ctrlPr>
              </m:accPr>
              <m:e>
                <m:r>
                  <w:rPr>
                    <w:rFonts w:ascii="Cambria Math" w:hAnsi="Cambria Math"/>
                    <w:noProof/>
                  </w:rPr>
                  <m:t>x</m:t>
                </m:r>
              </m:e>
            </m:acc>
            <m:r>
              <w:rPr>
                <w:rFonts w:ascii="Cambria Math" w:hAnsi="Cambria Math"/>
                <w:noProof/>
              </w:rPr>
              <m:t>∙</m:t>
            </m:r>
            <m:acc>
              <m:accPr>
                <m:chr m:val="̅"/>
                <m:ctrlPr>
                  <w:rPr>
                    <w:rFonts w:ascii="Cambria Math" w:hAnsi="Cambria Math"/>
                    <w:i/>
                    <w:noProof/>
                  </w:rPr>
                </m:ctrlPr>
              </m:accPr>
              <m:e>
                <m:r>
                  <w:rPr>
                    <w:rFonts w:ascii="Cambria Math" w:hAnsi="Cambria Math"/>
                    <w:noProof/>
                  </w:rPr>
                  <m:t>y</m:t>
                </m:r>
              </m:e>
            </m:acc>
          </m:num>
          <m:den>
            <m:sSub>
              <m:sSubPr>
                <m:ctrlPr>
                  <w:rPr>
                    <w:rFonts w:ascii="Cambria Math" w:hAnsi="Cambria Math"/>
                    <w:bCs/>
                    <w:i/>
                    <w:snapToGrid w:val="0"/>
                  </w:rPr>
                </m:ctrlPr>
              </m:sSubPr>
              <m:e>
                <m:r>
                  <w:rPr>
                    <w:rFonts w:ascii="Cambria Math" w:hAnsi="Cambria Math"/>
                    <w:snapToGrid w:val="0"/>
                  </w:rPr>
                  <m:t>σ</m:t>
                </m:r>
              </m:e>
              <m:sub>
                <m:r>
                  <w:rPr>
                    <w:rFonts w:ascii="Cambria Math" w:hAnsi="Cambria Math"/>
                    <w:snapToGrid w:val="0"/>
                    <w:lang w:val="en-US"/>
                  </w:rPr>
                  <m:t>x</m:t>
                </m:r>
              </m:sub>
            </m:sSub>
            <m:r>
              <w:rPr>
                <w:rFonts w:ascii="Cambria Math" w:hAnsi="Cambria Math"/>
                <w:snapToGrid w:val="0"/>
              </w:rPr>
              <m:t>∙</m:t>
            </m:r>
            <m:sSub>
              <m:sSubPr>
                <m:ctrlPr>
                  <w:rPr>
                    <w:rFonts w:ascii="Cambria Math" w:hAnsi="Cambria Math"/>
                    <w:bCs/>
                    <w:i/>
                    <w:snapToGrid w:val="0"/>
                  </w:rPr>
                </m:ctrlPr>
              </m:sSubPr>
              <m:e>
                <m:r>
                  <w:rPr>
                    <w:rFonts w:ascii="Cambria Math" w:hAnsi="Cambria Math"/>
                    <w:snapToGrid w:val="0"/>
                  </w:rPr>
                  <m:t>σ</m:t>
                </m:r>
              </m:e>
              <m:sub>
                <m:r>
                  <w:rPr>
                    <w:rFonts w:ascii="Cambria Math" w:hAnsi="Cambria Math"/>
                    <w:snapToGrid w:val="0"/>
                    <w:lang w:val="en-US"/>
                  </w:rPr>
                  <m:t>y</m:t>
                </m:r>
              </m:sub>
            </m:sSub>
          </m:den>
        </m:f>
        <m:r>
          <w:rPr>
            <w:rFonts w:ascii="Cambria Math" w:hAnsi="Cambria Math"/>
            <w:noProof/>
          </w:rPr>
          <m:t>=</m:t>
        </m:r>
        <m:f>
          <m:fPr>
            <m:ctrlPr>
              <w:rPr>
                <w:rFonts w:ascii="Cambria Math" w:hAnsi="Cambria Math"/>
                <w:i/>
                <w:noProof/>
              </w:rPr>
            </m:ctrlPr>
          </m:fPr>
          <m:num>
            <m:r>
              <w:rPr>
                <w:rFonts w:ascii="Cambria Math" w:hAnsi="Cambria Math"/>
              </w:rPr>
              <m:t>13677652858,5-226138,7∙60607,7</m:t>
            </m:r>
          </m:num>
          <m:den>
            <m:r>
              <w:rPr>
                <w:rFonts w:ascii="Cambria Math" w:hAnsi="Cambria Math"/>
                <w:snapToGrid w:val="0"/>
              </w:rPr>
              <m:t>8287,64∙3612</m:t>
            </m:r>
          </m:den>
        </m:f>
        <m:r>
          <w:rPr>
            <w:rFonts w:ascii="Cambria Math" w:hAnsi="Cambria Math"/>
            <w:noProof/>
          </w:rPr>
          <m:t>= -0,94</m:t>
        </m:r>
      </m:oMath>
      <w:r>
        <w:rPr>
          <w:noProof/>
        </w:rPr>
        <w:t xml:space="preserve"> </w:t>
      </w:r>
    </w:p>
    <w:p w:rsidR="00302AF5" w:rsidRDefault="00302AF5" w:rsidP="00302AF5">
      <w:pPr>
        <w:spacing w:line="360" w:lineRule="auto"/>
        <w:ind w:left="170" w:right="57" w:firstLine="1134"/>
        <w:jc w:val="both"/>
      </w:pPr>
      <w:r>
        <w:t>Отрицательное значение коэффициент корреляции указывает на наличие обратной связи между валовым региональным продуктом и объемом инвестиций в основной капитал, его величина близкая к единице, указывает на сильную зависимость между показателями.</w:t>
      </w:r>
    </w:p>
    <w:p w:rsidR="00302AF5" w:rsidRDefault="00302AF5" w:rsidP="00302AF5">
      <w:pPr>
        <w:spacing w:line="360" w:lineRule="auto"/>
        <w:ind w:left="170" w:right="57" w:firstLine="1134"/>
        <w:jc w:val="both"/>
      </w:pPr>
      <w:r>
        <w:t>Определим расчетное значение критерия Стьюдента:</w:t>
      </w:r>
    </w:p>
    <w:p w:rsidR="00302AF5" w:rsidRPr="00B81A2C" w:rsidRDefault="00D95EAF" w:rsidP="00302AF5">
      <w:pPr>
        <w:spacing w:line="360" w:lineRule="auto"/>
        <w:ind w:left="170" w:right="57" w:firstLine="1134"/>
        <w:jc w:val="both"/>
      </w:pPr>
      <m:oMath>
        <m:sSub>
          <m:sSubPr>
            <m:ctrlPr>
              <w:rPr>
                <w:rFonts w:ascii="Cambria Math" w:hAnsi="Cambria Math"/>
                <w:i/>
              </w:rPr>
            </m:ctrlPr>
          </m:sSubPr>
          <m:e>
            <m:r>
              <w:rPr>
                <w:rFonts w:ascii="Cambria Math" w:hAnsi="Cambria Math"/>
                <w:lang w:val="en-US"/>
              </w:rPr>
              <m:t>t</m:t>
            </m:r>
          </m:e>
          <m:sub>
            <m:r>
              <w:rPr>
                <w:rFonts w:ascii="Cambria Math" w:hAnsi="Cambria Math"/>
              </w:rPr>
              <m:t>набл</m:t>
            </m:r>
          </m:sub>
        </m:sSub>
        <m:r>
          <w:rPr>
            <w:rFonts w:ascii="Cambria Math" w:hAnsi="Cambria Math"/>
          </w:rPr>
          <m:t>=</m:t>
        </m:r>
        <m:d>
          <m:dPr>
            <m:begChr m:val="|"/>
            <m:endChr m:val="|"/>
            <m:ctrlPr>
              <w:rPr>
                <w:rFonts w:ascii="Cambria Math" w:hAnsi="Cambria Math"/>
                <w:i/>
                <w:noProof/>
              </w:rPr>
            </m:ctrlPr>
          </m:dPr>
          <m:e>
            <m:r>
              <w:rPr>
                <w:rFonts w:ascii="Cambria Math" w:hAnsi="Cambria Math"/>
                <w:noProof/>
              </w:rPr>
              <m:t>r</m:t>
            </m:r>
          </m:e>
        </m:d>
        <m:r>
          <w:rPr>
            <w:rFonts w:ascii="Cambria Math" w:hAnsi="Cambria Math"/>
            <w:noProof/>
          </w:rPr>
          <m:t>∙</m:t>
        </m:r>
        <m:f>
          <m:fPr>
            <m:ctrlPr>
              <w:rPr>
                <w:rFonts w:ascii="Cambria Math" w:hAnsi="Cambria Math"/>
                <w:i/>
                <w:noProof/>
              </w:rPr>
            </m:ctrlPr>
          </m:fPr>
          <m:num>
            <m:rad>
              <m:radPr>
                <m:degHide m:val="1"/>
                <m:ctrlPr>
                  <w:rPr>
                    <w:rFonts w:ascii="Cambria Math" w:hAnsi="Cambria Math"/>
                    <w:i/>
                    <w:noProof/>
                  </w:rPr>
                </m:ctrlPr>
              </m:radPr>
              <m:deg/>
              <m:e>
                <m:r>
                  <w:rPr>
                    <w:rFonts w:ascii="Cambria Math" w:hAnsi="Cambria Math"/>
                    <w:noProof/>
                    <w:lang w:val="en-US"/>
                  </w:rPr>
                  <m:t>n</m:t>
                </m:r>
                <m:r>
                  <w:rPr>
                    <w:rFonts w:ascii="Cambria Math" w:hAnsi="Cambria Math"/>
                    <w:noProof/>
                  </w:rPr>
                  <m:t>-2</m:t>
                </m:r>
              </m:e>
            </m:rad>
          </m:num>
          <m:den>
            <m:rad>
              <m:radPr>
                <m:degHide m:val="1"/>
                <m:ctrlPr>
                  <w:rPr>
                    <w:rFonts w:ascii="Cambria Math" w:hAnsi="Cambria Math"/>
                    <w:i/>
                    <w:noProof/>
                  </w:rPr>
                </m:ctrlPr>
              </m:radPr>
              <m:deg/>
              <m:e>
                <m:r>
                  <w:rPr>
                    <w:rFonts w:ascii="Cambria Math" w:hAnsi="Cambria Math"/>
                    <w:noProof/>
                  </w:rPr>
                  <m:t>1-</m:t>
                </m:r>
                <m:sSup>
                  <m:sSupPr>
                    <m:ctrlPr>
                      <w:rPr>
                        <w:rFonts w:ascii="Cambria Math" w:hAnsi="Cambria Math"/>
                        <w:i/>
                        <w:noProof/>
                        <w:lang w:val="en-US"/>
                      </w:rPr>
                    </m:ctrlPr>
                  </m:sSupPr>
                  <m:e>
                    <m:r>
                      <w:rPr>
                        <w:rFonts w:ascii="Cambria Math" w:hAnsi="Cambria Math"/>
                        <w:noProof/>
                        <w:lang w:val="en-US"/>
                      </w:rPr>
                      <m:t>r</m:t>
                    </m:r>
                  </m:e>
                  <m:sup>
                    <m:r>
                      <w:rPr>
                        <w:rFonts w:ascii="Cambria Math" w:hAnsi="Cambria Math"/>
                        <w:noProof/>
                      </w:rPr>
                      <m:t>2</m:t>
                    </m:r>
                  </m:sup>
                </m:sSup>
              </m:e>
            </m:rad>
          </m:den>
        </m:f>
        <m:r>
          <w:rPr>
            <w:rFonts w:ascii="Cambria Math" w:hAnsi="Cambria Math"/>
            <w:noProof/>
          </w:rPr>
          <m:t>=</m:t>
        </m:r>
        <m:d>
          <m:dPr>
            <m:begChr m:val="|"/>
            <m:endChr m:val="|"/>
            <m:ctrlPr>
              <w:rPr>
                <w:rFonts w:ascii="Cambria Math" w:hAnsi="Cambria Math"/>
                <w:i/>
                <w:noProof/>
              </w:rPr>
            </m:ctrlPr>
          </m:dPr>
          <m:e>
            <m:r>
              <w:rPr>
                <w:rFonts w:ascii="Cambria Math" w:hAnsi="Cambria Math"/>
                <w:noProof/>
              </w:rPr>
              <m:t>-0,94</m:t>
            </m:r>
          </m:e>
        </m:d>
        <m:r>
          <w:rPr>
            <w:rFonts w:ascii="Cambria Math" w:hAnsi="Cambria Math"/>
            <w:noProof/>
          </w:rPr>
          <m:t>∙</m:t>
        </m:r>
        <m:f>
          <m:fPr>
            <m:ctrlPr>
              <w:rPr>
                <w:rFonts w:ascii="Cambria Math" w:hAnsi="Cambria Math"/>
                <w:i/>
                <w:noProof/>
              </w:rPr>
            </m:ctrlPr>
          </m:fPr>
          <m:num>
            <m:rad>
              <m:radPr>
                <m:degHide m:val="1"/>
                <m:ctrlPr>
                  <w:rPr>
                    <w:rFonts w:ascii="Cambria Math" w:hAnsi="Cambria Math"/>
                    <w:i/>
                    <w:noProof/>
                  </w:rPr>
                </m:ctrlPr>
              </m:radPr>
              <m:deg/>
              <m:e>
                <m:r>
                  <w:rPr>
                    <w:rFonts w:ascii="Cambria Math" w:hAnsi="Cambria Math"/>
                    <w:noProof/>
                  </w:rPr>
                  <m:t>3-2</m:t>
                </m:r>
              </m:e>
            </m:rad>
          </m:num>
          <m:den>
            <m:rad>
              <m:radPr>
                <m:degHide m:val="1"/>
                <m:ctrlPr>
                  <w:rPr>
                    <w:rFonts w:ascii="Cambria Math" w:hAnsi="Cambria Math"/>
                    <w:i/>
                    <w:noProof/>
                  </w:rPr>
                </m:ctrlPr>
              </m:radPr>
              <m:deg/>
              <m:e>
                <m:r>
                  <w:rPr>
                    <w:rFonts w:ascii="Cambria Math" w:hAnsi="Cambria Math"/>
                    <w:noProof/>
                  </w:rPr>
                  <m:t>1-</m:t>
                </m:r>
                <m:sSup>
                  <m:sSupPr>
                    <m:ctrlPr>
                      <w:rPr>
                        <w:rFonts w:ascii="Cambria Math" w:hAnsi="Cambria Math"/>
                        <w:i/>
                        <w:noProof/>
                        <w:lang w:val="en-US"/>
                      </w:rPr>
                    </m:ctrlPr>
                  </m:sSupPr>
                  <m:e>
                    <m:d>
                      <m:dPr>
                        <m:ctrlPr>
                          <w:rPr>
                            <w:rFonts w:ascii="Cambria Math" w:hAnsi="Cambria Math"/>
                            <w:i/>
                            <w:noProof/>
                            <w:lang w:val="en-US"/>
                          </w:rPr>
                        </m:ctrlPr>
                      </m:dPr>
                      <m:e>
                        <m:r>
                          <w:rPr>
                            <w:rFonts w:ascii="Cambria Math" w:hAnsi="Cambria Math"/>
                            <w:noProof/>
                          </w:rPr>
                          <m:t>-0,94</m:t>
                        </m:r>
                      </m:e>
                    </m:d>
                  </m:e>
                  <m:sup>
                    <m:r>
                      <w:rPr>
                        <w:rFonts w:ascii="Cambria Math" w:hAnsi="Cambria Math"/>
                        <w:noProof/>
                      </w:rPr>
                      <m:t>2</m:t>
                    </m:r>
                  </m:sup>
                </m:sSup>
              </m:e>
            </m:rad>
          </m:den>
        </m:f>
        <m:r>
          <w:rPr>
            <w:rFonts w:ascii="Cambria Math" w:hAnsi="Cambria Math"/>
            <w:noProof/>
          </w:rPr>
          <m:t>=2,8</m:t>
        </m:r>
      </m:oMath>
      <w:r w:rsidR="00302AF5">
        <w:t xml:space="preserve">  </w:t>
      </w:r>
    </w:p>
    <w:p w:rsidR="00302AF5" w:rsidRDefault="00302AF5" w:rsidP="00302AF5">
      <w:pPr>
        <w:tabs>
          <w:tab w:val="left" w:pos="993"/>
        </w:tabs>
        <w:spacing w:line="360" w:lineRule="auto"/>
        <w:ind w:left="170" w:right="57" w:firstLine="1134"/>
        <w:jc w:val="both"/>
        <w:rPr>
          <w:rFonts w:eastAsiaTheme="minorEastAsia"/>
        </w:rPr>
      </w:pPr>
      <w:r>
        <w:rPr>
          <w:rFonts w:eastAsiaTheme="minorEastAsia"/>
        </w:rPr>
        <w:t>Табличное значение</w:t>
      </w:r>
      <w:r w:rsidRPr="008A7330">
        <w:rPr>
          <w:rFonts w:eastAsiaTheme="minorEastAsia"/>
        </w:rPr>
        <w:t xml:space="preserve"> </w:t>
      </w:r>
      <w:r>
        <w:rPr>
          <w:rFonts w:eastAsiaTheme="minorEastAsia"/>
          <w:lang w:val="en-US"/>
        </w:rPr>
        <w:t>t</w:t>
      </w:r>
      <w:r w:rsidRPr="008A7330">
        <w:rPr>
          <w:rFonts w:eastAsiaTheme="minorEastAsia"/>
        </w:rPr>
        <w:t>-</w:t>
      </w:r>
      <w:r>
        <w:rPr>
          <w:rFonts w:eastAsiaTheme="minorEastAsia"/>
        </w:rPr>
        <w:t xml:space="preserve">критерия для числа степеней свободы </w:t>
      </w:r>
      <m:oMath>
        <m:r>
          <w:rPr>
            <w:rFonts w:ascii="Cambria Math" w:eastAsiaTheme="minorEastAsia" w:hAnsi="Cambria Math"/>
            <w:lang w:val="en-US"/>
          </w:rPr>
          <m:t>df</m:t>
        </m:r>
        <m:r>
          <w:rPr>
            <w:rFonts w:ascii="Cambria Math" w:eastAsiaTheme="minorEastAsia" w:hAnsi="Cambria Math"/>
          </w:rPr>
          <m:t>=</m:t>
        </m:r>
        <m:r>
          <w:rPr>
            <w:rFonts w:ascii="Cambria Math" w:eastAsiaTheme="minorEastAsia" w:hAnsi="Cambria Math"/>
            <w:lang w:val="en-US"/>
          </w:rPr>
          <m:t>n</m:t>
        </m:r>
        <m:r>
          <w:rPr>
            <w:rFonts w:ascii="Cambria Math" w:eastAsiaTheme="minorEastAsia" w:hAnsi="Cambria Math"/>
          </w:rPr>
          <m:t xml:space="preserve">-2=3-2=1 </m:t>
        </m:r>
      </m:oMath>
      <w:r>
        <w:rPr>
          <w:rFonts w:eastAsiaTheme="minorEastAsia"/>
        </w:rPr>
        <w:t xml:space="preserve">и уровня значимости </w:t>
      </w:r>
      <m:oMath>
        <m:r>
          <w:rPr>
            <w:rFonts w:ascii="Cambria Math" w:eastAsiaTheme="minorEastAsia" w:hAnsi="Cambria Math"/>
          </w:rPr>
          <m:t>α=0,05</m:t>
        </m:r>
      </m:oMath>
      <w:r>
        <w:rPr>
          <w:rFonts w:eastAsiaTheme="minorEastAsia"/>
        </w:rPr>
        <w:t xml:space="preserve"> составляет </w:t>
      </w:r>
      <m:oMath>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r>
          <w:rPr>
            <w:rFonts w:ascii="Cambria Math" w:eastAsiaTheme="minorEastAsia" w:hAnsi="Cambria Math"/>
          </w:rPr>
          <m:t>=12,7</m:t>
        </m:r>
      </m:oMath>
      <w:r>
        <w:rPr>
          <w:rFonts w:eastAsiaTheme="minorEastAsia"/>
        </w:rPr>
        <w:t>.</w:t>
      </w:r>
    </w:p>
    <w:p w:rsidR="00302AF5" w:rsidRPr="008A7330" w:rsidRDefault="00302AF5" w:rsidP="00302AF5">
      <w:pPr>
        <w:tabs>
          <w:tab w:val="left" w:pos="993"/>
        </w:tabs>
        <w:spacing w:line="360" w:lineRule="auto"/>
        <w:ind w:left="170" w:right="57" w:firstLine="1134"/>
        <w:jc w:val="both"/>
        <w:rPr>
          <w:rFonts w:eastAsiaTheme="minorEastAsia"/>
        </w:rPr>
      </w:pPr>
      <w:r>
        <w:rPr>
          <w:rFonts w:eastAsiaTheme="minorEastAsia"/>
        </w:rPr>
        <w:lastRenderedPageBreak/>
        <w:t xml:space="preserve">Поскольку </w:t>
      </w:r>
      <m:oMath>
        <m:sSub>
          <m:sSubPr>
            <m:ctrlPr>
              <w:rPr>
                <w:rFonts w:ascii="Cambria Math" w:hAnsi="Cambria Math"/>
                <w:i/>
              </w:rPr>
            </m:ctrlPr>
          </m:sSubPr>
          <m:e>
            <m:r>
              <w:rPr>
                <w:rFonts w:ascii="Cambria Math" w:hAnsi="Cambria Math"/>
                <w:lang w:val="en-US"/>
              </w:rPr>
              <m:t>t</m:t>
            </m:r>
          </m:e>
          <m:sub>
            <m:r>
              <w:rPr>
                <w:rFonts w:ascii="Cambria Math" w:hAnsi="Cambria Math"/>
              </w:rPr>
              <m:t>набл</m:t>
            </m:r>
          </m:sub>
        </m:sSub>
        <m:r>
          <w:rPr>
            <w:rFonts w:ascii="Cambria Math" w:hAnsi="Cambria Math"/>
          </w:rPr>
          <m:t>&lt;</m:t>
        </m:r>
        <m:sSub>
          <m:sSubPr>
            <m:ctrlPr>
              <w:rPr>
                <w:rFonts w:ascii="Cambria Math" w:eastAsiaTheme="minorEastAsia" w:hAnsi="Cambria Math"/>
                <w:i/>
              </w:rPr>
            </m:ctrlPr>
          </m:sSubPr>
          <m:e>
            <m:r>
              <w:rPr>
                <w:rFonts w:ascii="Cambria Math" w:eastAsiaTheme="minorEastAsia" w:hAnsi="Cambria Math"/>
                <w:lang w:val="en-US"/>
              </w:rPr>
              <m:t>t</m:t>
            </m:r>
          </m:e>
          <m:sub>
            <m:r>
              <w:rPr>
                <w:rFonts w:ascii="Cambria Math" w:eastAsiaTheme="minorEastAsia" w:hAnsi="Cambria Math"/>
              </w:rPr>
              <m:t>табл</m:t>
            </m:r>
          </m:sub>
        </m:sSub>
      </m:oMath>
      <w:r>
        <w:rPr>
          <w:rFonts w:eastAsiaTheme="minorEastAsia"/>
        </w:rPr>
        <w:t>, то коэффициент корреляции статистически не значим.</w:t>
      </w:r>
    </w:p>
    <w:p w:rsidR="00302AF5" w:rsidRPr="0067310B" w:rsidRDefault="00302AF5" w:rsidP="00302AF5">
      <w:pPr>
        <w:spacing w:line="360" w:lineRule="auto"/>
        <w:ind w:left="170" w:right="57" w:firstLine="1134"/>
        <w:jc w:val="both"/>
      </w:pPr>
      <w:r w:rsidRPr="0067310B">
        <w:t>Рассчитаем показатели динамики в основной капитал.</w:t>
      </w:r>
    </w:p>
    <w:p w:rsidR="00302AF5" w:rsidRPr="0067310B" w:rsidRDefault="00302AF5" w:rsidP="00302AF5">
      <w:pPr>
        <w:spacing w:line="360" w:lineRule="auto"/>
        <w:ind w:left="170" w:right="57" w:firstLine="1134"/>
        <w:jc w:val="both"/>
      </w:pPr>
      <w:r w:rsidRPr="0067310B">
        <w:t>Рассчитаем абсолютные приросты:</w:t>
      </w:r>
    </w:p>
    <w:p w:rsidR="00302AF5" w:rsidRPr="0067310B" w:rsidRDefault="00302AF5" w:rsidP="00302AF5">
      <w:pPr>
        <w:pStyle w:val="a5"/>
        <w:spacing w:line="360" w:lineRule="auto"/>
        <w:ind w:left="170" w:right="57" w:firstLine="1134"/>
        <w:jc w:val="both"/>
      </w:pPr>
      <w:r w:rsidRPr="0067310B">
        <w:t>– цепной абсолютный прирост – разница между показателем анализируемого уровня и уровня предыдущего:</w:t>
      </w:r>
    </w:p>
    <w:p w:rsidR="00302AF5" w:rsidRPr="0067310B" w:rsidRDefault="00D95EAF" w:rsidP="00302AF5">
      <w:pPr>
        <w:pStyle w:val="a5"/>
        <w:spacing w:line="360" w:lineRule="auto"/>
        <w:ind w:left="170" w:right="57" w:firstLine="1134"/>
        <w:jc w:val="both"/>
        <w:rPr>
          <w:rFonts w:eastAsiaTheme="minorEastAsia"/>
        </w:rPr>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i</m:t>
            </m:r>
          </m:sub>
          <m:sup>
            <m:r>
              <w:rPr>
                <w:rFonts w:ascii="Cambria Math" w:hAnsi="Cambria Math"/>
              </w:rPr>
              <m:t>цепн</m:t>
            </m:r>
          </m:sup>
        </m:sSubSup>
        <m:r>
          <w:rPr>
            <w:rFonts w:ascii="Cambria Math" w:hAnsi="Cambria Math"/>
          </w:rPr>
          <m:t>=</m:t>
        </m:r>
        <m:sSub>
          <m:sSubPr>
            <m:ctrlPr>
              <w:rPr>
                <w:rFonts w:ascii="Cambria Math" w:eastAsiaTheme="minorEastAsia" w:hAnsi="Cambria Math"/>
                <w:i/>
              </w:rPr>
            </m:ctrlPr>
          </m:sSubPr>
          <m:e>
            <m:r>
              <w:rPr>
                <w:rFonts w:ascii="Cambria Math" w:eastAsiaTheme="minorEastAsia" w:hAnsi="Cambria Math"/>
                <w:lang w:val="en-US"/>
              </w:rPr>
              <m:t>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i-1</m:t>
            </m:r>
          </m:sub>
        </m:sSub>
      </m:oMath>
      <w:r w:rsidR="00302AF5">
        <w:rPr>
          <w:rFonts w:eastAsiaTheme="minorEastAsia"/>
        </w:rPr>
        <w:t xml:space="preserve"> </w:t>
      </w:r>
    </w:p>
    <w:p w:rsidR="00302AF5" w:rsidRPr="0067310B" w:rsidRDefault="00D95EAF" w:rsidP="00302AF5">
      <w:pPr>
        <w:pStyle w:val="a5"/>
        <w:spacing w:line="360" w:lineRule="auto"/>
        <w:ind w:left="170" w:right="57" w:firstLine="1134"/>
        <w:jc w:val="both"/>
        <w:rPr>
          <w:rFonts w:eastAsiaTheme="minorEastAsia"/>
        </w:rPr>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2013</m:t>
            </m:r>
          </m:sub>
          <m:sup>
            <m:r>
              <w:rPr>
                <w:rFonts w:ascii="Cambria Math" w:hAnsi="Cambria Math"/>
              </w:rPr>
              <m:t>цепн</m:t>
            </m:r>
          </m:sup>
        </m:sSubSup>
        <m:r>
          <w:rPr>
            <w:rFonts w:ascii="Cambria Math" w:hAnsi="Cambria Math"/>
          </w:rPr>
          <m:t>=</m:t>
        </m:r>
        <m:r>
          <w:rPr>
            <w:rFonts w:ascii="Cambria Math" w:eastAsiaTheme="minorEastAsia" w:hAnsi="Cambria Math"/>
          </w:rPr>
          <m:t>60122-65255=-5133 млн. руб.</m:t>
        </m:r>
      </m:oMath>
      <w:r w:rsidR="00302AF5">
        <w:rPr>
          <w:rFonts w:eastAsiaTheme="minorEastAsia"/>
        </w:rPr>
        <w:t xml:space="preserve"> </w:t>
      </w:r>
    </w:p>
    <w:p w:rsidR="00302AF5" w:rsidRPr="0067310B" w:rsidRDefault="00D95EAF" w:rsidP="00302AF5">
      <w:pPr>
        <w:pStyle w:val="a5"/>
        <w:spacing w:line="360" w:lineRule="auto"/>
        <w:ind w:left="170" w:right="57" w:firstLine="1134"/>
        <w:jc w:val="both"/>
        <w:rPr>
          <w:rFonts w:eastAsiaTheme="minorEastAsia"/>
        </w:rPr>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2014</m:t>
            </m:r>
          </m:sub>
          <m:sup>
            <m:r>
              <w:rPr>
                <w:rFonts w:ascii="Cambria Math" w:hAnsi="Cambria Math"/>
              </w:rPr>
              <m:t>цепн</m:t>
            </m:r>
          </m:sup>
        </m:sSubSup>
        <m:r>
          <w:rPr>
            <w:rFonts w:ascii="Cambria Math" w:hAnsi="Cambria Math"/>
          </w:rPr>
          <m:t>=56446-</m:t>
        </m:r>
        <m:r>
          <w:rPr>
            <w:rFonts w:ascii="Cambria Math" w:eastAsiaTheme="minorEastAsia" w:hAnsi="Cambria Math"/>
          </w:rPr>
          <m:t>60122=-3676 млн. руб.</m:t>
        </m:r>
      </m:oMath>
      <w:r w:rsidR="00302AF5">
        <w:rPr>
          <w:rFonts w:eastAsiaTheme="minorEastAsia"/>
        </w:rPr>
        <w:t xml:space="preserve"> </w:t>
      </w:r>
    </w:p>
    <w:p w:rsidR="00302AF5" w:rsidRDefault="00302AF5" w:rsidP="00302AF5">
      <w:pPr>
        <w:spacing w:line="360" w:lineRule="auto"/>
        <w:ind w:left="170" w:right="57" w:firstLine="1134"/>
        <w:jc w:val="both"/>
      </w:pPr>
      <w:r w:rsidRPr="0067310B">
        <w:t>– базисный абсолютный прирост – разница между показателем анализируемого уровня и уровня, принятого за базис (</w:t>
      </w:r>
      <w:r>
        <w:t>2012</w:t>
      </w:r>
      <w:r w:rsidRPr="0067310B">
        <w:t>г):</w:t>
      </w:r>
      <w:r>
        <w:t xml:space="preserve"> </w:t>
      </w:r>
    </w:p>
    <w:p w:rsidR="00302AF5" w:rsidRPr="00302AF5" w:rsidRDefault="00D95EAF" w:rsidP="00302AF5">
      <w:pPr>
        <w:spacing w:line="360" w:lineRule="auto"/>
        <w:ind w:left="170" w:right="57" w:firstLine="1134"/>
        <w:jc w:val="both"/>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i</m:t>
            </m:r>
          </m:sub>
          <m:sup>
            <m:r>
              <w:rPr>
                <w:rFonts w:ascii="Cambria Math" w:hAnsi="Cambria Math"/>
              </w:rPr>
              <m:t>баз</m:t>
            </m:r>
          </m:sup>
        </m:sSubSup>
      </m:oMath>
      <w:r w:rsidR="00302AF5" w:rsidRPr="0067310B">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lang w:val="en-US"/>
              </w:rPr>
              <m:t>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0</m:t>
            </m:r>
          </m:sub>
        </m:sSub>
        <m:r>
          <w:rPr>
            <w:rFonts w:ascii="Cambria Math" w:eastAsiaTheme="minorEastAsia" w:hAnsi="Cambria Math"/>
          </w:rPr>
          <m:t xml:space="preserve">  </m:t>
        </m:r>
      </m:oMath>
      <w:r w:rsidR="00302AF5">
        <w:rPr>
          <w:rFonts w:eastAsiaTheme="minorEastAsia"/>
        </w:rPr>
        <w:t xml:space="preserve">    </w:t>
      </w:r>
    </w:p>
    <w:p w:rsidR="00302AF5" w:rsidRPr="0067310B" w:rsidRDefault="00D95EAF" w:rsidP="00302AF5">
      <w:pPr>
        <w:pStyle w:val="a5"/>
        <w:spacing w:line="360" w:lineRule="auto"/>
        <w:ind w:left="170" w:right="57" w:firstLine="1134"/>
        <w:jc w:val="both"/>
        <w:rPr>
          <w:rFonts w:eastAsiaTheme="minorEastAsia"/>
        </w:rPr>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2013</m:t>
            </m:r>
          </m:sub>
          <m:sup>
            <m:r>
              <w:rPr>
                <w:rFonts w:ascii="Cambria Math" w:hAnsi="Cambria Math"/>
              </w:rPr>
              <m:t>баз</m:t>
            </m:r>
          </m:sup>
        </m:sSubSup>
        <m:r>
          <w:rPr>
            <w:rFonts w:ascii="Cambria Math" w:hAnsi="Cambria Math"/>
          </w:rPr>
          <m:t>=</m:t>
        </m:r>
        <m:r>
          <w:rPr>
            <w:rFonts w:ascii="Cambria Math" w:eastAsiaTheme="minorEastAsia" w:hAnsi="Cambria Math"/>
          </w:rPr>
          <m:t>60122-65225=-5103 млн. руб.</m:t>
        </m:r>
      </m:oMath>
      <w:r w:rsidR="00302AF5">
        <w:rPr>
          <w:rFonts w:eastAsiaTheme="minorEastAsia"/>
        </w:rPr>
        <w:t xml:space="preserve"> </w:t>
      </w:r>
    </w:p>
    <w:p w:rsidR="00302AF5" w:rsidRPr="0067310B" w:rsidRDefault="00D95EAF" w:rsidP="00302AF5">
      <w:pPr>
        <w:pStyle w:val="a5"/>
        <w:spacing w:line="360" w:lineRule="auto"/>
        <w:ind w:left="170" w:right="57" w:firstLine="1134"/>
        <w:jc w:val="both"/>
        <w:rPr>
          <w:rFonts w:eastAsiaTheme="minorEastAsia"/>
        </w:rPr>
      </w:pPr>
      <m:oMath>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2014</m:t>
            </m:r>
          </m:sub>
          <m:sup>
            <m:r>
              <w:rPr>
                <w:rFonts w:ascii="Cambria Math" w:hAnsi="Cambria Math"/>
              </w:rPr>
              <m:t>баз</m:t>
            </m:r>
          </m:sup>
        </m:sSubSup>
        <m:r>
          <w:rPr>
            <w:rFonts w:ascii="Cambria Math" w:hAnsi="Cambria Math"/>
          </w:rPr>
          <m:t>=56446-</m:t>
        </m:r>
        <m:r>
          <w:rPr>
            <w:rFonts w:ascii="Cambria Math" w:eastAsiaTheme="minorEastAsia" w:hAnsi="Cambria Math"/>
          </w:rPr>
          <m:t>65255=-8809 млн. руб.</m:t>
        </m:r>
      </m:oMath>
      <w:r w:rsidR="00302AF5">
        <w:rPr>
          <w:rFonts w:eastAsiaTheme="minorEastAsia"/>
        </w:rPr>
        <w:t xml:space="preserve"> </w:t>
      </w:r>
    </w:p>
    <w:p w:rsidR="00302AF5" w:rsidRPr="0067310B" w:rsidRDefault="00302AF5" w:rsidP="00302AF5">
      <w:pPr>
        <w:spacing w:line="360" w:lineRule="auto"/>
        <w:ind w:left="170" w:right="57" w:firstLine="1134"/>
        <w:jc w:val="both"/>
      </w:pPr>
      <w:r w:rsidRPr="0067310B">
        <w:t>Темп роста – отношение двух уровней ряда, которое выражается в виде коэффициента или в процентах:</w:t>
      </w:r>
    </w:p>
    <w:p w:rsidR="00302AF5" w:rsidRPr="0067310B" w:rsidRDefault="00302AF5" w:rsidP="00302AF5">
      <w:pPr>
        <w:spacing w:line="360" w:lineRule="auto"/>
        <w:ind w:left="170" w:right="57" w:firstLine="709"/>
        <w:jc w:val="both"/>
      </w:pPr>
      <w:r w:rsidRPr="0067310B">
        <w:t>– цепной темп роста – отношение показателя анализируемого уровня к показателю предыдущего уровня:</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i</m:t>
            </m:r>
          </m:sub>
          <m:sup>
            <m:r>
              <w:rPr>
                <w:rFonts w:ascii="Cambria Math" w:hAnsi="Cambria Math"/>
              </w:rPr>
              <m:t>цепн</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i-1</m:t>
                </m:r>
              </m:sub>
            </m:sSub>
          </m:den>
        </m:f>
        <m:r>
          <w:rPr>
            <w:rFonts w:ascii="Cambria Math" w:hAnsi="Cambria Math"/>
          </w:rPr>
          <m:t>∙100%</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2013</m:t>
            </m:r>
          </m:sub>
          <m:sup>
            <m:r>
              <w:rPr>
                <w:rFonts w:ascii="Cambria Math" w:hAnsi="Cambria Math"/>
              </w:rPr>
              <m:t>цепн</m:t>
            </m:r>
          </m:sup>
        </m:sSubSup>
        <m:r>
          <w:rPr>
            <w:rFonts w:ascii="Cambria Math" w:hAnsi="Cambria Math"/>
          </w:rPr>
          <m:t>=</m:t>
        </m:r>
        <m:f>
          <m:fPr>
            <m:ctrlPr>
              <w:rPr>
                <w:rFonts w:ascii="Cambria Math" w:eastAsiaTheme="minorEastAsia" w:hAnsi="Cambria Math"/>
                <w:i/>
              </w:rPr>
            </m:ctrlPr>
          </m:fPr>
          <m:num>
            <m:r>
              <w:rPr>
                <w:rFonts w:ascii="Cambria Math" w:eastAsiaTheme="minorEastAsia" w:hAnsi="Cambria Math"/>
              </w:rPr>
              <m:t>60122</m:t>
            </m:r>
          </m:num>
          <m:den>
            <m:r>
              <w:rPr>
                <w:rFonts w:ascii="Cambria Math" w:eastAsiaTheme="minorEastAsia" w:hAnsi="Cambria Math"/>
              </w:rPr>
              <m:t>65255</m:t>
            </m:r>
          </m:den>
        </m:f>
        <m:r>
          <w:rPr>
            <w:rFonts w:ascii="Cambria Math" w:hAnsi="Cambria Math"/>
          </w:rPr>
          <m:t>∙100%=92,1%</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2014</m:t>
            </m:r>
          </m:sub>
          <m:sup>
            <m:r>
              <w:rPr>
                <w:rFonts w:ascii="Cambria Math" w:hAnsi="Cambria Math"/>
              </w:rPr>
              <m:t>цепн</m:t>
            </m:r>
          </m:sup>
        </m:sSubSup>
        <m:r>
          <w:rPr>
            <w:rFonts w:ascii="Cambria Math" w:hAnsi="Cambria Math"/>
          </w:rPr>
          <m:t>=</m:t>
        </m:r>
        <m:f>
          <m:fPr>
            <m:ctrlPr>
              <w:rPr>
                <w:rFonts w:ascii="Cambria Math" w:hAnsi="Cambria Math"/>
                <w:i/>
              </w:rPr>
            </m:ctrlPr>
          </m:fPr>
          <m:num>
            <m:r>
              <w:rPr>
                <w:rFonts w:ascii="Cambria Math" w:hAnsi="Cambria Math"/>
              </w:rPr>
              <m:t>56446</m:t>
            </m:r>
          </m:num>
          <m:den>
            <m:r>
              <w:rPr>
                <w:rFonts w:ascii="Cambria Math" w:eastAsiaTheme="minorEastAsia" w:hAnsi="Cambria Math"/>
              </w:rPr>
              <m:t>60122</m:t>
            </m:r>
          </m:den>
        </m:f>
        <m:r>
          <w:rPr>
            <w:rFonts w:ascii="Cambria Math" w:hAnsi="Cambria Math"/>
          </w:rPr>
          <m:t>∙100%=94%</m:t>
        </m:r>
      </m:oMath>
      <w:r w:rsidR="00302AF5">
        <w:rPr>
          <w:rFonts w:eastAsiaTheme="minorEastAsia"/>
        </w:rPr>
        <w:t xml:space="preserve"> </w:t>
      </w:r>
    </w:p>
    <w:p w:rsidR="00302AF5" w:rsidRPr="0067310B" w:rsidRDefault="00302AF5" w:rsidP="00302AF5">
      <w:pPr>
        <w:spacing w:line="360" w:lineRule="auto"/>
        <w:ind w:left="170" w:right="57" w:firstLine="709"/>
        <w:jc w:val="both"/>
      </w:pPr>
      <w:r w:rsidRPr="0067310B">
        <w:t>– базисный темп роста – отношение показателя анализируемого уровня к показателю базисного уровня:</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i</m:t>
            </m:r>
          </m:sub>
          <m:sup>
            <m:r>
              <w:rPr>
                <w:rFonts w:ascii="Cambria Math" w:hAnsi="Cambria Math"/>
              </w:rPr>
              <m:t>баз</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0</m:t>
                </m:r>
              </m:sub>
            </m:sSub>
          </m:den>
        </m:f>
        <m:r>
          <w:rPr>
            <w:rFonts w:ascii="Cambria Math" w:hAnsi="Cambria Math"/>
          </w:rPr>
          <m:t>∙100%</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2013</m:t>
            </m:r>
          </m:sub>
          <m:sup>
            <m:r>
              <w:rPr>
                <w:rFonts w:ascii="Cambria Math" w:hAnsi="Cambria Math"/>
              </w:rPr>
              <m:t>баз</m:t>
            </m:r>
          </m:sup>
        </m:sSubSup>
        <m:r>
          <w:rPr>
            <w:rFonts w:ascii="Cambria Math" w:hAnsi="Cambria Math"/>
          </w:rPr>
          <m:t>=</m:t>
        </m:r>
        <m:f>
          <m:fPr>
            <m:ctrlPr>
              <w:rPr>
                <w:rFonts w:ascii="Cambria Math" w:eastAsiaTheme="minorEastAsia" w:hAnsi="Cambria Math"/>
                <w:i/>
              </w:rPr>
            </m:ctrlPr>
          </m:fPr>
          <m:num>
            <m:r>
              <w:rPr>
                <w:rFonts w:ascii="Cambria Math" w:eastAsiaTheme="minorEastAsia" w:hAnsi="Cambria Math"/>
              </w:rPr>
              <m:t>60122</m:t>
            </m:r>
          </m:num>
          <m:den>
            <m:r>
              <w:rPr>
                <w:rFonts w:ascii="Cambria Math" w:eastAsiaTheme="minorEastAsia" w:hAnsi="Cambria Math"/>
              </w:rPr>
              <m:t>65255</m:t>
            </m:r>
          </m:den>
        </m:f>
        <m:r>
          <w:rPr>
            <w:rFonts w:ascii="Cambria Math" w:hAnsi="Cambria Math"/>
          </w:rPr>
          <m:t>∙100%=92,1%</m:t>
        </m:r>
      </m:oMath>
      <w:r w:rsidR="00302AF5">
        <w:rPr>
          <w:rFonts w:eastAsiaTheme="minorEastAsia"/>
        </w:rPr>
        <w:t xml:space="preserve"> </w:t>
      </w:r>
    </w:p>
    <w:p w:rsidR="00302AF5"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Tр</m:t>
            </m:r>
          </m:e>
          <m:sub>
            <m:r>
              <w:rPr>
                <w:rFonts w:ascii="Cambria Math" w:hAnsi="Cambria Math"/>
              </w:rPr>
              <m:t>2014</m:t>
            </m:r>
          </m:sub>
          <m:sup>
            <m:r>
              <w:rPr>
                <w:rFonts w:ascii="Cambria Math" w:hAnsi="Cambria Math"/>
              </w:rPr>
              <m:t>баз</m:t>
            </m:r>
          </m:sup>
        </m:sSubSup>
        <m:r>
          <w:rPr>
            <w:rFonts w:ascii="Cambria Math" w:hAnsi="Cambria Math"/>
          </w:rPr>
          <m:t>=</m:t>
        </m:r>
        <m:f>
          <m:fPr>
            <m:ctrlPr>
              <w:rPr>
                <w:rFonts w:ascii="Cambria Math" w:hAnsi="Cambria Math"/>
                <w:i/>
              </w:rPr>
            </m:ctrlPr>
          </m:fPr>
          <m:num>
            <m:r>
              <w:rPr>
                <w:rFonts w:ascii="Cambria Math" w:hAnsi="Cambria Math"/>
              </w:rPr>
              <m:t>56446</m:t>
            </m:r>
          </m:num>
          <m:den>
            <m:r>
              <w:rPr>
                <w:rFonts w:ascii="Cambria Math" w:eastAsiaTheme="minorEastAsia" w:hAnsi="Cambria Math"/>
              </w:rPr>
              <m:t>65225</m:t>
            </m:r>
          </m:den>
        </m:f>
        <m:r>
          <w:rPr>
            <w:rFonts w:ascii="Cambria Math" w:hAnsi="Cambria Math"/>
          </w:rPr>
          <m:t>∙100%=86,54%</m:t>
        </m:r>
      </m:oMath>
      <w:r w:rsidR="00302AF5">
        <w:rPr>
          <w:rFonts w:eastAsiaTheme="minorEastAsia"/>
        </w:rPr>
        <w:t xml:space="preserve"> </w:t>
      </w:r>
    </w:p>
    <w:p w:rsidR="00302AF5" w:rsidRPr="0067310B" w:rsidRDefault="00302AF5" w:rsidP="00302AF5">
      <w:pPr>
        <w:pStyle w:val="a5"/>
        <w:spacing w:line="360" w:lineRule="auto"/>
        <w:ind w:left="170" w:right="57" w:firstLine="709"/>
        <w:jc w:val="both"/>
      </w:pPr>
      <w:r w:rsidRPr="0067310B">
        <w:lastRenderedPageBreak/>
        <w:t>Темп прироста характеризует абсолютный прирост в относительных величинах и показывает, на сколько процентов изменился сравниваемый уровень с уровнем, принятым за базу сравнения:</w:t>
      </w:r>
    </w:p>
    <w:p w:rsidR="00302AF5" w:rsidRPr="0067310B" w:rsidRDefault="00302AF5" w:rsidP="00302AF5">
      <w:pPr>
        <w:pStyle w:val="a5"/>
        <w:spacing w:line="360" w:lineRule="auto"/>
        <w:ind w:left="170" w:right="57" w:firstLine="709"/>
        <w:jc w:val="both"/>
      </w:pPr>
      <w:r w:rsidRPr="0067310B">
        <w:t>– цепной темп прироста:</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i</m:t>
            </m:r>
          </m:sub>
          <m:sup>
            <m:r>
              <w:rPr>
                <w:rFonts w:ascii="Cambria Math" w:hAnsi="Cambria Math"/>
              </w:rPr>
              <m:t>цепн</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i</m:t>
                </m:r>
              </m:sub>
              <m:sup>
                <m:r>
                  <w:rPr>
                    <w:rFonts w:ascii="Cambria Math" w:hAnsi="Cambria Math"/>
                  </w:rPr>
                  <m:t>цепн</m:t>
                </m:r>
              </m:sup>
            </m:sSubSup>
          </m:num>
          <m:den>
            <m:sSub>
              <m:sSubPr>
                <m:ctrlPr>
                  <w:rPr>
                    <w:rFonts w:ascii="Cambria Math" w:hAnsi="Cambria Math"/>
                    <w:i/>
                  </w:rPr>
                </m:ctrlPr>
              </m:sSubPr>
              <m:e>
                <m:r>
                  <w:rPr>
                    <w:rFonts w:ascii="Cambria Math" w:hAnsi="Cambria Math"/>
                  </w:rPr>
                  <m:t>y</m:t>
                </m:r>
              </m:e>
              <m:sub>
                <m:r>
                  <w:rPr>
                    <w:rFonts w:ascii="Cambria Math" w:hAnsi="Cambria Math"/>
                  </w:rPr>
                  <m:t>i-1</m:t>
                </m:r>
              </m:sub>
            </m:sSub>
          </m:den>
        </m:f>
        <m:r>
          <w:rPr>
            <w:rFonts w:ascii="Cambria Math" w:hAnsi="Cambria Math"/>
          </w:rPr>
          <m:t xml:space="preserve">∙100% или  </m:t>
        </m:r>
        <m:sSubSup>
          <m:sSubSupPr>
            <m:ctrlPr>
              <w:rPr>
                <w:rFonts w:ascii="Cambria Math" w:hAnsi="Cambria Math"/>
                <w:i/>
              </w:rPr>
            </m:ctrlPr>
          </m:sSubSupPr>
          <m:e>
            <m:r>
              <w:rPr>
                <w:rFonts w:ascii="Cambria Math" w:hAnsi="Cambria Math"/>
              </w:rPr>
              <m:t>Tп</m:t>
            </m:r>
          </m:e>
          <m:sub>
            <m:r>
              <w:rPr>
                <w:rFonts w:ascii="Cambria Math" w:hAnsi="Cambria Math"/>
              </w:rPr>
              <m:t>i</m:t>
            </m:r>
          </m:sub>
          <m:sup>
            <m:r>
              <w:rPr>
                <w:rFonts w:ascii="Cambria Math" w:hAnsi="Cambria Math"/>
              </w:rPr>
              <m:t>цепн</m:t>
            </m:r>
          </m:sup>
        </m:sSubSup>
        <m:r>
          <w:rPr>
            <w:rFonts w:ascii="Cambria Math" w:hAnsi="Cambria Math"/>
          </w:rPr>
          <m:t>=</m:t>
        </m:r>
        <m:sSubSup>
          <m:sSubSupPr>
            <m:ctrlPr>
              <w:rPr>
                <w:rFonts w:ascii="Cambria Math" w:hAnsi="Cambria Math"/>
                <w:i/>
              </w:rPr>
            </m:ctrlPr>
          </m:sSubSupPr>
          <m:e>
            <m:r>
              <w:rPr>
                <w:rFonts w:ascii="Cambria Math" w:hAnsi="Cambria Math"/>
              </w:rPr>
              <m:t>Tр</m:t>
            </m:r>
          </m:e>
          <m:sub>
            <m:r>
              <w:rPr>
                <w:rFonts w:ascii="Cambria Math" w:hAnsi="Cambria Math"/>
              </w:rPr>
              <m:t>i</m:t>
            </m:r>
          </m:sub>
          <m:sup>
            <m:r>
              <w:rPr>
                <w:rFonts w:ascii="Cambria Math" w:hAnsi="Cambria Math"/>
              </w:rPr>
              <m:t>цепн</m:t>
            </m:r>
          </m:sup>
        </m:sSubSup>
        <m:r>
          <w:rPr>
            <w:rFonts w:ascii="Cambria Math" w:hAnsi="Cambria Math"/>
          </w:rPr>
          <m:t>-100</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2013</m:t>
            </m:r>
          </m:sub>
          <m:sup>
            <m:r>
              <w:rPr>
                <w:rFonts w:ascii="Cambria Math" w:hAnsi="Cambria Math"/>
              </w:rPr>
              <m:t>цепн</m:t>
            </m:r>
          </m:sup>
        </m:sSubSup>
        <m:r>
          <w:rPr>
            <w:rFonts w:ascii="Cambria Math" w:hAnsi="Cambria Math"/>
          </w:rPr>
          <m:t>=92,1%-100%=-7,9%</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2014</m:t>
            </m:r>
          </m:sub>
          <m:sup>
            <m:r>
              <w:rPr>
                <w:rFonts w:ascii="Cambria Math" w:hAnsi="Cambria Math"/>
              </w:rPr>
              <m:t>цепн</m:t>
            </m:r>
          </m:sup>
        </m:sSubSup>
        <m:r>
          <w:rPr>
            <w:rFonts w:ascii="Cambria Math" w:hAnsi="Cambria Math"/>
          </w:rPr>
          <m:t>=94%-100%=-6%</m:t>
        </m:r>
      </m:oMath>
      <w:r w:rsidR="00302AF5">
        <w:rPr>
          <w:rFonts w:eastAsiaTheme="minorEastAsia"/>
        </w:rPr>
        <w:t xml:space="preserve"> </w:t>
      </w:r>
    </w:p>
    <w:p w:rsidR="00302AF5" w:rsidRPr="0067310B" w:rsidRDefault="00302AF5" w:rsidP="00302AF5">
      <w:pPr>
        <w:spacing w:line="360" w:lineRule="auto"/>
        <w:ind w:left="170" w:right="57" w:firstLine="709"/>
        <w:jc w:val="both"/>
        <w:rPr>
          <w:rFonts w:eastAsiaTheme="minorEastAsia"/>
        </w:rPr>
      </w:pPr>
      <w:r w:rsidRPr="0067310B">
        <w:rPr>
          <w:rFonts w:eastAsiaTheme="minorEastAsia"/>
        </w:rPr>
        <w:t>– базисный темп прироста:</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i</m:t>
            </m:r>
          </m:sub>
          <m:sup>
            <m:r>
              <w:rPr>
                <w:rFonts w:ascii="Cambria Math" w:hAnsi="Cambria Math"/>
              </w:rPr>
              <m:t>баз</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m:t>
                </m:r>
                <m:r>
                  <w:rPr>
                    <w:rFonts w:ascii="Cambria Math" w:hAnsi="Cambria Math"/>
                    <w:lang w:val="en-US"/>
                  </w:rPr>
                  <m:t>y</m:t>
                </m:r>
              </m:e>
              <m:sub>
                <m:r>
                  <w:rPr>
                    <w:rFonts w:ascii="Cambria Math" w:hAnsi="Cambria Math"/>
                  </w:rPr>
                  <m:t>i</m:t>
                </m:r>
              </m:sub>
              <m:sup>
                <m:r>
                  <w:rPr>
                    <w:rFonts w:ascii="Cambria Math" w:hAnsi="Cambria Math"/>
                  </w:rPr>
                  <m:t>баз</m:t>
                </m:r>
              </m:sup>
            </m:sSubSup>
          </m:num>
          <m:den>
            <m:sSub>
              <m:sSubPr>
                <m:ctrlPr>
                  <w:rPr>
                    <w:rFonts w:ascii="Cambria Math" w:hAnsi="Cambria Math"/>
                    <w:i/>
                  </w:rPr>
                </m:ctrlPr>
              </m:sSubPr>
              <m:e>
                <m:r>
                  <w:rPr>
                    <w:rFonts w:ascii="Cambria Math" w:hAnsi="Cambria Math"/>
                  </w:rPr>
                  <m:t>y</m:t>
                </m:r>
              </m:e>
              <m:sub>
                <m:r>
                  <w:rPr>
                    <w:rFonts w:ascii="Cambria Math" w:hAnsi="Cambria Math"/>
                  </w:rPr>
                  <m:t>0</m:t>
                </m:r>
              </m:sub>
            </m:sSub>
          </m:den>
        </m:f>
        <m:r>
          <w:rPr>
            <w:rFonts w:ascii="Cambria Math" w:hAnsi="Cambria Math"/>
          </w:rPr>
          <m:t xml:space="preserve">∙100% или  </m:t>
        </m:r>
        <m:sSubSup>
          <m:sSubSupPr>
            <m:ctrlPr>
              <w:rPr>
                <w:rFonts w:ascii="Cambria Math" w:hAnsi="Cambria Math"/>
                <w:i/>
              </w:rPr>
            </m:ctrlPr>
          </m:sSubSupPr>
          <m:e>
            <m:r>
              <w:rPr>
                <w:rFonts w:ascii="Cambria Math" w:hAnsi="Cambria Math"/>
              </w:rPr>
              <m:t>Tп</m:t>
            </m:r>
          </m:e>
          <m:sub>
            <m:r>
              <w:rPr>
                <w:rFonts w:ascii="Cambria Math" w:hAnsi="Cambria Math"/>
              </w:rPr>
              <m:t>i</m:t>
            </m:r>
          </m:sub>
          <m:sup>
            <m:r>
              <w:rPr>
                <w:rFonts w:ascii="Cambria Math" w:hAnsi="Cambria Math"/>
              </w:rPr>
              <m:t>баз</m:t>
            </m:r>
          </m:sup>
        </m:sSubSup>
        <m:r>
          <w:rPr>
            <w:rFonts w:ascii="Cambria Math" w:hAnsi="Cambria Math"/>
          </w:rPr>
          <m:t>=</m:t>
        </m:r>
        <m:sSubSup>
          <m:sSubSupPr>
            <m:ctrlPr>
              <w:rPr>
                <w:rFonts w:ascii="Cambria Math" w:hAnsi="Cambria Math"/>
                <w:i/>
              </w:rPr>
            </m:ctrlPr>
          </m:sSubSupPr>
          <m:e>
            <m:r>
              <w:rPr>
                <w:rFonts w:ascii="Cambria Math" w:hAnsi="Cambria Math"/>
              </w:rPr>
              <m:t>Tр</m:t>
            </m:r>
          </m:e>
          <m:sub>
            <m:r>
              <w:rPr>
                <w:rFonts w:ascii="Cambria Math" w:hAnsi="Cambria Math"/>
              </w:rPr>
              <m:t>i</m:t>
            </m:r>
          </m:sub>
          <m:sup>
            <m:r>
              <w:rPr>
                <w:rFonts w:ascii="Cambria Math" w:hAnsi="Cambria Math"/>
              </w:rPr>
              <m:t>баз</m:t>
            </m:r>
          </m:sup>
        </m:sSubSup>
        <m:r>
          <w:rPr>
            <w:rFonts w:ascii="Cambria Math" w:hAnsi="Cambria Math"/>
          </w:rPr>
          <m:t>-100</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2013</m:t>
            </m:r>
          </m:sub>
          <m:sup>
            <m:r>
              <w:rPr>
                <w:rFonts w:ascii="Cambria Math" w:hAnsi="Cambria Math"/>
              </w:rPr>
              <m:t>баз</m:t>
            </m:r>
          </m:sup>
        </m:sSubSup>
        <m:r>
          <w:rPr>
            <w:rFonts w:ascii="Cambria Math" w:hAnsi="Cambria Math"/>
          </w:rPr>
          <m:t>=92,1%-100%=-7,9%</m:t>
        </m:r>
      </m:oMath>
      <w:r w:rsidR="00302AF5">
        <w:rPr>
          <w:rFonts w:eastAsiaTheme="minorEastAsia"/>
        </w:rPr>
        <w:t xml:space="preserve"> </w:t>
      </w:r>
    </w:p>
    <w:p w:rsidR="00302AF5" w:rsidRPr="0067310B" w:rsidRDefault="00D95EAF" w:rsidP="00302AF5">
      <w:pPr>
        <w:pStyle w:val="a5"/>
        <w:spacing w:line="360" w:lineRule="auto"/>
        <w:ind w:left="170" w:right="57" w:firstLine="709"/>
        <w:jc w:val="both"/>
        <w:rPr>
          <w:rFonts w:eastAsiaTheme="minorEastAsia"/>
        </w:rPr>
      </w:pPr>
      <m:oMath>
        <m:sSubSup>
          <m:sSubSupPr>
            <m:ctrlPr>
              <w:rPr>
                <w:rFonts w:ascii="Cambria Math" w:hAnsi="Cambria Math"/>
                <w:i/>
              </w:rPr>
            </m:ctrlPr>
          </m:sSubSupPr>
          <m:e>
            <m:r>
              <w:rPr>
                <w:rFonts w:ascii="Cambria Math" w:hAnsi="Cambria Math"/>
              </w:rPr>
              <m:t>Tп</m:t>
            </m:r>
          </m:e>
          <m:sub>
            <m:r>
              <w:rPr>
                <w:rFonts w:ascii="Cambria Math" w:hAnsi="Cambria Math"/>
              </w:rPr>
              <m:t>2014</m:t>
            </m:r>
          </m:sub>
          <m:sup>
            <m:r>
              <w:rPr>
                <w:rFonts w:ascii="Cambria Math" w:hAnsi="Cambria Math"/>
              </w:rPr>
              <m:t>баз</m:t>
            </m:r>
          </m:sup>
        </m:sSubSup>
        <m:r>
          <w:rPr>
            <w:rFonts w:ascii="Cambria Math" w:hAnsi="Cambria Math"/>
          </w:rPr>
          <m:t>=86,54%-100%=-13,46%</m:t>
        </m:r>
      </m:oMath>
      <w:r w:rsidR="00302AF5">
        <w:rPr>
          <w:rFonts w:eastAsiaTheme="minorEastAsia"/>
        </w:rPr>
        <w:t xml:space="preserve"> </w:t>
      </w:r>
    </w:p>
    <w:p w:rsidR="00302AF5" w:rsidRDefault="00302AF5" w:rsidP="00302AF5">
      <w:pPr>
        <w:spacing w:line="360" w:lineRule="auto"/>
        <w:ind w:left="170" w:right="57" w:firstLine="709"/>
        <w:jc w:val="both"/>
      </w:pPr>
      <w:r>
        <w:t>Объем инвестиций в 2013 году по сравнению с 2012 годом уменьшился на 5133 млн. руб. или на 7,9% в относительном выражении. В 2014 году по сравнению с 2013 годом наблюдалось сокращение объемом инвестиций на 3676 млн. руб. или на 6%.</w:t>
      </w:r>
    </w:p>
    <w:p w:rsidR="00302AF5" w:rsidRDefault="00302AF5" w:rsidP="00302AF5">
      <w:pPr>
        <w:spacing w:line="360" w:lineRule="auto"/>
        <w:ind w:left="170" w:right="57" w:firstLine="709"/>
        <w:jc w:val="both"/>
      </w:pPr>
      <w:r>
        <w:t>Построим уравнение линейного тренда объема инвестиций в основной капитал, которое имеет вид:</w:t>
      </w:r>
    </w:p>
    <w:p w:rsidR="00F9437F" w:rsidRDefault="00D95EAF" w:rsidP="00302AF5">
      <w:pPr>
        <w:spacing w:line="360" w:lineRule="auto"/>
        <w:ind w:left="170" w:right="57" w:firstLine="709"/>
        <w:jc w:val="both"/>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t</m:t>
        </m:r>
      </m:oMath>
      <w:r w:rsidR="00302AF5">
        <w:t xml:space="preserve"> </w:t>
      </w:r>
    </w:p>
    <w:p w:rsidR="00302AF5" w:rsidRPr="003122BE" w:rsidRDefault="00D95EAF" w:rsidP="00302AF5">
      <w:pPr>
        <w:spacing w:line="360" w:lineRule="auto"/>
        <w:ind w:left="170" w:right="57" w:firstLine="709"/>
        <w:jc w:val="both"/>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f>
          <m:fPr>
            <m:ctrlPr>
              <w:rPr>
                <w:rFonts w:ascii="Cambria Math" w:hAnsi="Cambria Math"/>
                <w:i/>
              </w:rPr>
            </m:ctrlPr>
          </m:fPr>
          <m:num>
            <m:nary>
              <m:naryPr>
                <m:chr m:val="∑"/>
                <m:limLoc m:val="undOvr"/>
                <m:subHide m:val="1"/>
                <m:supHide m:val="1"/>
                <m:ctrlPr>
                  <w:rPr>
                    <w:rFonts w:ascii="Cambria Math" w:hAnsi="Cambria Math"/>
                    <w:i/>
                  </w:rPr>
                </m:ctrlPr>
              </m:naryPr>
              <m:sub/>
              <m:sup/>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num>
          <m:den>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r>
                          <w:rPr>
                            <w:rFonts w:ascii="Cambria Math" w:hAnsi="Cambria Math"/>
                          </w:rPr>
                          <m:t xml:space="preserve"> t-</m:t>
                        </m:r>
                        <m:acc>
                          <m:accPr>
                            <m:chr m:val="̅"/>
                            <m:ctrlPr>
                              <w:rPr>
                                <w:rFonts w:ascii="Cambria Math" w:hAnsi="Cambria Math"/>
                                <w:i/>
                              </w:rPr>
                            </m:ctrlPr>
                          </m:accPr>
                          <m:e>
                            <m:r>
                              <w:rPr>
                                <w:rFonts w:ascii="Cambria Math" w:hAnsi="Cambria Math"/>
                              </w:rPr>
                              <m:t>t</m:t>
                            </m:r>
                          </m:e>
                        </m:acc>
                      </m:e>
                    </m:d>
                  </m:e>
                  <m:sup>
                    <m:r>
                      <w:rPr>
                        <w:rFonts w:ascii="Cambria Math" w:hAnsi="Cambria Math"/>
                      </w:rPr>
                      <m:t>2</m:t>
                    </m:r>
                  </m:sup>
                </m:sSup>
              </m:e>
            </m:nary>
          </m:den>
        </m:f>
        <m:r>
          <w:rPr>
            <w:rFonts w:ascii="Cambria Math" w:hAnsi="Cambria Math"/>
          </w:rPr>
          <m:t xml:space="preserve"> </m:t>
        </m:r>
      </m:oMath>
      <w:r w:rsidR="00302AF5" w:rsidRPr="003122BE">
        <w:t xml:space="preserve">       </w:t>
      </w:r>
      <w:r w:rsidR="00302AF5">
        <w:t xml:space="preserve">  </w:t>
      </w:r>
    </w:p>
    <w:p w:rsidR="00302AF5" w:rsidRPr="00302AF5" w:rsidRDefault="00302AF5" w:rsidP="00302AF5">
      <w:pPr>
        <w:spacing w:line="360" w:lineRule="auto"/>
        <w:ind w:left="170" w:right="57" w:firstLine="709"/>
        <w:jc w:val="both"/>
      </w:pPr>
      <w:r w:rsidRPr="003122BE">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rPr>
              <m:t>0</m:t>
            </m:r>
          </m:sub>
        </m:sSub>
        <m:r>
          <w:rPr>
            <w:rFonts w:ascii="Cambria Math" w:hAnsi="Cambria Math"/>
          </w:rPr>
          <m:t>=</m:t>
        </m:r>
        <m:acc>
          <m:accPr>
            <m:chr m:val="̅"/>
            <m:ctrlPr>
              <w:rPr>
                <w:rFonts w:ascii="Cambria Math" w:hAnsi="Cambria Math"/>
                <w:i/>
                <w:lang w:val="en-US"/>
              </w:rPr>
            </m:ctrlPr>
          </m:accPr>
          <m:e>
            <m:r>
              <w:rPr>
                <w:rFonts w:ascii="Cambria Math" w:hAnsi="Cambria Math"/>
                <w:lang w:val="en-US"/>
              </w:rPr>
              <m:t>y</m:t>
            </m:r>
          </m:e>
        </m:acc>
        <m:r>
          <w:rPr>
            <w:rFonts w:ascii="Cambria Math" w:hAnsi="Cambria Math"/>
          </w:rPr>
          <m:t>-</m:t>
        </m:r>
        <m:sSub>
          <m:sSubPr>
            <m:ctrlPr>
              <w:rPr>
                <w:rFonts w:ascii="Cambria Math" w:hAnsi="Cambria Math"/>
                <w:i/>
                <w:lang w:val="en-US"/>
              </w:rPr>
            </m:ctrlPr>
          </m:sSubPr>
          <m:e>
            <m:r>
              <w:rPr>
                <w:rFonts w:ascii="Cambria Math" w:hAnsi="Cambria Math"/>
                <w:lang w:val="en-US"/>
              </w:rPr>
              <m:t>a</m:t>
            </m:r>
          </m:e>
          <m:sub>
            <m:r>
              <w:rPr>
                <w:rFonts w:ascii="Cambria Math" w:hAnsi="Cambria Math"/>
              </w:rPr>
              <m:t>1</m:t>
            </m:r>
          </m:sub>
        </m:sSub>
        <m:r>
          <w:rPr>
            <w:rFonts w:ascii="Cambria Math" w:hAnsi="Cambria Math"/>
          </w:rPr>
          <m:t>*</m:t>
        </m:r>
        <m:acc>
          <m:accPr>
            <m:chr m:val="̅"/>
            <m:ctrlPr>
              <w:rPr>
                <w:rFonts w:ascii="Cambria Math" w:hAnsi="Cambria Math"/>
                <w:i/>
                <w:lang w:val="en-US"/>
              </w:rPr>
            </m:ctrlPr>
          </m:accPr>
          <m:e>
            <m:r>
              <w:rPr>
                <w:rFonts w:ascii="Cambria Math" w:hAnsi="Cambria Math"/>
                <w:lang w:val="en-US"/>
              </w:rPr>
              <m:t>t</m:t>
            </m:r>
          </m:e>
        </m:acc>
      </m:oMath>
      <w:r w:rsidRPr="00F609E9">
        <w:tab/>
      </w:r>
      <w:r w:rsidRPr="00F609E9">
        <w:tab/>
      </w:r>
    </w:p>
    <w:p w:rsidR="00302AF5" w:rsidRPr="00F15CD4" w:rsidRDefault="00302AF5" w:rsidP="00302AF5">
      <w:pPr>
        <w:tabs>
          <w:tab w:val="left" w:pos="3900"/>
        </w:tabs>
        <w:spacing w:line="360" w:lineRule="auto"/>
        <w:ind w:left="170" w:right="57" w:firstLine="709"/>
        <w:jc w:val="both"/>
        <w:rPr>
          <w:rFonts w:eastAsiaTheme="minorEastAsia"/>
        </w:rPr>
      </w:pPr>
      <w:r w:rsidRPr="00F15CD4">
        <w:rPr>
          <w:rFonts w:eastAsiaTheme="minorEastAsia"/>
        </w:rPr>
        <w:t>Таблица 3.</w:t>
      </w:r>
      <w:r w:rsidRPr="00302AF5">
        <w:rPr>
          <w:rFonts w:eastAsiaTheme="minorEastAsia"/>
        </w:rPr>
        <w:t>6.3</w:t>
      </w:r>
      <w:r w:rsidRPr="00F15CD4">
        <w:rPr>
          <w:rFonts w:eastAsiaTheme="minorEastAsia"/>
        </w:rPr>
        <w:t xml:space="preserve"> – Данные для расчета линейного уравнения тренда</w:t>
      </w:r>
    </w:p>
    <w:tbl>
      <w:tblPr>
        <w:tblStyle w:val="ab"/>
        <w:tblW w:w="10632" w:type="dxa"/>
        <w:tblInd w:w="-743" w:type="dxa"/>
        <w:tblLayout w:type="fixed"/>
        <w:tblLook w:val="04A0" w:firstRow="1" w:lastRow="0" w:firstColumn="1" w:lastColumn="0" w:noHBand="0" w:noVBand="1"/>
      </w:tblPr>
      <w:tblGrid>
        <w:gridCol w:w="851"/>
        <w:gridCol w:w="426"/>
        <w:gridCol w:w="1134"/>
        <w:gridCol w:w="850"/>
        <w:gridCol w:w="1134"/>
        <w:gridCol w:w="1134"/>
        <w:gridCol w:w="1559"/>
        <w:gridCol w:w="1134"/>
        <w:gridCol w:w="993"/>
        <w:gridCol w:w="1417"/>
      </w:tblGrid>
      <w:tr w:rsidR="00302AF5" w:rsidRPr="00740604" w:rsidTr="00302AF5">
        <w:trPr>
          <w:trHeight w:val="812"/>
        </w:trPr>
        <w:tc>
          <w:tcPr>
            <w:tcW w:w="851" w:type="dxa"/>
            <w:vAlign w:val="center"/>
          </w:tcPr>
          <w:p w:rsidR="00302AF5" w:rsidRPr="00302AF5" w:rsidRDefault="00302AF5" w:rsidP="00302AF5">
            <w:pPr>
              <w:tabs>
                <w:tab w:val="left" w:pos="3900"/>
              </w:tabs>
              <w:ind w:right="-143" w:firstLine="22"/>
              <w:jc w:val="center"/>
            </w:pPr>
            <w:r w:rsidRPr="00302AF5">
              <w:t>Год</w:t>
            </w:r>
          </w:p>
        </w:tc>
        <w:tc>
          <w:tcPr>
            <w:tcW w:w="426" w:type="dxa"/>
            <w:vAlign w:val="center"/>
          </w:tcPr>
          <w:p w:rsidR="00302AF5" w:rsidRPr="00302AF5" w:rsidRDefault="00302AF5" w:rsidP="00302AF5">
            <w:pPr>
              <w:tabs>
                <w:tab w:val="left" w:pos="3900"/>
              </w:tabs>
              <w:ind w:right="-143" w:firstLine="22"/>
              <w:jc w:val="center"/>
            </w:pPr>
            <w:r w:rsidRPr="00302AF5">
              <w:t>t</w:t>
            </w:r>
          </w:p>
        </w:tc>
        <w:tc>
          <w:tcPr>
            <w:tcW w:w="1134" w:type="dxa"/>
          </w:tcPr>
          <w:p w:rsidR="00302AF5" w:rsidRPr="00302AF5" w:rsidRDefault="00302AF5" w:rsidP="00302AF5">
            <w:pPr>
              <w:ind w:right="-143" w:firstLine="22"/>
              <w:jc w:val="center"/>
            </w:pPr>
            <w:r w:rsidRPr="00302AF5">
              <w:rPr>
                <w:noProof/>
                <w:color w:val="000000"/>
                <w:lang w:val="en-US"/>
              </w:rPr>
              <w:t xml:space="preserve">V </w:t>
            </w:r>
            <w:r w:rsidRPr="00302AF5">
              <w:rPr>
                <w:noProof/>
                <w:color w:val="000000"/>
              </w:rPr>
              <w:t xml:space="preserve">инвестиций, </w:t>
            </w:r>
            <m:oMath>
              <m:r>
                <w:rPr>
                  <w:rFonts w:ascii="Cambria Math" w:hAnsi="Cambria Math"/>
                </w:rPr>
                <m:t>y</m:t>
              </m:r>
            </m:oMath>
          </w:p>
        </w:tc>
        <w:tc>
          <w:tcPr>
            <w:tcW w:w="850" w:type="dxa"/>
            <w:vAlign w:val="center"/>
          </w:tcPr>
          <w:p w:rsidR="00302AF5" w:rsidRPr="00302AF5" w:rsidRDefault="00302AF5" w:rsidP="00302AF5">
            <w:pPr>
              <w:tabs>
                <w:tab w:val="left" w:pos="3900"/>
              </w:tabs>
              <w:ind w:right="-143" w:firstLine="22"/>
              <w:jc w:val="center"/>
            </w:pPr>
            <m:oMathPara>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rPr>
                      <m:t>ср</m:t>
                    </m:r>
                  </m:sub>
                </m:sSub>
              </m:oMath>
            </m:oMathPara>
          </w:p>
        </w:tc>
        <w:tc>
          <w:tcPr>
            <w:tcW w:w="1134" w:type="dxa"/>
            <w:vAlign w:val="center"/>
          </w:tcPr>
          <w:p w:rsidR="00302AF5" w:rsidRPr="00302AF5" w:rsidRDefault="00D95EAF" w:rsidP="00302AF5">
            <w:pPr>
              <w:tabs>
                <w:tab w:val="left" w:pos="3900"/>
              </w:tabs>
              <w:ind w:right="-143" w:firstLine="22"/>
              <w:jc w:val="center"/>
            </w:pPr>
            <m:oMathPara>
              <m:oMath>
                <m:sSup>
                  <m:sSupPr>
                    <m:ctrlPr>
                      <w:rPr>
                        <w:rFonts w:ascii="Cambria Math" w:hAnsi="Cambria Math"/>
                        <w:i/>
                      </w:rPr>
                    </m:ctrlPr>
                  </m:sSupPr>
                  <m:e>
                    <m:r>
                      <w:rPr>
                        <w:rFonts w:ascii="Cambria Math"/>
                      </w:rPr>
                      <m:t>(</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rPr>
                          <m:t>ср</m:t>
                        </m:r>
                      </m:sub>
                    </m:sSub>
                    <m:r>
                      <w:rPr>
                        <w:rFonts w:ascii="Cambria Math"/>
                      </w:rPr>
                      <m:t>)</m:t>
                    </m:r>
                  </m:e>
                  <m:sup>
                    <m:r>
                      <w:rPr>
                        <w:rFonts w:ascii="Cambria Math"/>
                      </w:rPr>
                      <m:t>2</m:t>
                    </m:r>
                  </m:sup>
                </m:sSup>
              </m:oMath>
            </m:oMathPara>
          </w:p>
        </w:tc>
        <w:tc>
          <w:tcPr>
            <w:tcW w:w="1134" w:type="dxa"/>
          </w:tcPr>
          <w:p w:rsidR="00302AF5" w:rsidRPr="00302AF5" w:rsidRDefault="00302AF5" w:rsidP="00302AF5">
            <w:pPr>
              <w:tabs>
                <w:tab w:val="left" w:pos="3900"/>
              </w:tabs>
              <w:ind w:right="-143"/>
              <w:jc w:val="center"/>
            </w:pPr>
          </w:p>
          <w:p w:rsidR="00302AF5" w:rsidRPr="00302AF5" w:rsidRDefault="00302AF5" w:rsidP="00302AF5">
            <w:pPr>
              <w:tabs>
                <w:tab w:val="left" w:pos="3900"/>
              </w:tabs>
              <w:ind w:right="-143"/>
              <w:jc w:val="center"/>
            </w:pPr>
            <m:oMathPara>
              <m:oMath>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rPr>
                      <m:t>ср</m:t>
                    </m:r>
                  </m:sub>
                </m:sSub>
              </m:oMath>
            </m:oMathPara>
          </w:p>
        </w:tc>
        <w:tc>
          <w:tcPr>
            <w:tcW w:w="1559" w:type="dxa"/>
          </w:tcPr>
          <w:p w:rsidR="00302AF5" w:rsidRPr="00302AF5" w:rsidRDefault="00D95EAF" w:rsidP="00302AF5">
            <w:pPr>
              <w:tabs>
                <w:tab w:val="left" w:pos="993"/>
              </w:tabs>
              <w:jc w:val="center"/>
            </w:pPr>
            <m:oMathPara>
              <m:oMathParaPr>
                <m:jc m:val="left"/>
              </m:oMathParaPr>
              <m:oMath>
                <m:d>
                  <m:dPr>
                    <m:ctrlPr>
                      <w:rPr>
                        <w:rFonts w:ascii="Cambria Math" w:hAnsi="Cambria Math"/>
                        <w:i/>
                        <w:lang w:val="en-US"/>
                      </w:rPr>
                    </m:ctrlPr>
                  </m:dPr>
                  <m:e>
                    <m:r>
                      <w:rPr>
                        <w:rFonts w:ascii="Cambria Math" w:hAnsi="Cambria Math"/>
                        <w:lang w:val="en-US"/>
                      </w:rPr>
                      <m:t>t</m:t>
                    </m:r>
                    <m:r>
                      <w:rPr>
                        <w:rFonts w:ascii="Cambria Math"/>
                      </w:rPr>
                      <m:t xml:space="preserve">    </m:t>
                    </m:r>
                    <m:r>
                      <w:rPr>
                        <w:rFonts w:ascii="Cambria Math"/>
                      </w:rPr>
                      <m:t>-</m:t>
                    </m:r>
                    <m:sSub>
                      <m:sSubPr>
                        <m:ctrlPr>
                          <w:rPr>
                            <w:rFonts w:ascii="Cambria Math" w:hAnsi="Cambria Math"/>
                            <w:i/>
                            <w:lang w:val="en-US"/>
                          </w:rPr>
                        </m:ctrlPr>
                      </m:sSubPr>
                      <m:e>
                        <m:r>
                          <w:rPr>
                            <w:rFonts w:ascii="Cambria Math" w:hAnsi="Cambria Math"/>
                            <w:lang w:val="en-US"/>
                          </w:rPr>
                          <m:t>t</m:t>
                        </m:r>
                      </m:e>
                      <m:sub>
                        <m:r>
                          <w:rPr>
                            <w:rFonts w:ascii="Cambria Math"/>
                          </w:rPr>
                          <m:t>ср</m:t>
                        </m:r>
                      </m:sub>
                    </m:sSub>
                  </m:e>
                </m:d>
              </m:oMath>
            </m:oMathPara>
          </w:p>
          <w:p w:rsidR="00302AF5" w:rsidRPr="00302AF5" w:rsidRDefault="00302AF5" w:rsidP="00302AF5">
            <w:pPr>
              <w:tabs>
                <w:tab w:val="left" w:pos="993"/>
              </w:tabs>
              <w:jc w:val="center"/>
              <w:rPr>
                <w:i/>
              </w:rPr>
            </w:pPr>
            <m:oMathPara>
              <m:oMathParaPr>
                <m:jc m:val="left"/>
              </m:oMathParaPr>
              <m:oMath>
                <m:r>
                  <w:rPr>
                    <w:rFonts w:ascii="Cambria Math"/>
                  </w:rPr>
                  <m:t>(</m:t>
                </m:r>
                <m:r>
                  <w:rPr>
                    <w:rFonts w:ascii="Cambria Math" w:hAnsi="Cambria Math"/>
                    <w:lang w:val="en-US"/>
                  </w:rPr>
                  <m:t>y</m:t>
                </m:r>
                <m:r>
                  <w:rPr>
                    <w:rFonts w:ascii="Cambria Math"/>
                  </w:rPr>
                  <m:t>-</m:t>
                </m:r>
                <m:sSub>
                  <m:sSubPr>
                    <m:ctrlPr>
                      <w:rPr>
                        <w:rFonts w:ascii="Cambria Math" w:hAnsi="Cambria Math"/>
                        <w:i/>
                        <w:lang w:val="en-US"/>
                      </w:rPr>
                    </m:ctrlPr>
                  </m:sSubPr>
                  <m:e>
                    <m:r>
                      <w:rPr>
                        <w:rFonts w:ascii="Cambria Math" w:hAnsi="Cambria Math"/>
                        <w:lang w:val="en-US"/>
                      </w:rPr>
                      <m:t>y</m:t>
                    </m:r>
                  </m:e>
                  <m:sub>
                    <m:r>
                      <w:rPr>
                        <w:rFonts w:ascii="Cambria Math"/>
                      </w:rPr>
                      <m:t>ср</m:t>
                    </m:r>
                  </m:sub>
                </m:sSub>
                <m:r>
                  <w:rPr>
                    <w:rFonts w:ascii="Cambria Math"/>
                  </w:rPr>
                  <m:t>)</m:t>
                </m:r>
              </m:oMath>
            </m:oMathPara>
          </w:p>
        </w:tc>
        <w:tc>
          <w:tcPr>
            <w:tcW w:w="1134" w:type="dxa"/>
          </w:tcPr>
          <w:p w:rsidR="00302AF5" w:rsidRPr="00302AF5" w:rsidRDefault="00D95EAF" w:rsidP="00302AF5">
            <w:pPr>
              <w:tabs>
                <w:tab w:val="left" w:pos="993"/>
              </w:tabs>
              <w:jc w:val="center"/>
            </w:pPr>
            <m:oMathPara>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t</m:t>
                    </m:r>
                  </m:sub>
                </m:sSub>
              </m:oMath>
            </m:oMathPara>
          </w:p>
        </w:tc>
        <w:tc>
          <w:tcPr>
            <w:tcW w:w="993" w:type="dxa"/>
          </w:tcPr>
          <w:p w:rsidR="00302AF5" w:rsidRPr="00302AF5" w:rsidRDefault="00D95EAF" w:rsidP="00302AF5">
            <w:pPr>
              <w:tabs>
                <w:tab w:val="left" w:pos="993"/>
              </w:tabs>
              <w:jc w:val="center"/>
              <w:rPr>
                <w:i/>
              </w:rPr>
            </w:pPr>
            <m:oMathPara>
              <m:oMath>
                <m:sSub>
                  <m:sSubPr>
                    <m:ctrlPr>
                      <w:rPr>
                        <w:rFonts w:ascii="Cambria Math" w:hAnsi="Cambria Math"/>
                        <w:i/>
                      </w:rPr>
                    </m:ctrlPr>
                  </m:sSubPr>
                  <m:e>
                    <m:r>
                      <w:rPr>
                        <w:rFonts w:ascii="Cambria Math" w:hAnsi="Cambria Math"/>
                      </w:rPr>
                      <m:t>e</m:t>
                    </m:r>
                  </m:e>
                  <m:sub>
                    <m:r>
                      <w:rPr>
                        <w:rFonts w:ascii="Cambria Math" w:hAnsi="Cambria Math"/>
                        <w:lang w:val="en-US"/>
                      </w:rPr>
                      <m:t>t</m:t>
                    </m:r>
                  </m:sub>
                </m:sSub>
              </m:oMath>
            </m:oMathPara>
          </w:p>
        </w:tc>
        <w:tc>
          <w:tcPr>
            <w:tcW w:w="1417" w:type="dxa"/>
          </w:tcPr>
          <w:p w:rsidR="00302AF5" w:rsidRPr="00302AF5" w:rsidRDefault="00302AF5" w:rsidP="00302AF5">
            <w:pPr>
              <w:tabs>
                <w:tab w:val="left" w:pos="993"/>
              </w:tabs>
              <w:rPr>
                <w:lang w:val="en-US"/>
              </w:rPr>
            </w:pPr>
          </w:p>
          <w:p w:rsidR="00302AF5" w:rsidRPr="00302AF5" w:rsidRDefault="00D95EAF" w:rsidP="00302AF5">
            <w:pPr>
              <w:tabs>
                <w:tab w:val="left" w:pos="993"/>
              </w:tabs>
              <w:jc w:val="center"/>
              <w:rPr>
                <w:lang w:val="en-US"/>
              </w:rPr>
            </w:pPr>
            <m:oMathPara>
              <m:oMath>
                <m:f>
                  <m:fPr>
                    <m:ctrlPr>
                      <w:rPr>
                        <w:rFonts w:ascii="Cambria Math" w:hAnsi="Cambria Math"/>
                        <w:i/>
                        <w:lang w:val="en-US"/>
                      </w:rPr>
                    </m:ctrlPr>
                  </m:fPr>
                  <m:num>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e</m:t>
                            </m:r>
                          </m:e>
                          <m:sub>
                            <m:r>
                              <w:rPr>
                                <w:rFonts w:ascii="Cambria Math"/>
                              </w:rPr>
                              <m:t>t</m:t>
                            </m:r>
                          </m:sub>
                        </m:sSub>
                      </m:e>
                    </m:d>
                  </m:num>
                  <m:den>
                    <m:r>
                      <w:rPr>
                        <w:rFonts w:ascii="Cambria Math" w:hAnsi="Cambria Math"/>
                        <w:lang w:val="en-US"/>
                      </w:rPr>
                      <m:t>y</m:t>
                    </m:r>
                  </m:den>
                </m:f>
                <m:r>
                  <w:rPr>
                    <w:rFonts w:ascii="Cambria Math" w:hAnsi="Cambria Math"/>
                    <w:lang w:val="en-US"/>
                  </w:rPr>
                  <m:t>*</m:t>
                </m:r>
                <m:r>
                  <w:rPr>
                    <w:rFonts w:ascii="Cambria Math"/>
                    <w:lang w:val="en-US"/>
                  </w:rPr>
                  <m:t>100</m:t>
                </m:r>
              </m:oMath>
            </m:oMathPara>
          </w:p>
        </w:tc>
      </w:tr>
      <w:tr w:rsidR="00302AF5" w:rsidRPr="00740604" w:rsidTr="00302AF5">
        <w:tc>
          <w:tcPr>
            <w:tcW w:w="851" w:type="dxa"/>
          </w:tcPr>
          <w:p w:rsidR="00302AF5" w:rsidRPr="00302AF5" w:rsidRDefault="00302AF5" w:rsidP="00302AF5">
            <w:pPr>
              <w:ind w:right="-143" w:firstLine="22"/>
              <w:jc w:val="center"/>
              <w:rPr>
                <w:lang w:val="en-US"/>
              </w:rPr>
            </w:pPr>
            <w:r w:rsidRPr="00302AF5">
              <w:rPr>
                <w:lang w:val="en-US"/>
              </w:rPr>
              <w:t>2012</w:t>
            </w:r>
          </w:p>
        </w:tc>
        <w:tc>
          <w:tcPr>
            <w:tcW w:w="426" w:type="dxa"/>
            <w:vAlign w:val="center"/>
          </w:tcPr>
          <w:p w:rsidR="00302AF5" w:rsidRPr="00302AF5" w:rsidRDefault="00302AF5" w:rsidP="00302AF5">
            <w:pPr>
              <w:jc w:val="center"/>
              <w:rPr>
                <w:color w:val="000000"/>
              </w:rPr>
            </w:pPr>
            <w:r w:rsidRPr="00302AF5">
              <w:rPr>
                <w:color w:val="000000"/>
              </w:rPr>
              <w:t>1</w:t>
            </w:r>
          </w:p>
        </w:tc>
        <w:tc>
          <w:tcPr>
            <w:tcW w:w="1134" w:type="dxa"/>
            <w:vAlign w:val="center"/>
          </w:tcPr>
          <w:p w:rsidR="00302AF5" w:rsidRPr="00302AF5" w:rsidRDefault="00302AF5" w:rsidP="00302AF5">
            <w:pPr>
              <w:jc w:val="center"/>
              <w:rPr>
                <w:color w:val="000000"/>
              </w:rPr>
            </w:pPr>
            <w:r w:rsidRPr="00302AF5">
              <w:rPr>
                <w:color w:val="000000"/>
              </w:rPr>
              <w:t>65255</w:t>
            </w:r>
          </w:p>
        </w:tc>
        <w:tc>
          <w:tcPr>
            <w:tcW w:w="850" w:type="dxa"/>
            <w:vAlign w:val="center"/>
          </w:tcPr>
          <w:p w:rsidR="00302AF5" w:rsidRPr="00302AF5" w:rsidRDefault="00302AF5" w:rsidP="00302AF5">
            <w:pPr>
              <w:jc w:val="center"/>
              <w:rPr>
                <w:color w:val="000000"/>
              </w:rPr>
            </w:pPr>
            <w:r w:rsidRPr="00302AF5">
              <w:rPr>
                <w:color w:val="000000"/>
              </w:rPr>
              <w:t>-1</w:t>
            </w:r>
          </w:p>
        </w:tc>
        <w:tc>
          <w:tcPr>
            <w:tcW w:w="1134" w:type="dxa"/>
            <w:vAlign w:val="center"/>
          </w:tcPr>
          <w:p w:rsidR="00302AF5" w:rsidRPr="00302AF5" w:rsidRDefault="00302AF5" w:rsidP="00302AF5">
            <w:pPr>
              <w:jc w:val="center"/>
              <w:rPr>
                <w:color w:val="000000"/>
              </w:rPr>
            </w:pPr>
            <w:r w:rsidRPr="00302AF5">
              <w:rPr>
                <w:color w:val="000000"/>
              </w:rPr>
              <w:t>1</w:t>
            </w:r>
          </w:p>
        </w:tc>
        <w:tc>
          <w:tcPr>
            <w:tcW w:w="1134" w:type="dxa"/>
            <w:vAlign w:val="center"/>
          </w:tcPr>
          <w:p w:rsidR="00302AF5" w:rsidRPr="00302AF5" w:rsidRDefault="00302AF5" w:rsidP="00302AF5">
            <w:pPr>
              <w:jc w:val="center"/>
              <w:rPr>
                <w:color w:val="000000"/>
              </w:rPr>
            </w:pPr>
            <w:r w:rsidRPr="00302AF5">
              <w:rPr>
                <w:color w:val="000000"/>
              </w:rPr>
              <w:t>4647,3</w:t>
            </w:r>
          </w:p>
        </w:tc>
        <w:tc>
          <w:tcPr>
            <w:tcW w:w="1559" w:type="dxa"/>
            <w:vAlign w:val="center"/>
          </w:tcPr>
          <w:p w:rsidR="00302AF5" w:rsidRPr="00302AF5" w:rsidRDefault="00302AF5" w:rsidP="00302AF5">
            <w:pPr>
              <w:jc w:val="center"/>
              <w:rPr>
                <w:color w:val="000000"/>
              </w:rPr>
            </w:pPr>
            <w:r w:rsidRPr="00302AF5">
              <w:rPr>
                <w:color w:val="000000"/>
              </w:rPr>
              <w:t>-84647,3</w:t>
            </w:r>
          </w:p>
        </w:tc>
        <w:tc>
          <w:tcPr>
            <w:tcW w:w="1134" w:type="dxa"/>
            <w:vAlign w:val="center"/>
          </w:tcPr>
          <w:p w:rsidR="00302AF5" w:rsidRPr="00302AF5" w:rsidRDefault="00302AF5" w:rsidP="00302AF5">
            <w:pPr>
              <w:jc w:val="center"/>
              <w:rPr>
                <w:color w:val="000000"/>
              </w:rPr>
            </w:pPr>
            <w:r w:rsidRPr="00302AF5">
              <w:rPr>
                <w:color w:val="000000"/>
              </w:rPr>
              <w:t>65012,2</w:t>
            </w:r>
          </w:p>
        </w:tc>
        <w:tc>
          <w:tcPr>
            <w:tcW w:w="993" w:type="dxa"/>
            <w:vAlign w:val="center"/>
          </w:tcPr>
          <w:p w:rsidR="00302AF5" w:rsidRPr="00302AF5" w:rsidRDefault="00302AF5" w:rsidP="00302AF5">
            <w:pPr>
              <w:jc w:val="center"/>
              <w:rPr>
                <w:color w:val="000000"/>
              </w:rPr>
            </w:pPr>
            <w:r w:rsidRPr="00302AF5">
              <w:rPr>
                <w:color w:val="000000"/>
              </w:rPr>
              <w:t>242,8</w:t>
            </w:r>
          </w:p>
        </w:tc>
        <w:tc>
          <w:tcPr>
            <w:tcW w:w="1417" w:type="dxa"/>
            <w:vAlign w:val="center"/>
          </w:tcPr>
          <w:p w:rsidR="00302AF5" w:rsidRPr="00302AF5" w:rsidRDefault="00302AF5" w:rsidP="00302AF5">
            <w:pPr>
              <w:jc w:val="center"/>
              <w:rPr>
                <w:color w:val="000000"/>
              </w:rPr>
            </w:pPr>
            <w:r w:rsidRPr="00302AF5">
              <w:rPr>
                <w:color w:val="000000"/>
              </w:rPr>
              <w:t>0,37207</w:t>
            </w:r>
          </w:p>
        </w:tc>
      </w:tr>
      <w:tr w:rsidR="00302AF5" w:rsidRPr="00740604" w:rsidTr="00302AF5">
        <w:tc>
          <w:tcPr>
            <w:tcW w:w="851" w:type="dxa"/>
          </w:tcPr>
          <w:p w:rsidR="00302AF5" w:rsidRPr="00302AF5" w:rsidRDefault="00302AF5" w:rsidP="00302AF5">
            <w:pPr>
              <w:ind w:right="-143" w:firstLine="22"/>
              <w:jc w:val="center"/>
              <w:rPr>
                <w:lang w:val="en-US"/>
              </w:rPr>
            </w:pPr>
            <w:r w:rsidRPr="00302AF5">
              <w:rPr>
                <w:lang w:val="en-US"/>
              </w:rPr>
              <w:t>2013</w:t>
            </w:r>
          </w:p>
        </w:tc>
        <w:tc>
          <w:tcPr>
            <w:tcW w:w="426" w:type="dxa"/>
            <w:vAlign w:val="center"/>
          </w:tcPr>
          <w:p w:rsidR="00302AF5" w:rsidRPr="00302AF5" w:rsidRDefault="00302AF5" w:rsidP="00302AF5">
            <w:pPr>
              <w:jc w:val="center"/>
              <w:rPr>
                <w:color w:val="000000"/>
              </w:rPr>
            </w:pPr>
            <w:r w:rsidRPr="00302AF5">
              <w:rPr>
                <w:color w:val="000000"/>
              </w:rPr>
              <w:t>2</w:t>
            </w:r>
          </w:p>
        </w:tc>
        <w:tc>
          <w:tcPr>
            <w:tcW w:w="1134" w:type="dxa"/>
            <w:vAlign w:val="center"/>
          </w:tcPr>
          <w:p w:rsidR="00302AF5" w:rsidRPr="00302AF5" w:rsidRDefault="00302AF5" w:rsidP="00302AF5">
            <w:pPr>
              <w:jc w:val="center"/>
              <w:rPr>
                <w:color w:val="000000"/>
              </w:rPr>
            </w:pPr>
            <w:r w:rsidRPr="00302AF5">
              <w:rPr>
                <w:color w:val="000000"/>
              </w:rPr>
              <w:t>60122</w:t>
            </w:r>
          </w:p>
        </w:tc>
        <w:tc>
          <w:tcPr>
            <w:tcW w:w="850" w:type="dxa"/>
            <w:vAlign w:val="center"/>
          </w:tcPr>
          <w:p w:rsidR="00302AF5" w:rsidRPr="00302AF5" w:rsidRDefault="00302AF5" w:rsidP="00302AF5">
            <w:pPr>
              <w:jc w:val="center"/>
              <w:rPr>
                <w:color w:val="000000"/>
              </w:rPr>
            </w:pPr>
            <w:r w:rsidRPr="00302AF5">
              <w:rPr>
                <w:color w:val="000000"/>
              </w:rPr>
              <w:t>0</w:t>
            </w:r>
          </w:p>
        </w:tc>
        <w:tc>
          <w:tcPr>
            <w:tcW w:w="1134" w:type="dxa"/>
            <w:vAlign w:val="center"/>
          </w:tcPr>
          <w:p w:rsidR="00302AF5" w:rsidRPr="00302AF5" w:rsidRDefault="00302AF5" w:rsidP="00302AF5">
            <w:pPr>
              <w:jc w:val="center"/>
              <w:rPr>
                <w:color w:val="000000"/>
              </w:rPr>
            </w:pPr>
            <w:r w:rsidRPr="00302AF5">
              <w:rPr>
                <w:color w:val="000000"/>
              </w:rPr>
              <w:t>0</w:t>
            </w:r>
          </w:p>
        </w:tc>
        <w:tc>
          <w:tcPr>
            <w:tcW w:w="1134" w:type="dxa"/>
            <w:vAlign w:val="center"/>
          </w:tcPr>
          <w:p w:rsidR="00302AF5" w:rsidRPr="00302AF5" w:rsidRDefault="00302AF5" w:rsidP="00302AF5">
            <w:pPr>
              <w:jc w:val="center"/>
              <w:rPr>
                <w:color w:val="000000"/>
              </w:rPr>
            </w:pPr>
            <w:r w:rsidRPr="00302AF5">
              <w:rPr>
                <w:color w:val="000000"/>
              </w:rPr>
              <w:t>-485,7</w:t>
            </w:r>
          </w:p>
        </w:tc>
        <w:tc>
          <w:tcPr>
            <w:tcW w:w="1559" w:type="dxa"/>
            <w:vAlign w:val="center"/>
          </w:tcPr>
          <w:p w:rsidR="00302AF5" w:rsidRPr="00302AF5" w:rsidRDefault="00302AF5" w:rsidP="00302AF5">
            <w:pPr>
              <w:jc w:val="center"/>
              <w:rPr>
                <w:color w:val="000000"/>
              </w:rPr>
            </w:pPr>
            <w:r w:rsidRPr="00302AF5">
              <w:rPr>
                <w:color w:val="000000"/>
              </w:rPr>
              <w:t>0</w:t>
            </w:r>
          </w:p>
        </w:tc>
        <w:tc>
          <w:tcPr>
            <w:tcW w:w="1134" w:type="dxa"/>
            <w:vAlign w:val="center"/>
          </w:tcPr>
          <w:p w:rsidR="00302AF5" w:rsidRPr="00302AF5" w:rsidRDefault="00302AF5" w:rsidP="00302AF5">
            <w:pPr>
              <w:jc w:val="center"/>
              <w:rPr>
                <w:color w:val="000000"/>
              </w:rPr>
            </w:pPr>
            <w:r w:rsidRPr="00302AF5">
              <w:rPr>
                <w:color w:val="000000"/>
              </w:rPr>
              <w:t>60607,7</w:t>
            </w:r>
          </w:p>
        </w:tc>
        <w:tc>
          <w:tcPr>
            <w:tcW w:w="993" w:type="dxa"/>
            <w:vAlign w:val="center"/>
          </w:tcPr>
          <w:p w:rsidR="00302AF5" w:rsidRPr="00302AF5" w:rsidRDefault="00302AF5" w:rsidP="00302AF5">
            <w:pPr>
              <w:jc w:val="center"/>
              <w:rPr>
                <w:color w:val="000000"/>
              </w:rPr>
            </w:pPr>
            <w:r w:rsidRPr="00302AF5">
              <w:rPr>
                <w:color w:val="000000"/>
              </w:rPr>
              <w:t>-485,7</w:t>
            </w:r>
          </w:p>
        </w:tc>
        <w:tc>
          <w:tcPr>
            <w:tcW w:w="1417" w:type="dxa"/>
            <w:vAlign w:val="center"/>
          </w:tcPr>
          <w:p w:rsidR="00302AF5" w:rsidRPr="00302AF5" w:rsidRDefault="00302AF5" w:rsidP="00302AF5">
            <w:pPr>
              <w:jc w:val="center"/>
              <w:rPr>
                <w:color w:val="000000"/>
              </w:rPr>
            </w:pPr>
            <w:r w:rsidRPr="00302AF5">
              <w:rPr>
                <w:color w:val="000000"/>
              </w:rPr>
              <w:t>-0,80785</w:t>
            </w:r>
          </w:p>
        </w:tc>
      </w:tr>
      <w:tr w:rsidR="00302AF5" w:rsidRPr="00740604" w:rsidTr="00302AF5">
        <w:tc>
          <w:tcPr>
            <w:tcW w:w="851" w:type="dxa"/>
          </w:tcPr>
          <w:p w:rsidR="00302AF5" w:rsidRPr="00302AF5" w:rsidRDefault="00302AF5" w:rsidP="00302AF5">
            <w:pPr>
              <w:ind w:right="-143" w:firstLine="22"/>
              <w:jc w:val="center"/>
              <w:rPr>
                <w:lang w:val="en-US"/>
              </w:rPr>
            </w:pPr>
            <w:r w:rsidRPr="00302AF5">
              <w:rPr>
                <w:lang w:val="en-US"/>
              </w:rPr>
              <w:t>2014</w:t>
            </w:r>
          </w:p>
        </w:tc>
        <w:tc>
          <w:tcPr>
            <w:tcW w:w="426" w:type="dxa"/>
            <w:vAlign w:val="center"/>
          </w:tcPr>
          <w:p w:rsidR="00302AF5" w:rsidRPr="00302AF5" w:rsidRDefault="00302AF5" w:rsidP="00302AF5">
            <w:pPr>
              <w:jc w:val="center"/>
              <w:rPr>
                <w:color w:val="000000"/>
              </w:rPr>
            </w:pPr>
            <w:r w:rsidRPr="00302AF5">
              <w:rPr>
                <w:color w:val="000000"/>
              </w:rPr>
              <w:t>3</w:t>
            </w:r>
          </w:p>
        </w:tc>
        <w:tc>
          <w:tcPr>
            <w:tcW w:w="1134" w:type="dxa"/>
            <w:vAlign w:val="center"/>
          </w:tcPr>
          <w:p w:rsidR="00302AF5" w:rsidRPr="00302AF5" w:rsidRDefault="00302AF5" w:rsidP="00302AF5">
            <w:pPr>
              <w:jc w:val="center"/>
              <w:rPr>
                <w:color w:val="000000"/>
              </w:rPr>
            </w:pPr>
            <w:r w:rsidRPr="00302AF5">
              <w:rPr>
                <w:color w:val="000000"/>
              </w:rPr>
              <w:t>56446</w:t>
            </w:r>
          </w:p>
        </w:tc>
        <w:tc>
          <w:tcPr>
            <w:tcW w:w="850" w:type="dxa"/>
            <w:vAlign w:val="center"/>
          </w:tcPr>
          <w:p w:rsidR="00302AF5" w:rsidRPr="00302AF5" w:rsidRDefault="00302AF5" w:rsidP="00302AF5">
            <w:pPr>
              <w:jc w:val="center"/>
              <w:rPr>
                <w:color w:val="000000"/>
              </w:rPr>
            </w:pPr>
            <w:r w:rsidRPr="00302AF5">
              <w:rPr>
                <w:color w:val="000000"/>
              </w:rPr>
              <w:t>1</w:t>
            </w:r>
          </w:p>
        </w:tc>
        <w:tc>
          <w:tcPr>
            <w:tcW w:w="1134" w:type="dxa"/>
            <w:vAlign w:val="center"/>
          </w:tcPr>
          <w:p w:rsidR="00302AF5" w:rsidRPr="00302AF5" w:rsidRDefault="00302AF5" w:rsidP="00302AF5">
            <w:pPr>
              <w:jc w:val="center"/>
              <w:rPr>
                <w:color w:val="000000"/>
              </w:rPr>
            </w:pPr>
            <w:r w:rsidRPr="00302AF5">
              <w:rPr>
                <w:color w:val="000000"/>
              </w:rPr>
              <w:t>1</w:t>
            </w:r>
          </w:p>
        </w:tc>
        <w:tc>
          <w:tcPr>
            <w:tcW w:w="1134" w:type="dxa"/>
            <w:vAlign w:val="center"/>
          </w:tcPr>
          <w:p w:rsidR="00302AF5" w:rsidRPr="00302AF5" w:rsidRDefault="00302AF5" w:rsidP="00302AF5">
            <w:pPr>
              <w:jc w:val="center"/>
              <w:rPr>
                <w:color w:val="000000"/>
              </w:rPr>
            </w:pPr>
            <w:r w:rsidRPr="00302AF5">
              <w:rPr>
                <w:color w:val="000000"/>
              </w:rPr>
              <w:t>-4161,7</w:t>
            </w:r>
          </w:p>
        </w:tc>
        <w:tc>
          <w:tcPr>
            <w:tcW w:w="1559" w:type="dxa"/>
            <w:vAlign w:val="center"/>
          </w:tcPr>
          <w:p w:rsidR="00302AF5" w:rsidRPr="00302AF5" w:rsidRDefault="00302AF5" w:rsidP="00302AF5">
            <w:pPr>
              <w:jc w:val="center"/>
              <w:rPr>
                <w:color w:val="000000"/>
              </w:rPr>
            </w:pPr>
            <w:r w:rsidRPr="00302AF5">
              <w:rPr>
                <w:color w:val="000000"/>
              </w:rPr>
              <w:t>-4161,7</w:t>
            </w:r>
          </w:p>
        </w:tc>
        <w:tc>
          <w:tcPr>
            <w:tcW w:w="1134" w:type="dxa"/>
            <w:vAlign w:val="center"/>
          </w:tcPr>
          <w:p w:rsidR="00302AF5" w:rsidRPr="00302AF5" w:rsidRDefault="00302AF5" w:rsidP="00302AF5">
            <w:pPr>
              <w:jc w:val="center"/>
              <w:rPr>
                <w:color w:val="000000"/>
              </w:rPr>
            </w:pPr>
            <w:r w:rsidRPr="00302AF5">
              <w:rPr>
                <w:color w:val="000000"/>
              </w:rPr>
              <w:t>56203,2</w:t>
            </w:r>
          </w:p>
        </w:tc>
        <w:tc>
          <w:tcPr>
            <w:tcW w:w="993" w:type="dxa"/>
            <w:vAlign w:val="center"/>
          </w:tcPr>
          <w:p w:rsidR="00302AF5" w:rsidRPr="00302AF5" w:rsidRDefault="00302AF5" w:rsidP="00302AF5">
            <w:pPr>
              <w:jc w:val="center"/>
              <w:rPr>
                <w:color w:val="000000"/>
              </w:rPr>
            </w:pPr>
            <w:r w:rsidRPr="00302AF5">
              <w:rPr>
                <w:color w:val="000000"/>
              </w:rPr>
              <w:t>242,8</w:t>
            </w:r>
          </w:p>
        </w:tc>
        <w:tc>
          <w:tcPr>
            <w:tcW w:w="1417" w:type="dxa"/>
            <w:vAlign w:val="center"/>
          </w:tcPr>
          <w:p w:rsidR="00302AF5" w:rsidRPr="00302AF5" w:rsidRDefault="00302AF5" w:rsidP="00302AF5">
            <w:pPr>
              <w:jc w:val="center"/>
              <w:rPr>
                <w:color w:val="000000"/>
              </w:rPr>
            </w:pPr>
            <w:r w:rsidRPr="00302AF5">
              <w:rPr>
                <w:color w:val="000000"/>
              </w:rPr>
              <w:t>0,430145</w:t>
            </w:r>
          </w:p>
        </w:tc>
      </w:tr>
      <w:tr w:rsidR="00302AF5" w:rsidRPr="00D76A58" w:rsidTr="00302AF5">
        <w:tc>
          <w:tcPr>
            <w:tcW w:w="851" w:type="dxa"/>
            <w:vAlign w:val="center"/>
          </w:tcPr>
          <w:p w:rsidR="00302AF5" w:rsidRPr="00302AF5" w:rsidRDefault="00302AF5" w:rsidP="00302AF5">
            <w:pPr>
              <w:tabs>
                <w:tab w:val="left" w:pos="3900"/>
              </w:tabs>
              <w:ind w:right="-143" w:firstLine="22"/>
              <w:jc w:val="center"/>
              <w:rPr>
                <w:b/>
              </w:rPr>
            </w:pPr>
            <w:r w:rsidRPr="00302AF5">
              <w:rPr>
                <w:b/>
              </w:rPr>
              <w:t>Итого</w:t>
            </w:r>
          </w:p>
        </w:tc>
        <w:tc>
          <w:tcPr>
            <w:tcW w:w="426" w:type="dxa"/>
            <w:vAlign w:val="center"/>
          </w:tcPr>
          <w:p w:rsidR="00302AF5" w:rsidRPr="00302AF5" w:rsidRDefault="00302AF5" w:rsidP="00302AF5">
            <w:pPr>
              <w:jc w:val="center"/>
              <w:rPr>
                <w:b/>
                <w:bCs/>
                <w:color w:val="000000"/>
              </w:rPr>
            </w:pPr>
            <w:r w:rsidRPr="00302AF5">
              <w:rPr>
                <w:b/>
                <w:bCs/>
                <w:color w:val="000000"/>
              </w:rPr>
              <w:t>6</w:t>
            </w:r>
          </w:p>
        </w:tc>
        <w:tc>
          <w:tcPr>
            <w:tcW w:w="1134" w:type="dxa"/>
            <w:vAlign w:val="center"/>
          </w:tcPr>
          <w:p w:rsidR="00302AF5" w:rsidRPr="00302AF5" w:rsidRDefault="00302AF5" w:rsidP="00302AF5">
            <w:pPr>
              <w:jc w:val="center"/>
              <w:rPr>
                <w:b/>
                <w:bCs/>
                <w:color w:val="000000"/>
              </w:rPr>
            </w:pPr>
            <w:r w:rsidRPr="00302AF5">
              <w:rPr>
                <w:b/>
                <w:bCs/>
                <w:color w:val="000000"/>
              </w:rPr>
              <w:t>181823</w:t>
            </w:r>
          </w:p>
        </w:tc>
        <w:tc>
          <w:tcPr>
            <w:tcW w:w="850" w:type="dxa"/>
            <w:vAlign w:val="center"/>
          </w:tcPr>
          <w:p w:rsidR="00302AF5" w:rsidRPr="00302AF5" w:rsidRDefault="00302AF5" w:rsidP="00302AF5">
            <w:pPr>
              <w:jc w:val="center"/>
              <w:rPr>
                <w:b/>
                <w:bCs/>
                <w:color w:val="000000"/>
              </w:rPr>
            </w:pPr>
            <w:r w:rsidRPr="00302AF5">
              <w:rPr>
                <w:b/>
                <w:bCs/>
                <w:color w:val="000000"/>
              </w:rPr>
              <w:t>0</w:t>
            </w:r>
          </w:p>
        </w:tc>
        <w:tc>
          <w:tcPr>
            <w:tcW w:w="1134" w:type="dxa"/>
            <w:vAlign w:val="center"/>
          </w:tcPr>
          <w:p w:rsidR="00302AF5" w:rsidRPr="00302AF5" w:rsidRDefault="00302AF5" w:rsidP="00302AF5">
            <w:pPr>
              <w:jc w:val="center"/>
              <w:rPr>
                <w:b/>
                <w:bCs/>
                <w:color w:val="000000"/>
              </w:rPr>
            </w:pPr>
            <w:r w:rsidRPr="00302AF5">
              <w:rPr>
                <w:b/>
                <w:bCs/>
                <w:color w:val="000000"/>
              </w:rPr>
              <w:t>2</w:t>
            </w:r>
          </w:p>
        </w:tc>
        <w:tc>
          <w:tcPr>
            <w:tcW w:w="1134" w:type="dxa"/>
            <w:vAlign w:val="center"/>
          </w:tcPr>
          <w:p w:rsidR="00302AF5" w:rsidRPr="00302AF5" w:rsidRDefault="00302AF5" w:rsidP="00302AF5">
            <w:pPr>
              <w:jc w:val="center"/>
              <w:rPr>
                <w:b/>
                <w:bCs/>
                <w:color w:val="000000"/>
              </w:rPr>
            </w:pPr>
            <w:r w:rsidRPr="00302AF5">
              <w:rPr>
                <w:b/>
                <w:bCs/>
                <w:color w:val="000000"/>
              </w:rPr>
              <w:t>-0,1</w:t>
            </w:r>
          </w:p>
        </w:tc>
        <w:tc>
          <w:tcPr>
            <w:tcW w:w="1559" w:type="dxa"/>
            <w:vAlign w:val="center"/>
          </w:tcPr>
          <w:p w:rsidR="00302AF5" w:rsidRPr="00302AF5" w:rsidRDefault="00302AF5" w:rsidP="00302AF5">
            <w:pPr>
              <w:jc w:val="center"/>
              <w:rPr>
                <w:b/>
                <w:bCs/>
                <w:color w:val="000000"/>
              </w:rPr>
            </w:pPr>
            <w:r w:rsidRPr="00302AF5">
              <w:rPr>
                <w:b/>
                <w:bCs/>
                <w:color w:val="000000"/>
              </w:rPr>
              <w:t>-8809</w:t>
            </w:r>
          </w:p>
        </w:tc>
        <w:tc>
          <w:tcPr>
            <w:tcW w:w="1134" w:type="dxa"/>
            <w:vAlign w:val="center"/>
          </w:tcPr>
          <w:p w:rsidR="00302AF5" w:rsidRPr="00302AF5" w:rsidRDefault="00302AF5" w:rsidP="00302AF5">
            <w:pPr>
              <w:jc w:val="center"/>
              <w:rPr>
                <w:color w:val="000000"/>
              </w:rPr>
            </w:pPr>
            <w:r w:rsidRPr="00302AF5">
              <w:rPr>
                <w:color w:val="000000"/>
              </w:rPr>
              <w:t>181823,1</w:t>
            </w:r>
          </w:p>
        </w:tc>
        <w:tc>
          <w:tcPr>
            <w:tcW w:w="993" w:type="dxa"/>
            <w:vAlign w:val="center"/>
          </w:tcPr>
          <w:p w:rsidR="00302AF5" w:rsidRPr="00302AF5" w:rsidRDefault="00302AF5" w:rsidP="00302AF5">
            <w:pPr>
              <w:jc w:val="center"/>
              <w:rPr>
                <w:b/>
                <w:bCs/>
                <w:color w:val="000000"/>
              </w:rPr>
            </w:pPr>
            <w:r w:rsidRPr="00302AF5">
              <w:rPr>
                <w:b/>
                <w:bCs/>
                <w:color w:val="000000"/>
              </w:rPr>
              <w:t>-0,1</w:t>
            </w:r>
          </w:p>
        </w:tc>
        <w:tc>
          <w:tcPr>
            <w:tcW w:w="1417" w:type="dxa"/>
            <w:vAlign w:val="center"/>
          </w:tcPr>
          <w:p w:rsidR="00302AF5" w:rsidRPr="00302AF5" w:rsidRDefault="00302AF5" w:rsidP="00302AF5">
            <w:pPr>
              <w:jc w:val="center"/>
              <w:rPr>
                <w:b/>
                <w:bCs/>
                <w:color w:val="000000"/>
              </w:rPr>
            </w:pPr>
            <w:r w:rsidRPr="00302AF5">
              <w:rPr>
                <w:b/>
                <w:bCs/>
                <w:color w:val="000000"/>
              </w:rPr>
              <w:t>-0,005635</w:t>
            </w:r>
          </w:p>
        </w:tc>
      </w:tr>
      <w:tr w:rsidR="00302AF5" w:rsidRPr="00D76A58" w:rsidTr="00302AF5">
        <w:trPr>
          <w:trHeight w:val="425"/>
        </w:trPr>
        <w:tc>
          <w:tcPr>
            <w:tcW w:w="851" w:type="dxa"/>
            <w:vAlign w:val="center"/>
          </w:tcPr>
          <w:p w:rsidR="00302AF5" w:rsidRPr="00302AF5" w:rsidRDefault="00302AF5" w:rsidP="00302AF5">
            <w:pPr>
              <w:tabs>
                <w:tab w:val="left" w:pos="3900"/>
              </w:tabs>
              <w:ind w:right="-143" w:firstLine="22"/>
              <w:jc w:val="center"/>
              <w:rPr>
                <w:b/>
              </w:rPr>
            </w:pPr>
            <w:r w:rsidRPr="00302AF5">
              <w:rPr>
                <w:b/>
                <w:lang w:val="en-US"/>
              </w:rPr>
              <w:t>C</w:t>
            </w:r>
            <w:proofErr w:type="spellStart"/>
            <w:r w:rsidRPr="00302AF5">
              <w:rPr>
                <w:b/>
              </w:rPr>
              <w:t>ред.</w:t>
            </w:r>
            <w:r w:rsidRPr="00302AF5">
              <w:rPr>
                <w:b/>
              </w:rPr>
              <w:lastRenderedPageBreak/>
              <w:t>знач</w:t>
            </w:r>
            <w:proofErr w:type="spellEnd"/>
          </w:p>
        </w:tc>
        <w:tc>
          <w:tcPr>
            <w:tcW w:w="426" w:type="dxa"/>
            <w:vAlign w:val="center"/>
          </w:tcPr>
          <w:p w:rsidR="00302AF5" w:rsidRPr="00302AF5" w:rsidRDefault="00302AF5" w:rsidP="00302AF5">
            <w:pPr>
              <w:jc w:val="center"/>
              <w:rPr>
                <w:b/>
                <w:bCs/>
                <w:color w:val="000000"/>
              </w:rPr>
            </w:pPr>
            <w:r w:rsidRPr="00302AF5">
              <w:rPr>
                <w:b/>
                <w:bCs/>
                <w:color w:val="000000"/>
              </w:rPr>
              <w:lastRenderedPageBreak/>
              <w:t>2</w:t>
            </w:r>
          </w:p>
        </w:tc>
        <w:tc>
          <w:tcPr>
            <w:tcW w:w="1134" w:type="dxa"/>
            <w:vAlign w:val="center"/>
          </w:tcPr>
          <w:p w:rsidR="00302AF5" w:rsidRPr="00302AF5" w:rsidRDefault="00302AF5" w:rsidP="00302AF5">
            <w:pPr>
              <w:jc w:val="center"/>
              <w:rPr>
                <w:b/>
                <w:bCs/>
                <w:color w:val="000000"/>
              </w:rPr>
            </w:pPr>
            <w:r w:rsidRPr="00302AF5">
              <w:rPr>
                <w:b/>
                <w:bCs/>
                <w:color w:val="000000"/>
              </w:rPr>
              <w:t>60607,7</w:t>
            </w:r>
          </w:p>
        </w:tc>
        <w:tc>
          <w:tcPr>
            <w:tcW w:w="850" w:type="dxa"/>
            <w:vAlign w:val="center"/>
          </w:tcPr>
          <w:p w:rsidR="00302AF5" w:rsidRPr="00302AF5" w:rsidRDefault="00302AF5" w:rsidP="00302AF5">
            <w:pPr>
              <w:jc w:val="center"/>
              <w:rPr>
                <w:b/>
                <w:bCs/>
                <w:color w:val="000000"/>
              </w:rPr>
            </w:pPr>
          </w:p>
        </w:tc>
        <w:tc>
          <w:tcPr>
            <w:tcW w:w="1134" w:type="dxa"/>
            <w:vAlign w:val="center"/>
          </w:tcPr>
          <w:p w:rsidR="00302AF5" w:rsidRPr="00302AF5" w:rsidRDefault="00302AF5" w:rsidP="00302AF5">
            <w:pPr>
              <w:jc w:val="center"/>
              <w:rPr>
                <w:b/>
                <w:bCs/>
                <w:color w:val="000000"/>
              </w:rPr>
            </w:pPr>
          </w:p>
        </w:tc>
        <w:tc>
          <w:tcPr>
            <w:tcW w:w="1134" w:type="dxa"/>
            <w:vAlign w:val="center"/>
          </w:tcPr>
          <w:p w:rsidR="00302AF5" w:rsidRPr="00302AF5" w:rsidRDefault="00302AF5" w:rsidP="00302AF5">
            <w:pPr>
              <w:jc w:val="center"/>
              <w:rPr>
                <w:b/>
                <w:bCs/>
                <w:color w:val="000000"/>
              </w:rPr>
            </w:pPr>
          </w:p>
        </w:tc>
        <w:tc>
          <w:tcPr>
            <w:tcW w:w="1559" w:type="dxa"/>
            <w:vAlign w:val="center"/>
          </w:tcPr>
          <w:p w:rsidR="00302AF5" w:rsidRPr="00302AF5" w:rsidRDefault="00302AF5" w:rsidP="00302AF5">
            <w:pPr>
              <w:jc w:val="center"/>
              <w:rPr>
                <w:b/>
                <w:bCs/>
                <w:color w:val="000000"/>
              </w:rPr>
            </w:pPr>
          </w:p>
        </w:tc>
        <w:tc>
          <w:tcPr>
            <w:tcW w:w="1134" w:type="dxa"/>
            <w:vAlign w:val="center"/>
          </w:tcPr>
          <w:p w:rsidR="00302AF5" w:rsidRPr="00302AF5" w:rsidRDefault="00302AF5" w:rsidP="00302AF5">
            <w:pPr>
              <w:jc w:val="center"/>
              <w:rPr>
                <w:b/>
                <w:bCs/>
                <w:color w:val="000000"/>
              </w:rPr>
            </w:pPr>
          </w:p>
        </w:tc>
        <w:tc>
          <w:tcPr>
            <w:tcW w:w="993" w:type="dxa"/>
            <w:vAlign w:val="center"/>
          </w:tcPr>
          <w:p w:rsidR="00302AF5" w:rsidRPr="00302AF5" w:rsidRDefault="00302AF5" w:rsidP="00302AF5">
            <w:pPr>
              <w:jc w:val="center"/>
              <w:rPr>
                <w:b/>
                <w:bCs/>
                <w:color w:val="000000"/>
              </w:rPr>
            </w:pPr>
          </w:p>
        </w:tc>
        <w:tc>
          <w:tcPr>
            <w:tcW w:w="1417" w:type="dxa"/>
            <w:vAlign w:val="center"/>
          </w:tcPr>
          <w:p w:rsidR="00302AF5" w:rsidRPr="00302AF5" w:rsidRDefault="00302AF5" w:rsidP="00302AF5">
            <w:pPr>
              <w:jc w:val="center"/>
              <w:rPr>
                <w:b/>
                <w:bCs/>
                <w:color w:val="000000"/>
                <w:lang w:val="en-US"/>
              </w:rPr>
            </w:pPr>
          </w:p>
        </w:tc>
      </w:tr>
    </w:tbl>
    <w:p w:rsidR="00302AF5" w:rsidRPr="00926F07" w:rsidRDefault="00302AF5" w:rsidP="00302AF5">
      <w:pPr>
        <w:spacing w:line="360" w:lineRule="auto"/>
        <w:jc w:val="both"/>
      </w:pPr>
      <w:r>
        <w:rPr>
          <w:lang w:val="en-US"/>
        </w:rPr>
        <w:lastRenderedPageBreak/>
        <w:t xml:space="preserve">        </w:t>
      </w:r>
      <m:oMath>
        <m:r>
          <w:rPr>
            <w:rFonts w:ascii="Cambria Math" w:hAnsi="Cambria Math"/>
            <w:lang w:val="en-US"/>
          </w:rPr>
          <m:t xml:space="preserve"> </m:t>
        </m:r>
      </m:oMath>
    </w:p>
    <w:p w:rsidR="00302AF5" w:rsidRDefault="00D95EAF" w:rsidP="00302AF5">
      <w:pPr>
        <w:spacing w:line="360" w:lineRule="auto"/>
        <w:jc w:val="both"/>
      </w:pPr>
      <m:oMath>
        <m:sSub>
          <m:sSubPr>
            <m:ctrlPr>
              <w:rPr>
                <w:rFonts w:ascii="Cambria Math" w:hAnsi="Cambria Math"/>
                <w:i/>
              </w:rPr>
            </m:ctrlPr>
          </m:sSubPr>
          <m:e>
            <m:r>
              <w:rPr>
                <w:rFonts w:ascii="Cambria Math" w:hAnsi="Cambria Math"/>
              </w:rPr>
              <m:t>a</m:t>
            </m:r>
          </m:e>
          <m:sub>
            <m:r>
              <w:rPr>
                <w:rFonts w:ascii="Cambria Math"/>
              </w:rPr>
              <m:t>1</m:t>
            </m:r>
          </m:sub>
        </m:sSub>
        <m:r>
          <w:rPr>
            <w:rFonts w:ascii="Cambria Math"/>
          </w:rPr>
          <m:t xml:space="preserve">= </m:t>
        </m:r>
        <m:f>
          <m:fPr>
            <m:ctrlPr>
              <w:rPr>
                <w:rFonts w:ascii="Cambria Math" w:hAnsi="Cambria Math"/>
                <w:i/>
              </w:rPr>
            </m:ctrlPr>
          </m:fPr>
          <m:num>
            <m:r>
              <w:rPr>
                <w:rFonts w:ascii="Cambria Math"/>
              </w:rPr>
              <m:t>-</m:t>
            </m:r>
            <m:r>
              <w:rPr>
                <w:rFonts w:ascii="Cambria Math"/>
              </w:rPr>
              <m:t>8809</m:t>
            </m:r>
          </m:num>
          <m:den>
            <m:r>
              <w:rPr>
                <w:rFonts w:ascii="Cambria Math"/>
              </w:rPr>
              <m:t>2</m:t>
            </m:r>
          </m:den>
        </m:f>
        <m:r>
          <w:rPr>
            <w:rFonts w:ascii="Cambria Math"/>
          </w:rPr>
          <m:t xml:space="preserve"> =</m:t>
        </m:r>
        <m:r>
          <w:rPr>
            <w:rFonts w:ascii="Cambria Math"/>
          </w:rPr>
          <m:t>-</m:t>
        </m:r>
        <m:r>
          <w:rPr>
            <w:rFonts w:ascii="Cambria Math"/>
          </w:rPr>
          <m:t>4404,5</m:t>
        </m:r>
      </m:oMath>
      <w:r w:rsidR="00302AF5" w:rsidRPr="00926F07">
        <w:rPr>
          <w:lang w:val="en-US"/>
        </w:rPr>
        <w:t xml:space="preserve"> </w:t>
      </w:r>
      <w:r w:rsidR="00302AF5" w:rsidRPr="00926F07">
        <w:t xml:space="preserve"> </w:t>
      </w:r>
      <w:r w:rsidR="00302AF5" w:rsidRPr="00926F07">
        <w:rPr>
          <w:lang w:val="en-US"/>
        </w:rPr>
        <w:t xml:space="preserve"> </w:t>
      </w:r>
      <w:r w:rsidR="00302AF5" w:rsidRPr="00926F07">
        <w:t xml:space="preserve"> </w:t>
      </w:r>
      <w:r w:rsidR="00302AF5" w:rsidRPr="00926F07">
        <w:rPr>
          <w:lang w:val="en-US"/>
        </w:rPr>
        <w:t xml:space="preserve">     </w:t>
      </w:r>
      <w:r w:rsidR="00302AF5" w:rsidRPr="00926F07">
        <w:t xml:space="preserve"> </w:t>
      </w:r>
    </w:p>
    <w:p w:rsidR="00302AF5" w:rsidRDefault="00D95EAF" w:rsidP="00302AF5">
      <w:pPr>
        <w:spacing w:line="360" w:lineRule="auto"/>
        <w:jc w:val="both"/>
        <w:rPr>
          <w:i/>
        </w:rPr>
      </w:pP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=60607,7-(-4404,5)*2=69416,7</m:t>
        </m:r>
      </m:oMath>
      <w:r w:rsidR="00302AF5">
        <w:rPr>
          <w:i/>
        </w:rPr>
        <w:t xml:space="preserve">  </w:t>
      </w:r>
    </w:p>
    <w:p w:rsidR="00302AF5" w:rsidRPr="008C2729" w:rsidRDefault="00302AF5" w:rsidP="00302AF5">
      <w:pPr>
        <w:tabs>
          <w:tab w:val="left" w:pos="3900"/>
        </w:tabs>
        <w:spacing w:line="360" w:lineRule="auto"/>
        <w:jc w:val="both"/>
      </w:pPr>
      <w:r w:rsidRPr="008C2729">
        <w:t>Отсюда уравнение линейного тренда принимает окончательный вид:</w:t>
      </w:r>
    </w:p>
    <w:p w:rsidR="00302AF5" w:rsidRPr="00A35864" w:rsidRDefault="00D95EAF" w:rsidP="00302AF5">
      <w:pPr>
        <w:spacing w:line="360" w:lineRule="auto"/>
        <w:jc w:val="both"/>
        <w:rPr>
          <w:i/>
        </w:rPr>
      </w:pPr>
      <m:oMath>
        <m:sSub>
          <m:sSubPr>
            <m:ctrlPr>
              <w:rPr>
                <w:rFonts w:ascii="Cambria Math" w:hAnsi="Cambria Math"/>
                <w:i/>
              </w:rPr>
            </m:ctrlPr>
          </m:sSubPr>
          <m:e>
            <m:acc>
              <m:accPr>
                <m:ctrlPr>
                  <w:rPr>
                    <w:rFonts w:ascii="Cambria Math" w:hAnsi="Cambria Math"/>
                    <w:i/>
                  </w:rPr>
                </m:ctrlPr>
              </m:accPr>
              <m:e>
                <m:r>
                  <w:rPr>
                    <w:rFonts w:ascii="Cambria Math" w:hAnsi="Cambria Math"/>
                    <w:lang w:val="en-US"/>
                  </w:rPr>
                  <m:t>y</m:t>
                </m:r>
              </m:e>
            </m:acc>
          </m:e>
          <m:sub>
            <m:r>
              <w:rPr>
                <w:rFonts w:ascii="Cambria Math" w:hAnsi="Cambria Math"/>
              </w:rPr>
              <m:t>t</m:t>
            </m:r>
          </m:sub>
        </m:sSub>
        <m:r>
          <w:rPr>
            <w:rFonts w:ascii="Cambria Math" w:hAnsi="Cambria Math"/>
          </w:rPr>
          <m:t>=69416,7-</m:t>
        </m:r>
        <m:r>
          <m:rPr>
            <m:sty m:val="p"/>
          </m:rPr>
          <w:rPr>
            <w:rFonts w:ascii="Cambria Math" w:hAnsi="Cambria Math"/>
          </w:rPr>
          <m:t xml:space="preserve"> </m:t>
        </m:r>
        <m:r>
          <w:rPr>
            <w:rFonts w:ascii="Cambria Math" w:hAnsi="Cambria Math"/>
          </w:rPr>
          <m:t>4404,5</m:t>
        </m:r>
        <m:r>
          <w:rPr>
            <w:rFonts w:ascii="Cambria Math" w:hAnsi="Cambria Math"/>
            <w:lang w:val="en-US"/>
          </w:rPr>
          <m:t>t</m:t>
        </m:r>
      </m:oMath>
      <w:r w:rsidR="00302AF5" w:rsidRPr="00A35864">
        <w:rPr>
          <w:i/>
        </w:rPr>
        <w:t xml:space="preserve"> </w:t>
      </w:r>
    </w:p>
    <w:p w:rsidR="00302AF5" w:rsidRDefault="00302AF5" w:rsidP="00302AF5">
      <w:pPr>
        <w:spacing w:line="360" w:lineRule="auto"/>
        <w:jc w:val="both"/>
      </w:pPr>
      <w:r>
        <w:t xml:space="preserve">Определим </w:t>
      </w:r>
      <w:r w:rsidRPr="003F154F">
        <w:t xml:space="preserve"> </w:t>
      </w:r>
      <w:r w:rsidRPr="003F154F">
        <w:rPr>
          <w:position w:val="-30"/>
        </w:rPr>
        <w:object w:dxaOrig="5340" w:dyaOrig="720">
          <v:shape id="_x0000_i1039" type="#_x0000_t75" style="width:293.15pt;height:39.45pt" o:ole="">
            <v:imagedata r:id="rId36" o:title=""/>
          </v:shape>
          <o:OLEObject Type="Embed" ProgID="Equation.3" ShapeID="_x0000_i1039" DrawAspect="Content" ObjectID="_1574446249" r:id="rId37"/>
        </w:object>
      </w:r>
    </w:p>
    <w:p w:rsidR="00302AF5" w:rsidRPr="00F15CD4" w:rsidRDefault="00302AF5" w:rsidP="00302AF5">
      <w:pPr>
        <w:tabs>
          <w:tab w:val="left" w:pos="993"/>
        </w:tabs>
        <w:spacing w:line="360" w:lineRule="auto"/>
        <w:ind w:firstLine="708"/>
        <w:jc w:val="both"/>
        <w:rPr>
          <w:shd w:val="clear" w:color="auto" w:fill="FFFFFF"/>
        </w:rPr>
      </w:pPr>
      <w:r w:rsidRPr="00241DA2">
        <w:rPr>
          <w:shd w:val="clear" w:color="auto" w:fill="FFFFFF"/>
        </w:rPr>
        <w:t xml:space="preserve">В среднем, расчетные значения отклоняются от фактических на </w:t>
      </w:r>
      <w:r>
        <w:rPr>
          <w:shd w:val="clear" w:color="auto" w:fill="FFFFFF"/>
        </w:rPr>
        <w:t>13,8</w:t>
      </w:r>
      <w:r w:rsidRPr="00241DA2">
        <w:rPr>
          <w:shd w:val="clear" w:color="auto" w:fill="FFFFFF"/>
        </w:rPr>
        <w:t xml:space="preserve">%. Поскольку ошибка </w:t>
      </w:r>
      <w:r>
        <w:rPr>
          <w:shd w:val="clear" w:color="auto" w:fill="FFFFFF"/>
        </w:rPr>
        <w:t>выше 10</w:t>
      </w:r>
      <w:r w:rsidRPr="00241DA2">
        <w:rPr>
          <w:shd w:val="clear" w:color="auto" w:fill="FFFFFF"/>
        </w:rPr>
        <w:t xml:space="preserve">%, то данное уравнение </w:t>
      </w:r>
      <w:r>
        <w:rPr>
          <w:shd w:val="clear" w:color="auto" w:fill="FFFFFF"/>
        </w:rPr>
        <w:t>качественно описывает тенденцию курса евро.</w:t>
      </w:r>
    </w:p>
    <w:p w:rsidR="00302AF5" w:rsidRPr="00F15CD4" w:rsidRDefault="00302AF5" w:rsidP="00302AF5">
      <w:pPr>
        <w:tabs>
          <w:tab w:val="left" w:pos="993"/>
        </w:tabs>
        <w:spacing w:line="360" w:lineRule="auto"/>
        <w:jc w:val="both"/>
        <w:rPr>
          <w:shd w:val="clear" w:color="auto" w:fill="FFFFFF"/>
        </w:rPr>
      </w:pPr>
      <w:r>
        <w:t>Определим коэффициент детерминации</w:t>
      </w:r>
    </w:p>
    <w:p w:rsidR="00302AF5" w:rsidRPr="00F15CD4" w:rsidRDefault="00D95EAF" w:rsidP="00302AF5">
      <w:pPr>
        <w:pStyle w:val="a5"/>
        <w:tabs>
          <w:tab w:val="left" w:pos="993"/>
        </w:tabs>
        <w:spacing w:line="360" w:lineRule="auto"/>
        <w:jc w:val="both"/>
        <w:rPr>
          <w:shd w:val="clear" w:color="auto" w:fill="FFFFFF"/>
        </w:rPr>
      </w:pPr>
      <m:oMath>
        <m:sSup>
          <m:sSupPr>
            <m:ctrlPr>
              <w:rPr>
                <w:rFonts w:ascii="Cambria Math" w:hAnsi="Cambria Math"/>
                <w:i/>
                <w:shd w:val="clear" w:color="auto" w:fill="FFFFFF"/>
                <w:lang w:val="en-US"/>
              </w:rPr>
            </m:ctrlPr>
          </m:sSupPr>
          <m:e>
            <m:r>
              <w:rPr>
                <w:rFonts w:ascii="Cambria Math" w:hAnsi="Cambria Math"/>
                <w:shd w:val="clear" w:color="auto" w:fill="FFFFFF"/>
                <w:lang w:val="en-US"/>
              </w:rPr>
              <m:t>R</m:t>
            </m:r>
          </m:e>
          <m:sup>
            <m:r>
              <w:rPr>
                <w:rFonts w:ascii="Cambria Math" w:hAnsi="Cambria Math"/>
                <w:shd w:val="clear" w:color="auto" w:fill="FFFFFF"/>
              </w:rPr>
              <m:t>2</m:t>
            </m:r>
          </m:sup>
        </m:sSup>
        <m:r>
          <w:rPr>
            <w:rFonts w:ascii="Cambria Math" w:hAnsi="Cambria Math"/>
            <w:shd w:val="clear" w:color="auto" w:fill="FFFFFF"/>
          </w:rPr>
          <m:t xml:space="preserve">=1- </m:t>
        </m:r>
        <m:f>
          <m:fPr>
            <m:ctrlPr>
              <w:rPr>
                <w:rFonts w:ascii="Cambria Math" w:hAnsi="Cambria Math"/>
                <w:i/>
                <w:shd w:val="clear" w:color="auto" w:fill="FFFFFF"/>
                <w:lang w:val="en-US"/>
              </w:rPr>
            </m:ctrlPr>
          </m:fPr>
          <m:num>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sSub>
                      <m:sSubPr>
                        <m:ctrlPr>
                          <w:rPr>
                            <w:rFonts w:ascii="Cambria Math" w:hAnsi="Cambria Math"/>
                            <w:i/>
                            <w:shd w:val="clear" w:color="auto" w:fill="FFFFFF"/>
                            <w:lang w:val="en-US"/>
                          </w:rPr>
                        </m:ctrlPr>
                      </m:sSubPr>
                      <m:e>
                        <m:r>
                          <w:rPr>
                            <w:rFonts w:ascii="Cambria Math" w:hAnsi="Cambria Math"/>
                            <w:shd w:val="clear" w:color="auto" w:fill="FFFFFF"/>
                            <w:lang w:val="en-US"/>
                          </w:rPr>
                          <m:t>e</m:t>
                        </m:r>
                      </m:e>
                      <m:sub>
                        <m:r>
                          <w:rPr>
                            <w:rFonts w:ascii="Cambria Math" w:hAnsi="Cambria Math"/>
                            <w:shd w:val="clear" w:color="auto" w:fill="FFFFFF"/>
                            <w:lang w:val="en-US"/>
                          </w:rPr>
                          <m:t>t</m:t>
                        </m:r>
                      </m:sub>
                    </m:sSub>
                  </m:e>
                  <m:sup>
                    <m:r>
                      <w:rPr>
                        <w:rFonts w:ascii="Cambria Math" w:hAnsi="Cambria Math"/>
                        <w:shd w:val="clear" w:color="auto" w:fill="FFFFFF"/>
                      </w:rPr>
                      <m:t>2</m:t>
                    </m:r>
                  </m:sup>
                </m:sSup>
              </m:e>
            </m:nary>
          </m:num>
          <m:den>
            <m:nary>
              <m:naryPr>
                <m:chr m:val="∑"/>
                <m:limLoc m:val="undOvr"/>
                <m:subHide m:val="1"/>
                <m:supHide m:val="1"/>
                <m:ctrlPr>
                  <w:rPr>
                    <w:rFonts w:ascii="Cambria Math" w:hAnsi="Cambria Math"/>
                    <w:i/>
                    <w:shd w:val="clear" w:color="auto" w:fill="FFFFFF"/>
                    <w:lang w:val="en-US"/>
                  </w:rPr>
                </m:ctrlPr>
              </m:naryPr>
              <m:sub/>
              <m:sup/>
              <m:e>
                <m:sSup>
                  <m:sSupPr>
                    <m:ctrlPr>
                      <w:rPr>
                        <w:rFonts w:ascii="Cambria Math" w:hAnsi="Cambria Math"/>
                        <w:i/>
                        <w:shd w:val="clear" w:color="auto" w:fill="FFFFFF"/>
                        <w:lang w:val="en-US"/>
                      </w:rPr>
                    </m:ctrlPr>
                  </m:sSupPr>
                  <m:e>
                    <m:r>
                      <w:rPr>
                        <w:rFonts w:ascii="Cambria Math" w:hAnsi="Cambria Math"/>
                        <w:shd w:val="clear" w:color="auto" w:fill="FFFFFF"/>
                      </w:rPr>
                      <m:t>(</m:t>
                    </m:r>
                    <m:sSub>
                      <m:sSubPr>
                        <m:ctrlPr>
                          <w:rPr>
                            <w:rFonts w:ascii="Cambria Math" w:hAnsi="Cambria Math"/>
                            <w:i/>
                            <w:shd w:val="clear" w:color="auto" w:fill="FFFFFF"/>
                            <w:lang w:val="en-US"/>
                          </w:rPr>
                        </m:ctrlPr>
                      </m:sSubPr>
                      <m:e>
                        <m:r>
                          <w:rPr>
                            <w:rFonts w:ascii="Cambria Math" w:hAnsi="Cambria Math"/>
                            <w:shd w:val="clear" w:color="auto" w:fill="FFFFFF"/>
                          </w:rPr>
                          <m:t xml:space="preserve"> </m:t>
                        </m:r>
                        <m:r>
                          <w:rPr>
                            <w:rFonts w:ascii="Cambria Math" w:hAnsi="Cambria Math"/>
                            <w:shd w:val="clear" w:color="auto" w:fill="FFFFFF"/>
                            <w:lang w:val="en-US"/>
                          </w:rPr>
                          <m:t>y</m:t>
                        </m:r>
                      </m:e>
                      <m:sub>
                        <m:r>
                          <w:rPr>
                            <w:rFonts w:ascii="Cambria Math" w:hAnsi="Cambria Math"/>
                            <w:shd w:val="clear" w:color="auto" w:fill="FFFFFF"/>
                            <w:lang w:val="en-US"/>
                          </w:rPr>
                          <m:t>t</m:t>
                        </m:r>
                      </m:sub>
                    </m:sSub>
                    <m:r>
                      <w:rPr>
                        <w:rFonts w:ascii="Cambria Math" w:hAnsi="Cambria Math"/>
                        <w:shd w:val="clear" w:color="auto" w:fill="FFFFFF"/>
                      </w:rPr>
                      <m:t>-</m:t>
                    </m:r>
                    <m:sSub>
                      <m:sSubPr>
                        <m:ctrlPr>
                          <w:rPr>
                            <w:rFonts w:ascii="Cambria Math" w:hAnsi="Cambria Math"/>
                            <w:i/>
                            <w:shd w:val="clear" w:color="auto" w:fill="FFFFFF"/>
                            <w:lang w:val="en-US"/>
                          </w:rPr>
                        </m:ctrlPr>
                      </m:sSubPr>
                      <m:e>
                        <m:acc>
                          <m:accPr>
                            <m:chr m:val="̅"/>
                            <m:ctrlPr>
                              <w:rPr>
                                <w:rFonts w:ascii="Cambria Math" w:hAnsi="Cambria Math"/>
                                <w:i/>
                                <w:shd w:val="clear" w:color="auto" w:fill="FFFFFF"/>
                                <w:lang w:val="en-US"/>
                              </w:rPr>
                            </m:ctrlPr>
                          </m:accPr>
                          <m:e>
                            <m:r>
                              <w:rPr>
                                <w:rFonts w:ascii="Cambria Math" w:hAnsi="Cambria Math"/>
                                <w:shd w:val="clear" w:color="auto" w:fill="FFFFFF"/>
                                <w:lang w:val="en-US"/>
                              </w:rPr>
                              <m:t>y</m:t>
                            </m:r>
                          </m:e>
                        </m:acc>
                      </m:e>
                      <m:sub>
                        <m:r>
                          <w:rPr>
                            <w:rFonts w:ascii="Cambria Math" w:hAnsi="Cambria Math"/>
                            <w:shd w:val="clear" w:color="auto" w:fill="FFFFFF"/>
                            <w:lang w:val="en-US"/>
                          </w:rPr>
                          <m:t>t</m:t>
                        </m:r>
                      </m:sub>
                    </m:sSub>
                    <m:r>
                      <w:rPr>
                        <w:rFonts w:ascii="Cambria Math" w:hAnsi="Cambria Math"/>
                        <w:shd w:val="clear" w:color="auto" w:fill="FFFFFF"/>
                      </w:rPr>
                      <m:t>)</m:t>
                    </m:r>
                  </m:e>
                  <m:sup>
                    <m:r>
                      <w:rPr>
                        <w:rFonts w:ascii="Cambria Math" w:hAnsi="Cambria Math"/>
                        <w:shd w:val="clear" w:color="auto" w:fill="FFFFFF"/>
                      </w:rPr>
                      <m:t>2</m:t>
                    </m:r>
                  </m:sup>
                </m:sSup>
              </m:e>
            </m:nary>
          </m:den>
        </m:f>
      </m:oMath>
      <w:r w:rsidR="00302AF5" w:rsidRPr="00637788">
        <w:rPr>
          <w:shd w:val="clear" w:color="auto" w:fill="FFFFFF"/>
        </w:rPr>
        <w:t xml:space="preserve"> </w:t>
      </w:r>
    </w:p>
    <w:p w:rsidR="00302AF5" w:rsidRPr="00F609E9" w:rsidRDefault="00302AF5" w:rsidP="00302AF5">
      <w:pPr>
        <w:jc w:val="both"/>
      </w:pPr>
      <w:r>
        <w:t>Таблица</w:t>
      </w:r>
      <w:r w:rsidRPr="00B03B82">
        <w:t xml:space="preserve"> 3</w:t>
      </w:r>
      <w:r>
        <w:t>.6.4</w:t>
      </w:r>
      <w:r w:rsidRPr="00B03B82">
        <w:t xml:space="preserve">- </w:t>
      </w:r>
      <w:r>
        <w:t xml:space="preserve"> Расчеты для коэффициента детерминации</w:t>
      </w:r>
    </w:p>
    <w:tbl>
      <w:tblPr>
        <w:tblW w:w="9243" w:type="dxa"/>
        <w:tblInd w:w="-35" w:type="dxa"/>
        <w:tblLayout w:type="fixed"/>
        <w:tblCellMar>
          <w:left w:w="0" w:type="dxa"/>
          <w:right w:w="0" w:type="dxa"/>
        </w:tblCellMar>
        <w:tblLook w:val="0000" w:firstRow="0" w:lastRow="0" w:firstColumn="0" w:lastColumn="0" w:noHBand="0" w:noVBand="0"/>
      </w:tblPr>
      <w:tblGrid>
        <w:gridCol w:w="1197"/>
        <w:gridCol w:w="1197"/>
        <w:gridCol w:w="1197"/>
        <w:gridCol w:w="1170"/>
        <w:gridCol w:w="1220"/>
        <w:gridCol w:w="1631"/>
        <w:gridCol w:w="1631"/>
      </w:tblGrid>
      <w:tr w:rsidR="00302AF5" w:rsidRPr="000814C7" w:rsidTr="00D93872">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jc w:val="center"/>
            </w:pPr>
            <w:r w:rsidRPr="00302AF5">
              <w:t>t</w:t>
            </w:r>
          </w:p>
        </w:tc>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jc w:val="center"/>
            </w:pPr>
            <w:r w:rsidRPr="00302AF5">
              <w:t>у</w:t>
            </w:r>
          </w:p>
        </w:tc>
        <w:tc>
          <w:tcPr>
            <w:tcW w:w="1197" w:type="dxa"/>
            <w:tcBorders>
              <w:top w:val="single" w:sz="4" w:space="0" w:color="auto"/>
              <w:left w:val="single" w:sz="4" w:space="0" w:color="auto"/>
              <w:bottom w:val="single" w:sz="4" w:space="0" w:color="auto"/>
              <w:right w:val="single" w:sz="4" w:space="0" w:color="auto"/>
            </w:tcBorders>
            <w:noWrap/>
          </w:tcPr>
          <w:p w:rsidR="00302AF5" w:rsidRPr="00302AF5" w:rsidRDefault="00D95EAF" w:rsidP="00302AF5">
            <w:pPr>
              <w:tabs>
                <w:tab w:val="left" w:pos="993"/>
              </w:tabs>
              <w:jc w:val="center"/>
            </w:pPr>
            <m:oMathPara>
              <m:oMathParaPr>
                <m:jc m:val="center"/>
              </m:oMathParaP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t</m:t>
                    </m:r>
                  </m:sub>
                </m:sSub>
              </m:oMath>
            </m:oMathPara>
          </w:p>
        </w:tc>
        <w:tc>
          <w:tcPr>
            <w:tcW w:w="1170" w:type="dxa"/>
            <w:tcBorders>
              <w:top w:val="single" w:sz="4" w:space="0" w:color="auto"/>
              <w:left w:val="nil"/>
              <w:bottom w:val="single" w:sz="4" w:space="0" w:color="auto"/>
              <w:right w:val="single" w:sz="4" w:space="0" w:color="auto"/>
            </w:tcBorders>
            <w:noWrap/>
          </w:tcPr>
          <w:p w:rsidR="00302AF5" w:rsidRPr="00302AF5" w:rsidRDefault="00D95EAF" w:rsidP="00302AF5">
            <w:pPr>
              <w:tabs>
                <w:tab w:val="left" w:pos="993"/>
              </w:tabs>
              <w:jc w:val="center"/>
              <w:rPr>
                <w:i/>
              </w:rPr>
            </w:pPr>
            <m:oMathPara>
              <m:oMath>
                <m:sSub>
                  <m:sSubPr>
                    <m:ctrlPr>
                      <w:rPr>
                        <w:rFonts w:ascii="Cambria Math" w:hAnsi="Cambria Math"/>
                        <w:i/>
                      </w:rPr>
                    </m:ctrlPr>
                  </m:sSubPr>
                  <m:e>
                    <m:r>
                      <w:rPr>
                        <w:rFonts w:ascii="Cambria Math" w:hAnsi="Cambria Math"/>
                      </w:rPr>
                      <m:t>e</m:t>
                    </m:r>
                  </m:e>
                  <m:sub>
                    <m:r>
                      <w:rPr>
                        <w:rFonts w:ascii="Cambria Math" w:hAnsi="Cambria Math"/>
                        <w:lang w:val="en-US"/>
                      </w:rPr>
                      <m:t>t</m:t>
                    </m:r>
                  </m:sub>
                </m:sSub>
              </m:oMath>
            </m:oMathPara>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pPr>
            <w:r w:rsidRPr="00302AF5">
              <w:t>е</w:t>
            </w:r>
            <w:r w:rsidRPr="00302AF5">
              <w:rPr>
                <w:vertAlign w:val="subscript"/>
                <w:lang w:val="en-US"/>
              </w:rPr>
              <w:t>t</w:t>
            </w:r>
            <w:r w:rsidRPr="00302AF5">
              <w:rPr>
                <w:vertAlign w:val="superscript"/>
              </w:rPr>
              <w:t>2</w:t>
            </w:r>
          </w:p>
        </w:tc>
        <w:tc>
          <w:tcPr>
            <w:tcW w:w="1631" w:type="dxa"/>
            <w:tcBorders>
              <w:top w:val="single" w:sz="4" w:space="0" w:color="auto"/>
              <w:left w:val="single" w:sz="4" w:space="0" w:color="auto"/>
              <w:bottom w:val="single" w:sz="4" w:space="0" w:color="auto"/>
              <w:right w:val="single" w:sz="4" w:space="0" w:color="auto"/>
            </w:tcBorders>
            <w:noWrap/>
          </w:tcPr>
          <w:p w:rsidR="00302AF5" w:rsidRPr="00302AF5" w:rsidRDefault="00302AF5" w:rsidP="00302AF5">
            <w:pPr>
              <w:tabs>
                <w:tab w:val="left" w:pos="3900"/>
              </w:tabs>
              <w:ind w:right="-143"/>
              <w:jc w:val="center"/>
            </w:pPr>
            <m:oMathPara>
              <m:oMath>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rPr>
                      <m:t>ср</m:t>
                    </m:r>
                  </m:sub>
                </m:sSub>
              </m:oMath>
            </m:oMathPara>
          </w:p>
        </w:tc>
        <w:tc>
          <w:tcPr>
            <w:tcW w:w="1631" w:type="dxa"/>
            <w:tcBorders>
              <w:top w:val="single" w:sz="4" w:space="0" w:color="auto"/>
              <w:left w:val="single" w:sz="4" w:space="0" w:color="auto"/>
              <w:bottom w:val="single" w:sz="4" w:space="0" w:color="auto"/>
              <w:right w:val="single" w:sz="4" w:space="0" w:color="auto"/>
            </w:tcBorders>
            <w:noWrap/>
            <w:vAlign w:val="center"/>
          </w:tcPr>
          <w:p w:rsidR="00302AF5" w:rsidRPr="00302AF5" w:rsidRDefault="00302AF5" w:rsidP="00302AF5">
            <w:pPr>
              <w:jc w:val="center"/>
            </w:pPr>
            <w:r w:rsidRPr="00302AF5">
              <w:rPr>
                <w:position w:val="-18"/>
              </w:rPr>
              <w:object w:dxaOrig="1020" w:dyaOrig="460">
                <v:shape id="_x0000_i1040" type="#_x0000_t75" style="width:50.55pt;height:22.3pt" o:ole="">
                  <v:imagedata r:id="rId25" o:title=""/>
                </v:shape>
                <o:OLEObject Type="Embed" ProgID="Equation.3" ShapeID="_x0000_i1040" DrawAspect="Content" ObjectID="_1574446250" r:id="rId38"/>
              </w:object>
            </w:r>
          </w:p>
        </w:tc>
      </w:tr>
      <w:tr w:rsidR="00302AF5" w:rsidRPr="00F609E9" w:rsidTr="00D93872">
        <w:trPr>
          <w:trHeight w:val="264"/>
        </w:trPr>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spacing w:line="360" w:lineRule="auto"/>
              <w:jc w:val="center"/>
            </w:pPr>
            <w:r w:rsidRPr="00302AF5">
              <w:t>1</w:t>
            </w:r>
          </w:p>
        </w:tc>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jc w:val="center"/>
              <w:rPr>
                <w:color w:val="000000"/>
              </w:rPr>
            </w:pPr>
            <w:r w:rsidRPr="00302AF5">
              <w:rPr>
                <w:color w:val="000000"/>
              </w:rPr>
              <w:t>65255</w:t>
            </w:r>
          </w:p>
        </w:tc>
        <w:tc>
          <w:tcPr>
            <w:tcW w:w="1197" w:type="dxa"/>
            <w:tcBorders>
              <w:top w:val="nil"/>
              <w:left w:val="single" w:sz="4" w:space="0" w:color="auto"/>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65012,2</w:t>
            </w:r>
          </w:p>
        </w:tc>
        <w:tc>
          <w:tcPr>
            <w:tcW w:w="1170" w:type="dxa"/>
            <w:tcBorders>
              <w:top w:val="nil"/>
              <w:left w:val="nil"/>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242,8</w:t>
            </w:r>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pPr>
            <w:r w:rsidRPr="00302AF5">
              <w:t>58951,84</w:t>
            </w:r>
          </w:p>
        </w:tc>
        <w:tc>
          <w:tcPr>
            <w:tcW w:w="1631" w:type="dxa"/>
            <w:tcBorders>
              <w:top w:val="single" w:sz="4" w:space="0" w:color="auto"/>
              <w:left w:val="nil"/>
              <w:bottom w:val="single" w:sz="4" w:space="0" w:color="auto"/>
              <w:right w:val="nil"/>
            </w:tcBorders>
            <w:noWrap/>
            <w:vAlign w:val="center"/>
          </w:tcPr>
          <w:p w:rsidR="00302AF5" w:rsidRPr="00302AF5" w:rsidRDefault="00302AF5" w:rsidP="00302AF5">
            <w:pPr>
              <w:jc w:val="center"/>
              <w:rPr>
                <w:color w:val="000000"/>
              </w:rPr>
            </w:pPr>
            <w:r w:rsidRPr="00302AF5">
              <w:rPr>
                <w:color w:val="000000"/>
              </w:rPr>
              <w:t>4647,3</w:t>
            </w:r>
          </w:p>
        </w:tc>
        <w:tc>
          <w:tcPr>
            <w:tcW w:w="1631" w:type="dxa"/>
            <w:tcBorders>
              <w:top w:val="single" w:sz="4" w:space="0" w:color="auto"/>
              <w:left w:val="single" w:sz="4" w:space="0" w:color="auto"/>
              <w:bottom w:val="single" w:sz="4" w:space="0" w:color="auto"/>
              <w:right w:val="single" w:sz="4" w:space="0" w:color="auto"/>
            </w:tcBorders>
            <w:noWrap/>
            <w:vAlign w:val="center"/>
          </w:tcPr>
          <w:p w:rsidR="00302AF5" w:rsidRPr="00302AF5" w:rsidRDefault="00302AF5" w:rsidP="00302AF5">
            <w:pPr>
              <w:jc w:val="center"/>
            </w:pPr>
            <w:r w:rsidRPr="00302AF5">
              <w:t>21597397,3</w:t>
            </w:r>
          </w:p>
        </w:tc>
      </w:tr>
      <w:tr w:rsidR="00302AF5" w:rsidRPr="00F609E9" w:rsidTr="00D93872">
        <w:trPr>
          <w:trHeight w:val="264"/>
        </w:trPr>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spacing w:line="360" w:lineRule="auto"/>
              <w:jc w:val="center"/>
            </w:pPr>
            <w:r w:rsidRPr="00302AF5">
              <w:t>2</w:t>
            </w:r>
          </w:p>
        </w:tc>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jc w:val="center"/>
              <w:rPr>
                <w:color w:val="000000"/>
              </w:rPr>
            </w:pPr>
            <w:r w:rsidRPr="00302AF5">
              <w:rPr>
                <w:color w:val="000000"/>
              </w:rPr>
              <w:t>60122</w:t>
            </w:r>
          </w:p>
        </w:tc>
        <w:tc>
          <w:tcPr>
            <w:tcW w:w="1197" w:type="dxa"/>
            <w:tcBorders>
              <w:top w:val="nil"/>
              <w:left w:val="single" w:sz="4" w:space="0" w:color="auto"/>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60607,7</w:t>
            </w:r>
          </w:p>
        </w:tc>
        <w:tc>
          <w:tcPr>
            <w:tcW w:w="1170" w:type="dxa"/>
            <w:tcBorders>
              <w:top w:val="nil"/>
              <w:left w:val="nil"/>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-485,7</w:t>
            </w:r>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pPr>
            <w:r w:rsidRPr="00302AF5">
              <w:t>235904,49</w:t>
            </w:r>
          </w:p>
        </w:tc>
        <w:tc>
          <w:tcPr>
            <w:tcW w:w="1631" w:type="dxa"/>
            <w:tcBorders>
              <w:top w:val="single" w:sz="4" w:space="0" w:color="auto"/>
              <w:left w:val="nil"/>
              <w:bottom w:val="single" w:sz="4" w:space="0" w:color="auto"/>
              <w:right w:val="nil"/>
            </w:tcBorders>
            <w:noWrap/>
            <w:vAlign w:val="center"/>
          </w:tcPr>
          <w:p w:rsidR="00302AF5" w:rsidRPr="00302AF5" w:rsidRDefault="00302AF5" w:rsidP="00302AF5">
            <w:pPr>
              <w:jc w:val="center"/>
              <w:rPr>
                <w:color w:val="000000"/>
              </w:rPr>
            </w:pPr>
            <w:r w:rsidRPr="00302AF5">
              <w:rPr>
                <w:color w:val="000000"/>
              </w:rPr>
              <w:t>-485,7</w:t>
            </w:r>
          </w:p>
        </w:tc>
        <w:tc>
          <w:tcPr>
            <w:tcW w:w="1631" w:type="dxa"/>
            <w:tcBorders>
              <w:top w:val="single" w:sz="4" w:space="0" w:color="auto"/>
              <w:left w:val="single" w:sz="4" w:space="0" w:color="auto"/>
              <w:bottom w:val="single" w:sz="4" w:space="0" w:color="auto"/>
              <w:right w:val="single" w:sz="4" w:space="0" w:color="auto"/>
            </w:tcBorders>
            <w:noWrap/>
            <w:vAlign w:val="center"/>
          </w:tcPr>
          <w:p w:rsidR="00302AF5" w:rsidRPr="00302AF5" w:rsidRDefault="00302AF5" w:rsidP="00302AF5">
            <w:pPr>
              <w:jc w:val="center"/>
            </w:pPr>
            <w:r w:rsidRPr="00302AF5">
              <w:t>235904,49</w:t>
            </w:r>
          </w:p>
        </w:tc>
      </w:tr>
      <w:tr w:rsidR="00302AF5" w:rsidRPr="00F609E9" w:rsidTr="00D93872">
        <w:trPr>
          <w:trHeight w:val="264"/>
        </w:trPr>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spacing w:line="360" w:lineRule="auto"/>
              <w:jc w:val="center"/>
            </w:pPr>
            <w:r w:rsidRPr="00302AF5">
              <w:t>3</w:t>
            </w:r>
          </w:p>
        </w:tc>
        <w:tc>
          <w:tcPr>
            <w:tcW w:w="1197" w:type="dxa"/>
            <w:tcBorders>
              <w:top w:val="nil"/>
              <w:left w:val="single" w:sz="4" w:space="0" w:color="auto"/>
              <w:bottom w:val="single" w:sz="4" w:space="0" w:color="auto"/>
              <w:right w:val="single" w:sz="4" w:space="0" w:color="auto"/>
            </w:tcBorders>
            <w:vAlign w:val="center"/>
          </w:tcPr>
          <w:p w:rsidR="00302AF5" w:rsidRPr="00302AF5" w:rsidRDefault="00302AF5" w:rsidP="00302AF5">
            <w:pPr>
              <w:jc w:val="center"/>
              <w:rPr>
                <w:color w:val="000000"/>
              </w:rPr>
            </w:pPr>
            <w:r w:rsidRPr="00302AF5">
              <w:rPr>
                <w:color w:val="000000"/>
              </w:rPr>
              <w:t>56446</w:t>
            </w:r>
          </w:p>
        </w:tc>
        <w:tc>
          <w:tcPr>
            <w:tcW w:w="1197" w:type="dxa"/>
            <w:tcBorders>
              <w:top w:val="nil"/>
              <w:left w:val="single" w:sz="4" w:space="0" w:color="auto"/>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56203,2</w:t>
            </w:r>
          </w:p>
        </w:tc>
        <w:tc>
          <w:tcPr>
            <w:tcW w:w="1170" w:type="dxa"/>
            <w:tcBorders>
              <w:top w:val="nil"/>
              <w:left w:val="nil"/>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242,8</w:t>
            </w:r>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pPr>
            <w:r w:rsidRPr="00302AF5">
              <w:t>58951,84</w:t>
            </w:r>
          </w:p>
        </w:tc>
        <w:tc>
          <w:tcPr>
            <w:tcW w:w="1631" w:type="dxa"/>
            <w:tcBorders>
              <w:top w:val="single" w:sz="4" w:space="0" w:color="auto"/>
              <w:left w:val="nil"/>
              <w:bottom w:val="single" w:sz="4" w:space="0" w:color="auto"/>
              <w:right w:val="nil"/>
            </w:tcBorders>
            <w:noWrap/>
            <w:vAlign w:val="center"/>
          </w:tcPr>
          <w:p w:rsidR="00302AF5" w:rsidRPr="00302AF5" w:rsidRDefault="00302AF5" w:rsidP="00302AF5">
            <w:pPr>
              <w:jc w:val="center"/>
              <w:rPr>
                <w:color w:val="000000"/>
              </w:rPr>
            </w:pPr>
            <w:r w:rsidRPr="00302AF5">
              <w:rPr>
                <w:color w:val="000000"/>
              </w:rPr>
              <w:t>-4161,7</w:t>
            </w:r>
          </w:p>
        </w:tc>
        <w:tc>
          <w:tcPr>
            <w:tcW w:w="1631" w:type="dxa"/>
            <w:tcBorders>
              <w:top w:val="single" w:sz="4" w:space="0" w:color="auto"/>
              <w:left w:val="single" w:sz="4" w:space="0" w:color="auto"/>
              <w:bottom w:val="single" w:sz="4" w:space="0" w:color="auto"/>
              <w:right w:val="single" w:sz="4" w:space="0" w:color="auto"/>
            </w:tcBorders>
            <w:noWrap/>
            <w:vAlign w:val="center"/>
          </w:tcPr>
          <w:p w:rsidR="00302AF5" w:rsidRPr="00302AF5" w:rsidRDefault="00302AF5" w:rsidP="00302AF5">
            <w:pPr>
              <w:jc w:val="center"/>
            </w:pPr>
            <w:r w:rsidRPr="00302AF5">
              <w:t>17319746,9</w:t>
            </w:r>
          </w:p>
        </w:tc>
      </w:tr>
      <w:tr w:rsidR="00302AF5" w:rsidRPr="00F609E9" w:rsidTr="00D93872">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spacing w:line="360" w:lineRule="auto"/>
              <w:jc w:val="center"/>
            </w:pPr>
            <w:r w:rsidRPr="00302AF5">
              <w:t>Итого</w:t>
            </w:r>
          </w:p>
        </w:tc>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jc w:val="center"/>
              <w:rPr>
                <w:b/>
                <w:bCs/>
                <w:color w:val="000000"/>
              </w:rPr>
            </w:pPr>
            <w:r w:rsidRPr="00302AF5">
              <w:rPr>
                <w:b/>
                <w:bCs/>
                <w:color w:val="000000"/>
              </w:rPr>
              <w:t>181823</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2AF5" w:rsidRPr="00302AF5" w:rsidRDefault="00302AF5" w:rsidP="00302AF5">
            <w:pPr>
              <w:jc w:val="center"/>
              <w:rPr>
                <w:color w:val="000000"/>
              </w:rPr>
            </w:pPr>
            <w:r w:rsidRPr="00302AF5">
              <w:rPr>
                <w:color w:val="000000"/>
              </w:rPr>
              <w:t>181823,1</w:t>
            </w:r>
          </w:p>
        </w:tc>
        <w:tc>
          <w:tcPr>
            <w:tcW w:w="117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rPr>
                <w:b/>
                <w:bCs/>
                <w:color w:val="000000"/>
              </w:rPr>
            </w:pPr>
            <w:r w:rsidRPr="00302AF5">
              <w:rPr>
                <w:b/>
                <w:bCs/>
                <w:color w:val="000000"/>
              </w:rPr>
              <w:t>-0,1</w:t>
            </w:r>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rPr>
                <w:color w:val="000000"/>
              </w:rPr>
            </w:pPr>
            <w:r w:rsidRPr="00302AF5">
              <w:rPr>
                <w:color w:val="000000"/>
              </w:rPr>
              <w:t>353808,2</w:t>
            </w:r>
          </w:p>
        </w:tc>
        <w:tc>
          <w:tcPr>
            <w:tcW w:w="1631"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rPr>
                <w:b/>
                <w:bCs/>
                <w:color w:val="000000"/>
              </w:rPr>
            </w:pPr>
            <w:r w:rsidRPr="00302AF5">
              <w:rPr>
                <w:b/>
                <w:bCs/>
                <w:color w:val="000000"/>
              </w:rPr>
              <w:t>-0,1</w:t>
            </w:r>
          </w:p>
        </w:tc>
        <w:tc>
          <w:tcPr>
            <w:tcW w:w="1631"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jc w:val="center"/>
              <w:rPr>
                <w:b/>
              </w:rPr>
            </w:pPr>
            <w:r w:rsidRPr="00302AF5">
              <w:rPr>
                <w:b/>
              </w:rPr>
              <w:t>39153048,7</w:t>
            </w:r>
          </w:p>
        </w:tc>
      </w:tr>
      <w:tr w:rsidR="00302AF5" w:rsidRPr="00F609E9" w:rsidTr="00D93872">
        <w:trPr>
          <w:trHeight w:val="264"/>
        </w:trPr>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spacing w:line="360" w:lineRule="auto"/>
              <w:jc w:val="center"/>
            </w:pPr>
            <w:r w:rsidRPr="00302AF5">
              <w:t>Ср. знач.</w:t>
            </w:r>
          </w:p>
        </w:tc>
        <w:tc>
          <w:tcPr>
            <w:tcW w:w="1197" w:type="dxa"/>
            <w:tcBorders>
              <w:top w:val="single" w:sz="4" w:space="0" w:color="auto"/>
              <w:left w:val="single" w:sz="4" w:space="0" w:color="auto"/>
              <w:bottom w:val="single" w:sz="4" w:space="0" w:color="auto"/>
              <w:right w:val="single" w:sz="4" w:space="0" w:color="auto"/>
            </w:tcBorders>
            <w:vAlign w:val="center"/>
          </w:tcPr>
          <w:p w:rsidR="00302AF5" w:rsidRPr="00302AF5" w:rsidRDefault="00302AF5" w:rsidP="00302AF5">
            <w:pPr>
              <w:jc w:val="center"/>
              <w:rPr>
                <w:b/>
                <w:bCs/>
                <w:color w:val="000000"/>
              </w:rPr>
            </w:pPr>
            <w:r w:rsidRPr="00302AF5">
              <w:rPr>
                <w:b/>
                <w:bCs/>
                <w:color w:val="000000"/>
              </w:rPr>
              <w:t>60607,7</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2AF5" w:rsidRPr="00302AF5" w:rsidRDefault="00302AF5" w:rsidP="00302AF5">
            <w:pPr>
              <w:spacing w:line="360" w:lineRule="auto"/>
              <w:jc w:val="center"/>
            </w:pPr>
          </w:p>
        </w:tc>
        <w:tc>
          <w:tcPr>
            <w:tcW w:w="1170" w:type="dxa"/>
            <w:tcBorders>
              <w:top w:val="nil"/>
              <w:left w:val="nil"/>
              <w:bottom w:val="single" w:sz="4" w:space="0" w:color="auto"/>
              <w:right w:val="single" w:sz="4" w:space="0" w:color="auto"/>
            </w:tcBorders>
            <w:noWrap/>
            <w:vAlign w:val="center"/>
          </w:tcPr>
          <w:p w:rsidR="00302AF5" w:rsidRPr="00302AF5" w:rsidRDefault="00302AF5" w:rsidP="00302AF5">
            <w:pPr>
              <w:spacing w:line="360" w:lineRule="auto"/>
              <w:jc w:val="center"/>
            </w:pPr>
          </w:p>
        </w:tc>
        <w:tc>
          <w:tcPr>
            <w:tcW w:w="1220"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spacing w:line="360" w:lineRule="auto"/>
              <w:jc w:val="center"/>
            </w:pPr>
          </w:p>
        </w:tc>
        <w:tc>
          <w:tcPr>
            <w:tcW w:w="1631"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spacing w:line="360" w:lineRule="auto"/>
              <w:jc w:val="center"/>
            </w:pPr>
          </w:p>
        </w:tc>
        <w:tc>
          <w:tcPr>
            <w:tcW w:w="1631" w:type="dxa"/>
            <w:tcBorders>
              <w:top w:val="single" w:sz="4" w:space="0" w:color="auto"/>
              <w:left w:val="nil"/>
              <w:bottom w:val="single" w:sz="4" w:space="0" w:color="auto"/>
              <w:right w:val="single" w:sz="4" w:space="0" w:color="auto"/>
            </w:tcBorders>
            <w:noWrap/>
            <w:vAlign w:val="center"/>
          </w:tcPr>
          <w:p w:rsidR="00302AF5" w:rsidRPr="00302AF5" w:rsidRDefault="00302AF5" w:rsidP="00302AF5">
            <w:pPr>
              <w:spacing w:line="360" w:lineRule="auto"/>
              <w:jc w:val="center"/>
            </w:pPr>
          </w:p>
        </w:tc>
      </w:tr>
    </w:tbl>
    <w:p w:rsidR="00302AF5" w:rsidRDefault="00302AF5" w:rsidP="00302AF5">
      <w:pPr>
        <w:spacing w:line="360" w:lineRule="auto"/>
        <w:jc w:val="both"/>
      </w:pPr>
    </w:p>
    <w:p w:rsidR="00302AF5" w:rsidRDefault="00D95EAF" w:rsidP="00302AF5">
      <w:pPr>
        <w:spacing w:line="360" w:lineRule="auto"/>
        <w:jc w:val="both"/>
        <w:rPr>
          <w:i/>
        </w:rPr>
      </w:pP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=1- </m:t>
        </m:r>
        <m:f>
          <m:fPr>
            <m:ctrlPr>
              <w:rPr>
                <w:rFonts w:ascii="Cambria Math" w:hAnsi="Cambria Math"/>
                <w:i/>
              </w:rPr>
            </m:ctrlPr>
          </m:fPr>
          <m:num>
            <m:r>
              <w:rPr>
                <w:rFonts w:ascii="Cambria Math" w:hAnsi="Cambria Math"/>
              </w:rPr>
              <m:t>353808,2</m:t>
            </m:r>
          </m:num>
          <m:den>
            <m:r>
              <w:rPr>
                <w:rFonts w:ascii="Cambria Math" w:hAnsi="Cambria Math"/>
              </w:rPr>
              <m:t>39153048,7</m:t>
            </m:r>
          </m:den>
        </m:f>
        <m:r>
          <w:rPr>
            <w:rFonts w:ascii="Cambria Math" w:hAnsi="Cambria Math"/>
          </w:rPr>
          <m:t>=0,99</m:t>
        </m:r>
      </m:oMath>
      <w:r w:rsidR="00302AF5">
        <w:rPr>
          <w:i/>
        </w:rPr>
        <w:t xml:space="preserve"> </w:t>
      </w:r>
    </w:p>
    <w:p w:rsidR="00302AF5" w:rsidRPr="00667AC1" w:rsidRDefault="00302AF5" w:rsidP="00302AF5">
      <w:pPr>
        <w:spacing w:line="360" w:lineRule="auto"/>
        <w:ind w:firstLine="709"/>
        <w:jc w:val="both"/>
      </w:pPr>
      <w:r w:rsidRPr="00667AC1">
        <w:t xml:space="preserve">Таким </w:t>
      </w:r>
      <w:proofErr w:type="gramStart"/>
      <w:r w:rsidRPr="00667AC1">
        <w:t>образом</w:t>
      </w:r>
      <w:proofErr w:type="gramEnd"/>
      <w:r w:rsidRPr="00667AC1">
        <w:t xml:space="preserve"> на </w:t>
      </w:r>
      <w:r>
        <w:t>99</w:t>
      </w:r>
      <w:r w:rsidRPr="00667AC1">
        <w:t xml:space="preserve">% вариация объема инвестиций обусловлена зависимостью от времени, на </w:t>
      </w:r>
      <w:r>
        <w:t>1</w:t>
      </w:r>
      <w:r w:rsidRPr="00667AC1">
        <w:t>% - влиянием прочих факторов, не включенных в данную модель.</w:t>
      </w:r>
    </w:p>
    <w:p w:rsidR="00503DE6" w:rsidRDefault="00503DE6" w:rsidP="00302AF5">
      <w:pPr>
        <w:rPr>
          <w:i/>
        </w:rPr>
      </w:pPr>
    </w:p>
    <w:p w:rsidR="0010331E" w:rsidRDefault="0010331E" w:rsidP="00302AF5">
      <w:pPr>
        <w:rPr>
          <w:i/>
        </w:rPr>
      </w:pPr>
    </w:p>
    <w:p w:rsidR="0010331E" w:rsidRDefault="0010331E" w:rsidP="00302AF5">
      <w:pPr>
        <w:rPr>
          <w:i/>
        </w:rPr>
      </w:pPr>
    </w:p>
    <w:p w:rsidR="0010331E" w:rsidRDefault="0010331E" w:rsidP="00302AF5"/>
    <w:p w:rsidR="00503DE6" w:rsidRDefault="00503DE6" w:rsidP="00302AF5"/>
    <w:p w:rsidR="00503DE6" w:rsidRPr="00503DE6" w:rsidRDefault="00503DE6" w:rsidP="00503DE6">
      <w:pPr>
        <w:jc w:val="center"/>
        <w:rPr>
          <w:b/>
        </w:rPr>
      </w:pPr>
      <w:r w:rsidRPr="00503DE6">
        <w:rPr>
          <w:b/>
        </w:rPr>
        <w:lastRenderedPageBreak/>
        <w:t>Заключение</w:t>
      </w:r>
    </w:p>
    <w:p w:rsidR="00302AF5" w:rsidRDefault="00302AF5" w:rsidP="00302AF5"/>
    <w:p w:rsidR="00503DE6" w:rsidRDefault="00503DE6" w:rsidP="00302AF5"/>
    <w:p w:rsidR="00503DE6" w:rsidRDefault="00503DE6" w:rsidP="00302AF5"/>
    <w:p w:rsidR="00503DE6" w:rsidRDefault="00503DE6" w:rsidP="00302AF5"/>
    <w:p w:rsidR="00503DE6" w:rsidRDefault="00503DE6" w:rsidP="00302AF5"/>
    <w:p w:rsidR="00503DE6" w:rsidRDefault="00503DE6" w:rsidP="00302AF5"/>
    <w:p w:rsidR="0010331E" w:rsidRDefault="0010331E" w:rsidP="0010331E">
      <w:pPr>
        <w:spacing w:line="360" w:lineRule="auto"/>
        <w:ind w:firstLine="709"/>
        <w:jc w:val="both"/>
      </w:pPr>
      <w:r>
        <w:t xml:space="preserve">В ходе данной работы была использована теория средних величин, показатели вариации, a также методы корреляционного и регрессионного анализа. И в результате чего теория была применена на практике, </w:t>
      </w:r>
      <w:proofErr w:type="gramStart"/>
      <w:r>
        <w:t>при</w:t>
      </w:r>
      <w:proofErr w:type="gramEnd"/>
      <w:r>
        <w:t xml:space="preserve"> решение задач. Поставленные задачи были выполнены.</w:t>
      </w:r>
    </w:p>
    <w:p w:rsidR="0010331E" w:rsidRDefault="0010331E" w:rsidP="0010331E">
      <w:pPr>
        <w:spacing w:line="360" w:lineRule="auto"/>
        <w:ind w:firstLine="709"/>
        <w:jc w:val="both"/>
      </w:pPr>
      <w:r>
        <w:t>Можно сделать вывод, что статистика играет важную роль в жизни общества. Особенно сейчас в современном обществе статистика стала одним из важнейших инструментов управления национальной экономики. Ведь главной задачей статистики является</w:t>
      </w:r>
      <w:r>
        <w:rPr>
          <w:color w:val="000000"/>
        </w:rPr>
        <w:t xml:space="preserve"> исчисление и анализ статистических показателей, благодаря чему органы управления получают всестороннюю характеристику управляемых объектов: всей национальной экономики, отдельных ее отраслей, предприятий и их подразделений.</w:t>
      </w:r>
    </w:p>
    <w:p w:rsidR="00503DE6" w:rsidRDefault="00503DE6" w:rsidP="00302AF5"/>
    <w:p w:rsidR="00503DE6" w:rsidRDefault="00503DE6" w:rsidP="00302AF5"/>
    <w:p w:rsidR="00503DE6" w:rsidRPr="00302AF5" w:rsidRDefault="00503DE6" w:rsidP="00302AF5"/>
    <w:p w:rsidR="00471FE3" w:rsidRPr="00302AF5" w:rsidRDefault="00471FE3" w:rsidP="00302AF5">
      <w:pPr>
        <w:pStyle w:val="1"/>
        <w:jc w:val="center"/>
        <w:rPr>
          <w:color w:val="000000" w:themeColor="text1"/>
          <w:lang w:val="en-US"/>
        </w:rPr>
      </w:pPr>
      <w:bookmarkStart w:id="33" w:name="_Toc500377571"/>
      <w:bookmarkStart w:id="34" w:name="_Toc500527842"/>
      <w:r w:rsidRPr="00302AF5">
        <w:rPr>
          <w:color w:val="000000" w:themeColor="text1"/>
        </w:rPr>
        <w:t>Список используемых источников</w:t>
      </w:r>
      <w:bookmarkEnd w:id="33"/>
      <w:bookmarkEnd w:id="34"/>
    </w:p>
    <w:p w:rsidR="00471FE3" w:rsidRDefault="00471FE3" w:rsidP="00471FE3"/>
    <w:p w:rsidR="00CA2D6C" w:rsidRPr="00CA2D6C" w:rsidRDefault="00CA2D6C" w:rsidP="00471FE3"/>
    <w:p w:rsidR="00302AF5" w:rsidRDefault="00302AF5" w:rsidP="00471FE3">
      <w:pPr>
        <w:rPr>
          <w:lang w:val="en-US"/>
        </w:rPr>
      </w:pPr>
    </w:p>
    <w:p w:rsidR="00D93872" w:rsidRPr="00CA2D6C" w:rsidRDefault="00D93872" w:rsidP="00CA2D6C">
      <w:pPr>
        <w:pStyle w:val="a5"/>
        <w:numPr>
          <w:ilvl w:val="0"/>
          <w:numId w:val="15"/>
        </w:numPr>
        <w:tabs>
          <w:tab w:val="left" w:pos="284"/>
          <w:tab w:val="left" w:pos="993"/>
        </w:tabs>
        <w:spacing w:line="360" w:lineRule="auto"/>
        <w:ind w:left="170" w:right="57" w:firstLine="284"/>
        <w:jc w:val="both"/>
      </w:pPr>
      <w:r w:rsidRPr="00351A58">
        <w:t xml:space="preserve">Елисеева И.И. Государственная статистика как общественное благо: введение в проблему // Вопросы статистики. 2012. № 3. С. 9 – 10. </w:t>
      </w:r>
      <w:r w:rsidRPr="00DC7AEE">
        <w:rPr>
          <w:color w:val="000000"/>
        </w:rPr>
        <w:t xml:space="preserve">Бычкова, С.Г. Социально-экономическая статистика: Учебник для бакалавров / С.Г. Бычкова. - М.: </w:t>
      </w:r>
      <w:proofErr w:type="spellStart"/>
      <w:r w:rsidRPr="00DC7AEE">
        <w:rPr>
          <w:color w:val="000000"/>
        </w:rPr>
        <w:t>Юрайт</w:t>
      </w:r>
      <w:proofErr w:type="spellEnd"/>
      <w:r w:rsidRPr="00DC7AEE">
        <w:rPr>
          <w:color w:val="000000"/>
        </w:rPr>
        <w:t>, 2013. - 591 c.</w:t>
      </w:r>
    </w:p>
    <w:p w:rsidR="00CA2D6C" w:rsidRPr="00DC7AEE" w:rsidRDefault="00CA2D6C" w:rsidP="00CA2D6C">
      <w:pPr>
        <w:pStyle w:val="a5"/>
        <w:numPr>
          <w:ilvl w:val="0"/>
          <w:numId w:val="15"/>
        </w:numPr>
        <w:tabs>
          <w:tab w:val="left" w:pos="284"/>
          <w:tab w:val="left" w:pos="993"/>
        </w:tabs>
        <w:spacing w:line="360" w:lineRule="auto"/>
        <w:ind w:left="170" w:right="57" w:firstLine="284"/>
        <w:jc w:val="both"/>
      </w:pPr>
      <w:r w:rsidRPr="00351A58">
        <w:t>Статистика: учебник для вузов / под ред. И. И. Елисеевой. - СПб: Питер, 2012. - 368 с.</w:t>
      </w:r>
    </w:p>
    <w:p w:rsidR="00CA2D6C" w:rsidRPr="00FC7104" w:rsidRDefault="00CA2D6C" w:rsidP="00CA2D6C">
      <w:pPr>
        <w:pStyle w:val="a5"/>
        <w:numPr>
          <w:ilvl w:val="0"/>
          <w:numId w:val="15"/>
        </w:numPr>
        <w:tabs>
          <w:tab w:val="left" w:pos="284"/>
          <w:tab w:val="left" w:pos="993"/>
        </w:tabs>
        <w:spacing w:line="360" w:lineRule="auto"/>
        <w:ind w:left="170" w:right="57" w:firstLine="284"/>
        <w:jc w:val="both"/>
        <w:rPr>
          <w:color w:val="000000" w:themeColor="text1"/>
        </w:rPr>
      </w:pPr>
      <w:r w:rsidRPr="00FC7104">
        <w:rPr>
          <w:color w:val="000000" w:themeColor="text1"/>
        </w:rPr>
        <w:t>Яковлева, А.В. Экономическая статистика: Учебное пособие / А.В. Яковлева. - М.: ИЦ РИОР, 2013. - 95 c.</w:t>
      </w:r>
    </w:p>
    <w:p w:rsidR="00654B3A" w:rsidRPr="00DC7AEE" w:rsidRDefault="00654B3A" w:rsidP="00654B3A">
      <w:pPr>
        <w:pStyle w:val="a5"/>
        <w:numPr>
          <w:ilvl w:val="0"/>
          <w:numId w:val="15"/>
        </w:numPr>
        <w:tabs>
          <w:tab w:val="left" w:pos="284"/>
          <w:tab w:val="left" w:pos="993"/>
        </w:tabs>
        <w:spacing w:line="360" w:lineRule="auto"/>
        <w:ind w:left="0" w:firstLine="709"/>
        <w:jc w:val="both"/>
      </w:pPr>
      <w:proofErr w:type="spellStart"/>
      <w:r w:rsidRPr="00DC7AEE">
        <w:rPr>
          <w:color w:val="000000"/>
        </w:rPr>
        <w:lastRenderedPageBreak/>
        <w:t>Мелкумов</w:t>
      </w:r>
      <w:proofErr w:type="spellEnd"/>
      <w:r w:rsidRPr="00DC7AEE">
        <w:rPr>
          <w:color w:val="000000"/>
        </w:rPr>
        <w:t xml:space="preserve">, Я.С. Социально-экономическая статистика: Учебное пособие / Я.С. </w:t>
      </w:r>
      <w:proofErr w:type="spellStart"/>
      <w:r w:rsidRPr="00DC7AEE">
        <w:t>Мелкумов</w:t>
      </w:r>
      <w:proofErr w:type="spellEnd"/>
      <w:r w:rsidRPr="00DC7AEE">
        <w:t>. - М.: ИНФРА-М, 2013. - 236 c.</w:t>
      </w:r>
    </w:p>
    <w:p w:rsidR="00D93872" w:rsidRPr="00DC7AEE" w:rsidRDefault="00654B3A" w:rsidP="00D93872">
      <w:pPr>
        <w:pStyle w:val="a5"/>
        <w:numPr>
          <w:ilvl w:val="0"/>
          <w:numId w:val="15"/>
        </w:numPr>
        <w:tabs>
          <w:tab w:val="left" w:pos="426"/>
          <w:tab w:val="left" w:pos="993"/>
        </w:tabs>
        <w:spacing w:line="360" w:lineRule="auto"/>
        <w:ind w:left="0" w:firstLine="709"/>
        <w:jc w:val="both"/>
      </w:pPr>
      <w:r w:rsidRPr="00DC7AEE">
        <w:t xml:space="preserve">Статистика: Учебное пособие / коллектив авторов; под ред. В.Н. </w:t>
      </w:r>
      <w:r w:rsidR="00D93872" w:rsidRPr="00DC7AEE">
        <w:rPr>
          <w:color w:val="000000"/>
        </w:rPr>
        <w:t>Громыко, Г.Л. Теория статистики: Практикум / Г.Л. Громыко. - М.: НИЦ ИНФРА-М, 2013. - 238 c.</w:t>
      </w:r>
    </w:p>
    <w:p w:rsidR="00D93872" w:rsidRPr="00DC7AEE" w:rsidRDefault="00D93872" w:rsidP="00CA2D6C">
      <w:pPr>
        <w:pStyle w:val="a5"/>
        <w:numPr>
          <w:ilvl w:val="0"/>
          <w:numId w:val="15"/>
        </w:numPr>
        <w:tabs>
          <w:tab w:val="left" w:pos="284"/>
          <w:tab w:val="left" w:pos="993"/>
        </w:tabs>
        <w:spacing w:line="360" w:lineRule="auto"/>
        <w:ind w:left="170" w:right="57" w:firstLine="284"/>
        <w:jc w:val="both"/>
      </w:pPr>
      <w:r w:rsidRPr="00DC7AEE">
        <w:rPr>
          <w:shd w:val="clear" w:color="auto" w:fill="FFFFFF"/>
        </w:rPr>
        <w:t>Статистика</w:t>
      </w:r>
      <w:proofErr w:type="gramStart"/>
      <w:r w:rsidRPr="00DC7AEE">
        <w:rPr>
          <w:shd w:val="clear" w:color="auto" w:fill="FFFFFF"/>
        </w:rPr>
        <w:t xml:space="preserve"> / П</w:t>
      </w:r>
      <w:proofErr w:type="gramEnd"/>
      <w:r w:rsidRPr="00DC7AEE">
        <w:rPr>
          <w:shd w:val="clear" w:color="auto" w:fill="FFFFFF"/>
        </w:rPr>
        <w:t xml:space="preserve">од ред. В.С. </w:t>
      </w:r>
      <w:proofErr w:type="spellStart"/>
      <w:r w:rsidRPr="00DC7AEE">
        <w:rPr>
          <w:shd w:val="clear" w:color="auto" w:fill="FFFFFF"/>
        </w:rPr>
        <w:t>Мхитаряна</w:t>
      </w:r>
      <w:proofErr w:type="spellEnd"/>
      <w:r w:rsidRPr="00DC7AEE">
        <w:rPr>
          <w:shd w:val="clear" w:color="auto" w:fill="FFFFFF"/>
        </w:rPr>
        <w:t xml:space="preserve">. - М.: </w:t>
      </w:r>
      <w:proofErr w:type="spellStart"/>
      <w:r w:rsidRPr="00DC7AEE">
        <w:rPr>
          <w:shd w:val="clear" w:color="auto" w:fill="FFFFFF"/>
        </w:rPr>
        <w:t>Юрайт</w:t>
      </w:r>
      <w:proofErr w:type="spellEnd"/>
      <w:r w:rsidRPr="00DC7AEE">
        <w:rPr>
          <w:shd w:val="clear" w:color="auto" w:fill="FFFFFF"/>
        </w:rPr>
        <w:t>, 2013. - 592 с.</w:t>
      </w:r>
    </w:p>
    <w:p w:rsidR="00CA2D6C" w:rsidRPr="00FC7104" w:rsidRDefault="00CA2D6C" w:rsidP="00CA2D6C">
      <w:pPr>
        <w:pStyle w:val="a5"/>
        <w:numPr>
          <w:ilvl w:val="0"/>
          <w:numId w:val="15"/>
        </w:numPr>
        <w:tabs>
          <w:tab w:val="left" w:pos="284"/>
          <w:tab w:val="left" w:pos="993"/>
        </w:tabs>
        <w:spacing w:line="360" w:lineRule="auto"/>
        <w:ind w:left="170" w:right="57" w:firstLine="284"/>
        <w:jc w:val="both"/>
        <w:rPr>
          <w:color w:val="000000" w:themeColor="text1"/>
        </w:rPr>
      </w:pPr>
      <w:r w:rsidRPr="00FC7104">
        <w:rPr>
          <w:color w:val="000000" w:themeColor="text1"/>
        </w:rPr>
        <w:t xml:space="preserve">Статистика: Учебное пособие / коллектив авторов; под ред. В.Н. </w:t>
      </w:r>
      <w:proofErr w:type="spellStart"/>
      <w:r w:rsidRPr="00FC7104">
        <w:rPr>
          <w:color w:val="000000" w:themeColor="text1"/>
        </w:rPr>
        <w:t>Салина</w:t>
      </w:r>
      <w:proofErr w:type="spellEnd"/>
      <w:r w:rsidRPr="00FC7104">
        <w:rPr>
          <w:color w:val="000000" w:themeColor="text1"/>
        </w:rPr>
        <w:t xml:space="preserve">, Е.П. </w:t>
      </w:r>
      <w:proofErr w:type="spellStart"/>
      <w:r w:rsidRPr="00FC7104">
        <w:rPr>
          <w:color w:val="000000" w:themeColor="text1"/>
        </w:rPr>
        <w:t>Шпаковской</w:t>
      </w:r>
      <w:proofErr w:type="spellEnd"/>
      <w:r w:rsidRPr="00FC7104">
        <w:rPr>
          <w:color w:val="000000" w:themeColor="text1"/>
        </w:rPr>
        <w:t xml:space="preserve">. – 2-е изд., </w:t>
      </w:r>
      <w:proofErr w:type="spellStart"/>
      <w:r w:rsidRPr="00FC7104">
        <w:rPr>
          <w:color w:val="000000" w:themeColor="text1"/>
        </w:rPr>
        <w:t>перераб</w:t>
      </w:r>
      <w:proofErr w:type="spellEnd"/>
      <w:r w:rsidRPr="00FC7104">
        <w:rPr>
          <w:color w:val="000000" w:themeColor="text1"/>
        </w:rPr>
        <w:t>. и доп. – М.: КНОРУС, 2014</w:t>
      </w:r>
    </w:p>
    <w:p w:rsidR="00654B3A" w:rsidRDefault="00654B3A" w:rsidP="00CA2D6C">
      <w:pPr>
        <w:pStyle w:val="a8"/>
        <w:numPr>
          <w:ilvl w:val="0"/>
          <w:numId w:val="15"/>
        </w:numPr>
        <w:spacing w:line="360" w:lineRule="auto"/>
        <w:ind w:left="170" w:right="57" w:firstLine="284"/>
        <w:jc w:val="both"/>
        <w:rPr>
          <w:sz w:val="28"/>
          <w:szCs w:val="28"/>
        </w:rPr>
      </w:pPr>
      <w:r w:rsidRPr="00351A58">
        <w:rPr>
          <w:sz w:val="28"/>
          <w:szCs w:val="28"/>
        </w:rPr>
        <w:t xml:space="preserve">Статистика: учебник/ под ред. И. И. </w:t>
      </w:r>
      <w:r>
        <w:rPr>
          <w:sz w:val="28"/>
          <w:szCs w:val="28"/>
        </w:rPr>
        <w:t xml:space="preserve">Елисеевой. </w:t>
      </w:r>
      <w:proofErr w:type="gramStart"/>
      <w:r>
        <w:rPr>
          <w:sz w:val="28"/>
          <w:szCs w:val="28"/>
        </w:rPr>
        <w:t>-М</w:t>
      </w:r>
      <w:proofErr w:type="gramEnd"/>
      <w:r>
        <w:rPr>
          <w:sz w:val="28"/>
          <w:szCs w:val="28"/>
        </w:rPr>
        <w:t>.: Проспект, 2015.-448с.</w:t>
      </w:r>
    </w:p>
    <w:p w:rsidR="00CA2D6C" w:rsidRDefault="00CA2D6C" w:rsidP="00CA2D6C">
      <w:pPr>
        <w:numPr>
          <w:ilvl w:val="0"/>
          <w:numId w:val="15"/>
        </w:numPr>
        <w:tabs>
          <w:tab w:val="num" w:pos="180"/>
          <w:tab w:val="left" w:pos="900"/>
          <w:tab w:val="left" w:pos="1080"/>
        </w:tabs>
        <w:spacing w:line="360" w:lineRule="auto"/>
        <w:ind w:left="170" w:right="57" w:firstLine="284"/>
        <w:jc w:val="both"/>
      </w:pPr>
      <w:r w:rsidRPr="008B1D81">
        <w:t>Шмойлова Р.А. Теория статистики. Учебник</w:t>
      </w:r>
      <w:proofErr w:type="gramStart"/>
      <w:r w:rsidRPr="008B1D81">
        <w:t>/П</w:t>
      </w:r>
      <w:proofErr w:type="gramEnd"/>
      <w:r w:rsidRPr="008B1D81">
        <w:t xml:space="preserve">од. Ред. проф. Р. А. </w:t>
      </w:r>
      <w:proofErr w:type="spellStart"/>
      <w:r w:rsidRPr="008B1D81">
        <w:t>Шмойловой</w:t>
      </w:r>
      <w:proofErr w:type="spellEnd"/>
      <w:r w:rsidRPr="008B1D81">
        <w:t xml:space="preserve">. – 4-е изд., </w:t>
      </w:r>
      <w:proofErr w:type="spellStart"/>
      <w:r w:rsidRPr="008B1D81">
        <w:t>перераб</w:t>
      </w:r>
      <w:proofErr w:type="spellEnd"/>
      <w:r w:rsidRPr="008B1D81">
        <w:t>. и доп. – М.: Финансы и статистика, 20</w:t>
      </w:r>
      <w:r>
        <w:t>16</w:t>
      </w:r>
      <w:r w:rsidRPr="008B1D81">
        <w:t>. – 656с.</w:t>
      </w:r>
      <w:r w:rsidRPr="00E444BE">
        <w:t xml:space="preserve"> </w:t>
      </w:r>
    </w:p>
    <w:p w:rsidR="00D93872" w:rsidRPr="00654B3A" w:rsidRDefault="00D93872" w:rsidP="00CA2D6C">
      <w:pPr>
        <w:pStyle w:val="a5"/>
        <w:numPr>
          <w:ilvl w:val="0"/>
          <w:numId w:val="15"/>
        </w:numPr>
        <w:tabs>
          <w:tab w:val="left" w:pos="284"/>
          <w:tab w:val="left" w:pos="993"/>
        </w:tabs>
        <w:spacing w:line="360" w:lineRule="auto"/>
        <w:ind w:left="170" w:right="57" w:firstLine="284"/>
        <w:jc w:val="both"/>
      </w:pPr>
      <w:r w:rsidRPr="00DC7AEE">
        <w:rPr>
          <w:shd w:val="clear" w:color="auto" w:fill="FFFFFF"/>
        </w:rPr>
        <w:t>Теория статистики</w:t>
      </w:r>
      <w:proofErr w:type="gramStart"/>
      <w:r w:rsidRPr="00DC7AEE">
        <w:rPr>
          <w:shd w:val="clear" w:color="auto" w:fill="FFFFFF"/>
        </w:rPr>
        <w:t xml:space="preserve"> / П</w:t>
      </w:r>
      <w:proofErr w:type="gramEnd"/>
      <w:r w:rsidRPr="00DC7AEE">
        <w:rPr>
          <w:shd w:val="clear" w:color="auto" w:fill="FFFFFF"/>
        </w:rPr>
        <w:t xml:space="preserve">од ред. В.В. Ковалева. - М.: </w:t>
      </w:r>
      <w:proofErr w:type="spellStart"/>
      <w:r w:rsidRPr="00DC7AEE">
        <w:rPr>
          <w:shd w:val="clear" w:color="auto" w:fill="FFFFFF"/>
        </w:rPr>
        <w:t>Юрайт</w:t>
      </w:r>
      <w:proofErr w:type="spellEnd"/>
      <w:r w:rsidRPr="00DC7AEE">
        <w:rPr>
          <w:shd w:val="clear" w:color="auto" w:fill="FFFFFF"/>
        </w:rPr>
        <w:t xml:space="preserve">, 2013. </w:t>
      </w:r>
      <w:r w:rsidR="00654B3A">
        <w:rPr>
          <w:shd w:val="clear" w:color="auto" w:fill="FFFFFF"/>
        </w:rPr>
        <w:t>–</w:t>
      </w:r>
      <w:r w:rsidRPr="00DC7AEE">
        <w:rPr>
          <w:shd w:val="clear" w:color="auto" w:fill="FFFFFF"/>
        </w:rPr>
        <w:t xml:space="preserve"> 46</w:t>
      </w:r>
    </w:p>
    <w:p w:rsidR="00D93872" w:rsidRDefault="00D93872" w:rsidP="00CA2D6C">
      <w:pPr>
        <w:pStyle w:val="a8"/>
        <w:numPr>
          <w:ilvl w:val="0"/>
          <w:numId w:val="15"/>
        </w:numPr>
        <w:spacing w:line="360" w:lineRule="auto"/>
        <w:ind w:left="170" w:right="57" w:firstLine="284"/>
        <w:jc w:val="both"/>
        <w:rPr>
          <w:sz w:val="28"/>
          <w:szCs w:val="28"/>
        </w:rPr>
      </w:pPr>
      <w:r w:rsidRPr="00351A58">
        <w:rPr>
          <w:sz w:val="28"/>
          <w:szCs w:val="28"/>
        </w:rPr>
        <w:t xml:space="preserve">Сайт </w:t>
      </w:r>
      <w:r w:rsidRPr="00D93872">
        <w:rPr>
          <w:sz w:val="28"/>
          <w:szCs w:val="28"/>
        </w:rPr>
        <w:t>http://chuvash.gks.ru/</w:t>
      </w:r>
    </w:p>
    <w:p w:rsidR="00302AF5" w:rsidRPr="00D93872" w:rsidRDefault="00302AF5" w:rsidP="00471FE3"/>
    <w:p w:rsidR="005B43F1" w:rsidRPr="005B43F1" w:rsidRDefault="005B43F1" w:rsidP="009A1875">
      <w:pPr>
        <w:pStyle w:val="ac"/>
        <w:rPr>
          <w:i/>
          <w:color w:val="000000" w:themeColor="text1"/>
        </w:rPr>
      </w:pPr>
    </w:p>
    <w:sectPr w:rsidR="005B43F1" w:rsidRPr="005B43F1" w:rsidSect="00C91E55">
      <w:footerReference w:type="default" r:id="rId39"/>
      <w:pgSz w:w="11906" w:h="16838"/>
      <w:pgMar w:top="1134" w:right="567"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EAF" w:rsidRDefault="00D95EAF" w:rsidP="0083005A">
      <w:r>
        <w:separator/>
      </w:r>
    </w:p>
  </w:endnote>
  <w:endnote w:type="continuationSeparator" w:id="0">
    <w:p w:rsidR="00D95EAF" w:rsidRDefault="00D95EAF" w:rsidP="0083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72303"/>
    </w:sdtPr>
    <w:sdtEndPr/>
    <w:sdtContent>
      <w:p w:rsidR="006A6F71" w:rsidRDefault="00D95EAF">
        <w:pPr>
          <w:pStyle w:val="af1"/>
          <w:jc w:val="center"/>
        </w:pPr>
        <w:r>
          <w:fldChar w:fldCharType="begin"/>
        </w:r>
        <w:r>
          <w:instrText xml:space="preserve"> PAGE   \* MERGEFORMAT </w:instrText>
        </w:r>
        <w:r>
          <w:fldChar w:fldCharType="separate"/>
        </w:r>
        <w:r w:rsidR="000D34E0">
          <w:rPr>
            <w:noProof/>
          </w:rPr>
          <w:t>3</w:t>
        </w:r>
        <w:r>
          <w:rPr>
            <w:noProof/>
          </w:rPr>
          <w:fldChar w:fldCharType="end"/>
        </w:r>
      </w:p>
    </w:sdtContent>
  </w:sdt>
  <w:p w:rsidR="006A6F71" w:rsidRDefault="006A6F7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EAF" w:rsidRDefault="00D95EAF" w:rsidP="0083005A">
      <w:r>
        <w:separator/>
      </w:r>
    </w:p>
  </w:footnote>
  <w:footnote w:type="continuationSeparator" w:id="0">
    <w:p w:rsidR="00D95EAF" w:rsidRDefault="00D95EAF" w:rsidP="008300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216E"/>
    <w:multiLevelType w:val="hybridMultilevel"/>
    <w:tmpl w:val="8D72B4F4"/>
    <w:lvl w:ilvl="0" w:tplc="167E64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8B712BC"/>
    <w:multiLevelType w:val="hybridMultilevel"/>
    <w:tmpl w:val="C1849BEE"/>
    <w:lvl w:ilvl="0" w:tplc="687E252C">
      <w:start w:val="1"/>
      <w:numFmt w:val="decimal"/>
      <w:lvlText w:val="%1)"/>
      <w:lvlJc w:val="left"/>
      <w:pPr>
        <w:ind w:left="1212" w:hanging="360"/>
      </w:pPr>
      <w:rPr>
        <w:rFonts w:ascii="Cambria Math" w:hAnsi="Cambria Math" w:hint="default"/>
        <w:i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
    <w:nsid w:val="1305677A"/>
    <w:multiLevelType w:val="hybridMultilevel"/>
    <w:tmpl w:val="55FAB9BC"/>
    <w:lvl w:ilvl="0" w:tplc="541649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3511CFD"/>
    <w:multiLevelType w:val="multilevel"/>
    <w:tmpl w:val="90442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71590F"/>
    <w:multiLevelType w:val="hybridMultilevel"/>
    <w:tmpl w:val="7C30E1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FE5F74"/>
    <w:multiLevelType w:val="hybridMultilevel"/>
    <w:tmpl w:val="0CB83B62"/>
    <w:lvl w:ilvl="0" w:tplc="880E2A0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46D7516"/>
    <w:multiLevelType w:val="hybridMultilevel"/>
    <w:tmpl w:val="CD34ED9E"/>
    <w:lvl w:ilvl="0" w:tplc="DFD46B1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6E52985"/>
    <w:multiLevelType w:val="hybridMultilevel"/>
    <w:tmpl w:val="6F104D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FF6549"/>
    <w:multiLevelType w:val="hybridMultilevel"/>
    <w:tmpl w:val="02F49AF4"/>
    <w:lvl w:ilvl="0" w:tplc="F54C0B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ECD458F"/>
    <w:multiLevelType w:val="hybridMultilevel"/>
    <w:tmpl w:val="4BF8E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C70F96"/>
    <w:multiLevelType w:val="hybridMultilevel"/>
    <w:tmpl w:val="6C821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1C47F1"/>
    <w:multiLevelType w:val="hybridMultilevel"/>
    <w:tmpl w:val="6F104D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5C70E52"/>
    <w:multiLevelType w:val="hybridMultilevel"/>
    <w:tmpl w:val="47C250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C3039A7"/>
    <w:multiLevelType w:val="hybridMultilevel"/>
    <w:tmpl w:val="AFACCB70"/>
    <w:lvl w:ilvl="0" w:tplc="B63C9C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E3C5493"/>
    <w:multiLevelType w:val="hybridMultilevel"/>
    <w:tmpl w:val="8018C0EE"/>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117ABC"/>
    <w:multiLevelType w:val="hybridMultilevel"/>
    <w:tmpl w:val="7916E0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0"/>
  </w:num>
  <w:num w:numId="3">
    <w:abstractNumId w:val="3"/>
  </w:num>
  <w:num w:numId="4">
    <w:abstractNumId w:val="15"/>
  </w:num>
  <w:num w:numId="5">
    <w:abstractNumId w:val="1"/>
  </w:num>
  <w:num w:numId="6">
    <w:abstractNumId w:val="8"/>
  </w:num>
  <w:num w:numId="7">
    <w:abstractNumId w:val="7"/>
  </w:num>
  <w:num w:numId="8">
    <w:abstractNumId w:val="4"/>
  </w:num>
  <w:num w:numId="9">
    <w:abstractNumId w:val="14"/>
  </w:num>
  <w:num w:numId="10">
    <w:abstractNumId w:val="6"/>
  </w:num>
  <w:num w:numId="11">
    <w:abstractNumId w:val="11"/>
  </w:num>
  <w:num w:numId="12">
    <w:abstractNumId w:val="5"/>
  </w:num>
  <w:num w:numId="13">
    <w:abstractNumId w:val="2"/>
  </w:num>
  <w:num w:numId="14">
    <w:abstractNumId w:val="9"/>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756"/>
    <w:rsid w:val="00007A55"/>
    <w:rsid w:val="000410F1"/>
    <w:rsid w:val="00064DF4"/>
    <w:rsid w:val="000660D3"/>
    <w:rsid w:val="000713D5"/>
    <w:rsid w:val="000A78CC"/>
    <w:rsid w:val="000B2C20"/>
    <w:rsid w:val="000C0C9E"/>
    <w:rsid w:val="000D34E0"/>
    <w:rsid w:val="0010331E"/>
    <w:rsid w:val="0011644D"/>
    <w:rsid w:val="00127154"/>
    <w:rsid w:val="00136DD6"/>
    <w:rsid w:val="00141540"/>
    <w:rsid w:val="001442CE"/>
    <w:rsid w:val="00162299"/>
    <w:rsid w:val="00177F26"/>
    <w:rsid w:val="001825CF"/>
    <w:rsid w:val="001C17C4"/>
    <w:rsid w:val="00230B44"/>
    <w:rsid w:val="0023548C"/>
    <w:rsid w:val="00247AA8"/>
    <w:rsid w:val="0026347E"/>
    <w:rsid w:val="00283CA9"/>
    <w:rsid w:val="002A2E1B"/>
    <w:rsid w:val="002C1341"/>
    <w:rsid w:val="002C52DD"/>
    <w:rsid w:val="00302AF5"/>
    <w:rsid w:val="003052F0"/>
    <w:rsid w:val="003122BE"/>
    <w:rsid w:val="003431F3"/>
    <w:rsid w:val="00357C70"/>
    <w:rsid w:val="00367835"/>
    <w:rsid w:val="003752FA"/>
    <w:rsid w:val="00394D5E"/>
    <w:rsid w:val="003C53C4"/>
    <w:rsid w:val="003C7586"/>
    <w:rsid w:val="003D11AB"/>
    <w:rsid w:val="003D689E"/>
    <w:rsid w:val="003D7E80"/>
    <w:rsid w:val="003E6196"/>
    <w:rsid w:val="00443AB5"/>
    <w:rsid w:val="004526B2"/>
    <w:rsid w:val="00471FE3"/>
    <w:rsid w:val="0047614D"/>
    <w:rsid w:val="00492F51"/>
    <w:rsid w:val="00494806"/>
    <w:rsid w:val="0049609C"/>
    <w:rsid w:val="004C194D"/>
    <w:rsid w:val="004C58BF"/>
    <w:rsid w:val="004E04F0"/>
    <w:rsid w:val="004E4302"/>
    <w:rsid w:val="004F6756"/>
    <w:rsid w:val="00503DE6"/>
    <w:rsid w:val="00504CEA"/>
    <w:rsid w:val="00541CB6"/>
    <w:rsid w:val="00563B8A"/>
    <w:rsid w:val="0059232A"/>
    <w:rsid w:val="00593237"/>
    <w:rsid w:val="00593749"/>
    <w:rsid w:val="005971B8"/>
    <w:rsid w:val="005B43F1"/>
    <w:rsid w:val="00627906"/>
    <w:rsid w:val="00637788"/>
    <w:rsid w:val="00643F40"/>
    <w:rsid w:val="00654B3A"/>
    <w:rsid w:val="00665B2E"/>
    <w:rsid w:val="006754BD"/>
    <w:rsid w:val="006957FF"/>
    <w:rsid w:val="006A25AF"/>
    <w:rsid w:val="006A6F71"/>
    <w:rsid w:val="006F011E"/>
    <w:rsid w:val="006F031D"/>
    <w:rsid w:val="0077044C"/>
    <w:rsid w:val="00774295"/>
    <w:rsid w:val="00790A03"/>
    <w:rsid w:val="007A0786"/>
    <w:rsid w:val="007A138F"/>
    <w:rsid w:val="007B104C"/>
    <w:rsid w:val="007B7A6A"/>
    <w:rsid w:val="007C7C9F"/>
    <w:rsid w:val="007D6497"/>
    <w:rsid w:val="007D7832"/>
    <w:rsid w:val="007E0C54"/>
    <w:rsid w:val="007F0E86"/>
    <w:rsid w:val="0081027A"/>
    <w:rsid w:val="00824CF1"/>
    <w:rsid w:val="0082760A"/>
    <w:rsid w:val="0083005A"/>
    <w:rsid w:val="00833AF6"/>
    <w:rsid w:val="00852310"/>
    <w:rsid w:val="0088060F"/>
    <w:rsid w:val="008A2D9F"/>
    <w:rsid w:val="008B41CA"/>
    <w:rsid w:val="00904D3A"/>
    <w:rsid w:val="00926F07"/>
    <w:rsid w:val="00937FFD"/>
    <w:rsid w:val="00954A99"/>
    <w:rsid w:val="00966277"/>
    <w:rsid w:val="00974175"/>
    <w:rsid w:val="00995189"/>
    <w:rsid w:val="009A1875"/>
    <w:rsid w:val="009B438F"/>
    <w:rsid w:val="009C7631"/>
    <w:rsid w:val="009D0428"/>
    <w:rsid w:val="009D23C4"/>
    <w:rsid w:val="009D52C7"/>
    <w:rsid w:val="009E3870"/>
    <w:rsid w:val="009E3B79"/>
    <w:rsid w:val="009F0219"/>
    <w:rsid w:val="00A06993"/>
    <w:rsid w:val="00A07364"/>
    <w:rsid w:val="00A14BA0"/>
    <w:rsid w:val="00A35864"/>
    <w:rsid w:val="00A836AD"/>
    <w:rsid w:val="00A94686"/>
    <w:rsid w:val="00AB0951"/>
    <w:rsid w:val="00AB0D6B"/>
    <w:rsid w:val="00AB6155"/>
    <w:rsid w:val="00AB7105"/>
    <w:rsid w:val="00AD138B"/>
    <w:rsid w:val="00AD63A6"/>
    <w:rsid w:val="00B03B82"/>
    <w:rsid w:val="00B2173A"/>
    <w:rsid w:val="00B228E0"/>
    <w:rsid w:val="00B310FA"/>
    <w:rsid w:val="00B3186B"/>
    <w:rsid w:val="00B42D16"/>
    <w:rsid w:val="00B62E2A"/>
    <w:rsid w:val="00B86861"/>
    <w:rsid w:val="00B90053"/>
    <w:rsid w:val="00B945C2"/>
    <w:rsid w:val="00B9787E"/>
    <w:rsid w:val="00BB6526"/>
    <w:rsid w:val="00BC34D4"/>
    <w:rsid w:val="00BC3FBC"/>
    <w:rsid w:val="00BC5077"/>
    <w:rsid w:val="00BC6375"/>
    <w:rsid w:val="00BD05C8"/>
    <w:rsid w:val="00BD157A"/>
    <w:rsid w:val="00BF0288"/>
    <w:rsid w:val="00BF2CB3"/>
    <w:rsid w:val="00C13514"/>
    <w:rsid w:val="00C30D9A"/>
    <w:rsid w:val="00C53BDF"/>
    <w:rsid w:val="00C55800"/>
    <w:rsid w:val="00C763E5"/>
    <w:rsid w:val="00C76693"/>
    <w:rsid w:val="00C86F94"/>
    <w:rsid w:val="00C91E55"/>
    <w:rsid w:val="00C96FE8"/>
    <w:rsid w:val="00CA2D6C"/>
    <w:rsid w:val="00CB26F2"/>
    <w:rsid w:val="00CD51E0"/>
    <w:rsid w:val="00CD6CDA"/>
    <w:rsid w:val="00CD7D2D"/>
    <w:rsid w:val="00D17D0D"/>
    <w:rsid w:val="00D46191"/>
    <w:rsid w:val="00D47EB0"/>
    <w:rsid w:val="00D47EEC"/>
    <w:rsid w:val="00D93872"/>
    <w:rsid w:val="00D95EAF"/>
    <w:rsid w:val="00DB39D6"/>
    <w:rsid w:val="00DF7CF7"/>
    <w:rsid w:val="00E26544"/>
    <w:rsid w:val="00E3066B"/>
    <w:rsid w:val="00E324C7"/>
    <w:rsid w:val="00E374F9"/>
    <w:rsid w:val="00E53AE8"/>
    <w:rsid w:val="00E72B6E"/>
    <w:rsid w:val="00E75043"/>
    <w:rsid w:val="00E96AAF"/>
    <w:rsid w:val="00E97AED"/>
    <w:rsid w:val="00ED4E76"/>
    <w:rsid w:val="00ED7463"/>
    <w:rsid w:val="00EF2A1E"/>
    <w:rsid w:val="00EF421A"/>
    <w:rsid w:val="00F15CD4"/>
    <w:rsid w:val="00F21467"/>
    <w:rsid w:val="00F40CCD"/>
    <w:rsid w:val="00F70C78"/>
    <w:rsid w:val="00F759AB"/>
    <w:rsid w:val="00F76180"/>
    <w:rsid w:val="00F81F80"/>
    <w:rsid w:val="00F93A14"/>
    <w:rsid w:val="00F9437F"/>
    <w:rsid w:val="00FB484E"/>
    <w:rsid w:val="00FC07D5"/>
    <w:rsid w:val="00FC3B71"/>
    <w:rsid w:val="00FC7C91"/>
    <w:rsid w:val="00FD7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75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471FE3"/>
    <w:pPr>
      <w:keepNext/>
      <w:keepLines/>
      <w:spacing w:before="480"/>
      <w:outlineLvl w:val="0"/>
    </w:pPr>
    <w:rPr>
      <w:rFonts w:asciiTheme="majorHAnsi" w:eastAsiaTheme="majorEastAsia" w:hAnsiTheme="majorHAnsi" w:cstheme="majorBidi"/>
      <w:b/>
      <w:bCs/>
      <w:color w:val="365F91" w:themeColor="accent1" w:themeShade="BF"/>
    </w:rPr>
  </w:style>
  <w:style w:type="paragraph" w:styleId="4">
    <w:name w:val="heading 4"/>
    <w:basedOn w:val="a"/>
    <w:next w:val="a"/>
    <w:link w:val="40"/>
    <w:qFormat/>
    <w:rsid w:val="00247AA8"/>
    <w:pPr>
      <w:keepNext/>
      <w:jc w:val="center"/>
      <w:outlineLvl w:val="3"/>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6756"/>
    <w:rPr>
      <w:rFonts w:ascii="Tahoma" w:hAnsi="Tahoma" w:cs="Tahoma"/>
      <w:sz w:val="16"/>
      <w:szCs w:val="16"/>
    </w:rPr>
  </w:style>
  <w:style w:type="character" w:customStyle="1" w:styleId="a4">
    <w:name w:val="Текст выноски Знак"/>
    <w:basedOn w:val="a0"/>
    <w:link w:val="a3"/>
    <w:uiPriority w:val="99"/>
    <w:semiHidden/>
    <w:rsid w:val="004F6756"/>
    <w:rPr>
      <w:rFonts w:ascii="Tahoma" w:eastAsia="Times New Roman" w:hAnsi="Tahoma" w:cs="Tahoma"/>
      <w:sz w:val="16"/>
      <w:szCs w:val="16"/>
      <w:lang w:eastAsia="ru-RU"/>
    </w:rPr>
  </w:style>
  <w:style w:type="paragraph" w:styleId="a5">
    <w:name w:val="List Paragraph"/>
    <w:basedOn w:val="a"/>
    <w:link w:val="a6"/>
    <w:uiPriority w:val="34"/>
    <w:qFormat/>
    <w:rsid w:val="00E374F9"/>
    <w:pPr>
      <w:ind w:left="720"/>
      <w:contextualSpacing/>
    </w:pPr>
  </w:style>
  <w:style w:type="character" w:styleId="a7">
    <w:name w:val="Placeholder Text"/>
    <w:basedOn w:val="a0"/>
    <w:uiPriority w:val="99"/>
    <w:semiHidden/>
    <w:rsid w:val="00E374F9"/>
    <w:rPr>
      <w:color w:val="808080"/>
    </w:rPr>
  </w:style>
  <w:style w:type="paragraph" w:styleId="a8">
    <w:name w:val="Normal (Web)"/>
    <w:basedOn w:val="a"/>
    <w:uiPriority w:val="99"/>
    <w:unhideWhenUsed/>
    <w:rsid w:val="00494806"/>
    <w:pPr>
      <w:spacing w:before="100" w:beforeAutospacing="1" w:after="100" w:afterAutospacing="1"/>
    </w:pPr>
    <w:rPr>
      <w:sz w:val="24"/>
      <w:szCs w:val="24"/>
    </w:rPr>
  </w:style>
  <w:style w:type="character" w:styleId="a9">
    <w:name w:val="Hyperlink"/>
    <w:basedOn w:val="a0"/>
    <w:uiPriority w:val="99"/>
    <w:unhideWhenUsed/>
    <w:rsid w:val="00ED4E76"/>
    <w:rPr>
      <w:color w:val="0000FF"/>
      <w:u w:val="single"/>
    </w:rPr>
  </w:style>
  <w:style w:type="character" w:styleId="aa">
    <w:name w:val="Strong"/>
    <w:basedOn w:val="a0"/>
    <w:uiPriority w:val="22"/>
    <w:qFormat/>
    <w:rsid w:val="00ED4E76"/>
    <w:rPr>
      <w:b/>
      <w:bCs/>
    </w:rPr>
  </w:style>
  <w:style w:type="table" w:styleId="ab">
    <w:name w:val="Table Grid"/>
    <w:basedOn w:val="a1"/>
    <w:uiPriority w:val="39"/>
    <w:rsid w:val="00F93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D6CDA"/>
    <w:pPr>
      <w:spacing w:after="0" w:line="240" w:lineRule="auto"/>
    </w:pPr>
    <w:rPr>
      <w:rFonts w:ascii="Times New Roman" w:eastAsia="Times New Roman" w:hAnsi="Times New Roman" w:cs="Times New Roman"/>
      <w:sz w:val="28"/>
      <w:szCs w:val="28"/>
      <w:lang w:eastAsia="ru-RU"/>
    </w:rPr>
  </w:style>
  <w:style w:type="character" w:customStyle="1" w:styleId="spelle">
    <w:name w:val="spelle"/>
    <w:basedOn w:val="a0"/>
    <w:rsid w:val="00665B2E"/>
  </w:style>
  <w:style w:type="character" w:customStyle="1" w:styleId="grame">
    <w:name w:val="grame"/>
    <w:basedOn w:val="a0"/>
    <w:rsid w:val="00665B2E"/>
  </w:style>
  <w:style w:type="character" w:styleId="ad">
    <w:name w:val="Emphasis"/>
    <w:basedOn w:val="a0"/>
    <w:uiPriority w:val="20"/>
    <w:qFormat/>
    <w:rsid w:val="0077044C"/>
    <w:rPr>
      <w:i/>
      <w:iCs/>
    </w:rPr>
  </w:style>
  <w:style w:type="paragraph" w:styleId="3">
    <w:name w:val="Body Text 3"/>
    <w:basedOn w:val="a"/>
    <w:link w:val="30"/>
    <w:uiPriority w:val="99"/>
    <w:unhideWhenUsed/>
    <w:rsid w:val="007B7A6A"/>
    <w:pPr>
      <w:spacing w:after="120"/>
    </w:pPr>
    <w:rPr>
      <w:rFonts w:ascii="Arial" w:hAnsi="Arial"/>
      <w:sz w:val="16"/>
      <w:szCs w:val="16"/>
    </w:rPr>
  </w:style>
  <w:style w:type="character" w:customStyle="1" w:styleId="30">
    <w:name w:val="Основной текст 3 Знак"/>
    <w:basedOn w:val="a0"/>
    <w:link w:val="3"/>
    <w:uiPriority w:val="99"/>
    <w:rsid w:val="007B7A6A"/>
    <w:rPr>
      <w:rFonts w:ascii="Arial" w:eastAsia="Times New Roman" w:hAnsi="Arial" w:cs="Times New Roman"/>
      <w:sz w:val="16"/>
      <w:szCs w:val="16"/>
      <w:lang w:eastAsia="ru-RU"/>
    </w:rPr>
  </w:style>
  <w:style w:type="character" w:customStyle="1" w:styleId="a6">
    <w:name w:val="Абзац списка Знак"/>
    <w:basedOn w:val="a0"/>
    <w:link w:val="a5"/>
    <w:uiPriority w:val="34"/>
    <w:rsid w:val="009A1875"/>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247AA8"/>
    <w:rPr>
      <w:rFonts w:ascii="Arial" w:eastAsia="Times New Roman" w:hAnsi="Arial" w:cs="Times New Roman"/>
      <w:sz w:val="28"/>
      <w:szCs w:val="20"/>
      <w:lang w:eastAsia="ru-RU"/>
    </w:rPr>
  </w:style>
  <w:style w:type="paragraph" w:customStyle="1" w:styleId="ae">
    <w:name w:val="указатель"/>
    <w:basedOn w:val="a"/>
    <w:next w:val="a"/>
    <w:rsid w:val="0083005A"/>
    <w:rPr>
      <w:sz w:val="20"/>
      <w:szCs w:val="20"/>
      <w:lang w:val="en-US"/>
    </w:rPr>
  </w:style>
  <w:style w:type="table" w:customStyle="1" w:styleId="GridTableLight">
    <w:name w:val="Grid Table Light"/>
    <w:basedOn w:val="a1"/>
    <w:uiPriority w:val="40"/>
    <w:rsid w:val="0083005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
    <w:name w:val="header"/>
    <w:basedOn w:val="a"/>
    <w:link w:val="af0"/>
    <w:uiPriority w:val="99"/>
    <w:semiHidden/>
    <w:unhideWhenUsed/>
    <w:rsid w:val="0083005A"/>
    <w:pPr>
      <w:tabs>
        <w:tab w:val="center" w:pos="4677"/>
        <w:tab w:val="right" w:pos="9355"/>
      </w:tabs>
    </w:pPr>
  </w:style>
  <w:style w:type="character" w:customStyle="1" w:styleId="af0">
    <w:name w:val="Верхний колонтитул Знак"/>
    <w:basedOn w:val="a0"/>
    <w:link w:val="af"/>
    <w:uiPriority w:val="99"/>
    <w:semiHidden/>
    <w:rsid w:val="0083005A"/>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83005A"/>
    <w:pPr>
      <w:tabs>
        <w:tab w:val="center" w:pos="4677"/>
        <w:tab w:val="right" w:pos="9355"/>
      </w:tabs>
    </w:pPr>
  </w:style>
  <w:style w:type="character" w:customStyle="1" w:styleId="af2">
    <w:name w:val="Нижний колонтитул Знак"/>
    <w:basedOn w:val="a0"/>
    <w:link w:val="af1"/>
    <w:uiPriority w:val="99"/>
    <w:rsid w:val="0083005A"/>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471FE3"/>
    <w:rPr>
      <w:rFonts w:asciiTheme="majorHAnsi" w:eastAsiaTheme="majorEastAsia" w:hAnsiTheme="majorHAnsi" w:cstheme="majorBidi"/>
      <w:b/>
      <w:bCs/>
      <w:color w:val="365F91" w:themeColor="accent1" w:themeShade="BF"/>
      <w:sz w:val="28"/>
      <w:szCs w:val="28"/>
      <w:lang w:eastAsia="ru-RU"/>
    </w:rPr>
  </w:style>
  <w:style w:type="paragraph" w:styleId="af3">
    <w:name w:val="TOC Heading"/>
    <w:basedOn w:val="1"/>
    <w:next w:val="a"/>
    <w:uiPriority w:val="39"/>
    <w:unhideWhenUsed/>
    <w:qFormat/>
    <w:rsid w:val="00471FE3"/>
    <w:pPr>
      <w:spacing w:line="276" w:lineRule="auto"/>
      <w:outlineLvl w:val="9"/>
    </w:pPr>
    <w:rPr>
      <w:lang w:eastAsia="en-US"/>
    </w:rPr>
  </w:style>
  <w:style w:type="paragraph" w:styleId="11">
    <w:name w:val="toc 1"/>
    <w:basedOn w:val="a"/>
    <w:next w:val="a"/>
    <w:autoRedefine/>
    <w:uiPriority w:val="39"/>
    <w:unhideWhenUsed/>
    <w:rsid w:val="00471FE3"/>
    <w:pPr>
      <w:spacing w:after="100"/>
    </w:pPr>
  </w:style>
  <w:style w:type="character" w:customStyle="1" w:styleId="apple-converted-space">
    <w:name w:val="apple-converted-space"/>
    <w:basedOn w:val="a0"/>
    <w:rsid w:val="006A6F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75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471FE3"/>
    <w:pPr>
      <w:keepNext/>
      <w:keepLines/>
      <w:spacing w:before="480"/>
      <w:outlineLvl w:val="0"/>
    </w:pPr>
    <w:rPr>
      <w:rFonts w:asciiTheme="majorHAnsi" w:eastAsiaTheme="majorEastAsia" w:hAnsiTheme="majorHAnsi" w:cstheme="majorBidi"/>
      <w:b/>
      <w:bCs/>
      <w:color w:val="365F91" w:themeColor="accent1" w:themeShade="BF"/>
    </w:rPr>
  </w:style>
  <w:style w:type="paragraph" w:styleId="4">
    <w:name w:val="heading 4"/>
    <w:basedOn w:val="a"/>
    <w:next w:val="a"/>
    <w:link w:val="40"/>
    <w:qFormat/>
    <w:rsid w:val="00247AA8"/>
    <w:pPr>
      <w:keepNext/>
      <w:jc w:val="center"/>
      <w:outlineLvl w:val="3"/>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6756"/>
    <w:rPr>
      <w:rFonts w:ascii="Tahoma" w:hAnsi="Tahoma" w:cs="Tahoma"/>
      <w:sz w:val="16"/>
      <w:szCs w:val="16"/>
    </w:rPr>
  </w:style>
  <w:style w:type="character" w:customStyle="1" w:styleId="a4">
    <w:name w:val="Текст выноски Знак"/>
    <w:basedOn w:val="a0"/>
    <w:link w:val="a3"/>
    <w:uiPriority w:val="99"/>
    <w:semiHidden/>
    <w:rsid w:val="004F6756"/>
    <w:rPr>
      <w:rFonts w:ascii="Tahoma" w:eastAsia="Times New Roman" w:hAnsi="Tahoma" w:cs="Tahoma"/>
      <w:sz w:val="16"/>
      <w:szCs w:val="16"/>
      <w:lang w:eastAsia="ru-RU"/>
    </w:rPr>
  </w:style>
  <w:style w:type="paragraph" w:styleId="a5">
    <w:name w:val="List Paragraph"/>
    <w:basedOn w:val="a"/>
    <w:link w:val="a6"/>
    <w:uiPriority w:val="34"/>
    <w:qFormat/>
    <w:rsid w:val="00E374F9"/>
    <w:pPr>
      <w:ind w:left="720"/>
      <w:contextualSpacing/>
    </w:pPr>
  </w:style>
  <w:style w:type="character" w:styleId="a7">
    <w:name w:val="Placeholder Text"/>
    <w:basedOn w:val="a0"/>
    <w:uiPriority w:val="99"/>
    <w:semiHidden/>
    <w:rsid w:val="00E374F9"/>
    <w:rPr>
      <w:color w:val="808080"/>
    </w:rPr>
  </w:style>
  <w:style w:type="paragraph" w:styleId="a8">
    <w:name w:val="Normal (Web)"/>
    <w:basedOn w:val="a"/>
    <w:uiPriority w:val="99"/>
    <w:unhideWhenUsed/>
    <w:rsid w:val="00494806"/>
    <w:pPr>
      <w:spacing w:before="100" w:beforeAutospacing="1" w:after="100" w:afterAutospacing="1"/>
    </w:pPr>
    <w:rPr>
      <w:sz w:val="24"/>
      <w:szCs w:val="24"/>
    </w:rPr>
  </w:style>
  <w:style w:type="character" w:styleId="a9">
    <w:name w:val="Hyperlink"/>
    <w:basedOn w:val="a0"/>
    <w:uiPriority w:val="99"/>
    <w:unhideWhenUsed/>
    <w:rsid w:val="00ED4E76"/>
    <w:rPr>
      <w:color w:val="0000FF"/>
      <w:u w:val="single"/>
    </w:rPr>
  </w:style>
  <w:style w:type="character" w:styleId="aa">
    <w:name w:val="Strong"/>
    <w:basedOn w:val="a0"/>
    <w:uiPriority w:val="22"/>
    <w:qFormat/>
    <w:rsid w:val="00ED4E76"/>
    <w:rPr>
      <w:b/>
      <w:bCs/>
    </w:rPr>
  </w:style>
  <w:style w:type="table" w:styleId="ab">
    <w:name w:val="Table Grid"/>
    <w:basedOn w:val="a1"/>
    <w:uiPriority w:val="39"/>
    <w:rsid w:val="00F93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D6CDA"/>
    <w:pPr>
      <w:spacing w:after="0" w:line="240" w:lineRule="auto"/>
    </w:pPr>
    <w:rPr>
      <w:rFonts w:ascii="Times New Roman" w:eastAsia="Times New Roman" w:hAnsi="Times New Roman" w:cs="Times New Roman"/>
      <w:sz w:val="28"/>
      <w:szCs w:val="28"/>
      <w:lang w:eastAsia="ru-RU"/>
    </w:rPr>
  </w:style>
  <w:style w:type="character" w:customStyle="1" w:styleId="spelle">
    <w:name w:val="spelle"/>
    <w:basedOn w:val="a0"/>
    <w:rsid w:val="00665B2E"/>
  </w:style>
  <w:style w:type="character" w:customStyle="1" w:styleId="grame">
    <w:name w:val="grame"/>
    <w:basedOn w:val="a0"/>
    <w:rsid w:val="00665B2E"/>
  </w:style>
  <w:style w:type="character" w:styleId="ad">
    <w:name w:val="Emphasis"/>
    <w:basedOn w:val="a0"/>
    <w:uiPriority w:val="20"/>
    <w:qFormat/>
    <w:rsid w:val="0077044C"/>
    <w:rPr>
      <w:i/>
      <w:iCs/>
    </w:rPr>
  </w:style>
  <w:style w:type="paragraph" w:styleId="3">
    <w:name w:val="Body Text 3"/>
    <w:basedOn w:val="a"/>
    <w:link w:val="30"/>
    <w:uiPriority w:val="99"/>
    <w:unhideWhenUsed/>
    <w:rsid w:val="007B7A6A"/>
    <w:pPr>
      <w:spacing w:after="120"/>
    </w:pPr>
    <w:rPr>
      <w:rFonts w:ascii="Arial" w:hAnsi="Arial"/>
      <w:sz w:val="16"/>
      <w:szCs w:val="16"/>
    </w:rPr>
  </w:style>
  <w:style w:type="character" w:customStyle="1" w:styleId="30">
    <w:name w:val="Основной текст 3 Знак"/>
    <w:basedOn w:val="a0"/>
    <w:link w:val="3"/>
    <w:uiPriority w:val="99"/>
    <w:rsid w:val="007B7A6A"/>
    <w:rPr>
      <w:rFonts w:ascii="Arial" w:eastAsia="Times New Roman" w:hAnsi="Arial" w:cs="Times New Roman"/>
      <w:sz w:val="16"/>
      <w:szCs w:val="16"/>
      <w:lang w:eastAsia="ru-RU"/>
    </w:rPr>
  </w:style>
  <w:style w:type="character" w:customStyle="1" w:styleId="a6">
    <w:name w:val="Абзац списка Знак"/>
    <w:basedOn w:val="a0"/>
    <w:link w:val="a5"/>
    <w:uiPriority w:val="34"/>
    <w:rsid w:val="009A1875"/>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247AA8"/>
    <w:rPr>
      <w:rFonts w:ascii="Arial" w:eastAsia="Times New Roman" w:hAnsi="Arial" w:cs="Times New Roman"/>
      <w:sz w:val="28"/>
      <w:szCs w:val="20"/>
      <w:lang w:eastAsia="ru-RU"/>
    </w:rPr>
  </w:style>
  <w:style w:type="paragraph" w:customStyle="1" w:styleId="ae">
    <w:name w:val="указатель"/>
    <w:basedOn w:val="a"/>
    <w:next w:val="a"/>
    <w:rsid w:val="0083005A"/>
    <w:rPr>
      <w:sz w:val="20"/>
      <w:szCs w:val="20"/>
      <w:lang w:val="en-US"/>
    </w:rPr>
  </w:style>
  <w:style w:type="table" w:customStyle="1" w:styleId="GridTableLight">
    <w:name w:val="Grid Table Light"/>
    <w:basedOn w:val="a1"/>
    <w:uiPriority w:val="40"/>
    <w:rsid w:val="0083005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
    <w:name w:val="header"/>
    <w:basedOn w:val="a"/>
    <w:link w:val="af0"/>
    <w:uiPriority w:val="99"/>
    <w:semiHidden/>
    <w:unhideWhenUsed/>
    <w:rsid w:val="0083005A"/>
    <w:pPr>
      <w:tabs>
        <w:tab w:val="center" w:pos="4677"/>
        <w:tab w:val="right" w:pos="9355"/>
      </w:tabs>
    </w:pPr>
  </w:style>
  <w:style w:type="character" w:customStyle="1" w:styleId="af0">
    <w:name w:val="Верхний колонтитул Знак"/>
    <w:basedOn w:val="a0"/>
    <w:link w:val="af"/>
    <w:uiPriority w:val="99"/>
    <w:semiHidden/>
    <w:rsid w:val="0083005A"/>
    <w:rPr>
      <w:rFonts w:ascii="Times New Roman" w:eastAsia="Times New Roman" w:hAnsi="Times New Roman" w:cs="Times New Roman"/>
      <w:sz w:val="28"/>
      <w:szCs w:val="28"/>
      <w:lang w:eastAsia="ru-RU"/>
    </w:rPr>
  </w:style>
  <w:style w:type="paragraph" w:styleId="af1">
    <w:name w:val="footer"/>
    <w:basedOn w:val="a"/>
    <w:link w:val="af2"/>
    <w:uiPriority w:val="99"/>
    <w:unhideWhenUsed/>
    <w:rsid w:val="0083005A"/>
    <w:pPr>
      <w:tabs>
        <w:tab w:val="center" w:pos="4677"/>
        <w:tab w:val="right" w:pos="9355"/>
      </w:tabs>
    </w:pPr>
  </w:style>
  <w:style w:type="character" w:customStyle="1" w:styleId="af2">
    <w:name w:val="Нижний колонтитул Знак"/>
    <w:basedOn w:val="a0"/>
    <w:link w:val="af1"/>
    <w:uiPriority w:val="99"/>
    <w:rsid w:val="0083005A"/>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471FE3"/>
    <w:rPr>
      <w:rFonts w:asciiTheme="majorHAnsi" w:eastAsiaTheme="majorEastAsia" w:hAnsiTheme="majorHAnsi" w:cstheme="majorBidi"/>
      <w:b/>
      <w:bCs/>
      <w:color w:val="365F91" w:themeColor="accent1" w:themeShade="BF"/>
      <w:sz w:val="28"/>
      <w:szCs w:val="28"/>
      <w:lang w:eastAsia="ru-RU"/>
    </w:rPr>
  </w:style>
  <w:style w:type="paragraph" w:styleId="af3">
    <w:name w:val="TOC Heading"/>
    <w:basedOn w:val="1"/>
    <w:next w:val="a"/>
    <w:uiPriority w:val="39"/>
    <w:unhideWhenUsed/>
    <w:qFormat/>
    <w:rsid w:val="00471FE3"/>
    <w:pPr>
      <w:spacing w:line="276" w:lineRule="auto"/>
      <w:outlineLvl w:val="9"/>
    </w:pPr>
    <w:rPr>
      <w:lang w:eastAsia="en-US"/>
    </w:rPr>
  </w:style>
  <w:style w:type="paragraph" w:styleId="11">
    <w:name w:val="toc 1"/>
    <w:basedOn w:val="a"/>
    <w:next w:val="a"/>
    <w:autoRedefine/>
    <w:uiPriority w:val="39"/>
    <w:unhideWhenUsed/>
    <w:rsid w:val="00471FE3"/>
    <w:pPr>
      <w:spacing w:after="100"/>
    </w:pPr>
  </w:style>
  <w:style w:type="character" w:customStyle="1" w:styleId="apple-converted-space">
    <w:name w:val="apple-converted-space"/>
    <w:basedOn w:val="a0"/>
    <w:rsid w:val="006A6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6159">
      <w:bodyDiv w:val="1"/>
      <w:marLeft w:val="0"/>
      <w:marRight w:val="0"/>
      <w:marTop w:val="0"/>
      <w:marBottom w:val="0"/>
      <w:divBdr>
        <w:top w:val="none" w:sz="0" w:space="0" w:color="auto"/>
        <w:left w:val="none" w:sz="0" w:space="0" w:color="auto"/>
        <w:bottom w:val="none" w:sz="0" w:space="0" w:color="auto"/>
        <w:right w:val="none" w:sz="0" w:space="0" w:color="auto"/>
      </w:divBdr>
    </w:div>
    <w:div w:id="155077779">
      <w:bodyDiv w:val="1"/>
      <w:marLeft w:val="0"/>
      <w:marRight w:val="0"/>
      <w:marTop w:val="0"/>
      <w:marBottom w:val="0"/>
      <w:divBdr>
        <w:top w:val="none" w:sz="0" w:space="0" w:color="auto"/>
        <w:left w:val="none" w:sz="0" w:space="0" w:color="auto"/>
        <w:bottom w:val="none" w:sz="0" w:space="0" w:color="auto"/>
        <w:right w:val="none" w:sz="0" w:space="0" w:color="auto"/>
      </w:divBdr>
    </w:div>
    <w:div w:id="309020601">
      <w:bodyDiv w:val="1"/>
      <w:marLeft w:val="0"/>
      <w:marRight w:val="0"/>
      <w:marTop w:val="0"/>
      <w:marBottom w:val="0"/>
      <w:divBdr>
        <w:top w:val="none" w:sz="0" w:space="0" w:color="auto"/>
        <w:left w:val="none" w:sz="0" w:space="0" w:color="auto"/>
        <w:bottom w:val="none" w:sz="0" w:space="0" w:color="auto"/>
        <w:right w:val="none" w:sz="0" w:space="0" w:color="auto"/>
      </w:divBdr>
    </w:div>
    <w:div w:id="435174718">
      <w:bodyDiv w:val="1"/>
      <w:marLeft w:val="0"/>
      <w:marRight w:val="0"/>
      <w:marTop w:val="0"/>
      <w:marBottom w:val="0"/>
      <w:divBdr>
        <w:top w:val="none" w:sz="0" w:space="0" w:color="auto"/>
        <w:left w:val="none" w:sz="0" w:space="0" w:color="auto"/>
        <w:bottom w:val="none" w:sz="0" w:space="0" w:color="auto"/>
        <w:right w:val="none" w:sz="0" w:space="0" w:color="auto"/>
      </w:divBdr>
    </w:div>
    <w:div w:id="474496591">
      <w:bodyDiv w:val="1"/>
      <w:marLeft w:val="0"/>
      <w:marRight w:val="0"/>
      <w:marTop w:val="0"/>
      <w:marBottom w:val="0"/>
      <w:divBdr>
        <w:top w:val="none" w:sz="0" w:space="0" w:color="auto"/>
        <w:left w:val="none" w:sz="0" w:space="0" w:color="auto"/>
        <w:bottom w:val="none" w:sz="0" w:space="0" w:color="auto"/>
        <w:right w:val="none" w:sz="0" w:space="0" w:color="auto"/>
      </w:divBdr>
    </w:div>
    <w:div w:id="737556201">
      <w:bodyDiv w:val="1"/>
      <w:marLeft w:val="0"/>
      <w:marRight w:val="0"/>
      <w:marTop w:val="0"/>
      <w:marBottom w:val="0"/>
      <w:divBdr>
        <w:top w:val="none" w:sz="0" w:space="0" w:color="auto"/>
        <w:left w:val="none" w:sz="0" w:space="0" w:color="auto"/>
        <w:bottom w:val="none" w:sz="0" w:space="0" w:color="auto"/>
        <w:right w:val="none" w:sz="0" w:space="0" w:color="auto"/>
      </w:divBdr>
    </w:div>
    <w:div w:id="1085032598">
      <w:bodyDiv w:val="1"/>
      <w:marLeft w:val="0"/>
      <w:marRight w:val="0"/>
      <w:marTop w:val="0"/>
      <w:marBottom w:val="0"/>
      <w:divBdr>
        <w:top w:val="none" w:sz="0" w:space="0" w:color="auto"/>
        <w:left w:val="none" w:sz="0" w:space="0" w:color="auto"/>
        <w:bottom w:val="none" w:sz="0" w:space="0" w:color="auto"/>
        <w:right w:val="none" w:sz="0" w:space="0" w:color="auto"/>
      </w:divBdr>
    </w:div>
    <w:div w:id="1124999206">
      <w:bodyDiv w:val="1"/>
      <w:marLeft w:val="0"/>
      <w:marRight w:val="0"/>
      <w:marTop w:val="0"/>
      <w:marBottom w:val="0"/>
      <w:divBdr>
        <w:top w:val="none" w:sz="0" w:space="0" w:color="auto"/>
        <w:left w:val="none" w:sz="0" w:space="0" w:color="auto"/>
        <w:bottom w:val="none" w:sz="0" w:space="0" w:color="auto"/>
        <w:right w:val="none" w:sz="0" w:space="0" w:color="auto"/>
      </w:divBdr>
    </w:div>
    <w:div w:id="1264144309">
      <w:bodyDiv w:val="1"/>
      <w:marLeft w:val="0"/>
      <w:marRight w:val="0"/>
      <w:marTop w:val="0"/>
      <w:marBottom w:val="0"/>
      <w:divBdr>
        <w:top w:val="none" w:sz="0" w:space="0" w:color="auto"/>
        <w:left w:val="none" w:sz="0" w:space="0" w:color="auto"/>
        <w:bottom w:val="none" w:sz="0" w:space="0" w:color="auto"/>
        <w:right w:val="none" w:sz="0" w:space="0" w:color="auto"/>
      </w:divBdr>
    </w:div>
    <w:div w:id="1352416694">
      <w:bodyDiv w:val="1"/>
      <w:marLeft w:val="0"/>
      <w:marRight w:val="0"/>
      <w:marTop w:val="0"/>
      <w:marBottom w:val="0"/>
      <w:divBdr>
        <w:top w:val="none" w:sz="0" w:space="0" w:color="auto"/>
        <w:left w:val="none" w:sz="0" w:space="0" w:color="auto"/>
        <w:bottom w:val="none" w:sz="0" w:space="0" w:color="auto"/>
        <w:right w:val="none" w:sz="0" w:space="0" w:color="auto"/>
      </w:divBdr>
    </w:div>
    <w:div w:id="1463765899">
      <w:bodyDiv w:val="1"/>
      <w:marLeft w:val="0"/>
      <w:marRight w:val="0"/>
      <w:marTop w:val="0"/>
      <w:marBottom w:val="0"/>
      <w:divBdr>
        <w:top w:val="none" w:sz="0" w:space="0" w:color="auto"/>
        <w:left w:val="none" w:sz="0" w:space="0" w:color="auto"/>
        <w:bottom w:val="none" w:sz="0" w:space="0" w:color="auto"/>
        <w:right w:val="none" w:sz="0" w:space="0" w:color="auto"/>
      </w:divBdr>
    </w:div>
    <w:div w:id="1541478447">
      <w:bodyDiv w:val="1"/>
      <w:marLeft w:val="0"/>
      <w:marRight w:val="0"/>
      <w:marTop w:val="0"/>
      <w:marBottom w:val="0"/>
      <w:divBdr>
        <w:top w:val="none" w:sz="0" w:space="0" w:color="auto"/>
        <w:left w:val="none" w:sz="0" w:space="0" w:color="auto"/>
        <w:bottom w:val="none" w:sz="0" w:space="0" w:color="auto"/>
        <w:right w:val="none" w:sz="0" w:space="0" w:color="auto"/>
      </w:divBdr>
    </w:div>
    <w:div w:id="1576545347">
      <w:bodyDiv w:val="1"/>
      <w:marLeft w:val="0"/>
      <w:marRight w:val="0"/>
      <w:marTop w:val="0"/>
      <w:marBottom w:val="0"/>
      <w:divBdr>
        <w:top w:val="none" w:sz="0" w:space="0" w:color="auto"/>
        <w:left w:val="none" w:sz="0" w:space="0" w:color="auto"/>
        <w:bottom w:val="none" w:sz="0" w:space="0" w:color="auto"/>
        <w:right w:val="none" w:sz="0" w:space="0" w:color="auto"/>
      </w:divBdr>
    </w:div>
    <w:div w:id="1619029149">
      <w:bodyDiv w:val="1"/>
      <w:marLeft w:val="0"/>
      <w:marRight w:val="0"/>
      <w:marTop w:val="0"/>
      <w:marBottom w:val="0"/>
      <w:divBdr>
        <w:top w:val="none" w:sz="0" w:space="0" w:color="auto"/>
        <w:left w:val="none" w:sz="0" w:space="0" w:color="auto"/>
        <w:bottom w:val="none" w:sz="0" w:space="0" w:color="auto"/>
        <w:right w:val="none" w:sz="0" w:space="0" w:color="auto"/>
      </w:divBdr>
    </w:div>
    <w:div w:id="1716392252">
      <w:bodyDiv w:val="1"/>
      <w:marLeft w:val="0"/>
      <w:marRight w:val="0"/>
      <w:marTop w:val="0"/>
      <w:marBottom w:val="0"/>
      <w:divBdr>
        <w:top w:val="none" w:sz="0" w:space="0" w:color="auto"/>
        <w:left w:val="none" w:sz="0" w:space="0" w:color="auto"/>
        <w:bottom w:val="none" w:sz="0" w:space="0" w:color="auto"/>
        <w:right w:val="none" w:sz="0" w:space="0" w:color="auto"/>
      </w:divBdr>
    </w:div>
    <w:div w:id="1745296741">
      <w:bodyDiv w:val="1"/>
      <w:marLeft w:val="0"/>
      <w:marRight w:val="0"/>
      <w:marTop w:val="0"/>
      <w:marBottom w:val="0"/>
      <w:divBdr>
        <w:top w:val="none" w:sz="0" w:space="0" w:color="auto"/>
        <w:left w:val="none" w:sz="0" w:space="0" w:color="auto"/>
        <w:bottom w:val="none" w:sz="0" w:space="0" w:color="auto"/>
        <w:right w:val="none" w:sz="0" w:space="0" w:color="auto"/>
      </w:divBdr>
      <w:divsChild>
        <w:div w:id="297225854">
          <w:marLeft w:val="0"/>
          <w:marRight w:val="300"/>
          <w:marTop w:val="225"/>
          <w:marBottom w:val="0"/>
          <w:divBdr>
            <w:top w:val="none" w:sz="0" w:space="0" w:color="auto"/>
            <w:left w:val="none" w:sz="0" w:space="0" w:color="auto"/>
            <w:bottom w:val="none" w:sz="0" w:space="0" w:color="auto"/>
            <w:right w:val="none" w:sz="0" w:space="0" w:color="auto"/>
          </w:divBdr>
        </w:div>
        <w:div w:id="473332885">
          <w:marLeft w:val="375"/>
          <w:marRight w:val="300"/>
          <w:marTop w:val="525"/>
          <w:marBottom w:val="0"/>
          <w:divBdr>
            <w:top w:val="none" w:sz="0" w:space="0" w:color="auto"/>
            <w:left w:val="none" w:sz="0" w:space="0" w:color="auto"/>
            <w:bottom w:val="none" w:sz="0" w:space="0" w:color="auto"/>
            <w:right w:val="none" w:sz="0" w:space="0" w:color="auto"/>
          </w:divBdr>
        </w:div>
        <w:div w:id="708535314">
          <w:marLeft w:val="0"/>
          <w:marRight w:val="300"/>
          <w:marTop w:val="225"/>
          <w:marBottom w:val="0"/>
          <w:divBdr>
            <w:top w:val="none" w:sz="0" w:space="0" w:color="auto"/>
            <w:left w:val="none" w:sz="0" w:space="0" w:color="auto"/>
            <w:bottom w:val="none" w:sz="0" w:space="0" w:color="auto"/>
            <w:right w:val="none" w:sz="0" w:space="0" w:color="auto"/>
          </w:divBdr>
        </w:div>
      </w:divsChild>
    </w:div>
    <w:div w:id="1752853328">
      <w:bodyDiv w:val="1"/>
      <w:marLeft w:val="0"/>
      <w:marRight w:val="0"/>
      <w:marTop w:val="0"/>
      <w:marBottom w:val="0"/>
      <w:divBdr>
        <w:top w:val="none" w:sz="0" w:space="0" w:color="auto"/>
        <w:left w:val="none" w:sz="0" w:space="0" w:color="auto"/>
        <w:bottom w:val="none" w:sz="0" w:space="0" w:color="auto"/>
        <w:right w:val="none" w:sz="0" w:space="0" w:color="auto"/>
      </w:divBdr>
    </w:div>
    <w:div w:id="1842041249">
      <w:bodyDiv w:val="1"/>
      <w:marLeft w:val="0"/>
      <w:marRight w:val="0"/>
      <w:marTop w:val="0"/>
      <w:marBottom w:val="0"/>
      <w:divBdr>
        <w:top w:val="none" w:sz="0" w:space="0" w:color="auto"/>
        <w:left w:val="none" w:sz="0" w:space="0" w:color="auto"/>
        <w:bottom w:val="none" w:sz="0" w:space="0" w:color="auto"/>
        <w:right w:val="none" w:sz="0" w:space="0" w:color="auto"/>
      </w:divBdr>
    </w:div>
    <w:div w:id="1868135669">
      <w:bodyDiv w:val="1"/>
      <w:marLeft w:val="0"/>
      <w:marRight w:val="0"/>
      <w:marTop w:val="0"/>
      <w:marBottom w:val="0"/>
      <w:divBdr>
        <w:top w:val="none" w:sz="0" w:space="0" w:color="auto"/>
        <w:left w:val="none" w:sz="0" w:space="0" w:color="auto"/>
        <w:bottom w:val="none" w:sz="0" w:space="0" w:color="auto"/>
        <w:right w:val="none" w:sz="0" w:space="0" w:color="auto"/>
      </w:divBdr>
    </w:div>
    <w:div w:id="193901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14.bin"/><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13.bin"/><Relationship Id="rId38" Type="http://schemas.openxmlformats.org/officeDocument/2006/relationships/oleObject" Target="embeddings/oleObject16.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11.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image" Target="media/image12.wmf"/><Relationship Id="rId37" Type="http://schemas.openxmlformats.org/officeDocument/2006/relationships/oleObject" Target="embeddings/oleObject15.bin"/><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image" Target="media/image13.wmf"/><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oleObject" Target="embeddings/oleObject12.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image" Target="media/image11.wmf"/><Relationship Id="rId35"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2012</c:v>
                </c:pt>
              </c:strCache>
            </c:strRef>
          </c:tx>
          <c:invertIfNegative val="0"/>
          <c:cat>
            <c:strRef>
              <c:f>Лист1!$A$2</c:f>
              <c:strCache>
                <c:ptCount val="1"/>
                <c:pt idx="0">
                  <c:v>Инвестиции в основной капитал</c:v>
                </c:pt>
              </c:strCache>
            </c:strRef>
          </c:cat>
          <c:val>
            <c:numRef>
              <c:f>Лист1!$B$2</c:f>
              <c:numCache>
                <c:formatCode>General</c:formatCode>
                <c:ptCount val="1"/>
                <c:pt idx="0">
                  <c:v>65255</c:v>
                </c:pt>
              </c:numCache>
            </c:numRef>
          </c:val>
        </c:ser>
        <c:ser>
          <c:idx val="2"/>
          <c:order val="2"/>
          <c:tx>
            <c:strRef>
              <c:f>Лист1!$D$1</c:f>
              <c:strCache>
                <c:ptCount val="1"/>
                <c:pt idx="0">
                  <c:v>2014</c:v>
                </c:pt>
              </c:strCache>
            </c:strRef>
          </c:tx>
          <c:invertIfNegative val="0"/>
          <c:cat>
            <c:strRef>
              <c:f>Лист1!$A$2</c:f>
              <c:strCache>
                <c:ptCount val="1"/>
                <c:pt idx="0">
                  <c:v>Инвестиции в основной капитал</c:v>
                </c:pt>
              </c:strCache>
            </c:strRef>
          </c:cat>
          <c:val>
            <c:numRef>
              <c:f>Лист1!$D$2</c:f>
              <c:numCache>
                <c:formatCode>General</c:formatCode>
                <c:ptCount val="1"/>
                <c:pt idx="0">
                  <c:v>56446</c:v>
                </c:pt>
              </c:numCache>
            </c:numRef>
          </c:val>
        </c:ser>
        <c:ser>
          <c:idx val="1"/>
          <c:order val="1"/>
          <c:tx>
            <c:strRef>
              <c:f>Лист1!$C$1</c:f>
              <c:strCache>
                <c:ptCount val="1"/>
                <c:pt idx="0">
                  <c:v>2013</c:v>
                </c:pt>
              </c:strCache>
            </c:strRef>
          </c:tx>
          <c:invertIfNegative val="0"/>
          <c:cat>
            <c:strRef>
              <c:f>Лист1!$A$2</c:f>
              <c:strCache>
                <c:ptCount val="1"/>
                <c:pt idx="0">
                  <c:v>Инвестиции в основной капитал</c:v>
                </c:pt>
              </c:strCache>
            </c:strRef>
          </c:cat>
          <c:val>
            <c:numRef>
              <c:f>Лист1!$C$2</c:f>
              <c:numCache>
                <c:formatCode>General</c:formatCode>
                <c:ptCount val="1"/>
                <c:pt idx="0">
                  <c:v>60122</c:v>
                </c:pt>
              </c:numCache>
            </c:numRef>
          </c:val>
        </c:ser>
        <c:dLbls>
          <c:showLegendKey val="0"/>
          <c:showVal val="0"/>
          <c:showCatName val="0"/>
          <c:showSerName val="0"/>
          <c:showPercent val="0"/>
          <c:showBubbleSize val="0"/>
        </c:dLbls>
        <c:gapWidth val="150"/>
        <c:shape val="cylinder"/>
        <c:axId val="121198848"/>
        <c:axId val="121217024"/>
        <c:axId val="0"/>
      </c:bar3DChart>
      <c:catAx>
        <c:axId val="121198848"/>
        <c:scaling>
          <c:orientation val="minMax"/>
        </c:scaling>
        <c:delete val="0"/>
        <c:axPos val="b"/>
        <c:majorTickMark val="out"/>
        <c:minorTickMark val="none"/>
        <c:tickLblPos val="nextTo"/>
        <c:crossAx val="121217024"/>
        <c:crosses val="autoZero"/>
        <c:auto val="1"/>
        <c:lblAlgn val="ctr"/>
        <c:lblOffset val="100"/>
        <c:noMultiLvlLbl val="0"/>
      </c:catAx>
      <c:valAx>
        <c:axId val="121217024"/>
        <c:scaling>
          <c:orientation val="minMax"/>
        </c:scaling>
        <c:delete val="0"/>
        <c:axPos val="l"/>
        <c:majorGridlines/>
        <c:numFmt formatCode="General" sourceLinked="1"/>
        <c:majorTickMark val="out"/>
        <c:minorTickMark val="none"/>
        <c:tickLblPos val="nextTo"/>
        <c:crossAx val="12119884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97C9B-1B89-4CE1-8CD9-D197C086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7201</Words>
  <Characters>41049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Евгений</cp:lastModifiedBy>
  <cp:revision>2</cp:revision>
  <cp:lastPrinted>2017-11-30T23:23:00Z</cp:lastPrinted>
  <dcterms:created xsi:type="dcterms:W3CDTF">2017-12-10T18:24:00Z</dcterms:created>
  <dcterms:modified xsi:type="dcterms:W3CDTF">2017-12-10T18:24:00Z</dcterms:modified>
</cp:coreProperties>
</file>