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9639"/>
      </w:tblGrid>
      <w:tr w:rsidR="00883C65" w:rsidRPr="000F6B40" w:rsidTr="00F63618">
        <w:trPr>
          <w:trHeight w:val="1486"/>
        </w:trPr>
        <w:tc>
          <w:tcPr>
            <w:tcW w:w="9639" w:type="dxa"/>
          </w:tcPr>
          <w:p w:rsidR="00883C65" w:rsidRPr="00B45CCC" w:rsidRDefault="00883C65" w:rsidP="00F63618">
            <w:pPr>
              <w:keepNext/>
              <w:widowControl w:val="0"/>
              <w:spacing w:after="0" w:line="240" w:lineRule="auto"/>
              <w:jc w:val="center"/>
              <w:rPr>
                <w:rFonts w:ascii="Times New Roman" w:hAnsi="Times New Roman"/>
                <w:b/>
                <w:sz w:val="24"/>
                <w:szCs w:val="24"/>
              </w:rPr>
            </w:pPr>
            <w:r w:rsidRPr="000F6B40">
              <w:rPr>
                <w:rFonts w:ascii="Times New Roman" w:hAnsi="Times New Roman"/>
                <w:sz w:val="28"/>
                <w:szCs w:val="28"/>
              </w:rPr>
              <w:br w:type="page"/>
            </w:r>
            <w:r w:rsidRPr="00B45CCC">
              <w:rPr>
                <w:rFonts w:ascii="Times New Roman" w:hAnsi="Times New Roman"/>
                <w:b/>
                <w:sz w:val="24"/>
                <w:szCs w:val="24"/>
              </w:rPr>
              <w:t xml:space="preserve">МИНИСТЕРСТВО НАУКИ И ВЫСШЕГО ОБРАЗОВАНИЯ </w:t>
            </w:r>
          </w:p>
          <w:p w:rsidR="00883C65" w:rsidRPr="00B45CCC" w:rsidRDefault="00883C65" w:rsidP="00F63618">
            <w:pPr>
              <w:keepNext/>
              <w:widowControl w:val="0"/>
              <w:spacing w:after="0" w:line="240" w:lineRule="auto"/>
              <w:jc w:val="center"/>
              <w:rPr>
                <w:rFonts w:ascii="Times New Roman" w:hAnsi="Times New Roman"/>
                <w:b/>
                <w:sz w:val="24"/>
                <w:szCs w:val="24"/>
              </w:rPr>
            </w:pPr>
            <w:r w:rsidRPr="00B45CCC">
              <w:rPr>
                <w:rFonts w:ascii="Times New Roman" w:hAnsi="Times New Roman"/>
                <w:b/>
                <w:sz w:val="24"/>
                <w:szCs w:val="24"/>
              </w:rPr>
              <w:t>РОССИЙСКОЙ ФЕДЕРАЦИИ</w:t>
            </w:r>
          </w:p>
          <w:p w:rsidR="00883C65" w:rsidRDefault="00883C65" w:rsidP="00F63618">
            <w:pPr>
              <w:pStyle w:val="13"/>
              <w:keepNext/>
              <w:tabs>
                <w:tab w:val="left" w:pos="-1728"/>
                <w:tab w:val="left" w:pos="487"/>
                <w:tab w:val="left" w:pos="7472"/>
              </w:tabs>
              <w:spacing w:line="240" w:lineRule="auto"/>
              <w:ind w:firstLine="0"/>
              <w:jc w:val="center"/>
              <w:rPr>
                <w:sz w:val="20"/>
              </w:rPr>
            </w:pPr>
          </w:p>
          <w:p w:rsidR="00883C65" w:rsidRPr="00B45CCC" w:rsidRDefault="00883C65" w:rsidP="00F63618">
            <w:pPr>
              <w:pStyle w:val="13"/>
              <w:keepNext/>
              <w:tabs>
                <w:tab w:val="left" w:pos="-1728"/>
                <w:tab w:val="left" w:pos="487"/>
                <w:tab w:val="left" w:pos="7472"/>
              </w:tabs>
              <w:spacing w:line="240" w:lineRule="auto"/>
              <w:ind w:firstLine="0"/>
              <w:jc w:val="center"/>
              <w:rPr>
                <w:szCs w:val="24"/>
              </w:rPr>
            </w:pPr>
            <w:r w:rsidRPr="00B45CCC">
              <w:rPr>
                <w:sz w:val="20"/>
              </w:rPr>
              <w:t>Федеральное государственное бюджетное образовательное</w:t>
            </w:r>
            <w:r>
              <w:rPr>
                <w:sz w:val="20"/>
              </w:rPr>
              <w:t xml:space="preserve"> </w:t>
            </w:r>
            <w:r w:rsidRPr="00B45CCC">
              <w:rPr>
                <w:sz w:val="20"/>
              </w:rPr>
              <w:t>учреждение высшего образования</w:t>
            </w:r>
          </w:p>
          <w:p w:rsidR="00883C65" w:rsidRPr="000F6B40" w:rsidRDefault="00883C65" w:rsidP="00F63618">
            <w:pPr>
              <w:pStyle w:val="13"/>
              <w:keepNext/>
              <w:tabs>
                <w:tab w:val="left" w:pos="487"/>
                <w:tab w:val="left" w:pos="8172"/>
              </w:tabs>
              <w:spacing w:line="240" w:lineRule="auto"/>
              <w:ind w:right="-55" w:hanging="5"/>
              <w:jc w:val="center"/>
              <w:rPr>
                <w:b/>
                <w:sz w:val="28"/>
                <w:szCs w:val="28"/>
              </w:rPr>
            </w:pPr>
          </w:p>
          <w:p w:rsidR="00883C65" w:rsidRPr="00C124DE" w:rsidRDefault="00883C65" w:rsidP="00F63618">
            <w:pPr>
              <w:pStyle w:val="13"/>
              <w:keepNext/>
              <w:tabs>
                <w:tab w:val="left" w:pos="487"/>
                <w:tab w:val="left" w:pos="8172"/>
              </w:tabs>
              <w:spacing w:line="240" w:lineRule="auto"/>
              <w:ind w:right="-55" w:hanging="5"/>
              <w:jc w:val="center"/>
              <w:rPr>
                <w:b/>
                <w:sz w:val="28"/>
                <w:szCs w:val="28"/>
              </w:rPr>
            </w:pPr>
            <w:r w:rsidRPr="00C124DE">
              <w:rPr>
                <w:b/>
                <w:sz w:val="28"/>
                <w:szCs w:val="28"/>
              </w:rPr>
              <w:t>«ПЕНЗЕНСКИЙ ГОСУДАРСТВЕННЫЙ УНИВЕРСИТЕТ»</w:t>
            </w:r>
          </w:p>
          <w:p w:rsidR="00883C65" w:rsidRPr="000F6B40" w:rsidRDefault="00883C65" w:rsidP="00F63618">
            <w:pPr>
              <w:keepNext/>
              <w:widowControl w:val="0"/>
              <w:tabs>
                <w:tab w:val="left" w:pos="487"/>
              </w:tabs>
              <w:spacing w:after="0" w:line="240" w:lineRule="auto"/>
              <w:jc w:val="center"/>
              <w:rPr>
                <w:rFonts w:ascii="Times New Roman" w:hAnsi="Times New Roman"/>
                <w:sz w:val="28"/>
                <w:szCs w:val="28"/>
              </w:rPr>
            </w:pPr>
          </w:p>
        </w:tc>
      </w:tr>
    </w:tbl>
    <w:p w:rsidR="00883C65" w:rsidRPr="000F6B40" w:rsidRDefault="00883C65" w:rsidP="00883C65">
      <w:pPr>
        <w:keepNext/>
        <w:widowControl w:val="0"/>
        <w:tabs>
          <w:tab w:val="left" w:pos="6240"/>
        </w:tabs>
        <w:spacing w:after="0" w:line="240" w:lineRule="auto"/>
        <w:jc w:val="both"/>
        <w:rPr>
          <w:rFonts w:ascii="Times New Roman" w:hAnsi="Times New Roman"/>
          <w:b/>
          <w:sz w:val="28"/>
          <w:szCs w:val="28"/>
        </w:rPr>
      </w:pPr>
    </w:p>
    <w:tbl>
      <w:tblPr>
        <w:tblW w:w="0" w:type="auto"/>
        <w:jc w:val="center"/>
        <w:tblLook w:val="04A0" w:firstRow="1" w:lastRow="0" w:firstColumn="1" w:lastColumn="0" w:noHBand="0" w:noVBand="1"/>
      </w:tblPr>
      <w:tblGrid>
        <w:gridCol w:w="4077"/>
        <w:gridCol w:w="5103"/>
      </w:tblGrid>
      <w:tr w:rsidR="00883C65" w:rsidRPr="000F6B40" w:rsidTr="00F63618">
        <w:trPr>
          <w:jc w:val="center"/>
        </w:trPr>
        <w:tc>
          <w:tcPr>
            <w:tcW w:w="4077" w:type="dxa"/>
          </w:tcPr>
          <w:p w:rsidR="00883C65" w:rsidRPr="00B45CCC" w:rsidRDefault="00883C65" w:rsidP="00F63618">
            <w:pPr>
              <w:keepNext/>
              <w:widowControl w:val="0"/>
              <w:tabs>
                <w:tab w:val="left" w:pos="6285"/>
              </w:tabs>
              <w:spacing w:after="0" w:line="240" w:lineRule="auto"/>
              <w:jc w:val="center"/>
              <w:rPr>
                <w:rFonts w:ascii="Times New Roman" w:hAnsi="Times New Roman"/>
                <w:sz w:val="24"/>
                <w:szCs w:val="24"/>
              </w:rPr>
            </w:pPr>
            <w:r w:rsidRPr="00B45CCC">
              <w:rPr>
                <w:rFonts w:ascii="Times New Roman" w:hAnsi="Times New Roman"/>
                <w:sz w:val="24"/>
                <w:szCs w:val="24"/>
              </w:rPr>
              <w:t>Институт</w:t>
            </w:r>
          </w:p>
          <w:p w:rsidR="00883C65" w:rsidRPr="00B45CCC" w:rsidRDefault="00883C65" w:rsidP="00F63618">
            <w:pPr>
              <w:keepNext/>
              <w:widowControl w:val="0"/>
              <w:tabs>
                <w:tab w:val="left" w:pos="6285"/>
              </w:tabs>
              <w:spacing w:after="0" w:line="240" w:lineRule="auto"/>
              <w:jc w:val="center"/>
              <w:rPr>
                <w:rFonts w:ascii="Times New Roman" w:hAnsi="Times New Roman"/>
                <w:sz w:val="24"/>
                <w:szCs w:val="24"/>
              </w:rPr>
            </w:pPr>
            <w:r w:rsidRPr="00B45CCC">
              <w:rPr>
                <w:rFonts w:ascii="Times New Roman" w:hAnsi="Times New Roman"/>
                <w:sz w:val="24"/>
                <w:szCs w:val="24"/>
              </w:rPr>
              <w:t>физической культуры и спорта</w:t>
            </w:r>
          </w:p>
        </w:tc>
        <w:tc>
          <w:tcPr>
            <w:tcW w:w="5103" w:type="dxa"/>
          </w:tcPr>
          <w:p w:rsidR="00883C65" w:rsidRPr="00B45CCC" w:rsidRDefault="00883C65" w:rsidP="00F63618">
            <w:pPr>
              <w:keepNext/>
              <w:widowControl w:val="0"/>
              <w:tabs>
                <w:tab w:val="left" w:pos="6285"/>
              </w:tabs>
              <w:spacing w:after="0" w:line="240" w:lineRule="auto"/>
              <w:jc w:val="center"/>
              <w:rPr>
                <w:rFonts w:ascii="Times New Roman" w:hAnsi="Times New Roman"/>
                <w:sz w:val="24"/>
                <w:szCs w:val="24"/>
              </w:rPr>
            </w:pPr>
            <w:r w:rsidRPr="00B45CCC">
              <w:rPr>
                <w:rFonts w:ascii="Times New Roman" w:hAnsi="Times New Roman"/>
                <w:sz w:val="24"/>
                <w:szCs w:val="24"/>
              </w:rPr>
              <w:t>Кафедра</w:t>
            </w:r>
          </w:p>
          <w:p w:rsidR="00883C65" w:rsidRPr="00B45CCC" w:rsidRDefault="00883C65" w:rsidP="00F63618">
            <w:pPr>
              <w:keepNext/>
              <w:widowControl w:val="0"/>
              <w:tabs>
                <w:tab w:val="left" w:pos="6285"/>
              </w:tabs>
              <w:spacing w:after="0" w:line="240" w:lineRule="auto"/>
              <w:jc w:val="center"/>
              <w:rPr>
                <w:rFonts w:ascii="Times New Roman" w:hAnsi="Times New Roman"/>
                <w:sz w:val="24"/>
                <w:szCs w:val="24"/>
              </w:rPr>
            </w:pPr>
            <w:r w:rsidRPr="00B45CCC">
              <w:rPr>
                <w:rFonts w:ascii="Times New Roman" w:hAnsi="Times New Roman"/>
                <w:sz w:val="24"/>
                <w:szCs w:val="24"/>
              </w:rPr>
              <w:t>«</w:t>
            </w:r>
            <w:r w:rsidRPr="004948C0">
              <w:rPr>
                <w:rFonts w:ascii="Times New Roman" w:hAnsi="Times New Roman"/>
                <w:sz w:val="24"/>
                <w:szCs w:val="24"/>
              </w:rPr>
              <w:t>Кафедра циклические виды  спорта</w:t>
            </w:r>
            <w:r w:rsidRPr="00B45CCC">
              <w:rPr>
                <w:rFonts w:ascii="Times New Roman" w:hAnsi="Times New Roman"/>
                <w:sz w:val="24"/>
                <w:szCs w:val="24"/>
              </w:rPr>
              <w:t>»</w:t>
            </w:r>
          </w:p>
        </w:tc>
      </w:tr>
      <w:tr w:rsidR="00883C65" w:rsidRPr="000F6B40" w:rsidTr="00F63618">
        <w:trPr>
          <w:jc w:val="center"/>
        </w:trPr>
        <w:tc>
          <w:tcPr>
            <w:tcW w:w="4077" w:type="dxa"/>
          </w:tcPr>
          <w:p w:rsidR="00883C65" w:rsidRPr="00B45CCC" w:rsidRDefault="00883C65" w:rsidP="00F63618">
            <w:pPr>
              <w:keepNext/>
              <w:widowControl w:val="0"/>
              <w:tabs>
                <w:tab w:val="left" w:pos="6285"/>
              </w:tabs>
              <w:spacing w:after="0" w:line="240" w:lineRule="auto"/>
              <w:jc w:val="center"/>
              <w:rPr>
                <w:rFonts w:ascii="Times New Roman" w:hAnsi="Times New Roman"/>
                <w:sz w:val="24"/>
                <w:szCs w:val="24"/>
              </w:rPr>
            </w:pPr>
          </w:p>
        </w:tc>
        <w:tc>
          <w:tcPr>
            <w:tcW w:w="5103" w:type="dxa"/>
          </w:tcPr>
          <w:p w:rsidR="00883C65" w:rsidRPr="00B45CCC" w:rsidRDefault="00883C65" w:rsidP="00F63618">
            <w:pPr>
              <w:keepNext/>
              <w:widowControl w:val="0"/>
              <w:tabs>
                <w:tab w:val="left" w:pos="6285"/>
              </w:tabs>
              <w:spacing w:after="0" w:line="240" w:lineRule="auto"/>
              <w:jc w:val="center"/>
              <w:rPr>
                <w:rFonts w:ascii="Times New Roman" w:hAnsi="Times New Roman"/>
                <w:sz w:val="24"/>
                <w:szCs w:val="24"/>
              </w:rPr>
            </w:pPr>
          </w:p>
        </w:tc>
      </w:tr>
      <w:tr w:rsidR="00883C65" w:rsidRPr="000F6B40" w:rsidTr="00F63618">
        <w:trPr>
          <w:jc w:val="center"/>
        </w:trPr>
        <w:tc>
          <w:tcPr>
            <w:tcW w:w="4077" w:type="dxa"/>
          </w:tcPr>
          <w:p w:rsidR="00883C65" w:rsidRPr="00B45CCC" w:rsidRDefault="00F14D43" w:rsidP="00F63618">
            <w:pPr>
              <w:keepNext/>
              <w:widowControl w:val="0"/>
              <w:tabs>
                <w:tab w:val="left" w:pos="4563"/>
              </w:tabs>
              <w:spacing w:after="0" w:line="240" w:lineRule="auto"/>
              <w:rPr>
                <w:rFonts w:ascii="Times New Roman" w:hAnsi="Times New Roman"/>
                <w:sz w:val="24"/>
                <w:szCs w:val="24"/>
              </w:rPr>
            </w:pPr>
            <w:r>
              <w:rPr>
                <w:rFonts w:ascii="Times New Roman" w:hAnsi="Times New Roman"/>
                <w:sz w:val="24"/>
                <w:szCs w:val="24"/>
              </w:rPr>
              <w:t xml:space="preserve">       </w:t>
            </w:r>
            <w:r w:rsidR="00883C65" w:rsidRPr="00B45CCC">
              <w:rPr>
                <w:rFonts w:ascii="Times New Roman" w:hAnsi="Times New Roman"/>
                <w:sz w:val="24"/>
                <w:szCs w:val="24"/>
              </w:rPr>
              <w:t>Направление подготовки</w:t>
            </w:r>
          </w:p>
        </w:tc>
        <w:tc>
          <w:tcPr>
            <w:tcW w:w="5103" w:type="dxa"/>
          </w:tcPr>
          <w:p w:rsidR="00C124DE" w:rsidRDefault="002E1554" w:rsidP="00F63618">
            <w:pPr>
              <w:keepNext/>
              <w:widowControl w:val="0"/>
              <w:tabs>
                <w:tab w:val="left" w:pos="4563"/>
              </w:tabs>
              <w:spacing w:after="0" w:line="240" w:lineRule="auto"/>
              <w:rPr>
                <w:rFonts w:ascii="Times New Roman" w:hAnsi="Times New Roman"/>
                <w:sz w:val="24"/>
                <w:szCs w:val="24"/>
              </w:rPr>
            </w:pPr>
            <w:r>
              <w:rPr>
                <w:rFonts w:ascii="Times New Roman" w:hAnsi="Times New Roman"/>
                <w:sz w:val="24"/>
                <w:szCs w:val="24"/>
              </w:rPr>
              <w:t xml:space="preserve">    </w:t>
            </w:r>
            <w:r w:rsidR="00883C65" w:rsidRPr="004948C0">
              <w:rPr>
                <w:rFonts w:ascii="Times New Roman" w:hAnsi="Times New Roman"/>
                <w:sz w:val="24"/>
                <w:szCs w:val="24"/>
              </w:rPr>
              <w:t xml:space="preserve">49.03.02 Физическая культура для лиц </w:t>
            </w:r>
            <w:proofErr w:type="gramStart"/>
            <w:r w:rsidR="00883C65" w:rsidRPr="004948C0">
              <w:rPr>
                <w:rFonts w:ascii="Times New Roman" w:hAnsi="Times New Roman"/>
                <w:sz w:val="24"/>
                <w:szCs w:val="24"/>
              </w:rPr>
              <w:t>с</w:t>
            </w:r>
            <w:proofErr w:type="gramEnd"/>
            <w:r w:rsidR="00883C65" w:rsidRPr="004948C0">
              <w:rPr>
                <w:rFonts w:ascii="Times New Roman" w:hAnsi="Times New Roman"/>
                <w:sz w:val="24"/>
                <w:szCs w:val="24"/>
              </w:rPr>
              <w:t xml:space="preserve"> </w:t>
            </w:r>
            <w:r w:rsidR="00C124DE">
              <w:rPr>
                <w:rFonts w:ascii="Times New Roman" w:hAnsi="Times New Roman"/>
                <w:sz w:val="24"/>
                <w:szCs w:val="24"/>
              </w:rPr>
              <w:t xml:space="preserve">    </w:t>
            </w:r>
          </w:p>
          <w:p w:rsidR="00883C65" w:rsidRPr="00B45CCC" w:rsidRDefault="00C124DE" w:rsidP="00F63618">
            <w:pPr>
              <w:keepNext/>
              <w:widowControl w:val="0"/>
              <w:tabs>
                <w:tab w:val="left" w:pos="4563"/>
              </w:tabs>
              <w:spacing w:after="0" w:line="240" w:lineRule="auto"/>
              <w:rPr>
                <w:rFonts w:ascii="Times New Roman" w:hAnsi="Times New Roman"/>
                <w:sz w:val="24"/>
                <w:szCs w:val="24"/>
              </w:rPr>
            </w:pPr>
            <w:r>
              <w:rPr>
                <w:rFonts w:ascii="Times New Roman" w:hAnsi="Times New Roman"/>
                <w:sz w:val="24"/>
                <w:szCs w:val="24"/>
              </w:rPr>
              <w:t xml:space="preserve">   </w:t>
            </w:r>
            <w:r w:rsidR="002E1554">
              <w:rPr>
                <w:rFonts w:ascii="Times New Roman" w:hAnsi="Times New Roman"/>
                <w:sz w:val="24"/>
                <w:szCs w:val="24"/>
              </w:rPr>
              <w:t xml:space="preserve">        </w:t>
            </w:r>
            <w:r w:rsidR="00883C65" w:rsidRPr="004948C0">
              <w:rPr>
                <w:rFonts w:ascii="Times New Roman" w:hAnsi="Times New Roman"/>
                <w:sz w:val="24"/>
                <w:szCs w:val="24"/>
              </w:rPr>
              <w:t xml:space="preserve">отклонениями в состоянии здоровья </w:t>
            </w:r>
          </w:p>
        </w:tc>
      </w:tr>
      <w:tr w:rsidR="00883C65" w:rsidRPr="000F6B40" w:rsidTr="00F63618">
        <w:trPr>
          <w:jc w:val="center"/>
        </w:trPr>
        <w:tc>
          <w:tcPr>
            <w:tcW w:w="4077" w:type="dxa"/>
          </w:tcPr>
          <w:p w:rsidR="00883C65" w:rsidRPr="00B45CCC" w:rsidRDefault="00F14D43" w:rsidP="00F63618">
            <w:pPr>
              <w:keepNext/>
              <w:widowControl w:val="0"/>
              <w:tabs>
                <w:tab w:val="left" w:pos="6285"/>
              </w:tabs>
              <w:spacing w:after="0" w:line="240" w:lineRule="auto"/>
              <w:rPr>
                <w:rFonts w:ascii="Times New Roman" w:hAnsi="Times New Roman"/>
                <w:sz w:val="24"/>
                <w:szCs w:val="24"/>
              </w:rPr>
            </w:pPr>
            <w:r>
              <w:rPr>
                <w:rFonts w:ascii="Times New Roman" w:hAnsi="Times New Roman"/>
                <w:sz w:val="24"/>
                <w:szCs w:val="24"/>
              </w:rPr>
              <w:t xml:space="preserve">                  </w:t>
            </w:r>
            <w:r w:rsidR="00883C65" w:rsidRPr="00B45CCC">
              <w:rPr>
                <w:rFonts w:ascii="Times New Roman" w:hAnsi="Times New Roman"/>
                <w:sz w:val="24"/>
                <w:szCs w:val="24"/>
              </w:rPr>
              <w:t>Профиль</w:t>
            </w:r>
          </w:p>
        </w:tc>
        <w:tc>
          <w:tcPr>
            <w:tcW w:w="5103" w:type="dxa"/>
          </w:tcPr>
          <w:p w:rsidR="00883C65" w:rsidRPr="00B45CCC" w:rsidRDefault="00883C65" w:rsidP="00F63618">
            <w:pPr>
              <w:keepNext/>
              <w:widowControl w:val="0"/>
              <w:tabs>
                <w:tab w:val="left" w:pos="6285"/>
              </w:tabs>
              <w:spacing w:after="0" w:line="240" w:lineRule="auto"/>
              <w:rPr>
                <w:rFonts w:ascii="Times New Roman" w:hAnsi="Times New Roman"/>
                <w:sz w:val="24"/>
                <w:szCs w:val="24"/>
              </w:rPr>
            </w:pPr>
            <w:r w:rsidRPr="00B45CCC">
              <w:rPr>
                <w:rFonts w:ascii="Times New Roman" w:hAnsi="Times New Roman"/>
                <w:sz w:val="24"/>
                <w:szCs w:val="24"/>
              </w:rPr>
              <w:t xml:space="preserve">   </w:t>
            </w:r>
            <w:r w:rsidR="00C124DE">
              <w:rPr>
                <w:rFonts w:ascii="Times New Roman" w:hAnsi="Times New Roman"/>
                <w:sz w:val="24"/>
                <w:szCs w:val="24"/>
              </w:rPr>
              <w:t xml:space="preserve">   </w:t>
            </w:r>
            <w:r w:rsidR="002E1554">
              <w:rPr>
                <w:rFonts w:ascii="Times New Roman" w:hAnsi="Times New Roman"/>
                <w:sz w:val="24"/>
                <w:szCs w:val="24"/>
              </w:rPr>
              <w:t xml:space="preserve">            </w:t>
            </w:r>
            <w:bookmarkStart w:id="0" w:name="_GoBack"/>
            <w:bookmarkEnd w:id="0"/>
            <w:r w:rsidR="002E1554">
              <w:rPr>
                <w:rFonts w:ascii="Times New Roman" w:hAnsi="Times New Roman"/>
                <w:sz w:val="24"/>
                <w:szCs w:val="24"/>
              </w:rPr>
              <w:t xml:space="preserve"> </w:t>
            </w:r>
            <w:r w:rsidRPr="004948C0">
              <w:rPr>
                <w:rFonts w:ascii="Times New Roman" w:hAnsi="Times New Roman"/>
                <w:sz w:val="24"/>
                <w:szCs w:val="24"/>
              </w:rPr>
              <w:t>Физическая реабилитация</w:t>
            </w:r>
            <w:r>
              <w:rPr>
                <w:rFonts w:ascii="Times New Roman" w:hAnsi="Times New Roman"/>
                <w:sz w:val="24"/>
                <w:szCs w:val="24"/>
              </w:rPr>
              <w:t xml:space="preserve"> </w:t>
            </w:r>
          </w:p>
        </w:tc>
      </w:tr>
    </w:tbl>
    <w:p w:rsidR="00883C65" w:rsidRPr="000F6B40" w:rsidRDefault="00883C65" w:rsidP="00883C65">
      <w:pPr>
        <w:keepNext/>
        <w:widowControl w:val="0"/>
        <w:tabs>
          <w:tab w:val="left" w:pos="6240"/>
        </w:tabs>
        <w:spacing w:after="0" w:line="240" w:lineRule="auto"/>
        <w:jc w:val="both"/>
        <w:rPr>
          <w:rFonts w:ascii="Times New Roman" w:hAnsi="Times New Roman"/>
          <w:b/>
          <w:sz w:val="28"/>
          <w:szCs w:val="28"/>
        </w:rPr>
      </w:pPr>
    </w:p>
    <w:p w:rsidR="00883C65" w:rsidRDefault="00883C65" w:rsidP="00883C65">
      <w:pPr>
        <w:keepNext/>
        <w:widowControl w:val="0"/>
        <w:spacing w:after="0" w:line="360" w:lineRule="auto"/>
        <w:jc w:val="center"/>
        <w:rPr>
          <w:rFonts w:ascii="Times New Roman" w:hAnsi="Times New Roman"/>
          <w:b/>
          <w:bCs/>
          <w:caps/>
          <w:sz w:val="32"/>
          <w:szCs w:val="32"/>
        </w:rPr>
      </w:pPr>
    </w:p>
    <w:p w:rsidR="00883C65" w:rsidRPr="00B45CCC" w:rsidRDefault="00883C65" w:rsidP="00883C65">
      <w:pPr>
        <w:keepNext/>
        <w:widowControl w:val="0"/>
        <w:spacing w:after="0" w:line="360" w:lineRule="auto"/>
        <w:jc w:val="center"/>
        <w:rPr>
          <w:rFonts w:ascii="Times New Roman" w:hAnsi="Times New Roman"/>
          <w:b/>
          <w:bCs/>
          <w:caps/>
          <w:sz w:val="32"/>
          <w:szCs w:val="32"/>
        </w:rPr>
      </w:pPr>
      <w:r w:rsidRPr="00B45CCC">
        <w:rPr>
          <w:rFonts w:ascii="Times New Roman" w:hAnsi="Times New Roman"/>
          <w:b/>
          <w:bCs/>
          <w:caps/>
          <w:sz w:val="32"/>
          <w:szCs w:val="32"/>
        </w:rPr>
        <w:t>БАКАЛАВРская работа</w:t>
      </w:r>
    </w:p>
    <w:p w:rsidR="00883C65" w:rsidRDefault="00883C65" w:rsidP="00883C65">
      <w:pPr>
        <w:keepNext/>
        <w:widowControl w:val="0"/>
        <w:spacing w:after="0" w:line="240" w:lineRule="auto"/>
        <w:jc w:val="center"/>
        <w:rPr>
          <w:rFonts w:ascii="Times New Roman" w:hAnsi="Times New Roman"/>
          <w:b/>
          <w:sz w:val="24"/>
          <w:szCs w:val="24"/>
        </w:rPr>
      </w:pPr>
      <w:r w:rsidRPr="00B45CCC">
        <w:rPr>
          <w:rFonts w:ascii="Times New Roman" w:hAnsi="Times New Roman"/>
          <w:b/>
          <w:sz w:val="24"/>
          <w:szCs w:val="24"/>
        </w:rPr>
        <w:t>на тему</w:t>
      </w:r>
    </w:p>
    <w:p w:rsidR="00883C65" w:rsidRPr="00B45CCC" w:rsidRDefault="00883C65" w:rsidP="00883C65">
      <w:pPr>
        <w:keepNext/>
        <w:widowControl w:val="0"/>
        <w:spacing w:after="0" w:line="240" w:lineRule="auto"/>
        <w:jc w:val="center"/>
        <w:rPr>
          <w:rFonts w:ascii="Times New Roman" w:hAnsi="Times New Roman"/>
          <w:b/>
          <w:sz w:val="24"/>
          <w:szCs w:val="24"/>
        </w:rPr>
      </w:pPr>
    </w:p>
    <w:p w:rsidR="00883C65" w:rsidRDefault="00883C65" w:rsidP="00883C65">
      <w:pPr>
        <w:keepNext/>
        <w:widowControl w:val="0"/>
        <w:spacing w:after="0" w:line="240" w:lineRule="auto"/>
        <w:jc w:val="center"/>
        <w:rPr>
          <w:rFonts w:ascii="Times New Roman" w:hAnsi="Times New Roman"/>
          <w:b/>
          <w:sz w:val="28"/>
          <w:szCs w:val="28"/>
        </w:rPr>
      </w:pPr>
      <w:r>
        <w:rPr>
          <w:rFonts w:ascii="Times New Roman" w:hAnsi="Times New Roman"/>
          <w:b/>
          <w:sz w:val="28"/>
          <w:szCs w:val="28"/>
        </w:rPr>
        <w:t xml:space="preserve">ИСПОЛЬЗОВАНИЕ ТРЕНАЖЕРА ГРОССА ДЛЯ ФИЗИЧЕСКОЙ РЕАБИЛИТАЦИИ ДЕТЕЙ С ДЦП </w:t>
      </w:r>
    </w:p>
    <w:p w:rsidR="00883C65" w:rsidRDefault="00883C65" w:rsidP="00883C65">
      <w:pPr>
        <w:keepNext/>
        <w:widowControl w:val="0"/>
        <w:spacing w:after="0" w:line="240" w:lineRule="auto"/>
        <w:jc w:val="center"/>
        <w:rPr>
          <w:rFonts w:ascii="Times New Roman" w:hAnsi="Times New Roman"/>
          <w:b/>
          <w:sz w:val="28"/>
          <w:szCs w:val="28"/>
        </w:rPr>
      </w:pPr>
    </w:p>
    <w:p w:rsidR="00883C65" w:rsidRPr="000F6B40" w:rsidRDefault="00883C65" w:rsidP="00883C65">
      <w:pPr>
        <w:keepNext/>
        <w:widowControl w:val="0"/>
        <w:spacing w:after="0" w:line="240" w:lineRule="auto"/>
        <w:jc w:val="center"/>
        <w:rPr>
          <w:rFonts w:ascii="Times New Roman" w:hAnsi="Times New Roman"/>
          <w:b/>
          <w:sz w:val="28"/>
          <w:szCs w:val="28"/>
        </w:rPr>
      </w:pPr>
    </w:p>
    <w:tbl>
      <w:tblPr>
        <w:tblW w:w="9747" w:type="dxa"/>
        <w:tblLook w:val="04A0" w:firstRow="1" w:lastRow="0" w:firstColumn="1" w:lastColumn="0" w:noHBand="0" w:noVBand="1"/>
      </w:tblPr>
      <w:tblGrid>
        <w:gridCol w:w="3162"/>
        <w:gridCol w:w="661"/>
        <w:gridCol w:w="1842"/>
        <w:gridCol w:w="4082"/>
      </w:tblGrid>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b/>
                <w:sz w:val="24"/>
                <w:szCs w:val="24"/>
              </w:rPr>
            </w:pPr>
            <w:r w:rsidRPr="00B45CCC">
              <w:rPr>
                <w:rFonts w:ascii="Times New Roman" w:hAnsi="Times New Roman"/>
                <w:b/>
                <w:bCs/>
                <w:sz w:val="24"/>
                <w:szCs w:val="24"/>
              </w:rPr>
              <w:t>Студент</w:t>
            </w:r>
          </w:p>
        </w:tc>
        <w:tc>
          <w:tcPr>
            <w:tcW w:w="2503" w:type="dxa"/>
            <w:gridSpan w:val="2"/>
            <w:tcBorders>
              <w:bottom w:val="single" w:sz="4" w:space="0" w:color="auto"/>
            </w:tcBorders>
          </w:tcPr>
          <w:p w:rsidR="00883C65" w:rsidRPr="000F6B40" w:rsidRDefault="00883C65" w:rsidP="00F63618">
            <w:pPr>
              <w:keepNext/>
              <w:widowControl w:val="0"/>
              <w:spacing w:after="0" w:line="240" w:lineRule="auto"/>
              <w:jc w:val="center"/>
              <w:rPr>
                <w:rFonts w:ascii="Times New Roman" w:hAnsi="Times New Roman"/>
                <w:sz w:val="28"/>
                <w:szCs w:val="28"/>
              </w:rPr>
            </w:pPr>
          </w:p>
        </w:tc>
        <w:tc>
          <w:tcPr>
            <w:tcW w:w="4082" w:type="dxa"/>
          </w:tcPr>
          <w:p w:rsidR="00883C65" w:rsidRPr="00B45CCC" w:rsidRDefault="00883C65" w:rsidP="00F63618">
            <w:pPr>
              <w:keepNext/>
              <w:widowControl w:val="0"/>
              <w:spacing w:after="0" w:line="240" w:lineRule="auto"/>
              <w:jc w:val="right"/>
              <w:rPr>
                <w:rFonts w:ascii="Times New Roman" w:hAnsi="Times New Roman"/>
                <w:sz w:val="24"/>
                <w:szCs w:val="24"/>
              </w:rPr>
            </w:pPr>
            <w:r>
              <w:rPr>
                <w:rFonts w:ascii="Times New Roman" w:hAnsi="Times New Roman"/>
                <w:sz w:val="24"/>
                <w:szCs w:val="24"/>
              </w:rPr>
              <w:t>Марку Виктор Валерьевич</w:t>
            </w:r>
          </w:p>
        </w:tc>
      </w:tr>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sz w:val="24"/>
                <w:szCs w:val="24"/>
              </w:rPr>
            </w:pPr>
          </w:p>
        </w:tc>
        <w:tc>
          <w:tcPr>
            <w:tcW w:w="2503" w:type="dxa"/>
            <w:gridSpan w:val="2"/>
            <w:tcBorders>
              <w:top w:val="single" w:sz="4" w:space="0" w:color="auto"/>
            </w:tcBorders>
          </w:tcPr>
          <w:p w:rsidR="00883C65" w:rsidRPr="00B45CCC" w:rsidRDefault="00883C65" w:rsidP="00F63618">
            <w:pPr>
              <w:keepNext/>
              <w:widowControl w:val="0"/>
              <w:spacing w:after="0" w:line="240" w:lineRule="auto"/>
              <w:jc w:val="center"/>
              <w:rPr>
                <w:rFonts w:ascii="Times New Roman" w:hAnsi="Times New Roman"/>
                <w:b/>
                <w:sz w:val="18"/>
                <w:szCs w:val="18"/>
              </w:rPr>
            </w:pPr>
            <w:r w:rsidRPr="00B45CCC">
              <w:rPr>
                <w:rFonts w:ascii="Times New Roman" w:hAnsi="Times New Roman"/>
                <w:sz w:val="18"/>
                <w:szCs w:val="18"/>
              </w:rPr>
              <w:t>подпись, дата</w:t>
            </w:r>
          </w:p>
        </w:tc>
        <w:tc>
          <w:tcPr>
            <w:tcW w:w="4082" w:type="dxa"/>
          </w:tcPr>
          <w:p w:rsidR="00883C65" w:rsidRPr="00B45CCC" w:rsidRDefault="00883C65" w:rsidP="00F63618">
            <w:pPr>
              <w:keepNext/>
              <w:widowControl w:val="0"/>
              <w:spacing w:after="0" w:line="240" w:lineRule="auto"/>
              <w:rPr>
                <w:rFonts w:ascii="Times New Roman" w:hAnsi="Times New Roman"/>
                <w:b/>
                <w:sz w:val="24"/>
                <w:szCs w:val="24"/>
              </w:rPr>
            </w:pPr>
          </w:p>
        </w:tc>
      </w:tr>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sz w:val="24"/>
                <w:szCs w:val="24"/>
              </w:rPr>
            </w:pPr>
          </w:p>
        </w:tc>
        <w:tc>
          <w:tcPr>
            <w:tcW w:w="2503" w:type="dxa"/>
            <w:gridSpan w:val="2"/>
          </w:tcPr>
          <w:p w:rsidR="00883C65" w:rsidRPr="000F6B40" w:rsidRDefault="00883C65" w:rsidP="00F63618">
            <w:pPr>
              <w:keepNext/>
              <w:widowControl w:val="0"/>
              <w:spacing w:after="0" w:line="240" w:lineRule="auto"/>
              <w:jc w:val="center"/>
              <w:rPr>
                <w:rFonts w:ascii="Times New Roman" w:hAnsi="Times New Roman"/>
                <w:sz w:val="28"/>
                <w:szCs w:val="28"/>
              </w:rPr>
            </w:pPr>
          </w:p>
        </w:tc>
        <w:tc>
          <w:tcPr>
            <w:tcW w:w="4082" w:type="dxa"/>
          </w:tcPr>
          <w:p w:rsidR="00883C65" w:rsidRPr="00B45CCC" w:rsidRDefault="00883C65" w:rsidP="00F63618">
            <w:pPr>
              <w:keepNext/>
              <w:widowControl w:val="0"/>
              <w:spacing w:after="0" w:line="240" w:lineRule="auto"/>
              <w:rPr>
                <w:rFonts w:ascii="Times New Roman" w:hAnsi="Times New Roman"/>
                <w:b/>
                <w:sz w:val="24"/>
                <w:szCs w:val="24"/>
              </w:rPr>
            </w:pPr>
          </w:p>
        </w:tc>
      </w:tr>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b/>
                <w:sz w:val="24"/>
                <w:szCs w:val="24"/>
              </w:rPr>
            </w:pPr>
            <w:r w:rsidRPr="00B45CCC">
              <w:rPr>
                <w:rFonts w:ascii="Times New Roman" w:hAnsi="Times New Roman"/>
                <w:b/>
                <w:sz w:val="24"/>
                <w:szCs w:val="24"/>
              </w:rPr>
              <w:t>Руководитель</w:t>
            </w:r>
          </w:p>
        </w:tc>
        <w:tc>
          <w:tcPr>
            <w:tcW w:w="2503" w:type="dxa"/>
            <w:gridSpan w:val="2"/>
            <w:tcBorders>
              <w:bottom w:val="single" w:sz="4" w:space="0" w:color="auto"/>
            </w:tcBorders>
          </w:tcPr>
          <w:p w:rsidR="00883C65" w:rsidRPr="000F6B40" w:rsidRDefault="00883C65" w:rsidP="00F63618">
            <w:pPr>
              <w:keepNext/>
              <w:widowControl w:val="0"/>
              <w:spacing w:after="0" w:line="240" w:lineRule="auto"/>
              <w:jc w:val="center"/>
              <w:rPr>
                <w:rFonts w:ascii="Times New Roman" w:hAnsi="Times New Roman"/>
                <w:b/>
                <w:sz w:val="28"/>
                <w:szCs w:val="28"/>
              </w:rPr>
            </w:pPr>
          </w:p>
        </w:tc>
        <w:tc>
          <w:tcPr>
            <w:tcW w:w="4082" w:type="dxa"/>
          </w:tcPr>
          <w:p w:rsidR="00883C65" w:rsidRPr="00EA652E" w:rsidRDefault="00883C65" w:rsidP="00F63618">
            <w:pPr>
              <w:keepNext/>
              <w:widowControl w:val="0"/>
              <w:spacing w:after="0" w:line="240" w:lineRule="auto"/>
              <w:jc w:val="right"/>
              <w:rPr>
                <w:rFonts w:ascii="Times New Roman" w:hAnsi="Times New Roman"/>
                <w:sz w:val="24"/>
                <w:szCs w:val="24"/>
              </w:rPr>
            </w:pPr>
            <w:r>
              <w:rPr>
                <w:rFonts w:ascii="Times New Roman" w:hAnsi="Times New Roman"/>
                <w:sz w:val="24"/>
                <w:szCs w:val="24"/>
              </w:rPr>
              <w:t>Кочеткова Е.Ф.</w:t>
            </w:r>
          </w:p>
        </w:tc>
      </w:tr>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sz w:val="24"/>
                <w:szCs w:val="24"/>
              </w:rPr>
            </w:pPr>
          </w:p>
        </w:tc>
        <w:tc>
          <w:tcPr>
            <w:tcW w:w="2503" w:type="dxa"/>
            <w:gridSpan w:val="2"/>
            <w:tcBorders>
              <w:top w:val="single" w:sz="4" w:space="0" w:color="auto"/>
            </w:tcBorders>
          </w:tcPr>
          <w:p w:rsidR="00883C65" w:rsidRPr="00B45CCC" w:rsidRDefault="00883C65" w:rsidP="00F63618">
            <w:pPr>
              <w:keepNext/>
              <w:widowControl w:val="0"/>
              <w:spacing w:after="0" w:line="240" w:lineRule="auto"/>
              <w:jc w:val="center"/>
              <w:rPr>
                <w:rFonts w:ascii="Times New Roman" w:hAnsi="Times New Roman"/>
                <w:sz w:val="18"/>
                <w:szCs w:val="18"/>
              </w:rPr>
            </w:pPr>
            <w:r w:rsidRPr="00B45CCC">
              <w:rPr>
                <w:rFonts w:ascii="Times New Roman" w:hAnsi="Times New Roman"/>
                <w:sz w:val="18"/>
                <w:szCs w:val="18"/>
              </w:rPr>
              <w:t>подпись, дата</w:t>
            </w:r>
          </w:p>
        </w:tc>
        <w:tc>
          <w:tcPr>
            <w:tcW w:w="4082" w:type="dxa"/>
          </w:tcPr>
          <w:p w:rsidR="00883C65" w:rsidRPr="00B45CCC" w:rsidRDefault="00883C65" w:rsidP="00F63618">
            <w:pPr>
              <w:keepNext/>
              <w:widowControl w:val="0"/>
              <w:spacing w:after="0" w:line="240" w:lineRule="auto"/>
              <w:rPr>
                <w:rFonts w:ascii="Times New Roman" w:hAnsi="Times New Roman"/>
                <w:b/>
                <w:sz w:val="24"/>
                <w:szCs w:val="24"/>
              </w:rPr>
            </w:pPr>
          </w:p>
        </w:tc>
      </w:tr>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sz w:val="24"/>
                <w:szCs w:val="24"/>
              </w:rPr>
            </w:pPr>
          </w:p>
        </w:tc>
        <w:tc>
          <w:tcPr>
            <w:tcW w:w="2503" w:type="dxa"/>
            <w:gridSpan w:val="2"/>
          </w:tcPr>
          <w:p w:rsidR="00883C65" w:rsidRPr="000F6B40" w:rsidRDefault="00883C65" w:rsidP="00F63618">
            <w:pPr>
              <w:keepNext/>
              <w:widowControl w:val="0"/>
              <w:spacing w:after="0" w:line="240" w:lineRule="auto"/>
              <w:jc w:val="center"/>
              <w:rPr>
                <w:rFonts w:ascii="Times New Roman" w:hAnsi="Times New Roman"/>
                <w:sz w:val="28"/>
                <w:szCs w:val="28"/>
              </w:rPr>
            </w:pPr>
          </w:p>
        </w:tc>
        <w:tc>
          <w:tcPr>
            <w:tcW w:w="4082" w:type="dxa"/>
          </w:tcPr>
          <w:p w:rsidR="00883C65" w:rsidRPr="00B45CCC" w:rsidRDefault="00883C65" w:rsidP="00F63618">
            <w:pPr>
              <w:keepNext/>
              <w:widowControl w:val="0"/>
              <w:spacing w:after="0" w:line="240" w:lineRule="auto"/>
              <w:rPr>
                <w:rFonts w:ascii="Times New Roman" w:hAnsi="Times New Roman"/>
                <w:b/>
                <w:sz w:val="24"/>
                <w:szCs w:val="24"/>
              </w:rPr>
            </w:pPr>
          </w:p>
        </w:tc>
      </w:tr>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b/>
                <w:sz w:val="24"/>
                <w:szCs w:val="24"/>
              </w:rPr>
            </w:pPr>
            <w:proofErr w:type="spellStart"/>
            <w:r w:rsidRPr="00B45CCC">
              <w:rPr>
                <w:rFonts w:ascii="Times New Roman" w:hAnsi="Times New Roman"/>
                <w:b/>
                <w:sz w:val="24"/>
                <w:szCs w:val="24"/>
              </w:rPr>
              <w:t>Нормоконтролер</w:t>
            </w:r>
            <w:proofErr w:type="spellEnd"/>
          </w:p>
        </w:tc>
        <w:tc>
          <w:tcPr>
            <w:tcW w:w="2503" w:type="dxa"/>
            <w:gridSpan w:val="2"/>
            <w:tcBorders>
              <w:bottom w:val="single" w:sz="4" w:space="0" w:color="auto"/>
            </w:tcBorders>
          </w:tcPr>
          <w:p w:rsidR="00883C65" w:rsidRPr="000F6B40" w:rsidRDefault="00883C65" w:rsidP="00F63618">
            <w:pPr>
              <w:keepNext/>
              <w:widowControl w:val="0"/>
              <w:spacing w:after="0" w:line="240" w:lineRule="auto"/>
              <w:jc w:val="center"/>
              <w:rPr>
                <w:rFonts w:ascii="Times New Roman" w:hAnsi="Times New Roman"/>
                <w:b/>
                <w:sz w:val="28"/>
                <w:szCs w:val="28"/>
              </w:rPr>
            </w:pPr>
          </w:p>
        </w:tc>
        <w:tc>
          <w:tcPr>
            <w:tcW w:w="4082" w:type="dxa"/>
          </w:tcPr>
          <w:p w:rsidR="00883C65" w:rsidRPr="00B45CCC" w:rsidRDefault="00883C65" w:rsidP="00F63618">
            <w:pPr>
              <w:keepNext/>
              <w:widowControl w:val="0"/>
              <w:spacing w:after="0" w:line="240" w:lineRule="auto"/>
              <w:jc w:val="right"/>
              <w:rPr>
                <w:rFonts w:ascii="Times New Roman" w:hAnsi="Times New Roman"/>
                <w:b/>
                <w:sz w:val="24"/>
                <w:szCs w:val="24"/>
              </w:rPr>
            </w:pPr>
            <w:r>
              <w:rPr>
                <w:rFonts w:ascii="Times New Roman" w:hAnsi="Times New Roman"/>
                <w:sz w:val="24"/>
                <w:szCs w:val="24"/>
              </w:rPr>
              <w:t>Иванов А.Н.</w:t>
            </w:r>
          </w:p>
        </w:tc>
      </w:tr>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sz w:val="24"/>
                <w:szCs w:val="24"/>
              </w:rPr>
            </w:pPr>
          </w:p>
        </w:tc>
        <w:tc>
          <w:tcPr>
            <w:tcW w:w="2503" w:type="dxa"/>
            <w:gridSpan w:val="2"/>
            <w:tcBorders>
              <w:top w:val="single" w:sz="4" w:space="0" w:color="auto"/>
            </w:tcBorders>
          </w:tcPr>
          <w:p w:rsidR="00883C65" w:rsidRPr="00B45CCC" w:rsidRDefault="00883C65" w:rsidP="00F63618">
            <w:pPr>
              <w:keepNext/>
              <w:widowControl w:val="0"/>
              <w:spacing w:after="0" w:line="240" w:lineRule="auto"/>
              <w:jc w:val="center"/>
              <w:rPr>
                <w:rFonts w:ascii="Times New Roman" w:hAnsi="Times New Roman"/>
                <w:b/>
                <w:sz w:val="18"/>
                <w:szCs w:val="18"/>
              </w:rPr>
            </w:pPr>
            <w:r w:rsidRPr="00B45CCC">
              <w:rPr>
                <w:rFonts w:ascii="Times New Roman" w:hAnsi="Times New Roman"/>
                <w:sz w:val="18"/>
                <w:szCs w:val="18"/>
              </w:rPr>
              <w:t>подпись, дата</w:t>
            </w:r>
          </w:p>
        </w:tc>
        <w:tc>
          <w:tcPr>
            <w:tcW w:w="4082" w:type="dxa"/>
          </w:tcPr>
          <w:p w:rsidR="00883C65" w:rsidRPr="000F6B40" w:rsidRDefault="00883C65" w:rsidP="00F63618">
            <w:pPr>
              <w:keepNext/>
              <w:widowControl w:val="0"/>
              <w:spacing w:after="0" w:line="240" w:lineRule="auto"/>
              <w:jc w:val="center"/>
              <w:rPr>
                <w:rFonts w:ascii="Times New Roman" w:hAnsi="Times New Roman"/>
                <w:b/>
                <w:sz w:val="28"/>
                <w:szCs w:val="28"/>
              </w:rPr>
            </w:pPr>
          </w:p>
        </w:tc>
      </w:tr>
      <w:tr w:rsidR="00883C65" w:rsidRPr="000F6B40" w:rsidTr="00F63618">
        <w:tc>
          <w:tcPr>
            <w:tcW w:w="3162" w:type="dxa"/>
          </w:tcPr>
          <w:p w:rsidR="00883C65" w:rsidRPr="000F6B40" w:rsidRDefault="00883C65" w:rsidP="00F63618">
            <w:pPr>
              <w:keepNext/>
              <w:widowControl w:val="0"/>
              <w:spacing w:after="0" w:line="240" w:lineRule="auto"/>
              <w:rPr>
                <w:rFonts w:ascii="Times New Roman" w:hAnsi="Times New Roman"/>
                <w:sz w:val="28"/>
                <w:szCs w:val="28"/>
              </w:rPr>
            </w:pPr>
          </w:p>
        </w:tc>
        <w:tc>
          <w:tcPr>
            <w:tcW w:w="2503" w:type="dxa"/>
            <w:gridSpan w:val="2"/>
          </w:tcPr>
          <w:p w:rsidR="00883C65" w:rsidRPr="000F6B40" w:rsidRDefault="00883C65" w:rsidP="00F63618">
            <w:pPr>
              <w:keepNext/>
              <w:widowControl w:val="0"/>
              <w:spacing w:after="0" w:line="240" w:lineRule="auto"/>
              <w:jc w:val="center"/>
              <w:rPr>
                <w:rFonts w:ascii="Times New Roman" w:hAnsi="Times New Roman"/>
                <w:sz w:val="28"/>
                <w:szCs w:val="28"/>
              </w:rPr>
            </w:pPr>
          </w:p>
        </w:tc>
        <w:tc>
          <w:tcPr>
            <w:tcW w:w="4082" w:type="dxa"/>
          </w:tcPr>
          <w:p w:rsidR="00883C65" w:rsidRPr="000F6B40" w:rsidRDefault="00883C65" w:rsidP="00F63618">
            <w:pPr>
              <w:keepNext/>
              <w:widowControl w:val="0"/>
              <w:spacing w:after="0" w:line="240" w:lineRule="auto"/>
              <w:jc w:val="center"/>
              <w:rPr>
                <w:rFonts w:ascii="Times New Roman" w:hAnsi="Times New Roman"/>
                <w:b/>
                <w:sz w:val="28"/>
                <w:szCs w:val="28"/>
              </w:rPr>
            </w:pPr>
          </w:p>
        </w:tc>
      </w:tr>
      <w:tr w:rsidR="00883C65" w:rsidRPr="000F6B40" w:rsidTr="00F63618">
        <w:tc>
          <w:tcPr>
            <w:tcW w:w="9747" w:type="dxa"/>
            <w:gridSpan w:val="4"/>
          </w:tcPr>
          <w:p w:rsidR="00883C65" w:rsidRPr="00B45CCC" w:rsidRDefault="00883C65" w:rsidP="00F63618">
            <w:pPr>
              <w:keepNext/>
              <w:widowControl w:val="0"/>
              <w:spacing w:after="0" w:line="240" w:lineRule="auto"/>
              <w:rPr>
                <w:rFonts w:ascii="Times New Roman" w:hAnsi="Times New Roman"/>
                <w:sz w:val="24"/>
                <w:szCs w:val="24"/>
              </w:rPr>
            </w:pPr>
          </w:p>
        </w:tc>
      </w:tr>
      <w:tr w:rsidR="00883C65" w:rsidRPr="000F6B40" w:rsidTr="00F63618">
        <w:tc>
          <w:tcPr>
            <w:tcW w:w="9747" w:type="dxa"/>
            <w:gridSpan w:val="4"/>
          </w:tcPr>
          <w:p w:rsidR="00883C65" w:rsidRPr="00B45CCC" w:rsidRDefault="00883C65" w:rsidP="00F63618">
            <w:pPr>
              <w:keepNext/>
              <w:widowControl w:val="0"/>
              <w:spacing w:after="0" w:line="240" w:lineRule="auto"/>
              <w:rPr>
                <w:rFonts w:ascii="Times New Roman" w:hAnsi="Times New Roman"/>
                <w:spacing w:val="-6"/>
                <w:sz w:val="24"/>
                <w:szCs w:val="24"/>
              </w:rPr>
            </w:pPr>
            <w:proofErr w:type="gramStart"/>
            <w:r w:rsidRPr="00B45CCC">
              <w:rPr>
                <w:rFonts w:ascii="Times New Roman" w:hAnsi="Times New Roman"/>
                <w:i/>
                <w:spacing w:val="-6"/>
                <w:sz w:val="24"/>
                <w:szCs w:val="24"/>
              </w:rPr>
              <w:t xml:space="preserve">Работа </w:t>
            </w:r>
            <w:r>
              <w:rPr>
                <w:rFonts w:ascii="Times New Roman" w:hAnsi="Times New Roman"/>
                <w:i/>
                <w:spacing w:val="-6"/>
                <w:sz w:val="24"/>
                <w:szCs w:val="24"/>
              </w:rPr>
              <w:t xml:space="preserve"> </w:t>
            </w:r>
            <w:r w:rsidRPr="00B45CCC">
              <w:rPr>
                <w:rFonts w:ascii="Times New Roman" w:hAnsi="Times New Roman"/>
                <w:i/>
                <w:spacing w:val="-6"/>
                <w:sz w:val="24"/>
                <w:szCs w:val="24"/>
              </w:rPr>
              <w:t>допущена к защите</w:t>
            </w:r>
            <w:r w:rsidRPr="00B45CCC">
              <w:rPr>
                <w:rFonts w:ascii="Times New Roman" w:hAnsi="Times New Roman"/>
                <w:spacing w:val="-6"/>
                <w:sz w:val="24"/>
                <w:szCs w:val="24"/>
              </w:rPr>
              <w:t xml:space="preserve"> </w:t>
            </w:r>
            <w:r>
              <w:rPr>
                <w:rFonts w:ascii="Times New Roman" w:hAnsi="Times New Roman"/>
                <w:spacing w:val="-6"/>
                <w:sz w:val="24"/>
                <w:szCs w:val="24"/>
              </w:rPr>
              <w:t xml:space="preserve"> (п</w:t>
            </w:r>
            <w:r w:rsidRPr="00B45CCC">
              <w:rPr>
                <w:rFonts w:ascii="Times New Roman" w:hAnsi="Times New Roman"/>
                <w:spacing w:val="-6"/>
                <w:sz w:val="24"/>
                <w:szCs w:val="24"/>
              </w:rPr>
              <w:t>ротокол заседания кафедры от   ________</w:t>
            </w:r>
            <w:r>
              <w:rPr>
                <w:rFonts w:ascii="Times New Roman" w:hAnsi="Times New Roman"/>
                <w:spacing w:val="-6"/>
                <w:sz w:val="24"/>
                <w:szCs w:val="24"/>
              </w:rPr>
              <w:t xml:space="preserve">_________  </w:t>
            </w:r>
            <w:r w:rsidRPr="00B45CCC">
              <w:rPr>
                <w:rFonts w:ascii="Times New Roman" w:hAnsi="Times New Roman"/>
                <w:spacing w:val="-6"/>
                <w:sz w:val="24"/>
                <w:szCs w:val="24"/>
              </w:rPr>
              <w:t xml:space="preserve"> № </w:t>
            </w:r>
            <w:r w:rsidRPr="00B45CCC">
              <w:rPr>
                <w:rFonts w:ascii="Times New Roman" w:hAnsi="Times New Roman"/>
                <w:sz w:val="24"/>
                <w:szCs w:val="24"/>
              </w:rPr>
              <w:t>_____</w:t>
            </w:r>
            <w:r w:rsidR="00C124DE">
              <w:rPr>
                <w:rFonts w:ascii="Times New Roman" w:hAnsi="Times New Roman"/>
                <w:sz w:val="24"/>
                <w:szCs w:val="24"/>
              </w:rPr>
              <w:t xml:space="preserve">        </w:t>
            </w:r>
            <w:proofErr w:type="gramEnd"/>
          </w:p>
        </w:tc>
      </w:tr>
      <w:tr w:rsidR="00883C65" w:rsidRPr="000F6B40" w:rsidTr="00F63618">
        <w:tc>
          <w:tcPr>
            <w:tcW w:w="9747" w:type="dxa"/>
            <w:gridSpan w:val="4"/>
          </w:tcPr>
          <w:p w:rsidR="00883C65" w:rsidRPr="000F6B40" w:rsidRDefault="00883C65" w:rsidP="00F63618">
            <w:pPr>
              <w:keepNext/>
              <w:widowControl w:val="0"/>
              <w:spacing w:after="0" w:line="240" w:lineRule="auto"/>
              <w:rPr>
                <w:rFonts w:ascii="Times New Roman" w:hAnsi="Times New Roman"/>
                <w:spacing w:val="-6"/>
                <w:sz w:val="28"/>
                <w:szCs w:val="28"/>
              </w:rPr>
            </w:pPr>
          </w:p>
        </w:tc>
      </w:tr>
      <w:tr w:rsidR="00883C65" w:rsidRPr="000F6B40" w:rsidTr="00F63618">
        <w:tc>
          <w:tcPr>
            <w:tcW w:w="3162" w:type="dxa"/>
          </w:tcPr>
          <w:p w:rsidR="00883C65" w:rsidRPr="00B45CCC" w:rsidRDefault="00883C65" w:rsidP="00F63618">
            <w:pPr>
              <w:keepNext/>
              <w:widowControl w:val="0"/>
              <w:spacing w:after="0" w:line="240" w:lineRule="auto"/>
              <w:rPr>
                <w:rFonts w:ascii="Times New Roman" w:hAnsi="Times New Roman"/>
                <w:b/>
                <w:sz w:val="24"/>
                <w:szCs w:val="24"/>
              </w:rPr>
            </w:pPr>
            <w:r w:rsidRPr="00B45CCC">
              <w:rPr>
                <w:rFonts w:ascii="Times New Roman" w:hAnsi="Times New Roman"/>
                <w:b/>
                <w:sz w:val="24"/>
                <w:szCs w:val="24"/>
              </w:rPr>
              <w:t xml:space="preserve">Заведующий кафедрой   </w:t>
            </w:r>
          </w:p>
        </w:tc>
        <w:tc>
          <w:tcPr>
            <w:tcW w:w="2503" w:type="dxa"/>
            <w:gridSpan w:val="2"/>
            <w:tcBorders>
              <w:bottom w:val="single" w:sz="4" w:space="0" w:color="auto"/>
            </w:tcBorders>
          </w:tcPr>
          <w:p w:rsidR="00883C65" w:rsidRPr="00B45CCC" w:rsidRDefault="00883C65" w:rsidP="00F63618">
            <w:pPr>
              <w:keepNext/>
              <w:widowControl w:val="0"/>
              <w:spacing w:after="0" w:line="240" w:lineRule="auto"/>
              <w:jc w:val="center"/>
              <w:rPr>
                <w:rFonts w:ascii="Times New Roman" w:hAnsi="Times New Roman"/>
                <w:b/>
                <w:sz w:val="24"/>
                <w:szCs w:val="24"/>
              </w:rPr>
            </w:pPr>
          </w:p>
        </w:tc>
        <w:tc>
          <w:tcPr>
            <w:tcW w:w="4082" w:type="dxa"/>
          </w:tcPr>
          <w:p w:rsidR="00883C65" w:rsidRPr="00B45CCC" w:rsidRDefault="00883C65" w:rsidP="00F63618">
            <w:pPr>
              <w:keepNext/>
              <w:widowControl w:val="0"/>
              <w:spacing w:after="0" w:line="240" w:lineRule="auto"/>
              <w:jc w:val="right"/>
              <w:rPr>
                <w:rFonts w:ascii="Times New Roman" w:hAnsi="Times New Roman"/>
                <w:b/>
                <w:sz w:val="24"/>
                <w:szCs w:val="24"/>
              </w:rPr>
            </w:pPr>
            <w:r>
              <w:rPr>
                <w:rFonts w:ascii="Times New Roman" w:hAnsi="Times New Roman"/>
                <w:sz w:val="24"/>
                <w:szCs w:val="24"/>
              </w:rPr>
              <w:t>Иванов А.Н.</w:t>
            </w:r>
          </w:p>
        </w:tc>
      </w:tr>
      <w:tr w:rsidR="00883C65" w:rsidRPr="000F6B40" w:rsidTr="00F63618">
        <w:tc>
          <w:tcPr>
            <w:tcW w:w="3162" w:type="dxa"/>
          </w:tcPr>
          <w:p w:rsidR="00883C65" w:rsidRPr="000F6B40" w:rsidRDefault="00883C65" w:rsidP="00F63618">
            <w:pPr>
              <w:keepNext/>
              <w:widowControl w:val="0"/>
              <w:spacing w:after="0" w:line="240" w:lineRule="auto"/>
              <w:rPr>
                <w:rFonts w:ascii="Times New Roman" w:hAnsi="Times New Roman"/>
                <w:sz w:val="28"/>
                <w:szCs w:val="28"/>
              </w:rPr>
            </w:pPr>
          </w:p>
        </w:tc>
        <w:tc>
          <w:tcPr>
            <w:tcW w:w="2503" w:type="dxa"/>
            <w:gridSpan w:val="2"/>
            <w:tcBorders>
              <w:top w:val="single" w:sz="4" w:space="0" w:color="auto"/>
            </w:tcBorders>
          </w:tcPr>
          <w:p w:rsidR="00883C65" w:rsidRPr="00B45CCC" w:rsidRDefault="00883C65" w:rsidP="00F63618">
            <w:pPr>
              <w:keepNext/>
              <w:widowControl w:val="0"/>
              <w:spacing w:after="0" w:line="240" w:lineRule="auto"/>
              <w:jc w:val="center"/>
              <w:rPr>
                <w:rFonts w:ascii="Times New Roman" w:hAnsi="Times New Roman"/>
                <w:i/>
                <w:spacing w:val="-6"/>
                <w:sz w:val="18"/>
                <w:szCs w:val="18"/>
              </w:rPr>
            </w:pPr>
            <w:r w:rsidRPr="00B45CCC">
              <w:rPr>
                <w:rFonts w:ascii="Times New Roman" w:hAnsi="Times New Roman"/>
                <w:sz w:val="18"/>
                <w:szCs w:val="18"/>
              </w:rPr>
              <w:t>подпись</w:t>
            </w:r>
          </w:p>
        </w:tc>
        <w:tc>
          <w:tcPr>
            <w:tcW w:w="4082" w:type="dxa"/>
          </w:tcPr>
          <w:p w:rsidR="00883C65" w:rsidRPr="000F6B40" w:rsidRDefault="00883C65" w:rsidP="00F63618">
            <w:pPr>
              <w:keepNext/>
              <w:widowControl w:val="0"/>
              <w:spacing w:after="0" w:line="240" w:lineRule="auto"/>
              <w:jc w:val="center"/>
              <w:rPr>
                <w:rFonts w:ascii="Times New Roman" w:hAnsi="Times New Roman"/>
                <w:b/>
                <w:sz w:val="28"/>
                <w:szCs w:val="28"/>
              </w:rPr>
            </w:pPr>
          </w:p>
        </w:tc>
      </w:tr>
      <w:tr w:rsidR="00883C65" w:rsidRPr="00B45CCC" w:rsidTr="00F63618">
        <w:tc>
          <w:tcPr>
            <w:tcW w:w="9747" w:type="dxa"/>
            <w:gridSpan w:val="4"/>
            <w:tcMar>
              <w:left w:w="57" w:type="dxa"/>
              <w:right w:w="57" w:type="dxa"/>
            </w:tcMar>
          </w:tcPr>
          <w:p w:rsidR="00883C65" w:rsidRPr="00B45CCC" w:rsidRDefault="00883C65" w:rsidP="00F63618">
            <w:pPr>
              <w:keepNext/>
              <w:widowControl w:val="0"/>
              <w:spacing w:after="0" w:line="240" w:lineRule="auto"/>
              <w:rPr>
                <w:rFonts w:ascii="Times New Roman" w:hAnsi="Times New Roman"/>
                <w:b/>
                <w:i/>
                <w:sz w:val="24"/>
                <w:szCs w:val="24"/>
              </w:rPr>
            </w:pPr>
            <w:proofErr w:type="gramStart"/>
            <w:r w:rsidRPr="00B45CCC">
              <w:rPr>
                <w:rFonts w:ascii="Times New Roman" w:hAnsi="Times New Roman"/>
                <w:i/>
                <w:sz w:val="24"/>
                <w:szCs w:val="24"/>
              </w:rPr>
              <w:t xml:space="preserve">Работа </w:t>
            </w:r>
            <w:r>
              <w:rPr>
                <w:rFonts w:ascii="Times New Roman" w:hAnsi="Times New Roman"/>
                <w:i/>
                <w:sz w:val="24"/>
                <w:szCs w:val="24"/>
              </w:rPr>
              <w:t xml:space="preserve"> </w:t>
            </w:r>
            <w:r w:rsidRPr="00B45CCC">
              <w:rPr>
                <w:rFonts w:ascii="Times New Roman" w:hAnsi="Times New Roman"/>
                <w:i/>
                <w:sz w:val="24"/>
                <w:szCs w:val="24"/>
              </w:rPr>
              <w:t xml:space="preserve">защищена с </w:t>
            </w:r>
            <w:r>
              <w:rPr>
                <w:rFonts w:ascii="Times New Roman" w:hAnsi="Times New Roman"/>
                <w:i/>
                <w:sz w:val="24"/>
                <w:szCs w:val="24"/>
              </w:rPr>
              <w:t xml:space="preserve"> </w:t>
            </w:r>
            <w:r w:rsidRPr="00B45CCC">
              <w:rPr>
                <w:rFonts w:ascii="Times New Roman" w:hAnsi="Times New Roman"/>
                <w:i/>
                <w:sz w:val="24"/>
                <w:szCs w:val="24"/>
              </w:rPr>
              <w:t>оценкой</w:t>
            </w:r>
            <w:r>
              <w:rPr>
                <w:rFonts w:ascii="Times New Roman" w:hAnsi="Times New Roman"/>
                <w:i/>
                <w:sz w:val="24"/>
                <w:szCs w:val="24"/>
              </w:rPr>
              <w:t>_______</w:t>
            </w:r>
            <w:r w:rsidRPr="00B45CCC">
              <w:rPr>
                <w:rFonts w:ascii="Times New Roman" w:hAnsi="Times New Roman"/>
                <w:i/>
                <w:sz w:val="24"/>
                <w:szCs w:val="24"/>
              </w:rPr>
              <w:t>_</w:t>
            </w:r>
            <w:r>
              <w:rPr>
                <w:rFonts w:ascii="Times New Roman" w:hAnsi="Times New Roman"/>
                <w:i/>
                <w:sz w:val="24"/>
                <w:szCs w:val="24"/>
              </w:rPr>
              <w:t>_</w:t>
            </w:r>
            <w:r w:rsidRPr="00B45CCC">
              <w:rPr>
                <w:rFonts w:ascii="Times New Roman" w:hAnsi="Times New Roman"/>
                <w:i/>
                <w:sz w:val="24"/>
                <w:szCs w:val="24"/>
              </w:rPr>
              <w:t>_______</w:t>
            </w:r>
            <w:r>
              <w:rPr>
                <w:rFonts w:ascii="Times New Roman" w:hAnsi="Times New Roman"/>
                <w:sz w:val="24"/>
                <w:szCs w:val="24"/>
              </w:rPr>
              <w:t>(п</w:t>
            </w:r>
            <w:r w:rsidRPr="00B45CCC">
              <w:rPr>
                <w:rFonts w:ascii="Times New Roman" w:hAnsi="Times New Roman"/>
                <w:sz w:val="24"/>
                <w:szCs w:val="24"/>
              </w:rPr>
              <w:t>ротокол заседания ГЭК от</w:t>
            </w:r>
            <w:r>
              <w:rPr>
                <w:rFonts w:ascii="Times New Roman" w:hAnsi="Times New Roman"/>
                <w:sz w:val="24"/>
                <w:szCs w:val="24"/>
              </w:rPr>
              <w:t xml:space="preserve"> _________№___</w:t>
            </w:r>
            <w:proofErr w:type="gramEnd"/>
          </w:p>
        </w:tc>
      </w:tr>
      <w:tr w:rsidR="00883C65" w:rsidRPr="000F6B40" w:rsidTr="00F63618">
        <w:tc>
          <w:tcPr>
            <w:tcW w:w="9747" w:type="dxa"/>
            <w:gridSpan w:val="4"/>
          </w:tcPr>
          <w:p w:rsidR="00883C65" w:rsidRPr="000F6B40" w:rsidRDefault="00883C65" w:rsidP="00F63618">
            <w:pPr>
              <w:keepNext/>
              <w:widowControl w:val="0"/>
              <w:spacing w:after="0" w:line="240" w:lineRule="auto"/>
              <w:rPr>
                <w:rFonts w:ascii="Times New Roman" w:hAnsi="Times New Roman"/>
                <w:sz w:val="28"/>
                <w:szCs w:val="28"/>
              </w:rPr>
            </w:pPr>
          </w:p>
        </w:tc>
      </w:tr>
      <w:tr w:rsidR="00883C65" w:rsidRPr="000F6B40" w:rsidTr="00F63618">
        <w:tc>
          <w:tcPr>
            <w:tcW w:w="3823" w:type="dxa"/>
            <w:gridSpan w:val="2"/>
          </w:tcPr>
          <w:p w:rsidR="00883C65" w:rsidRPr="000F6B40" w:rsidRDefault="00883C65" w:rsidP="00F63618">
            <w:pPr>
              <w:keepNext/>
              <w:widowControl w:val="0"/>
              <w:spacing w:after="0" w:line="240" w:lineRule="auto"/>
              <w:rPr>
                <w:rFonts w:ascii="Times New Roman" w:hAnsi="Times New Roman"/>
                <w:sz w:val="28"/>
                <w:szCs w:val="28"/>
              </w:rPr>
            </w:pPr>
          </w:p>
        </w:tc>
        <w:tc>
          <w:tcPr>
            <w:tcW w:w="5924" w:type="dxa"/>
            <w:gridSpan w:val="2"/>
          </w:tcPr>
          <w:p w:rsidR="00883C65" w:rsidRPr="000F6B40" w:rsidRDefault="00883C65" w:rsidP="00F63618">
            <w:pPr>
              <w:keepNext/>
              <w:widowControl w:val="0"/>
              <w:spacing w:after="0" w:line="240" w:lineRule="auto"/>
              <w:rPr>
                <w:rFonts w:ascii="Times New Roman" w:hAnsi="Times New Roman"/>
                <w:sz w:val="28"/>
                <w:szCs w:val="28"/>
              </w:rPr>
            </w:pPr>
          </w:p>
        </w:tc>
      </w:tr>
      <w:tr w:rsidR="00883C65" w:rsidRPr="00B45CCC" w:rsidTr="00F63618">
        <w:tc>
          <w:tcPr>
            <w:tcW w:w="3162" w:type="dxa"/>
          </w:tcPr>
          <w:p w:rsidR="00883C65" w:rsidRPr="00B45CCC" w:rsidRDefault="00883C65" w:rsidP="00F63618">
            <w:pPr>
              <w:keepNext/>
              <w:widowControl w:val="0"/>
              <w:spacing w:after="0" w:line="240" w:lineRule="auto"/>
              <w:rPr>
                <w:rFonts w:ascii="Times New Roman" w:hAnsi="Times New Roman"/>
                <w:b/>
                <w:sz w:val="24"/>
                <w:szCs w:val="24"/>
              </w:rPr>
            </w:pPr>
            <w:r w:rsidRPr="00B45CCC">
              <w:rPr>
                <w:rFonts w:ascii="Times New Roman" w:hAnsi="Times New Roman"/>
                <w:b/>
                <w:sz w:val="24"/>
                <w:szCs w:val="24"/>
              </w:rPr>
              <w:t>Секретарь ГЭК</w:t>
            </w:r>
          </w:p>
        </w:tc>
        <w:tc>
          <w:tcPr>
            <w:tcW w:w="2503" w:type="dxa"/>
            <w:gridSpan w:val="2"/>
            <w:tcBorders>
              <w:bottom w:val="single" w:sz="4" w:space="0" w:color="auto"/>
            </w:tcBorders>
          </w:tcPr>
          <w:p w:rsidR="00883C65" w:rsidRPr="00B45CCC" w:rsidRDefault="00883C65" w:rsidP="00F63618">
            <w:pPr>
              <w:keepNext/>
              <w:widowControl w:val="0"/>
              <w:spacing w:after="0" w:line="240" w:lineRule="auto"/>
              <w:jc w:val="center"/>
              <w:rPr>
                <w:rFonts w:ascii="Times New Roman" w:hAnsi="Times New Roman"/>
                <w:b/>
                <w:sz w:val="24"/>
                <w:szCs w:val="24"/>
              </w:rPr>
            </w:pPr>
          </w:p>
        </w:tc>
        <w:tc>
          <w:tcPr>
            <w:tcW w:w="4082" w:type="dxa"/>
          </w:tcPr>
          <w:p w:rsidR="00883C65" w:rsidRPr="00EA652E" w:rsidRDefault="00883C65" w:rsidP="00F63618">
            <w:pPr>
              <w:keepNext/>
              <w:widowControl w:val="0"/>
              <w:spacing w:after="0" w:line="240" w:lineRule="auto"/>
              <w:jc w:val="right"/>
              <w:rPr>
                <w:rFonts w:ascii="Times New Roman" w:hAnsi="Times New Roman"/>
                <w:sz w:val="24"/>
                <w:szCs w:val="24"/>
              </w:rPr>
            </w:pPr>
            <w:r>
              <w:rPr>
                <w:rFonts w:ascii="Times New Roman" w:hAnsi="Times New Roman"/>
                <w:sz w:val="24"/>
                <w:szCs w:val="24"/>
              </w:rPr>
              <w:t>Чистякова С.В.</w:t>
            </w:r>
          </w:p>
        </w:tc>
      </w:tr>
      <w:tr w:rsidR="00883C65" w:rsidRPr="000F6B40" w:rsidTr="00F63618">
        <w:tc>
          <w:tcPr>
            <w:tcW w:w="3162" w:type="dxa"/>
          </w:tcPr>
          <w:p w:rsidR="00883C65" w:rsidRPr="000F6B40" w:rsidRDefault="00883C65" w:rsidP="00F63618">
            <w:pPr>
              <w:keepNext/>
              <w:widowControl w:val="0"/>
              <w:spacing w:after="0" w:line="240" w:lineRule="auto"/>
              <w:rPr>
                <w:rFonts w:ascii="Times New Roman" w:hAnsi="Times New Roman"/>
                <w:b/>
                <w:sz w:val="28"/>
                <w:szCs w:val="28"/>
              </w:rPr>
            </w:pPr>
          </w:p>
        </w:tc>
        <w:tc>
          <w:tcPr>
            <w:tcW w:w="2503" w:type="dxa"/>
            <w:gridSpan w:val="2"/>
            <w:tcBorders>
              <w:top w:val="single" w:sz="4" w:space="0" w:color="auto"/>
            </w:tcBorders>
          </w:tcPr>
          <w:p w:rsidR="00883C65" w:rsidRPr="000F6B40" w:rsidRDefault="00883C65" w:rsidP="00F63618">
            <w:pPr>
              <w:keepNext/>
              <w:widowControl w:val="0"/>
              <w:spacing w:after="0" w:line="240" w:lineRule="auto"/>
              <w:jc w:val="center"/>
              <w:rPr>
                <w:rFonts w:ascii="Times New Roman" w:hAnsi="Times New Roman"/>
                <w:b/>
                <w:sz w:val="28"/>
                <w:szCs w:val="28"/>
              </w:rPr>
            </w:pPr>
            <w:r w:rsidRPr="000F6B40">
              <w:rPr>
                <w:rFonts w:ascii="Times New Roman" w:hAnsi="Times New Roman"/>
                <w:sz w:val="28"/>
                <w:szCs w:val="28"/>
                <w:vertAlign w:val="superscript"/>
              </w:rPr>
              <w:t>подпись</w:t>
            </w:r>
          </w:p>
        </w:tc>
        <w:tc>
          <w:tcPr>
            <w:tcW w:w="4082" w:type="dxa"/>
          </w:tcPr>
          <w:p w:rsidR="00883C65" w:rsidRPr="000F6B40" w:rsidRDefault="00883C65" w:rsidP="00F63618">
            <w:pPr>
              <w:keepNext/>
              <w:widowControl w:val="0"/>
              <w:spacing w:after="0" w:line="240" w:lineRule="auto"/>
              <w:jc w:val="center"/>
              <w:rPr>
                <w:rFonts w:ascii="Times New Roman" w:hAnsi="Times New Roman"/>
                <w:b/>
                <w:sz w:val="28"/>
                <w:szCs w:val="28"/>
              </w:rPr>
            </w:pPr>
          </w:p>
        </w:tc>
      </w:tr>
    </w:tbl>
    <w:p w:rsidR="00883C65" w:rsidRPr="000F6B40" w:rsidRDefault="00883C65" w:rsidP="00883C65">
      <w:pPr>
        <w:keepNext/>
        <w:widowControl w:val="0"/>
        <w:spacing w:after="0" w:line="240" w:lineRule="exact"/>
        <w:jc w:val="center"/>
        <w:rPr>
          <w:rFonts w:ascii="Times New Roman" w:hAnsi="Times New Roman"/>
          <w:b/>
          <w:sz w:val="28"/>
          <w:szCs w:val="28"/>
        </w:rPr>
      </w:pPr>
    </w:p>
    <w:p w:rsidR="00883C65" w:rsidRPr="000F6B40" w:rsidRDefault="00883C65" w:rsidP="00883C65">
      <w:pPr>
        <w:keepNext/>
        <w:widowControl w:val="0"/>
        <w:spacing w:after="0" w:line="240" w:lineRule="exact"/>
        <w:jc w:val="center"/>
        <w:rPr>
          <w:rFonts w:ascii="Times New Roman" w:hAnsi="Times New Roman"/>
          <w:b/>
          <w:sz w:val="28"/>
          <w:szCs w:val="28"/>
        </w:rPr>
      </w:pPr>
    </w:p>
    <w:p w:rsidR="00883C65" w:rsidRDefault="00883C65" w:rsidP="00883C65">
      <w:pPr>
        <w:keepNext/>
        <w:widowControl w:val="0"/>
        <w:spacing w:after="0" w:line="240" w:lineRule="auto"/>
        <w:jc w:val="center"/>
        <w:rPr>
          <w:rFonts w:ascii="Times New Roman" w:hAnsi="Times New Roman"/>
          <w:b/>
          <w:sz w:val="24"/>
          <w:szCs w:val="24"/>
        </w:rPr>
      </w:pPr>
    </w:p>
    <w:p w:rsidR="00883C65" w:rsidRDefault="00883C65" w:rsidP="00883C65">
      <w:pPr>
        <w:keepNext/>
        <w:widowControl w:val="0"/>
        <w:spacing w:after="0" w:line="240" w:lineRule="auto"/>
        <w:jc w:val="center"/>
        <w:rPr>
          <w:rFonts w:ascii="Times New Roman" w:hAnsi="Times New Roman"/>
          <w:b/>
          <w:sz w:val="24"/>
          <w:szCs w:val="24"/>
        </w:rPr>
      </w:pPr>
    </w:p>
    <w:p w:rsidR="00883C65" w:rsidRPr="00F14D43" w:rsidRDefault="00883C65" w:rsidP="00883C65">
      <w:pPr>
        <w:keepNext/>
        <w:widowControl w:val="0"/>
        <w:spacing w:after="0" w:line="240" w:lineRule="auto"/>
        <w:jc w:val="center"/>
        <w:rPr>
          <w:rFonts w:ascii="Times New Roman" w:hAnsi="Times New Roman"/>
          <w:b/>
          <w:sz w:val="28"/>
          <w:szCs w:val="28"/>
        </w:rPr>
      </w:pPr>
      <w:r w:rsidRPr="00F14D43">
        <w:rPr>
          <w:rFonts w:ascii="Times New Roman" w:hAnsi="Times New Roman"/>
          <w:b/>
          <w:sz w:val="28"/>
          <w:szCs w:val="28"/>
        </w:rPr>
        <w:t>Пенза 2019</w:t>
      </w:r>
      <w:r w:rsidR="00F14D43" w:rsidRPr="00F14D43">
        <w:rPr>
          <w:rFonts w:ascii="Times New Roman" w:hAnsi="Times New Roman"/>
          <w:b/>
          <w:sz w:val="28"/>
          <w:szCs w:val="28"/>
        </w:rPr>
        <w:t xml:space="preserve"> </w:t>
      </w:r>
      <w:r w:rsidRPr="00F14D43">
        <w:rPr>
          <w:rFonts w:ascii="Times New Roman" w:hAnsi="Times New Roman"/>
          <w:b/>
          <w:sz w:val="28"/>
          <w:szCs w:val="28"/>
        </w:rPr>
        <w:t>г.</w:t>
      </w:r>
    </w:p>
    <w:p w:rsidR="00883C65" w:rsidRDefault="00883C65" w:rsidP="00863E2B">
      <w:pPr>
        <w:tabs>
          <w:tab w:val="center" w:pos="4677"/>
          <w:tab w:val="left" w:pos="6615"/>
        </w:tabs>
        <w:spacing w:after="0" w:line="240" w:lineRule="auto"/>
        <w:rPr>
          <w:rFonts w:ascii="Times New Roman" w:hAnsi="Times New Roman"/>
          <w:sz w:val="28"/>
          <w:szCs w:val="28"/>
        </w:rPr>
      </w:pPr>
    </w:p>
    <w:p w:rsidR="00640709" w:rsidRPr="00273875" w:rsidRDefault="009B6EC4" w:rsidP="000E59ED">
      <w:pPr>
        <w:shd w:val="clear" w:color="auto" w:fill="FFFFFF" w:themeFill="background1"/>
        <w:tabs>
          <w:tab w:val="center" w:pos="4677"/>
          <w:tab w:val="left" w:pos="6615"/>
        </w:tabs>
        <w:spacing w:after="0" w:line="240" w:lineRule="auto"/>
        <w:jc w:val="center"/>
        <w:rPr>
          <w:rFonts w:ascii="Times New Roman" w:hAnsi="Times New Roman"/>
          <w:b/>
          <w:sz w:val="28"/>
          <w:szCs w:val="28"/>
        </w:rPr>
      </w:pPr>
      <w:r w:rsidRPr="00273875">
        <w:rPr>
          <w:rFonts w:ascii="Times New Roman" w:hAnsi="Times New Roman"/>
          <w:b/>
          <w:sz w:val="28"/>
          <w:szCs w:val="28"/>
        </w:rPr>
        <w:t>ОГЛАВЛЕНИЕ</w:t>
      </w:r>
    </w:p>
    <w:p w:rsidR="00640709" w:rsidRPr="00273875" w:rsidRDefault="00640709" w:rsidP="000E59ED">
      <w:pPr>
        <w:shd w:val="clear" w:color="auto" w:fill="FFFFFF" w:themeFill="background1"/>
        <w:spacing w:after="0" w:line="240" w:lineRule="auto"/>
        <w:jc w:val="center"/>
        <w:rPr>
          <w:rFonts w:ascii="Times New Roman" w:hAnsi="Times New Roman"/>
          <w:b/>
          <w:sz w:val="28"/>
          <w:szCs w:val="28"/>
        </w:rPr>
      </w:pPr>
    </w:p>
    <w:p w:rsidR="00640709" w:rsidRPr="00273875" w:rsidRDefault="00BB46B5" w:rsidP="000E59ED">
      <w:pPr>
        <w:pStyle w:val="11"/>
        <w:shd w:val="clear" w:color="auto" w:fill="FFFFFF" w:themeFill="background1"/>
        <w:rPr>
          <w:rFonts w:ascii="Times New Roman" w:eastAsia="Times New Roman" w:hAnsi="Times New Roman"/>
          <w:noProof/>
          <w:sz w:val="28"/>
          <w:szCs w:val="28"/>
        </w:rPr>
      </w:pPr>
      <w:r w:rsidRPr="00273875">
        <w:rPr>
          <w:rFonts w:ascii="Times New Roman" w:hAnsi="Times New Roman"/>
          <w:sz w:val="28"/>
          <w:szCs w:val="28"/>
        </w:rPr>
        <w:fldChar w:fldCharType="begin"/>
      </w:r>
      <w:r w:rsidR="00640709" w:rsidRPr="00273875">
        <w:rPr>
          <w:rFonts w:ascii="Times New Roman" w:hAnsi="Times New Roman"/>
          <w:sz w:val="28"/>
          <w:szCs w:val="28"/>
        </w:rPr>
        <w:instrText xml:space="preserve"> TOC \o "1-3" \h \z \u </w:instrText>
      </w:r>
      <w:r w:rsidRPr="00273875">
        <w:rPr>
          <w:rFonts w:ascii="Times New Roman" w:hAnsi="Times New Roman"/>
          <w:sz w:val="28"/>
          <w:szCs w:val="28"/>
        </w:rPr>
        <w:fldChar w:fldCharType="separate"/>
      </w:r>
      <w:hyperlink w:anchor="_Toc500540119" w:history="1">
        <w:r w:rsidR="00640709" w:rsidRPr="00273875">
          <w:rPr>
            <w:rStyle w:val="a3"/>
            <w:rFonts w:ascii="Times New Roman" w:hAnsi="Times New Roman"/>
            <w:noProof/>
            <w:color w:val="auto"/>
            <w:sz w:val="28"/>
            <w:szCs w:val="28"/>
          </w:rPr>
          <w:t>ВВЕДЕНИЕ</w:t>
        </w:r>
        <w:r w:rsidR="000410EA">
          <w:rPr>
            <w:rFonts w:ascii="Times New Roman" w:hAnsi="Times New Roman"/>
            <w:noProof/>
            <w:webHidden/>
            <w:sz w:val="28"/>
            <w:szCs w:val="28"/>
          </w:rPr>
          <w:t>………………………………………………………………………..</w:t>
        </w:r>
      </w:hyperlink>
      <w:r w:rsidR="00216B12">
        <w:rPr>
          <w:rFonts w:ascii="Times New Roman" w:hAnsi="Times New Roman"/>
          <w:noProof/>
          <w:sz w:val="28"/>
          <w:szCs w:val="28"/>
        </w:rPr>
        <w:t>3</w:t>
      </w:r>
      <w:r w:rsidR="00216B12" w:rsidRPr="00273875">
        <w:rPr>
          <w:rFonts w:ascii="Times New Roman" w:eastAsia="Times New Roman" w:hAnsi="Times New Roman"/>
          <w:noProof/>
          <w:sz w:val="28"/>
          <w:szCs w:val="28"/>
        </w:rPr>
        <w:t xml:space="preserve"> </w:t>
      </w:r>
    </w:p>
    <w:p w:rsidR="00640709" w:rsidRPr="00273875" w:rsidRDefault="00BB46B5" w:rsidP="000E59ED">
      <w:pPr>
        <w:pStyle w:val="11"/>
        <w:shd w:val="clear" w:color="auto" w:fill="FFFFFF" w:themeFill="background1"/>
        <w:rPr>
          <w:rFonts w:ascii="Times New Roman" w:hAnsi="Times New Roman"/>
          <w:sz w:val="28"/>
          <w:szCs w:val="28"/>
        </w:rPr>
      </w:pPr>
      <w:r w:rsidRPr="00273875">
        <w:rPr>
          <w:rStyle w:val="a3"/>
          <w:rFonts w:ascii="Times New Roman" w:hAnsi="Times New Roman"/>
          <w:noProof/>
          <w:color w:val="auto"/>
          <w:sz w:val="28"/>
          <w:szCs w:val="28"/>
        </w:rPr>
        <w:fldChar w:fldCharType="begin"/>
      </w:r>
      <w:r w:rsidR="00640709" w:rsidRPr="00273875">
        <w:rPr>
          <w:rStyle w:val="a3"/>
          <w:rFonts w:ascii="Times New Roman" w:hAnsi="Times New Roman"/>
          <w:noProof/>
          <w:color w:val="auto"/>
          <w:sz w:val="28"/>
          <w:szCs w:val="28"/>
        </w:rPr>
        <w:instrText xml:space="preserve"> </w:instrText>
      </w:r>
      <w:r w:rsidR="00640709" w:rsidRPr="00273875">
        <w:rPr>
          <w:rFonts w:ascii="Times New Roman" w:hAnsi="Times New Roman"/>
          <w:noProof/>
          <w:sz w:val="28"/>
          <w:szCs w:val="28"/>
        </w:rPr>
        <w:instrText>HYPERLINK \l "_Toc500540120"</w:instrText>
      </w:r>
      <w:r w:rsidR="00640709" w:rsidRPr="00273875">
        <w:rPr>
          <w:rStyle w:val="a3"/>
          <w:rFonts w:ascii="Times New Roman" w:hAnsi="Times New Roman"/>
          <w:noProof/>
          <w:color w:val="auto"/>
          <w:sz w:val="28"/>
          <w:szCs w:val="28"/>
        </w:rPr>
        <w:instrText xml:space="preserve"> </w:instrText>
      </w:r>
      <w:r w:rsidRPr="00273875">
        <w:rPr>
          <w:rStyle w:val="a3"/>
          <w:rFonts w:ascii="Times New Roman" w:hAnsi="Times New Roman"/>
          <w:noProof/>
          <w:color w:val="auto"/>
          <w:sz w:val="28"/>
          <w:szCs w:val="28"/>
        </w:rPr>
        <w:fldChar w:fldCharType="separate"/>
      </w:r>
      <w:r w:rsidR="00C124DE" w:rsidRPr="00273875">
        <w:rPr>
          <w:rStyle w:val="a3"/>
          <w:rFonts w:ascii="Times New Roman" w:hAnsi="Times New Roman"/>
          <w:noProof/>
          <w:color w:val="auto"/>
          <w:sz w:val="28"/>
          <w:szCs w:val="28"/>
        </w:rPr>
        <w:t>ГЛАВА 1</w:t>
      </w:r>
      <w:r w:rsidR="00640709" w:rsidRPr="00273875">
        <w:rPr>
          <w:rFonts w:ascii="Times New Roman" w:hAnsi="Times New Roman"/>
          <w:sz w:val="28"/>
          <w:szCs w:val="28"/>
        </w:rPr>
        <w:t xml:space="preserve"> </w:t>
      </w:r>
      <w:r w:rsidR="00851CAF" w:rsidRPr="00273875">
        <w:rPr>
          <w:rFonts w:ascii="Times New Roman" w:hAnsi="Times New Roman"/>
          <w:sz w:val="28"/>
          <w:szCs w:val="28"/>
        </w:rPr>
        <w:t xml:space="preserve">СРЕДТВА И МЕТОДЫ КОРРЕКЦИИ ДВИГАТЕЛЬНЫХ НАРУШЕНИЙ У ДЕТЕЙ С ДЦП </w:t>
      </w:r>
      <w:r w:rsidR="009A0931" w:rsidRPr="00273875">
        <w:rPr>
          <w:rFonts w:ascii="Times New Roman" w:hAnsi="Times New Roman"/>
          <w:sz w:val="28"/>
          <w:szCs w:val="28"/>
        </w:rPr>
        <w:t>……………………………………………</w:t>
      </w:r>
      <w:r w:rsidR="009D3D7A" w:rsidRPr="00273875">
        <w:rPr>
          <w:rFonts w:ascii="Times New Roman" w:hAnsi="Times New Roman"/>
          <w:sz w:val="28"/>
          <w:szCs w:val="28"/>
        </w:rPr>
        <w:t>….</w:t>
      </w:r>
      <w:r w:rsidR="003C6C42">
        <w:rPr>
          <w:rFonts w:ascii="Times New Roman" w:hAnsi="Times New Roman"/>
          <w:sz w:val="28"/>
          <w:szCs w:val="28"/>
        </w:rPr>
        <w:t>7</w:t>
      </w:r>
    </w:p>
    <w:p w:rsidR="00640709" w:rsidRPr="00273875" w:rsidRDefault="00640709" w:rsidP="000E59ED">
      <w:pPr>
        <w:pStyle w:val="11"/>
        <w:shd w:val="clear" w:color="auto" w:fill="FFFFFF" w:themeFill="background1"/>
        <w:rPr>
          <w:rFonts w:ascii="Times New Roman" w:eastAsia="Times New Roman" w:hAnsi="Times New Roman"/>
          <w:noProof/>
          <w:sz w:val="28"/>
          <w:szCs w:val="28"/>
        </w:rPr>
      </w:pPr>
      <w:r w:rsidRPr="00273875">
        <w:rPr>
          <w:rFonts w:ascii="Times New Roman" w:hAnsi="Times New Roman"/>
          <w:sz w:val="28"/>
          <w:szCs w:val="28"/>
        </w:rPr>
        <w:t>1.1. Характеристика, классификация и причины возникновения детских церебральных параличей</w:t>
      </w:r>
      <w:r w:rsidR="00BB46B5" w:rsidRPr="00273875">
        <w:rPr>
          <w:rStyle w:val="a3"/>
          <w:rFonts w:ascii="Times New Roman" w:hAnsi="Times New Roman"/>
          <w:noProof/>
          <w:color w:val="auto"/>
          <w:sz w:val="28"/>
          <w:szCs w:val="28"/>
        </w:rPr>
        <w:fldChar w:fldCharType="end"/>
      </w:r>
      <w:r w:rsidRPr="00273875">
        <w:rPr>
          <w:rStyle w:val="a3"/>
          <w:rFonts w:ascii="Times New Roman" w:hAnsi="Times New Roman"/>
          <w:noProof/>
          <w:color w:val="auto"/>
          <w:sz w:val="28"/>
          <w:szCs w:val="28"/>
          <w:u w:val="none"/>
        </w:rPr>
        <w:t>………………………………</w:t>
      </w:r>
      <w:r w:rsidR="009B6EC4" w:rsidRPr="00273875">
        <w:rPr>
          <w:rStyle w:val="a3"/>
          <w:rFonts w:ascii="Times New Roman" w:hAnsi="Times New Roman"/>
          <w:noProof/>
          <w:color w:val="auto"/>
          <w:sz w:val="28"/>
          <w:szCs w:val="28"/>
          <w:u w:val="none"/>
        </w:rPr>
        <w:t>………………….</w:t>
      </w:r>
      <w:r w:rsidRPr="00273875">
        <w:rPr>
          <w:rStyle w:val="a3"/>
          <w:rFonts w:ascii="Times New Roman" w:hAnsi="Times New Roman"/>
          <w:noProof/>
          <w:color w:val="auto"/>
          <w:sz w:val="28"/>
          <w:szCs w:val="28"/>
          <w:u w:val="none"/>
        </w:rPr>
        <w:t>…</w:t>
      </w:r>
      <w:r w:rsidR="003C6C42">
        <w:rPr>
          <w:rStyle w:val="a3"/>
          <w:rFonts w:ascii="Times New Roman" w:hAnsi="Times New Roman"/>
          <w:noProof/>
          <w:color w:val="auto"/>
          <w:sz w:val="28"/>
          <w:szCs w:val="28"/>
          <w:u w:val="none"/>
        </w:rPr>
        <w:t>…7</w:t>
      </w:r>
    </w:p>
    <w:p w:rsidR="00640709" w:rsidRPr="00273875" w:rsidRDefault="00640709" w:rsidP="000E59ED">
      <w:pPr>
        <w:shd w:val="clear" w:color="auto" w:fill="FFFFFF" w:themeFill="background1"/>
        <w:spacing w:after="0" w:line="360" w:lineRule="auto"/>
        <w:ind w:right="38"/>
        <w:rPr>
          <w:rFonts w:ascii="Times New Roman" w:hAnsi="Times New Roman"/>
          <w:sz w:val="28"/>
          <w:szCs w:val="28"/>
        </w:rPr>
      </w:pPr>
      <w:r w:rsidRPr="00273875">
        <w:rPr>
          <w:rFonts w:ascii="Times New Roman" w:hAnsi="Times New Roman"/>
          <w:sz w:val="28"/>
          <w:szCs w:val="28"/>
        </w:rPr>
        <w:t>1.2.</w:t>
      </w:r>
      <w:r w:rsidR="009B6EC4" w:rsidRPr="00273875">
        <w:rPr>
          <w:rFonts w:ascii="Times New Roman" w:eastAsia="Times New Roman" w:hAnsi="Times New Roman"/>
          <w:sz w:val="28"/>
          <w:szCs w:val="28"/>
        </w:rPr>
        <w:t xml:space="preserve"> Двигательные нарушения при  ДЦП …..</w:t>
      </w:r>
      <w:r w:rsidRPr="00273875">
        <w:rPr>
          <w:rFonts w:ascii="Times New Roman" w:hAnsi="Times New Roman"/>
          <w:sz w:val="28"/>
          <w:szCs w:val="28"/>
        </w:rPr>
        <w:t>………………………</w:t>
      </w:r>
      <w:r w:rsidR="002A7566" w:rsidRPr="00273875">
        <w:rPr>
          <w:rFonts w:ascii="Times New Roman" w:hAnsi="Times New Roman"/>
          <w:sz w:val="28"/>
          <w:szCs w:val="28"/>
        </w:rPr>
        <w:t xml:space="preserve"> </w:t>
      </w:r>
      <w:r w:rsidRPr="00273875">
        <w:rPr>
          <w:rFonts w:ascii="Times New Roman" w:hAnsi="Times New Roman"/>
          <w:sz w:val="28"/>
          <w:szCs w:val="28"/>
        </w:rPr>
        <w:t>……</w:t>
      </w:r>
      <w:r w:rsidR="009D3D7A" w:rsidRPr="00273875">
        <w:rPr>
          <w:rFonts w:ascii="Times New Roman" w:hAnsi="Times New Roman"/>
          <w:sz w:val="28"/>
          <w:szCs w:val="28"/>
        </w:rPr>
        <w:t>……</w:t>
      </w:r>
      <w:r w:rsidR="003C6C42">
        <w:rPr>
          <w:rFonts w:ascii="Times New Roman" w:hAnsi="Times New Roman"/>
          <w:sz w:val="28"/>
          <w:szCs w:val="28"/>
        </w:rPr>
        <w:t>13</w:t>
      </w:r>
    </w:p>
    <w:p w:rsidR="00013F9C" w:rsidRPr="00273875" w:rsidRDefault="00851CAF" w:rsidP="000E59ED">
      <w:pPr>
        <w:shd w:val="clear" w:color="auto" w:fill="FFFFFF" w:themeFill="background1"/>
        <w:spacing w:after="0" w:line="360" w:lineRule="auto"/>
        <w:rPr>
          <w:rFonts w:ascii="Times New Roman" w:hAnsi="Times New Roman"/>
          <w:sz w:val="28"/>
          <w:szCs w:val="28"/>
        </w:rPr>
      </w:pPr>
      <w:r w:rsidRPr="00273875">
        <w:rPr>
          <w:rFonts w:ascii="Times New Roman" w:hAnsi="Times New Roman"/>
          <w:sz w:val="28"/>
          <w:szCs w:val="28"/>
        </w:rPr>
        <w:t>1.3</w:t>
      </w:r>
      <w:r w:rsidR="00013F9C" w:rsidRPr="00273875">
        <w:rPr>
          <w:rFonts w:ascii="Times New Roman" w:hAnsi="Times New Roman"/>
          <w:sz w:val="28"/>
          <w:szCs w:val="28"/>
        </w:rPr>
        <w:t xml:space="preserve"> Средства и методы комплексной реабилитации детей с ДЦП</w:t>
      </w:r>
      <w:r w:rsidR="009D3D7A" w:rsidRPr="00273875">
        <w:rPr>
          <w:rFonts w:ascii="Times New Roman" w:hAnsi="Times New Roman"/>
          <w:sz w:val="28"/>
          <w:szCs w:val="28"/>
        </w:rPr>
        <w:t>……………</w:t>
      </w:r>
      <w:r w:rsidR="003C6C42">
        <w:rPr>
          <w:rFonts w:ascii="Times New Roman" w:hAnsi="Times New Roman"/>
          <w:sz w:val="28"/>
          <w:szCs w:val="28"/>
        </w:rPr>
        <w:t>20</w:t>
      </w:r>
    </w:p>
    <w:p w:rsidR="00851CAF" w:rsidRPr="00273875" w:rsidRDefault="00013F9C" w:rsidP="000E59ED">
      <w:pPr>
        <w:shd w:val="clear" w:color="auto" w:fill="FFFFFF" w:themeFill="background1"/>
        <w:spacing w:after="0" w:line="360" w:lineRule="auto"/>
        <w:ind w:right="38"/>
        <w:rPr>
          <w:rFonts w:ascii="Times New Roman" w:hAnsi="Times New Roman"/>
          <w:sz w:val="28"/>
          <w:szCs w:val="28"/>
        </w:rPr>
      </w:pPr>
      <w:r w:rsidRPr="00273875">
        <w:rPr>
          <w:rFonts w:ascii="Times New Roman" w:hAnsi="Times New Roman"/>
          <w:sz w:val="28"/>
          <w:szCs w:val="28"/>
        </w:rPr>
        <w:t>1.4 Особенности применения лечебной гимнастики с детьми с ДЦП</w:t>
      </w:r>
      <w:r w:rsidR="009D3D7A" w:rsidRPr="00273875">
        <w:rPr>
          <w:rFonts w:ascii="Times New Roman" w:hAnsi="Times New Roman"/>
          <w:sz w:val="28"/>
          <w:szCs w:val="28"/>
        </w:rPr>
        <w:t>……….22</w:t>
      </w:r>
    </w:p>
    <w:p w:rsidR="00013F9C" w:rsidRPr="00273875" w:rsidRDefault="00013F9C" w:rsidP="000E59ED">
      <w:pPr>
        <w:shd w:val="clear" w:color="auto" w:fill="FFFFFF" w:themeFill="background1"/>
        <w:spacing w:after="0" w:line="360" w:lineRule="auto"/>
        <w:ind w:right="38"/>
        <w:rPr>
          <w:rFonts w:ascii="Times New Roman" w:hAnsi="Times New Roman"/>
          <w:sz w:val="28"/>
          <w:szCs w:val="28"/>
        </w:rPr>
      </w:pPr>
      <w:r w:rsidRPr="00273875">
        <w:rPr>
          <w:rFonts w:ascii="Times New Roman" w:hAnsi="Times New Roman"/>
          <w:sz w:val="28"/>
          <w:szCs w:val="28"/>
        </w:rPr>
        <w:t>1.5</w:t>
      </w:r>
      <w:r w:rsidR="002A7566" w:rsidRPr="00273875">
        <w:rPr>
          <w:rFonts w:ascii="Times New Roman" w:hAnsi="Times New Roman"/>
          <w:sz w:val="28"/>
          <w:szCs w:val="28"/>
        </w:rPr>
        <w:t xml:space="preserve"> Механотерапия  в реабилитации больных с ДЦП</w:t>
      </w:r>
      <w:r w:rsidR="009D3D7A" w:rsidRPr="00273875">
        <w:rPr>
          <w:rFonts w:ascii="Times New Roman" w:hAnsi="Times New Roman"/>
          <w:sz w:val="28"/>
          <w:szCs w:val="28"/>
        </w:rPr>
        <w:t>………………………...</w:t>
      </w:r>
      <w:r w:rsidR="003C6C42">
        <w:rPr>
          <w:rFonts w:ascii="Times New Roman" w:hAnsi="Times New Roman"/>
          <w:sz w:val="28"/>
          <w:szCs w:val="28"/>
        </w:rPr>
        <w:t>33</w:t>
      </w:r>
    </w:p>
    <w:p w:rsidR="009B6EC4" w:rsidRPr="00273875" w:rsidRDefault="00C124DE" w:rsidP="000E59ED">
      <w:pPr>
        <w:shd w:val="clear" w:color="auto" w:fill="FFFFFF" w:themeFill="background1"/>
        <w:spacing w:after="0" w:line="360" w:lineRule="auto"/>
        <w:ind w:left="14" w:right="38"/>
        <w:rPr>
          <w:rFonts w:ascii="Times New Roman" w:hAnsi="Times New Roman"/>
          <w:spacing w:val="-7"/>
          <w:sz w:val="28"/>
          <w:szCs w:val="28"/>
        </w:rPr>
      </w:pPr>
      <w:r w:rsidRPr="00273875">
        <w:rPr>
          <w:rFonts w:ascii="Times New Roman" w:hAnsi="Times New Roman"/>
          <w:spacing w:val="-7"/>
          <w:sz w:val="28"/>
          <w:szCs w:val="28"/>
        </w:rPr>
        <w:t xml:space="preserve">ГЛАВА 2 </w:t>
      </w:r>
      <w:r w:rsidR="00034A3B" w:rsidRPr="00273875">
        <w:rPr>
          <w:rFonts w:ascii="Times New Roman" w:hAnsi="Times New Roman"/>
          <w:spacing w:val="-7"/>
          <w:sz w:val="28"/>
          <w:szCs w:val="28"/>
        </w:rPr>
        <w:t xml:space="preserve">МЕТОДЫ И ОРГАНИЗАЦИЯ ИССЛЕДОВАНИЙ </w:t>
      </w:r>
      <w:r w:rsidR="009B6EC4" w:rsidRPr="00273875">
        <w:rPr>
          <w:rFonts w:ascii="Times New Roman" w:hAnsi="Times New Roman"/>
          <w:spacing w:val="-7"/>
          <w:sz w:val="28"/>
          <w:szCs w:val="28"/>
        </w:rPr>
        <w:t>…………………</w:t>
      </w:r>
      <w:r w:rsidR="000410EA">
        <w:rPr>
          <w:rFonts w:ascii="Times New Roman" w:hAnsi="Times New Roman"/>
          <w:spacing w:val="-7"/>
          <w:sz w:val="28"/>
          <w:szCs w:val="28"/>
        </w:rPr>
        <w:t>.</w:t>
      </w:r>
      <w:r w:rsidR="003C6C42">
        <w:rPr>
          <w:rFonts w:ascii="Times New Roman" w:hAnsi="Times New Roman"/>
          <w:spacing w:val="-7"/>
          <w:sz w:val="28"/>
          <w:szCs w:val="28"/>
        </w:rPr>
        <w:t>43</w:t>
      </w:r>
    </w:p>
    <w:p w:rsidR="009B6EC4" w:rsidRPr="00273875" w:rsidRDefault="009B6EC4" w:rsidP="000E59ED">
      <w:pPr>
        <w:shd w:val="clear" w:color="auto" w:fill="FFFFFF" w:themeFill="background1"/>
        <w:spacing w:after="0" w:line="360" w:lineRule="auto"/>
        <w:jc w:val="both"/>
        <w:rPr>
          <w:rFonts w:ascii="Times New Roman" w:hAnsi="Times New Roman"/>
          <w:spacing w:val="-7"/>
          <w:sz w:val="28"/>
          <w:szCs w:val="28"/>
        </w:rPr>
      </w:pPr>
      <w:r w:rsidRPr="00273875">
        <w:rPr>
          <w:rFonts w:ascii="Times New Roman" w:hAnsi="Times New Roman"/>
          <w:spacing w:val="-7"/>
          <w:sz w:val="28"/>
          <w:szCs w:val="28"/>
        </w:rPr>
        <w:t>2.1</w:t>
      </w:r>
      <w:r w:rsidR="00034A3B" w:rsidRPr="00273875">
        <w:rPr>
          <w:rFonts w:ascii="Times New Roman" w:hAnsi="Times New Roman"/>
          <w:spacing w:val="-7"/>
          <w:sz w:val="28"/>
          <w:szCs w:val="28"/>
        </w:rPr>
        <w:t xml:space="preserve">Методы исследований </w:t>
      </w:r>
      <w:r w:rsidR="009D3D7A" w:rsidRPr="00273875">
        <w:rPr>
          <w:rFonts w:ascii="Times New Roman" w:hAnsi="Times New Roman"/>
          <w:spacing w:val="-7"/>
          <w:sz w:val="28"/>
          <w:szCs w:val="28"/>
        </w:rPr>
        <w:t>…………………………………………………….</w:t>
      </w:r>
      <w:r w:rsidR="00F14D43" w:rsidRPr="00273875">
        <w:rPr>
          <w:rFonts w:ascii="Times New Roman" w:hAnsi="Times New Roman"/>
          <w:spacing w:val="-7"/>
          <w:sz w:val="28"/>
          <w:szCs w:val="28"/>
        </w:rPr>
        <w:t>.......</w:t>
      </w:r>
      <w:r w:rsidR="009D3D7A" w:rsidRPr="00273875">
        <w:rPr>
          <w:rFonts w:ascii="Times New Roman" w:hAnsi="Times New Roman"/>
          <w:spacing w:val="-7"/>
          <w:sz w:val="28"/>
          <w:szCs w:val="28"/>
        </w:rPr>
        <w:t>.</w:t>
      </w:r>
      <w:r w:rsidR="000410EA">
        <w:rPr>
          <w:rFonts w:ascii="Times New Roman" w:hAnsi="Times New Roman"/>
          <w:spacing w:val="-7"/>
          <w:sz w:val="28"/>
          <w:szCs w:val="28"/>
        </w:rPr>
        <w:t>.</w:t>
      </w:r>
      <w:r w:rsidR="003C6C42">
        <w:rPr>
          <w:rFonts w:ascii="Times New Roman" w:hAnsi="Times New Roman"/>
          <w:spacing w:val="-7"/>
          <w:sz w:val="28"/>
          <w:szCs w:val="28"/>
        </w:rPr>
        <w:t>43</w:t>
      </w:r>
    </w:p>
    <w:p w:rsidR="00640709" w:rsidRPr="00273875" w:rsidRDefault="009B6EC4" w:rsidP="000E59ED">
      <w:pPr>
        <w:shd w:val="clear" w:color="auto" w:fill="FFFFFF" w:themeFill="background1"/>
        <w:spacing w:after="0" w:line="360" w:lineRule="auto"/>
        <w:textAlignment w:val="baseline"/>
        <w:rPr>
          <w:rFonts w:ascii="Times New Roman" w:eastAsia="Times New Roman" w:hAnsi="Times New Roman"/>
          <w:sz w:val="28"/>
          <w:szCs w:val="28"/>
        </w:rPr>
      </w:pPr>
      <w:r w:rsidRPr="00273875">
        <w:rPr>
          <w:rFonts w:ascii="Times New Roman" w:eastAsia="Times New Roman" w:hAnsi="Times New Roman"/>
          <w:sz w:val="28"/>
          <w:szCs w:val="28"/>
        </w:rPr>
        <w:t xml:space="preserve">2.2 </w:t>
      </w:r>
      <w:r w:rsidR="00034A3B" w:rsidRPr="00273875">
        <w:rPr>
          <w:rFonts w:ascii="Times New Roman" w:eastAsia="Times New Roman" w:hAnsi="Times New Roman"/>
          <w:sz w:val="28"/>
          <w:szCs w:val="28"/>
        </w:rPr>
        <w:t>Организация исследований</w:t>
      </w:r>
      <w:r w:rsidR="00640709"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w:t>
      </w:r>
      <w:r w:rsidR="009D3D7A" w:rsidRPr="00273875">
        <w:rPr>
          <w:rFonts w:ascii="Times New Roman" w:eastAsia="Times New Roman" w:hAnsi="Times New Roman"/>
          <w:sz w:val="28"/>
          <w:szCs w:val="28"/>
        </w:rPr>
        <w:t>…………………………..45</w:t>
      </w:r>
    </w:p>
    <w:p w:rsidR="00640709" w:rsidRPr="00273875" w:rsidRDefault="00640709" w:rsidP="000E59ED">
      <w:pPr>
        <w:shd w:val="clear" w:color="auto" w:fill="FFFFFF" w:themeFill="background1"/>
        <w:spacing w:after="0" w:line="360" w:lineRule="auto"/>
        <w:jc w:val="both"/>
        <w:rPr>
          <w:rFonts w:ascii="Times New Roman" w:hAnsi="Times New Roman"/>
          <w:sz w:val="28"/>
          <w:szCs w:val="28"/>
        </w:rPr>
      </w:pPr>
      <w:r w:rsidRPr="00273875">
        <w:rPr>
          <w:rFonts w:ascii="Times New Roman" w:hAnsi="Times New Roman"/>
          <w:sz w:val="28"/>
          <w:szCs w:val="28"/>
        </w:rPr>
        <w:t xml:space="preserve">ГЛАВА 3 </w:t>
      </w:r>
      <w:r w:rsidR="004003E1" w:rsidRPr="00273875">
        <w:rPr>
          <w:rFonts w:ascii="Times New Roman" w:hAnsi="Times New Roman"/>
          <w:sz w:val="28"/>
          <w:szCs w:val="28"/>
        </w:rPr>
        <w:t xml:space="preserve">КОРРЕЦИЯ ДВИГАТЕЛЬНЫХ НАРУШЕНИЙ </w:t>
      </w:r>
      <w:r w:rsidR="00B308F5" w:rsidRPr="00273875">
        <w:rPr>
          <w:rFonts w:ascii="Times New Roman" w:hAnsi="Times New Roman"/>
          <w:sz w:val="28"/>
          <w:szCs w:val="28"/>
        </w:rPr>
        <w:t xml:space="preserve">У ДЕТЕЙ С ДЦП </w:t>
      </w:r>
      <w:r w:rsidR="004003E1" w:rsidRPr="00273875">
        <w:rPr>
          <w:rFonts w:ascii="Times New Roman" w:hAnsi="Times New Roman"/>
          <w:sz w:val="28"/>
          <w:szCs w:val="28"/>
        </w:rPr>
        <w:t>С</w:t>
      </w:r>
      <w:r w:rsidR="00034A3B" w:rsidRPr="00273875">
        <w:rPr>
          <w:rFonts w:ascii="Times New Roman" w:hAnsi="Times New Roman"/>
          <w:sz w:val="28"/>
          <w:szCs w:val="28"/>
        </w:rPr>
        <w:t xml:space="preserve"> ИСПОЛЬЗОВАНИЕМ ТРЕНАЖЕРА ГРОССА</w:t>
      </w:r>
      <w:r w:rsidR="004003E1" w:rsidRPr="00273875">
        <w:rPr>
          <w:rFonts w:ascii="Times New Roman" w:hAnsi="Times New Roman"/>
          <w:sz w:val="28"/>
          <w:szCs w:val="28"/>
        </w:rPr>
        <w:t xml:space="preserve">. </w:t>
      </w:r>
      <w:r w:rsidR="004D1C67" w:rsidRPr="00273875">
        <w:rPr>
          <w:rFonts w:ascii="Times New Roman" w:hAnsi="Times New Roman"/>
          <w:sz w:val="28"/>
          <w:szCs w:val="28"/>
        </w:rPr>
        <w:t>……………………..</w:t>
      </w:r>
      <w:r w:rsidR="00A50047" w:rsidRPr="00273875">
        <w:rPr>
          <w:rFonts w:ascii="Times New Roman" w:hAnsi="Times New Roman"/>
          <w:sz w:val="28"/>
          <w:szCs w:val="28"/>
        </w:rPr>
        <w:t>……</w:t>
      </w:r>
      <w:r w:rsidR="00F14D43" w:rsidRPr="00273875">
        <w:rPr>
          <w:rFonts w:ascii="Times New Roman" w:hAnsi="Times New Roman"/>
          <w:sz w:val="28"/>
          <w:szCs w:val="28"/>
        </w:rPr>
        <w:t>.....</w:t>
      </w:r>
      <w:r w:rsidR="003C6C42">
        <w:rPr>
          <w:rFonts w:ascii="Times New Roman" w:hAnsi="Times New Roman"/>
          <w:sz w:val="28"/>
          <w:szCs w:val="28"/>
        </w:rPr>
        <w:t>54</w:t>
      </w:r>
      <w:r w:rsidRPr="00273875">
        <w:rPr>
          <w:rFonts w:ascii="Times New Roman" w:hAnsi="Times New Roman"/>
          <w:sz w:val="28"/>
          <w:szCs w:val="28"/>
        </w:rPr>
        <w:t xml:space="preserve">  </w:t>
      </w:r>
    </w:p>
    <w:p w:rsidR="00640709" w:rsidRPr="00273875" w:rsidRDefault="00640709" w:rsidP="000E59ED">
      <w:pPr>
        <w:shd w:val="clear" w:color="auto" w:fill="FFFFFF" w:themeFill="background1"/>
        <w:spacing w:after="0" w:line="360" w:lineRule="auto"/>
        <w:jc w:val="both"/>
        <w:rPr>
          <w:rFonts w:ascii="Times New Roman" w:hAnsi="Times New Roman"/>
          <w:sz w:val="28"/>
          <w:szCs w:val="28"/>
        </w:rPr>
      </w:pPr>
      <w:r w:rsidRPr="00273875">
        <w:rPr>
          <w:rFonts w:ascii="Times New Roman" w:hAnsi="Times New Roman"/>
          <w:sz w:val="28"/>
          <w:szCs w:val="28"/>
        </w:rPr>
        <w:t xml:space="preserve">3.1 </w:t>
      </w:r>
      <w:r w:rsidR="007941D5" w:rsidRPr="00273875">
        <w:rPr>
          <w:rFonts w:ascii="Times New Roman" w:hAnsi="Times New Roman"/>
        </w:rPr>
        <w:t xml:space="preserve"> </w:t>
      </w:r>
      <w:r w:rsidR="00105BE6" w:rsidRPr="00273875">
        <w:rPr>
          <w:rFonts w:ascii="Times New Roman" w:hAnsi="Times New Roman"/>
          <w:sz w:val="28"/>
          <w:szCs w:val="28"/>
        </w:rPr>
        <w:t>Эффективность методики применения лечебной  тренажерной гимнастики для коррекции двигательных нарушений детей с ДЦП ……</w:t>
      </w:r>
      <w:r w:rsidR="00A50047" w:rsidRPr="00273875">
        <w:rPr>
          <w:rFonts w:ascii="Times New Roman" w:hAnsi="Times New Roman"/>
          <w:sz w:val="28"/>
          <w:szCs w:val="28"/>
        </w:rPr>
        <w:t>…</w:t>
      </w:r>
      <w:r w:rsidR="00F14D43" w:rsidRPr="00273875">
        <w:rPr>
          <w:rFonts w:ascii="Times New Roman" w:hAnsi="Times New Roman"/>
          <w:sz w:val="28"/>
          <w:szCs w:val="28"/>
        </w:rPr>
        <w:t>...</w:t>
      </w:r>
      <w:r w:rsidR="003C6C42">
        <w:rPr>
          <w:rFonts w:ascii="Times New Roman" w:hAnsi="Times New Roman"/>
          <w:sz w:val="28"/>
          <w:szCs w:val="28"/>
        </w:rPr>
        <w:t>54</w:t>
      </w:r>
    </w:p>
    <w:p w:rsidR="00640709" w:rsidRPr="00273875" w:rsidRDefault="00084743" w:rsidP="000E59ED">
      <w:pPr>
        <w:shd w:val="clear" w:color="auto" w:fill="FFFFFF" w:themeFill="background1"/>
        <w:spacing w:after="0" w:line="360" w:lineRule="auto"/>
        <w:jc w:val="both"/>
        <w:rPr>
          <w:rFonts w:ascii="Times New Roman" w:eastAsia="Times New Roman" w:hAnsi="Times New Roman"/>
          <w:noProof/>
          <w:sz w:val="28"/>
          <w:szCs w:val="28"/>
        </w:rPr>
      </w:pPr>
      <w:r w:rsidRPr="00273875">
        <w:rPr>
          <w:rFonts w:ascii="Times New Roman" w:hAnsi="Times New Roman"/>
          <w:sz w:val="28"/>
          <w:szCs w:val="28"/>
        </w:rPr>
        <w:t>ВЫВОДЫ…………………………………………………………………</w:t>
      </w:r>
      <w:r w:rsidR="00A50047" w:rsidRPr="00273875">
        <w:rPr>
          <w:rFonts w:ascii="Times New Roman" w:hAnsi="Times New Roman"/>
          <w:sz w:val="28"/>
          <w:szCs w:val="28"/>
        </w:rPr>
        <w:t>……</w:t>
      </w:r>
      <w:r w:rsidR="000410EA">
        <w:rPr>
          <w:rFonts w:ascii="Times New Roman" w:hAnsi="Times New Roman"/>
          <w:sz w:val="28"/>
          <w:szCs w:val="28"/>
        </w:rPr>
        <w:t>...</w:t>
      </w:r>
      <w:r w:rsidR="00A50047" w:rsidRPr="00273875">
        <w:rPr>
          <w:rFonts w:ascii="Times New Roman" w:hAnsi="Times New Roman"/>
          <w:sz w:val="28"/>
          <w:szCs w:val="28"/>
        </w:rPr>
        <w:t>6</w:t>
      </w:r>
      <w:r w:rsidR="003C6C42">
        <w:rPr>
          <w:rStyle w:val="a3"/>
          <w:rFonts w:ascii="Times New Roman" w:hAnsi="Times New Roman"/>
          <w:noProof/>
          <w:color w:val="auto"/>
          <w:sz w:val="28"/>
          <w:szCs w:val="28"/>
          <w:u w:val="none"/>
        </w:rPr>
        <w:t>6</w:t>
      </w:r>
    </w:p>
    <w:p w:rsidR="00640709" w:rsidRPr="00273875" w:rsidRDefault="002E1554" w:rsidP="000E59ED">
      <w:pPr>
        <w:pStyle w:val="11"/>
        <w:shd w:val="clear" w:color="auto" w:fill="FFFFFF" w:themeFill="background1"/>
        <w:rPr>
          <w:rFonts w:ascii="Times New Roman" w:eastAsia="Times New Roman" w:hAnsi="Times New Roman"/>
          <w:noProof/>
          <w:sz w:val="28"/>
          <w:szCs w:val="28"/>
        </w:rPr>
      </w:pPr>
      <w:hyperlink w:anchor="_Toc500540133" w:history="1">
        <w:r w:rsidR="00640709" w:rsidRPr="00273875">
          <w:rPr>
            <w:rStyle w:val="a3"/>
            <w:rFonts w:ascii="Times New Roman" w:hAnsi="Times New Roman"/>
            <w:noProof/>
            <w:color w:val="auto"/>
            <w:sz w:val="28"/>
            <w:szCs w:val="28"/>
          </w:rPr>
          <w:t>СПИСОК ИСПОЛЬЗУЕМЫХ ИСТОЧНИКОВ</w:t>
        </w:r>
        <w:r w:rsidR="00105BE6" w:rsidRPr="00273875">
          <w:rPr>
            <w:rFonts w:ascii="Times New Roman" w:hAnsi="Times New Roman"/>
            <w:noProof/>
            <w:webHidden/>
            <w:sz w:val="28"/>
            <w:szCs w:val="28"/>
          </w:rPr>
          <w:t>…………………………</w:t>
        </w:r>
        <w:r w:rsidR="00A50047" w:rsidRPr="00273875">
          <w:rPr>
            <w:rFonts w:ascii="Times New Roman" w:hAnsi="Times New Roman"/>
            <w:noProof/>
            <w:webHidden/>
            <w:sz w:val="28"/>
            <w:szCs w:val="28"/>
          </w:rPr>
          <w:t>…</w:t>
        </w:r>
        <w:r w:rsidR="000410EA">
          <w:rPr>
            <w:rFonts w:ascii="Times New Roman" w:hAnsi="Times New Roman"/>
            <w:noProof/>
            <w:webHidden/>
            <w:sz w:val="28"/>
            <w:szCs w:val="28"/>
          </w:rPr>
          <w:t>…</w:t>
        </w:r>
        <w:r w:rsidR="003C6C42">
          <w:rPr>
            <w:rFonts w:ascii="Times New Roman" w:hAnsi="Times New Roman"/>
            <w:noProof/>
            <w:webHidden/>
            <w:sz w:val="28"/>
            <w:szCs w:val="28"/>
          </w:rPr>
          <w:t>.70</w:t>
        </w:r>
      </w:hyperlink>
    </w:p>
    <w:p w:rsidR="00640709" w:rsidRPr="00273875" w:rsidRDefault="00BB46B5" w:rsidP="000E59ED">
      <w:pPr>
        <w:shd w:val="clear" w:color="auto" w:fill="FFFFFF" w:themeFill="background1"/>
        <w:spacing w:after="0" w:line="360" w:lineRule="auto"/>
        <w:jc w:val="both"/>
        <w:rPr>
          <w:rFonts w:ascii="Times New Roman" w:hAnsi="Times New Roman"/>
          <w:sz w:val="28"/>
          <w:szCs w:val="28"/>
        </w:rPr>
      </w:pPr>
      <w:r w:rsidRPr="00273875">
        <w:rPr>
          <w:rFonts w:ascii="Times New Roman" w:hAnsi="Times New Roman"/>
          <w:b/>
          <w:bCs/>
          <w:sz w:val="28"/>
          <w:szCs w:val="28"/>
        </w:rPr>
        <w:fldChar w:fldCharType="end"/>
      </w:r>
      <w:r w:rsidR="00A50047" w:rsidRPr="00273875">
        <w:rPr>
          <w:rFonts w:ascii="Times New Roman" w:hAnsi="Times New Roman"/>
          <w:bCs/>
          <w:sz w:val="28"/>
          <w:szCs w:val="28"/>
        </w:rPr>
        <w:t>ПРИЛОЖЕНИЕ………………………………………………………………</w:t>
      </w:r>
      <w:r w:rsidR="000410EA">
        <w:rPr>
          <w:rFonts w:ascii="Times New Roman" w:hAnsi="Times New Roman"/>
          <w:bCs/>
          <w:sz w:val="28"/>
          <w:szCs w:val="28"/>
        </w:rPr>
        <w:t>….75</w:t>
      </w:r>
    </w:p>
    <w:p w:rsidR="00640709" w:rsidRPr="00273875" w:rsidRDefault="00640709" w:rsidP="000E59ED">
      <w:pPr>
        <w:shd w:val="clear" w:color="auto" w:fill="FFFFFF" w:themeFill="background1"/>
        <w:spacing w:after="0" w:line="360" w:lineRule="auto"/>
        <w:jc w:val="center"/>
        <w:rPr>
          <w:rFonts w:ascii="Times New Roman" w:hAnsi="Times New Roman"/>
          <w:sz w:val="28"/>
          <w:szCs w:val="28"/>
        </w:rPr>
      </w:pPr>
    </w:p>
    <w:p w:rsidR="009A0931" w:rsidRPr="00273875" w:rsidRDefault="009A0931" w:rsidP="000E59ED">
      <w:pPr>
        <w:shd w:val="clear" w:color="auto" w:fill="FFFFFF" w:themeFill="background1"/>
        <w:spacing w:after="0" w:line="240" w:lineRule="auto"/>
        <w:jc w:val="center"/>
        <w:rPr>
          <w:rFonts w:ascii="Times New Roman" w:eastAsia="Times New Roman" w:hAnsi="Times New Roman"/>
          <w:b/>
          <w:bCs/>
          <w:sz w:val="28"/>
          <w:szCs w:val="28"/>
        </w:rPr>
      </w:pPr>
    </w:p>
    <w:p w:rsidR="009A0931" w:rsidRPr="00273875" w:rsidRDefault="009A0931" w:rsidP="000E59ED">
      <w:pPr>
        <w:shd w:val="clear" w:color="auto" w:fill="FFFFFF" w:themeFill="background1"/>
        <w:spacing w:after="0" w:line="240" w:lineRule="auto"/>
        <w:jc w:val="center"/>
        <w:rPr>
          <w:rFonts w:ascii="Times New Roman" w:eastAsia="Times New Roman" w:hAnsi="Times New Roman"/>
          <w:b/>
          <w:bCs/>
          <w:sz w:val="28"/>
          <w:szCs w:val="28"/>
        </w:rPr>
      </w:pPr>
    </w:p>
    <w:p w:rsidR="009A0931" w:rsidRPr="00273875" w:rsidRDefault="009A0931" w:rsidP="000E59ED">
      <w:pPr>
        <w:shd w:val="clear" w:color="auto" w:fill="FFFFFF" w:themeFill="background1"/>
        <w:spacing w:after="0" w:line="240" w:lineRule="auto"/>
        <w:jc w:val="center"/>
        <w:rPr>
          <w:rFonts w:ascii="Times New Roman" w:eastAsia="Times New Roman" w:hAnsi="Times New Roman"/>
          <w:b/>
          <w:bCs/>
          <w:sz w:val="28"/>
          <w:szCs w:val="28"/>
        </w:rPr>
      </w:pPr>
    </w:p>
    <w:p w:rsidR="009A0931" w:rsidRPr="00273875" w:rsidRDefault="009A0931" w:rsidP="000E59ED">
      <w:pPr>
        <w:shd w:val="clear" w:color="auto" w:fill="FFFFFF" w:themeFill="background1"/>
        <w:spacing w:after="0" w:line="240" w:lineRule="auto"/>
        <w:jc w:val="center"/>
        <w:rPr>
          <w:rFonts w:ascii="Times New Roman" w:eastAsia="Times New Roman" w:hAnsi="Times New Roman"/>
          <w:b/>
          <w:bCs/>
          <w:sz w:val="28"/>
          <w:szCs w:val="28"/>
        </w:rPr>
      </w:pPr>
    </w:p>
    <w:p w:rsidR="009A0931" w:rsidRPr="00273875" w:rsidRDefault="009A0931" w:rsidP="000E59ED">
      <w:pPr>
        <w:shd w:val="clear" w:color="auto" w:fill="FFFFFF" w:themeFill="background1"/>
        <w:spacing w:after="0" w:line="240" w:lineRule="auto"/>
        <w:jc w:val="center"/>
        <w:rPr>
          <w:rFonts w:ascii="Times New Roman" w:eastAsia="Times New Roman" w:hAnsi="Times New Roman"/>
          <w:b/>
          <w:bCs/>
          <w:sz w:val="28"/>
          <w:szCs w:val="28"/>
        </w:rPr>
      </w:pPr>
    </w:p>
    <w:p w:rsidR="001B2787" w:rsidRPr="00273875" w:rsidRDefault="001B2787" w:rsidP="000E59ED">
      <w:pPr>
        <w:shd w:val="clear" w:color="auto" w:fill="FFFFFF" w:themeFill="background1"/>
        <w:spacing w:after="0" w:line="240" w:lineRule="auto"/>
        <w:jc w:val="center"/>
        <w:rPr>
          <w:rFonts w:ascii="Times New Roman" w:eastAsia="Times New Roman" w:hAnsi="Times New Roman"/>
          <w:b/>
          <w:bCs/>
          <w:sz w:val="28"/>
          <w:szCs w:val="28"/>
        </w:rPr>
      </w:pPr>
    </w:p>
    <w:p w:rsidR="001B2787" w:rsidRPr="00273875" w:rsidRDefault="001B2787" w:rsidP="000E59ED">
      <w:pPr>
        <w:shd w:val="clear" w:color="auto" w:fill="FFFFFF" w:themeFill="background1"/>
        <w:spacing w:after="0" w:line="240" w:lineRule="auto"/>
        <w:jc w:val="center"/>
        <w:rPr>
          <w:rFonts w:ascii="Times New Roman" w:eastAsia="Times New Roman" w:hAnsi="Times New Roman"/>
          <w:b/>
          <w:bCs/>
          <w:sz w:val="28"/>
          <w:szCs w:val="28"/>
        </w:rPr>
      </w:pPr>
    </w:p>
    <w:p w:rsidR="001B2787" w:rsidRPr="00273875" w:rsidRDefault="001B2787" w:rsidP="000E59ED">
      <w:pPr>
        <w:shd w:val="clear" w:color="auto" w:fill="FFFFFF" w:themeFill="background1"/>
        <w:spacing w:after="0" w:line="240" w:lineRule="auto"/>
        <w:jc w:val="center"/>
        <w:rPr>
          <w:rFonts w:ascii="Times New Roman" w:eastAsia="Times New Roman" w:hAnsi="Times New Roman"/>
          <w:b/>
          <w:bCs/>
          <w:sz w:val="28"/>
          <w:szCs w:val="28"/>
        </w:rPr>
      </w:pPr>
    </w:p>
    <w:p w:rsidR="001B2787" w:rsidRPr="00273875" w:rsidRDefault="001B2787" w:rsidP="000E59ED">
      <w:pPr>
        <w:shd w:val="clear" w:color="auto" w:fill="FFFFFF" w:themeFill="background1"/>
        <w:spacing w:after="0" w:line="240" w:lineRule="auto"/>
        <w:jc w:val="center"/>
        <w:rPr>
          <w:rFonts w:ascii="Times New Roman" w:eastAsia="Times New Roman" w:hAnsi="Times New Roman"/>
          <w:b/>
          <w:bCs/>
          <w:sz w:val="28"/>
          <w:szCs w:val="28"/>
        </w:rPr>
      </w:pPr>
    </w:p>
    <w:p w:rsidR="001B2787" w:rsidRPr="00273875" w:rsidRDefault="001B2787" w:rsidP="000E59ED">
      <w:pPr>
        <w:shd w:val="clear" w:color="auto" w:fill="FFFFFF" w:themeFill="background1"/>
        <w:spacing w:after="0" w:line="240" w:lineRule="auto"/>
        <w:jc w:val="center"/>
        <w:rPr>
          <w:rFonts w:ascii="Times New Roman" w:eastAsia="Times New Roman" w:hAnsi="Times New Roman"/>
          <w:b/>
          <w:bCs/>
          <w:sz w:val="28"/>
          <w:szCs w:val="28"/>
        </w:rPr>
      </w:pPr>
    </w:p>
    <w:p w:rsidR="004D1C67" w:rsidRPr="00273875" w:rsidRDefault="004D1C67" w:rsidP="000E59ED">
      <w:pPr>
        <w:shd w:val="clear" w:color="auto" w:fill="FFFFFF" w:themeFill="background1"/>
        <w:spacing w:after="0" w:line="240" w:lineRule="auto"/>
        <w:jc w:val="center"/>
        <w:rPr>
          <w:rFonts w:ascii="Times New Roman" w:eastAsia="Times New Roman" w:hAnsi="Times New Roman"/>
          <w:b/>
          <w:bCs/>
          <w:sz w:val="28"/>
          <w:szCs w:val="28"/>
        </w:rPr>
      </w:pPr>
    </w:p>
    <w:p w:rsidR="00640709" w:rsidRPr="00273875" w:rsidRDefault="00640709" w:rsidP="00273875">
      <w:pPr>
        <w:shd w:val="clear" w:color="auto" w:fill="FFFFFF" w:themeFill="background1"/>
        <w:spacing w:after="0" w:line="240" w:lineRule="auto"/>
        <w:ind w:firstLine="709"/>
        <w:jc w:val="center"/>
        <w:rPr>
          <w:rFonts w:ascii="Times New Roman" w:eastAsia="Times New Roman" w:hAnsi="Times New Roman"/>
          <w:sz w:val="28"/>
          <w:szCs w:val="28"/>
        </w:rPr>
      </w:pPr>
      <w:r w:rsidRPr="00273875">
        <w:rPr>
          <w:rFonts w:ascii="Times New Roman" w:eastAsia="Times New Roman" w:hAnsi="Times New Roman"/>
          <w:b/>
          <w:bCs/>
          <w:sz w:val="28"/>
          <w:szCs w:val="28"/>
        </w:rPr>
        <w:lastRenderedPageBreak/>
        <w:t>ВВЕДЕНИЕ</w:t>
      </w:r>
    </w:p>
    <w:p w:rsidR="00640709" w:rsidRPr="00273875" w:rsidRDefault="00640709"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424E80" w:rsidRPr="00273875" w:rsidRDefault="00640709"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b/>
          <w:bCs/>
          <w:sz w:val="28"/>
          <w:szCs w:val="28"/>
        </w:rPr>
        <w:t>Актуальность темы</w:t>
      </w:r>
      <w:r w:rsidRPr="00273875">
        <w:rPr>
          <w:sz w:val="28"/>
          <w:szCs w:val="28"/>
        </w:rPr>
        <w:t xml:space="preserve">. </w:t>
      </w:r>
      <w:r w:rsidR="00424E80" w:rsidRPr="00273875">
        <w:rPr>
          <w:sz w:val="28"/>
          <w:szCs w:val="28"/>
        </w:rPr>
        <w:t>По данным ВОЗ количество новорожденных с диагнозом ДЦП составляет 3–4 случая на 1000 детей. Распространенность ДЦП в России составляет в 2017-2018годах - 6-9случаев на 1000 детей.</w:t>
      </w:r>
      <w:r w:rsidR="00424E80" w:rsidRPr="00273875">
        <w:t xml:space="preserve"> </w:t>
      </w:r>
      <w:r w:rsidR="00424E80" w:rsidRPr="00273875">
        <w:rPr>
          <w:sz w:val="28"/>
          <w:szCs w:val="28"/>
        </w:rPr>
        <w:t>Как и при многих других нарушениях центральной нервной системы, церебральный паралич у мальчиков встре</w:t>
      </w:r>
      <w:r w:rsidR="00100384" w:rsidRPr="00273875">
        <w:rPr>
          <w:sz w:val="28"/>
          <w:szCs w:val="28"/>
        </w:rPr>
        <w:t xml:space="preserve">чается чаще, чем у девочек – на </w:t>
      </w:r>
      <w:r w:rsidR="00424E80" w:rsidRPr="00273875">
        <w:rPr>
          <w:sz w:val="28"/>
          <w:szCs w:val="28"/>
        </w:rPr>
        <w:t>1,3 мальчика приходится 1 девочка</w:t>
      </w:r>
      <w:r w:rsidR="007C4E48" w:rsidRPr="00273875">
        <w:rPr>
          <w:sz w:val="28"/>
          <w:szCs w:val="28"/>
        </w:rPr>
        <w:t xml:space="preserve"> </w:t>
      </w:r>
      <w:r w:rsidR="00290C7E" w:rsidRPr="00273875">
        <w:rPr>
          <w:sz w:val="28"/>
          <w:szCs w:val="28"/>
        </w:rPr>
        <w:t>[</w:t>
      </w:r>
      <w:r w:rsidR="0019786D" w:rsidRPr="00273875">
        <w:rPr>
          <w:sz w:val="28"/>
          <w:szCs w:val="28"/>
        </w:rPr>
        <w:t>1,</w:t>
      </w:r>
      <w:r w:rsidR="007C4E48" w:rsidRPr="00273875">
        <w:rPr>
          <w:sz w:val="28"/>
          <w:szCs w:val="28"/>
        </w:rPr>
        <w:t xml:space="preserve"> </w:t>
      </w:r>
      <w:r w:rsidR="0019786D" w:rsidRPr="00273875">
        <w:rPr>
          <w:sz w:val="28"/>
          <w:szCs w:val="28"/>
        </w:rPr>
        <w:t>2</w:t>
      </w:r>
      <w:r w:rsidR="00290C7E" w:rsidRPr="00273875">
        <w:rPr>
          <w:sz w:val="28"/>
          <w:szCs w:val="28"/>
        </w:rPr>
        <w:t>]</w:t>
      </w:r>
      <w:r w:rsidR="00424E80" w:rsidRPr="00273875">
        <w:rPr>
          <w:sz w:val="28"/>
          <w:szCs w:val="28"/>
        </w:rPr>
        <w:t>. ДЦП объединяет группу различных по клиническим проявлениям синдромов, которые возникают в результате недоразвития мозга и его повреждения на различных этапах онтогенеза</w:t>
      </w:r>
      <w:r w:rsidR="009A0931" w:rsidRPr="00273875">
        <w:rPr>
          <w:sz w:val="28"/>
          <w:szCs w:val="28"/>
        </w:rPr>
        <w:t>. ДЦП</w:t>
      </w:r>
      <w:r w:rsidR="00424E80" w:rsidRPr="00273875">
        <w:rPr>
          <w:sz w:val="28"/>
          <w:szCs w:val="28"/>
        </w:rPr>
        <w:t xml:space="preserve"> характеризуются неспособностью сохранять нормальную позу и выполнять произвольные движения. ДЦП в отличие от наследственно обусловленных заболеваний не прогрессируют, но ставит остро вопросы детской инвалидности,  комплексной реабилитации и  социальной адаптации.   Двигательные расстройства наблюдаются у 100% детей, речевые у 75% и психические у 50% детей</w:t>
      </w:r>
      <w:r w:rsidR="0024280E" w:rsidRPr="00273875">
        <w:rPr>
          <w:sz w:val="28"/>
          <w:szCs w:val="28"/>
        </w:rPr>
        <w:t xml:space="preserve">. </w:t>
      </w:r>
      <w:r w:rsidR="00424E80" w:rsidRPr="00273875">
        <w:rPr>
          <w:sz w:val="28"/>
          <w:szCs w:val="28"/>
        </w:rPr>
        <w:t>У детей с ДЦП снижена или  от</w:t>
      </w:r>
      <w:r w:rsidR="00424E80" w:rsidRPr="00273875">
        <w:rPr>
          <w:rFonts w:eastAsia="TimesNewRoman"/>
          <w:sz w:val="28"/>
          <w:szCs w:val="28"/>
        </w:rPr>
        <w:t>сутствует способность поддерживать вертикальную позу звеньев тела и тела. Это нарушает формирование естественных статокинетических рефлексов и развитие движений ребенка на самых ранних стадиях развития. По мере роста ребенка отрицательны</w:t>
      </w:r>
      <w:r w:rsidR="0024280E" w:rsidRPr="00273875">
        <w:rPr>
          <w:rFonts w:eastAsia="TimesNewRoman"/>
          <w:sz w:val="28"/>
          <w:szCs w:val="28"/>
        </w:rPr>
        <w:t>й</w:t>
      </w:r>
      <w:r w:rsidR="00424E80" w:rsidRPr="00273875">
        <w:rPr>
          <w:rFonts w:eastAsia="TimesNewRoman"/>
          <w:sz w:val="28"/>
          <w:szCs w:val="28"/>
        </w:rPr>
        <w:t xml:space="preserve"> вклад в его развитие вносят силы гравитации.  </w:t>
      </w:r>
      <w:r w:rsidR="00424E80" w:rsidRPr="00273875">
        <w:rPr>
          <w:sz w:val="28"/>
          <w:szCs w:val="28"/>
        </w:rPr>
        <w:t>Для ребенка с ДЦП особенно сложной задачей является преодоление силы земного притяжения</w:t>
      </w:r>
      <w:r w:rsidR="0024280E" w:rsidRPr="00273875">
        <w:rPr>
          <w:sz w:val="28"/>
          <w:szCs w:val="28"/>
        </w:rPr>
        <w:t>,  так как реакции равновесия  - самая высокая форма развития автоматических двигательных реакций.</w:t>
      </w:r>
      <w:r w:rsidR="00424E80" w:rsidRPr="00273875">
        <w:rPr>
          <w:sz w:val="28"/>
          <w:szCs w:val="28"/>
        </w:rPr>
        <w:t xml:space="preserve"> Задержка </w:t>
      </w:r>
      <w:proofErr w:type="spellStart"/>
      <w:r w:rsidR="00424E80" w:rsidRPr="00273875">
        <w:rPr>
          <w:sz w:val="28"/>
          <w:szCs w:val="28"/>
        </w:rPr>
        <w:t>вертикализации</w:t>
      </w:r>
      <w:proofErr w:type="spellEnd"/>
      <w:r w:rsidR="00424E80" w:rsidRPr="00273875">
        <w:rPr>
          <w:sz w:val="28"/>
          <w:szCs w:val="28"/>
        </w:rPr>
        <w:t>, мышечный дисбаланс нарушают формирование вертлужных впадин. Это ведет к нестабильности тазобедренных суставов,</w:t>
      </w:r>
      <w:r w:rsidR="00302BF4" w:rsidRPr="00273875">
        <w:rPr>
          <w:sz w:val="28"/>
          <w:szCs w:val="28"/>
        </w:rPr>
        <w:t xml:space="preserve"> </w:t>
      </w:r>
      <w:r w:rsidR="00424E80" w:rsidRPr="00273875">
        <w:rPr>
          <w:sz w:val="28"/>
          <w:szCs w:val="28"/>
        </w:rPr>
        <w:t xml:space="preserve">к  дисплазии, подвывихам и вывихам бедер. В коленных суставах отмечаются </w:t>
      </w:r>
      <w:proofErr w:type="spellStart"/>
      <w:r w:rsidR="00424E80" w:rsidRPr="00273875">
        <w:rPr>
          <w:sz w:val="28"/>
          <w:szCs w:val="28"/>
        </w:rPr>
        <w:t>сгибательные</w:t>
      </w:r>
      <w:proofErr w:type="spellEnd"/>
      <w:r w:rsidR="00424E80" w:rsidRPr="00273875">
        <w:rPr>
          <w:sz w:val="28"/>
          <w:szCs w:val="28"/>
        </w:rPr>
        <w:t xml:space="preserve"> контрактуры. Движения быстро забываются, и если в лечении ребенка были длительные перерывы, некоторые достижения могут быть утрачены</w:t>
      </w:r>
      <w:r w:rsidR="007C4E48" w:rsidRPr="00273875">
        <w:rPr>
          <w:sz w:val="28"/>
          <w:szCs w:val="28"/>
        </w:rPr>
        <w:t xml:space="preserve"> </w:t>
      </w:r>
      <w:r w:rsidR="00290C7E" w:rsidRPr="00273875">
        <w:rPr>
          <w:sz w:val="28"/>
          <w:szCs w:val="28"/>
        </w:rPr>
        <w:t>[</w:t>
      </w:r>
      <w:r w:rsidR="0019786D" w:rsidRPr="00273875">
        <w:rPr>
          <w:sz w:val="28"/>
          <w:szCs w:val="28"/>
        </w:rPr>
        <w:t>1-</w:t>
      </w:r>
      <w:r w:rsidR="00290C7E" w:rsidRPr="00273875">
        <w:rPr>
          <w:sz w:val="28"/>
          <w:szCs w:val="28"/>
        </w:rPr>
        <w:t>3,7,8]</w:t>
      </w:r>
      <w:r w:rsidR="00424E80" w:rsidRPr="00273875">
        <w:rPr>
          <w:sz w:val="28"/>
          <w:szCs w:val="28"/>
        </w:rPr>
        <w:t xml:space="preserve">. </w:t>
      </w:r>
      <w:r w:rsidR="0024280E" w:rsidRPr="00273875">
        <w:rPr>
          <w:rFonts w:eastAsia="TimesNewRoman"/>
          <w:sz w:val="28"/>
          <w:szCs w:val="28"/>
        </w:rPr>
        <w:t>Недостаточная физическая реабилитация приводит к усугублению двигательных нарушений.</w:t>
      </w:r>
      <w:r w:rsidR="00302BF4" w:rsidRPr="00273875">
        <w:rPr>
          <w:rFonts w:eastAsia="TimesNewRoman"/>
          <w:sz w:val="28"/>
          <w:szCs w:val="28"/>
        </w:rPr>
        <w:t xml:space="preserve"> Приводит возникновению контрактуры и </w:t>
      </w:r>
      <w:r w:rsidR="00302BF4" w:rsidRPr="00273875">
        <w:rPr>
          <w:rFonts w:eastAsia="TimesNewRoman"/>
          <w:sz w:val="28"/>
          <w:szCs w:val="28"/>
        </w:rPr>
        <w:lastRenderedPageBreak/>
        <w:t>деформаций, к появлению порочных поз.</w:t>
      </w:r>
      <w:r w:rsidR="00302BF4" w:rsidRPr="00273875">
        <w:t xml:space="preserve"> </w:t>
      </w:r>
      <w:r w:rsidR="00302BF4" w:rsidRPr="00273875">
        <w:rPr>
          <w:rFonts w:eastAsia="TimesNewRoman"/>
          <w:sz w:val="28"/>
          <w:szCs w:val="28"/>
        </w:rPr>
        <w:t>Снижение двигательной активности приводит к нарушению функций всех органов и систем организма.</w:t>
      </w:r>
      <w:r w:rsidR="00302BF4" w:rsidRPr="00273875">
        <w:rPr>
          <w:sz w:val="28"/>
          <w:szCs w:val="28"/>
        </w:rPr>
        <w:t xml:space="preserve"> </w:t>
      </w:r>
      <w:r w:rsidR="009A0931" w:rsidRPr="00273875">
        <w:rPr>
          <w:sz w:val="28"/>
          <w:szCs w:val="28"/>
        </w:rPr>
        <w:t xml:space="preserve"> Таким образом, о</w:t>
      </w:r>
      <w:r w:rsidR="0024280E" w:rsidRPr="00273875">
        <w:rPr>
          <w:sz w:val="28"/>
          <w:szCs w:val="28"/>
        </w:rPr>
        <w:t xml:space="preserve">сновная цель коррекции двигательных нарушений детей с ДЦП – это расширение двигательной активности ребенка и его </w:t>
      </w:r>
      <w:proofErr w:type="spellStart"/>
      <w:r w:rsidR="0024280E" w:rsidRPr="00273875">
        <w:rPr>
          <w:sz w:val="28"/>
          <w:szCs w:val="28"/>
        </w:rPr>
        <w:t>вертикализаци</w:t>
      </w:r>
      <w:r w:rsidR="009A0931" w:rsidRPr="00273875">
        <w:rPr>
          <w:sz w:val="28"/>
          <w:szCs w:val="28"/>
        </w:rPr>
        <w:t>и</w:t>
      </w:r>
      <w:proofErr w:type="spellEnd"/>
      <w:r w:rsidR="0024280E" w:rsidRPr="00273875">
        <w:rPr>
          <w:sz w:val="28"/>
          <w:szCs w:val="28"/>
        </w:rPr>
        <w:t xml:space="preserve"> для самостоятельного передвижения и социальной адаптации. </w:t>
      </w:r>
    </w:p>
    <w:p w:rsidR="00302BF4" w:rsidRPr="00273875" w:rsidRDefault="00424E80"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rFonts w:eastAsia="TimesNewRoman"/>
          <w:sz w:val="28"/>
          <w:szCs w:val="28"/>
        </w:rPr>
        <w:t xml:space="preserve">Наиболее эффективным средством реабилитации  является применение специальных физических упражнений. Широко </w:t>
      </w:r>
      <w:r w:rsidRPr="00273875">
        <w:rPr>
          <w:sz w:val="28"/>
          <w:szCs w:val="28"/>
        </w:rPr>
        <w:t xml:space="preserve"> используются средства технической реабилитации детей.  Развитие детей с ДЦП требует приспособлений для мобильности и гигиены </w:t>
      </w:r>
      <w:r w:rsidR="0024280E" w:rsidRPr="00273875">
        <w:rPr>
          <w:sz w:val="28"/>
          <w:szCs w:val="28"/>
        </w:rPr>
        <w:t xml:space="preserve">- </w:t>
      </w:r>
      <w:r w:rsidRPr="00273875">
        <w:rPr>
          <w:sz w:val="28"/>
          <w:szCs w:val="28"/>
        </w:rPr>
        <w:t>ходунки, инвалидные кресла, специальные столы и стулья, сиденья для ванн, кресла-унитазы,</w:t>
      </w:r>
      <w:r w:rsidR="00302BF4" w:rsidRPr="00273875">
        <w:rPr>
          <w:sz w:val="28"/>
          <w:szCs w:val="28"/>
        </w:rPr>
        <w:t xml:space="preserve"> </w:t>
      </w:r>
      <w:proofErr w:type="spellStart"/>
      <w:r w:rsidR="00302BF4" w:rsidRPr="00273875">
        <w:rPr>
          <w:sz w:val="28"/>
          <w:szCs w:val="28"/>
        </w:rPr>
        <w:t>вертикализаторы</w:t>
      </w:r>
      <w:proofErr w:type="spellEnd"/>
      <w:r w:rsidR="00302BF4" w:rsidRPr="00273875">
        <w:rPr>
          <w:sz w:val="28"/>
          <w:szCs w:val="28"/>
        </w:rPr>
        <w:t xml:space="preserve">, </w:t>
      </w:r>
      <w:r w:rsidRPr="00273875">
        <w:rPr>
          <w:sz w:val="28"/>
          <w:szCs w:val="28"/>
        </w:rPr>
        <w:t xml:space="preserve"> велотренажеры. Для физической реабилитации детей с  ДЦП  используют ортопедические аппараты и тренажеры, лечебные костюмы.</w:t>
      </w:r>
      <w:r w:rsidRPr="00273875">
        <w:t xml:space="preserve"> </w:t>
      </w:r>
      <w:r w:rsidRPr="00273875">
        <w:rPr>
          <w:sz w:val="28"/>
          <w:szCs w:val="28"/>
        </w:rPr>
        <w:t xml:space="preserve">С помощью специальных приспособлений можно добиваться правильной </w:t>
      </w:r>
      <w:proofErr w:type="spellStart"/>
      <w:r w:rsidRPr="00273875">
        <w:rPr>
          <w:sz w:val="28"/>
          <w:szCs w:val="28"/>
        </w:rPr>
        <w:t>вертикализации</w:t>
      </w:r>
      <w:proofErr w:type="spellEnd"/>
      <w:r w:rsidRPr="00273875">
        <w:rPr>
          <w:sz w:val="28"/>
          <w:szCs w:val="28"/>
        </w:rPr>
        <w:t xml:space="preserve"> звеньев тела, биомеханики ходьбы с коррекцией порочных установок туловища и суставов нижних конечностей</w:t>
      </w:r>
      <w:r w:rsidR="007C4E48" w:rsidRPr="00273875">
        <w:rPr>
          <w:sz w:val="28"/>
          <w:szCs w:val="28"/>
        </w:rPr>
        <w:t xml:space="preserve"> </w:t>
      </w:r>
      <w:r w:rsidR="00290C7E" w:rsidRPr="00273875">
        <w:rPr>
          <w:sz w:val="28"/>
          <w:szCs w:val="28"/>
        </w:rPr>
        <w:t>[3,7,</w:t>
      </w:r>
      <w:r w:rsidR="007C4E48" w:rsidRPr="00273875">
        <w:rPr>
          <w:sz w:val="28"/>
          <w:szCs w:val="28"/>
        </w:rPr>
        <w:t xml:space="preserve"> </w:t>
      </w:r>
      <w:r w:rsidR="00290C7E" w:rsidRPr="00273875">
        <w:rPr>
          <w:sz w:val="28"/>
          <w:szCs w:val="28"/>
        </w:rPr>
        <w:t>8</w:t>
      </w:r>
      <w:r w:rsidR="0019786D" w:rsidRPr="00273875">
        <w:rPr>
          <w:sz w:val="28"/>
          <w:szCs w:val="28"/>
        </w:rPr>
        <w:t>,28,43,46</w:t>
      </w:r>
      <w:r w:rsidR="00290C7E" w:rsidRPr="00273875">
        <w:rPr>
          <w:sz w:val="28"/>
          <w:szCs w:val="28"/>
        </w:rPr>
        <w:t>]</w:t>
      </w:r>
      <w:r w:rsidRPr="00273875">
        <w:rPr>
          <w:sz w:val="28"/>
          <w:szCs w:val="28"/>
        </w:rPr>
        <w:t>. Например,  костюм Адели, перераспределяет нагрузку на звенья тела.    «</w:t>
      </w:r>
      <w:proofErr w:type="spellStart"/>
      <w:r w:rsidRPr="00273875">
        <w:rPr>
          <w:sz w:val="28"/>
          <w:szCs w:val="28"/>
        </w:rPr>
        <w:t>Велотон</w:t>
      </w:r>
      <w:proofErr w:type="spellEnd"/>
      <w:r w:rsidRPr="00273875">
        <w:rPr>
          <w:sz w:val="28"/>
          <w:szCs w:val="28"/>
        </w:rPr>
        <w:t xml:space="preserve">»  стимулирует мышцы в динамике. Костюм «Спираль»  формирует новые стереотипы движений. </w:t>
      </w:r>
      <w:r w:rsidR="00302BF4" w:rsidRPr="00273875">
        <w:rPr>
          <w:sz w:val="28"/>
          <w:szCs w:val="28"/>
        </w:rPr>
        <w:t>Однако, п</w:t>
      </w:r>
      <w:r w:rsidRPr="00273875">
        <w:rPr>
          <w:rFonts w:eastAsia="TimesNewRoman"/>
          <w:sz w:val="28"/>
          <w:szCs w:val="28"/>
        </w:rPr>
        <w:t>рименение костюмов «Адель», «</w:t>
      </w:r>
      <w:proofErr w:type="spellStart"/>
      <w:r w:rsidRPr="00273875">
        <w:rPr>
          <w:rFonts w:eastAsia="TimesNewRoman"/>
          <w:sz w:val="28"/>
          <w:szCs w:val="28"/>
        </w:rPr>
        <w:t>Гравистат</w:t>
      </w:r>
      <w:proofErr w:type="spellEnd"/>
      <w:r w:rsidRPr="00273875">
        <w:rPr>
          <w:rFonts w:eastAsia="TimesNewRoman"/>
          <w:sz w:val="28"/>
          <w:szCs w:val="28"/>
        </w:rPr>
        <w:t xml:space="preserve">», «Космонавт» отличаются трудоемкостью, длительностью размещения на теле ребенка, несовпадением размера, высокой ценой. В связи с неадекватностью нагрузки, от ее передозировки у ребенка возникают болезненные ощущения в местах соприкосновения с костюмом, который усиливает тонус мышц.  </w:t>
      </w:r>
      <w:r w:rsidR="0024280E" w:rsidRPr="00273875">
        <w:rPr>
          <w:rFonts w:eastAsia="TimesNewRoman"/>
          <w:sz w:val="28"/>
          <w:szCs w:val="28"/>
        </w:rPr>
        <w:t xml:space="preserve">В настоящее время существует множество тренажеров для коррекции двигательных нарушений для детей с ДЦП, но ни один не обеспечивает оптимальную амплитуду движений. Ведь дети приходят на курс реабилитации в разном возрасте, с разной степенью двигательной активности, </w:t>
      </w:r>
      <w:proofErr w:type="spellStart"/>
      <w:r w:rsidR="0024280E" w:rsidRPr="00273875">
        <w:rPr>
          <w:rFonts w:eastAsia="TimesNewRoman"/>
          <w:sz w:val="28"/>
          <w:szCs w:val="28"/>
        </w:rPr>
        <w:t>спастичности</w:t>
      </w:r>
      <w:proofErr w:type="spellEnd"/>
      <w:r w:rsidR="0024280E" w:rsidRPr="00273875">
        <w:rPr>
          <w:rFonts w:eastAsia="TimesNewRoman"/>
          <w:sz w:val="28"/>
          <w:szCs w:val="28"/>
        </w:rPr>
        <w:t>, разной степенью интеллекта. Существующие методы реабилитации в основном локальные и не дают воздействовать на весь организм.</w:t>
      </w:r>
      <w:r w:rsidR="00302BF4" w:rsidRPr="00273875">
        <w:rPr>
          <w:sz w:val="28"/>
          <w:szCs w:val="28"/>
          <w:shd w:val="clear" w:color="auto" w:fill="FFFFFF"/>
        </w:rPr>
        <w:t xml:space="preserve"> </w:t>
      </w:r>
      <w:r w:rsidR="00302BF4" w:rsidRPr="00273875">
        <w:rPr>
          <w:sz w:val="28"/>
          <w:szCs w:val="28"/>
        </w:rPr>
        <w:t xml:space="preserve">В связи с тем,  что в настоящее время распространен диагноз ДЦП у детей, становится актуальным поиск наиболее </w:t>
      </w:r>
      <w:r w:rsidR="00302BF4" w:rsidRPr="00273875">
        <w:rPr>
          <w:sz w:val="28"/>
          <w:szCs w:val="28"/>
        </w:rPr>
        <w:lastRenderedPageBreak/>
        <w:t xml:space="preserve">рациональных путей </w:t>
      </w:r>
      <w:proofErr w:type="spellStart"/>
      <w:r w:rsidR="00302BF4" w:rsidRPr="00273875">
        <w:rPr>
          <w:sz w:val="28"/>
          <w:szCs w:val="28"/>
        </w:rPr>
        <w:t>абилитации</w:t>
      </w:r>
      <w:proofErr w:type="spellEnd"/>
      <w:r w:rsidR="00302BF4" w:rsidRPr="00273875">
        <w:rPr>
          <w:sz w:val="28"/>
          <w:szCs w:val="28"/>
        </w:rPr>
        <w:t xml:space="preserve"> детей с ДЦП. В сегодняшних условиях развития адаптивной физической культуры в дошкольном и школьном образовательном процессе  </w:t>
      </w:r>
      <w:r w:rsidR="009A0931" w:rsidRPr="00273875">
        <w:rPr>
          <w:sz w:val="28"/>
          <w:szCs w:val="28"/>
        </w:rPr>
        <w:t xml:space="preserve"> также </w:t>
      </w:r>
      <w:r w:rsidR="00302BF4" w:rsidRPr="00273875">
        <w:rPr>
          <w:sz w:val="28"/>
          <w:szCs w:val="28"/>
        </w:rPr>
        <w:t>ст</w:t>
      </w:r>
      <w:r w:rsidR="009A0931" w:rsidRPr="00273875">
        <w:rPr>
          <w:sz w:val="28"/>
          <w:szCs w:val="28"/>
        </w:rPr>
        <w:t>авит</w:t>
      </w:r>
      <w:r w:rsidR="00302BF4" w:rsidRPr="00273875">
        <w:rPr>
          <w:sz w:val="28"/>
          <w:szCs w:val="28"/>
        </w:rPr>
        <w:t xml:space="preserve"> вопрос о внедрении в занятия АФК универсального средства, которое включало бы положительный опыт классических, нагрузочных и разгрузочных методик. Универсального средства, которое бы  позволяло ребенку с ДЦП свободно перемещаться с помощью тренажера в пространстве в любом направлении, вращаться вокруг своей оси, благодаря снятию определенного процента массы тела, находиться в вертикальном положении неопределенное время. </w:t>
      </w:r>
    </w:p>
    <w:p w:rsidR="00424E80" w:rsidRPr="00273875" w:rsidRDefault="00302BF4" w:rsidP="001E13AD">
      <w:pPr>
        <w:pStyle w:val="a4"/>
        <w:shd w:val="clear" w:color="auto" w:fill="FFFFFF" w:themeFill="background1"/>
        <w:spacing w:before="0" w:beforeAutospacing="0" w:after="0" w:afterAutospacing="0" w:line="360" w:lineRule="auto"/>
        <w:ind w:firstLine="709"/>
        <w:jc w:val="both"/>
        <w:rPr>
          <w:rFonts w:eastAsia="TimesNewRoman"/>
          <w:sz w:val="28"/>
          <w:szCs w:val="28"/>
        </w:rPr>
      </w:pPr>
      <w:r w:rsidRPr="00273875">
        <w:rPr>
          <w:sz w:val="28"/>
          <w:szCs w:val="28"/>
        </w:rPr>
        <w:t xml:space="preserve">На наш взгляд применение тренажерных устройств, в качестве базовой позиции с регуляцией нагрузки </w:t>
      </w:r>
      <w:proofErr w:type="gramStart"/>
      <w:r w:rsidRPr="00273875">
        <w:rPr>
          <w:sz w:val="28"/>
          <w:szCs w:val="28"/>
        </w:rPr>
        <w:t>на</w:t>
      </w:r>
      <w:proofErr w:type="gramEnd"/>
      <w:r w:rsidRPr="00273875">
        <w:rPr>
          <w:sz w:val="28"/>
          <w:szCs w:val="28"/>
        </w:rPr>
        <w:t xml:space="preserve"> </w:t>
      </w:r>
      <w:proofErr w:type="gramStart"/>
      <w:r w:rsidRPr="00273875">
        <w:rPr>
          <w:sz w:val="28"/>
          <w:szCs w:val="28"/>
        </w:rPr>
        <w:t>ОДА</w:t>
      </w:r>
      <w:proofErr w:type="gramEnd"/>
      <w:r w:rsidRPr="00273875">
        <w:rPr>
          <w:sz w:val="28"/>
          <w:szCs w:val="28"/>
        </w:rPr>
        <w:t xml:space="preserve"> для выполнения последующих активных упражнений и движений будет существенно увеличивать эффективность процесса физической реабилитации больных с ДЦП.  Возможности двигательной активности могут в значительной степени расширяться, благодаря внедрению методических приемов и использованию в широком объеме тренажерных устройств.   </w:t>
      </w:r>
      <w:r w:rsidR="0024280E" w:rsidRPr="00273875">
        <w:rPr>
          <w:rFonts w:eastAsia="TimesNewRoman"/>
          <w:sz w:val="28"/>
          <w:szCs w:val="28"/>
        </w:rPr>
        <w:t xml:space="preserve"> </w:t>
      </w:r>
      <w:r w:rsidRPr="00273875">
        <w:rPr>
          <w:sz w:val="28"/>
          <w:szCs w:val="28"/>
          <w:shd w:val="clear" w:color="auto" w:fill="FFFFFF"/>
        </w:rPr>
        <w:t>«Тренажер Гросса» позволяет заниматься</w:t>
      </w:r>
      <w:r w:rsidR="009A0931" w:rsidRPr="00273875">
        <w:rPr>
          <w:sz w:val="28"/>
          <w:szCs w:val="28"/>
          <w:shd w:val="clear" w:color="auto" w:fill="FFFFFF"/>
        </w:rPr>
        <w:t xml:space="preserve"> даже </w:t>
      </w:r>
      <w:r w:rsidRPr="00273875">
        <w:rPr>
          <w:sz w:val="28"/>
          <w:szCs w:val="28"/>
          <w:shd w:val="clear" w:color="auto" w:fill="FFFFFF"/>
        </w:rPr>
        <w:t xml:space="preserve"> с </w:t>
      </w:r>
      <w:proofErr w:type="gramStart"/>
      <w:r w:rsidRPr="00273875">
        <w:rPr>
          <w:sz w:val="28"/>
          <w:szCs w:val="28"/>
          <w:shd w:val="clear" w:color="auto" w:fill="FFFFFF"/>
        </w:rPr>
        <w:t>детьми</w:t>
      </w:r>
      <w:proofErr w:type="gramEnd"/>
      <w:r w:rsidRPr="00273875">
        <w:rPr>
          <w:sz w:val="28"/>
          <w:szCs w:val="28"/>
          <w:shd w:val="clear" w:color="auto" w:fill="FFFFFF"/>
        </w:rPr>
        <w:t xml:space="preserve"> у которых нет возможности удерживать вертикальное положение,  дозировано тренирует группы мышц, учит организм правильно делать распределение веса в вертикальном положении. П</w:t>
      </w:r>
      <w:r w:rsidRPr="00273875">
        <w:rPr>
          <w:sz w:val="28"/>
          <w:szCs w:val="28"/>
        </w:rPr>
        <w:t xml:space="preserve">озволяет обучать произвольным движениям и статике, а также решать частичные задачи: расслаблять мышцы при наличии </w:t>
      </w:r>
      <w:proofErr w:type="spellStart"/>
      <w:r w:rsidRPr="00273875">
        <w:rPr>
          <w:sz w:val="28"/>
          <w:szCs w:val="28"/>
        </w:rPr>
        <w:t>гипертонуса</w:t>
      </w:r>
      <w:proofErr w:type="spellEnd"/>
      <w:r w:rsidRPr="00273875">
        <w:rPr>
          <w:sz w:val="28"/>
          <w:szCs w:val="28"/>
        </w:rPr>
        <w:t xml:space="preserve"> и гиперкинеза, стимулировать функции ослабленных мышц и обеспечивать нормальную подвижность в суставах</w:t>
      </w:r>
      <w:r w:rsidR="007C4E48" w:rsidRPr="00273875">
        <w:rPr>
          <w:sz w:val="28"/>
          <w:szCs w:val="28"/>
        </w:rPr>
        <w:t xml:space="preserve"> </w:t>
      </w:r>
      <w:r w:rsidR="0019786D" w:rsidRPr="00273875">
        <w:rPr>
          <w:sz w:val="28"/>
          <w:szCs w:val="28"/>
        </w:rPr>
        <w:t>[3,13-15]</w:t>
      </w:r>
      <w:r w:rsidRPr="00273875">
        <w:rPr>
          <w:sz w:val="28"/>
          <w:szCs w:val="28"/>
        </w:rPr>
        <w:t xml:space="preserve">. </w:t>
      </w:r>
      <w:r w:rsidR="00424E80" w:rsidRPr="00273875">
        <w:rPr>
          <w:rFonts w:eastAsia="TimesNewRoman"/>
          <w:sz w:val="28"/>
          <w:szCs w:val="28"/>
        </w:rPr>
        <w:t xml:space="preserve"> Основными недостатками тренажера Гросса являются быстрый его износ, возрастные ограничения. </w:t>
      </w:r>
    </w:p>
    <w:p w:rsidR="000F14F3" w:rsidRPr="00273875" w:rsidRDefault="00076D5C" w:rsidP="001E13AD">
      <w:pPr>
        <w:shd w:val="clear" w:color="auto" w:fill="FFFFFF" w:themeFill="background1"/>
        <w:spacing w:after="0" w:line="360" w:lineRule="auto"/>
        <w:ind w:firstLine="709"/>
        <w:jc w:val="both"/>
        <w:rPr>
          <w:rFonts w:ascii="Times New Roman" w:hAnsi="Times New Roman"/>
          <w:b/>
          <w:sz w:val="28"/>
          <w:szCs w:val="28"/>
        </w:rPr>
      </w:pPr>
      <w:r w:rsidRPr="00273875">
        <w:rPr>
          <w:rFonts w:ascii="Times New Roman" w:hAnsi="Times New Roman"/>
          <w:b/>
          <w:sz w:val="28"/>
          <w:szCs w:val="28"/>
        </w:rPr>
        <w:t>Цель исследования:</w:t>
      </w:r>
      <w:r w:rsidRPr="00273875">
        <w:rPr>
          <w:rFonts w:ascii="Times New Roman" w:hAnsi="Times New Roman"/>
          <w:sz w:val="28"/>
          <w:szCs w:val="28"/>
        </w:rPr>
        <w:t xml:space="preserve"> </w:t>
      </w:r>
      <w:r w:rsidR="004363E4" w:rsidRPr="00273875">
        <w:rPr>
          <w:rFonts w:ascii="Times New Roman" w:eastAsia="Times New Roman" w:hAnsi="Times New Roman"/>
          <w:sz w:val="28"/>
          <w:szCs w:val="28"/>
        </w:rPr>
        <w:t>изучить эффективность тренажера Гросса в реабилитации детей с ДЦП для</w:t>
      </w:r>
      <w:r w:rsidR="004363E4" w:rsidRPr="00273875">
        <w:rPr>
          <w:rFonts w:ascii="Times New Roman" w:hAnsi="Times New Roman"/>
          <w:sz w:val="28"/>
          <w:szCs w:val="28"/>
        </w:rPr>
        <w:t xml:space="preserve"> </w:t>
      </w:r>
      <w:proofErr w:type="spellStart"/>
      <w:r w:rsidR="004363E4" w:rsidRPr="00273875">
        <w:rPr>
          <w:rFonts w:ascii="Times New Roman" w:hAnsi="Times New Roman"/>
          <w:sz w:val="28"/>
          <w:szCs w:val="28"/>
        </w:rPr>
        <w:t>вертикализации</w:t>
      </w:r>
      <w:proofErr w:type="spellEnd"/>
      <w:r w:rsidR="004363E4" w:rsidRPr="00273875">
        <w:rPr>
          <w:rFonts w:ascii="Times New Roman" w:hAnsi="Times New Roman"/>
          <w:sz w:val="28"/>
          <w:szCs w:val="28"/>
        </w:rPr>
        <w:t xml:space="preserve"> и </w:t>
      </w:r>
      <w:r w:rsidR="004363E4" w:rsidRPr="00273875">
        <w:rPr>
          <w:rFonts w:ascii="Times New Roman" w:eastAsia="Times New Roman" w:hAnsi="Times New Roman"/>
          <w:sz w:val="28"/>
          <w:szCs w:val="28"/>
        </w:rPr>
        <w:t xml:space="preserve"> </w:t>
      </w:r>
      <w:r w:rsidRPr="00273875">
        <w:rPr>
          <w:rFonts w:ascii="Times New Roman" w:hAnsi="Times New Roman"/>
          <w:sz w:val="28"/>
          <w:szCs w:val="28"/>
        </w:rPr>
        <w:t>расширени</w:t>
      </w:r>
      <w:r w:rsidR="004363E4" w:rsidRPr="00273875">
        <w:rPr>
          <w:rFonts w:ascii="Times New Roman" w:hAnsi="Times New Roman"/>
          <w:sz w:val="28"/>
          <w:szCs w:val="28"/>
        </w:rPr>
        <w:t xml:space="preserve">я </w:t>
      </w:r>
      <w:r w:rsidRPr="00273875">
        <w:rPr>
          <w:rFonts w:ascii="Times New Roman" w:hAnsi="Times New Roman"/>
          <w:sz w:val="28"/>
          <w:szCs w:val="28"/>
        </w:rPr>
        <w:t>двигательной активности</w:t>
      </w:r>
      <w:r w:rsidR="004363E4" w:rsidRPr="00273875">
        <w:rPr>
          <w:rFonts w:ascii="Times New Roman" w:hAnsi="Times New Roman"/>
          <w:sz w:val="28"/>
          <w:szCs w:val="28"/>
        </w:rPr>
        <w:t>,</w:t>
      </w:r>
      <w:r w:rsidRPr="00273875">
        <w:rPr>
          <w:rFonts w:ascii="Times New Roman" w:hAnsi="Times New Roman"/>
          <w:sz w:val="28"/>
          <w:szCs w:val="28"/>
        </w:rPr>
        <w:t xml:space="preserve"> для самостоятельного передвижения и социальной адаптации.</w:t>
      </w:r>
    </w:p>
    <w:p w:rsidR="00100384" w:rsidRPr="00273875" w:rsidRDefault="00100384" w:rsidP="001E13AD">
      <w:pPr>
        <w:shd w:val="clear" w:color="auto" w:fill="FFFFFF" w:themeFill="background1"/>
        <w:spacing w:after="0" w:line="360" w:lineRule="auto"/>
        <w:ind w:firstLine="709"/>
        <w:jc w:val="both"/>
        <w:rPr>
          <w:rFonts w:ascii="Times New Roman" w:hAnsi="Times New Roman"/>
          <w:b/>
          <w:sz w:val="28"/>
          <w:szCs w:val="28"/>
        </w:rPr>
      </w:pPr>
    </w:p>
    <w:p w:rsidR="00100384" w:rsidRPr="00273875" w:rsidRDefault="00100384" w:rsidP="001E13AD">
      <w:pPr>
        <w:shd w:val="clear" w:color="auto" w:fill="FFFFFF" w:themeFill="background1"/>
        <w:spacing w:after="0" w:line="360" w:lineRule="auto"/>
        <w:ind w:firstLine="709"/>
        <w:jc w:val="both"/>
        <w:rPr>
          <w:rFonts w:ascii="Times New Roman" w:hAnsi="Times New Roman"/>
          <w:b/>
          <w:sz w:val="28"/>
          <w:szCs w:val="28"/>
        </w:rPr>
      </w:pPr>
    </w:p>
    <w:p w:rsidR="00100384" w:rsidRPr="00273875" w:rsidRDefault="00100384" w:rsidP="001E13AD">
      <w:pPr>
        <w:shd w:val="clear" w:color="auto" w:fill="FFFFFF" w:themeFill="background1"/>
        <w:spacing w:after="0" w:line="360" w:lineRule="auto"/>
        <w:ind w:firstLine="709"/>
        <w:jc w:val="both"/>
        <w:rPr>
          <w:rFonts w:ascii="Times New Roman" w:hAnsi="Times New Roman"/>
          <w:b/>
          <w:sz w:val="28"/>
          <w:szCs w:val="28"/>
        </w:rPr>
      </w:pPr>
    </w:p>
    <w:p w:rsidR="000F14F3" w:rsidRPr="00273875" w:rsidRDefault="000F14F3" w:rsidP="00273875">
      <w:pPr>
        <w:shd w:val="clear" w:color="auto" w:fill="FFFFFF" w:themeFill="background1"/>
        <w:spacing w:after="0" w:line="360" w:lineRule="auto"/>
        <w:ind w:firstLine="709"/>
        <w:jc w:val="center"/>
        <w:rPr>
          <w:rFonts w:ascii="Times New Roman" w:hAnsi="Times New Roman"/>
          <w:b/>
          <w:i/>
          <w:sz w:val="28"/>
          <w:szCs w:val="28"/>
          <w:u w:val="single"/>
        </w:rPr>
      </w:pPr>
      <w:r w:rsidRPr="00273875">
        <w:rPr>
          <w:rFonts w:ascii="Times New Roman" w:hAnsi="Times New Roman"/>
          <w:b/>
          <w:sz w:val="28"/>
          <w:szCs w:val="28"/>
        </w:rPr>
        <w:lastRenderedPageBreak/>
        <w:t>Задачи исследования:</w:t>
      </w:r>
    </w:p>
    <w:p w:rsidR="000F14F3" w:rsidRPr="00273875" w:rsidRDefault="000F14F3" w:rsidP="001E13AD">
      <w:pPr>
        <w:pStyle w:val="a4"/>
        <w:numPr>
          <w:ilvl w:val="0"/>
          <w:numId w:val="2"/>
        </w:numPr>
        <w:shd w:val="clear" w:color="auto" w:fill="FFFFFF" w:themeFill="background1"/>
        <w:spacing w:before="0" w:beforeAutospacing="0" w:after="0" w:afterAutospacing="0" w:line="360" w:lineRule="auto"/>
        <w:ind w:left="0" w:firstLine="709"/>
        <w:jc w:val="both"/>
        <w:rPr>
          <w:sz w:val="28"/>
          <w:szCs w:val="28"/>
        </w:rPr>
      </w:pPr>
      <w:r w:rsidRPr="00273875">
        <w:rPr>
          <w:sz w:val="28"/>
          <w:szCs w:val="28"/>
        </w:rPr>
        <w:t>Провести  анализ научно-исследовательской и методической литературы, освещающей особенности психического и физического развития детей с ДЦП и возможности их коррекции; рассмотреть методические особенности формирования</w:t>
      </w:r>
      <w:r w:rsidRPr="00273875">
        <w:rPr>
          <w:sz w:val="28"/>
          <w:szCs w:val="28"/>
          <w:shd w:val="clear" w:color="auto" w:fill="FFFFFF"/>
        </w:rPr>
        <w:t> двигательных умений  и навыков у детей с ДЦП</w:t>
      </w:r>
    </w:p>
    <w:p w:rsidR="000F14F3" w:rsidRPr="00273875" w:rsidRDefault="000F14F3" w:rsidP="001E13AD">
      <w:pPr>
        <w:pStyle w:val="12"/>
        <w:numPr>
          <w:ilvl w:val="0"/>
          <w:numId w:val="2"/>
        </w:numPr>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hAnsi="Times New Roman"/>
          <w:sz w:val="28"/>
          <w:szCs w:val="28"/>
        </w:rPr>
        <w:t>Рассмотреть  средства и методы коррекции двигательных нарушений у детей с ДЦП</w:t>
      </w:r>
    </w:p>
    <w:p w:rsidR="00DE1FEF" w:rsidRPr="00273875" w:rsidRDefault="000F14F3" w:rsidP="001E13AD">
      <w:pPr>
        <w:pStyle w:val="a4"/>
        <w:numPr>
          <w:ilvl w:val="0"/>
          <w:numId w:val="2"/>
        </w:numPr>
        <w:shd w:val="clear" w:color="auto" w:fill="FFFFFF" w:themeFill="background1"/>
        <w:spacing w:before="0" w:beforeAutospacing="0" w:after="0" w:afterAutospacing="0" w:line="360" w:lineRule="auto"/>
        <w:ind w:left="0" w:firstLine="709"/>
        <w:jc w:val="both"/>
        <w:rPr>
          <w:sz w:val="28"/>
          <w:szCs w:val="28"/>
        </w:rPr>
      </w:pPr>
      <w:r w:rsidRPr="00273875">
        <w:rPr>
          <w:sz w:val="28"/>
          <w:szCs w:val="28"/>
        </w:rPr>
        <w:t>Разработать методические рекомендации для оптимизации формирования</w:t>
      </w:r>
      <w:r w:rsidRPr="00273875">
        <w:rPr>
          <w:sz w:val="28"/>
          <w:szCs w:val="28"/>
          <w:shd w:val="clear" w:color="auto" w:fill="FFFFFF"/>
        </w:rPr>
        <w:t> двигательных умений  и навыков</w:t>
      </w:r>
      <w:r w:rsidRPr="00273875">
        <w:rPr>
          <w:sz w:val="28"/>
          <w:szCs w:val="28"/>
        </w:rPr>
        <w:t xml:space="preserve"> у детей с ДЦП</w:t>
      </w:r>
      <w:r w:rsidR="00DE1FEF" w:rsidRPr="00273875">
        <w:rPr>
          <w:sz w:val="28"/>
          <w:szCs w:val="28"/>
        </w:rPr>
        <w:t xml:space="preserve">, для </w:t>
      </w:r>
      <w:proofErr w:type="spellStart"/>
      <w:r w:rsidR="00DE1FEF" w:rsidRPr="00273875">
        <w:rPr>
          <w:sz w:val="28"/>
          <w:szCs w:val="28"/>
        </w:rPr>
        <w:t>вертикализации</w:t>
      </w:r>
      <w:proofErr w:type="spellEnd"/>
      <w:r w:rsidR="00DE1FEF" w:rsidRPr="00273875">
        <w:rPr>
          <w:sz w:val="28"/>
          <w:szCs w:val="28"/>
        </w:rPr>
        <w:t xml:space="preserve"> и  расширения двигательной активности</w:t>
      </w:r>
      <w:r w:rsidRPr="00273875">
        <w:rPr>
          <w:sz w:val="28"/>
          <w:szCs w:val="28"/>
        </w:rPr>
        <w:t xml:space="preserve"> с использованием тренажера Гросса.</w:t>
      </w:r>
    </w:p>
    <w:p w:rsidR="00DE1FEF" w:rsidRPr="00273875" w:rsidRDefault="00DE1FEF" w:rsidP="001E13AD">
      <w:pPr>
        <w:pStyle w:val="a4"/>
        <w:numPr>
          <w:ilvl w:val="0"/>
          <w:numId w:val="2"/>
        </w:numPr>
        <w:shd w:val="clear" w:color="auto" w:fill="FFFFFF" w:themeFill="background1"/>
        <w:spacing w:before="0" w:beforeAutospacing="0" w:after="0" w:afterAutospacing="0" w:line="360" w:lineRule="auto"/>
        <w:ind w:left="0" w:firstLine="709"/>
        <w:jc w:val="both"/>
        <w:rPr>
          <w:sz w:val="28"/>
          <w:szCs w:val="28"/>
        </w:rPr>
      </w:pPr>
      <w:r w:rsidRPr="00273875">
        <w:rPr>
          <w:sz w:val="28"/>
          <w:szCs w:val="28"/>
        </w:rPr>
        <w:t>Разработать комплексы физических упражнений с применением тренажёра Гросса для включения в программу физической реабилитации.</w:t>
      </w:r>
    </w:p>
    <w:p w:rsidR="00DE1FEF" w:rsidRPr="00273875" w:rsidRDefault="00DE1FEF" w:rsidP="001E13AD">
      <w:pPr>
        <w:pStyle w:val="a4"/>
        <w:numPr>
          <w:ilvl w:val="0"/>
          <w:numId w:val="2"/>
        </w:numPr>
        <w:shd w:val="clear" w:color="auto" w:fill="FFFFFF" w:themeFill="background1"/>
        <w:spacing w:before="0" w:beforeAutospacing="0" w:after="0" w:afterAutospacing="0" w:line="360" w:lineRule="auto"/>
        <w:ind w:left="0" w:firstLine="709"/>
        <w:jc w:val="both"/>
        <w:rPr>
          <w:sz w:val="28"/>
          <w:szCs w:val="28"/>
        </w:rPr>
      </w:pPr>
      <w:r w:rsidRPr="00273875">
        <w:rPr>
          <w:sz w:val="28"/>
          <w:szCs w:val="28"/>
        </w:rPr>
        <w:t xml:space="preserve">Оценить эффективность разработанной методики физической реабилитации детей с ДЦП с использованием </w:t>
      </w:r>
      <w:r w:rsidR="008C5146" w:rsidRPr="00273875">
        <w:rPr>
          <w:sz w:val="28"/>
          <w:szCs w:val="28"/>
        </w:rPr>
        <w:t>т</w:t>
      </w:r>
      <w:r w:rsidRPr="00273875">
        <w:rPr>
          <w:sz w:val="28"/>
          <w:szCs w:val="28"/>
        </w:rPr>
        <w:t>ренажёра Гросса.</w:t>
      </w:r>
    </w:p>
    <w:p w:rsidR="00424E80" w:rsidRPr="00273875" w:rsidRDefault="00AF1374"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rStyle w:val="a5"/>
          <w:sz w:val="28"/>
          <w:szCs w:val="28"/>
        </w:rPr>
        <w:t>Рабочая гипотеза</w:t>
      </w:r>
      <w:r w:rsidR="00DE1FEF" w:rsidRPr="00273875">
        <w:rPr>
          <w:rStyle w:val="a5"/>
          <w:sz w:val="28"/>
          <w:szCs w:val="28"/>
        </w:rPr>
        <w:t>:</w:t>
      </w:r>
      <w:r w:rsidRPr="00273875">
        <w:rPr>
          <w:sz w:val="28"/>
          <w:szCs w:val="28"/>
        </w:rPr>
        <w:t> </w:t>
      </w:r>
      <w:r w:rsidR="00DE1FEF" w:rsidRPr="00273875">
        <w:rPr>
          <w:rStyle w:val="a5"/>
          <w:sz w:val="28"/>
          <w:szCs w:val="28"/>
        </w:rPr>
        <w:t xml:space="preserve"> </w:t>
      </w:r>
      <w:r w:rsidR="00424E80" w:rsidRPr="00273875">
        <w:rPr>
          <w:sz w:val="28"/>
          <w:szCs w:val="28"/>
        </w:rPr>
        <w:t>предполагается, что применение программы физической реабилитации с использованием тренажеров Гросса позволит улучшить двигательные функции у детей с ДЦП, позволит совершенствовать двигательные способности детей с различными клиническими формами ДЦП. Ожидаемые результаты:  улучшение подвижности в суставах;  увеличение силы в ослабленных мышцах спины, ягодичных мышцах, мышцах плечевого пояса, мышцах конечностей; повышение выносливости организма.</w:t>
      </w:r>
    </w:p>
    <w:p w:rsidR="00AF1374" w:rsidRPr="00273875" w:rsidRDefault="00AF1374"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rStyle w:val="a5"/>
          <w:sz w:val="28"/>
          <w:szCs w:val="28"/>
        </w:rPr>
        <w:t>Объект исследования</w:t>
      </w:r>
      <w:r w:rsidR="00DE1FEF" w:rsidRPr="00273875">
        <w:rPr>
          <w:rStyle w:val="a5"/>
          <w:sz w:val="28"/>
          <w:szCs w:val="28"/>
        </w:rPr>
        <w:t xml:space="preserve">: </w:t>
      </w:r>
      <w:r w:rsidR="00DE1FEF" w:rsidRPr="00273875">
        <w:rPr>
          <w:rStyle w:val="a5"/>
          <w:b w:val="0"/>
          <w:sz w:val="28"/>
          <w:szCs w:val="28"/>
        </w:rPr>
        <w:t>с</w:t>
      </w:r>
      <w:r w:rsidRPr="00273875">
        <w:rPr>
          <w:sz w:val="28"/>
          <w:szCs w:val="28"/>
        </w:rPr>
        <w:t xml:space="preserve">одержание и направленность физкультурно-оздоровительных занятий с использованием </w:t>
      </w:r>
      <w:r w:rsidR="00DE1FEF" w:rsidRPr="00273875">
        <w:rPr>
          <w:sz w:val="28"/>
          <w:szCs w:val="28"/>
        </w:rPr>
        <w:t>т</w:t>
      </w:r>
      <w:r w:rsidRPr="00273875">
        <w:rPr>
          <w:sz w:val="28"/>
          <w:szCs w:val="28"/>
        </w:rPr>
        <w:t>ренажера Гросса в  физической реабилитации детей с ДЦП.</w:t>
      </w:r>
    </w:p>
    <w:p w:rsidR="00436FDC" w:rsidRPr="00273875" w:rsidRDefault="00AF1374"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rStyle w:val="a5"/>
          <w:sz w:val="28"/>
          <w:szCs w:val="28"/>
        </w:rPr>
        <w:t>Предмет исследования</w:t>
      </w:r>
      <w:r w:rsidR="00DE1FEF" w:rsidRPr="00273875">
        <w:rPr>
          <w:rStyle w:val="a5"/>
          <w:sz w:val="28"/>
          <w:szCs w:val="28"/>
        </w:rPr>
        <w:t>:</w:t>
      </w:r>
      <w:r w:rsidRPr="00273875">
        <w:rPr>
          <w:sz w:val="28"/>
          <w:szCs w:val="28"/>
        </w:rPr>
        <w:t> </w:t>
      </w:r>
      <w:r w:rsidR="00DE1FEF" w:rsidRPr="00273875">
        <w:rPr>
          <w:sz w:val="28"/>
          <w:szCs w:val="28"/>
        </w:rPr>
        <w:t>методические особенности</w:t>
      </w:r>
      <w:r w:rsidRPr="00273875">
        <w:rPr>
          <w:sz w:val="28"/>
          <w:szCs w:val="28"/>
        </w:rPr>
        <w:t xml:space="preserve"> </w:t>
      </w:r>
      <w:r w:rsidR="00DE1FEF" w:rsidRPr="00273875">
        <w:rPr>
          <w:sz w:val="28"/>
          <w:szCs w:val="28"/>
        </w:rPr>
        <w:t xml:space="preserve">коррекции двигательных нарушений у детей с ДЦП </w:t>
      </w:r>
      <w:r w:rsidRPr="00273875">
        <w:rPr>
          <w:sz w:val="28"/>
          <w:szCs w:val="28"/>
        </w:rPr>
        <w:t xml:space="preserve">с применением </w:t>
      </w:r>
      <w:r w:rsidR="00DE1FEF" w:rsidRPr="00273875">
        <w:rPr>
          <w:sz w:val="28"/>
          <w:szCs w:val="28"/>
        </w:rPr>
        <w:t>т</w:t>
      </w:r>
      <w:r w:rsidRPr="00273875">
        <w:rPr>
          <w:sz w:val="28"/>
          <w:szCs w:val="28"/>
        </w:rPr>
        <w:t>ренажера Гросса.</w:t>
      </w:r>
    </w:p>
    <w:p w:rsidR="00100384" w:rsidRPr="00273875" w:rsidRDefault="00100384" w:rsidP="001E13AD">
      <w:pPr>
        <w:pStyle w:val="a4"/>
        <w:shd w:val="clear" w:color="auto" w:fill="FFFFFF" w:themeFill="background1"/>
        <w:spacing w:before="0" w:beforeAutospacing="0" w:after="0" w:afterAutospacing="0" w:line="360" w:lineRule="auto"/>
        <w:ind w:firstLine="709"/>
        <w:jc w:val="both"/>
        <w:rPr>
          <w:sz w:val="28"/>
          <w:szCs w:val="28"/>
        </w:rPr>
      </w:pPr>
    </w:p>
    <w:p w:rsidR="00851CAF" w:rsidRPr="00273875" w:rsidRDefault="00C124DE" w:rsidP="00273875">
      <w:pPr>
        <w:pStyle w:val="a4"/>
        <w:shd w:val="clear" w:color="auto" w:fill="FFFFFF" w:themeFill="background1"/>
        <w:spacing w:before="0" w:beforeAutospacing="0" w:after="0" w:afterAutospacing="0" w:line="360" w:lineRule="auto"/>
        <w:ind w:left="360" w:firstLine="709"/>
        <w:jc w:val="center"/>
        <w:rPr>
          <w:b/>
          <w:sz w:val="28"/>
          <w:szCs w:val="28"/>
        </w:rPr>
      </w:pPr>
      <w:r w:rsidRPr="00273875">
        <w:rPr>
          <w:b/>
          <w:sz w:val="28"/>
          <w:szCs w:val="28"/>
        </w:rPr>
        <w:lastRenderedPageBreak/>
        <w:t xml:space="preserve">ГЛАВА 1 </w:t>
      </w:r>
      <w:r w:rsidR="00851CAF" w:rsidRPr="00273875">
        <w:rPr>
          <w:b/>
          <w:sz w:val="28"/>
          <w:szCs w:val="28"/>
        </w:rPr>
        <w:t xml:space="preserve"> СРЕДТВА И МЕТОДЫ КОРРЕКЦИИ ДВИГАТЕЛЬНЫХ НАРУШЕНИЙ У ДЕТЕЙ С ДЦП</w:t>
      </w:r>
    </w:p>
    <w:p w:rsidR="00756674" w:rsidRPr="00273875" w:rsidRDefault="00F14D43" w:rsidP="00273875">
      <w:pPr>
        <w:pStyle w:val="a6"/>
        <w:shd w:val="clear" w:color="auto" w:fill="FFFFFF" w:themeFill="background1"/>
        <w:spacing w:after="0" w:line="360" w:lineRule="auto"/>
        <w:ind w:left="1095" w:right="75" w:firstLine="709"/>
        <w:jc w:val="center"/>
        <w:rPr>
          <w:rFonts w:ascii="Times New Roman" w:eastAsia="Times New Roman" w:hAnsi="Times New Roman"/>
          <w:b/>
          <w:bCs/>
          <w:sz w:val="28"/>
          <w:szCs w:val="28"/>
        </w:rPr>
      </w:pPr>
      <w:r w:rsidRPr="00273875">
        <w:rPr>
          <w:rFonts w:ascii="Times New Roman" w:eastAsia="Times New Roman" w:hAnsi="Times New Roman"/>
          <w:b/>
          <w:bCs/>
          <w:sz w:val="28"/>
          <w:szCs w:val="28"/>
        </w:rPr>
        <w:t xml:space="preserve">1.1 </w:t>
      </w:r>
      <w:r w:rsidR="00756674" w:rsidRPr="00273875">
        <w:rPr>
          <w:rFonts w:ascii="Times New Roman" w:eastAsia="Times New Roman" w:hAnsi="Times New Roman"/>
          <w:b/>
          <w:bCs/>
          <w:sz w:val="28"/>
          <w:szCs w:val="28"/>
        </w:rPr>
        <w:t>Характеристика, классификация и причины возникновения детских церебральных параличей</w:t>
      </w:r>
    </w:p>
    <w:p w:rsidR="00756674" w:rsidRPr="00273875" w:rsidRDefault="00756674" w:rsidP="001E13AD">
      <w:pPr>
        <w:shd w:val="clear" w:color="auto" w:fill="FFFFFF" w:themeFill="background1"/>
        <w:spacing w:after="0" w:line="240" w:lineRule="auto"/>
        <w:ind w:left="375" w:right="75" w:firstLine="709"/>
        <w:jc w:val="both"/>
        <w:rPr>
          <w:rFonts w:ascii="Times New Roman" w:eastAsia="Times New Roman" w:hAnsi="Times New Roman"/>
          <w:b/>
          <w:sz w:val="28"/>
          <w:szCs w:val="28"/>
        </w:rPr>
      </w:pPr>
    </w:p>
    <w:p w:rsidR="00756674" w:rsidRPr="00273875" w:rsidRDefault="00756674" w:rsidP="001E13AD">
      <w:pPr>
        <w:shd w:val="clear" w:color="auto" w:fill="FFFFFF" w:themeFill="background1"/>
        <w:spacing w:after="0" w:line="360" w:lineRule="auto"/>
        <w:ind w:left="74" w:right="74" w:firstLine="709"/>
        <w:jc w:val="both"/>
        <w:rPr>
          <w:rFonts w:ascii="Times New Roman" w:eastAsia="Times New Roman" w:hAnsi="Times New Roman"/>
          <w:sz w:val="28"/>
          <w:szCs w:val="28"/>
        </w:rPr>
      </w:pPr>
      <w:r w:rsidRPr="00273875">
        <w:rPr>
          <w:rFonts w:ascii="Times New Roman" w:eastAsia="Times New Roman" w:hAnsi="Times New Roman"/>
          <w:sz w:val="28"/>
          <w:szCs w:val="28"/>
        </w:rPr>
        <w:t>Термин «детские церебральные параличи» (ДЦП) объединяет группу заболеваний, являющихся следствием повреждения головного, а иногда и спинного мозга, возникающих во время внутриутробного развития плода, во время родов или в раннем послеродовом периоде. Примерно в 57% случаев заболевание является врожденным, в 40% - обусловлено патологическими родами и только у 3% заболевших детей оно связано с черепно-мозговой травмой, инфекционными заболеваниями, другими патологическими состояниями, развившимися уже после родов</w:t>
      </w:r>
      <w:r w:rsidR="007C4E48"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w:t>
      </w:r>
      <w:r w:rsidR="0019786D" w:rsidRPr="00273875">
        <w:rPr>
          <w:rFonts w:ascii="Times New Roman" w:eastAsia="Times New Roman" w:hAnsi="Times New Roman"/>
          <w:sz w:val="28"/>
          <w:szCs w:val="28"/>
        </w:rPr>
        <w:t>1-</w:t>
      </w:r>
      <w:r w:rsidRPr="00273875">
        <w:rPr>
          <w:rFonts w:ascii="Times New Roman" w:eastAsia="Times New Roman" w:hAnsi="Times New Roman"/>
          <w:sz w:val="28"/>
          <w:szCs w:val="28"/>
        </w:rPr>
        <w:t>3,7,8</w:t>
      </w:r>
      <w:r w:rsidR="0019786D" w:rsidRPr="00273875">
        <w:rPr>
          <w:rFonts w:ascii="Times New Roman" w:eastAsia="Times New Roman" w:hAnsi="Times New Roman"/>
          <w:sz w:val="28"/>
          <w:szCs w:val="28"/>
        </w:rPr>
        <w:t>,</w:t>
      </w:r>
      <w:r w:rsidR="007C4E48" w:rsidRPr="00273875">
        <w:rPr>
          <w:rFonts w:ascii="Times New Roman" w:eastAsia="Times New Roman" w:hAnsi="Times New Roman"/>
          <w:sz w:val="28"/>
          <w:szCs w:val="28"/>
        </w:rPr>
        <w:t xml:space="preserve"> </w:t>
      </w:r>
      <w:r w:rsidR="0019786D" w:rsidRPr="00273875">
        <w:rPr>
          <w:rFonts w:ascii="Times New Roman" w:eastAsia="Times New Roman" w:hAnsi="Times New Roman"/>
          <w:sz w:val="28"/>
          <w:szCs w:val="28"/>
        </w:rPr>
        <w:t>21</w:t>
      </w:r>
      <w:r w:rsidRPr="00273875">
        <w:rPr>
          <w:rFonts w:ascii="Times New Roman" w:eastAsia="Times New Roman" w:hAnsi="Times New Roman"/>
          <w:sz w:val="28"/>
          <w:szCs w:val="28"/>
        </w:rPr>
        <w:t xml:space="preserve">]. Его Основной характерной чертой (ДЦП) является нарушение развития психомоторных функций ребенка. Двигательные расстройства проявляются в виде параличей, парезов, насильственных движений, нарушения координации движений. Эти симптомы нередко сопровождаются задержкой </w:t>
      </w:r>
      <w:proofErr w:type="spellStart"/>
      <w:r w:rsidRPr="00273875">
        <w:rPr>
          <w:rFonts w:ascii="Times New Roman" w:eastAsia="Times New Roman" w:hAnsi="Times New Roman"/>
          <w:sz w:val="28"/>
          <w:szCs w:val="28"/>
        </w:rPr>
        <w:t>психоречевого</w:t>
      </w:r>
      <w:proofErr w:type="spellEnd"/>
      <w:r w:rsidRPr="00273875">
        <w:rPr>
          <w:rFonts w:ascii="Times New Roman" w:eastAsia="Times New Roman" w:hAnsi="Times New Roman"/>
          <w:sz w:val="28"/>
          <w:szCs w:val="28"/>
        </w:rPr>
        <w:t xml:space="preserve"> развития вплоть до глубокой дебильности и полного отсутствия речи, судорожными припадками, нарушениями зрения, слуха, чувствительности, различной патологией со стороны внутренних органов [</w:t>
      </w:r>
      <w:r w:rsidR="0019786D" w:rsidRPr="00273875">
        <w:rPr>
          <w:rFonts w:ascii="Times New Roman" w:eastAsia="Times New Roman" w:hAnsi="Times New Roman"/>
          <w:sz w:val="28"/>
          <w:szCs w:val="28"/>
        </w:rPr>
        <w:t>3,</w:t>
      </w:r>
      <w:r w:rsidRPr="00273875">
        <w:rPr>
          <w:rFonts w:ascii="Times New Roman" w:eastAsia="Times New Roman" w:hAnsi="Times New Roman"/>
          <w:sz w:val="28"/>
          <w:szCs w:val="28"/>
        </w:rPr>
        <w:t>12,24].</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b/>
          <w:sz w:val="28"/>
          <w:szCs w:val="28"/>
        </w:rPr>
        <w:t>Причины ДЦП.</w:t>
      </w:r>
      <w:r w:rsidRPr="00273875">
        <w:rPr>
          <w:rFonts w:ascii="Times New Roman" w:eastAsia="Times New Roman" w:hAnsi="Times New Roman"/>
          <w:sz w:val="28"/>
          <w:szCs w:val="28"/>
        </w:rPr>
        <w:t xml:space="preserve"> Более 400 факторов способны вызвать повреждающее воздействие на центральную нервную систему, но особенно опасно это влияние до 3-4 месяца беременности. Основными причинами заболевания ДЦП являются гипоксия плода, интоксикация плода, хромосомные нарушения, травмы во время беременности, нарушения питания, стрессовых состояний, наличия у матери хронических заболеваний </w:t>
      </w:r>
      <w:proofErr w:type="gramStart"/>
      <w:r w:rsidRPr="00273875">
        <w:rPr>
          <w:rFonts w:ascii="Times New Roman" w:eastAsia="Times New Roman" w:hAnsi="Times New Roman"/>
          <w:sz w:val="28"/>
          <w:szCs w:val="28"/>
        </w:rPr>
        <w:t>сердечно-сосудистой</w:t>
      </w:r>
      <w:proofErr w:type="gramEnd"/>
      <w:r w:rsidRPr="00273875">
        <w:rPr>
          <w:rFonts w:ascii="Times New Roman" w:eastAsia="Times New Roman" w:hAnsi="Times New Roman"/>
          <w:sz w:val="28"/>
          <w:szCs w:val="28"/>
        </w:rPr>
        <w:t xml:space="preserve"> и эндокринной систем или вредных привычек (алкоголизм, наркомания, курение)  и т.д.</w:t>
      </w:r>
      <w:r w:rsidR="007C4E48"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 [</w:t>
      </w:r>
      <w:r w:rsidR="0019786D" w:rsidRPr="00273875">
        <w:rPr>
          <w:rFonts w:ascii="Times New Roman" w:eastAsia="Times New Roman" w:hAnsi="Times New Roman"/>
          <w:sz w:val="28"/>
          <w:szCs w:val="28"/>
        </w:rPr>
        <w:t>1-</w:t>
      </w:r>
      <w:r w:rsidRPr="00273875">
        <w:rPr>
          <w:rFonts w:ascii="Times New Roman" w:eastAsia="Times New Roman" w:hAnsi="Times New Roman"/>
          <w:sz w:val="28"/>
          <w:szCs w:val="28"/>
        </w:rPr>
        <w:t>3,</w:t>
      </w:r>
      <w:r w:rsidR="0019786D" w:rsidRPr="00273875">
        <w:rPr>
          <w:rFonts w:ascii="Times New Roman" w:eastAsia="Times New Roman" w:hAnsi="Times New Roman"/>
          <w:sz w:val="28"/>
          <w:szCs w:val="28"/>
        </w:rPr>
        <w:t>6</w:t>
      </w:r>
      <w:r w:rsidRPr="00273875">
        <w:rPr>
          <w:rFonts w:ascii="Times New Roman" w:eastAsia="Times New Roman" w:hAnsi="Times New Roman"/>
          <w:sz w:val="28"/>
          <w:szCs w:val="28"/>
        </w:rPr>
        <w:t>,</w:t>
      </w:r>
      <w:r w:rsidR="0019786D" w:rsidRPr="00273875">
        <w:rPr>
          <w:rFonts w:ascii="Times New Roman" w:eastAsia="Times New Roman" w:hAnsi="Times New Roman"/>
          <w:sz w:val="28"/>
          <w:szCs w:val="28"/>
        </w:rPr>
        <w:t>9,21,22</w:t>
      </w:r>
      <w:r w:rsidRPr="00273875">
        <w:rPr>
          <w:rFonts w:ascii="Times New Roman" w:eastAsia="Times New Roman" w:hAnsi="Times New Roman"/>
          <w:sz w:val="28"/>
          <w:szCs w:val="28"/>
        </w:rPr>
        <w:t xml:space="preserve">]. Инфицирование плода происходит через плаценту или восходящим путем из инфицированных родовых путей. </w:t>
      </w:r>
      <w:r w:rsidRPr="00273875">
        <w:rPr>
          <w:rFonts w:ascii="Times New Roman" w:eastAsia="Times New Roman" w:hAnsi="Times New Roman"/>
          <w:sz w:val="28"/>
          <w:szCs w:val="28"/>
        </w:rPr>
        <w:lastRenderedPageBreak/>
        <w:t>Вирусы гриппа, краснухи, простого герпеса, токсоплазмоза, кишечная палочка, стрептококки вызывают поражения нервной т</w:t>
      </w:r>
      <w:r w:rsidR="00100384" w:rsidRPr="00273875">
        <w:rPr>
          <w:rFonts w:ascii="Times New Roman" w:eastAsia="Times New Roman" w:hAnsi="Times New Roman"/>
          <w:sz w:val="28"/>
          <w:szCs w:val="28"/>
        </w:rPr>
        <w:t>кани во время беременности [14,</w:t>
      </w:r>
      <w:r w:rsidRPr="00273875">
        <w:rPr>
          <w:rFonts w:ascii="Times New Roman" w:eastAsia="Times New Roman" w:hAnsi="Times New Roman"/>
          <w:sz w:val="28"/>
          <w:szCs w:val="28"/>
        </w:rPr>
        <w:t>26]. Отрицательно сказывается на развитии нервной системы ребенка прием матерью некоторых лекарственных препаратов (например, кортикостероидов, барбитуратов), токсикоз при беременности, угроза выкидыша, маточные кровотечения, возникающие при преждевременной отслойке плаценты, недоношенная беременность, работа матери, связанная с вредными химическими веществами. Органическое повреждение клеток головного мозга приводит к компенсаторному повышению потребления кислорода, вследствие чего возникает кислородный дефицит в большинстве структур центральной нервной системы. Гипоксия нервной ткани возникает независимо от причины ее повреждения во время беременности. В результате этого нарушаются обменные процессы в клетках мозга, прежде всего кислородный обмен, нарушается развитие жизненно важных нервных центров и сосудистой системы головного мозга, происходит целый ряд других патологических изменений. Все это, в свою очередь, является причиной нарушения нормального хода родового акта, возникает асфиксия плода во время родов или родовая черепно-мозговая травма [</w:t>
      </w:r>
      <w:r w:rsidR="0019786D" w:rsidRPr="00273875">
        <w:rPr>
          <w:rFonts w:ascii="Times New Roman" w:eastAsia="Times New Roman" w:hAnsi="Times New Roman"/>
          <w:sz w:val="28"/>
          <w:szCs w:val="28"/>
        </w:rPr>
        <w:t>20,2</w:t>
      </w:r>
      <w:r w:rsidRPr="00273875">
        <w:rPr>
          <w:rFonts w:ascii="Times New Roman" w:eastAsia="Times New Roman" w:hAnsi="Times New Roman"/>
          <w:sz w:val="28"/>
          <w:szCs w:val="28"/>
        </w:rPr>
        <w:t>3].</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B </w:t>
      </w:r>
      <w:proofErr w:type="gramStart"/>
      <w:r w:rsidRPr="00273875">
        <w:rPr>
          <w:rFonts w:ascii="Times New Roman" w:eastAsia="Times New Roman" w:hAnsi="Times New Roman"/>
          <w:sz w:val="28"/>
          <w:szCs w:val="28"/>
        </w:rPr>
        <w:t>родах</w:t>
      </w:r>
      <w:proofErr w:type="gramEnd"/>
      <w:r w:rsidRPr="00273875">
        <w:rPr>
          <w:rFonts w:ascii="Times New Roman" w:eastAsia="Times New Roman" w:hAnsi="Times New Roman"/>
          <w:sz w:val="28"/>
          <w:szCs w:val="28"/>
        </w:rPr>
        <w:t xml:space="preserve"> причиной повреждения ЦНС является асфиксия и нарушение мозгового кровообращения. После родов причиной повреждения ЦНС является чаще всего </w:t>
      </w:r>
      <w:proofErr w:type="spellStart"/>
      <w:r w:rsidRPr="00273875">
        <w:rPr>
          <w:rFonts w:ascii="Times New Roman" w:eastAsia="Times New Roman" w:hAnsi="Times New Roman"/>
          <w:sz w:val="28"/>
          <w:szCs w:val="28"/>
        </w:rPr>
        <w:t>нейроинфекция</w:t>
      </w:r>
      <w:proofErr w:type="spellEnd"/>
      <w:r w:rsidRPr="00273875">
        <w:rPr>
          <w:rFonts w:ascii="Times New Roman" w:eastAsia="Times New Roman" w:hAnsi="Times New Roman"/>
          <w:sz w:val="28"/>
          <w:szCs w:val="28"/>
        </w:rPr>
        <w:t xml:space="preserve"> (менингит, энцефалит) и травмы головы</w:t>
      </w:r>
      <w:r w:rsidR="007C4E48" w:rsidRPr="00273875">
        <w:rPr>
          <w:rFonts w:ascii="Times New Roman" w:eastAsia="Times New Roman" w:hAnsi="Times New Roman"/>
          <w:sz w:val="28"/>
          <w:szCs w:val="28"/>
        </w:rPr>
        <w:t xml:space="preserve"> </w:t>
      </w:r>
      <w:r w:rsidR="002007F5"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w:t>
      </w:r>
      <w:r w:rsidR="0019786D" w:rsidRPr="00273875">
        <w:rPr>
          <w:rFonts w:ascii="Times New Roman" w:eastAsia="Times New Roman" w:hAnsi="Times New Roman"/>
          <w:sz w:val="28"/>
          <w:szCs w:val="28"/>
        </w:rPr>
        <w:t>20,3</w:t>
      </w:r>
      <w:r w:rsidRPr="00273875">
        <w:rPr>
          <w:rFonts w:ascii="Times New Roman" w:eastAsia="Times New Roman" w:hAnsi="Times New Roman"/>
          <w:sz w:val="28"/>
          <w:szCs w:val="28"/>
        </w:rPr>
        <w:t>3,</w:t>
      </w:r>
      <w:r w:rsidR="0019786D" w:rsidRPr="00273875">
        <w:rPr>
          <w:rFonts w:ascii="Times New Roman" w:eastAsia="Times New Roman" w:hAnsi="Times New Roman"/>
          <w:sz w:val="28"/>
          <w:szCs w:val="28"/>
        </w:rPr>
        <w:t>44</w:t>
      </w:r>
      <w:r w:rsidRPr="00273875">
        <w:rPr>
          <w:rFonts w:ascii="Times New Roman" w:eastAsia="Times New Roman" w:hAnsi="Times New Roman"/>
          <w:sz w:val="28"/>
          <w:szCs w:val="28"/>
        </w:rPr>
        <w:t xml:space="preserve">]. Одной из причин патологии нервной системы является иммунологическая несовместимость матери и плода, наблюдающаяся, в частности, при </w:t>
      </w:r>
      <w:proofErr w:type="gramStart"/>
      <w:r w:rsidRPr="00273875">
        <w:rPr>
          <w:rFonts w:ascii="Times New Roman" w:eastAsia="Times New Roman" w:hAnsi="Times New Roman"/>
          <w:sz w:val="28"/>
          <w:szCs w:val="28"/>
        </w:rPr>
        <w:t>резус-конфликте</w:t>
      </w:r>
      <w:proofErr w:type="gramEnd"/>
      <w:r w:rsidRPr="00273875">
        <w:rPr>
          <w:rFonts w:ascii="Times New Roman" w:eastAsia="Times New Roman" w:hAnsi="Times New Roman"/>
          <w:sz w:val="28"/>
          <w:szCs w:val="28"/>
        </w:rPr>
        <w:t xml:space="preserve">. </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Тяжесть и характер изменений в нервной системе новорожденного определяются не столько факторами, вызвавшими эти изменения, сколько периодом внутриутробного развития плода, в котором они действуют. Наиболее тяжелые пороки развития мозга возникают тогда, когда время влияния вредных факторов совпадает с периодом органогенеза и формирования плаценты. Остается недостаточно изученным вопрос о </w:t>
      </w:r>
      <w:r w:rsidRPr="00273875">
        <w:rPr>
          <w:rFonts w:ascii="Times New Roman" w:eastAsia="Times New Roman" w:hAnsi="Times New Roman"/>
          <w:sz w:val="28"/>
          <w:szCs w:val="28"/>
        </w:rPr>
        <w:lastRenderedPageBreak/>
        <w:t>влиянии этиологического фактора на характер последующих двигательных и психических нарушений при ДЦП.</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b/>
          <w:sz w:val="28"/>
          <w:szCs w:val="28"/>
        </w:rPr>
        <w:t>Стадии течения заболевания ДЦП.</w:t>
      </w:r>
      <w:r w:rsidRPr="00273875">
        <w:rPr>
          <w:rFonts w:ascii="Times New Roman" w:eastAsia="Times New Roman" w:hAnsi="Times New Roman"/>
          <w:sz w:val="28"/>
          <w:szCs w:val="28"/>
        </w:rPr>
        <w:t xml:space="preserve">  Течение заболевания ДЦП подразделяется на три стадии: раннюю, начальную </w:t>
      </w:r>
      <w:proofErr w:type="spellStart"/>
      <w:r w:rsidRPr="00273875">
        <w:rPr>
          <w:rFonts w:ascii="Times New Roman" w:eastAsia="Times New Roman" w:hAnsi="Times New Roman"/>
          <w:sz w:val="28"/>
          <w:szCs w:val="28"/>
        </w:rPr>
        <w:t>резидуальную</w:t>
      </w:r>
      <w:proofErr w:type="spellEnd"/>
      <w:r w:rsidRPr="00273875">
        <w:rPr>
          <w:rFonts w:ascii="Times New Roman" w:eastAsia="Times New Roman" w:hAnsi="Times New Roman"/>
          <w:sz w:val="28"/>
          <w:szCs w:val="28"/>
        </w:rPr>
        <w:t xml:space="preserve"> и позднюю </w:t>
      </w:r>
      <w:proofErr w:type="spellStart"/>
      <w:r w:rsidRPr="00273875">
        <w:rPr>
          <w:rFonts w:ascii="Times New Roman" w:eastAsia="Times New Roman" w:hAnsi="Times New Roman"/>
          <w:sz w:val="28"/>
          <w:szCs w:val="28"/>
        </w:rPr>
        <w:t>резидуальную</w:t>
      </w:r>
      <w:proofErr w:type="spellEnd"/>
      <w:r w:rsidRPr="00273875">
        <w:rPr>
          <w:rFonts w:ascii="Times New Roman" w:eastAsia="Times New Roman" w:hAnsi="Times New Roman"/>
          <w:sz w:val="28"/>
          <w:szCs w:val="28"/>
        </w:rPr>
        <w:t>.</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i/>
          <w:sz w:val="28"/>
          <w:szCs w:val="28"/>
        </w:rPr>
        <w:t>Ранняя стадия заболевания</w:t>
      </w:r>
      <w:r w:rsidRPr="00273875">
        <w:rPr>
          <w:rFonts w:ascii="Times New Roman" w:eastAsia="Times New Roman" w:hAnsi="Times New Roman"/>
          <w:sz w:val="28"/>
          <w:szCs w:val="28"/>
        </w:rPr>
        <w:t xml:space="preserve">— </w:t>
      </w:r>
      <w:proofErr w:type="gramStart"/>
      <w:r w:rsidRPr="00273875">
        <w:rPr>
          <w:rFonts w:ascii="Times New Roman" w:eastAsia="Times New Roman" w:hAnsi="Times New Roman"/>
          <w:sz w:val="28"/>
          <w:szCs w:val="28"/>
        </w:rPr>
        <w:t>эт</w:t>
      </w:r>
      <w:proofErr w:type="gramEnd"/>
      <w:r w:rsidRPr="00273875">
        <w:rPr>
          <w:rFonts w:ascii="Times New Roman" w:eastAsia="Times New Roman" w:hAnsi="Times New Roman"/>
          <w:sz w:val="28"/>
          <w:szCs w:val="28"/>
        </w:rPr>
        <w:t xml:space="preserve">о первые 3—4 недели периода новорожденности. Уже в первые дни жизни у ребенка обнаруживается ряд симптомов, свидетельствующих о поражении головного мозга. К ним относятся: повышенная температура, </w:t>
      </w:r>
      <w:proofErr w:type="spellStart"/>
      <w:r w:rsidRPr="00273875">
        <w:rPr>
          <w:rFonts w:ascii="Times New Roman" w:eastAsia="Times New Roman" w:hAnsi="Times New Roman"/>
          <w:sz w:val="28"/>
          <w:szCs w:val="28"/>
        </w:rPr>
        <w:t>синюшность</w:t>
      </w:r>
      <w:proofErr w:type="spellEnd"/>
      <w:r w:rsidRPr="00273875">
        <w:rPr>
          <w:rFonts w:ascii="Times New Roman" w:eastAsia="Times New Roman" w:hAnsi="Times New Roman"/>
          <w:sz w:val="28"/>
          <w:szCs w:val="28"/>
        </w:rPr>
        <w:t xml:space="preserve"> кожи лица, косоглазие, тремор конечностей, нистагм, судороги, резкое повышение или, наоборот, понижение тонуса мышц, отсутствие или слабая выраженность врожденных рефлексов [3,</w:t>
      </w:r>
      <w:r w:rsidR="0019786D" w:rsidRPr="00273875">
        <w:rPr>
          <w:rFonts w:ascii="Times New Roman" w:eastAsia="Times New Roman" w:hAnsi="Times New Roman"/>
          <w:sz w:val="28"/>
          <w:szCs w:val="28"/>
        </w:rPr>
        <w:t>21</w:t>
      </w:r>
      <w:r w:rsidRPr="00273875">
        <w:rPr>
          <w:rFonts w:ascii="Times New Roman" w:eastAsia="Times New Roman" w:hAnsi="Times New Roman"/>
          <w:sz w:val="28"/>
          <w:szCs w:val="28"/>
        </w:rPr>
        <w:t>,28</w:t>
      </w:r>
      <w:r w:rsidR="0019786D" w:rsidRPr="00273875">
        <w:rPr>
          <w:rFonts w:ascii="Times New Roman" w:eastAsia="Times New Roman" w:hAnsi="Times New Roman"/>
          <w:sz w:val="28"/>
          <w:szCs w:val="28"/>
        </w:rPr>
        <w:t>,36-38</w:t>
      </w:r>
      <w:r w:rsidRPr="00273875">
        <w:rPr>
          <w:rFonts w:ascii="Times New Roman" w:eastAsia="Times New Roman" w:hAnsi="Times New Roman"/>
          <w:sz w:val="28"/>
          <w:szCs w:val="28"/>
        </w:rPr>
        <w:t>]. При родовой травме у здорового плода, т. е. когда церебральная патология возникает по причине слабости родовой деятельности, стремительных или затяжных родов, неправильного анатомического строения родовых путей. Когда же родовая травма или асфиксия осложнили уже имеющееся заболевание мозга плода, то такие симптомы, как общее тяжелое состояние, повышенная температура, приступы асфиксии, тремор конечностей, также исчезают, а нарушения тонуса мышц и движений продолжают развиваться.</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bCs/>
          <w:i/>
          <w:sz w:val="28"/>
          <w:szCs w:val="28"/>
        </w:rPr>
        <w:t xml:space="preserve">Начальная </w:t>
      </w:r>
      <w:proofErr w:type="spellStart"/>
      <w:r w:rsidRPr="00273875">
        <w:rPr>
          <w:rFonts w:ascii="Times New Roman" w:eastAsia="Times New Roman" w:hAnsi="Times New Roman"/>
          <w:bCs/>
          <w:i/>
          <w:sz w:val="28"/>
          <w:szCs w:val="28"/>
        </w:rPr>
        <w:t>резидуальная</w:t>
      </w:r>
      <w:proofErr w:type="spellEnd"/>
      <w:r w:rsidRPr="00273875">
        <w:rPr>
          <w:rFonts w:ascii="Times New Roman" w:eastAsia="Times New Roman" w:hAnsi="Times New Roman"/>
          <w:bCs/>
          <w:i/>
          <w:sz w:val="28"/>
          <w:szCs w:val="28"/>
        </w:rPr>
        <w:t xml:space="preserve"> стадия</w:t>
      </w:r>
      <w:r w:rsidRPr="00273875">
        <w:rPr>
          <w:rFonts w:ascii="Times New Roman" w:eastAsia="Times New Roman" w:hAnsi="Times New Roman"/>
          <w:b/>
          <w:bCs/>
          <w:sz w:val="28"/>
          <w:szCs w:val="28"/>
        </w:rPr>
        <w:t> </w:t>
      </w:r>
      <w:r w:rsidRPr="00273875">
        <w:rPr>
          <w:rFonts w:ascii="Times New Roman" w:eastAsia="Times New Roman" w:hAnsi="Times New Roman"/>
          <w:sz w:val="28"/>
          <w:szCs w:val="28"/>
        </w:rPr>
        <w:t>характеризуется задержкой и нарушением первых этапов развития двигательных навыков.</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bCs/>
          <w:i/>
          <w:sz w:val="28"/>
          <w:szCs w:val="28"/>
        </w:rPr>
        <w:t xml:space="preserve">Поздняя </w:t>
      </w:r>
      <w:proofErr w:type="spellStart"/>
      <w:r w:rsidRPr="00273875">
        <w:rPr>
          <w:rFonts w:ascii="Times New Roman" w:eastAsia="Times New Roman" w:hAnsi="Times New Roman"/>
          <w:bCs/>
          <w:i/>
          <w:sz w:val="28"/>
          <w:szCs w:val="28"/>
        </w:rPr>
        <w:t>резидуалъная</w:t>
      </w:r>
      <w:proofErr w:type="spellEnd"/>
      <w:r w:rsidRPr="00273875">
        <w:rPr>
          <w:rFonts w:ascii="Times New Roman" w:eastAsia="Times New Roman" w:hAnsi="Times New Roman"/>
          <w:bCs/>
          <w:i/>
          <w:sz w:val="28"/>
          <w:szCs w:val="28"/>
        </w:rPr>
        <w:t xml:space="preserve"> стадия</w:t>
      </w:r>
      <w:r w:rsidRPr="00273875">
        <w:rPr>
          <w:rFonts w:ascii="Times New Roman" w:eastAsia="Times New Roman" w:hAnsi="Times New Roman"/>
          <w:sz w:val="28"/>
          <w:szCs w:val="28"/>
        </w:rPr>
        <w:t> характеризуется наличием типичных изменений в опорно-двигательном аппарате, контрактурами и деформациями, как обратимыми, так и необратимыми. Эта стадия заболевания</w:t>
      </w:r>
      <w:r w:rsidR="00100384" w:rsidRPr="00273875">
        <w:rPr>
          <w:rFonts w:ascii="Times New Roman" w:eastAsia="Times New Roman" w:hAnsi="Times New Roman"/>
          <w:sz w:val="28"/>
          <w:szCs w:val="28"/>
        </w:rPr>
        <w:t xml:space="preserve"> диагностируется обычно после 3-</w:t>
      </w:r>
      <w:r w:rsidRPr="00273875">
        <w:rPr>
          <w:rFonts w:ascii="Times New Roman" w:eastAsia="Times New Roman" w:hAnsi="Times New Roman"/>
          <w:sz w:val="28"/>
          <w:szCs w:val="28"/>
        </w:rPr>
        <w:t>4 лет жизни ребенка.</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Считается, что ДЦП — </w:t>
      </w:r>
      <w:proofErr w:type="spellStart"/>
      <w:r w:rsidRPr="00273875">
        <w:rPr>
          <w:rFonts w:ascii="Times New Roman" w:eastAsia="Times New Roman" w:hAnsi="Times New Roman"/>
          <w:sz w:val="28"/>
          <w:szCs w:val="28"/>
        </w:rPr>
        <w:t>непрогрессирующая</w:t>
      </w:r>
      <w:proofErr w:type="spellEnd"/>
      <w:r w:rsidRPr="00273875">
        <w:rPr>
          <w:rFonts w:ascii="Times New Roman" w:eastAsia="Times New Roman" w:hAnsi="Times New Roman"/>
          <w:sz w:val="28"/>
          <w:szCs w:val="28"/>
        </w:rPr>
        <w:t xml:space="preserve"> патология в отличие от прогрессирующих наследственных заболеваний ЦНС, некоторых заболеваний спинного мозга и периферических нервов. Однако иногда может возникнуть впечатление, что процесс со временем прогрессирует. Это объясняется тем, что мозг, развивающийся в патологических условиях, </w:t>
      </w:r>
      <w:r w:rsidRPr="00273875">
        <w:rPr>
          <w:rFonts w:ascii="Times New Roman" w:eastAsia="Times New Roman" w:hAnsi="Times New Roman"/>
          <w:sz w:val="28"/>
          <w:szCs w:val="28"/>
        </w:rPr>
        <w:lastRenderedPageBreak/>
        <w:t>оказывается не в состоянии удовлетворить потребности растущего организма</w:t>
      </w:r>
      <w:r w:rsidR="007C4E48"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 [3,</w:t>
      </w:r>
      <w:r w:rsidR="00100384" w:rsidRPr="00273875">
        <w:rPr>
          <w:rFonts w:ascii="Times New Roman" w:eastAsia="Times New Roman" w:hAnsi="Times New Roman"/>
          <w:sz w:val="28"/>
          <w:szCs w:val="28"/>
        </w:rPr>
        <w:t>9,</w:t>
      </w:r>
      <w:r w:rsidRPr="00273875">
        <w:rPr>
          <w:rFonts w:ascii="Times New Roman" w:eastAsia="Times New Roman" w:hAnsi="Times New Roman"/>
          <w:sz w:val="28"/>
          <w:szCs w:val="28"/>
        </w:rPr>
        <w:t>23,24</w:t>
      </w:r>
      <w:r w:rsidR="0019786D" w:rsidRPr="00273875">
        <w:rPr>
          <w:rFonts w:ascii="Times New Roman" w:eastAsia="Times New Roman" w:hAnsi="Times New Roman"/>
          <w:sz w:val="28"/>
          <w:szCs w:val="28"/>
        </w:rPr>
        <w:t>,44</w:t>
      </w:r>
      <w:r w:rsidRPr="00273875">
        <w:rPr>
          <w:rFonts w:ascii="Times New Roman" w:eastAsia="Times New Roman" w:hAnsi="Times New Roman"/>
          <w:sz w:val="28"/>
          <w:szCs w:val="28"/>
        </w:rPr>
        <w:t>].</w:t>
      </w:r>
      <w:r w:rsidRPr="00273875">
        <w:rPr>
          <w:rFonts w:ascii="Times New Roman" w:hAnsi="Times New Roman"/>
        </w:rPr>
        <w:t xml:space="preserve"> </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b/>
          <w:sz w:val="28"/>
          <w:szCs w:val="28"/>
        </w:rPr>
        <w:t>Классификация ДЦП.</w:t>
      </w:r>
      <w:r w:rsidRPr="00273875">
        <w:rPr>
          <w:rFonts w:ascii="Times New Roman" w:eastAsia="Times New Roman" w:hAnsi="Times New Roman"/>
          <w:sz w:val="28"/>
          <w:szCs w:val="28"/>
        </w:rPr>
        <w:t xml:space="preserve"> Существуют три основных типа церебрального паралича: </w:t>
      </w:r>
      <w:proofErr w:type="gramStart"/>
      <w:r w:rsidRPr="00273875">
        <w:rPr>
          <w:rFonts w:ascii="Times New Roman" w:eastAsia="Times New Roman" w:hAnsi="Times New Roman"/>
          <w:sz w:val="28"/>
          <w:szCs w:val="28"/>
        </w:rPr>
        <w:t>спастический</w:t>
      </w:r>
      <w:proofErr w:type="gramEnd"/>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атетоидный</w:t>
      </w:r>
      <w:proofErr w:type="spellEnd"/>
      <w:r w:rsidRPr="00273875">
        <w:rPr>
          <w:rFonts w:ascii="Times New Roman" w:eastAsia="Times New Roman" w:hAnsi="Times New Roman"/>
          <w:sz w:val="28"/>
          <w:szCs w:val="28"/>
        </w:rPr>
        <w:t xml:space="preserve">, или </w:t>
      </w:r>
      <w:proofErr w:type="spellStart"/>
      <w:r w:rsidRPr="00273875">
        <w:rPr>
          <w:rFonts w:ascii="Times New Roman" w:eastAsia="Times New Roman" w:hAnsi="Times New Roman"/>
          <w:sz w:val="28"/>
          <w:szCs w:val="28"/>
        </w:rPr>
        <w:t>дискинетический</w:t>
      </w:r>
      <w:proofErr w:type="spellEnd"/>
      <w:r w:rsidRPr="00273875">
        <w:rPr>
          <w:rFonts w:ascii="Times New Roman" w:eastAsia="Times New Roman" w:hAnsi="Times New Roman"/>
          <w:sz w:val="28"/>
          <w:szCs w:val="28"/>
        </w:rPr>
        <w:t xml:space="preserve">, атаксический. </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proofErr w:type="gramStart"/>
      <w:r w:rsidRPr="00273875">
        <w:rPr>
          <w:rFonts w:ascii="Times New Roman" w:eastAsia="Times New Roman" w:hAnsi="Times New Roman"/>
          <w:sz w:val="28"/>
          <w:szCs w:val="28"/>
        </w:rPr>
        <w:t>Спастический</w:t>
      </w:r>
      <w:proofErr w:type="gramEnd"/>
      <w:r w:rsidRPr="00273875">
        <w:rPr>
          <w:rFonts w:ascii="Times New Roman" w:eastAsia="Times New Roman" w:hAnsi="Times New Roman"/>
          <w:sz w:val="28"/>
          <w:szCs w:val="28"/>
        </w:rPr>
        <w:t xml:space="preserve">  - у больного большая скованность и затруднения движения:70-80% пациентов. </w:t>
      </w:r>
      <w:proofErr w:type="spellStart"/>
      <w:r w:rsidRPr="00273875">
        <w:rPr>
          <w:rFonts w:ascii="Times New Roman" w:eastAsia="Times New Roman" w:hAnsi="Times New Roman"/>
          <w:sz w:val="28"/>
          <w:szCs w:val="28"/>
        </w:rPr>
        <w:t>Атетоидный</w:t>
      </w:r>
      <w:proofErr w:type="spellEnd"/>
      <w:r w:rsidRPr="00273875">
        <w:rPr>
          <w:rFonts w:ascii="Times New Roman" w:eastAsia="Times New Roman" w:hAnsi="Times New Roman"/>
          <w:sz w:val="28"/>
          <w:szCs w:val="28"/>
        </w:rPr>
        <w:t xml:space="preserve">, или </w:t>
      </w:r>
      <w:proofErr w:type="spellStart"/>
      <w:r w:rsidRPr="00273875">
        <w:rPr>
          <w:rFonts w:ascii="Times New Roman" w:eastAsia="Times New Roman" w:hAnsi="Times New Roman"/>
          <w:sz w:val="28"/>
          <w:szCs w:val="28"/>
        </w:rPr>
        <w:t>дискинетический</w:t>
      </w:r>
      <w:proofErr w:type="spellEnd"/>
      <w:r w:rsidRPr="00273875">
        <w:rPr>
          <w:rFonts w:ascii="Times New Roman" w:eastAsia="Times New Roman" w:hAnsi="Times New Roman"/>
          <w:sz w:val="28"/>
          <w:szCs w:val="28"/>
        </w:rPr>
        <w:t xml:space="preserve"> - наличие непроизвольных, неконтролируемых движений (гиперкинезы): 10-20% пациентов. Атаксический - нарушение равновесия, наличие глубинных умственных отклонений: 5-10% пациентов.</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Возможен смешанный тип (из </w:t>
      </w:r>
      <w:proofErr w:type="gramStart"/>
      <w:r w:rsidRPr="00273875">
        <w:rPr>
          <w:rFonts w:ascii="Times New Roman" w:eastAsia="Times New Roman" w:hAnsi="Times New Roman"/>
          <w:sz w:val="28"/>
          <w:szCs w:val="28"/>
        </w:rPr>
        <w:t>вышеуказанных</w:t>
      </w:r>
      <w:proofErr w:type="gramEnd"/>
      <w:r w:rsidRPr="00273875">
        <w:rPr>
          <w:rFonts w:ascii="Times New Roman" w:eastAsia="Times New Roman" w:hAnsi="Times New Roman"/>
          <w:sz w:val="28"/>
          <w:szCs w:val="28"/>
        </w:rPr>
        <w:t>). Существуют и другие типы церебрального паралича, хотя они встречаются редко</w:t>
      </w:r>
      <w:r w:rsidR="007C4E48"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w:t>
      </w:r>
      <w:r w:rsidR="0019786D" w:rsidRPr="00273875">
        <w:rPr>
          <w:rFonts w:ascii="Times New Roman" w:eastAsia="Times New Roman" w:hAnsi="Times New Roman"/>
          <w:sz w:val="28"/>
          <w:szCs w:val="28"/>
        </w:rPr>
        <w:t>1-3</w:t>
      </w:r>
      <w:r w:rsidRPr="00273875">
        <w:rPr>
          <w:rFonts w:ascii="Times New Roman" w:eastAsia="Times New Roman" w:hAnsi="Times New Roman"/>
          <w:sz w:val="28"/>
          <w:szCs w:val="28"/>
        </w:rPr>
        <w:t>,</w:t>
      </w:r>
      <w:r w:rsidR="0019786D" w:rsidRPr="00273875">
        <w:rPr>
          <w:rFonts w:ascii="Times New Roman" w:eastAsia="Times New Roman" w:hAnsi="Times New Roman"/>
          <w:sz w:val="28"/>
          <w:szCs w:val="28"/>
        </w:rPr>
        <w:t>36-3</w:t>
      </w:r>
      <w:r w:rsidRPr="00273875">
        <w:rPr>
          <w:rFonts w:ascii="Times New Roman" w:eastAsia="Times New Roman" w:hAnsi="Times New Roman"/>
          <w:sz w:val="28"/>
          <w:szCs w:val="28"/>
        </w:rPr>
        <w:t>8].</w:t>
      </w:r>
    </w:p>
    <w:p w:rsidR="00756674" w:rsidRPr="00273875" w:rsidRDefault="00756674" w:rsidP="001E13AD">
      <w:pPr>
        <w:shd w:val="clear" w:color="auto" w:fill="FFFFFF" w:themeFill="background1"/>
        <w:spacing w:after="0" w:line="240" w:lineRule="auto"/>
        <w:ind w:left="75" w:right="75" w:firstLine="709"/>
        <w:jc w:val="both"/>
        <w:rPr>
          <w:rFonts w:ascii="Times New Roman" w:eastAsia="Times New Roman" w:hAnsi="Times New Roman"/>
          <w:sz w:val="28"/>
          <w:szCs w:val="28"/>
        </w:rPr>
      </w:pPr>
      <w:r w:rsidRPr="00273875">
        <w:rPr>
          <w:rFonts w:ascii="Times New Roman" w:eastAsia="Times New Roman" w:hAnsi="Times New Roman"/>
          <w:noProof/>
          <w:sz w:val="28"/>
          <w:szCs w:val="28"/>
        </w:rPr>
        <w:drawing>
          <wp:inline distT="0" distB="0" distL="0" distR="0">
            <wp:extent cx="4257675" cy="3590925"/>
            <wp:effectExtent l="19050" t="0" r="9525" b="0"/>
            <wp:docPr id="7" name="Рисунок 1" descr="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15"/>
                    <pic:cNvPicPr>
                      <a:picLocks noChangeAspect="1" noChangeArrowheads="1"/>
                    </pic:cNvPicPr>
                  </pic:nvPicPr>
                  <pic:blipFill>
                    <a:blip r:embed="rId9" cstate="print"/>
                    <a:srcRect/>
                    <a:stretch>
                      <a:fillRect/>
                    </a:stretch>
                  </pic:blipFill>
                  <pic:spPr bwMode="auto">
                    <a:xfrm>
                      <a:off x="0" y="0"/>
                      <a:ext cx="4257675" cy="3590925"/>
                    </a:xfrm>
                    <a:prstGeom prst="rect">
                      <a:avLst/>
                    </a:prstGeom>
                    <a:noFill/>
                    <a:ln w="9525">
                      <a:noFill/>
                      <a:miter lim="800000"/>
                      <a:headEnd/>
                      <a:tailEnd/>
                    </a:ln>
                  </pic:spPr>
                </pic:pic>
              </a:graphicData>
            </a:graphic>
          </wp:inline>
        </w:drawing>
      </w:r>
    </w:p>
    <w:p w:rsidR="00756674" w:rsidRPr="00273875" w:rsidRDefault="00756674" w:rsidP="001E13AD">
      <w:pPr>
        <w:shd w:val="clear" w:color="auto" w:fill="FFFFFF" w:themeFill="background1"/>
        <w:spacing w:after="0" w:line="240" w:lineRule="auto"/>
        <w:ind w:left="75" w:right="75" w:firstLine="709"/>
        <w:jc w:val="both"/>
        <w:rPr>
          <w:rFonts w:ascii="Times New Roman" w:eastAsia="Times New Roman" w:hAnsi="Times New Roman"/>
          <w:b/>
          <w:bCs/>
          <w:sz w:val="28"/>
          <w:szCs w:val="28"/>
        </w:rPr>
      </w:pPr>
      <w:bookmarkStart w:id="1" w:name="_Toc269487791"/>
      <w:bookmarkStart w:id="2" w:name="_Toc230693849"/>
      <w:bookmarkEnd w:id="1"/>
      <w:r w:rsidRPr="00273875">
        <w:rPr>
          <w:rFonts w:ascii="Times New Roman" w:eastAsia="Times New Roman" w:hAnsi="Times New Roman"/>
          <w:bCs/>
          <w:sz w:val="28"/>
          <w:szCs w:val="28"/>
        </w:rPr>
        <w:t>Рисунок</w:t>
      </w:r>
      <w:r w:rsidRPr="00273875">
        <w:rPr>
          <w:rFonts w:ascii="Times New Roman" w:hAnsi="Times New Roman"/>
          <w:iCs/>
          <w:sz w:val="28"/>
          <w:szCs w:val="28"/>
          <w:bdr w:val="none" w:sz="0" w:space="0" w:color="auto" w:frame="1"/>
          <w:shd w:val="clear" w:color="auto" w:fill="FFFFFF"/>
        </w:rPr>
        <w:t xml:space="preserve"> 1</w:t>
      </w:r>
      <w:r w:rsidR="00C124DE" w:rsidRPr="00273875">
        <w:rPr>
          <w:rFonts w:ascii="Times New Roman" w:hAnsi="Times New Roman"/>
          <w:iCs/>
          <w:sz w:val="28"/>
          <w:szCs w:val="28"/>
          <w:bdr w:val="none" w:sz="0" w:space="0" w:color="auto" w:frame="1"/>
          <w:shd w:val="clear" w:color="auto" w:fill="FFFFFF"/>
        </w:rPr>
        <w:t xml:space="preserve"> </w:t>
      </w:r>
      <w:r w:rsidR="002007F5" w:rsidRPr="00273875">
        <w:rPr>
          <w:rFonts w:ascii="Times New Roman" w:hAnsi="Times New Roman"/>
          <w:iCs/>
          <w:sz w:val="28"/>
          <w:szCs w:val="28"/>
          <w:bdr w:val="none" w:sz="0" w:space="0" w:color="auto" w:frame="1"/>
          <w:shd w:val="clear" w:color="auto" w:fill="FFFFFF"/>
        </w:rPr>
        <w:t>−</w:t>
      </w:r>
      <w:r w:rsidR="00302BF4" w:rsidRPr="00273875">
        <w:rPr>
          <w:rFonts w:ascii="Times New Roman" w:hAnsi="Times New Roman"/>
          <w:i/>
          <w:iCs/>
          <w:sz w:val="18"/>
          <w:szCs w:val="18"/>
          <w:bdr w:val="none" w:sz="0" w:space="0" w:color="auto" w:frame="1"/>
          <w:shd w:val="clear" w:color="auto" w:fill="FFFFFF"/>
        </w:rPr>
        <w:t xml:space="preserve"> </w:t>
      </w:r>
      <w:r w:rsidRPr="00273875">
        <w:rPr>
          <w:rFonts w:ascii="Times New Roman" w:hAnsi="Times New Roman"/>
          <w:iCs/>
          <w:sz w:val="28"/>
          <w:szCs w:val="28"/>
          <w:bdr w:val="none" w:sz="0" w:space="0" w:color="auto" w:frame="1"/>
          <w:shd w:val="clear" w:color="auto" w:fill="FFFFFF"/>
        </w:rPr>
        <w:t>Распределение детей по формам детского церебрального паралича </w:t>
      </w:r>
    </w:p>
    <w:bookmarkEnd w:id="2"/>
    <w:p w:rsidR="009A0931" w:rsidRPr="00273875" w:rsidRDefault="009A0931" w:rsidP="001E13AD">
      <w:pPr>
        <w:shd w:val="clear" w:color="auto" w:fill="FFFFFF" w:themeFill="background1"/>
        <w:spacing w:after="0" w:line="360" w:lineRule="auto"/>
        <w:ind w:firstLine="709"/>
        <w:jc w:val="both"/>
        <w:rPr>
          <w:rFonts w:ascii="Times New Roman" w:eastAsia="Times New Roman" w:hAnsi="Times New Roman"/>
          <w:b/>
          <w:bCs/>
          <w:sz w:val="28"/>
          <w:szCs w:val="28"/>
        </w:rPr>
      </w:pPr>
    </w:p>
    <w:p w:rsidR="009A0931" w:rsidRPr="00273875" w:rsidRDefault="009A0931"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В настоящее время в нашей стране принята классификация, удобная в практической работе врачей, логопедов-дефектологов, психологов, прин</w:t>
      </w:r>
      <w:r w:rsidR="00100384" w:rsidRPr="00273875">
        <w:rPr>
          <w:rFonts w:ascii="Times New Roman" w:eastAsia="Times New Roman" w:hAnsi="Times New Roman"/>
          <w:sz w:val="28"/>
          <w:szCs w:val="28"/>
        </w:rPr>
        <w:t>адлежащая К. А. Семеновой (1974-</w:t>
      </w:r>
      <w:r w:rsidRPr="00273875">
        <w:rPr>
          <w:rFonts w:ascii="Times New Roman" w:eastAsia="Times New Roman" w:hAnsi="Times New Roman"/>
          <w:sz w:val="28"/>
          <w:szCs w:val="28"/>
        </w:rPr>
        <w:t>1978)</w:t>
      </w:r>
      <w:r w:rsidRPr="00273875">
        <w:rPr>
          <w:rFonts w:ascii="Times New Roman" w:hAnsi="Times New Roman"/>
          <w:sz w:val="28"/>
          <w:szCs w:val="28"/>
        </w:rPr>
        <w:t xml:space="preserve"> [3</w:t>
      </w:r>
      <w:r w:rsidR="0019786D" w:rsidRPr="00273875">
        <w:rPr>
          <w:rFonts w:ascii="Times New Roman" w:hAnsi="Times New Roman"/>
          <w:sz w:val="28"/>
          <w:szCs w:val="28"/>
        </w:rPr>
        <w:t>6-38</w:t>
      </w:r>
      <w:r w:rsidRPr="00273875">
        <w:rPr>
          <w:rFonts w:ascii="Times New Roman" w:hAnsi="Times New Roman"/>
          <w:sz w:val="28"/>
          <w:szCs w:val="28"/>
        </w:rPr>
        <w:t>]</w:t>
      </w:r>
      <w:r w:rsidRPr="00273875">
        <w:rPr>
          <w:rFonts w:ascii="Times New Roman" w:eastAsia="Times New Roman" w:hAnsi="Times New Roman"/>
          <w:sz w:val="28"/>
          <w:szCs w:val="28"/>
        </w:rPr>
        <w:t xml:space="preserve">. Соответственно современным представлениям о патогенезе заболевания эта классификация учитывает все проявления поражения мозга, характерные для каждой формы </w:t>
      </w:r>
      <w:r w:rsidRPr="00273875">
        <w:rPr>
          <w:rFonts w:ascii="Times New Roman" w:eastAsia="Times New Roman" w:hAnsi="Times New Roman"/>
          <w:sz w:val="28"/>
          <w:szCs w:val="28"/>
        </w:rPr>
        <w:lastRenderedPageBreak/>
        <w:t xml:space="preserve">заболевания: двигательные, речевые и психические, а также дает возможность прогнозировать течение заболевания. Согласно этой классификации выделяются пять форм детского церебрального паралича: спастическая </w:t>
      </w:r>
      <w:proofErr w:type="spellStart"/>
      <w:r w:rsidRPr="00273875">
        <w:rPr>
          <w:rFonts w:ascii="Times New Roman" w:eastAsia="Times New Roman" w:hAnsi="Times New Roman"/>
          <w:sz w:val="28"/>
          <w:szCs w:val="28"/>
        </w:rPr>
        <w:t>диплегия</w:t>
      </w:r>
      <w:proofErr w:type="spellEnd"/>
      <w:r w:rsidRPr="00273875">
        <w:rPr>
          <w:rFonts w:ascii="Times New Roman" w:eastAsia="Times New Roman" w:hAnsi="Times New Roman"/>
          <w:sz w:val="28"/>
          <w:szCs w:val="28"/>
        </w:rPr>
        <w:t xml:space="preserve">, двойная гемиплегия, </w:t>
      </w:r>
      <w:proofErr w:type="spellStart"/>
      <w:r w:rsidRPr="00273875">
        <w:rPr>
          <w:rFonts w:ascii="Times New Roman" w:eastAsia="Times New Roman" w:hAnsi="Times New Roman"/>
          <w:sz w:val="28"/>
          <w:szCs w:val="28"/>
        </w:rPr>
        <w:t>гемипаретическая</w:t>
      </w:r>
      <w:proofErr w:type="spellEnd"/>
      <w:r w:rsidRPr="00273875">
        <w:rPr>
          <w:rFonts w:ascii="Times New Roman" w:eastAsia="Times New Roman" w:hAnsi="Times New Roman"/>
          <w:sz w:val="28"/>
          <w:szCs w:val="28"/>
        </w:rPr>
        <w:t xml:space="preserve"> форма, </w:t>
      </w:r>
      <w:proofErr w:type="spellStart"/>
      <w:r w:rsidRPr="00273875">
        <w:rPr>
          <w:rFonts w:ascii="Times New Roman" w:eastAsia="Times New Roman" w:hAnsi="Times New Roman"/>
          <w:sz w:val="28"/>
          <w:szCs w:val="28"/>
        </w:rPr>
        <w:t>гиперкинетическая</w:t>
      </w:r>
      <w:proofErr w:type="spellEnd"/>
      <w:r w:rsidRPr="00273875">
        <w:rPr>
          <w:rFonts w:ascii="Times New Roman" w:eastAsia="Times New Roman" w:hAnsi="Times New Roman"/>
          <w:sz w:val="28"/>
          <w:szCs w:val="28"/>
        </w:rPr>
        <w:t xml:space="preserve"> форма, </w:t>
      </w:r>
      <w:proofErr w:type="spellStart"/>
      <w:r w:rsidRPr="00273875">
        <w:rPr>
          <w:rFonts w:ascii="Times New Roman" w:eastAsia="Times New Roman" w:hAnsi="Times New Roman"/>
          <w:sz w:val="28"/>
          <w:szCs w:val="28"/>
        </w:rPr>
        <w:t>атонически</w:t>
      </w:r>
      <w:proofErr w:type="spellEnd"/>
      <w:r w:rsidRPr="00273875">
        <w:rPr>
          <w:rFonts w:ascii="Times New Roman" w:eastAsia="Times New Roman" w:hAnsi="Times New Roman"/>
          <w:sz w:val="28"/>
          <w:szCs w:val="28"/>
        </w:rPr>
        <w:t>-астатическая форма.</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bCs/>
          <w:sz w:val="28"/>
          <w:szCs w:val="28"/>
        </w:rPr>
      </w:pPr>
      <w:r w:rsidRPr="00273875">
        <w:rPr>
          <w:rFonts w:ascii="Times New Roman" w:eastAsia="Times New Roman" w:hAnsi="Times New Roman"/>
          <w:b/>
          <w:bCs/>
          <w:sz w:val="28"/>
          <w:szCs w:val="28"/>
        </w:rPr>
        <w:t>Характеристика форм ДЦП.</w:t>
      </w:r>
      <w:r w:rsidRPr="00273875">
        <w:rPr>
          <w:rFonts w:ascii="Times New Roman" w:eastAsia="Times New Roman" w:hAnsi="Times New Roman"/>
          <w:bCs/>
          <w:sz w:val="28"/>
          <w:szCs w:val="28"/>
        </w:rPr>
        <w:t xml:space="preserve"> </w:t>
      </w:r>
      <w:r w:rsidRPr="00273875">
        <w:rPr>
          <w:rFonts w:ascii="Times New Roman" w:eastAsia="Times New Roman" w:hAnsi="Times New Roman"/>
          <w:bCs/>
          <w:i/>
          <w:sz w:val="28"/>
          <w:szCs w:val="28"/>
        </w:rPr>
        <w:t xml:space="preserve">Спастическая </w:t>
      </w:r>
      <w:proofErr w:type="spellStart"/>
      <w:r w:rsidRPr="00273875">
        <w:rPr>
          <w:rFonts w:ascii="Times New Roman" w:eastAsia="Times New Roman" w:hAnsi="Times New Roman"/>
          <w:bCs/>
          <w:i/>
          <w:sz w:val="28"/>
          <w:szCs w:val="28"/>
        </w:rPr>
        <w:t>диплегия</w:t>
      </w:r>
      <w:proofErr w:type="spellEnd"/>
      <w:r w:rsidRPr="00273875">
        <w:rPr>
          <w:rFonts w:ascii="Times New Roman" w:eastAsia="Times New Roman" w:hAnsi="Times New Roman"/>
          <w:bCs/>
          <w:sz w:val="28"/>
          <w:szCs w:val="28"/>
        </w:rPr>
        <w:t xml:space="preserve"> – самая распространенная форма ДЦП. Обычно это </w:t>
      </w:r>
      <w:proofErr w:type="spellStart"/>
      <w:r w:rsidRPr="00273875">
        <w:rPr>
          <w:rFonts w:ascii="Times New Roman" w:eastAsia="Times New Roman" w:hAnsi="Times New Roman"/>
          <w:bCs/>
          <w:sz w:val="28"/>
          <w:szCs w:val="28"/>
        </w:rPr>
        <w:t>тетрапарез</w:t>
      </w:r>
      <w:proofErr w:type="spellEnd"/>
      <w:r w:rsidRPr="00273875">
        <w:rPr>
          <w:rFonts w:ascii="Times New Roman" w:eastAsia="Times New Roman" w:hAnsi="Times New Roman"/>
          <w:bCs/>
          <w:sz w:val="28"/>
          <w:szCs w:val="28"/>
        </w:rPr>
        <w:t xml:space="preserve">, но ноги поражаются больше, чем руки. </w:t>
      </w:r>
      <w:proofErr w:type="spellStart"/>
      <w:r w:rsidRPr="00273875">
        <w:rPr>
          <w:rFonts w:ascii="Times New Roman" w:eastAsia="Times New Roman" w:hAnsi="Times New Roman"/>
          <w:bCs/>
          <w:sz w:val="28"/>
          <w:szCs w:val="28"/>
        </w:rPr>
        <w:t>Прогностически</w:t>
      </w:r>
      <w:proofErr w:type="spellEnd"/>
      <w:r w:rsidRPr="00273875">
        <w:rPr>
          <w:rFonts w:ascii="Times New Roman" w:eastAsia="Times New Roman" w:hAnsi="Times New Roman"/>
          <w:bCs/>
          <w:sz w:val="28"/>
          <w:szCs w:val="28"/>
        </w:rPr>
        <w:t xml:space="preserve"> благоприятная форма в плане преодоления речевых и психических нарушений и менее благоприятная </w:t>
      </w:r>
      <w:proofErr w:type="gramStart"/>
      <w:r w:rsidRPr="00273875">
        <w:rPr>
          <w:rFonts w:ascii="Times New Roman" w:eastAsia="Times New Roman" w:hAnsi="Times New Roman"/>
          <w:bCs/>
          <w:sz w:val="28"/>
          <w:szCs w:val="28"/>
        </w:rPr>
        <w:t>в</w:t>
      </w:r>
      <w:proofErr w:type="gramEnd"/>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bCs/>
          <w:sz w:val="28"/>
          <w:szCs w:val="28"/>
        </w:rPr>
      </w:pPr>
      <w:proofErr w:type="gramStart"/>
      <w:r w:rsidRPr="00273875">
        <w:rPr>
          <w:rFonts w:ascii="Times New Roman" w:eastAsia="Times New Roman" w:hAnsi="Times New Roman"/>
          <w:bCs/>
          <w:sz w:val="28"/>
          <w:szCs w:val="28"/>
        </w:rPr>
        <w:t>двигательном</w:t>
      </w:r>
      <w:proofErr w:type="gramEnd"/>
      <w:r w:rsidRPr="00273875">
        <w:rPr>
          <w:rFonts w:ascii="Times New Roman" w:eastAsia="Times New Roman" w:hAnsi="Times New Roman"/>
          <w:bCs/>
          <w:sz w:val="28"/>
          <w:szCs w:val="28"/>
        </w:rPr>
        <w:t xml:space="preserve"> отношений. 20 % детей передвигаются самостоятельно, 50% – с помощью, но могут себя обслуживать, писать, манипулировать руками.</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bCs/>
          <w:sz w:val="28"/>
          <w:szCs w:val="28"/>
        </w:rPr>
      </w:pPr>
      <w:r w:rsidRPr="00273875">
        <w:rPr>
          <w:rFonts w:ascii="Times New Roman" w:eastAsia="Times New Roman" w:hAnsi="Times New Roman"/>
          <w:bCs/>
          <w:i/>
          <w:sz w:val="28"/>
          <w:szCs w:val="28"/>
        </w:rPr>
        <w:t>Двойная гемиплегия</w:t>
      </w:r>
      <w:r w:rsidRPr="00273875">
        <w:rPr>
          <w:rFonts w:ascii="Times New Roman" w:eastAsia="Times New Roman" w:hAnsi="Times New Roman"/>
          <w:bCs/>
          <w:sz w:val="28"/>
          <w:szCs w:val="28"/>
        </w:rPr>
        <w:t xml:space="preserve"> – самая тяжелая форма ДЦП с тотальным поражением больших полушарий. Это также </w:t>
      </w:r>
      <w:proofErr w:type="spellStart"/>
      <w:r w:rsidRPr="00273875">
        <w:rPr>
          <w:rFonts w:ascii="Times New Roman" w:eastAsia="Times New Roman" w:hAnsi="Times New Roman"/>
          <w:bCs/>
          <w:sz w:val="28"/>
          <w:szCs w:val="28"/>
        </w:rPr>
        <w:t>тетрапарез</w:t>
      </w:r>
      <w:proofErr w:type="spellEnd"/>
      <w:r w:rsidRPr="00273875">
        <w:rPr>
          <w:rFonts w:ascii="Times New Roman" w:eastAsia="Times New Roman" w:hAnsi="Times New Roman"/>
          <w:bCs/>
          <w:sz w:val="28"/>
          <w:szCs w:val="28"/>
        </w:rPr>
        <w:t xml:space="preserve"> с тяжелыми поражениями как верхних, так и нижних конечностей, но руки «страдают» больше, чем ноги. Цепные установочные выпрямительные рефлексы могут не развиться вообще. Произвольная моторика резко нарушена, дети не сидят, не стоят, не ходят, функция рук не развита. Речевые нарушения грубые, по принципу </w:t>
      </w:r>
      <w:proofErr w:type="spellStart"/>
      <w:r w:rsidRPr="00273875">
        <w:rPr>
          <w:rFonts w:ascii="Times New Roman" w:eastAsia="Times New Roman" w:hAnsi="Times New Roman"/>
          <w:bCs/>
          <w:sz w:val="28"/>
          <w:szCs w:val="28"/>
        </w:rPr>
        <w:t>анартрии</w:t>
      </w:r>
      <w:proofErr w:type="spellEnd"/>
      <w:r w:rsidRPr="00273875">
        <w:rPr>
          <w:rFonts w:ascii="Times New Roman" w:eastAsia="Times New Roman" w:hAnsi="Times New Roman"/>
          <w:bCs/>
          <w:sz w:val="28"/>
          <w:szCs w:val="28"/>
        </w:rPr>
        <w:t xml:space="preserve">, в 90% </w:t>
      </w:r>
      <w:proofErr w:type="spellStart"/>
      <w:r w:rsidRPr="00273875">
        <w:rPr>
          <w:rFonts w:ascii="Times New Roman" w:eastAsia="Times New Roman" w:hAnsi="Times New Roman"/>
          <w:bCs/>
          <w:sz w:val="28"/>
          <w:szCs w:val="28"/>
        </w:rPr>
        <w:t>умств</w:t>
      </w:r>
      <w:proofErr w:type="gramStart"/>
      <w:r w:rsidRPr="00273875">
        <w:rPr>
          <w:rFonts w:ascii="Times New Roman" w:eastAsia="Times New Roman" w:hAnsi="Times New Roman"/>
          <w:bCs/>
          <w:sz w:val="28"/>
          <w:szCs w:val="28"/>
        </w:rPr>
        <w:t>e</w:t>
      </w:r>
      <w:proofErr w:type="gramEnd"/>
      <w:r w:rsidRPr="00273875">
        <w:rPr>
          <w:rFonts w:ascii="Times New Roman" w:eastAsia="Times New Roman" w:hAnsi="Times New Roman"/>
          <w:bCs/>
          <w:sz w:val="28"/>
          <w:szCs w:val="28"/>
        </w:rPr>
        <w:t>нная</w:t>
      </w:r>
      <w:proofErr w:type="spellEnd"/>
      <w:r w:rsidRPr="00273875">
        <w:rPr>
          <w:rFonts w:ascii="Times New Roman" w:eastAsia="Times New Roman" w:hAnsi="Times New Roman"/>
          <w:bCs/>
          <w:sz w:val="28"/>
          <w:szCs w:val="28"/>
        </w:rPr>
        <w:t xml:space="preserve"> отсталость, в 60% судороги, дети необучаемы. Прогноз двигательного, речевого и психического развития неблагоприятный.</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bCs/>
          <w:sz w:val="28"/>
          <w:szCs w:val="28"/>
        </w:rPr>
      </w:pPr>
      <w:proofErr w:type="spellStart"/>
      <w:r w:rsidRPr="00273875">
        <w:rPr>
          <w:rFonts w:ascii="Times New Roman" w:eastAsia="Times New Roman" w:hAnsi="Times New Roman"/>
          <w:bCs/>
          <w:i/>
          <w:sz w:val="28"/>
          <w:szCs w:val="28"/>
        </w:rPr>
        <w:t>Гиперкинетическая</w:t>
      </w:r>
      <w:proofErr w:type="spellEnd"/>
      <w:r w:rsidRPr="00273875">
        <w:rPr>
          <w:rFonts w:ascii="Times New Roman" w:eastAsia="Times New Roman" w:hAnsi="Times New Roman"/>
          <w:bCs/>
          <w:i/>
          <w:sz w:val="28"/>
          <w:szCs w:val="28"/>
        </w:rPr>
        <w:t xml:space="preserve"> форма</w:t>
      </w:r>
      <w:r w:rsidRPr="00273875">
        <w:rPr>
          <w:rFonts w:ascii="Times New Roman" w:eastAsia="Times New Roman" w:hAnsi="Times New Roman"/>
          <w:bCs/>
          <w:sz w:val="28"/>
          <w:szCs w:val="28"/>
        </w:rPr>
        <w:t xml:space="preserve"> – связана с поражением подкорковых отделов мозга. Причиной является </w:t>
      </w:r>
      <w:proofErr w:type="spellStart"/>
      <w:r w:rsidRPr="00273875">
        <w:rPr>
          <w:rFonts w:ascii="Times New Roman" w:eastAsia="Times New Roman" w:hAnsi="Times New Roman"/>
          <w:bCs/>
          <w:sz w:val="28"/>
          <w:szCs w:val="28"/>
        </w:rPr>
        <w:t>билирубиновая</w:t>
      </w:r>
      <w:proofErr w:type="spellEnd"/>
      <w:r w:rsidRPr="00273875">
        <w:rPr>
          <w:rFonts w:ascii="Times New Roman" w:eastAsia="Times New Roman" w:hAnsi="Times New Roman"/>
          <w:bCs/>
          <w:sz w:val="28"/>
          <w:szCs w:val="28"/>
        </w:rPr>
        <w:t xml:space="preserve"> энцефалопатия (несовместимость крови матери и плода по резус-фактору). Двигательные нарушения проявляются в виде гиперкинезов (насильственных движений), которые возникают непроизвольно, усиливаясь от волнения и утомления. Произвольные движения размашистые, </w:t>
      </w:r>
      <w:proofErr w:type="spellStart"/>
      <w:r w:rsidRPr="00273875">
        <w:rPr>
          <w:rFonts w:ascii="Times New Roman" w:eastAsia="Times New Roman" w:hAnsi="Times New Roman"/>
          <w:bCs/>
          <w:sz w:val="28"/>
          <w:szCs w:val="28"/>
        </w:rPr>
        <w:t>дискоординированные</w:t>
      </w:r>
      <w:proofErr w:type="spellEnd"/>
      <w:r w:rsidRPr="00273875">
        <w:rPr>
          <w:rFonts w:ascii="Times New Roman" w:eastAsia="Times New Roman" w:hAnsi="Times New Roman"/>
          <w:bCs/>
          <w:sz w:val="28"/>
          <w:szCs w:val="28"/>
        </w:rPr>
        <w:t>, нарушен навык письма, речь. В 20-25% поражен слух, в 10% возможны судороги. Прогноз зависит от характера и интенсивности гиперкинезов.</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bCs/>
          <w:sz w:val="28"/>
          <w:szCs w:val="28"/>
        </w:rPr>
      </w:pPr>
      <w:proofErr w:type="spellStart"/>
      <w:r w:rsidRPr="00273875">
        <w:rPr>
          <w:rFonts w:ascii="Times New Roman" w:eastAsia="Times New Roman" w:hAnsi="Times New Roman"/>
          <w:bCs/>
          <w:i/>
          <w:sz w:val="28"/>
          <w:szCs w:val="28"/>
        </w:rPr>
        <w:lastRenderedPageBreak/>
        <w:t>Гемипаретическая</w:t>
      </w:r>
      <w:proofErr w:type="spellEnd"/>
      <w:r w:rsidRPr="00273875">
        <w:rPr>
          <w:rFonts w:ascii="Times New Roman" w:eastAsia="Times New Roman" w:hAnsi="Times New Roman"/>
          <w:bCs/>
          <w:i/>
          <w:sz w:val="28"/>
          <w:szCs w:val="28"/>
        </w:rPr>
        <w:t xml:space="preserve"> форма</w:t>
      </w:r>
      <w:r w:rsidRPr="00273875">
        <w:rPr>
          <w:rFonts w:ascii="Times New Roman" w:eastAsia="Times New Roman" w:hAnsi="Times New Roman"/>
          <w:bCs/>
          <w:sz w:val="28"/>
          <w:szCs w:val="28"/>
        </w:rPr>
        <w:t xml:space="preserve"> – поражаются руки и ноги с одной стороны. </w:t>
      </w:r>
      <w:proofErr w:type="gramStart"/>
      <w:r w:rsidRPr="00273875">
        <w:rPr>
          <w:rFonts w:ascii="Times New Roman" w:eastAsia="Times New Roman" w:hAnsi="Times New Roman"/>
          <w:bCs/>
          <w:sz w:val="28"/>
          <w:szCs w:val="28"/>
        </w:rPr>
        <w:t>Связано это с поражением полушария мозга (при правостороннем гемипарезе нарушается функция левого полушария, при левостороннем – правого).</w:t>
      </w:r>
      <w:proofErr w:type="gramEnd"/>
      <w:r w:rsidRPr="00273875">
        <w:rPr>
          <w:rFonts w:ascii="Times New Roman" w:eastAsia="Times New Roman" w:hAnsi="Times New Roman"/>
          <w:bCs/>
          <w:sz w:val="28"/>
          <w:szCs w:val="28"/>
        </w:rPr>
        <w:t xml:space="preserve"> Прогноз двигательного развития при адекватном лечении благоприятный. Дети ходят сами, обучаемость зависит от психических и речевых нарушений.</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bCs/>
          <w:sz w:val="28"/>
          <w:szCs w:val="28"/>
        </w:rPr>
      </w:pPr>
      <w:proofErr w:type="spellStart"/>
      <w:r w:rsidRPr="00273875">
        <w:rPr>
          <w:rFonts w:ascii="Times New Roman" w:eastAsia="Times New Roman" w:hAnsi="Times New Roman"/>
          <w:bCs/>
          <w:i/>
          <w:sz w:val="28"/>
          <w:szCs w:val="28"/>
        </w:rPr>
        <w:t>Атонически</w:t>
      </w:r>
      <w:proofErr w:type="spellEnd"/>
      <w:r w:rsidRPr="00273875">
        <w:rPr>
          <w:rFonts w:ascii="Times New Roman" w:eastAsia="Times New Roman" w:hAnsi="Times New Roman"/>
          <w:bCs/>
          <w:i/>
          <w:sz w:val="28"/>
          <w:szCs w:val="28"/>
        </w:rPr>
        <w:t>-астатическая форма</w:t>
      </w:r>
      <w:r w:rsidRPr="00273875">
        <w:rPr>
          <w:rFonts w:ascii="Times New Roman" w:eastAsia="Times New Roman" w:hAnsi="Times New Roman"/>
          <w:bCs/>
          <w:sz w:val="28"/>
          <w:szCs w:val="28"/>
        </w:rPr>
        <w:t xml:space="preserve"> возникает при нарушении функции мозжечка. Отмечается низкий мышечный тонус, нарушение равновесия в покое и ходьбе, нарушение координации движений. Движения несоразмерны, неритмичны, нарушено самообслуживание, письмо. B 50% отмечаются речевые и психические нарушения различной степени тяжести [1</w:t>
      </w:r>
      <w:r w:rsidR="0019786D" w:rsidRPr="00273875">
        <w:rPr>
          <w:rFonts w:ascii="Times New Roman" w:eastAsia="Times New Roman" w:hAnsi="Times New Roman"/>
          <w:bCs/>
          <w:sz w:val="28"/>
          <w:szCs w:val="28"/>
        </w:rPr>
        <w:t>-3</w:t>
      </w:r>
      <w:r w:rsidRPr="00273875">
        <w:rPr>
          <w:rFonts w:ascii="Times New Roman" w:eastAsia="Times New Roman" w:hAnsi="Times New Roman"/>
          <w:bCs/>
          <w:sz w:val="28"/>
          <w:szCs w:val="28"/>
        </w:rPr>
        <w:t>,35</w:t>
      </w:r>
      <w:r w:rsidR="0019786D" w:rsidRPr="00273875">
        <w:rPr>
          <w:rFonts w:ascii="Times New Roman" w:eastAsia="Times New Roman" w:hAnsi="Times New Roman"/>
          <w:bCs/>
          <w:sz w:val="28"/>
          <w:szCs w:val="28"/>
        </w:rPr>
        <w:t>,36-38</w:t>
      </w:r>
      <w:r w:rsidRPr="00273875">
        <w:rPr>
          <w:rFonts w:ascii="Times New Roman" w:eastAsia="Times New Roman" w:hAnsi="Times New Roman"/>
          <w:bCs/>
          <w:sz w:val="28"/>
          <w:szCs w:val="28"/>
        </w:rPr>
        <w:t>].</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У больных ДЦП могут наблюдаться также тремор всего тела или отдельных его частей и </w:t>
      </w:r>
      <w:proofErr w:type="spellStart"/>
      <w:r w:rsidRPr="00273875">
        <w:rPr>
          <w:rFonts w:ascii="Times New Roman" w:eastAsia="Times New Roman" w:hAnsi="Times New Roman"/>
          <w:sz w:val="28"/>
          <w:szCs w:val="28"/>
        </w:rPr>
        <w:t>миоклонии</w:t>
      </w:r>
      <w:proofErr w:type="spellEnd"/>
      <w:r w:rsidRPr="00273875">
        <w:rPr>
          <w:rFonts w:ascii="Times New Roman" w:eastAsia="Times New Roman" w:hAnsi="Times New Roman"/>
          <w:sz w:val="28"/>
          <w:szCs w:val="28"/>
        </w:rPr>
        <w:t xml:space="preserve"> в виде беспорядочных, быстрых и неритмичных клонических сокращений мышц (иногда одиночных) и тиков. Тики носят характер подергиваний мимических мышц, жестикуляций, вздрагиваний и других стереотипных движений (прищуривание глаз, причмокивание, пожимание плечами и т. п.).</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По степени тяжести нарушений двигательных функций и по степени </w:t>
      </w:r>
      <w:proofErr w:type="spellStart"/>
      <w:r w:rsidRPr="00273875">
        <w:rPr>
          <w:rFonts w:ascii="Times New Roman" w:eastAsia="Times New Roman" w:hAnsi="Times New Roman"/>
          <w:sz w:val="28"/>
          <w:szCs w:val="28"/>
        </w:rPr>
        <w:t>сформированности</w:t>
      </w:r>
      <w:proofErr w:type="spellEnd"/>
      <w:r w:rsidRPr="00273875">
        <w:rPr>
          <w:rFonts w:ascii="Times New Roman" w:eastAsia="Times New Roman" w:hAnsi="Times New Roman"/>
          <w:sz w:val="28"/>
          <w:szCs w:val="28"/>
        </w:rPr>
        <w:t xml:space="preserve"> двигательных навыков дети с ДЦП, делятся на следующие группы</w:t>
      </w:r>
      <w:r w:rsidR="007C4E48" w:rsidRPr="00273875">
        <w:rPr>
          <w:rFonts w:ascii="Times New Roman" w:eastAsia="Times New Roman" w:hAnsi="Times New Roman"/>
          <w:sz w:val="28"/>
          <w:szCs w:val="28"/>
        </w:rPr>
        <w:t xml:space="preserve"> </w:t>
      </w:r>
      <w:r w:rsidR="00100384" w:rsidRPr="00273875">
        <w:rPr>
          <w:rFonts w:ascii="Times New Roman" w:eastAsia="Times New Roman" w:hAnsi="Times New Roman"/>
          <w:sz w:val="28"/>
          <w:szCs w:val="28"/>
        </w:rPr>
        <w:t>[15,</w:t>
      </w:r>
      <w:r w:rsidRPr="00273875">
        <w:rPr>
          <w:rFonts w:ascii="Times New Roman" w:eastAsia="Times New Roman" w:hAnsi="Times New Roman"/>
          <w:sz w:val="28"/>
          <w:szCs w:val="28"/>
        </w:rPr>
        <w:t>34,39,40]:</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 Дети с тяжелыми нарушениями: у некоторых из них не сформировано </w:t>
      </w:r>
      <w:proofErr w:type="spellStart"/>
      <w:r w:rsidRPr="00273875">
        <w:rPr>
          <w:rFonts w:ascii="Times New Roman" w:eastAsia="Times New Roman" w:hAnsi="Times New Roman"/>
          <w:sz w:val="28"/>
          <w:szCs w:val="28"/>
        </w:rPr>
        <w:t>прямостояние</w:t>
      </w:r>
      <w:proofErr w:type="spellEnd"/>
      <w:r w:rsidRPr="00273875">
        <w:rPr>
          <w:rFonts w:ascii="Times New Roman" w:eastAsia="Times New Roman" w:hAnsi="Times New Roman"/>
          <w:sz w:val="28"/>
          <w:szCs w:val="28"/>
        </w:rPr>
        <w:t xml:space="preserve"> и ходьба, захват и удержание предметов, навыки самообслуживания; другие с трудом передвигаются с помощью ортопедических приспособлений и навыками самообслуживания владеют частично;</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2. Дети со средней степенью выраженности двигательных нарушений (наиболее многочисленная группа): большая часть детей может самостоятельно передвигаться на ограниченное расстояние, они владеют навыками самообслуживания, которые недостаточно автоматизированы;</w:t>
      </w:r>
    </w:p>
    <w:p w:rsidR="00756674" w:rsidRPr="00273875" w:rsidRDefault="00756674"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3. Дети с легкими двигательными нарушениями: они ходят самостоятельно, уверенно себя чувствуют и в помещении, и на улице; </w:t>
      </w:r>
      <w:r w:rsidRPr="00273875">
        <w:rPr>
          <w:rFonts w:ascii="Times New Roman" w:eastAsia="Times New Roman" w:hAnsi="Times New Roman"/>
          <w:sz w:val="28"/>
          <w:szCs w:val="28"/>
        </w:rPr>
        <w:lastRenderedPageBreak/>
        <w:t>навыки самообслуживания сформированы, но вместе с тем могут наблюдаться патологические позы, нарушения походки, насильственные движения и др.</w:t>
      </w:r>
    </w:p>
    <w:p w:rsidR="00756674" w:rsidRPr="00273875" w:rsidRDefault="00756674" w:rsidP="001E13AD">
      <w:pPr>
        <w:shd w:val="clear" w:color="auto" w:fill="FFFFFF" w:themeFill="background1"/>
        <w:spacing w:after="0" w:line="240" w:lineRule="auto"/>
        <w:ind w:firstLine="709"/>
        <w:jc w:val="both"/>
        <w:textAlignment w:val="baseline"/>
        <w:rPr>
          <w:rFonts w:ascii="Times New Roman" w:eastAsia="Times New Roman" w:hAnsi="Times New Roman"/>
          <w:b/>
          <w:sz w:val="28"/>
          <w:szCs w:val="28"/>
        </w:rPr>
      </w:pPr>
    </w:p>
    <w:p w:rsidR="00756674" w:rsidRPr="00273875" w:rsidRDefault="00756674" w:rsidP="001E13AD">
      <w:pPr>
        <w:shd w:val="clear" w:color="auto" w:fill="FFFFFF" w:themeFill="background1"/>
        <w:spacing w:after="0" w:line="240" w:lineRule="auto"/>
        <w:ind w:firstLine="709"/>
        <w:jc w:val="both"/>
        <w:textAlignment w:val="baseline"/>
        <w:rPr>
          <w:rFonts w:ascii="Times New Roman" w:eastAsia="Times New Roman" w:hAnsi="Times New Roman"/>
          <w:b/>
          <w:sz w:val="28"/>
          <w:szCs w:val="28"/>
        </w:rPr>
      </w:pPr>
      <w:r w:rsidRPr="00273875">
        <w:rPr>
          <w:rFonts w:ascii="Times New Roman" w:eastAsia="Times New Roman" w:hAnsi="Times New Roman"/>
          <w:b/>
          <w:sz w:val="28"/>
          <w:szCs w:val="28"/>
        </w:rPr>
        <w:t xml:space="preserve"> 1.2 Двигательные нарушения при ДЦП</w:t>
      </w:r>
    </w:p>
    <w:p w:rsidR="00756674" w:rsidRPr="00273875" w:rsidRDefault="00756674" w:rsidP="001E13AD">
      <w:pPr>
        <w:shd w:val="clear" w:color="auto" w:fill="FFFFFF" w:themeFill="background1"/>
        <w:spacing w:after="0" w:line="240" w:lineRule="auto"/>
        <w:ind w:firstLine="709"/>
        <w:jc w:val="both"/>
        <w:textAlignment w:val="baseline"/>
        <w:rPr>
          <w:rFonts w:ascii="Times New Roman" w:eastAsia="Times New Roman" w:hAnsi="Times New Roman"/>
          <w:sz w:val="28"/>
          <w:szCs w:val="28"/>
        </w:rPr>
      </w:pPr>
    </w:p>
    <w:p w:rsidR="000A7A05" w:rsidRPr="00273875" w:rsidRDefault="000A7A05" w:rsidP="001E13AD">
      <w:pPr>
        <w:shd w:val="clear" w:color="auto" w:fill="FFFFFF" w:themeFill="background1"/>
        <w:spacing w:after="0" w:line="360" w:lineRule="auto"/>
        <w:ind w:firstLine="709"/>
        <w:jc w:val="both"/>
        <w:textAlignment w:val="baseline"/>
        <w:rPr>
          <w:rFonts w:ascii="Times New Roman" w:eastAsia="Times New Roman" w:hAnsi="Times New Roman"/>
          <w:sz w:val="28"/>
          <w:szCs w:val="28"/>
        </w:rPr>
      </w:pPr>
      <w:r w:rsidRPr="00273875">
        <w:rPr>
          <w:rFonts w:ascii="Times New Roman" w:eastAsia="Times New Roman" w:hAnsi="Times New Roman"/>
          <w:b/>
          <w:sz w:val="28"/>
          <w:szCs w:val="28"/>
        </w:rPr>
        <w:t>Нарушение формирования скелета при ДЦП.</w:t>
      </w:r>
      <w:r w:rsidR="000F2518" w:rsidRPr="00273875">
        <w:rPr>
          <w:rFonts w:ascii="Times New Roman" w:hAnsi="Times New Roman"/>
        </w:rPr>
        <w:t xml:space="preserve"> </w:t>
      </w:r>
      <w:r w:rsidR="000F2518" w:rsidRPr="00273875">
        <w:rPr>
          <w:rFonts w:ascii="Times New Roman" w:eastAsia="Times New Roman" w:hAnsi="Times New Roman"/>
          <w:sz w:val="28"/>
          <w:szCs w:val="28"/>
        </w:rPr>
        <w:t>Двигательные нарушения — основной клинический синдром детских церебральных параличей. Для понимания механизмов нарушения движений необходимо четко представлять процесс становления статических и локомоторных навыков при нормальном развитии ребенка</w:t>
      </w:r>
      <w:r w:rsidR="000F2518" w:rsidRPr="00273875">
        <w:rPr>
          <w:rFonts w:ascii="Times New Roman" w:eastAsia="Times New Roman" w:hAnsi="Times New Roman"/>
          <w:b/>
          <w:sz w:val="28"/>
          <w:szCs w:val="28"/>
        </w:rPr>
        <w:t>.</w:t>
      </w:r>
      <w:r w:rsidRPr="00273875">
        <w:rPr>
          <w:rFonts w:ascii="Times New Roman" w:eastAsia="Times New Roman" w:hAnsi="Times New Roman"/>
          <w:b/>
          <w:sz w:val="28"/>
          <w:szCs w:val="28"/>
        </w:rPr>
        <w:t xml:space="preserve"> </w:t>
      </w:r>
      <w:r w:rsidRPr="00273875">
        <w:rPr>
          <w:rFonts w:ascii="Times New Roman" w:eastAsia="Times New Roman" w:hAnsi="Times New Roman"/>
          <w:sz w:val="28"/>
          <w:szCs w:val="28"/>
        </w:rPr>
        <w:t xml:space="preserve">В клинической картине ДЦП значительная роль принадлежит патологической активности тонических рефлексов. Отмечается более высокая активность, чем в норме тонических рефлексов. Отмечается несвоевременная смена тонических рефлексов на </w:t>
      </w:r>
      <w:proofErr w:type="gramStart"/>
      <w:r w:rsidRPr="00273875">
        <w:rPr>
          <w:rFonts w:ascii="Times New Roman" w:eastAsia="Times New Roman" w:hAnsi="Times New Roman"/>
          <w:sz w:val="28"/>
          <w:szCs w:val="28"/>
        </w:rPr>
        <w:t>установочные</w:t>
      </w:r>
      <w:proofErr w:type="gramEnd"/>
      <w:r w:rsidRPr="00273875">
        <w:rPr>
          <w:rFonts w:ascii="Times New Roman" w:eastAsia="Times New Roman" w:hAnsi="Times New Roman"/>
          <w:sz w:val="28"/>
          <w:szCs w:val="28"/>
        </w:rPr>
        <w:t xml:space="preserve">. При осмотре старших школьников регистрируется сохранность СШТР, АШТР, ЛТР, симптома Моро и др., остается влияние тонических рефлексов на мышцы глазных яблок, глотки и гортани. Патология кинестезии (чувство-восприятие движения и положения собственного тела или его отдельных частей) влияет на двигательное развитие ребенка. </w:t>
      </w:r>
      <w:r w:rsidR="00472D81" w:rsidRPr="00273875">
        <w:rPr>
          <w:rFonts w:ascii="Times New Roman" w:eastAsia="Times New Roman" w:hAnsi="Times New Roman"/>
          <w:sz w:val="28"/>
          <w:szCs w:val="28"/>
        </w:rPr>
        <w:t xml:space="preserve">Вследствие отсутствия или задержки установочных рефлексов </w:t>
      </w:r>
      <w:r w:rsidRPr="00273875">
        <w:rPr>
          <w:rFonts w:ascii="Times New Roman" w:eastAsia="Times New Roman" w:hAnsi="Times New Roman"/>
          <w:sz w:val="28"/>
          <w:szCs w:val="28"/>
        </w:rPr>
        <w:t>наруша</w:t>
      </w:r>
      <w:r w:rsidR="00472D81" w:rsidRPr="00273875">
        <w:rPr>
          <w:rFonts w:ascii="Times New Roman" w:eastAsia="Times New Roman" w:hAnsi="Times New Roman"/>
          <w:sz w:val="28"/>
          <w:szCs w:val="28"/>
        </w:rPr>
        <w:t xml:space="preserve">ется </w:t>
      </w:r>
      <w:r w:rsidRPr="00273875">
        <w:rPr>
          <w:rFonts w:ascii="Times New Roman" w:eastAsia="Times New Roman" w:hAnsi="Times New Roman"/>
          <w:sz w:val="28"/>
          <w:szCs w:val="28"/>
        </w:rPr>
        <w:t xml:space="preserve"> формирование шейного и поясничного лордозов</w:t>
      </w:r>
      <w:r w:rsidR="00472D81" w:rsidRPr="00273875">
        <w:rPr>
          <w:rFonts w:ascii="Times New Roman" w:eastAsia="Times New Roman" w:hAnsi="Times New Roman"/>
          <w:sz w:val="28"/>
          <w:szCs w:val="28"/>
        </w:rPr>
        <w:t>.</w:t>
      </w:r>
      <w:r w:rsidRPr="00273875">
        <w:rPr>
          <w:rFonts w:ascii="Times New Roman" w:eastAsia="Times New Roman" w:hAnsi="Times New Roman"/>
          <w:sz w:val="28"/>
          <w:szCs w:val="28"/>
        </w:rPr>
        <w:t xml:space="preserve">  </w:t>
      </w:r>
      <w:r w:rsidR="00472D81" w:rsidRPr="00273875">
        <w:rPr>
          <w:rFonts w:ascii="Times New Roman" w:eastAsia="Times New Roman" w:hAnsi="Times New Roman"/>
          <w:sz w:val="28"/>
          <w:szCs w:val="28"/>
        </w:rPr>
        <w:t xml:space="preserve"> Формируется </w:t>
      </w:r>
      <w:r w:rsidRPr="00273875">
        <w:rPr>
          <w:rFonts w:ascii="Times New Roman" w:eastAsia="Times New Roman" w:hAnsi="Times New Roman"/>
          <w:sz w:val="28"/>
          <w:szCs w:val="28"/>
        </w:rPr>
        <w:t>выраженн</w:t>
      </w:r>
      <w:r w:rsidR="00472D81" w:rsidRPr="00273875">
        <w:rPr>
          <w:rFonts w:ascii="Times New Roman" w:eastAsia="Times New Roman" w:hAnsi="Times New Roman"/>
          <w:sz w:val="28"/>
          <w:szCs w:val="28"/>
        </w:rPr>
        <w:t>ый</w:t>
      </w:r>
      <w:r w:rsidRPr="00273875">
        <w:rPr>
          <w:rFonts w:ascii="Times New Roman" w:eastAsia="Times New Roman" w:hAnsi="Times New Roman"/>
          <w:sz w:val="28"/>
          <w:szCs w:val="28"/>
        </w:rPr>
        <w:t xml:space="preserve"> грудно</w:t>
      </w:r>
      <w:r w:rsidR="00472D81" w:rsidRPr="00273875">
        <w:rPr>
          <w:rFonts w:ascii="Times New Roman" w:eastAsia="Times New Roman" w:hAnsi="Times New Roman"/>
          <w:sz w:val="28"/>
          <w:szCs w:val="28"/>
        </w:rPr>
        <w:t>й</w:t>
      </w:r>
      <w:r w:rsidRPr="00273875">
        <w:rPr>
          <w:rFonts w:ascii="Times New Roman" w:eastAsia="Times New Roman" w:hAnsi="Times New Roman"/>
          <w:sz w:val="28"/>
          <w:szCs w:val="28"/>
        </w:rPr>
        <w:t xml:space="preserve"> кифоз</w:t>
      </w:r>
      <w:r w:rsidR="000F2518" w:rsidRPr="00273875">
        <w:rPr>
          <w:rFonts w:ascii="Times New Roman" w:eastAsia="Times New Roman" w:hAnsi="Times New Roman"/>
          <w:sz w:val="28"/>
          <w:szCs w:val="28"/>
        </w:rPr>
        <w:t xml:space="preserve">.  </w:t>
      </w:r>
      <w:proofErr w:type="gramStart"/>
      <w:r w:rsidR="000F2518" w:rsidRPr="00273875">
        <w:rPr>
          <w:rFonts w:ascii="Times New Roman" w:eastAsia="Times New Roman" w:hAnsi="Times New Roman"/>
          <w:sz w:val="28"/>
          <w:szCs w:val="28"/>
        </w:rPr>
        <w:t>Он</w:t>
      </w:r>
      <w:r w:rsidRPr="00273875">
        <w:rPr>
          <w:rFonts w:ascii="Times New Roman" w:eastAsia="Times New Roman" w:hAnsi="Times New Roman"/>
          <w:sz w:val="28"/>
          <w:szCs w:val="28"/>
        </w:rPr>
        <w:t xml:space="preserve">  распространяется </w:t>
      </w:r>
      <w:r w:rsidR="000F2518"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на шейный и поясничный отделы позвоночника.</w:t>
      </w:r>
      <w:proofErr w:type="gramEnd"/>
      <w:r w:rsidRPr="00273875">
        <w:rPr>
          <w:rFonts w:ascii="Times New Roman" w:eastAsia="Times New Roman" w:hAnsi="Times New Roman"/>
          <w:sz w:val="28"/>
          <w:szCs w:val="28"/>
        </w:rPr>
        <w:t xml:space="preserve"> Возникают и другие нарушения скелета</w:t>
      </w:r>
      <w:proofErr w:type="gramStart"/>
      <w:r w:rsidRPr="00273875">
        <w:rPr>
          <w:rFonts w:ascii="Times New Roman" w:eastAsia="Times New Roman" w:hAnsi="Times New Roman"/>
          <w:sz w:val="28"/>
          <w:szCs w:val="28"/>
        </w:rPr>
        <w:t xml:space="preserve"> –– </w:t>
      </w:r>
      <w:proofErr w:type="spellStart"/>
      <w:proofErr w:type="gramEnd"/>
      <w:r w:rsidRPr="00273875">
        <w:rPr>
          <w:rFonts w:ascii="Times New Roman" w:eastAsia="Times New Roman" w:hAnsi="Times New Roman"/>
          <w:sz w:val="28"/>
          <w:szCs w:val="28"/>
        </w:rPr>
        <w:t>гиперлордоз</w:t>
      </w:r>
      <w:proofErr w:type="spellEnd"/>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кифосколиоз</w:t>
      </w:r>
      <w:proofErr w:type="spellEnd"/>
      <w:r w:rsidRPr="00273875">
        <w:rPr>
          <w:rFonts w:ascii="Times New Roman" w:eastAsia="Times New Roman" w:hAnsi="Times New Roman"/>
          <w:sz w:val="28"/>
          <w:szCs w:val="28"/>
        </w:rPr>
        <w:t xml:space="preserve"> и т.д</w:t>
      </w:r>
      <w:r w:rsidR="007C4E48" w:rsidRPr="00273875">
        <w:rPr>
          <w:rFonts w:ascii="Times New Roman" w:eastAsia="Times New Roman" w:hAnsi="Times New Roman"/>
          <w:sz w:val="28"/>
          <w:szCs w:val="28"/>
        </w:rPr>
        <w:t xml:space="preserve">. </w:t>
      </w:r>
      <w:r w:rsidR="00BD7D88" w:rsidRPr="00273875">
        <w:rPr>
          <w:rFonts w:ascii="Times New Roman" w:eastAsia="Times New Roman" w:hAnsi="Times New Roman"/>
          <w:sz w:val="28"/>
          <w:szCs w:val="28"/>
        </w:rPr>
        <w:t>[</w:t>
      </w:r>
      <w:r w:rsidR="009B68E1" w:rsidRPr="00273875">
        <w:rPr>
          <w:rFonts w:ascii="Times New Roman" w:eastAsia="Times New Roman" w:hAnsi="Times New Roman"/>
          <w:sz w:val="28"/>
          <w:szCs w:val="28"/>
        </w:rPr>
        <w:t>11,</w:t>
      </w:r>
      <w:r w:rsidR="00100384" w:rsidRPr="00273875">
        <w:rPr>
          <w:rFonts w:ascii="Times New Roman" w:eastAsia="Times New Roman" w:hAnsi="Times New Roman"/>
          <w:sz w:val="28"/>
          <w:szCs w:val="28"/>
        </w:rPr>
        <w:t>15,</w:t>
      </w:r>
      <w:r w:rsidR="00BD7D88" w:rsidRPr="00273875">
        <w:rPr>
          <w:rFonts w:ascii="Times New Roman" w:eastAsia="Times New Roman" w:hAnsi="Times New Roman"/>
          <w:sz w:val="28"/>
          <w:szCs w:val="28"/>
        </w:rPr>
        <w:t>34,39,40</w:t>
      </w:r>
      <w:r w:rsidR="009B68E1" w:rsidRPr="00273875">
        <w:rPr>
          <w:rFonts w:ascii="Times New Roman" w:eastAsia="Times New Roman" w:hAnsi="Times New Roman"/>
          <w:sz w:val="28"/>
          <w:szCs w:val="28"/>
        </w:rPr>
        <w:t>,43</w:t>
      </w:r>
      <w:r w:rsidR="00024205" w:rsidRPr="00273875">
        <w:rPr>
          <w:rFonts w:ascii="Times New Roman" w:hAnsi="Times New Roman"/>
          <w:sz w:val="28"/>
          <w:szCs w:val="28"/>
        </w:rPr>
        <w:t>]</w:t>
      </w:r>
      <w:r w:rsidRPr="00273875">
        <w:rPr>
          <w:rFonts w:ascii="Times New Roman" w:eastAsia="Times New Roman" w:hAnsi="Times New Roman"/>
          <w:sz w:val="28"/>
          <w:szCs w:val="28"/>
        </w:rPr>
        <w:t>.</w:t>
      </w:r>
    </w:p>
    <w:p w:rsidR="000A7A05" w:rsidRPr="00273875" w:rsidRDefault="000A7A05" w:rsidP="001E13AD">
      <w:pPr>
        <w:shd w:val="clear" w:color="auto" w:fill="FFFFFF" w:themeFill="background1"/>
        <w:spacing w:after="0" w:line="360" w:lineRule="auto"/>
        <w:ind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t>Происходит недоразвитие или неправильное формирование ягодичных мышц - они дряблые, по консистенции напоминают проколотый мяч. Икроножные мышцы уплотнены, смещены к подколенным ямкам, ахилловы сухожилия удлинены. Пяточные кости недоразвиты, часто развиты асимметрично. На той стороне, где пяточная кость развита слабее, двигательная патология в дальнейшем оказывается более выраженной. Ограничена или отсутствует экстензия</w:t>
      </w:r>
      <w:r w:rsidR="000F2518"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(разгибание) кистей рук, кожно-</w:t>
      </w:r>
      <w:r w:rsidRPr="00273875">
        <w:rPr>
          <w:rFonts w:ascii="Times New Roman" w:eastAsia="Times New Roman" w:hAnsi="Times New Roman"/>
          <w:sz w:val="28"/>
          <w:szCs w:val="28"/>
        </w:rPr>
        <w:lastRenderedPageBreak/>
        <w:t>мышечная складка между первым и вторым пальцами кисти укорочена. Характерны торсионные спазмы</w:t>
      </w:r>
      <w:r w:rsidR="00472D81"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w:t>
      </w:r>
      <w:proofErr w:type="spellStart"/>
      <w:r w:rsidRPr="00273875">
        <w:rPr>
          <w:rFonts w:ascii="Times New Roman" w:eastAsia="Times New Roman" w:hAnsi="Times New Roman"/>
          <w:sz w:val="28"/>
          <w:szCs w:val="28"/>
        </w:rPr>
        <w:t>торсия</w:t>
      </w:r>
      <w:proofErr w:type="spellEnd"/>
      <w:r w:rsidRPr="00273875">
        <w:rPr>
          <w:rFonts w:ascii="Times New Roman" w:eastAsia="Times New Roman" w:hAnsi="Times New Roman"/>
          <w:sz w:val="28"/>
          <w:szCs w:val="28"/>
        </w:rPr>
        <w:t xml:space="preserve">-скручивание). Проявляется тоническими спазмами различных мышечных групп преимущественно туловища и  приводит к медленным беспорядочным насильственным движениям. Происходят изменения фиброзных структур суставов и мышц. Деформируются суставы, формируются контрактуры.  Двигательная активность значительно снижается, формируются стойкие деформации и контрактуры, нарушается постуральный баланс. Задержка </w:t>
      </w:r>
      <w:proofErr w:type="spellStart"/>
      <w:r w:rsidRPr="00273875">
        <w:rPr>
          <w:rFonts w:ascii="Times New Roman" w:eastAsia="Times New Roman" w:hAnsi="Times New Roman"/>
          <w:sz w:val="28"/>
          <w:szCs w:val="28"/>
        </w:rPr>
        <w:t>вертикализации</w:t>
      </w:r>
      <w:proofErr w:type="spellEnd"/>
      <w:r w:rsidRPr="00273875">
        <w:rPr>
          <w:rFonts w:ascii="Times New Roman" w:eastAsia="Times New Roman" w:hAnsi="Times New Roman"/>
          <w:sz w:val="28"/>
          <w:szCs w:val="28"/>
        </w:rPr>
        <w:t xml:space="preserve">, мышечный дисбаланс нарушают формирование вертлужных впадин, что ведет к нестабильности тазобедренных суставов, дисплазии, подвывихам и вывихам бедер. В коленных суставах отмечаются </w:t>
      </w:r>
      <w:proofErr w:type="spellStart"/>
      <w:r w:rsidRPr="00273875">
        <w:rPr>
          <w:rFonts w:ascii="Times New Roman" w:eastAsia="Times New Roman" w:hAnsi="Times New Roman"/>
          <w:sz w:val="28"/>
          <w:szCs w:val="28"/>
        </w:rPr>
        <w:t>сгибательные</w:t>
      </w:r>
      <w:proofErr w:type="spellEnd"/>
      <w:r w:rsidRPr="00273875">
        <w:rPr>
          <w:rFonts w:ascii="Times New Roman" w:eastAsia="Times New Roman" w:hAnsi="Times New Roman"/>
          <w:sz w:val="28"/>
          <w:szCs w:val="28"/>
        </w:rPr>
        <w:t xml:space="preserve"> контрактуры или </w:t>
      </w:r>
      <w:proofErr w:type="spellStart"/>
      <w:r w:rsidRPr="00273875">
        <w:rPr>
          <w:rFonts w:ascii="Times New Roman" w:eastAsia="Times New Roman" w:hAnsi="Times New Roman"/>
          <w:sz w:val="28"/>
          <w:szCs w:val="28"/>
        </w:rPr>
        <w:t>рекурвация</w:t>
      </w:r>
      <w:proofErr w:type="spellEnd"/>
      <w:r w:rsidRPr="00273875">
        <w:rPr>
          <w:rFonts w:ascii="Times New Roman" w:eastAsia="Times New Roman" w:hAnsi="Times New Roman"/>
          <w:sz w:val="28"/>
          <w:szCs w:val="28"/>
        </w:rPr>
        <w:t xml:space="preserve"> (иногда очень </w:t>
      </w:r>
      <w:proofErr w:type="gramStart"/>
      <w:r w:rsidRPr="00273875">
        <w:rPr>
          <w:rFonts w:ascii="Times New Roman" w:eastAsia="Times New Roman" w:hAnsi="Times New Roman"/>
          <w:sz w:val="28"/>
          <w:szCs w:val="28"/>
        </w:rPr>
        <w:t>значительная</w:t>
      </w:r>
      <w:proofErr w:type="gramEnd"/>
      <w:r w:rsidRPr="00273875">
        <w:rPr>
          <w:rFonts w:ascii="Times New Roman" w:eastAsia="Times New Roman" w:hAnsi="Times New Roman"/>
          <w:sz w:val="28"/>
          <w:szCs w:val="28"/>
        </w:rPr>
        <w:t>)</w:t>
      </w:r>
      <w:r w:rsidR="00BD7D88" w:rsidRPr="00273875">
        <w:rPr>
          <w:rFonts w:ascii="Times New Roman" w:eastAsia="Times New Roman" w:hAnsi="Times New Roman"/>
          <w:sz w:val="28"/>
          <w:szCs w:val="28"/>
        </w:rPr>
        <w:t xml:space="preserve"> [1</w:t>
      </w:r>
      <w:r w:rsidR="00024205" w:rsidRPr="00273875">
        <w:rPr>
          <w:rFonts w:ascii="Times New Roman" w:eastAsia="Times New Roman" w:hAnsi="Times New Roman"/>
          <w:sz w:val="28"/>
          <w:szCs w:val="28"/>
        </w:rPr>
        <w:t>0</w:t>
      </w:r>
      <w:r w:rsidR="00100384" w:rsidRPr="00273875">
        <w:rPr>
          <w:rFonts w:ascii="Times New Roman" w:eastAsia="Times New Roman" w:hAnsi="Times New Roman"/>
          <w:sz w:val="28"/>
          <w:szCs w:val="28"/>
        </w:rPr>
        <w:t>,</w:t>
      </w:r>
      <w:r w:rsidR="00BD7D88" w:rsidRPr="00273875">
        <w:rPr>
          <w:rFonts w:ascii="Times New Roman" w:eastAsia="Times New Roman" w:hAnsi="Times New Roman"/>
          <w:sz w:val="28"/>
          <w:szCs w:val="28"/>
        </w:rPr>
        <w:t>34,39,4</w:t>
      </w:r>
      <w:r w:rsidR="00024205" w:rsidRPr="00273875">
        <w:rPr>
          <w:rFonts w:ascii="Times New Roman" w:eastAsia="Times New Roman" w:hAnsi="Times New Roman"/>
          <w:sz w:val="28"/>
          <w:szCs w:val="28"/>
        </w:rPr>
        <w:t>5</w:t>
      </w:r>
      <w:r w:rsidR="00024205" w:rsidRPr="00273875">
        <w:rPr>
          <w:rFonts w:ascii="Times New Roman" w:hAnsi="Times New Roman"/>
          <w:sz w:val="28"/>
          <w:szCs w:val="28"/>
        </w:rPr>
        <w:t>]</w:t>
      </w:r>
      <w:r w:rsidRPr="00273875">
        <w:rPr>
          <w:rFonts w:ascii="Times New Roman" w:eastAsia="Times New Roman" w:hAnsi="Times New Roman"/>
          <w:sz w:val="28"/>
          <w:szCs w:val="28"/>
        </w:rPr>
        <w:t>.</w:t>
      </w:r>
    </w:p>
    <w:p w:rsidR="007642CF" w:rsidRPr="00273875" w:rsidRDefault="000A7A05"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eastAsia="Times New Roman" w:hAnsi="Times New Roman"/>
          <w:sz w:val="28"/>
          <w:szCs w:val="28"/>
        </w:rPr>
        <w:t>Рано появляются деформации голеностопных суставах (</w:t>
      </w:r>
      <w:proofErr w:type="spellStart"/>
      <w:r w:rsidRPr="00273875">
        <w:rPr>
          <w:rFonts w:ascii="Times New Roman" w:eastAsia="Times New Roman" w:hAnsi="Times New Roman"/>
          <w:sz w:val="28"/>
          <w:szCs w:val="28"/>
        </w:rPr>
        <w:t>эквиноварусная</w:t>
      </w:r>
      <w:proofErr w:type="spellEnd"/>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эквиновальгусная</w:t>
      </w:r>
      <w:proofErr w:type="spellEnd"/>
      <w:r w:rsidRPr="00273875">
        <w:rPr>
          <w:rFonts w:ascii="Times New Roman" w:eastAsia="Times New Roman" w:hAnsi="Times New Roman"/>
          <w:sz w:val="28"/>
          <w:szCs w:val="28"/>
        </w:rPr>
        <w:t>, стопы-качалки) с подвывихом и вывихом таранной, кубовидной, клиновидной костей стопы.</w:t>
      </w:r>
      <w:r w:rsidR="007642CF" w:rsidRPr="00273875">
        <w:rPr>
          <w:rFonts w:ascii="Times New Roman" w:hAnsi="Times New Roman"/>
          <w:sz w:val="28"/>
          <w:szCs w:val="28"/>
        </w:rPr>
        <w:t xml:space="preserve"> Ослабление мышц продольного и поперечного сводов стоп вызы</w:t>
      </w:r>
      <w:r w:rsidR="007642CF" w:rsidRPr="00273875">
        <w:rPr>
          <w:rFonts w:ascii="Times New Roman" w:hAnsi="Times New Roman"/>
          <w:sz w:val="28"/>
          <w:szCs w:val="28"/>
        </w:rPr>
        <w:softHyphen/>
        <w:t xml:space="preserve">вает продольное и поперечное плоскостопие, </w:t>
      </w:r>
      <w:proofErr w:type="spellStart"/>
      <w:r w:rsidR="007642CF" w:rsidRPr="00273875">
        <w:rPr>
          <w:rFonts w:ascii="Times New Roman" w:hAnsi="Times New Roman"/>
          <w:sz w:val="28"/>
          <w:szCs w:val="28"/>
        </w:rPr>
        <w:t>плосковальгусную</w:t>
      </w:r>
      <w:proofErr w:type="spellEnd"/>
      <w:r w:rsidR="007642CF" w:rsidRPr="00273875">
        <w:rPr>
          <w:rFonts w:ascii="Times New Roman" w:hAnsi="Times New Roman"/>
          <w:sz w:val="28"/>
          <w:szCs w:val="28"/>
        </w:rPr>
        <w:t xml:space="preserve"> де</w:t>
      </w:r>
      <w:r w:rsidR="007642CF" w:rsidRPr="00273875">
        <w:rPr>
          <w:rFonts w:ascii="Times New Roman" w:hAnsi="Times New Roman"/>
          <w:sz w:val="28"/>
          <w:szCs w:val="28"/>
        </w:rPr>
        <w:softHyphen/>
        <w:t>формацию стоп. При этом опора на переднюю часть стопы значитель</w:t>
      </w:r>
      <w:r w:rsidR="007642CF" w:rsidRPr="00273875">
        <w:rPr>
          <w:rFonts w:ascii="Times New Roman" w:hAnsi="Times New Roman"/>
          <w:sz w:val="28"/>
          <w:szCs w:val="28"/>
        </w:rPr>
        <w:softHyphen/>
        <w:t>но нарушает устойчивость ходьбы - передний толчок отсутствует, задний ослаблен, растягивается связочный аппарат сводов стоп</w:t>
      </w:r>
      <w:r w:rsidR="007C4E48" w:rsidRPr="00273875">
        <w:rPr>
          <w:rFonts w:ascii="Times New Roman" w:hAnsi="Times New Roman"/>
          <w:sz w:val="28"/>
          <w:szCs w:val="28"/>
        </w:rPr>
        <w:t xml:space="preserve"> </w:t>
      </w:r>
      <w:r w:rsidR="007642CF" w:rsidRPr="00273875">
        <w:rPr>
          <w:rFonts w:ascii="Times New Roman" w:hAnsi="Times New Roman"/>
          <w:sz w:val="28"/>
          <w:szCs w:val="28"/>
        </w:rPr>
        <w:t>[21,26</w:t>
      </w:r>
      <w:r w:rsidR="00100384" w:rsidRPr="00273875">
        <w:rPr>
          <w:rFonts w:ascii="Times New Roman" w:hAnsi="Times New Roman"/>
          <w:sz w:val="28"/>
          <w:szCs w:val="28"/>
        </w:rPr>
        <w:t>,</w:t>
      </w:r>
      <w:r w:rsidR="007642CF" w:rsidRPr="00273875">
        <w:rPr>
          <w:rFonts w:ascii="Times New Roman" w:hAnsi="Times New Roman"/>
          <w:sz w:val="28"/>
          <w:szCs w:val="28"/>
        </w:rPr>
        <w:t>2</w:t>
      </w:r>
      <w:r w:rsidR="007C4E48" w:rsidRPr="00273875">
        <w:rPr>
          <w:rFonts w:ascii="Times New Roman" w:hAnsi="Times New Roman"/>
          <w:sz w:val="28"/>
          <w:szCs w:val="28"/>
        </w:rPr>
        <w:t>9</w:t>
      </w:r>
      <w:r w:rsidR="007642CF" w:rsidRPr="00273875">
        <w:rPr>
          <w:rFonts w:ascii="Times New Roman" w:hAnsi="Times New Roman"/>
          <w:sz w:val="28"/>
          <w:szCs w:val="28"/>
        </w:rPr>
        <w:t>]. Вследствие длительного и выраженного дисбаланса мышц посте</w:t>
      </w:r>
      <w:r w:rsidR="007642CF" w:rsidRPr="00273875">
        <w:rPr>
          <w:rFonts w:ascii="Times New Roman" w:hAnsi="Times New Roman"/>
          <w:sz w:val="28"/>
          <w:szCs w:val="28"/>
        </w:rPr>
        <w:softHyphen/>
        <w:t>пенно формируются различные деформации и контрактуры, появля</w:t>
      </w:r>
      <w:r w:rsidR="007642CF" w:rsidRPr="00273875">
        <w:rPr>
          <w:rFonts w:ascii="Times New Roman" w:hAnsi="Times New Roman"/>
          <w:sz w:val="28"/>
          <w:szCs w:val="28"/>
        </w:rPr>
        <w:softHyphen/>
        <w:t xml:space="preserve">ются ортопедические нарушения. Наиболее </w:t>
      </w:r>
      <w:proofErr w:type="gramStart"/>
      <w:r w:rsidR="007642CF" w:rsidRPr="00273875">
        <w:rPr>
          <w:rFonts w:ascii="Times New Roman" w:hAnsi="Times New Roman"/>
          <w:sz w:val="28"/>
          <w:szCs w:val="28"/>
        </w:rPr>
        <w:t>частые</w:t>
      </w:r>
      <w:proofErr w:type="gramEnd"/>
      <w:r w:rsidR="007642CF" w:rsidRPr="00273875">
        <w:rPr>
          <w:rFonts w:ascii="Times New Roman" w:hAnsi="Times New Roman"/>
          <w:sz w:val="28"/>
          <w:szCs w:val="28"/>
        </w:rPr>
        <w:t xml:space="preserve"> - кифоз и </w:t>
      </w:r>
      <w:proofErr w:type="spellStart"/>
      <w:r w:rsidR="007642CF" w:rsidRPr="00273875">
        <w:rPr>
          <w:rFonts w:ascii="Times New Roman" w:hAnsi="Times New Roman"/>
          <w:sz w:val="28"/>
          <w:szCs w:val="28"/>
        </w:rPr>
        <w:t>кифосколиоз</w:t>
      </w:r>
      <w:proofErr w:type="spellEnd"/>
      <w:r w:rsidR="007642CF" w:rsidRPr="00273875">
        <w:rPr>
          <w:rFonts w:ascii="Times New Roman" w:hAnsi="Times New Roman"/>
          <w:sz w:val="28"/>
          <w:szCs w:val="28"/>
        </w:rPr>
        <w:t xml:space="preserve"> грудного отдела позвоночника, дисплазия тазобедренного сустава, подвывих и вывих бедер, </w:t>
      </w:r>
      <w:proofErr w:type="spellStart"/>
      <w:r w:rsidR="007642CF" w:rsidRPr="00273875">
        <w:rPr>
          <w:rFonts w:ascii="Times New Roman" w:hAnsi="Times New Roman"/>
          <w:sz w:val="28"/>
          <w:szCs w:val="28"/>
        </w:rPr>
        <w:t>эквиноварусная</w:t>
      </w:r>
      <w:proofErr w:type="spellEnd"/>
      <w:r w:rsidR="007642CF" w:rsidRPr="00273875">
        <w:rPr>
          <w:rFonts w:ascii="Times New Roman" w:hAnsi="Times New Roman"/>
          <w:sz w:val="28"/>
          <w:szCs w:val="28"/>
        </w:rPr>
        <w:t xml:space="preserve">, </w:t>
      </w:r>
      <w:proofErr w:type="spellStart"/>
      <w:r w:rsidR="007642CF" w:rsidRPr="00273875">
        <w:rPr>
          <w:rFonts w:ascii="Times New Roman" w:hAnsi="Times New Roman"/>
          <w:sz w:val="28"/>
          <w:szCs w:val="28"/>
        </w:rPr>
        <w:t>эквиновальгусная</w:t>
      </w:r>
      <w:proofErr w:type="spellEnd"/>
      <w:r w:rsidR="007642CF" w:rsidRPr="00273875">
        <w:rPr>
          <w:rFonts w:ascii="Times New Roman" w:hAnsi="Times New Roman"/>
          <w:sz w:val="28"/>
          <w:szCs w:val="28"/>
        </w:rPr>
        <w:t xml:space="preserve"> и </w:t>
      </w:r>
      <w:proofErr w:type="spellStart"/>
      <w:r w:rsidR="007642CF" w:rsidRPr="00273875">
        <w:rPr>
          <w:rFonts w:ascii="Times New Roman" w:hAnsi="Times New Roman"/>
          <w:sz w:val="28"/>
          <w:szCs w:val="28"/>
        </w:rPr>
        <w:t>плосковальгусная</w:t>
      </w:r>
      <w:proofErr w:type="spellEnd"/>
      <w:r w:rsidR="007642CF" w:rsidRPr="00273875">
        <w:rPr>
          <w:rFonts w:ascii="Times New Roman" w:hAnsi="Times New Roman"/>
          <w:sz w:val="28"/>
          <w:szCs w:val="28"/>
        </w:rPr>
        <w:t xml:space="preserve"> установка стоп и др</w:t>
      </w:r>
      <w:r w:rsidR="007C4E48" w:rsidRPr="00273875">
        <w:rPr>
          <w:rFonts w:ascii="Times New Roman" w:hAnsi="Times New Roman"/>
          <w:sz w:val="28"/>
          <w:szCs w:val="28"/>
        </w:rPr>
        <w:t xml:space="preserve">. </w:t>
      </w:r>
      <w:r w:rsidR="007642CF" w:rsidRPr="00273875">
        <w:rPr>
          <w:rFonts w:ascii="Times New Roman" w:hAnsi="Times New Roman"/>
          <w:sz w:val="28"/>
          <w:szCs w:val="28"/>
        </w:rPr>
        <w:t>[</w:t>
      </w:r>
      <w:r w:rsidR="00024205" w:rsidRPr="00273875">
        <w:rPr>
          <w:rFonts w:ascii="Times New Roman" w:hAnsi="Times New Roman"/>
          <w:sz w:val="28"/>
          <w:szCs w:val="28"/>
        </w:rPr>
        <w:t>11,</w:t>
      </w:r>
      <w:r w:rsidR="007642CF" w:rsidRPr="00273875">
        <w:rPr>
          <w:rFonts w:ascii="Times New Roman" w:hAnsi="Times New Roman"/>
          <w:sz w:val="28"/>
          <w:szCs w:val="28"/>
        </w:rPr>
        <w:t>37,38</w:t>
      </w:r>
      <w:r w:rsidR="00024205" w:rsidRPr="00273875">
        <w:rPr>
          <w:rFonts w:ascii="Times New Roman" w:hAnsi="Times New Roman"/>
          <w:sz w:val="28"/>
          <w:szCs w:val="28"/>
        </w:rPr>
        <w:t>,44</w:t>
      </w:r>
      <w:r w:rsidR="007642CF" w:rsidRPr="00273875">
        <w:rPr>
          <w:rFonts w:ascii="Times New Roman" w:hAnsi="Times New Roman"/>
          <w:sz w:val="28"/>
          <w:szCs w:val="28"/>
        </w:rPr>
        <w:t>].</w:t>
      </w:r>
    </w:p>
    <w:p w:rsidR="000A7A05" w:rsidRPr="00273875" w:rsidRDefault="000A7A05" w:rsidP="001E13AD">
      <w:pPr>
        <w:shd w:val="clear" w:color="auto" w:fill="FFFFFF" w:themeFill="background1"/>
        <w:spacing w:after="0" w:line="360" w:lineRule="auto"/>
        <w:ind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t xml:space="preserve">Контрактуры в верхних конечностях встречаются реже. Обычно это </w:t>
      </w:r>
      <w:proofErr w:type="spellStart"/>
      <w:r w:rsidRPr="00273875">
        <w:rPr>
          <w:rFonts w:ascii="Times New Roman" w:eastAsia="Times New Roman" w:hAnsi="Times New Roman"/>
          <w:sz w:val="28"/>
          <w:szCs w:val="28"/>
        </w:rPr>
        <w:t>сгибательная</w:t>
      </w:r>
      <w:proofErr w:type="spellEnd"/>
      <w:r w:rsidRPr="00273875">
        <w:rPr>
          <w:rFonts w:ascii="Times New Roman" w:eastAsia="Times New Roman" w:hAnsi="Times New Roman"/>
          <w:sz w:val="28"/>
          <w:szCs w:val="28"/>
        </w:rPr>
        <w:t xml:space="preserve"> контрактура в локтевых и лучезапястных суставах. Контрактуры  приводят к формированию порочных поз. Под влиянием ЛТР возникает </w:t>
      </w:r>
      <w:proofErr w:type="spellStart"/>
      <w:r w:rsidRPr="00273875">
        <w:rPr>
          <w:rFonts w:ascii="Times New Roman" w:eastAsia="Times New Roman" w:hAnsi="Times New Roman"/>
          <w:sz w:val="28"/>
          <w:szCs w:val="28"/>
        </w:rPr>
        <w:t>сгибательная</w:t>
      </w:r>
      <w:proofErr w:type="spellEnd"/>
      <w:r w:rsidRPr="00273875">
        <w:rPr>
          <w:rFonts w:ascii="Times New Roman" w:eastAsia="Times New Roman" w:hAnsi="Times New Roman"/>
          <w:sz w:val="28"/>
          <w:szCs w:val="28"/>
        </w:rPr>
        <w:t xml:space="preserve"> контрактура всех трех крупных суставов нижних конечностей, формируется порочная поза - ребенок стоит с наклоном корпуса </w:t>
      </w:r>
      <w:r w:rsidRPr="00273875">
        <w:rPr>
          <w:rFonts w:ascii="Times New Roman" w:eastAsia="Times New Roman" w:hAnsi="Times New Roman"/>
          <w:sz w:val="28"/>
          <w:szCs w:val="28"/>
        </w:rPr>
        <w:lastRenderedPageBreak/>
        <w:t xml:space="preserve">вперед. Руки согнуты в локтевых суставах, бедра и голени согнуты, приведены, </w:t>
      </w:r>
      <w:proofErr w:type="spellStart"/>
      <w:r w:rsidRPr="00273875">
        <w:rPr>
          <w:rFonts w:ascii="Times New Roman" w:eastAsia="Times New Roman" w:hAnsi="Times New Roman"/>
          <w:sz w:val="28"/>
          <w:szCs w:val="28"/>
        </w:rPr>
        <w:t>ротированы</w:t>
      </w:r>
      <w:proofErr w:type="spellEnd"/>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кнутри</w:t>
      </w:r>
      <w:proofErr w:type="spellEnd"/>
      <w:r w:rsidRPr="00273875">
        <w:rPr>
          <w:rFonts w:ascii="Times New Roman" w:eastAsia="Times New Roman" w:hAnsi="Times New Roman"/>
          <w:sz w:val="28"/>
          <w:szCs w:val="28"/>
        </w:rPr>
        <w:t xml:space="preserve">, установка стоп </w:t>
      </w:r>
      <w:proofErr w:type="spellStart"/>
      <w:r w:rsidRPr="00273875">
        <w:rPr>
          <w:rFonts w:ascii="Times New Roman" w:eastAsia="Times New Roman" w:hAnsi="Times New Roman"/>
          <w:sz w:val="28"/>
          <w:szCs w:val="28"/>
        </w:rPr>
        <w:t>эквинусная</w:t>
      </w:r>
      <w:proofErr w:type="spellEnd"/>
      <w:r w:rsidRPr="00273875">
        <w:rPr>
          <w:rFonts w:ascii="Times New Roman" w:eastAsia="Times New Roman" w:hAnsi="Times New Roman"/>
          <w:sz w:val="28"/>
          <w:szCs w:val="28"/>
        </w:rPr>
        <w:t xml:space="preserve">.  При задержке шейного симметричного тонического рефлекса возникает другая распространенная поза: ребенок стоит с наклоном корпуса вперед с разгибанием (и даже </w:t>
      </w:r>
      <w:proofErr w:type="spellStart"/>
      <w:r w:rsidRPr="00273875">
        <w:rPr>
          <w:rFonts w:ascii="Times New Roman" w:eastAsia="Times New Roman" w:hAnsi="Times New Roman"/>
          <w:sz w:val="28"/>
          <w:szCs w:val="28"/>
        </w:rPr>
        <w:t>переразгибанием</w:t>
      </w:r>
      <w:proofErr w:type="spellEnd"/>
      <w:r w:rsidRPr="00273875">
        <w:rPr>
          <w:rFonts w:ascii="Times New Roman" w:eastAsia="Times New Roman" w:hAnsi="Times New Roman"/>
          <w:sz w:val="28"/>
          <w:szCs w:val="28"/>
        </w:rPr>
        <w:t>) в коленных суставах и опорой на передние отделы стоп. Нарушается постуральный баланс, поддержание позы требует больших энергетических затрат за счет включения мышечного напряжения.</w:t>
      </w:r>
      <w:r w:rsidR="00F9487D" w:rsidRPr="00273875">
        <w:rPr>
          <w:rFonts w:ascii="Times New Roman" w:hAnsi="Times New Roman"/>
        </w:rPr>
        <w:t xml:space="preserve"> </w:t>
      </w:r>
      <w:r w:rsidR="00F9487D" w:rsidRPr="00273875">
        <w:rPr>
          <w:rFonts w:ascii="Times New Roman" w:eastAsia="Times New Roman" w:hAnsi="Times New Roman"/>
          <w:sz w:val="28"/>
          <w:szCs w:val="28"/>
        </w:rPr>
        <w:t xml:space="preserve">При сохранности обоих тонических рефлексов (лабиринтного и шейного) чаще всего имеют место негрубые </w:t>
      </w:r>
      <w:proofErr w:type="spellStart"/>
      <w:r w:rsidR="00F9487D" w:rsidRPr="00273875">
        <w:rPr>
          <w:rFonts w:ascii="Times New Roman" w:eastAsia="Times New Roman" w:hAnsi="Times New Roman"/>
          <w:sz w:val="28"/>
          <w:szCs w:val="28"/>
        </w:rPr>
        <w:t>сгибательные</w:t>
      </w:r>
      <w:proofErr w:type="spellEnd"/>
      <w:r w:rsidR="00F9487D" w:rsidRPr="00273875">
        <w:rPr>
          <w:rFonts w:ascii="Times New Roman" w:eastAsia="Times New Roman" w:hAnsi="Times New Roman"/>
          <w:sz w:val="28"/>
          <w:szCs w:val="28"/>
        </w:rPr>
        <w:t xml:space="preserve"> контрактуры в тазобедренных, коленных суставах и разгибательные контрактуры (подошвенное разгибание стоп) в голеностопных суставах. У ребенка формируется «конская стопа». Передвижение возможно только на полусогнутых ногах с упором на пальцы стоп, под влиянием тонического лабиринтного и симметричного шейного тонического рефлексов. В результате того, что лабиринтный установочный рефлекс с головы на шею отсутствует, а тонический лабиринтный рефлекс остается активным, голова постоянно опущена на грудь</w:t>
      </w:r>
      <w:r w:rsidR="007C4E48" w:rsidRPr="00273875">
        <w:rPr>
          <w:rFonts w:ascii="Times New Roman" w:eastAsia="Times New Roman" w:hAnsi="Times New Roman"/>
          <w:sz w:val="28"/>
          <w:szCs w:val="28"/>
        </w:rPr>
        <w:t xml:space="preserve"> </w:t>
      </w:r>
      <w:r w:rsidR="00BD7D88" w:rsidRPr="00273875">
        <w:rPr>
          <w:rFonts w:ascii="Times New Roman" w:eastAsia="Times New Roman" w:hAnsi="Times New Roman"/>
          <w:sz w:val="28"/>
          <w:szCs w:val="28"/>
        </w:rPr>
        <w:t>[</w:t>
      </w:r>
      <w:r w:rsidR="00024205" w:rsidRPr="00273875">
        <w:rPr>
          <w:rFonts w:ascii="Times New Roman" w:eastAsia="Times New Roman" w:hAnsi="Times New Roman"/>
          <w:sz w:val="28"/>
          <w:szCs w:val="28"/>
        </w:rPr>
        <w:t>14,</w:t>
      </w:r>
      <w:r w:rsidR="00100384" w:rsidRPr="00273875">
        <w:rPr>
          <w:rFonts w:ascii="Times New Roman" w:eastAsia="Times New Roman" w:hAnsi="Times New Roman"/>
          <w:sz w:val="28"/>
          <w:szCs w:val="28"/>
        </w:rPr>
        <w:t>15,</w:t>
      </w:r>
      <w:r w:rsidR="00BD7D88" w:rsidRPr="00273875">
        <w:rPr>
          <w:rFonts w:ascii="Times New Roman" w:eastAsia="Times New Roman" w:hAnsi="Times New Roman"/>
          <w:sz w:val="28"/>
          <w:szCs w:val="28"/>
        </w:rPr>
        <w:t>34,39,40</w:t>
      </w:r>
      <w:r w:rsidR="00100384" w:rsidRPr="00273875">
        <w:rPr>
          <w:rFonts w:ascii="Times New Roman" w:eastAsia="Times New Roman" w:hAnsi="Times New Roman"/>
          <w:sz w:val="28"/>
          <w:szCs w:val="28"/>
        </w:rPr>
        <w:t>,</w:t>
      </w:r>
      <w:r w:rsidR="00024205" w:rsidRPr="00273875">
        <w:rPr>
          <w:rFonts w:ascii="Times New Roman" w:eastAsia="Times New Roman" w:hAnsi="Times New Roman"/>
          <w:sz w:val="28"/>
          <w:szCs w:val="28"/>
        </w:rPr>
        <w:t>44</w:t>
      </w:r>
      <w:r w:rsidR="00024205" w:rsidRPr="00273875">
        <w:rPr>
          <w:rFonts w:ascii="Times New Roman" w:hAnsi="Times New Roman"/>
          <w:sz w:val="28"/>
          <w:szCs w:val="28"/>
        </w:rPr>
        <w:t>]</w:t>
      </w:r>
      <w:r w:rsidR="00F9487D" w:rsidRPr="00273875">
        <w:rPr>
          <w:rFonts w:ascii="Times New Roman" w:eastAsia="Times New Roman" w:hAnsi="Times New Roman"/>
          <w:sz w:val="28"/>
          <w:szCs w:val="28"/>
        </w:rPr>
        <w:t>.</w:t>
      </w:r>
    </w:p>
    <w:p w:rsidR="000A7A05" w:rsidRPr="00273875" w:rsidRDefault="00C627F9" w:rsidP="001E13AD">
      <w:pPr>
        <w:shd w:val="clear" w:color="auto" w:fill="FFFFFF" w:themeFill="background1"/>
        <w:spacing w:after="0" w:line="360" w:lineRule="auto"/>
        <w:ind w:firstLine="709"/>
        <w:jc w:val="both"/>
        <w:textAlignment w:val="baseline"/>
        <w:rPr>
          <w:rFonts w:ascii="Times New Roman" w:eastAsia="Times New Roman" w:hAnsi="Times New Roman"/>
          <w:sz w:val="28"/>
          <w:szCs w:val="28"/>
        </w:rPr>
      </w:pPr>
      <w:r w:rsidRPr="00273875">
        <w:rPr>
          <w:rFonts w:ascii="Times New Roman" w:eastAsia="Times New Roman" w:hAnsi="Times New Roman"/>
          <w:b/>
          <w:sz w:val="28"/>
          <w:szCs w:val="28"/>
        </w:rPr>
        <w:t>Нарушение формирования мышечной системы при ДЦП.</w:t>
      </w:r>
      <w:r w:rsidRPr="00273875">
        <w:rPr>
          <w:rFonts w:ascii="Times New Roman" w:eastAsia="Times New Roman" w:hAnsi="Times New Roman"/>
          <w:sz w:val="28"/>
          <w:szCs w:val="28"/>
        </w:rPr>
        <w:t xml:space="preserve"> Синдром двигательных нарушений характеризуется снижением или повышением двигательной активности (при дистонической форме ДЦП), изменениями мышечного тонуса (мышечная </w:t>
      </w:r>
      <w:proofErr w:type="spellStart"/>
      <w:r w:rsidRPr="00273875">
        <w:rPr>
          <w:rFonts w:ascii="Times New Roman" w:eastAsia="Times New Roman" w:hAnsi="Times New Roman"/>
          <w:sz w:val="28"/>
          <w:szCs w:val="28"/>
        </w:rPr>
        <w:t>гипер</w:t>
      </w:r>
      <w:proofErr w:type="spellEnd"/>
      <w:r w:rsidRPr="00273875">
        <w:rPr>
          <w:rFonts w:ascii="Times New Roman" w:eastAsia="Times New Roman" w:hAnsi="Times New Roman"/>
          <w:sz w:val="28"/>
          <w:szCs w:val="28"/>
        </w:rPr>
        <w:t>- или гипотония, дисто</w:t>
      </w:r>
      <w:r w:rsidR="009D3D7A" w:rsidRPr="00273875">
        <w:rPr>
          <w:rFonts w:ascii="Times New Roman" w:eastAsia="Times New Roman" w:hAnsi="Times New Roman"/>
          <w:sz w:val="28"/>
          <w:szCs w:val="28"/>
        </w:rPr>
        <w:t>н</w:t>
      </w:r>
      <w:r w:rsidRPr="00273875">
        <w:rPr>
          <w:rFonts w:ascii="Times New Roman" w:eastAsia="Times New Roman" w:hAnsi="Times New Roman"/>
          <w:sz w:val="28"/>
          <w:szCs w:val="28"/>
        </w:rPr>
        <w:t xml:space="preserve">ия), наличием парезов или параличей, непроизвольных движений и задержкой тонических рефлексов. Нарушение функции мышц заключается в снижении способности к сокращению, расслаблению, растяжению и быстрому переключению с одного состояния на другое.  Функциональные нарушения отмечаются и в мышцах, участвующих в акте дыхания. Нарушение дыхания приводит к ограничению поступления кислорода к тканям, это нарушает обменные процессы и неблагоприятно отражается на деятельности </w:t>
      </w:r>
      <w:proofErr w:type="gramStart"/>
      <w:r w:rsidRPr="00273875">
        <w:rPr>
          <w:rFonts w:ascii="Times New Roman" w:eastAsia="Times New Roman" w:hAnsi="Times New Roman"/>
          <w:sz w:val="28"/>
          <w:szCs w:val="28"/>
        </w:rPr>
        <w:t>сердечно-сосудистой</w:t>
      </w:r>
      <w:proofErr w:type="gramEnd"/>
      <w:r w:rsidRPr="00273875">
        <w:rPr>
          <w:rFonts w:ascii="Times New Roman" w:eastAsia="Times New Roman" w:hAnsi="Times New Roman"/>
          <w:sz w:val="28"/>
          <w:szCs w:val="28"/>
        </w:rPr>
        <w:t xml:space="preserve"> и дыхательной систем и на общем развитии ребенка</w:t>
      </w:r>
      <w:r w:rsidR="007C4E48" w:rsidRPr="00273875">
        <w:rPr>
          <w:rFonts w:ascii="Times New Roman" w:eastAsia="Times New Roman" w:hAnsi="Times New Roman"/>
          <w:sz w:val="28"/>
          <w:szCs w:val="28"/>
        </w:rPr>
        <w:t xml:space="preserve"> </w:t>
      </w:r>
      <w:r w:rsidR="00BD7D88" w:rsidRPr="00273875">
        <w:rPr>
          <w:rFonts w:ascii="Times New Roman" w:eastAsia="Times New Roman" w:hAnsi="Times New Roman"/>
          <w:sz w:val="28"/>
          <w:szCs w:val="28"/>
        </w:rPr>
        <w:t>[</w:t>
      </w:r>
      <w:r w:rsidR="00024205" w:rsidRPr="00273875">
        <w:rPr>
          <w:rFonts w:ascii="Times New Roman" w:eastAsia="Times New Roman" w:hAnsi="Times New Roman"/>
          <w:sz w:val="28"/>
          <w:szCs w:val="28"/>
        </w:rPr>
        <w:t>1-3,</w:t>
      </w:r>
      <w:r w:rsidR="00BD7D88" w:rsidRPr="00273875">
        <w:rPr>
          <w:rFonts w:ascii="Times New Roman" w:eastAsia="Times New Roman" w:hAnsi="Times New Roman"/>
          <w:sz w:val="28"/>
          <w:szCs w:val="28"/>
        </w:rPr>
        <w:t>15,</w:t>
      </w:r>
      <w:r w:rsidR="00024205" w:rsidRPr="00273875">
        <w:rPr>
          <w:rFonts w:ascii="Times New Roman" w:eastAsia="Times New Roman" w:hAnsi="Times New Roman"/>
          <w:sz w:val="28"/>
          <w:szCs w:val="28"/>
        </w:rPr>
        <w:t>21</w:t>
      </w:r>
      <w:r w:rsidR="00BD7D88" w:rsidRPr="00273875">
        <w:rPr>
          <w:rFonts w:ascii="Times New Roman" w:eastAsia="Times New Roman" w:hAnsi="Times New Roman"/>
          <w:sz w:val="28"/>
          <w:szCs w:val="28"/>
        </w:rPr>
        <w:t xml:space="preserve"> 3</w:t>
      </w:r>
      <w:r w:rsidR="00024205" w:rsidRPr="00273875">
        <w:rPr>
          <w:rFonts w:ascii="Times New Roman" w:eastAsia="Times New Roman" w:hAnsi="Times New Roman"/>
          <w:sz w:val="28"/>
          <w:szCs w:val="28"/>
        </w:rPr>
        <w:t>5</w:t>
      </w:r>
      <w:r w:rsidR="00BD7D88" w:rsidRPr="00273875">
        <w:rPr>
          <w:rFonts w:ascii="Times New Roman" w:eastAsia="Times New Roman" w:hAnsi="Times New Roman"/>
          <w:sz w:val="28"/>
          <w:szCs w:val="28"/>
        </w:rPr>
        <w:t>,</w:t>
      </w:r>
      <w:r w:rsidR="007C4E48" w:rsidRPr="00273875">
        <w:rPr>
          <w:rFonts w:ascii="Times New Roman" w:eastAsia="Times New Roman" w:hAnsi="Times New Roman"/>
          <w:sz w:val="28"/>
          <w:szCs w:val="28"/>
        </w:rPr>
        <w:t xml:space="preserve"> </w:t>
      </w:r>
      <w:r w:rsidR="00BD7D88" w:rsidRPr="00273875">
        <w:rPr>
          <w:rFonts w:ascii="Times New Roman" w:eastAsia="Times New Roman" w:hAnsi="Times New Roman"/>
          <w:sz w:val="28"/>
          <w:szCs w:val="28"/>
        </w:rPr>
        <w:t>39,40</w:t>
      </w:r>
      <w:r w:rsidR="00024205" w:rsidRPr="00273875">
        <w:rPr>
          <w:rFonts w:ascii="Times New Roman" w:hAnsi="Times New Roman"/>
          <w:sz w:val="28"/>
          <w:szCs w:val="28"/>
        </w:rPr>
        <w:t>]</w:t>
      </w:r>
      <w:r w:rsidRPr="00273875">
        <w:rPr>
          <w:rFonts w:ascii="Times New Roman" w:eastAsia="Times New Roman" w:hAnsi="Times New Roman"/>
          <w:sz w:val="28"/>
          <w:szCs w:val="28"/>
        </w:rPr>
        <w:t>.</w:t>
      </w:r>
    </w:p>
    <w:p w:rsidR="00C627F9" w:rsidRPr="00273875" w:rsidRDefault="00756674" w:rsidP="001E13AD">
      <w:pPr>
        <w:shd w:val="clear" w:color="auto" w:fill="FFFFFF" w:themeFill="background1"/>
        <w:spacing w:after="0" w:line="360" w:lineRule="auto"/>
        <w:ind w:firstLine="709"/>
        <w:jc w:val="both"/>
        <w:textAlignment w:val="baseline"/>
        <w:rPr>
          <w:rFonts w:ascii="Times New Roman" w:eastAsia="Times New Roman" w:hAnsi="Times New Roman"/>
          <w:sz w:val="28"/>
          <w:szCs w:val="28"/>
        </w:rPr>
      </w:pPr>
      <w:r w:rsidRPr="00273875">
        <w:rPr>
          <w:rFonts w:ascii="Times New Roman" w:eastAsia="Times New Roman" w:hAnsi="Times New Roman"/>
          <w:i/>
          <w:sz w:val="28"/>
          <w:szCs w:val="28"/>
          <w:u w:val="single"/>
        </w:rPr>
        <w:lastRenderedPageBreak/>
        <w:t>Нарушения   тонуса  мышц при  ДЦП.</w:t>
      </w:r>
      <w:r w:rsidRPr="00273875">
        <w:rPr>
          <w:rFonts w:ascii="Times New Roman" w:eastAsia="Times New Roman" w:hAnsi="Times New Roman"/>
          <w:b/>
          <w:sz w:val="28"/>
          <w:szCs w:val="28"/>
        </w:rPr>
        <w:t xml:space="preserve"> </w:t>
      </w:r>
      <w:r w:rsidR="00C627F9" w:rsidRPr="00273875">
        <w:rPr>
          <w:rFonts w:ascii="Times New Roman" w:eastAsia="Times New Roman" w:hAnsi="Times New Roman"/>
          <w:sz w:val="28"/>
          <w:szCs w:val="28"/>
        </w:rPr>
        <w:t xml:space="preserve">При ДЦП у ребенка в одних мышечных группах мышечный тонус может быть повышен, а в других - понижен или </w:t>
      </w:r>
      <w:proofErr w:type="spellStart"/>
      <w:r w:rsidR="00C627F9" w:rsidRPr="00273875">
        <w:rPr>
          <w:rFonts w:ascii="Times New Roman" w:eastAsia="Times New Roman" w:hAnsi="Times New Roman"/>
          <w:sz w:val="28"/>
          <w:szCs w:val="28"/>
        </w:rPr>
        <w:t>дистоничен</w:t>
      </w:r>
      <w:proofErr w:type="spellEnd"/>
      <w:r w:rsidR="00C627F9" w:rsidRPr="00273875">
        <w:rPr>
          <w:rFonts w:ascii="Times New Roman" w:eastAsia="Times New Roman" w:hAnsi="Times New Roman"/>
          <w:sz w:val="28"/>
          <w:szCs w:val="28"/>
        </w:rPr>
        <w:t xml:space="preserve"> (его еще называют меняющимся). Изменение мышечного тонуса может провоцироваться волнением (при положительных или отрицательных реакциях), чувством страха (высоты, края топчана, падения), перед необычной, незнакомой обстановкой, прикосновением холодных рук, резкими звуками и т.д. Это надо учитывать при первичных осмотрах и в дальнейшей работе. Нарушения тонуса часто являются ведущими и «перекрывают» проявления пареза. Непроизвольные движения (гиперкинезы) могут быть нескольких видов: атетоз, хореические сокращения, торсионный спазм,  тики</w:t>
      </w:r>
      <w:r w:rsidR="007C4E48" w:rsidRPr="00273875">
        <w:rPr>
          <w:rFonts w:ascii="Times New Roman" w:eastAsia="Times New Roman" w:hAnsi="Times New Roman"/>
          <w:sz w:val="28"/>
          <w:szCs w:val="28"/>
        </w:rPr>
        <w:t xml:space="preserve"> </w:t>
      </w:r>
      <w:r w:rsidR="00BD7D88" w:rsidRPr="00273875">
        <w:rPr>
          <w:rFonts w:ascii="Times New Roman" w:eastAsia="Times New Roman" w:hAnsi="Times New Roman"/>
          <w:sz w:val="28"/>
          <w:szCs w:val="28"/>
        </w:rPr>
        <w:t>[</w:t>
      </w:r>
      <w:r w:rsidR="00024205" w:rsidRPr="00273875">
        <w:rPr>
          <w:rFonts w:ascii="Times New Roman" w:eastAsia="Times New Roman" w:hAnsi="Times New Roman"/>
          <w:sz w:val="28"/>
          <w:szCs w:val="28"/>
        </w:rPr>
        <w:t>1-3,</w:t>
      </w:r>
      <w:r w:rsidR="00100384" w:rsidRPr="00273875">
        <w:rPr>
          <w:rFonts w:ascii="Times New Roman" w:eastAsia="Times New Roman" w:hAnsi="Times New Roman"/>
          <w:sz w:val="28"/>
          <w:szCs w:val="28"/>
        </w:rPr>
        <w:t>15,</w:t>
      </w:r>
      <w:r w:rsidR="00BD7D88" w:rsidRPr="00273875">
        <w:rPr>
          <w:rFonts w:ascii="Times New Roman" w:eastAsia="Times New Roman" w:hAnsi="Times New Roman"/>
          <w:sz w:val="28"/>
          <w:szCs w:val="28"/>
        </w:rPr>
        <w:t>3</w:t>
      </w:r>
      <w:r w:rsidR="00024205" w:rsidRPr="00273875">
        <w:rPr>
          <w:rFonts w:ascii="Times New Roman" w:eastAsia="Times New Roman" w:hAnsi="Times New Roman"/>
          <w:sz w:val="28"/>
          <w:szCs w:val="28"/>
        </w:rPr>
        <w:t>5</w:t>
      </w:r>
      <w:r w:rsidR="00BD7D88" w:rsidRPr="00273875">
        <w:rPr>
          <w:rFonts w:ascii="Times New Roman" w:eastAsia="Times New Roman" w:hAnsi="Times New Roman"/>
          <w:sz w:val="28"/>
          <w:szCs w:val="28"/>
        </w:rPr>
        <w:t>,39,4</w:t>
      </w:r>
      <w:r w:rsidR="00024205" w:rsidRPr="00273875">
        <w:rPr>
          <w:rFonts w:ascii="Times New Roman" w:eastAsia="Times New Roman" w:hAnsi="Times New Roman"/>
          <w:sz w:val="28"/>
          <w:szCs w:val="28"/>
        </w:rPr>
        <w:t>1</w:t>
      </w:r>
      <w:r w:rsidR="00024205" w:rsidRPr="00273875">
        <w:rPr>
          <w:rFonts w:ascii="Times New Roman" w:hAnsi="Times New Roman"/>
          <w:sz w:val="28"/>
          <w:szCs w:val="28"/>
        </w:rPr>
        <w:t>]</w:t>
      </w:r>
      <w:r w:rsidR="00C627F9" w:rsidRPr="00273875">
        <w:rPr>
          <w:rFonts w:ascii="Times New Roman" w:eastAsia="Times New Roman" w:hAnsi="Times New Roman"/>
          <w:sz w:val="28"/>
          <w:szCs w:val="28"/>
        </w:rPr>
        <w:t>.</w:t>
      </w:r>
    </w:p>
    <w:p w:rsidR="00756674" w:rsidRPr="00273875" w:rsidRDefault="00756674" w:rsidP="001E13AD">
      <w:pPr>
        <w:shd w:val="clear" w:color="auto" w:fill="FFFFFF" w:themeFill="background1"/>
        <w:spacing w:after="0" w:line="360" w:lineRule="auto"/>
        <w:ind w:firstLine="709"/>
        <w:jc w:val="both"/>
        <w:textAlignment w:val="baseline"/>
        <w:rPr>
          <w:rFonts w:ascii="Times New Roman" w:hAnsi="Times New Roman"/>
          <w:sz w:val="28"/>
          <w:szCs w:val="28"/>
        </w:rPr>
      </w:pPr>
      <w:r w:rsidRPr="00273875">
        <w:rPr>
          <w:rFonts w:ascii="Times New Roman" w:hAnsi="Times New Roman"/>
          <w:sz w:val="28"/>
          <w:szCs w:val="28"/>
        </w:rPr>
        <w:t>При ДЦП двигательные расстройства проявляются в патологи</w:t>
      </w:r>
      <w:r w:rsidRPr="00273875">
        <w:rPr>
          <w:rFonts w:ascii="Times New Roman" w:hAnsi="Times New Roman"/>
          <w:sz w:val="28"/>
          <w:szCs w:val="28"/>
        </w:rPr>
        <w:softHyphen/>
        <w:t>ческом перераспределении мышечного тонуса, снижении силы мышц, нарушении взаимодействия между мышцами-агонистами и синерги</w:t>
      </w:r>
      <w:r w:rsidRPr="00273875">
        <w:rPr>
          <w:rFonts w:ascii="Times New Roman" w:hAnsi="Times New Roman"/>
          <w:sz w:val="28"/>
          <w:szCs w:val="28"/>
        </w:rPr>
        <w:softHyphen/>
        <w:t>стами</w:t>
      </w:r>
      <w:r w:rsidR="007C4E48" w:rsidRPr="00273875">
        <w:rPr>
          <w:rFonts w:ascii="Times New Roman" w:hAnsi="Times New Roman"/>
          <w:sz w:val="28"/>
          <w:szCs w:val="28"/>
        </w:rPr>
        <w:t xml:space="preserve"> </w:t>
      </w:r>
      <w:r w:rsidRPr="00273875">
        <w:rPr>
          <w:rFonts w:ascii="Times New Roman" w:hAnsi="Times New Roman"/>
          <w:sz w:val="28"/>
          <w:szCs w:val="28"/>
        </w:rPr>
        <w:t>[</w:t>
      </w:r>
      <w:r w:rsidR="00024205" w:rsidRPr="00273875">
        <w:rPr>
          <w:rFonts w:ascii="Times New Roman" w:hAnsi="Times New Roman"/>
          <w:sz w:val="28"/>
          <w:szCs w:val="28"/>
        </w:rPr>
        <w:t>1,</w:t>
      </w:r>
      <w:r w:rsidRPr="00273875">
        <w:rPr>
          <w:rFonts w:ascii="Times New Roman" w:hAnsi="Times New Roman"/>
          <w:sz w:val="28"/>
          <w:szCs w:val="28"/>
        </w:rPr>
        <w:t>2</w:t>
      </w:r>
      <w:r w:rsidR="00024205" w:rsidRPr="00273875">
        <w:rPr>
          <w:rFonts w:ascii="Times New Roman" w:hAnsi="Times New Roman"/>
          <w:sz w:val="28"/>
          <w:szCs w:val="28"/>
        </w:rPr>
        <w:t>,12-15</w:t>
      </w:r>
      <w:r w:rsidRPr="00273875">
        <w:rPr>
          <w:rFonts w:ascii="Times New Roman" w:hAnsi="Times New Roman"/>
          <w:sz w:val="28"/>
          <w:szCs w:val="28"/>
        </w:rPr>
        <w:t>]. При ДЦП  перераспределение тонуса проявляется в виде перенапряжения и укорочения мышц с высоким тонусом и избыточным растяжением и удлинением мышц с низким тонусом. При этом нарушается взаи</w:t>
      </w:r>
      <w:r w:rsidRPr="00273875">
        <w:rPr>
          <w:rFonts w:ascii="Times New Roman" w:hAnsi="Times New Roman"/>
          <w:sz w:val="28"/>
          <w:szCs w:val="28"/>
        </w:rPr>
        <w:softHyphen/>
        <w:t>модействие между агонистами, антагонистами и синергистами. Мыш</w:t>
      </w:r>
      <w:r w:rsidRPr="00273875">
        <w:rPr>
          <w:rFonts w:ascii="Times New Roman" w:hAnsi="Times New Roman"/>
          <w:sz w:val="28"/>
          <w:szCs w:val="28"/>
        </w:rPr>
        <w:softHyphen/>
        <w:t>цы включаются в работу асинхронно, неритмично, вследствие чего движения неловкие, несоразмерные, неполные по объему. Повышение тонуса отдельных мышц вызывает формирование порочной позы. Регуляция мышечного тонуса осуществляется ретикулярной фор</w:t>
      </w:r>
      <w:r w:rsidRPr="00273875">
        <w:rPr>
          <w:rFonts w:ascii="Times New Roman" w:hAnsi="Times New Roman"/>
          <w:sz w:val="28"/>
          <w:szCs w:val="28"/>
        </w:rPr>
        <w:softHyphen/>
        <w:t>мацией, красным ядром, вестибулярными ядрами, корой мозга, моз</w:t>
      </w:r>
      <w:r w:rsidRPr="00273875">
        <w:rPr>
          <w:rFonts w:ascii="Times New Roman" w:hAnsi="Times New Roman"/>
          <w:sz w:val="28"/>
          <w:szCs w:val="28"/>
        </w:rPr>
        <w:softHyphen/>
        <w:t>жечком</w:t>
      </w:r>
      <w:r w:rsidR="007C4E48" w:rsidRPr="00273875">
        <w:rPr>
          <w:rFonts w:ascii="Times New Roman" w:hAnsi="Times New Roman"/>
          <w:sz w:val="28"/>
          <w:szCs w:val="28"/>
        </w:rPr>
        <w:t xml:space="preserve"> </w:t>
      </w:r>
      <w:r w:rsidRPr="00273875">
        <w:rPr>
          <w:rFonts w:ascii="Times New Roman" w:hAnsi="Times New Roman"/>
          <w:sz w:val="28"/>
          <w:szCs w:val="28"/>
        </w:rPr>
        <w:t>[14]. При ДЦП эти структуры могут быть нарушены.</w:t>
      </w:r>
      <w:r w:rsidR="00A04E36" w:rsidRPr="00273875">
        <w:rPr>
          <w:rFonts w:ascii="Times New Roman" w:hAnsi="Times New Roman"/>
        </w:rPr>
        <w:t xml:space="preserve"> </w:t>
      </w:r>
      <w:r w:rsidR="00A04E36" w:rsidRPr="00273875">
        <w:rPr>
          <w:rFonts w:ascii="Times New Roman" w:hAnsi="Times New Roman"/>
          <w:sz w:val="28"/>
          <w:szCs w:val="28"/>
        </w:rPr>
        <w:t xml:space="preserve">С 1-2 месяцев начинают формироваться связи между зрительным и вестибулярным аппаратом, в дальнейшем появляется правильная ориентация головы и тела в пространстве, вертикальная поза, зрительный образ пространства: удаленность предметов, их величина и форма, пространственные направления и отношения. При ДЦП активность </w:t>
      </w:r>
      <w:proofErr w:type="spellStart"/>
      <w:r w:rsidR="00A04E36" w:rsidRPr="00273875">
        <w:rPr>
          <w:rFonts w:ascii="Times New Roman" w:hAnsi="Times New Roman"/>
          <w:sz w:val="28"/>
          <w:szCs w:val="28"/>
        </w:rPr>
        <w:t>от</w:t>
      </w:r>
      <w:r w:rsidR="009D3D7A" w:rsidRPr="00273875">
        <w:rPr>
          <w:rFonts w:ascii="Times New Roman" w:hAnsi="Times New Roman"/>
          <w:sz w:val="28"/>
          <w:szCs w:val="28"/>
        </w:rPr>
        <w:t>т</w:t>
      </w:r>
      <w:r w:rsidR="00A04E36" w:rsidRPr="00273875">
        <w:rPr>
          <w:rFonts w:ascii="Times New Roman" w:hAnsi="Times New Roman"/>
          <w:sz w:val="28"/>
          <w:szCs w:val="28"/>
        </w:rPr>
        <w:t>олитовой</w:t>
      </w:r>
      <w:proofErr w:type="spellEnd"/>
      <w:r w:rsidR="00A04E36" w:rsidRPr="00273875">
        <w:rPr>
          <w:rFonts w:ascii="Times New Roman" w:hAnsi="Times New Roman"/>
          <w:sz w:val="28"/>
          <w:szCs w:val="28"/>
        </w:rPr>
        <w:t xml:space="preserve"> системы долго остается высокой, и это нарушает нормальное </w:t>
      </w:r>
      <w:r w:rsidR="00A04E36" w:rsidRPr="00273875">
        <w:rPr>
          <w:rFonts w:ascii="Times New Roman" w:hAnsi="Times New Roman"/>
          <w:sz w:val="28"/>
          <w:szCs w:val="28"/>
        </w:rPr>
        <w:lastRenderedPageBreak/>
        <w:t>двигательное развитие ребенка и формирование зрительного восприятия пространства.</w:t>
      </w:r>
    </w:p>
    <w:p w:rsidR="00C627F9" w:rsidRPr="00273875" w:rsidRDefault="00756674"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t>Типы нарушения мышечного тонуса</w:t>
      </w:r>
      <w:r w:rsidRPr="00273875">
        <w:rPr>
          <w:rFonts w:ascii="Times New Roman" w:hAnsi="Times New Roman"/>
          <w:sz w:val="28"/>
          <w:szCs w:val="28"/>
        </w:rPr>
        <w:t xml:space="preserve">: </w:t>
      </w:r>
      <w:proofErr w:type="spellStart"/>
      <w:r w:rsidRPr="00273875">
        <w:rPr>
          <w:rFonts w:ascii="Times New Roman" w:hAnsi="Times New Roman"/>
          <w:sz w:val="28"/>
          <w:szCs w:val="28"/>
        </w:rPr>
        <w:t>с</w:t>
      </w:r>
      <w:r w:rsidRPr="00273875">
        <w:rPr>
          <w:rFonts w:ascii="Times New Roman" w:hAnsi="Times New Roman"/>
          <w:i/>
          <w:sz w:val="28"/>
          <w:szCs w:val="28"/>
        </w:rPr>
        <w:t>пастичность</w:t>
      </w:r>
      <w:proofErr w:type="spellEnd"/>
      <w:r w:rsidRPr="00273875">
        <w:rPr>
          <w:rFonts w:ascii="Times New Roman" w:hAnsi="Times New Roman"/>
          <w:i/>
          <w:sz w:val="28"/>
          <w:szCs w:val="28"/>
        </w:rPr>
        <w:t xml:space="preserve">, ригидность, </w:t>
      </w:r>
      <w:proofErr w:type="spellStart"/>
      <w:r w:rsidRPr="00273875">
        <w:rPr>
          <w:rFonts w:ascii="Times New Roman" w:hAnsi="Times New Roman"/>
          <w:i/>
          <w:sz w:val="28"/>
          <w:szCs w:val="28"/>
        </w:rPr>
        <w:t>гипотоня</w:t>
      </w:r>
      <w:proofErr w:type="spellEnd"/>
      <w:r w:rsidRPr="00273875">
        <w:rPr>
          <w:rFonts w:ascii="Times New Roman" w:hAnsi="Times New Roman"/>
          <w:i/>
          <w:sz w:val="28"/>
          <w:szCs w:val="28"/>
        </w:rPr>
        <w:t>, дистония, синергии</w:t>
      </w:r>
      <w:r w:rsidR="007C4E48" w:rsidRPr="00273875">
        <w:rPr>
          <w:rFonts w:ascii="Times New Roman" w:hAnsi="Times New Roman"/>
          <w:i/>
          <w:sz w:val="28"/>
          <w:szCs w:val="28"/>
        </w:rPr>
        <w:t xml:space="preserve"> </w:t>
      </w:r>
      <w:r w:rsidR="00024205" w:rsidRPr="00273875">
        <w:rPr>
          <w:rFonts w:ascii="Times New Roman" w:hAnsi="Times New Roman"/>
          <w:sz w:val="28"/>
          <w:szCs w:val="28"/>
        </w:rPr>
        <w:t>[2]</w:t>
      </w:r>
      <w:r w:rsidRPr="00273875">
        <w:rPr>
          <w:rFonts w:ascii="Times New Roman" w:hAnsi="Times New Roman"/>
          <w:i/>
          <w:sz w:val="28"/>
          <w:szCs w:val="28"/>
        </w:rPr>
        <w:t xml:space="preserve">. </w:t>
      </w:r>
      <w:proofErr w:type="spellStart"/>
      <w:r w:rsidRPr="00273875">
        <w:rPr>
          <w:rFonts w:ascii="Times New Roman" w:hAnsi="Times New Roman"/>
          <w:i/>
          <w:sz w:val="28"/>
          <w:szCs w:val="28"/>
        </w:rPr>
        <w:t>Спастичность</w:t>
      </w:r>
      <w:proofErr w:type="spellEnd"/>
      <w:r w:rsidRPr="00273875">
        <w:rPr>
          <w:rFonts w:ascii="Times New Roman" w:hAnsi="Times New Roman"/>
          <w:sz w:val="28"/>
          <w:szCs w:val="28"/>
        </w:rPr>
        <w:t xml:space="preserve"> - повышение мышечного тонуса. Согласно статистическим данным, те или иные формы </w:t>
      </w:r>
      <w:proofErr w:type="spellStart"/>
      <w:r w:rsidRPr="00273875">
        <w:rPr>
          <w:rFonts w:ascii="Times New Roman" w:hAnsi="Times New Roman"/>
          <w:sz w:val="28"/>
          <w:szCs w:val="28"/>
        </w:rPr>
        <w:t>спастичности</w:t>
      </w:r>
      <w:proofErr w:type="spellEnd"/>
      <w:r w:rsidRPr="00273875">
        <w:rPr>
          <w:rFonts w:ascii="Times New Roman" w:hAnsi="Times New Roman"/>
          <w:sz w:val="28"/>
          <w:szCs w:val="28"/>
        </w:rPr>
        <w:t xml:space="preserve"> различной степени выраженности встречаются у 85,5% больных ДЦП.</w:t>
      </w:r>
      <w:r w:rsidR="00C627F9" w:rsidRPr="00273875">
        <w:rPr>
          <w:rFonts w:ascii="Times New Roman" w:hAnsi="Times New Roman"/>
          <w:sz w:val="28"/>
          <w:szCs w:val="28"/>
        </w:rPr>
        <w:t xml:space="preserve"> Мышцы  напряжены,  плотные  на ощупь,  при пассивных движениях ощущается сопротивление, которое может уменьшаться при повторных движениях; особенностью изменения тонуса при ДЦП является значительное его усиление при переходе к вертикальной позе и попытках активных движений; характерно формирование деформаций, контрактур, возможны эмоциональные нарушения и др.</w:t>
      </w:r>
      <w:r w:rsidRPr="00273875">
        <w:rPr>
          <w:rFonts w:ascii="Times New Roman" w:hAnsi="Times New Roman"/>
          <w:sz w:val="28"/>
          <w:szCs w:val="28"/>
        </w:rPr>
        <w:t xml:space="preserve"> </w:t>
      </w:r>
      <w:r w:rsidRPr="00273875">
        <w:rPr>
          <w:rFonts w:ascii="Times New Roman" w:hAnsi="Times New Roman"/>
          <w:i/>
          <w:sz w:val="28"/>
          <w:szCs w:val="28"/>
        </w:rPr>
        <w:t>Ригидность</w:t>
      </w:r>
      <w:r w:rsidRPr="00273875">
        <w:rPr>
          <w:rFonts w:ascii="Times New Roman" w:hAnsi="Times New Roman"/>
          <w:sz w:val="28"/>
          <w:szCs w:val="28"/>
        </w:rPr>
        <w:t xml:space="preserve"> - чрезмерное повышение мышечного тонуса.</w:t>
      </w:r>
      <w:r w:rsidR="00C627F9" w:rsidRPr="00273875">
        <w:rPr>
          <w:rFonts w:ascii="Times New Roman" w:hAnsi="Times New Roman"/>
          <w:sz w:val="28"/>
          <w:szCs w:val="28"/>
        </w:rPr>
        <w:t xml:space="preserve"> Происходит повышение тонуса при пассивных движениях одновременно в антагонистах и в агонистах; иногда при разгибании конечности ощущается прерывистость, ступенчатость растяжения (симптом «зубчатого колеса»).</w:t>
      </w:r>
    </w:p>
    <w:p w:rsidR="00C627F9" w:rsidRPr="00273875" w:rsidRDefault="00756674"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 </w:t>
      </w:r>
      <w:r w:rsidRPr="00273875">
        <w:rPr>
          <w:rFonts w:ascii="Times New Roman" w:hAnsi="Times New Roman"/>
          <w:i/>
          <w:sz w:val="28"/>
          <w:szCs w:val="28"/>
        </w:rPr>
        <w:t>Гипотония</w:t>
      </w:r>
      <w:r w:rsidRPr="00273875">
        <w:rPr>
          <w:rFonts w:ascii="Times New Roman" w:hAnsi="Times New Roman"/>
          <w:sz w:val="28"/>
          <w:szCs w:val="28"/>
        </w:rPr>
        <w:t xml:space="preserve"> – снижение мышечного тонуса. </w:t>
      </w:r>
      <w:proofErr w:type="gramStart"/>
      <w:r w:rsidR="00C627F9" w:rsidRPr="00273875">
        <w:rPr>
          <w:rFonts w:ascii="Times New Roman" w:hAnsi="Times New Roman"/>
          <w:sz w:val="28"/>
          <w:szCs w:val="28"/>
        </w:rPr>
        <w:t>Мышцы вялые, дряблые, разгибание в суставах избыточно, при пассивном движении сопротивление отсутствует;  характерны нарушения  равновесия,  координации движений, эмоциональные (страх высоты) и др.</w:t>
      </w:r>
      <w:r w:rsidRPr="00273875">
        <w:rPr>
          <w:rFonts w:ascii="Times New Roman" w:hAnsi="Times New Roman"/>
          <w:sz w:val="28"/>
          <w:szCs w:val="28"/>
        </w:rPr>
        <w:t xml:space="preserve"> </w:t>
      </w:r>
      <w:r w:rsidRPr="00273875">
        <w:rPr>
          <w:rFonts w:ascii="Times New Roman" w:hAnsi="Times New Roman"/>
          <w:i/>
          <w:sz w:val="28"/>
          <w:szCs w:val="28"/>
        </w:rPr>
        <w:t>Мышечная дистония</w:t>
      </w:r>
      <w:r w:rsidRPr="00273875">
        <w:rPr>
          <w:rFonts w:ascii="Times New Roman" w:hAnsi="Times New Roman"/>
          <w:sz w:val="28"/>
          <w:szCs w:val="28"/>
        </w:rPr>
        <w:t xml:space="preserve"> – переменный тонус, меняющийся характер мышечного тонуса [</w:t>
      </w:r>
      <w:r w:rsidR="00024205" w:rsidRPr="00273875">
        <w:rPr>
          <w:rFonts w:ascii="Times New Roman" w:hAnsi="Times New Roman"/>
          <w:sz w:val="28"/>
          <w:szCs w:val="28"/>
        </w:rPr>
        <w:t>1-3,</w:t>
      </w:r>
      <w:r w:rsidRPr="00273875">
        <w:rPr>
          <w:rFonts w:ascii="Times New Roman" w:hAnsi="Times New Roman"/>
          <w:sz w:val="28"/>
          <w:szCs w:val="28"/>
        </w:rPr>
        <w:t>14].</w:t>
      </w:r>
      <w:proofErr w:type="gramEnd"/>
      <w:r w:rsidR="00C627F9" w:rsidRPr="00273875">
        <w:rPr>
          <w:rFonts w:ascii="Times New Roman" w:hAnsi="Times New Roman"/>
          <w:sz w:val="28"/>
          <w:szCs w:val="28"/>
        </w:rPr>
        <w:t xml:space="preserve"> </w:t>
      </w:r>
      <w:r w:rsidR="00024205" w:rsidRPr="00273875">
        <w:rPr>
          <w:rFonts w:ascii="Times New Roman" w:hAnsi="Times New Roman"/>
          <w:sz w:val="28"/>
          <w:szCs w:val="28"/>
        </w:rPr>
        <w:t>Э</w:t>
      </w:r>
      <w:r w:rsidR="00C627F9" w:rsidRPr="00273875">
        <w:rPr>
          <w:rFonts w:ascii="Times New Roman" w:hAnsi="Times New Roman"/>
          <w:sz w:val="28"/>
          <w:szCs w:val="28"/>
        </w:rPr>
        <w:t xml:space="preserve">тот тип </w:t>
      </w:r>
      <w:r w:rsidR="00024205" w:rsidRPr="00273875">
        <w:rPr>
          <w:rFonts w:ascii="Times New Roman" w:hAnsi="Times New Roman"/>
          <w:sz w:val="28"/>
          <w:szCs w:val="28"/>
        </w:rPr>
        <w:t xml:space="preserve">часто называют </w:t>
      </w:r>
      <w:r w:rsidR="00C627F9" w:rsidRPr="00273875">
        <w:rPr>
          <w:rFonts w:ascii="Times New Roman" w:hAnsi="Times New Roman"/>
          <w:sz w:val="28"/>
          <w:szCs w:val="28"/>
        </w:rPr>
        <w:t>«</w:t>
      </w:r>
      <w:proofErr w:type="spellStart"/>
      <w:r w:rsidR="00C627F9" w:rsidRPr="00273875">
        <w:rPr>
          <w:rFonts w:ascii="Times New Roman" w:hAnsi="Times New Roman"/>
          <w:sz w:val="28"/>
          <w:szCs w:val="28"/>
        </w:rPr>
        <w:t>гипотонически-гиперкинетическим</w:t>
      </w:r>
      <w:proofErr w:type="spellEnd"/>
      <w:r w:rsidR="00C627F9" w:rsidRPr="00273875">
        <w:rPr>
          <w:rFonts w:ascii="Times New Roman" w:hAnsi="Times New Roman"/>
          <w:sz w:val="28"/>
          <w:szCs w:val="28"/>
        </w:rPr>
        <w:t xml:space="preserve">» - на фоне гипотонии при пассивных движениях возникает </w:t>
      </w:r>
      <w:proofErr w:type="spellStart"/>
      <w:r w:rsidR="00C627F9" w:rsidRPr="00273875">
        <w:rPr>
          <w:rFonts w:ascii="Times New Roman" w:hAnsi="Times New Roman"/>
          <w:sz w:val="28"/>
          <w:szCs w:val="28"/>
        </w:rPr>
        <w:t>гипертонус</w:t>
      </w:r>
      <w:proofErr w:type="spellEnd"/>
      <w:r w:rsidR="00C627F9" w:rsidRPr="00273875">
        <w:rPr>
          <w:rFonts w:ascii="Times New Roman" w:hAnsi="Times New Roman"/>
          <w:sz w:val="28"/>
          <w:szCs w:val="28"/>
        </w:rPr>
        <w:t xml:space="preserve"> отдельных мышц.</w:t>
      </w:r>
    </w:p>
    <w:p w:rsidR="00756674" w:rsidRPr="00273875" w:rsidRDefault="00756674" w:rsidP="001E13AD">
      <w:pPr>
        <w:shd w:val="clear" w:color="auto" w:fill="FFFFFF" w:themeFill="background1"/>
        <w:spacing w:after="0" w:line="360" w:lineRule="auto"/>
        <w:ind w:firstLine="709"/>
        <w:jc w:val="both"/>
        <w:rPr>
          <w:rFonts w:ascii="Times New Roman" w:hAnsi="Times New Roman"/>
          <w:sz w:val="28"/>
          <w:szCs w:val="28"/>
        </w:rPr>
      </w:pPr>
      <w:proofErr w:type="gramStart"/>
      <w:r w:rsidRPr="00273875">
        <w:rPr>
          <w:rFonts w:ascii="Times New Roman" w:hAnsi="Times New Roman"/>
          <w:i/>
          <w:sz w:val="28"/>
          <w:szCs w:val="28"/>
        </w:rPr>
        <w:t>Патологические</w:t>
      </w:r>
      <w:proofErr w:type="gramEnd"/>
      <w:r w:rsidRPr="00273875">
        <w:rPr>
          <w:rFonts w:ascii="Times New Roman" w:hAnsi="Times New Roman"/>
          <w:i/>
          <w:sz w:val="28"/>
          <w:szCs w:val="28"/>
        </w:rPr>
        <w:t xml:space="preserve"> синергии</w:t>
      </w:r>
      <w:r w:rsidRPr="00273875">
        <w:rPr>
          <w:rFonts w:ascii="Times New Roman" w:hAnsi="Times New Roman"/>
          <w:sz w:val="28"/>
          <w:szCs w:val="28"/>
        </w:rPr>
        <w:t xml:space="preserve"> - включение различных мышц в одно движение или позу. При повышении тонуса одних мышц повышается тонус других мышц, включающихся в пато</w:t>
      </w:r>
      <w:r w:rsidRPr="00273875">
        <w:rPr>
          <w:rFonts w:ascii="Times New Roman" w:hAnsi="Times New Roman"/>
          <w:sz w:val="28"/>
          <w:szCs w:val="28"/>
        </w:rPr>
        <w:softHyphen/>
        <w:t>логическую синергию, и в конечном итоге формируются порочные позы и установки. Так, например, в результате влияния симметричного шейного тонического рефлекса (СШТР) при сгибании головы по</w:t>
      </w:r>
      <w:r w:rsidRPr="00273875">
        <w:rPr>
          <w:rFonts w:ascii="Times New Roman" w:hAnsi="Times New Roman"/>
          <w:sz w:val="28"/>
          <w:szCs w:val="28"/>
        </w:rPr>
        <w:softHyphen/>
        <w:t>вышается тонус большой грудной мышцы. Это, в свою очередь, фор</w:t>
      </w:r>
      <w:r w:rsidRPr="00273875">
        <w:rPr>
          <w:rFonts w:ascii="Times New Roman" w:hAnsi="Times New Roman"/>
          <w:sz w:val="28"/>
          <w:szCs w:val="28"/>
        </w:rPr>
        <w:softHyphen/>
        <w:t xml:space="preserve">мирует порочные </w:t>
      </w:r>
      <w:proofErr w:type="gramStart"/>
      <w:r w:rsidRPr="00273875">
        <w:rPr>
          <w:rFonts w:ascii="Times New Roman" w:hAnsi="Times New Roman"/>
          <w:sz w:val="28"/>
          <w:szCs w:val="28"/>
        </w:rPr>
        <w:t>установки</w:t>
      </w:r>
      <w:proofErr w:type="gramEnd"/>
      <w:r w:rsidRPr="00273875">
        <w:rPr>
          <w:rFonts w:ascii="Times New Roman" w:hAnsi="Times New Roman"/>
          <w:sz w:val="28"/>
          <w:szCs w:val="28"/>
        </w:rPr>
        <w:t xml:space="preserve"> как в верхних, так и в нижних </w:t>
      </w:r>
      <w:r w:rsidRPr="00273875">
        <w:rPr>
          <w:rFonts w:ascii="Times New Roman" w:hAnsi="Times New Roman"/>
          <w:sz w:val="28"/>
          <w:szCs w:val="28"/>
        </w:rPr>
        <w:lastRenderedPageBreak/>
        <w:t>конечностях. K двум-трем годам у ребенка уже формируются стойкие патологические синергии и порочные позы</w:t>
      </w:r>
      <w:r w:rsidR="007C4E48" w:rsidRPr="00273875">
        <w:rPr>
          <w:rFonts w:ascii="Times New Roman" w:hAnsi="Times New Roman"/>
          <w:sz w:val="28"/>
          <w:szCs w:val="28"/>
        </w:rPr>
        <w:t xml:space="preserve"> </w:t>
      </w:r>
      <w:r w:rsidRPr="00273875">
        <w:rPr>
          <w:rFonts w:ascii="Times New Roman" w:hAnsi="Times New Roman"/>
          <w:sz w:val="28"/>
          <w:szCs w:val="28"/>
        </w:rPr>
        <w:t>[1-3</w:t>
      </w:r>
      <w:r w:rsidR="00024205" w:rsidRPr="00273875">
        <w:rPr>
          <w:rFonts w:ascii="Times New Roman" w:hAnsi="Times New Roman"/>
          <w:sz w:val="28"/>
          <w:szCs w:val="28"/>
        </w:rPr>
        <w:t>,1</w:t>
      </w:r>
      <w:r w:rsidRPr="00273875">
        <w:rPr>
          <w:rFonts w:ascii="Times New Roman" w:hAnsi="Times New Roman"/>
          <w:sz w:val="28"/>
          <w:szCs w:val="28"/>
        </w:rPr>
        <w:t>3</w:t>
      </w:r>
      <w:r w:rsidR="00024205" w:rsidRPr="00273875">
        <w:rPr>
          <w:rFonts w:ascii="Times New Roman" w:hAnsi="Times New Roman"/>
          <w:sz w:val="28"/>
          <w:szCs w:val="28"/>
        </w:rPr>
        <w:t>,25</w:t>
      </w:r>
      <w:r w:rsidRPr="00273875">
        <w:rPr>
          <w:rFonts w:ascii="Times New Roman" w:hAnsi="Times New Roman"/>
          <w:sz w:val="28"/>
          <w:szCs w:val="28"/>
        </w:rPr>
        <w:t>].</w:t>
      </w:r>
    </w:p>
    <w:p w:rsidR="00756674" w:rsidRPr="00273875" w:rsidRDefault="00756674"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t>Гиперкинезы</w:t>
      </w:r>
      <w:r w:rsidRPr="00273875">
        <w:rPr>
          <w:rFonts w:ascii="Times New Roman" w:hAnsi="Times New Roman"/>
          <w:sz w:val="28"/>
          <w:szCs w:val="28"/>
        </w:rPr>
        <w:t xml:space="preserve"> -</w:t>
      </w:r>
      <w:r w:rsidR="007642CF" w:rsidRPr="00273875">
        <w:rPr>
          <w:rFonts w:ascii="Times New Roman" w:hAnsi="Times New Roman"/>
          <w:sz w:val="28"/>
          <w:szCs w:val="28"/>
        </w:rPr>
        <w:t xml:space="preserve"> </w:t>
      </w:r>
      <w:r w:rsidRPr="00273875">
        <w:rPr>
          <w:rFonts w:ascii="Times New Roman" w:hAnsi="Times New Roman"/>
          <w:sz w:val="28"/>
          <w:szCs w:val="28"/>
        </w:rPr>
        <w:t>непроизволь</w:t>
      </w:r>
      <w:r w:rsidRPr="00273875">
        <w:rPr>
          <w:rFonts w:ascii="Times New Roman" w:hAnsi="Times New Roman"/>
          <w:sz w:val="28"/>
          <w:szCs w:val="28"/>
        </w:rPr>
        <w:softHyphen/>
        <w:t>ные насильственные движения. Они исчезают во сне и в покое, но усиливаются при физическом или эмоциональном напря</w:t>
      </w:r>
      <w:r w:rsidRPr="00273875">
        <w:rPr>
          <w:rFonts w:ascii="Times New Roman" w:hAnsi="Times New Roman"/>
          <w:sz w:val="28"/>
          <w:szCs w:val="28"/>
        </w:rPr>
        <w:softHyphen/>
        <w:t>жении, попытке выполнить движение, утомлении. Гиперкинезы могут появляться в мышцах конечностей, туловища, языка, шеи, лица. Гиперкинезы наблюдаются в виде хореи, атетоза, двойного атето</w:t>
      </w:r>
      <w:r w:rsidRPr="00273875">
        <w:rPr>
          <w:rFonts w:ascii="Times New Roman" w:hAnsi="Times New Roman"/>
          <w:sz w:val="28"/>
          <w:szCs w:val="28"/>
        </w:rPr>
        <w:softHyphen/>
        <w:t>за (</w:t>
      </w:r>
      <w:proofErr w:type="spellStart"/>
      <w:r w:rsidRPr="00273875">
        <w:rPr>
          <w:rFonts w:ascii="Times New Roman" w:hAnsi="Times New Roman"/>
          <w:sz w:val="28"/>
          <w:szCs w:val="28"/>
        </w:rPr>
        <w:t>хореоатетоза</w:t>
      </w:r>
      <w:proofErr w:type="spellEnd"/>
      <w:r w:rsidRPr="00273875">
        <w:rPr>
          <w:rFonts w:ascii="Times New Roman" w:hAnsi="Times New Roman"/>
          <w:sz w:val="28"/>
          <w:szCs w:val="28"/>
        </w:rPr>
        <w:t xml:space="preserve">), торсионной дистонии. </w:t>
      </w:r>
      <w:proofErr w:type="spellStart"/>
      <w:r w:rsidRPr="00273875">
        <w:rPr>
          <w:rFonts w:ascii="Times New Roman" w:hAnsi="Times New Roman"/>
          <w:i/>
          <w:sz w:val="28"/>
          <w:szCs w:val="28"/>
        </w:rPr>
        <w:t>Хореиформный</w:t>
      </w:r>
      <w:proofErr w:type="spellEnd"/>
      <w:r w:rsidRPr="00273875">
        <w:rPr>
          <w:rFonts w:ascii="Times New Roman" w:hAnsi="Times New Roman"/>
          <w:i/>
          <w:sz w:val="28"/>
          <w:szCs w:val="28"/>
        </w:rPr>
        <w:t xml:space="preserve"> гиперкинез</w:t>
      </w:r>
      <w:r w:rsidRPr="00273875">
        <w:rPr>
          <w:rFonts w:ascii="Times New Roman" w:hAnsi="Times New Roman"/>
          <w:sz w:val="28"/>
          <w:szCs w:val="28"/>
        </w:rPr>
        <w:t xml:space="preserve"> - непроизвольные быстрые размашис</w:t>
      </w:r>
      <w:r w:rsidRPr="00273875">
        <w:rPr>
          <w:rFonts w:ascii="Times New Roman" w:hAnsi="Times New Roman"/>
          <w:sz w:val="28"/>
          <w:szCs w:val="28"/>
        </w:rPr>
        <w:softHyphen/>
        <w:t xml:space="preserve">тые, неритмичные движения в разных частях тела (чаще в мышцах лица, шеи, артикуляционной мускулатуре и проксимальных отделах верхних конечностей). Хорея препятствует </w:t>
      </w:r>
      <w:proofErr w:type="spellStart"/>
      <w:r w:rsidRPr="00273875">
        <w:rPr>
          <w:rFonts w:ascii="Times New Roman" w:hAnsi="Times New Roman"/>
          <w:sz w:val="28"/>
          <w:szCs w:val="28"/>
        </w:rPr>
        <w:t>манипулятивной</w:t>
      </w:r>
      <w:proofErr w:type="spellEnd"/>
      <w:r w:rsidRPr="00273875">
        <w:rPr>
          <w:rFonts w:ascii="Times New Roman" w:hAnsi="Times New Roman"/>
          <w:sz w:val="28"/>
          <w:szCs w:val="28"/>
        </w:rPr>
        <w:t xml:space="preserve"> функ</w:t>
      </w:r>
      <w:r w:rsidRPr="00273875">
        <w:rPr>
          <w:rFonts w:ascii="Times New Roman" w:hAnsi="Times New Roman"/>
          <w:sz w:val="28"/>
          <w:szCs w:val="28"/>
        </w:rPr>
        <w:softHyphen/>
        <w:t>ции рук, речи и письму</w:t>
      </w:r>
      <w:r w:rsidR="007C4E48" w:rsidRPr="00273875">
        <w:rPr>
          <w:rFonts w:ascii="Times New Roman" w:hAnsi="Times New Roman"/>
          <w:sz w:val="28"/>
          <w:szCs w:val="28"/>
        </w:rPr>
        <w:t xml:space="preserve"> </w:t>
      </w:r>
      <w:r w:rsidRPr="00273875">
        <w:rPr>
          <w:rFonts w:ascii="Times New Roman" w:hAnsi="Times New Roman"/>
          <w:sz w:val="28"/>
          <w:szCs w:val="28"/>
        </w:rPr>
        <w:t>[1-3</w:t>
      </w:r>
      <w:r w:rsidR="00024205" w:rsidRPr="00273875">
        <w:rPr>
          <w:rFonts w:ascii="Times New Roman" w:hAnsi="Times New Roman"/>
          <w:sz w:val="28"/>
          <w:szCs w:val="28"/>
        </w:rPr>
        <w:t>,27</w:t>
      </w:r>
      <w:r w:rsidRPr="00273875">
        <w:rPr>
          <w:rFonts w:ascii="Times New Roman" w:hAnsi="Times New Roman"/>
          <w:sz w:val="28"/>
          <w:szCs w:val="28"/>
        </w:rPr>
        <w:t xml:space="preserve">]. </w:t>
      </w:r>
      <w:proofErr w:type="spellStart"/>
      <w:r w:rsidRPr="00273875">
        <w:rPr>
          <w:rFonts w:ascii="Times New Roman" w:hAnsi="Times New Roman"/>
          <w:i/>
          <w:sz w:val="28"/>
          <w:szCs w:val="28"/>
        </w:rPr>
        <w:t>Атетоидный</w:t>
      </w:r>
      <w:proofErr w:type="spellEnd"/>
      <w:r w:rsidRPr="00273875">
        <w:rPr>
          <w:rFonts w:ascii="Times New Roman" w:hAnsi="Times New Roman"/>
          <w:i/>
          <w:sz w:val="28"/>
          <w:szCs w:val="28"/>
        </w:rPr>
        <w:t xml:space="preserve"> гиперкинез</w:t>
      </w:r>
      <w:r w:rsidRPr="00273875">
        <w:rPr>
          <w:rFonts w:ascii="Times New Roman" w:hAnsi="Times New Roman"/>
          <w:sz w:val="28"/>
          <w:szCs w:val="28"/>
        </w:rPr>
        <w:t xml:space="preserve"> - медленные червеобразные движения в дистальных отделах конечностей.</w:t>
      </w:r>
    </w:p>
    <w:p w:rsidR="00756674" w:rsidRPr="00273875" w:rsidRDefault="00756674" w:rsidP="001E13AD">
      <w:pPr>
        <w:shd w:val="clear" w:color="auto" w:fill="FFFFFF" w:themeFill="background1"/>
        <w:spacing w:after="0" w:line="360" w:lineRule="auto"/>
        <w:ind w:firstLine="709"/>
        <w:jc w:val="both"/>
        <w:rPr>
          <w:rFonts w:ascii="Times New Roman" w:hAnsi="Times New Roman"/>
          <w:sz w:val="28"/>
          <w:szCs w:val="28"/>
        </w:rPr>
      </w:pPr>
      <w:proofErr w:type="spellStart"/>
      <w:r w:rsidRPr="00273875">
        <w:rPr>
          <w:rFonts w:ascii="Times New Roman" w:hAnsi="Times New Roman"/>
          <w:i/>
          <w:sz w:val="28"/>
          <w:szCs w:val="28"/>
        </w:rPr>
        <w:t>Хореоатетоз</w:t>
      </w:r>
      <w:proofErr w:type="spellEnd"/>
      <w:r w:rsidRPr="00273875">
        <w:rPr>
          <w:rFonts w:ascii="Times New Roman" w:hAnsi="Times New Roman"/>
          <w:i/>
          <w:sz w:val="28"/>
          <w:szCs w:val="28"/>
        </w:rPr>
        <w:t xml:space="preserve"> </w:t>
      </w:r>
      <w:r w:rsidRPr="00273875">
        <w:rPr>
          <w:rFonts w:ascii="Times New Roman" w:hAnsi="Times New Roman"/>
          <w:sz w:val="28"/>
          <w:szCs w:val="28"/>
        </w:rPr>
        <w:t xml:space="preserve">- двойной атетоз, т.е. хореоатетоидные движения мышц лица и конечностей с двух сторон. </w:t>
      </w:r>
    </w:p>
    <w:p w:rsidR="00756674" w:rsidRPr="00273875" w:rsidRDefault="00756674"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t>Торсионная дистония</w:t>
      </w:r>
      <w:r w:rsidRPr="00273875">
        <w:rPr>
          <w:rFonts w:ascii="Times New Roman" w:hAnsi="Times New Roman"/>
          <w:sz w:val="28"/>
          <w:szCs w:val="28"/>
        </w:rPr>
        <w:t xml:space="preserve"> - скручивающие движения туловища, сопровождающиеся переменным мышечным тонусом. </w:t>
      </w:r>
    </w:p>
    <w:p w:rsidR="00756674" w:rsidRPr="00273875" w:rsidRDefault="00756674"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t>Тре</w:t>
      </w:r>
      <w:r w:rsidRPr="00273875">
        <w:rPr>
          <w:rFonts w:ascii="Times New Roman" w:hAnsi="Times New Roman"/>
          <w:i/>
          <w:sz w:val="28"/>
          <w:szCs w:val="28"/>
        </w:rPr>
        <w:softHyphen/>
        <w:t>мор</w:t>
      </w:r>
      <w:r w:rsidRPr="00273875">
        <w:rPr>
          <w:rFonts w:ascii="Times New Roman" w:hAnsi="Times New Roman"/>
          <w:sz w:val="28"/>
          <w:szCs w:val="28"/>
        </w:rPr>
        <w:t xml:space="preserve"> - дрожание конечностей, особенно пальцев рук и языка. Эти изме</w:t>
      </w:r>
      <w:r w:rsidRPr="00273875">
        <w:rPr>
          <w:rFonts w:ascii="Times New Roman" w:hAnsi="Times New Roman"/>
          <w:sz w:val="28"/>
          <w:szCs w:val="28"/>
        </w:rPr>
        <w:softHyphen/>
        <w:t xml:space="preserve">нения характерны при поражении мозжечка. При </w:t>
      </w:r>
      <w:proofErr w:type="spellStart"/>
      <w:r w:rsidRPr="00273875">
        <w:rPr>
          <w:rFonts w:ascii="Times New Roman" w:hAnsi="Times New Roman"/>
          <w:sz w:val="28"/>
          <w:szCs w:val="28"/>
        </w:rPr>
        <w:t>атоничес</w:t>
      </w:r>
      <w:r w:rsidRPr="00273875">
        <w:rPr>
          <w:rFonts w:ascii="Times New Roman" w:hAnsi="Times New Roman"/>
          <w:sz w:val="28"/>
          <w:szCs w:val="28"/>
        </w:rPr>
        <w:softHyphen/>
        <w:t>ки-астатической</w:t>
      </w:r>
      <w:proofErr w:type="spellEnd"/>
      <w:r w:rsidRPr="00273875">
        <w:rPr>
          <w:rFonts w:ascii="Times New Roman" w:hAnsi="Times New Roman"/>
          <w:sz w:val="28"/>
          <w:szCs w:val="28"/>
        </w:rPr>
        <w:t xml:space="preserve"> форме наблюдается атаксия - нарушение равновесия и координации </w:t>
      </w:r>
      <w:proofErr w:type="gramStart"/>
      <w:r w:rsidRPr="00273875">
        <w:rPr>
          <w:rFonts w:ascii="Times New Roman" w:hAnsi="Times New Roman"/>
          <w:sz w:val="28"/>
          <w:szCs w:val="28"/>
        </w:rPr>
        <w:t>движений</w:t>
      </w:r>
      <w:proofErr w:type="gramEnd"/>
      <w:r w:rsidRPr="00273875">
        <w:rPr>
          <w:rFonts w:ascii="Times New Roman" w:hAnsi="Times New Roman"/>
          <w:sz w:val="28"/>
          <w:szCs w:val="28"/>
        </w:rPr>
        <w:t xml:space="preserve"> как в статике, так и в динамике [</w:t>
      </w:r>
      <w:r w:rsidR="00024205" w:rsidRPr="00273875">
        <w:rPr>
          <w:rFonts w:ascii="Times New Roman" w:hAnsi="Times New Roman"/>
          <w:sz w:val="28"/>
          <w:szCs w:val="28"/>
        </w:rPr>
        <w:t>1,</w:t>
      </w:r>
      <w:r w:rsidR="00C124DE" w:rsidRPr="00273875">
        <w:rPr>
          <w:rFonts w:ascii="Times New Roman" w:hAnsi="Times New Roman"/>
          <w:sz w:val="28"/>
          <w:szCs w:val="28"/>
        </w:rPr>
        <w:t>2].</w:t>
      </w:r>
    </w:p>
    <w:p w:rsidR="00756674" w:rsidRPr="00273875" w:rsidRDefault="00756674"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Для всех форм ДЦП характерно также нарушение </w:t>
      </w:r>
      <w:proofErr w:type="spellStart"/>
      <w:r w:rsidRPr="00273875">
        <w:rPr>
          <w:rFonts w:ascii="Times New Roman" w:hAnsi="Times New Roman"/>
          <w:sz w:val="28"/>
          <w:szCs w:val="28"/>
        </w:rPr>
        <w:t>проприоцептивной</w:t>
      </w:r>
      <w:proofErr w:type="spellEnd"/>
      <w:r w:rsidRPr="00273875">
        <w:rPr>
          <w:rFonts w:ascii="Times New Roman" w:hAnsi="Times New Roman"/>
          <w:sz w:val="28"/>
          <w:szCs w:val="28"/>
        </w:rPr>
        <w:t xml:space="preserve"> регуляции. Проприоцепторы располагаются в мышцах, сухо</w:t>
      </w:r>
      <w:r w:rsidRPr="00273875">
        <w:rPr>
          <w:rFonts w:ascii="Times New Roman" w:hAnsi="Times New Roman"/>
          <w:sz w:val="28"/>
          <w:szCs w:val="28"/>
        </w:rPr>
        <w:softHyphen/>
        <w:t>жилиях, суставах - они передают в ЦНС информацию о положении тела в пространстве, степени сокращения мышц - это мышечно-</w:t>
      </w:r>
      <w:r w:rsidRPr="00273875">
        <w:rPr>
          <w:rFonts w:ascii="Times New Roman" w:hAnsi="Times New Roman"/>
          <w:sz w:val="28"/>
          <w:szCs w:val="28"/>
        </w:rPr>
        <w:softHyphen/>
        <w:t xml:space="preserve">суставное чувство. Нарушение </w:t>
      </w:r>
      <w:proofErr w:type="spellStart"/>
      <w:r w:rsidRPr="00273875">
        <w:rPr>
          <w:rFonts w:ascii="Times New Roman" w:hAnsi="Times New Roman"/>
          <w:sz w:val="28"/>
          <w:szCs w:val="28"/>
        </w:rPr>
        <w:t>проприоцептивной</w:t>
      </w:r>
      <w:proofErr w:type="spellEnd"/>
      <w:r w:rsidRPr="00273875">
        <w:rPr>
          <w:rFonts w:ascii="Times New Roman" w:hAnsi="Times New Roman"/>
          <w:sz w:val="28"/>
          <w:szCs w:val="28"/>
        </w:rPr>
        <w:t xml:space="preserve"> регуляции резко затрудняет выработку условно-рефлекторных связей. У детей с церебральным параличом нарушено чувство позы, искажено восприятие направления движения. Движения однообразны, стереотипны, задер</w:t>
      </w:r>
      <w:r w:rsidRPr="00273875">
        <w:rPr>
          <w:rFonts w:ascii="Times New Roman" w:hAnsi="Times New Roman"/>
          <w:sz w:val="28"/>
          <w:szCs w:val="28"/>
        </w:rPr>
        <w:softHyphen/>
        <w:t xml:space="preserve">живается формирование </w:t>
      </w:r>
      <w:proofErr w:type="spellStart"/>
      <w:r w:rsidRPr="00273875">
        <w:rPr>
          <w:rFonts w:ascii="Times New Roman" w:hAnsi="Times New Roman"/>
          <w:sz w:val="28"/>
          <w:szCs w:val="28"/>
        </w:rPr>
        <w:t>тонкокоординированных</w:t>
      </w:r>
      <w:proofErr w:type="spellEnd"/>
      <w:r w:rsidRPr="00273875">
        <w:rPr>
          <w:rFonts w:ascii="Times New Roman" w:hAnsi="Times New Roman"/>
          <w:sz w:val="28"/>
          <w:szCs w:val="28"/>
        </w:rPr>
        <w:t xml:space="preserve"> </w:t>
      </w:r>
      <w:r w:rsidRPr="00273875">
        <w:rPr>
          <w:rFonts w:ascii="Times New Roman" w:hAnsi="Times New Roman"/>
          <w:sz w:val="28"/>
          <w:szCs w:val="28"/>
        </w:rPr>
        <w:lastRenderedPageBreak/>
        <w:t xml:space="preserve">движений. </w:t>
      </w:r>
      <w:r w:rsidR="007642CF" w:rsidRPr="00273875">
        <w:rPr>
          <w:rFonts w:ascii="Times New Roman" w:hAnsi="Times New Roman"/>
          <w:sz w:val="28"/>
          <w:szCs w:val="28"/>
        </w:rPr>
        <w:t>Длительное время больные дети не могут самостоятельно сидеть, они падают вперед, назад или на более пораженную сторону. Произвольные движения не координированы, скачкообразны, размашисты. Ходить без помощи ребенок начинает в возрасте 6-8 л</w:t>
      </w:r>
      <w:r w:rsidR="00100384" w:rsidRPr="00273875">
        <w:rPr>
          <w:rFonts w:ascii="Times New Roman" w:hAnsi="Times New Roman"/>
          <w:sz w:val="28"/>
          <w:szCs w:val="28"/>
        </w:rPr>
        <w:t>ет и старше, иногда только в 10-</w:t>
      </w:r>
      <w:r w:rsidR="007642CF" w:rsidRPr="00273875">
        <w:rPr>
          <w:rFonts w:ascii="Times New Roman" w:hAnsi="Times New Roman"/>
          <w:sz w:val="28"/>
          <w:szCs w:val="28"/>
        </w:rPr>
        <w:t>15 лет. Больным очень трудно сохранять равновесие при ходьбе, но стоять на мест</w:t>
      </w:r>
      <w:r w:rsidR="00100384" w:rsidRPr="00273875">
        <w:rPr>
          <w:rFonts w:ascii="Times New Roman" w:hAnsi="Times New Roman"/>
          <w:sz w:val="28"/>
          <w:szCs w:val="28"/>
        </w:rPr>
        <w:t>е им еще труднее, чем идти [11,</w:t>
      </w:r>
      <w:r w:rsidR="007642CF" w:rsidRPr="00273875">
        <w:rPr>
          <w:rFonts w:ascii="Times New Roman" w:hAnsi="Times New Roman"/>
          <w:sz w:val="28"/>
          <w:szCs w:val="28"/>
        </w:rPr>
        <w:t xml:space="preserve">22,25]. Низкая двигательная активность и длительное пребывание ребенка в одной позе не способствуют формированию правильной схемы тела и схемы движения, нет достаточной информации об изменении позы и совершаемых перемещений. </w:t>
      </w:r>
      <w:proofErr w:type="gramStart"/>
      <w:r w:rsidR="007642CF" w:rsidRPr="00273875">
        <w:rPr>
          <w:rFonts w:ascii="Times New Roman" w:hAnsi="Times New Roman"/>
          <w:sz w:val="28"/>
          <w:szCs w:val="28"/>
        </w:rPr>
        <w:t>Мощная</w:t>
      </w:r>
      <w:proofErr w:type="gramEnd"/>
      <w:r w:rsidR="007642CF" w:rsidRPr="00273875">
        <w:rPr>
          <w:rFonts w:ascii="Times New Roman" w:hAnsi="Times New Roman"/>
          <w:sz w:val="28"/>
          <w:szCs w:val="28"/>
        </w:rPr>
        <w:t xml:space="preserve"> </w:t>
      </w:r>
      <w:proofErr w:type="spellStart"/>
      <w:r w:rsidR="007642CF" w:rsidRPr="00273875">
        <w:rPr>
          <w:rFonts w:ascii="Times New Roman" w:hAnsi="Times New Roman"/>
          <w:sz w:val="28"/>
          <w:szCs w:val="28"/>
        </w:rPr>
        <w:t>импульсация</w:t>
      </w:r>
      <w:proofErr w:type="spellEnd"/>
      <w:r w:rsidR="007642CF" w:rsidRPr="00273875">
        <w:rPr>
          <w:rFonts w:ascii="Times New Roman" w:hAnsi="Times New Roman"/>
          <w:sz w:val="28"/>
          <w:szCs w:val="28"/>
        </w:rPr>
        <w:t>, которая идет от напряженных мышц, «перекрывает» слабую и неточную информацию от мышечно-связочного аппарата при выполнении незначительных по силе и редких движений. Нет закрепления и сличения схемы тела и схемы движения. Двигательная память нестойкая, неточная.</w:t>
      </w:r>
    </w:p>
    <w:p w:rsidR="00756674" w:rsidRPr="00273875" w:rsidRDefault="007642CF"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О</w:t>
      </w:r>
      <w:r w:rsidR="00756674" w:rsidRPr="00273875">
        <w:rPr>
          <w:rFonts w:ascii="Times New Roman" w:eastAsia="Times New Roman" w:hAnsi="Times New Roman"/>
          <w:sz w:val="28"/>
          <w:szCs w:val="28"/>
        </w:rPr>
        <w:t>бщие для всех форм ДЦП структур</w:t>
      </w:r>
      <w:r w:rsidRPr="00273875">
        <w:rPr>
          <w:rFonts w:ascii="Times New Roman" w:eastAsia="Times New Roman" w:hAnsi="Times New Roman"/>
          <w:sz w:val="28"/>
          <w:szCs w:val="28"/>
        </w:rPr>
        <w:t>ы</w:t>
      </w:r>
      <w:r w:rsidR="00756674" w:rsidRPr="00273875">
        <w:rPr>
          <w:rFonts w:ascii="Times New Roman" w:eastAsia="Times New Roman" w:hAnsi="Times New Roman"/>
          <w:sz w:val="28"/>
          <w:szCs w:val="28"/>
        </w:rPr>
        <w:t xml:space="preserve"> двигательного дефекта при ДЦП:</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наличие параличей и парезов;</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нарушение мышечного тонуса;</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повышение сухожильных и надкостничных рефлексов;</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w:t>
      </w:r>
      <w:proofErr w:type="spellStart"/>
      <w:r w:rsidR="00756674" w:rsidRPr="00273875">
        <w:rPr>
          <w:rFonts w:ascii="Times New Roman" w:eastAsia="Times New Roman" w:hAnsi="Times New Roman"/>
          <w:sz w:val="28"/>
          <w:szCs w:val="28"/>
        </w:rPr>
        <w:t>синкинезии</w:t>
      </w:r>
      <w:proofErr w:type="spellEnd"/>
      <w:r w:rsidR="00756674" w:rsidRPr="00273875">
        <w:rPr>
          <w:rFonts w:ascii="Times New Roman" w:eastAsia="Times New Roman" w:hAnsi="Times New Roman"/>
          <w:sz w:val="28"/>
          <w:szCs w:val="28"/>
        </w:rPr>
        <w:t xml:space="preserve"> (</w:t>
      </w:r>
      <w:proofErr w:type="spellStart"/>
      <w:r w:rsidR="00756674" w:rsidRPr="00273875">
        <w:rPr>
          <w:rFonts w:ascii="Times New Roman" w:eastAsia="Times New Roman" w:hAnsi="Times New Roman"/>
          <w:sz w:val="28"/>
          <w:szCs w:val="28"/>
        </w:rPr>
        <w:t>содружественные</w:t>
      </w:r>
      <w:proofErr w:type="spellEnd"/>
      <w:r w:rsidR="00756674" w:rsidRPr="00273875">
        <w:rPr>
          <w:rFonts w:ascii="Times New Roman" w:eastAsia="Times New Roman" w:hAnsi="Times New Roman"/>
          <w:sz w:val="28"/>
          <w:szCs w:val="28"/>
        </w:rPr>
        <w:t xml:space="preserve"> движения);</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недостаточное развитие цепных выпрямительных рефлексов;</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w:t>
      </w:r>
      <w:proofErr w:type="spellStart"/>
      <w:r w:rsidR="00756674" w:rsidRPr="00273875">
        <w:rPr>
          <w:rFonts w:ascii="Times New Roman" w:eastAsia="Times New Roman" w:hAnsi="Times New Roman"/>
          <w:sz w:val="28"/>
          <w:szCs w:val="28"/>
        </w:rPr>
        <w:t>несформированность</w:t>
      </w:r>
      <w:proofErr w:type="spellEnd"/>
      <w:r w:rsidR="00756674" w:rsidRPr="00273875">
        <w:rPr>
          <w:rFonts w:ascii="Times New Roman" w:eastAsia="Times New Roman" w:hAnsi="Times New Roman"/>
          <w:sz w:val="28"/>
          <w:szCs w:val="28"/>
        </w:rPr>
        <w:t xml:space="preserve"> реакций равновесия и координации движений;</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нарушение ощущения движений (кинестезии);</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насильственные движения;</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защитные рефлексы;</w:t>
      </w:r>
      <w:r w:rsidRPr="00273875">
        <w:rPr>
          <w:rFonts w:ascii="Times New Roman" w:eastAsia="Times New Roman" w:hAnsi="Times New Roman"/>
          <w:sz w:val="28"/>
          <w:szCs w:val="28"/>
        </w:rPr>
        <w:t xml:space="preserve"> </w:t>
      </w:r>
      <w:r w:rsidR="00756674" w:rsidRPr="00273875">
        <w:rPr>
          <w:rFonts w:ascii="Times New Roman" w:eastAsia="Times New Roman" w:hAnsi="Times New Roman"/>
          <w:sz w:val="28"/>
          <w:szCs w:val="28"/>
        </w:rPr>
        <w:t xml:space="preserve"> патологические рефлексы</w:t>
      </w:r>
      <w:r w:rsidRPr="00273875">
        <w:rPr>
          <w:rFonts w:ascii="Times New Roman" w:eastAsia="Times New Roman" w:hAnsi="Times New Roman"/>
          <w:sz w:val="28"/>
          <w:szCs w:val="28"/>
        </w:rPr>
        <w:t xml:space="preserve">. </w:t>
      </w:r>
    </w:p>
    <w:p w:rsidR="007642CF" w:rsidRPr="00273875" w:rsidRDefault="007642CF" w:rsidP="001E13AD">
      <w:pPr>
        <w:shd w:val="clear" w:color="auto" w:fill="FFFFFF" w:themeFill="background1"/>
        <w:spacing w:after="0" w:line="360" w:lineRule="auto"/>
        <w:ind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t>Задача</w:t>
      </w:r>
      <w:r w:rsidR="00706D09" w:rsidRPr="00273875">
        <w:rPr>
          <w:rFonts w:ascii="Times New Roman" w:eastAsia="Times New Roman" w:hAnsi="Times New Roman"/>
          <w:sz w:val="28"/>
          <w:szCs w:val="28"/>
        </w:rPr>
        <w:t xml:space="preserve"> реабилитации</w:t>
      </w:r>
      <w:r w:rsidRPr="00273875">
        <w:rPr>
          <w:rFonts w:ascii="Times New Roman" w:eastAsia="Times New Roman" w:hAnsi="Times New Roman"/>
          <w:sz w:val="28"/>
          <w:szCs w:val="28"/>
        </w:rPr>
        <w:t xml:space="preserve"> состоит в том, чтобы максимально снизить влияние тонических рефлексов, приводящих к порочным типичным установкам и позам и выработать противоположные выпрямительные установочные антигравитационные рефлексы, такие как лабиринтный установочный рефлекс (ЛУР), симметричный шейный установочный рефлекс (СШУР) и асимметричный шейный установочный рефлекс (АШУР). Кроме того, необходимо развивать реакцию равновесия.</w:t>
      </w:r>
      <w:r w:rsidR="00706D09" w:rsidRPr="00273875">
        <w:rPr>
          <w:rFonts w:ascii="Times New Roman" w:eastAsia="Times New Roman" w:hAnsi="Times New Roman"/>
          <w:sz w:val="28"/>
          <w:szCs w:val="28"/>
        </w:rPr>
        <w:t xml:space="preserve"> Равновесие</w:t>
      </w:r>
      <w:r w:rsidRPr="00273875">
        <w:rPr>
          <w:rFonts w:ascii="Times New Roman" w:eastAsia="Times New Roman" w:hAnsi="Times New Roman"/>
          <w:sz w:val="28"/>
          <w:szCs w:val="28"/>
        </w:rPr>
        <w:t xml:space="preserve"> </w:t>
      </w:r>
      <w:r w:rsidR="00706D09" w:rsidRPr="00273875">
        <w:rPr>
          <w:rFonts w:ascii="Times New Roman" w:eastAsia="Times New Roman" w:hAnsi="Times New Roman"/>
          <w:sz w:val="28"/>
          <w:szCs w:val="28"/>
        </w:rPr>
        <w:t xml:space="preserve">самая высокая форма развития автоматических двигательных реакций. </w:t>
      </w:r>
      <w:r w:rsidRPr="00273875">
        <w:rPr>
          <w:rFonts w:ascii="Times New Roman" w:eastAsia="Times New Roman" w:hAnsi="Times New Roman"/>
          <w:sz w:val="28"/>
          <w:szCs w:val="28"/>
        </w:rPr>
        <w:t xml:space="preserve">Для становления вертикальной позы у ребенка важно развитие рефлекторного механизма, обеспечивающего функцию сохранения равновесия при сидении, стоянии, </w:t>
      </w:r>
      <w:r w:rsidRPr="00273875">
        <w:rPr>
          <w:rFonts w:ascii="Times New Roman" w:eastAsia="Times New Roman" w:hAnsi="Times New Roman"/>
          <w:sz w:val="28"/>
          <w:szCs w:val="28"/>
        </w:rPr>
        <w:lastRenderedPageBreak/>
        <w:t>ходьбе</w:t>
      </w:r>
      <w:r w:rsidR="00706D09"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Подобно реакциям выпрямления, реакции равновесия развиваются в течение длительного времени в определенной последовательности и появляются в период, когда реакции выпрямления уж</w:t>
      </w:r>
      <w:r w:rsidR="00100384" w:rsidRPr="00273875">
        <w:rPr>
          <w:rFonts w:ascii="Times New Roman" w:eastAsia="Times New Roman" w:hAnsi="Times New Roman"/>
          <w:sz w:val="28"/>
          <w:szCs w:val="28"/>
        </w:rPr>
        <w:t>е полностью установились. К 1,5-</w:t>
      </w:r>
      <w:r w:rsidRPr="00273875">
        <w:rPr>
          <w:rFonts w:ascii="Times New Roman" w:eastAsia="Times New Roman" w:hAnsi="Times New Roman"/>
          <w:sz w:val="28"/>
          <w:szCs w:val="28"/>
        </w:rPr>
        <w:t>2 годам реакции равновесия уже сформированы, но еще не совершенны. Они разв</w:t>
      </w:r>
      <w:r w:rsidR="00100384" w:rsidRPr="00273875">
        <w:rPr>
          <w:rFonts w:ascii="Times New Roman" w:eastAsia="Times New Roman" w:hAnsi="Times New Roman"/>
          <w:sz w:val="28"/>
          <w:szCs w:val="28"/>
        </w:rPr>
        <w:t>иваются и совершенствуются до 5-</w:t>
      </w:r>
      <w:r w:rsidRPr="00273875">
        <w:rPr>
          <w:rFonts w:ascii="Times New Roman" w:eastAsia="Times New Roman" w:hAnsi="Times New Roman"/>
          <w:sz w:val="28"/>
          <w:szCs w:val="28"/>
        </w:rPr>
        <w:t xml:space="preserve">6 лет. При произвольных движениях реакции выпрямления и равновесия постоянно взаимодействуют и адаптируются для выполнения любых специфических навыков. Реакции равновесия появляются у ребенка, если в положении на животе, на спине, сидя, на четвереньках, стоя изменять его положение, осторожно подталкивая из стороны в сторону или вперед-назад. При этом ребенок будет поворачивать </w:t>
      </w:r>
      <w:proofErr w:type="gramStart"/>
      <w:r w:rsidRPr="00273875">
        <w:rPr>
          <w:rFonts w:ascii="Times New Roman" w:eastAsia="Times New Roman" w:hAnsi="Times New Roman"/>
          <w:sz w:val="28"/>
          <w:szCs w:val="28"/>
        </w:rPr>
        <w:t>голову</w:t>
      </w:r>
      <w:proofErr w:type="gramEnd"/>
      <w:r w:rsidRPr="00273875">
        <w:rPr>
          <w:rFonts w:ascii="Times New Roman" w:eastAsia="Times New Roman" w:hAnsi="Times New Roman"/>
          <w:sz w:val="28"/>
          <w:szCs w:val="28"/>
        </w:rPr>
        <w:t xml:space="preserve"> и изгибать туловище, </w:t>
      </w:r>
      <w:proofErr w:type="spellStart"/>
      <w:r w:rsidRPr="00273875">
        <w:rPr>
          <w:rFonts w:ascii="Times New Roman" w:eastAsia="Times New Roman" w:hAnsi="Times New Roman"/>
          <w:sz w:val="28"/>
          <w:szCs w:val="28"/>
        </w:rPr>
        <w:t>компенсаторно</w:t>
      </w:r>
      <w:proofErr w:type="spellEnd"/>
      <w:r w:rsidRPr="00273875">
        <w:rPr>
          <w:rFonts w:ascii="Times New Roman" w:eastAsia="Times New Roman" w:hAnsi="Times New Roman"/>
          <w:sz w:val="28"/>
          <w:szCs w:val="28"/>
        </w:rPr>
        <w:t xml:space="preserve"> сохраняя равновесие</w:t>
      </w:r>
      <w:r w:rsidR="007C4E48" w:rsidRPr="00273875">
        <w:rPr>
          <w:rFonts w:ascii="Times New Roman" w:eastAsia="Times New Roman" w:hAnsi="Times New Roman"/>
          <w:sz w:val="28"/>
          <w:szCs w:val="28"/>
        </w:rPr>
        <w:t xml:space="preserve"> </w:t>
      </w:r>
      <w:r w:rsidRPr="00273875">
        <w:rPr>
          <w:rFonts w:ascii="Times New Roman" w:hAnsi="Times New Roman"/>
          <w:sz w:val="28"/>
          <w:szCs w:val="28"/>
        </w:rPr>
        <w:t>[1,2,20,27,</w:t>
      </w:r>
      <w:r w:rsidR="00024205" w:rsidRPr="00273875">
        <w:rPr>
          <w:rFonts w:ascii="Times New Roman" w:hAnsi="Times New Roman"/>
          <w:sz w:val="28"/>
          <w:szCs w:val="28"/>
        </w:rPr>
        <w:t>37,</w:t>
      </w:r>
      <w:r w:rsidRPr="00273875">
        <w:rPr>
          <w:rFonts w:ascii="Times New Roman" w:hAnsi="Times New Roman"/>
          <w:sz w:val="28"/>
          <w:szCs w:val="28"/>
        </w:rPr>
        <w:t>41]</w:t>
      </w:r>
      <w:r w:rsidRPr="00273875">
        <w:rPr>
          <w:rFonts w:ascii="Times New Roman" w:eastAsia="Times New Roman" w:hAnsi="Times New Roman"/>
          <w:sz w:val="28"/>
          <w:szCs w:val="28"/>
        </w:rPr>
        <w:t>.</w:t>
      </w:r>
    </w:p>
    <w:p w:rsidR="005D4079" w:rsidRPr="00273875" w:rsidRDefault="005D4079" w:rsidP="001E13AD">
      <w:pPr>
        <w:shd w:val="clear" w:color="auto" w:fill="FFFFFF" w:themeFill="background1"/>
        <w:spacing w:after="0" w:line="360" w:lineRule="auto"/>
        <w:ind w:left="75" w:right="75" w:firstLine="709"/>
        <w:jc w:val="both"/>
        <w:rPr>
          <w:rFonts w:ascii="Times New Roman" w:eastAsia="Times New Roman" w:hAnsi="Times New Roman"/>
          <w:sz w:val="28"/>
          <w:szCs w:val="28"/>
        </w:rPr>
      </w:pPr>
      <w:r w:rsidRPr="00273875">
        <w:rPr>
          <w:rFonts w:ascii="Times New Roman" w:eastAsia="Times New Roman" w:hAnsi="Times New Roman"/>
          <w:sz w:val="28"/>
          <w:szCs w:val="28"/>
        </w:rPr>
        <w:t>При церебральных параличах в результате поражения мозга в период его интенсивного роста и дифференциации онтогенетическая последовательность двигательного развития нарушается. Наряду с замедленным становлением нормальных постуральных механизмов, обеспечивающих вертикальную позу, активизируются тонические рефлексы, которые сосуществуют с патологическим мышечным тонусом (</w:t>
      </w:r>
      <w:proofErr w:type="spellStart"/>
      <w:r w:rsidRPr="00273875">
        <w:rPr>
          <w:rFonts w:ascii="Times New Roman" w:eastAsia="Times New Roman" w:hAnsi="Times New Roman"/>
          <w:sz w:val="28"/>
          <w:szCs w:val="28"/>
        </w:rPr>
        <w:t>спастичностью</w:t>
      </w:r>
      <w:proofErr w:type="spellEnd"/>
      <w:r w:rsidRPr="00273875">
        <w:rPr>
          <w:rFonts w:ascii="Times New Roman" w:eastAsia="Times New Roman" w:hAnsi="Times New Roman"/>
          <w:sz w:val="28"/>
          <w:szCs w:val="28"/>
        </w:rPr>
        <w:t>, ригидностью, тоническими спазмами или, наоборот, гипотонией) и усугубляют дефекты локомоции</w:t>
      </w:r>
      <w:r w:rsidR="0079059D" w:rsidRPr="00273875">
        <w:rPr>
          <w:rFonts w:ascii="Times New Roman" w:eastAsia="Times New Roman" w:hAnsi="Times New Roman"/>
          <w:sz w:val="28"/>
          <w:szCs w:val="28"/>
        </w:rPr>
        <w:t>.</w:t>
      </w:r>
    </w:p>
    <w:p w:rsidR="005D4079" w:rsidRPr="00273875" w:rsidRDefault="005D4079" w:rsidP="001E13AD">
      <w:pPr>
        <w:shd w:val="clear" w:color="auto" w:fill="FFFFFF" w:themeFill="background1"/>
        <w:spacing w:after="0" w:line="240" w:lineRule="auto"/>
        <w:ind w:firstLine="709"/>
        <w:jc w:val="both"/>
        <w:rPr>
          <w:rFonts w:ascii="Times New Roman" w:eastAsia="Times New Roman" w:hAnsi="Times New Roman"/>
          <w:noProof/>
          <w:sz w:val="27"/>
          <w:szCs w:val="27"/>
        </w:rPr>
      </w:pPr>
    </w:p>
    <w:p w:rsidR="00472D81" w:rsidRPr="00273875" w:rsidRDefault="00C124DE" w:rsidP="001E13AD">
      <w:pPr>
        <w:shd w:val="clear" w:color="auto" w:fill="FFFFFF" w:themeFill="background1"/>
        <w:spacing w:after="0" w:line="360" w:lineRule="auto"/>
        <w:ind w:right="38" w:firstLine="709"/>
        <w:jc w:val="both"/>
        <w:rPr>
          <w:rFonts w:ascii="Times New Roman" w:hAnsi="Times New Roman"/>
          <w:b/>
          <w:sz w:val="28"/>
          <w:szCs w:val="28"/>
        </w:rPr>
      </w:pPr>
      <w:r w:rsidRPr="00273875">
        <w:rPr>
          <w:rFonts w:ascii="Times New Roman" w:eastAsia="Times New Roman" w:hAnsi="Times New Roman"/>
          <w:b/>
          <w:sz w:val="28"/>
          <w:szCs w:val="28"/>
        </w:rPr>
        <w:t xml:space="preserve">        </w:t>
      </w:r>
      <w:r w:rsidR="00013F9C" w:rsidRPr="00273875">
        <w:rPr>
          <w:rFonts w:ascii="Times New Roman" w:eastAsia="Times New Roman" w:hAnsi="Times New Roman"/>
          <w:b/>
          <w:sz w:val="28"/>
          <w:szCs w:val="28"/>
        </w:rPr>
        <w:t xml:space="preserve">1.3 </w:t>
      </w:r>
      <w:r w:rsidR="009E3206" w:rsidRPr="00273875">
        <w:rPr>
          <w:rFonts w:ascii="Times New Roman" w:eastAsia="Times New Roman" w:hAnsi="Times New Roman"/>
          <w:b/>
          <w:sz w:val="28"/>
          <w:szCs w:val="28"/>
        </w:rPr>
        <w:t>Средства и методы комплексной реабилитации</w:t>
      </w:r>
      <w:r w:rsidR="009E3206" w:rsidRPr="00273875">
        <w:rPr>
          <w:rFonts w:ascii="Times New Roman" w:hAnsi="Times New Roman"/>
          <w:b/>
          <w:sz w:val="28"/>
          <w:szCs w:val="28"/>
        </w:rPr>
        <w:t xml:space="preserve"> </w:t>
      </w:r>
      <w:r w:rsidR="00472D81" w:rsidRPr="00273875">
        <w:rPr>
          <w:rFonts w:ascii="Times New Roman" w:hAnsi="Times New Roman"/>
          <w:b/>
          <w:sz w:val="28"/>
          <w:szCs w:val="28"/>
        </w:rPr>
        <w:t>детей с ДЦП</w:t>
      </w:r>
    </w:p>
    <w:p w:rsidR="0079059D" w:rsidRPr="00273875" w:rsidRDefault="00BC5B88" w:rsidP="001E13AD">
      <w:pPr>
        <w:shd w:val="clear" w:color="auto" w:fill="FFFFFF" w:themeFill="background1"/>
        <w:spacing w:after="0" w:line="360" w:lineRule="auto"/>
        <w:ind w:left="75" w:right="75" w:firstLine="709"/>
        <w:jc w:val="both"/>
        <w:rPr>
          <w:rFonts w:ascii="Times New Roman" w:eastAsia="Times New Roman" w:hAnsi="Times New Roman"/>
          <w:bCs/>
          <w:sz w:val="28"/>
          <w:szCs w:val="28"/>
        </w:rPr>
      </w:pPr>
      <w:r w:rsidRPr="00273875">
        <w:rPr>
          <w:rFonts w:ascii="Times New Roman" w:hAnsi="Times New Roman"/>
          <w:i/>
          <w:sz w:val="28"/>
          <w:szCs w:val="28"/>
        </w:rPr>
        <w:t>Комплексная реабилитация детей с ДЦП.</w:t>
      </w:r>
      <w:r w:rsidRPr="00273875">
        <w:rPr>
          <w:rFonts w:ascii="Times New Roman" w:hAnsi="Times New Roman"/>
          <w:sz w:val="28"/>
          <w:szCs w:val="28"/>
        </w:rPr>
        <w:t xml:space="preserve"> </w:t>
      </w:r>
      <w:proofErr w:type="gramStart"/>
      <w:r w:rsidR="0079059D" w:rsidRPr="00273875">
        <w:rPr>
          <w:rFonts w:ascii="Times New Roman" w:eastAsia="Times New Roman" w:hAnsi="Times New Roman"/>
          <w:bCs/>
          <w:sz w:val="28"/>
          <w:szCs w:val="28"/>
        </w:rPr>
        <w:t>Несвоевременная</w:t>
      </w:r>
      <w:proofErr w:type="gramEnd"/>
      <w:r w:rsidR="0079059D" w:rsidRPr="00273875">
        <w:rPr>
          <w:rFonts w:ascii="Times New Roman" w:eastAsia="Times New Roman" w:hAnsi="Times New Roman"/>
          <w:bCs/>
          <w:sz w:val="28"/>
          <w:szCs w:val="28"/>
        </w:rPr>
        <w:t xml:space="preserve"> </w:t>
      </w:r>
      <w:proofErr w:type="spellStart"/>
      <w:r w:rsidR="0079059D" w:rsidRPr="00273875">
        <w:rPr>
          <w:rFonts w:ascii="Times New Roman" w:eastAsia="Times New Roman" w:hAnsi="Times New Roman"/>
          <w:bCs/>
          <w:sz w:val="28"/>
          <w:szCs w:val="28"/>
        </w:rPr>
        <w:t>вертикализация</w:t>
      </w:r>
      <w:proofErr w:type="spellEnd"/>
      <w:r w:rsidR="0079059D" w:rsidRPr="00273875">
        <w:rPr>
          <w:rFonts w:ascii="Times New Roman" w:eastAsia="Times New Roman" w:hAnsi="Times New Roman"/>
          <w:bCs/>
          <w:sz w:val="28"/>
          <w:szCs w:val="28"/>
        </w:rPr>
        <w:t xml:space="preserve"> детей приводит к проявлению в этом положении </w:t>
      </w:r>
      <w:proofErr w:type="spellStart"/>
      <w:r w:rsidR="0079059D" w:rsidRPr="00273875">
        <w:rPr>
          <w:rFonts w:ascii="Times New Roman" w:eastAsia="Times New Roman" w:hAnsi="Times New Roman"/>
          <w:bCs/>
          <w:sz w:val="28"/>
          <w:szCs w:val="28"/>
        </w:rPr>
        <w:t>позотонических</w:t>
      </w:r>
      <w:proofErr w:type="spellEnd"/>
      <w:r w:rsidR="0079059D" w:rsidRPr="00273875">
        <w:rPr>
          <w:rFonts w:ascii="Times New Roman" w:eastAsia="Times New Roman" w:hAnsi="Times New Roman"/>
          <w:bCs/>
          <w:sz w:val="28"/>
          <w:szCs w:val="28"/>
        </w:rPr>
        <w:t xml:space="preserve"> автоматизмов и, как следствие, к задержке двигательного развития. Таким образом, одной из задач физической реабилитации является формирование статических и статокинетических установочных рефлексов у детей с детским церебральным параличом с учетом погашения </w:t>
      </w:r>
      <w:proofErr w:type="spellStart"/>
      <w:r w:rsidR="0079059D" w:rsidRPr="00273875">
        <w:rPr>
          <w:rFonts w:ascii="Times New Roman" w:eastAsia="Times New Roman" w:hAnsi="Times New Roman"/>
          <w:bCs/>
          <w:sz w:val="28"/>
          <w:szCs w:val="28"/>
        </w:rPr>
        <w:t>позотонических</w:t>
      </w:r>
      <w:proofErr w:type="spellEnd"/>
      <w:r w:rsidR="0079059D" w:rsidRPr="00273875">
        <w:rPr>
          <w:rFonts w:ascii="Times New Roman" w:eastAsia="Times New Roman" w:hAnsi="Times New Roman"/>
          <w:bCs/>
          <w:sz w:val="28"/>
          <w:szCs w:val="28"/>
        </w:rPr>
        <w:t xml:space="preserve"> автоматизмов в вертикальном положении</w:t>
      </w:r>
      <w:r w:rsidR="007C4E48" w:rsidRPr="00273875">
        <w:rPr>
          <w:rFonts w:ascii="Times New Roman" w:eastAsia="Times New Roman" w:hAnsi="Times New Roman"/>
          <w:bCs/>
          <w:sz w:val="28"/>
          <w:szCs w:val="28"/>
        </w:rPr>
        <w:t xml:space="preserve"> </w:t>
      </w:r>
      <w:r w:rsidR="0079059D" w:rsidRPr="00273875">
        <w:rPr>
          <w:rFonts w:ascii="Times New Roman" w:hAnsi="Times New Roman"/>
          <w:sz w:val="28"/>
          <w:szCs w:val="28"/>
        </w:rPr>
        <w:t>[1</w:t>
      </w:r>
      <w:r w:rsidR="00024205" w:rsidRPr="00273875">
        <w:rPr>
          <w:rFonts w:ascii="Times New Roman" w:hAnsi="Times New Roman"/>
          <w:sz w:val="28"/>
          <w:szCs w:val="28"/>
        </w:rPr>
        <w:t>0</w:t>
      </w:r>
      <w:r w:rsidR="0079059D" w:rsidRPr="00273875">
        <w:rPr>
          <w:rFonts w:ascii="Times New Roman" w:hAnsi="Times New Roman"/>
          <w:sz w:val="28"/>
          <w:szCs w:val="28"/>
        </w:rPr>
        <w:t>,2</w:t>
      </w:r>
      <w:r w:rsidR="00024205" w:rsidRPr="00273875">
        <w:rPr>
          <w:rFonts w:ascii="Times New Roman" w:hAnsi="Times New Roman"/>
          <w:sz w:val="28"/>
          <w:szCs w:val="28"/>
        </w:rPr>
        <w:t>5-28</w:t>
      </w:r>
      <w:r w:rsidR="0079059D" w:rsidRPr="00273875">
        <w:rPr>
          <w:rFonts w:ascii="Times New Roman" w:hAnsi="Times New Roman"/>
          <w:sz w:val="28"/>
          <w:szCs w:val="28"/>
        </w:rPr>
        <w:t>,39]</w:t>
      </w:r>
      <w:r w:rsidR="0079059D" w:rsidRPr="00273875">
        <w:rPr>
          <w:rFonts w:ascii="Times New Roman" w:eastAsia="Times New Roman" w:hAnsi="Times New Roman"/>
          <w:bCs/>
          <w:sz w:val="28"/>
          <w:szCs w:val="28"/>
        </w:rPr>
        <w:t xml:space="preserve">. </w:t>
      </w:r>
    </w:p>
    <w:p w:rsidR="00BC5B88" w:rsidRPr="00273875" w:rsidRDefault="00BC5B88"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lastRenderedPageBreak/>
        <w:t xml:space="preserve">В настоящее время широко применяются различные методы реабилитации больных с ДЦП с целью восстановления функций головного и спинного мозга, периферической нервной системы, опорно-двигательного аппарата, их психоэмоционального развития, укрепления общего состояния. Проводится комплексная реабилитация, включая в себя  медицинскую реабилитацию, физическую реабилитацию. Широко используется комплексы специальной гимнастики, массаж, медикаментозная терапия, логопедическая, ортопедическая, </w:t>
      </w:r>
      <w:proofErr w:type="spellStart"/>
      <w:r w:rsidRPr="00273875">
        <w:rPr>
          <w:sz w:val="28"/>
          <w:szCs w:val="28"/>
        </w:rPr>
        <w:t>психолого</w:t>
      </w:r>
      <w:proofErr w:type="spellEnd"/>
      <w:r w:rsidRPr="00273875">
        <w:rPr>
          <w:sz w:val="28"/>
          <w:szCs w:val="28"/>
        </w:rPr>
        <w:t xml:space="preserve"> - педагогическая помощь. Обобщенная система реабилитации работы может включать следующие аспекты: </w:t>
      </w:r>
      <w:r w:rsidRPr="00273875">
        <w:rPr>
          <w:sz w:val="28"/>
          <w:szCs w:val="28"/>
        </w:rPr>
        <w:tab/>
        <w:t xml:space="preserve">физическую реабилитацию, обучение навыкам </w:t>
      </w:r>
      <w:proofErr w:type="spellStart"/>
      <w:r w:rsidRPr="00273875">
        <w:rPr>
          <w:sz w:val="28"/>
          <w:szCs w:val="28"/>
        </w:rPr>
        <w:t>саморегуляции</w:t>
      </w:r>
      <w:proofErr w:type="spellEnd"/>
      <w:r w:rsidRPr="00273875">
        <w:rPr>
          <w:sz w:val="28"/>
          <w:szCs w:val="28"/>
        </w:rPr>
        <w:t>, развитие познавательных качеств и коммуникативных навыков, коррекцию негативных эмоций, развитие дефицитных функций в системе диагноза. Лечение ДЦП должно быть направлено на устранение двигательных и речевых нарушений, нормализацию психического развития ребенка. Существуют специально разработанные методики, позволяющие не допустить появления неправильных поз, искривлений позвоночника и образования контрактур. В лечении обязательно следует учитывать основное заболевание, которое привело к развитию ДЦП, а также учитывать форму церебрального паралича, тяжесть проявления заболевания, сохранность навыков, уровень интеллектуального развития ребенка и его возраст</w:t>
      </w:r>
      <w:r w:rsidR="007C4E48" w:rsidRPr="00273875">
        <w:rPr>
          <w:sz w:val="28"/>
          <w:szCs w:val="28"/>
        </w:rPr>
        <w:t xml:space="preserve"> </w:t>
      </w:r>
      <w:r w:rsidR="00024205" w:rsidRPr="00273875">
        <w:rPr>
          <w:sz w:val="28"/>
          <w:szCs w:val="28"/>
        </w:rPr>
        <w:t>[2,38,46]</w:t>
      </w:r>
      <w:r w:rsidRPr="00273875">
        <w:rPr>
          <w:sz w:val="28"/>
          <w:szCs w:val="28"/>
        </w:rPr>
        <w:t>.</w:t>
      </w:r>
    </w:p>
    <w:p w:rsidR="00BC5B88" w:rsidRPr="00273875" w:rsidRDefault="009E3206"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 xml:space="preserve">Лечение и реабилитация больных с ДЦП комплексное, и должно начинаться с первых месяцев жизни. Мозг ребенка очень пластичен и обладает большими компенсаторными возможностями, поэтому рано начатое лечение дает значительные результаты. В лечении и реабилитации таких детей используется сочетание медикаментозной терапии, </w:t>
      </w:r>
      <w:proofErr w:type="spellStart"/>
      <w:r w:rsidRPr="00273875">
        <w:rPr>
          <w:sz w:val="28"/>
          <w:szCs w:val="28"/>
        </w:rPr>
        <w:t>физиолечения</w:t>
      </w:r>
      <w:proofErr w:type="spellEnd"/>
      <w:r w:rsidRPr="00273875">
        <w:rPr>
          <w:sz w:val="28"/>
          <w:szCs w:val="28"/>
        </w:rPr>
        <w:t>, ортопедической и логопедической коррекции, массажа и ЛФК</w:t>
      </w:r>
      <w:r w:rsidR="007C4E48" w:rsidRPr="00273875">
        <w:rPr>
          <w:sz w:val="28"/>
          <w:szCs w:val="28"/>
        </w:rPr>
        <w:t xml:space="preserve"> </w:t>
      </w:r>
      <w:r w:rsidR="00BD7D88" w:rsidRPr="00273875">
        <w:rPr>
          <w:sz w:val="28"/>
          <w:szCs w:val="28"/>
        </w:rPr>
        <w:t>[5,</w:t>
      </w:r>
      <w:r w:rsidR="00024205" w:rsidRPr="00273875">
        <w:rPr>
          <w:sz w:val="28"/>
          <w:szCs w:val="28"/>
        </w:rPr>
        <w:t>6,30,</w:t>
      </w:r>
      <w:r w:rsidR="00BD7D88" w:rsidRPr="00273875">
        <w:rPr>
          <w:sz w:val="28"/>
          <w:szCs w:val="28"/>
        </w:rPr>
        <w:t>34,39,40</w:t>
      </w:r>
      <w:r w:rsidR="00024205" w:rsidRPr="00273875">
        <w:rPr>
          <w:sz w:val="28"/>
          <w:szCs w:val="28"/>
        </w:rPr>
        <w:t>,42]</w:t>
      </w:r>
      <w:r w:rsidRPr="00273875">
        <w:rPr>
          <w:sz w:val="28"/>
          <w:szCs w:val="28"/>
        </w:rPr>
        <w:t>.</w:t>
      </w:r>
      <w:r w:rsidR="00013F9C" w:rsidRPr="00273875">
        <w:t xml:space="preserve"> </w:t>
      </w:r>
      <w:r w:rsidR="00013F9C" w:rsidRPr="00273875">
        <w:rPr>
          <w:sz w:val="28"/>
          <w:szCs w:val="28"/>
        </w:rPr>
        <w:t xml:space="preserve">Доказанным лечебным эффектом обладают такие методики, как:  дополнительные вспомогательные устройства: тренажеры, велосипеды, ходунки;  использование </w:t>
      </w:r>
      <w:proofErr w:type="spellStart"/>
      <w:r w:rsidR="00013F9C" w:rsidRPr="00273875">
        <w:rPr>
          <w:sz w:val="28"/>
          <w:szCs w:val="28"/>
        </w:rPr>
        <w:t>пневмокостюмов</w:t>
      </w:r>
      <w:proofErr w:type="spellEnd"/>
      <w:r w:rsidR="00013F9C" w:rsidRPr="00273875">
        <w:rPr>
          <w:sz w:val="28"/>
          <w:szCs w:val="28"/>
        </w:rPr>
        <w:t xml:space="preserve">;  специально разработанные нагрузочные костюмы;  метод Войта;  </w:t>
      </w:r>
      <w:proofErr w:type="spellStart"/>
      <w:r w:rsidR="00013F9C" w:rsidRPr="00273875">
        <w:rPr>
          <w:sz w:val="28"/>
          <w:szCs w:val="28"/>
        </w:rPr>
        <w:t>Бобат</w:t>
      </w:r>
      <w:proofErr w:type="spellEnd"/>
      <w:r w:rsidR="00013F9C" w:rsidRPr="00273875">
        <w:rPr>
          <w:sz w:val="28"/>
          <w:szCs w:val="28"/>
        </w:rPr>
        <w:t xml:space="preserve">-терапия;  </w:t>
      </w:r>
      <w:proofErr w:type="spellStart"/>
      <w:r w:rsidR="00013F9C" w:rsidRPr="00273875">
        <w:rPr>
          <w:sz w:val="28"/>
          <w:szCs w:val="28"/>
        </w:rPr>
        <w:lastRenderedPageBreak/>
        <w:t>иппотерапия</w:t>
      </w:r>
      <w:proofErr w:type="spellEnd"/>
      <w:r w:rsidR="00013F9C" w:rsidRPr="00273875">
        <w:rPr>
          <w:sz w:val="28"/>
          <w:szCs w:val="28"/>
        </w:rPr>
        <w:t>.</w:t>
      </w:r>
      <w:r w:rsidRPr="00273875">
        <w:rPr>
          <w:sz w:val="28"/>
          <w:szCs w:val="28"/>
        </w:rPr>
        <w:t xml:space="preserve"> При любой из форм ДЦП в комплекс реабилитирующих мероприятий обязательно входит массаж (классический, сегментарный, точечный, </w:t>
      </w:r>
      <w:proofErr w:type="spellStart"/>
      <w:r w:rsidRPr="00273875">
        <w:rPr>
          <w:sz w:val="28"/>
          <w:szCs w:val="28"/>
        </w:rPr>
        <w:t>склеромерный</w:t>
      </w:r>
      <w:proofErr w:type="spellEnd"/>
      <w:r w:rsidRPr="00273875">
        <w:rPr>
          <w:sz w:val="28"/>
          <w:szCs w:val="28"/>
        </w:rPr>
        <w:t xml:space="preserve">, </w:t>
      </w:r>
      <w:proofErr w:type="spellStart"/>
      <w:r w:rsidRPr="00273875">
        <w:rPr>
          <w:sz w:val="28"/>
          <w:szCs w:val="28"/>
        </w:rPr>
        <w:t>шиатсу</w:t>
      </w:r>
      <w:proofErr w:type="spellEnd"/>
      <w:r w:rsidRPr="00273875">
        <w:rPr>
          <w:sz w:val="28"/>
          <w:szCs w:val="28"/>
        </w:rPr>
        <w:t xml:space="preserve">, </w:t>
      </w:r>
      <w:proofErr w:type="spellStart"/>
      <w:r w:rsidRPr="00273875">
        <w:rPr>
          <w:sz w:val="28"/>
          <w:szCs w:val="28"/>
        </w:rPr>
        <w:t>краниопрессура</w:t>
      </w:r>
      <w:proofErr w:type="spellEnd"/>
      <w:r w:rsidRPr="00273875">
        <w:rPr>
          <w:sz w:val="28"/>
          <w:szCs w:val="28"/>
        </w:rPr>
        <w:t xml:space="preserve">, шипованные массажные катки, вибромассаж, пневмомассаж, </w:t>
      </w:r>
      <w:proofErr w:type="spellStart"/>
      <w:r w:rsidRPr="00273875">
        <w:rPr>
          <w:sz w:val="28"/>
          <w:szCs w:val="28"/>
        </w:rPr>
        <w:t>вакумный</w:t>
      </w:r>
      <w:proofErr w:type="spellEnd"/>
      <w:r w:rsidRPr="00273875">
        <w:rPr>
          <w:sz w:val="28"/>
          <w:szCs w:val="28"/>
        </w:rPr>
        <w:t>, логопедический массаж, гидромассаж)</w:t>
      </w:r>
      <w:r w:rsidR="002007F5" w:rsidRPr="00273875">
        <w:rPr>
          <w:sz w:val="28"/>
          <w:szCs w:val="28"/>
        </w:rPr>
        <w:t xml:space="preserve"> </w:t>
      </w:r>
      <w:r w:rsidRPr="00273875">
        <w:rPr>
          <w:sz w:val="28"/>
          <w:szCs w:val="28"/>
        </w:rPr>
        <w:t xml:space="preserve"> [1-6</w:t>
      </w:r>
      <w:r w:rsidR="000D706F" w:rsidRPr="00273875">
        <w:rPr>
          <w:sz w:val="28"/>
          <w:szCs w:val="28"/>
        </w:rPr>
        <w:t>,</w:t>
      </w:r>
      <w:r w:rsidRPr="00273875">
        <w:rPr>
          <w:sz w:val="28"/>
          <w:szCs w:val="28"/>
        </w:rPr>
        <w:t>14,35</w:t>
      </w:r>
      <w:r w:rsidR="000D706F" w:rsidRPr="00273875">
        <w:rPr>
          <w:sz w:val="28"/>
          <w:szCs w:val="28"/>
        </w:rPr>
        <w:t>,47</w:t>
      </w:r>
      <w:r w:rsidRPr="00273875">
        <w:rPr>
          <w:sz w:val="28"/>
          <w:szCs w:val="28"/>
        </w:rPr>
        <w:t xml:space="preserve">]. </w:t>
      </w:r>
      <w:proofErr w:type="gramStart"/>
      <w:r w:rsidR="0079059D" w:rsidRPr="00273875">
        <w:rPr>
          <w:sz w:val="28"/>
          <w:szCs w:val="28"/>
        </w:rPr>
        <w:t>Большое значение имеет</w:t>
      </w:r>
      <w:r w:rsidR="004A7C13" w:rsidRPr="00273875">
        <w:rPr>
          <w:sz w:val="28"/>
          <w:szCs w:val="28"/>
        </w:rPr>
        <w:t xml:space="preserve"> физиотерапевтическое лечение: </w:t>
      </w:r>
      <w:r w:rsidR="00E01497" w:rsidRPr="00273875">
        <w:rPr>
          <w:sz w:val="28"/>
          <w:szCs w:val="28"/>
        </w:rPr>
        <w:t xml:space="preserve"> </w:t>
      </w:r>
      <w:r w:rsidR="004A7C13" w:rsidRPr="00273875">
        <w:rPr>
          <w:sz w:val="28"/>
          <w:szCs w:val="28"/>
        </w:rPr>
        <w:t>гидротерапия;</w:t>
      </w:r>
      <w:r w:rsidR="00DC2C2A" w:rsidRPr="00273875">
        <w:rPr>
          <w:sz w:val="28"/>
          <w:szCs w:val="28"/>
        </w:rPr>
        <w:t xml:space="preserve"> теплолечение</w:t>
      </w:r>
      <w:r w:rsidR="004A7C13" w:rsidRPr="00273875">
        <w:rPr>
          <w:sz w:val="28"/>
          <w:szCs w:val="28"/>
        </w:rPr>
        <w:t xml:space="preserve">, </w:t>
      </w:r>
      <w:r w:rsidR="00DC2C2A" w:rsidRPr="00273875">
        <w:rPr>
          <w:sz w:val="28"/>
          <w:szCs w:val="28"/>
        </w:rPr>
        <w:t xml:space="preserve">электролечение, лечение </w:t>
      </w:r>
      <w:r w:rsidR="004A7C13" w:rsidRPr="00273875">
        <w:rPr>
          <w:sz w:val="28"/>
          <w:szCs w:val="28"/>
        </w:rPr>
        <w:t>ультразвук</w:t>
      </w:r>
      <w:r w:rsidR="00DC2C2A" w:rsidRPr="00273875">
        <w:rPr>
          <w:sz w:val="28"/>
          <w:szCs w:val="28"/>
        </w:rPr>
        <w:t>ом</w:t>
      </w:r>
      <w:r w:rsidR="004A7C13" w:rsidRPr="00273875">
        <w:rPr>
          <w:sz w:val="28"/>
          <w:szCs w:val="28"/>
        </w:rPr>
        <w:t xml:space="preserve">, </w:t>
      </w:r>
      <w:proofErr w:type="spellStart"/>
      <w:r w:rsidR="004A7C13" w:rsidRPr="00273875">
        <w:rPr>
          <w:sz w:val="28"/>
          <w:szCs w:val="28"/>
        </w:rPr>
        <w:t>магнитотерапия</w:t>
      </w:r>
      <w:proofErr w:type="spellEnd"/>
      <w:r w:rsidR="004A7C13" w:rsidRPr="00273875">
        <w:rPr>
          <w:sz w:val="28"/>
          <w:szCs w:val="28"/>
        </w:rPr>
        <w:t>, грязе</w:t>
      </w:r>
      <w:r w:rsidR="00DC2C2A" w:rsidRPr="00273875">
        <w:rPr>
          <w:sz w:val="28"/>
          <w:szCs w:val="28"/>
        </w:rPr>
        <w:t>лечение</w:t>
      </w:r>
      <w:r w:rsidR="004A7C13" w:rsidRPr="00273875">
        <w:rPr>
          <w:sz w:val="28"/>
          <w:szCs w:val="28"/>
        </w:rPr>
        <w:t xml:space="preserve">; </w:t>
      </w:r>
      <w:r w:rsidR="00DC2C2A" w:rsidRPr="00273875">
        <w:rPr>
          <w:sz w:val="28"/>
          <w:szCs w:val="28"/>
        </w:rPr>
        <w:t xml:space="preserve">лазеротерапия, </w:t>
      </w:r>
      <w:r w:rsidR="004A7C13" w:rsidRPr="00273875">
        <w:rPr>
          <w:sz w:val="28"/>
          <w:szCs w:val="28"/>
        </w:rPr>
        <w:t>лечебный массаж;  санаторно-курортное лечение;</w:t>
      </w:r>
      <w:r w:rsidR="00DC2C2A" w:rsidRPr="00273875">
        <w:rPr>
          <w:sz w:val="28"/>
          <w:szCs w:val="28"/>
        </w:rPr>
        <w:t xml:space="preserve">  </w:t>
      </w:r>
      <w:r w:rsidR="004A7C13" w:rsidRPr="00273875">
        <w:rPr>
          <w:sz w:val="28"/>
          <w:szCs w:val="28"/>
        </w:rPr>
        <w:t xml:space="preserve"> альтернативные способы лечения: </w:t>
      </w:r>
      <w:proofErr w:type="spellStart"/>
      <w:r w:rsidR="004A7C13" w:rsidRPr="00273875">
        <w:rPr>
          <w:sz w:val="28"/>
          <w:szCs w:val="28"/>
        </w:rPr>
        <w:t>остеопатия</w:t>
      </w:r>
      <w:proofErr w:type="spellEnd"/>
      <w:r w:rsidR="004A7C13" w:rsidRPr="00273875">
        <w:rPr>
          <w:sz w:val="28"/>
          <w:szCs w:val="28"/>
        </w:rPr>
        <w:t xml:space="preserve">, мануальная терапия, кетгут-терапия, вакуум-терапия, </w:t>
      </w:r>
      <w:proofErr w:type="spellStart"/>
      <w:r w:rsidR="004A7C13" w:rsidRPr="00273875">
        <w:rPr>
          <w:sz w:val="28"/>
          <w:szCs w:val="28"/>
        </w:rPr>
        <w:t>электрорефлексотерапия</w:t>
      </w:r>
      <w:proofErr w:type="spellEnd"/>
      <w:r w:rsidR="007C4E48" w:rsidRPr="00273875">
        <w:rPr>
          <w:sz w:val="28"/>
          <w:szCs w:val="28"/>
        </w:rPr>
        <w:t xml:space="preserve"> </w:t>
      </w:r>
      <w:r w:rsidR="00100384" w:rsidRPr="00273875">
        <w:rPr>
          <w:sz w:val="28"/>
          <w:szCs w:val="28"/>
        </w:rPr>
        <w:t>[15,</w:t>
      </w:r>
      <w:r w:rsidR="00BD7D88" w:rsidRPr="00273875">
        <w:rPr>
          <w:sz w:val="28"/>
          <w:szCs w:val="28"/>
        </w:rPr>
        <w:t>34,39,4</w:t>
      </w:r>
      <w:r w:rsidR="000D706F" w:rsidRPr="00273875">
        <w:rPr>
          <w:sz w:val="28"/>
          <w:szCs w:val="28"/>
        </w:rPr>
        <w:t>2]</w:t>
      </w:r>
      <w:r w:rsidR="004A7C13" w:rsidRPr="00273875">
        <w:rPr>
          <w:sz w:val="28"/>
          <w:szCs w:val="28"/>
        </w:rPr>
        <w:t>.</w:t>
      </w:r>
      <w:proofErr w:type="gramEnd"/>
      <w:r w:rsidR="004A7C13" w:rsidRPr="00273875">
        <w:rPr>
          <w:sz w:val="28"/>
          <w:szCs w:val="28"/>
        </w:rPr>
        <w:t xml:space="preserve"> </w:t>
      </w:r>
      <w:r w:rsidR="00DC2C2A" w:rsidRPr="00273875">
        <w:rPr>
          <w:sz w:val="28"/>
          <w:szCs w:val="28"/>
        </w:rPr>
        <w:t xml:space="preserve"> </w:t>
      </w:r>
      <w:r w:rsidR="004A7C13" w:rsidRPr="00273875">
        <w:rPr>
          <w:sz w:val="28"/>
          <w:szCs w:val="28"/>
        </w:rPr>
        <w:t xml:space="preserve">Программа реабилитации детей с ДЦП включает в себя медикаментозное лечение: </w:t>
      </w:r>
      <w:r w:rsidR="00DC2C2A" w:rsidRPr="00273875">
        <w:rPr>
          <w:sz w:val="28"/>
          <w:szCs w:val="28"/>
        </w:rPr>
        <w:t>препараты для снижения мышечного тонуса, препараты ботулинического токсина типа</w:t>
      </w:r>
      <w:proofErr w:type="gramStart"/>
      <w:r w:rsidR="00DC2C2A" w:rsidRPr="00273875">
        <w:rPr>
          <w:sz w:val="28"/>
          <w:szCs w:val="28"/>
        </w:rPr>
        <w:t xml:space="preserve"> А</w:t>
      </w:r>
      <w:proofErr w:type="gramEnd"/>
      <w:r w:rsidR="00DC2C2A" w:rsidRPr="00273875">
        <w:rPr>
          <w:sz w:val="28"/>
          <w:szCs w:val="28"/>
        </w:rPr>
        <w:t xml:space="preserve">, ортопедическая коррекция, нейрохирургические методы </w:t>
      </w:r>
      <w:r w:rsidR="00BC5B88" w:rsidRPr="00273875">
        <w:rPr>
          <w:sz w:val="28"/>
          <w:szCs w:val="28"/>
        </w:rPr>
        <w:t>Физическая реабилитация детей с ДЦП должна быть направлена на развитие телесных ощущений, выработку координации движений, их согласованность, развитие умения произвольно расслаблять скелетную и дыхательную мускулатуру. Дети с церебральным параличом нуждаются в ранней комплексной лечебно - коррекционной работе. Наряду с лечебной физкультурой и массажем в большинстве случаев необходимы специальные ортопедические мероприятия (специальные укладки, этапные гипсовые повязки, различные приспособления для удержания головы, сидения, стояния и ходьбы: рамы - каталки, утяжеленная тележка, ходунки, палочки для ходьбы и др.)</w:t>
      </w:r>
      <w:r w:rsidR="0079059D" w:rsidRPr="00273875">
        <w:rPr>
          <w:sz w:val="28"/>
          <w:szCs w:val="28"/>
        </w:rPr>
        <w:t xml:space="preserve"> [14,23-25,39</w:t>
      </w:r>
      <w:r w:rsidR="000D706F" w:rsidRPr="00273875">
        <w:rPr>
          <w:sz w:val="28"/>
          <w:szCs w:val="28"/>
        </w:rPr>
        <w:t>,47</w:t>
      </w:r>
      <w:r w:rsidR="0079059D" w:rsidRPr="00273875">
        <w:rPr>
          <w:sz w:val="28"/>
          <w:szCs w:val="28"/>
        </w:rPr>
        <w:t>]</w:t>
      </w:r>
      <w:r w:rsidR="00BC5B88" w:rsidRPr="00273875">
        <w:rPr>
          <w:sz w:val="28"/>
          <w:szCs w:val="28"/>
        </w:rPr>
        <w:t>.</w:t>
      </w:r>
    </w:p>
    <w:p w:rsidR="009D3D7A" w:rsidRPr="00273875" w:rsidRDefault="009D3D7A" w:rsidP="001E13AD">
      <w:pPr>
        <w:shd w:val="clear" w:color="auto" w:fill="FFFFFF" w:themeFill="background1"/>
        <w:spacing w:after="0" w:line="360" w:lineRule="auto"/>
        <w:ind w:firstLine="709"/>
        <w:contextualSpacing/>
        <w:jc w:val="both"/>
        <w:rPr>
          <w:rFonts w:ascii="Times New Roman" w:hAnsi="Times New Roman"/>
          <w:b/>
          <w:sz w:val="28"/>
          <w:szCs w:val="28"/>
        </w:rPr>
      </w:pPr>
    </w:p>
    <w:p w:rsidR="009D3D7A" w:rsidRPr="00273875" w:rsidRDefault="00C124DE" w:rsidP="001E13AD">
      <w:pPr>
        <w:shd w:val="clear" w:color="auto" w:fill="FFFFFF" w:themeFill="background1"/>
        <w:spacing w:after="0" w:line="360" w:lineRule="auto"/>
        <w:ind w:firstLine="709"/>
        <w:contextualSpacing/>
        <w:jc w:val="both"/>
        <w:rPr>
          <w:rFonts w:ascii="Times New Roman" w:hAnsi="Times New Roman"/>
          <w:b/>
          <w:sz w:val="28"/>
          <w:szCs w:val="28"/>
        </w:rPr>
      </w:pPr>
      <w:r w:rsidRPr="00273875">
        <w:rPr>
          <w:rFonts w:ascii="Times New Roman" w:hAnsi="Times New Roman"/>
          <w:b/>
          <w:sz w:val="28"/>
          <w:szCs w:val="28"/>
        </w:rPr>
        <w:t xml:space="preserve">         </w:t>
      </w:r>
      <w:r w:rsidR="00A67B45" w:rsidRPr="00273875">
        <w:rPr>
          <w:rFonts w:ascii="Times New Roman" w:hAnsi="Times New Roman"/>
          <w:b/>
          <w:sz w:val="28"/>
          <w:szCs w:val="28"/>
        </w:rPr>
        <w:t>1.4 Особенности применения лечебной гимнастики с детьми с ДЦП</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Ведущую роль в развитии движений у детей с ДЦП играет лечебная гимнастика</w:t>
      </w:r>
      <w:r w:rsidR="007C4E48" w:rsidRPr="00273875">
        <w:rPr>
          <w:rFonts w:ascii="Times New Roman" w:hAnsi="Times New Roman"/>
          <w:sz w:val="28"/>
          <w:szCs w:val="28"/>
        </w:rPr>
        <w:t xml:space="preserve"> </w:t>
      </w:r>
      <w:r w:rsidRPr="00273875">
        <w:rPr>
          <w:rFonts w:ascii="Times New Roman" w:hAnsi="Times New Roman"/>
          <w:sz w:val="28"/>
          <w:szCs w:val="28"/>
        </w:rPr>
        <w:t>[</w:t>
      </w:r>
      <w:r w:rsidR="000D706F" w:rsidRPr="00273875">
        <w:rPr>
          <w:rFonts w:ascii="Times New Roman" w:hAnsi="Times New Roman"/>
          <w:sz w:val="28"/>
          <w:szCs w:val="28"/>
        </w:rPr>
        <w:t>4-6,</w:t>
      </w:r>
      <w:r w:rsidRPr="00273875">
        <w:rPr>
          <w:rFonts w:ascii="Times New Roman" w:hAnsi="Times New Roman"/>
          <w:sz w:val="28"/>
          <w:szCs w:val="28"/>
        </w:rPr>
        <w:t>1</w:t>
      </w:r>
      <w:r w:rsidR="000D706F" w:rsidRPr="00273875">
        <w:rPr>
          <w:rFonts w:ascii="Times New Roman" w:hAnsi="Times New Roman"/>
          <w:sz w:val="28"/>
          <w:szCs w:val="28"/>
        </w:rPr>
        <w:t>0</w:t>
      </w:r>
      <w:r w:rsidRPr="00273875">
        <w:rPr>
          <w:rFonts w:ascii="Times New Roman" w:hAnsi="Times New Roman"/>
          <w:sz w:val="28"/>
          <w:szCs w:val="28"/>
        </w:rPr>
        <w:t>,</w:t>
      </w:r>
      <w:r w:rsidR="007C4E48" w:rsidRPr="00273875">
        <w:rPr>
          <w:rFonts w:ascii="Times New Roman" w:hAnsi="Times New Roman"/>
          <w:sz w:val="28"/>
          <w:szCs w:val="28"/>
        </w:rPr>
        <w:t>1</w:t>
      </w:r>
      <w:r w:rsidRPr="00273875">
        <w:rPr>
          <w:rFonts w:ascii="Times New Roman" w:hAnsi="Times New Roman"/>
          <w:sz w:val="28"/>
          <w:szCs w:val="28"/>
        </w:rPr>
        <w:t>2,20,27</w:t>
      </w:r>
      <w:r w:rsidR="000D706F" w:rsidRPr="00273875">
        <w:rPr>
          <w:rFonts w:ascii="Times New Roman" w:hAnsi="Times New Roman"/>
          <w:sz w:val="28"/>
          <w:szCs w:val="28"/>
        </w:rPr>
        <w:t>,39,41</w:t>
      </w:r>
      <w:r w:rsidRPr="00273875">
        <w:rPr>
          <w:rFonts w:ascii="Times New Roman" w:hAnsi="Times New Roman"/>
          <w:sz w:val="28"/>
          <w:szCs w:val="28"/>
        </w:rPr>
        <w:t xml:space="preserve">]. Под влиянием лечебной гимнастики в мышцах, сухожилиях, суставах возникают нервные импульсы, направляющиеся в ЦНС и стимулирующие развитие двигательных зон мозга. </w:t>
      </w:r>
      <w:r w:rsidRPr="00273875">
        <w:rPr>
          <w:rFonts w:ascii="Times New Roman" w:hAnsi="Times New Roman"/>
          <w:sz w:val="28"/>
          <w:szCs w:val="28"/>
        </w:rPr>
        <w:lastRenderedPageBreak/>
        <w:t>Под влиянием лечебной гимнастики в мышцах ребенка с церебральным параличом возникают адекватные двигательные ощущения. Без специальных упражнений ребенок ощущает только свои неправильные позы и движения. Основные упражнения ЛФК для больных ДЦП:  растяж</w:t>
      </w:r>
      <w:r w:rsidR="00E01497" w:rsidRPr="00273875">
        <w:rPr>
          <w:rFonts w:ascii="Times New Roman" w:hAnsi="Times New Roman"/>
          <w:sz w:val="28"/>
          <w:szCs w:val="28"/>
        </w:rPr>
        <w:t>ение</w:t>
      </w:r>
      <w:r w:rsidRPr="00273875">
        <w:rPr>
          <w:rFonts w:ascii="Times New Roman" w:hAnsi="Times New Roman"/>
          <w:sz w:val="28"/>
          <w:szCs w:val="28"/>
        </w:rPr>
        <w:t>;  снижение тонуса мышц, расслабление напряженных мышечных групп;  укрепление мышц, участвующих в движениях разных частей тела;  постепенное увеличение диапазона мышечных движений, их амплитуды;  вырабатывание навыков выносливости и увеличения силы определенных групп мышц;  формирование правильного стереотипа для нормальной ходьбы</w:t>
      </w:r>
      <w:r w:rsidR="007C4E48" w:rsidRPr="00273875">
        <w:rPr>
          <w:rFonts w:ascii="Times New Roman" w:hAnsi="Times New Roman"/>
          <w:sz w:val="28"/>
          <w:szCs w:val="28"/>
        </w:rPr>
        <w:t xml:space="preserve"> </w:t>
      </w:r>
      <w:r w:rsidR="007B48CE" w:rsidRPr="00273875">
        <w:rPr>
          <w:rFonts w:ascii="Times New Roman" w:eastAsia="Times New Roman" w:hAnsi="Times New Roman"/>
          <w:sz w:val="28"/>
          <w:szCs w:val="28"/>
        </w:rPr>
        <w:t>[15,</w:t>
      </w:r>
      <w:r w:rsidR="00BD7D88" w:rsidRPr="00273875">
        <w:rPr>
          <w:rFonts w:ascii="Times New Roman" w:eastAsia="Times New Roman" w:hAnsi="Times New Roman"/>
          <w:sz w:val="28"/>
          <w:szCs w:val="28"/>
        </w:rPr>
        <w:t>3</w:t>
      </w:r>
      <w:r w:rsidR="000D706F" w:rsidRPr="00273875">
        <w:rPr>
          <w:rFonts w:ascii="Times New Roman" w:eastAsia="Times New Roman" w:hAnsi="Times New Roman"/>
          <w:sz w:val="28"/>
          <w:szCs w:val="28"/>
        </w:rPr>
        <w:t>3-35</w:t>
      </w:r>
      <w:r w:rsidR="00BD7D88" w:rsidRPr="00273875">
        <w:rPr>
          <w:rFonts w:ascii="Times New Roman" w:eastAsia="Times New Roman" w:hAnsi="Times New Roman"/>
          <w:sz w:val="28"/>
          <w:szCs w:val="28"/>
        </w:rPr>
        <w:t>,</w:t>
      </w:r>
      <w:r w:rsidR="007C4E48" w:rsidRPr="00273875">
        <w:rPr>
          <w:rFonts w:ascii="Times New Roman" w:eastAsia="Times New Roman" w:hAnsi="Times New Roman"/>
          <w:sz w:val="28"/>
          <w:szCs w:val="28"/>
        </w:rPr>
        <w:t xml:space="preserve"> </w:t>
      </w:r>
      <w:r w:rsidR="00BD7D88" w:rsidRPr="00273875">
        <w:rPr>
          <w:rFonts w:ascii="Times New Roman" w:eastAsia="Times New Roman" w:hAnsi="Times New Roman"/>
          <w:sz w:val="28"/>
          <w:szCs w:val="28"/>
        </w:rPr>
        <w:t>39,40</w:t>
      </w:r>
      <w:r w:rsidR="000D706F" w:rsidRPr="00273875">
        <w:rPr>
          <w:rFonts w:ascii="Times New Roman" w:eastAsia="Times New Roman" w:hAnsi="Times New Roman"/>
          <w:sz w:val="28"/>
          <w:szCs w:val="28"/>
        </w:rPr>
        <w:t>,4</w:t>
      </w:r>
      <w:r w:rsidR="000D706F" w:rsidRPr="00273875">
        <w:rPr>
          <w:rFonts w:ascii="Times New Roman" w:hAnsi="Times New Roman"/>
          <w:sz w:val="28"/>
          <w:szCs w:val="28"/>
        </w:rPr>
        <w:t>2]</w:t>
      </w:r>
      <w:r w:rsidRPr="00273875">
        <w:rPr>
          <w:rFonts w:ascii="Times New Roman" w:hAnsi="Times New Roman"/>
          <w:sz w:val="28"/>
          <w:szCs w:val="28"/>
        </w:rPr>
        <w:t>.</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Коррекция проблем с двигательной активностью при ДЦП основана на специальных упражнениях ЛФК на равновесие, координацию движений, ориентацию в пространстве, для коррекции мелкой моторики. Упражнения на равновесие включают медленную ходьбу по наклонной гимнастической доске, тренировка вестибулярного аппарата проводится, стоя на одной ноге на качающейся доске, игра в мяч, прыжки через скакалку, игра в чехарду или «классы».  Тренировка координации движений: ползание, прыжки, плавание, игры в мяч, использование «туннелей» и многие другие разработки, которые оказываются очень эффективными, при систематических занятиях позволяют значительно улучшить состояние ребенка.  Если ребенок плохо передвигается, ему помогают ходунки.  Формированию правильных движений ног поможет специальный велосипед, где конечности ребенка фиксируются в правильном положении.  Прыжки на батуте тоже позволяют формировать вестибулярный аппарат.</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Применения лечебной гимнастики с целью формирования двигательных умений и навыков, с целью коррекции порочных установок и поз для детей с ДЦП осуществляется поэтапно, с учетом онтогенеза. </w:t>
      </w:r>
      <w:r w:rsidR="00E01497" w:rsidRPr="00273875">
        <w:rPr>
          <w:rFonts w:ascii="Times New Roman" w:hAnsi="Times New Roman"/>
          <w:sz w:val="28"/>
          <w:szCs w:val="28"/>
        </w:rPr>
        <w:t>Физические упражнения должны быть дозированными, нагрузка на мышцы и суставы увеличиваться постепенно, по мере улучшения состояния.</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i/>
          <w:sz w:val="28"/>
          <w:szCs w:val="28"/>
        </w:rPr>
        <w:lastRenderedPageBreak/>
        <w:t xml:space="preserve"> I этап коррекционной работы (первый год жизни).</w:t>
      </w:r>
      <w:r w:rsidRPr="00273875">
        <w:rPr>
          <w:rFonts w:ascii="Times New Roman" w:hAnsi="Times New Roman"/>
          <w:sz w:val="28"/>
          <w:szCs w:val="28"/>
        </w:rPr>
        <w:t xml:space="preserve"> На этом этапе проводятся упражнения, направленные на формирование контроля над положением головы и ее движениями</w:t>
      </w:r>
      <w:r w:rsidR="007C4E48" w:rsidRPr="00273875">
        <w:rPr>
          <w:rFonts w:ascii="Times New Roman" w:hAnsi="Times New Roman"/>
          <w:sz w:val="28"/>
          <w:szCs w:val="28"/>
        </w:rPr>
        <w:t xml:space="preserve"> </w:t>
      </w:r>
      <w:r w:rsidRPr="00273875">
        <w:rPr>
          <w:rFonts w:ascii="Times New Roman" w:hAnsi="Times New Roman"/>
          <w:sz w:val="28"/>
          <w:szCs w:val="28"/>
        </w:rPr>
        <w:t>[1,2,</w:t>
      </w:r>
      <w:r w:rsidR="000D706F" w:rsidRPr="00273875">
        <w:rPr>
          <w:rFonts w:ascii="Times New Roman" w:hAnsi="Times New Roman"/>
          <w:sz w:val="28"/>
          <w:szCs w:val="28"/>
        </w:rPr>
        <w:t>4-6,</w:t>
      </w:r>
      <w:r w:rsidRPr="00273875">
        <w:rPr>
          <w:rFonts w:ascii="Times New Roman" w:hAnsi="Times New Roman"/>
          <w:sz w:val="28"/>
          <w:szCs w:val="28"/>
        </w:rPr>
        <w:t>20,27]. В возрасте 2-х месяцев ребенок</w:t>
      </w:r>
      <w:r w:rsidR="00E01497" w:rsidRPr="00273875">
        <w:rPr>
          <w:rFonts w:ascii="Times New Roman" w:hAnsi="Times New Roman"/>
          <w:sz w:val="28"/>
          <w:szCs w:val="28"/>
        </w:rPr>
        <w:t xml:space="preserve"> с ДЦП</w:t>
      </w:r>
      <w:r w:rsidRPr="00273875">
        <w:rPr>
          <w:rFonts w:ascii="Times New Roman" w:hAnsi="Times New Roman"/>
          <w:sz w:val="28"/>
          <w:szCs w:val="28"/>
        </w:rPr>
        <w:t xml:space="preserve"> не поднимает и не удерживает голову в положении на животе. Мышечный тонус в мышцах сгибателях не ослабляется, как при нормальном развитии, а повышается. Ребенок сохраняет резко выраженную </w:t>
      </w:r>
      <w:proofErr w:type="spellStart"/>
      <w:r w:rsidRPr="00273875">
        <w:rPr>
          <w:rFonts w:ascii="Times New Roman" w:hAnsi="Times New Roman"/>
          <w:sz w:val="28"/>
          <w:szCs w:val="28"/>
        </w:rPr>
        <w:t>сгибательную</w:t>
      </w:r>
      <w:proofErr w:type="spellEnd"/>
      <w:r w:rsidRPr="00273875">
        <w:rPr>
          <w:rFonts w:ascii="Times New Roman" w:hAnsi="Times New Roman"/>
          <w:sz w:val="28"/>
          <w:szCs w:val="28"/>
        </w:rPr>
        <w:t xml:space="preserve"> позу: конечности согнуты во всех суставах и приведены к туловищу. В мышцах шеи и рук, напротив, отмечается преобладание разгибательного тонуса, что выражается в запрокидывании головы назад, тенденции к разгибательному положению рук. Нарушения мышечного тонуса приводят к снижению активных движений. Положенный на живот ребенок либо лежит, уткнувшись лицом в подушку, либо поворачивает голову в сторону.</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i/>
          <w:sz w:val="28"/>
          <w:szCs w:val="28"/>
        </w:rPr>
      </w:pPr>
      <w:r w:rsidRPr="00273875">
        <w:rPr>
          <w:rFonts w:ascii="Times New Roman" w:hAnsi="Times New Roman"/>
          <w:i/>
          <w:sz w:val="28"/>
          <w:szCs w:val="28"/>
        </w:rPr>
        <w:t>II этап коррекционной работы (конец первого года жизни и старше).</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Упражнения этого этапа проводятся с детьми, которые удерживают голову, но у них не развиты или слабо развиты выпрямительные рефлексы туловища. Так, если ребенка с ДЦП держать лицом вниз (руки методиста под его животом), он приподнимает голову, но не может поднять верхнюю часть туловища. У него отсутствует так называемый верхний рефлекс Ландау. Он не поворачивается со спины на живот, не удерживает позу сидения. Мышечный тонус остается повышенным, что по-прежнему ограничивает его произвольные движения. Ребенок с трудом берет игрушку, кисти рук преимущественно согнуты. Активные движения ног выражены слабо. Эти особенности определяют основные задачи воспитания движений на этом этапе:</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1) развитие цепного выпрямительного рефлекса;</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2) развитие оптической реакции опоры рук;</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3) развитие поворотов туловища (переворачивания со спины на живот и с живота на спину);</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4) развитие </w:t>
      </w:r>
      <w:proofErr w:type="spellStart"/>
      <w:r w:rsidRPr="00273875">
        <w:rPr>
          <w:rFonts w:ascii="Times New Roman" w:hAnsi="Times New Roman"/>
          <w:sz w:val="28"/>
          <w:szCs w:val="28"/>
        </w:rPr>
        <w:t>опорности</w:t>
      </w:r>
      <w:proofErr w:type="spellEnd"/>
      <w:r w:rsidRPr="00273875">
        <w:rPr>
          <w:rFonts w:ascii="Times New Roman" w:hAnsi="Times New Roman"/>
          <w:sz w:val="28"/>
          <w:szCs w:val="28"/>
        </w:rPr>
        <w:t xml:space="preserve"> рук и ног из горизонтального положения;</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lastRenderedPageBreak/>
        <w:t>5) стимуляция захвата предмета и развитие зрительно-моторной координации</w:t>
      </w:r>
      <w:r w:rsidR="007C4E48" w:rsidRPr="00273875">
        <w:rPr>
          <w:rFonts w:ascii="Times New Roman" w:hAnsi="Times New Roman"/>
          <w:sz w:val="28"/>
          <w:szCs w:val="28"/>
        </w:rPr>
        <w:t xml:space="preserve"> </w:t>
      </w:r>
      <w:r w:rsidR="00BD7D88" w:rsidRPr="00273875">
        <w:rPr>
          <w:rFonts w:ascii="Times New Roman" w:eastAsia="Times New Roman" w:hAnsi="Times New Roman"/>
          <w:sz w:val="28"/>
          <w:szCs w:val="28"/>
        </w:rPr>
        <w:t>[</w:t>
      </w:r>
      <w:r w:rsidR="000D706F" w:rsidRPr="00273875">
        <w:rPr>
          <w:rFonts w:ascii="Times New Roman" w:eastAsia="Times New Roman" w:hAnsi="Times New Roman"/>
          <w:sz w:val="28"/>
          <w:szCs w:val="28"/>
        </w:rPr>
        <w:t>1-6,</w:t>
      </w:r>
      <w:r w:rsidR="00BD7D88" w:rsidRPr="00273875">
        <w:rPr>
          <w:rFonts w:ascii="Times New Roman" w:eastAsia="Times New Roman" w:hAnsi="Times New Roman"/>
          <w:sz w:val="28"/>
          <w:szCs w:val="28"/>
        </w:rPr>
        <w:t>1</w:t>
      </w:r>
      <w:r w:rsidR="000D706F" w:rsidRPr="00273875">
        <w:rPr>
          <w:rFonts w:ascii="Times New Roman" w:eastAsia="Times New Roman" w:hAnsi="Times New Roman"/>
          <w:sz w:val="28"/>
          <w:szCs w:val="28"/>
        </w:rPr>
        <w:t>2,13</w:t>
      </w:r>
      <w:r w:rsidR="007B48CE" w:rsidRPr="00273875">
        <w:rPr>
          <w:rFonts w:ascii="Times New Roman" w:eastAsia="Times New Roman" w:hAnsi="Times New Roman"/>
          <w:sz w:val="28"/>
          <w:szCs w:val="28"/>
        </w:rPr>
        <w:t>,</w:t>
      </w:r>
      <w:r w:rsidR="00BD7D88" w:rsidRPr="00273875">
        <w:rPr>
          <w:rFonts w:ascii="Times New Roman" w:eastAsia="Times New Roman" w:hAnsi="Times New Roman"/>
          <w:sz w:val="28"/>
          <w:szCs w:val="28"/>
        </w:rPr>
        <w:t>34,39,40</w:t>
      </w:r>
      <w:r w:rsidR="000D706F" w:rsidRPr="00273875">
        <w:rPr>
          <w:rFonts w:ascii="Times New Roman" w:eastAsia="Times New Roman" w:hAnsi="Times New Roman"/>
          <w:sz w:val="28"/>
          <w:szCs w:val="28"/>
        </w:rPr>
        <w:t>,4</w:t>
      </w:r>
      <w:r w:rsidR="000D706F" w:rsidRPr="00273875">
        <w:rPr>
          <w:rFonts w:ascii="Times New Roman" w:hAnsi="Times New Roman"/>
          <w:sz w:val="28"/>
          <w:szCs w:val="28"/>
        </w:rPr>
        <w:t>2]</w:t>
      </w:r>
      <w:r w:rsidRPr="00273875">
        <w:rPr>
          <w:rFonts w:ascii="Times New Roman" w:hAnsi="Times New Roman"/>
          <w:sz w:val="28"/>
          <w:szCs w:val="28"/>
        </w:rPr>
        <w:t>.</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i/>
          <w:sz w:val="28"/>
          <w:szCs w:val="28"/>
        </w:rPr>
      </w:pPr>
      <w:r w:rsidRPr="00273875">
        <w:rPr>
          <w:rFonts w:ascii="Times New Roman" w:hAnsi="Times New Roman"/>
          <w:i/>
          <w:sz w:val="28"/>
          <w:szCs w:val="28"/>
        </w:rPr>
        <w:t>III этап коррекционной работы (конец первого года жизни и старше).</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На этом этапе ребенок уже достаточно хорошо держит голову, лежит на животе с разогнутыми руками и ногами. </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Основные задачи моторного развития на этом этапе</w:t>
      </w:r>
      <w:r w:rsidR="00E01497" w:rsidRPr="00273875">
        <w:rPr>
          <w:rFonts w:ascii="Times New Roman" w:hAnsi="Times New Roman"/>
          <w:sz w:val="28"/>
          <w:szCs w:val="28"/>
        </w:rPr>
        <w:t>:</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1) развитие поворотов с живота на спину;</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2) развитие начального ползания в положении на животе;</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3) совершенствование функции </w:t>
      </w:r>
      <w:proofErr w:type="spellStart"/>
      <w:r w:rsidRPr="00273875">
        <w:rPr>
          <w:rFonts w:ascii="Times New Roman" w:hAnsi="Times New Roman"/>
          <w:sz w:val="28"/>
          <w:szCs w:val="28"/>
        </w:rPr>
        <w:t>присаживания</w:t>
      </w:r>
      <w:proofErr w:type="spellEnd"/>
      <w:r w:rsidRPr="00273875">
        <w:rPr>
          <w:rFonts w:ascii="Times New Roman" w:hAnsi="Times New Roman"/>
          <w:sz w:val="28"/>
          <w:szCs w:val="28"/>
        </w:rPr>
        <w:t xml:space="preserve"> из положения на спине при подтягивании ребенка за руки;</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4) формирование начальной функции сидения и самостоятельного </w:t>
      </w:r>
      <w:proofErr w:type="spellStart"/>
      <w:r w:rsidRPr="00273875">
        <w:rPr>
          <w:rFonts w:ascii="Times New Roman" w:hAnsi="Times New Roman"/>
          <w:sz w:val="28"/>
          <w:szCs w:val="28"/>
        </w:rPr>
        <w:t>присаживания</w:t>
      </w:r>
      <w:proofErr w:type="spellEnd"/>
      <w:r w:rsidRPr="00273875">
        <w:rPr>
          <w:rFonts w:ascii="Times New Roman" w:hAnsi="Times New Roman"/>
          <w:sz w:val="28"/>
          <w:szCs w:val="28"/>
        </w:rPr>
        <w:t>;</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5) развитие реакции равновесия;</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6) активизация </w:t>
      </w:r>
      <w:proofErr w:type="spellStart"/>
      <w:r w:rsidRPr="00273875">
        <w:rPr>
          <w:rFonts w:ascii="Times New Roman" w:hAnsi="Times New Roman"/>
          <w:sz w:val="28"/>
          <w:szCs w:val="28"/>
        </w:rPr>
        <w:t>манипулятивной</w:t>
      </w:r>
      <w:proofErr w:type="spellEnd"/>
      <w:r w:rsidRPr="00273875">
        <w:rPr>
          <w:rFonts w:ascii="Times New Roman" w:hAnsi="Times New Roman"/>
          <w:sz w:val="28"/>
          <w:szCs w:val="28"/>
        </w:rPr>
        <w:t xml:space="preserve"> деятельности и развитие кинестетических ощущений в пальцах рук</w:t>
      </w:r>
      <w:r w:rsidR="007C4E48" w:rsidRPr="00273875">
        <w:rPr>
          <w:rFonts w:ascii="Times New Roman" w:hAnsi="Times New Roman"/>
          <w:sz w:val="28"/>
          <w:szCs w:val="28"/>
        </w:rPr>
        <w:t xml:space="preserve"> </w:t>
      </w:r>
      <w:r w:rsidR="00E01497" w:rsidRPr="00273875">
        <w:rPr>
          <w:rFonts w:ascii="Times New Roman" w:hAnsi="Times New Roman"/>
          <w:sz w:val="28"/>
          <w:szCs w:val="28"/>
        </w:rPr>
        <w:t>[1,2,20,27</w:t>
      </w:r>
      <w:r w:rsidR="000D706F" w:rsidRPr="00273875">
        <w:rPr>
          <w:rFonts w:ascii="Times New Roman" w:hAnsi="Times New Roman"/>
          <w:sz w:val="28"/>
          <w:szCs w:val="28"/>
        </w:rPr>
        <w:t>-30</w:t>
      </w:r>
      <w:r w:rsidR="00E01497" w:rsidRPr="00273875">
        <w:rPr>
          <w:rFonts w:ascii="Times New Roman" w:hAnsi="Times New Roman"/>
          <w:sz w:val="28"/>
          <w:szCs w:val="28"/>
        </w:rPr>
        <w:t>].</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i/>
          <w:sz w:val="28"/>
          <w:szCs w:val="28"/>
        </w:rPr>
      </w:pPr>
      <w:r w:rsidRPr="00273875">
        <w:rPr>
          <w:rFonts w:ascii="Times New Roman" w:hAnsi="Times New Roman"/>
          <w:i/>
          <w:sz w:val="28"/>
          <w:szCs w:val="28"/>
        </w:rPr>
        <w:t>IV этап коррекционной работы (конец первого года жизни и старше).</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На данном этапе работы дети с ДЦП владеют поворотами туловища, самостоятельно сидят, захватывают предметы и манипулируют ими. Однако указанные функции могут быть развиты недостаточно и выполняться неправильно. Многие дети так и не научатся ползать или ползают только назад, или при движении вперед передвигаются в основном при помощи рук, пассивно волоча ноги. Одни дети затрудняются в поворотах с живота на спину другие </w:t>
      </w:r>
      <w:r w:rsidRPr="00273875">
        <w:rPr>
          <w:rFonts w:ascii="Times New Roman" w:eastAsia="MS Mincho" w:hAnsi="MS Mincho"/>
          <w:sz w:val="28"/>
          <w:szCs w:val="28"/>
        </w:rPr>
        <w:t>‑</w:t>
      </w:r>
      <w:r w:rsidRPr="00273875">
        <w:rPr>
          <w:rFonts w:ascii="Times New Roman" w:hAnsi="Times New Roman"/>
          <w:sz w:val="28"/>
          <w:szCs w:val="28"/>
        </w:rPr>
        <w:t xml:space="preserve"> в </w:t>
      </w:r>
      <w:proofErr w:type="spellStart"/>
      <w:r w:rsidRPr="00273875">
        <w:rPr>
          <w:rFonts w:ascii="Times New Roman" w:hAnsi="Times New Roman"/>
          <w:sz w:val="28"/>
          <w:szCs w:val="28"/>
        </w:rPr>
        <w:t>манипулятивной</w:t>
      </w:r>
      <w:proofErr w:type="spellEnd"/>
      <w:r w:rsidRPr="00273875">
        <w:rPr>
          <w:rFonts w:ascii="Times New Roman" w:hAnsi="Times New Roman"/>
          <w:sz w:val="28"/>
          <w:szCs w:val="28"/>
        </w:rPr>
        <w:t xml:space="preserve"> деятельности; многие из них сидят с согнутой спиной, опустив голову вниз. Все это говорит о недостаточном развитии предпосылок к овладению вертикальной позой. Поэтому необходимы специальные упражнения, направленные </w:t>
      </w:r>
      <w:proofErr w:type="gramStart"/>
      <w:r w:rsidRPr="00273875">
        <w:rPr>
          <w:rFonts w:ascii="Times New Roman" w:hAnsi="Times New Roman"/>
          <w:sz w:val="28"/>
          <w:szCs w:val="28"/>
        </w:rPr>
        <w:t>на</w:t>
      </w:r>
      <w:proofErr w:type="gramEnd"/>
      <w:r w:rsidRPr="00273875">
        <w:rPr>
          <w:rFonts w:ascii="Times New Roman" w:hAnsi="Times New Roman"/>
          <w:sz w:val="28"/>
          <w:szCs w:val="28"/>
        </w:rPr>
        <w:t>:</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1) укрепление мышц спины;</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2) развитие </w:t>
      </w:r>
      <w:proofErr w:type="gramStart"/>
      <w:r w:rsidRPr="00273875">
        <w:rPr>
          <w:rFonts w:ascii="Times New Roman" w:hAnsi="Times New Roman"/>
          <w:sz w:val="28"/>
          <w:szCs w:val="28"/>
        </w:rPr>
        <w:t>контроля за</w:t>
      </w:r>
      <w:proofErr w:type="gramEnd"/>
      <w:r w:rsidRPr="00273875">
        <w:rPr>
          <w:rFonts w:ascii="Times New Roman" w:hAnsi="Times New Roman"/>
          <w:sz w:val="28"/>
          <w:szCs w:val="28"/>
        </w:rPr>
        <w:t xml:space="preserve"> руками и ногами в разных положениях ребенка;</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lastRenderedPageBreak/>
        <w:t>3) обучение вставанию на четвереньки, развитие равновесия в этом положении и ползания на четвереньках;</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4) воспитание рецепторных движений;</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5) развитие движений ног, изолированных от движений туловища;</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6) формирование устойчивого сидения и возможности садиться из разных положений тела;</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7) обучение вставанию на колени;</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8) обучение вставанию и ходьбе с поддержкой;</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9) формирование захвата с участием большого и указательного пальцев и произвольного отпускания предметов.</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i/>
          <w:sz w:val="28"/>
          <w:szCs w:val="28"/>
        </w:rPr>
        <w:t>V этап коррекционной работы (1,5 - 2 года и старше).</w:t>
      </w:r>
      <w:r w:rsidRPr="00273875">
        <w:rPr>
          <w:rFonts w:ascii="Times New Roman" w:hAnsi="Times New Roman"/>
          <w:sz w:val="28"/>
          <w:szCs w:val="28"/>
        </w:rPr>
        <w:t xml:space="preserve"> Основной задачей этого этапа является стимуляция и коррекция самостоятельной ходьбы.</w:t>
      </w:r>
      <w:r w:rsidR="002007F5" w:rsidRPr="00273875">
        <w:rPr>
          <w:rFonts w:ascii="Times New Roman" w:hAnsi="Times New Roman"/>
          <w:sz w:val="28"/>
          <w:szCs w:val="28"/>
        </w:rPr>
        <w:t xml:space="preserve"> </w:t>
      </w:r>
      <w:r w:rsidRPr="00273875">
        <w:rPr>
          <w:rFonts w:ascii="Times New Roman" w:hAnsi="Times New Roman"/>
          <w:sz w:val="28"/>
          <w:szCs w:val="28"/>
        </w:rPr>
        <w:t>На этом этапе коррекционной работы ребенок с ДЦП делает первые самостоятельные шаги. Однако, не смотря на то, что ребенок уже самостоятельно сидит, встает на четвереньки и колени, может уже частично контролировать положение рук и ног, сам изменять позу, предпосылки необходимые для самостоятельного совершенствования навыка ходьбы, развиты недостаточно. Это выражается в слабости выпрямительных реакций, отсутствии дифференциации движений плеч от движений рук, движений туловища и движений ног от движений таза</w:t>
      </w:r>
      <w:r w:rsidR="007C4E48" w:rsidRPr="00273875">
        <w:rPr>
          <w:rFonts w:ascii="Times New Roman" w:hAnsi="Times New Roman"/>
          <w:sz w:val="28"/>
          <w:szCs w:val="28"/>
        </w:rPr>
        <w:t xml:space="preserve"> </w:t>
      </w:r>
      <w:r w:rsidRPr="00273875">
        <w:rPr>
          <w:rFonts w:ascii="Times New Roman" w:hAnsi="Times New Roman"/>
          <w:sz w:val="28"/>
          <w:szCs w:val="28"/>
        </w:rPr>
        <w:t>[1,2,</w:t>
      </w:r>
      <w:r w:rsidR="000D706F" w:rsidRPr="00273875">
        <w:rPr>
          <w:rFonts w:ascii="Times New Roman" w:hAnsi="Times New Roman"/>
          <w:sz w:val="28"/>
          <w:szCs w:val="28"/>
        </w:rPr>
        <w:t>4-6,</w:t>
      </w:r>
      <w:r w:rsidRPr="00273875">
        <w:rPr>
          <w:rFonts w:ascii="Times New Roman" w:hAnsi="Times New Roman"/>
          <w:sz w:val="28"/>
          <w:szCs w:val="28"/>
        </w:rPr>
        <w:t>20,27</w:t>
      </w:r>
      <w:r w:rsidR="000D706F" w:rsidRPr="00273875">
        <w:rPr>
          <w:rFonts w:ascii="Times New Roman" w:hAnsi="Times New Roman"/>
          <w:sz w:val="28"/>
          <w:szCs w:val="28"/>
        </w:rPr>
        <w:t>,29-31</w:t>
      </w:r>
      <w:r w:rsidRPr="00273875">
        <w:rPr>
          <w:rFonts w:ascii="Times New Roman" w:hAnsi="Times New Roman"/>
          <w:sz w:val="28"/>
          <w:szCs w:val="28"/>
        </w:rPr>
        <w:t>].</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Особое внимание в занятиях лечебной гимнастикой уделяется тем двигательным навыкам, которые более всего необходимы в жизни, обеспечивающим ребенку ходьбу, предметно-практическую деятельность, самообслуживание</w:t>
      </w:r>
      <w:r w:rsidR="007C4E48" w:rsidRPr="00273875">
        <w:rPr>
          <w:rFonts w:ascii="Times New Roman" w:hAnsi="Times New Roman"/>
          <w:sz w:val="28"/>
          <w:szCs w:val="28"/>
        </w:rPr>
        <w:t xml:space="preserve"> </w:t>
      </w:r>
      <w:r w:rsidRPr="00273875">
        <w:rPr>
          <w:rFonts w:ascii="Times New Roman" w:hAnsi="Times New Roman"/>
          <w:sz w:val="28"/>
          <w:szCs w:val="28"/>
        </w:rPr>
        <w:t>[1,2,20,2</w:t>
      </w:r>
      <w:r w:rsidR="000D706F" w:rsidRPr="00273875">
        <w:rPr>
          <w:rFonts w:ascii="Times New Roman" w:hAnsi="Times New Roman"/>
          <w:sz w:val="28"/>
          <w:szCs w:val="28"/>
        </w:rPr>
        <w:t>6,45</w:t>
      </w:r>
      <w:r w:rsidRPr="00273875">
        <w:rPr>
          <w:rFonts w:ascii="Times New Roman" w:hAnsi="Times New Roman"/>
          <w:sz w:val="28"/>
          <w:szCs w:val="28"/>
        </w:rPr>
        <w:t>]. При этом правильность выполнения движений должна быть строго фиксирована специальными приспособлениями или руками того, кто проводит занятия. Только при этих условиях гимнастика будет способствовать развитию у ребенка правильного двигательного стереотипа.</w:t>
      </w:r>
    </w:p>
    <w:p w:rsidR="00A67B45" w:rsidRPr="00273875" w:rsidRDefault="00A67B45" w:rsidP="001E13AD">
      <w:pPr>
        <w:shd w:val="clear" w:color="auto" w:fill="FFFFFF" w:themeFill="background1"/>
        <w:spacing w:after="0" w:line="360" w:lineRule="auto"/>
        <w:ind w:firstLine="709"/>
        <w:contextualSpacing/>
        <w:jc w:val="both"/>
        <w:rPr>
          <w:rFonts w:ascii="Times New Roman" w:hAnsi="Times New Roman"/>
          <w:sz w:val="28"/>
          <w:szCs w:val="28"/>
        </w:rPr>
      </w:pPr>
      <w:r w:rsidRPr="00273875">
        <w:rPr>
          <w:rFonts w:ascii="Times New Roman" w:hAnsi="Times New Roman"/>
          <w:sz w:val="28"/>
          <w:szCs w:val="28"/>
        </w:rPr>
        <w:t xml:space="preserve">При стимулировании двигательных функций надо обязательно учитывать возраст ребенка, уровень интеллектуального развития, его </w:t>
      </w:r>
      <w:r w:rsidRPr="00273875">
        <w:rPr>
          <w:rFonts w:ascii="Times New Roman" w:hAnsi="Times New Roman"/>
          <w:sz w:val="28"/>
          <w:szCs w:val="28"/>
        </w:rPr>
        <w:lastRenderedPageBreak/>
        <w:t>интересы, особенности поведения. Большинство упражнений следует проводить в игровой форме [</w:t>
      </w:r>
      <w:r w:rsidR="000D706F" w:rsidRPr="00273875">
        <w:rPr>
          <w:rFonts w:ascii="Times New Roman" w:hAnsi="Times New Roman"/>
          <w:sz w:val="28"/>
          <w:szCs w:val="28"/>
        </w:rPr>
        <w:t>7,8,11,</w:t>
      </w:r>
      <w:r w:rsidRPr="00273875">
        <w:rPr>
          <w:rFonts w:ascii="Times New Roman" w:hAnsi="Times New Roman"/>
          <w:sz w:val="28"/>
          <w:szCs w:val="28"/>
        </w:rPr>
        <w:t xml:space="preserve">20,27]. </w:t>
      </w:r>
    </w:p>
    <w:p w:rsidR="00DC2C2A" w:rsidRPr="00273875" w:rsidRDefault="009E3206"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Средства лечебной физической культурой (ЛФК)  направлены на нормализацию </w:t>
      </w:r>
      <w:proofErr w:type="spellStart"/>
      <w:r w:rsidRPr="00273875">
        <w:rPr>
          <w:rFonts w:ascii="Times New Roman" w:eastAsia="Times New Roman" w:hAnsi="Times New Roman"/>
          <w:sz w:val="28"/>
          <w:szCs w:val="28"/>
        </w:rPr>
        <w:t>позотонических</w:t>
      </w:r>
      <w:proofErr w:type="spellEnd"/>
      <w:r w:rsidRPr="00273875">
        <w:rPr>
          <w:rFonts w:ascii="Times New Roman" w:eastAsia="Times New Roman" w:hAnsi="Times New Roman"/>
          <w:sz w:val="28"/>
          <w:szCs w:val="28"/>
        </w:rPr>
        <w:t xml:space="preserve"> реакций, начиная от ослабления спастического напряжения отдельных мышечных групп и заканчивая воспитанием сложных </w:t>
      </w:r>
      <w:proofErr w:type="spellStart"/>
      <w:r w:rsidRPr="00273875">
        <w:rPr>
          <w:rFonts w:ascii="Times New Roman" w:eastAsia="Times New Roman" w:hAnsi="Times New Roman"/>
          <w:sz w:val="28"/>
          <w:szCs w:val="28"/>
        </w:rPr>
        <w:t>синергий</w:t>
      </w:r>
      <w:proofErr w:type="spellEnd"/>
      <w:r w:rsidRPr="00273875">
        <w:rPr>
          <w:rFonts w:ascii="Times New Roman" w:eastAsia="Times New Roman" w:hAnsi="Times New Roman"/>
          <w:sz w:val="28"/>
          <w:szCs w:val="28"/>
        </w:rPr>
        <w:t>; борьбу с патологическими двигательными стереотипами (</w:t>
      </w:r>
      <w:proofErr w:type="spellStart"/>
      <w:r w:rsidRPr="00273875">
        <w:rPr>
          <w:rFonts w:ascii="Times New Roman" w:eastAsia="Times New Roman" w:hAnsi="Times New Roman"/>
          <w:sz w:val="28"/>
          <w:szCs w:val="28"/>
        </w:rPr>
        <w:t>синкинезии</w:t>
      </w:r>
      <w:proofErr w:type="spellEnd"/>
      <w:r w:rsidRPr="00273875">
        <w:rPr>
          <w:rFonts w:ascii="Times New Roman" w:eastAsia="Times New Roman" w:hAnsi="Times New Roman"/>
          <w:sz w:val="28"/>
          <w:szCs w:val="28"/>
        </w:rPr>
        <w:t xml:space="preserve">, заместительные движения); укрепление всей мышечной системы и увеличение подвижности суставов; стимуляцию произвольных движений конечностей; обучение вертикальному положению и самостоятельной ходьбе. В раздел общеразвивающих упражнений ЛФК введены коррекционные упражнения для: коррекции </w:t>
      </w:r>
      <w:proofErr w:type="spellStart"/>
      <w:r w:rsidRPr="00273875">
        <w:rPr>
          <w:rFonts w:ascii="Times New Roman" w:eastAsia="Times New Roman" w:hAnsi="Times New Roman"/>
          <w:sz w:val="28"/>
          <w:szCs w:val="28"/>
        </w:rPr>
        <w:t>позотонических</w:t>
      </w:r>
      <w:proofErr w:type="spellEnd"/>
      <w:r w:rsidRPr="00273875">
        <w:rPr>
          <w:rFonts w:ascii="Times New Roman" w:eastAsia="Times New Roman" w:hAnsi="Times New Roman"/>
          <w:sz w:val="28"/>
          <w:szCs w:val="28"/>
        </w:rPr>
        <w:t xml:space="preserve"> реакций;  расслабления мышц; формирования правильной осанки; опороспособности;  формирования равновесия;  развития пространственной ориентации и точности движений.</w:t>
      </w:r>
      <w:r w:rsidR="000B6C9B" w:rsidRPr="00273875">
        <w:rPr>
          <w:rFonts w:ascii="Times New Roman" w:hAnsi="Times New Roman"/>
        </w:rPr>
        <w:t xml:space="preserve"> </w:t>
      </w:r>
      <w:r w:rsidR="000B6C9B" w:rsidRPr="00273875">
        <w:rPr>
          <w:rFonts w:ascii="Times New Roman" w:eastAsia="Times New Roman" w:hAnsi="Times New Roman"/>
          <w:sz w:val="28"/>
          <w:szCs w:val="28"/>
        </w:rPr>
        <w:t xml:space="preserve">Программа по физическому воспитанию для детей с ДЦП имеет свои особенности. В раздел общеразвивающих упражнений введены коррекционные упражнения для:  коррекции </w:t>
      </w:r>
      <w:proofErr w:type="spellStart"/>
      <w:r w:rsidR="000B6C9B" w:rsidRPr="00273875">
        <w:rPr>
          <w:rFonts w:ascii="Times New Roman" w:eastAsia="Times New Roman" w:hAnsi="Times New Roman"/>
          <w:sz w:val="28"/>
          <w:szCs w:val="28"/>
        </w:rPr>
        <w:t>позотонических</w:t>
      </w:r>
      <w:proofErr w:type="spellEnd"/>
      <w:r w:rsidR="000B6C9B" w:rsidRPr="00273875">
        <w:rPr>
          <w:rFonts w:ascii="Times New Roman" w:eastAsia="Times New Roman" w:hAnsi="Times New Roman"/>
          <w:sz w:val="28"/>
          <w:szCs w:val="28"/>
        </w:rPr>
        <w:t xml:space="preserve"> реакций;  расслабления мышц;  формирования правильной осанки;  опороспособности;  формирования равновесия;  развития пространственной ориентации и точности движений. Гимнастика и легкая атлетика не выделяются в отдельные разделы, а используются доступные виды занятий. В каждый урок включаются общеразвивающие, корригирующие, прикладные упражнения и игры по упрощенным правилам. Используется индивидуальный подход к детям с учетом их психического развития. </w:t>
      </w:r>
      <w:r w:rsidR="00DC2C2A" w:rsidRPr="00273875">
        <w:rPr>
          <w:rFonts w:ascii="Times New Roman" w:eastAsia="Times New Roman" w:hAnsi="Times New Roman"/>
          <w:sz w:val="28"/>
          <w:szCs w:val="28"/>
        </w:rPr>
        <w:t xml:space="preserve">Методики ЛФК подбираются индивидуально для каждого, в зависимости от особенностей тех патологических мышечных </w:t>
      </w:r>
      <w:proofErr w:type="spellStart"/>
      <w:r w:rsidR="00DC2C2A" w:rsidRPr="00273875">
        <w:rPr>
          <w:rFonts w:ascii="Times New Roman" w:eastAsia="Times New Roman" w:hAnsi="Times New Roman"/>
          <w:sz w:val="28"/>
          <w:szCs w:val="28"/>
        </w:rPr>
        <w:t>синергий</w:t>
      </w:r>
      <w:proofErr w:type="spellEnd"/>
      <w:r w:rsidR="00DC2C2A" w:rsidRPr="00273875">
        <w:rPr>
          <w:rFonts w:ascii="Times New Roman" w:eastAsia="Times New Roman" w:hAnsi="Times New Roman"/>
          <w:sz w:val="28"/>
          <w:szCs w:val="28"/>
        </w:rPr>
        <w:t>, которые определяют основные характеристики патологического двигательного стереотипа, у больных с той или иной формой ДЦП.</w:t>
      </w:r>
      <w:r w:rsidR="00DC2C2A" w:rsidRPr="00273875">
        <w:rPr>
          <w:rFonts w:ascii="Times New Roman" w:hAnsi="Times New Roman"/>
          <w:sz w:val="28"/>
          <w:szCs w:val="28"/>
        </w:rPr>
        <w:t xml:space="preserve"> Существует методики  ЛФК, направленные на лечение </w:t>
      </w:r>
      <w:proofErr w:type="spellStart"/>
      <w:r w:rsidR="00DC2C2A" w:rsidRPr="00273875">
        <w:rPr>
          <w:rFonts w:ascii="Times New Roman" w:hAnsi="Times New Roman"/>
          <w:sz w:val="28"/>
          <w:szCs w:val="28"/>
        </w:rPr>
        <w:t>спастичности</w:t>
      </w:r>
      <w:proofErr w:type="spellEnd"/>
      <w:r w:rsidR="00DC2C2A" w:rsidRPr="00273875">
        <w:rPr>
          <w:rFonts w:ascii="Times New Roman" w:hAnsi="Times New Roman"/>
          <w:sz w:val="28"/>
          <w:szCs w:val="28"/>
        </w:rPr>
        <w:t xml:space="preserve"> при ДЦП: 1) расслабление </w:t>
      </w:r>
      <w:proofErr w:type="spellStart"/>
      <w:r w:rsidR="00DC2C2A" w:rsidRPr="00273875">
        <w:rPr>
          <w:rFonts w:ascii="Times New Roman" w:hAnsi="Times New Roman"/>
          <w:sz w:val="28"/>
          <w:szCs w:val="28"/>
        </w:rPr>
        <w:t>спастичных</w:t>
      </w:r>
      <w:proofErr w:type="spellEnd"/>
      <w:r w:rsidR="00DC2C2A" w:rsidRPr="00273875">
        <w:rPr>
          <w:rFonts w:ascii="Times New Roman" w:hAnsi="Times New Roman"/>
          <w:sz w:val="28"/>
          <w:szCs w:val="28"/>
        </w:rPr>
        <w:t xml:space="preserve"> мышц; 2) тренировку ослабленных мышц; 3) формирование реципрокных взаимоотношений мышц синергистов и </w:t>
      </w:r>
      <w:r w:rsidR="00DC2C2A" w:rsidRPr="00273875">
        <w:rPr>
          <w:rFonts w:ascii="Times New Roman" w:hAnsi="Times New Roman"/>
          <w:sz w:val="28"/>
          <w:szCs w:val="28"/>
        </w:rPr>
        <w:lastRenderedPageBreak/>
        <w:t xml:space="preserve">антагонистов (расслабление </w:t>
      </w:r>
      <w:proofErr w:type="spellStart"/>
      <w:r w:rsidR="00DC2C2A" w:rsidRPr="00273875">
        <w:rPr>
          <w:rFonts w:ascii="Times New Roman" w:hAnsi="Times New Roman"/>
          <w:sz w:val="28"/>
          <w:szCs w:val="28"/>
        </w:rPr>
        <w:t>спастичных</w:t>
      </w:r>
      <w:proofErr w:type="spellEnd"/>
      <w:r w:rsidR="00DC2C2A" w:rsidRPr="00273875">
        <w:rPr>
          <w:rFonts w:ascii="Times New Roman" w:hAnsi="Times New Roman"/>
          <w:sz w:val="28"/>
          <w:szCs w:val="28"/>
        </w:rPr>
        <w:t xml:space="preserve"> мышц и одновременно тренировка ослабленных мышц)</w:t>
      </w:r>
      <w:r w:rsidR="00DC2C2A" w:rsidRPr="00273875">
        <w:rPr>
          <w:rFonts w:ascii="Times New Roman" w:eastAsia="Times New Roman" w:hAnsi="Times New Roman"/>
          <w:sz w:val="28"/>
          <w:szCs w:val="28"/>
        </w:rPr>
        <w:t xml:space="preserve">  [1,23</w:t>
      </w:r>
      <w:r w:rsidR="000D706F" w:rsidRPr="00273875">
        <w:rPr>
          <w:rFonts w:ascii="Times New Roman" w:eastAsia="Times New Roman" w:hAnsi="Times New Roman"/>
          <w:sz w:val="28"/>
          <w:szCs w:val="28"/>
        </w:rPr>
        <w:t>-</w:t>
      </w:r>
      <w:r w:rsidR="00DC2C2A" w:rsidRPr="00273875">
        <w:rPr>
          <w:rFonts w:ascii="Times New Roman" w:eastAsia="Times New Roman" w:hAnsi="Times New Roman"/>
          <w:sz w:val="28"/>
          <w:szCs w:val="28"/>
        </w:rPr>
        <w:t>26</w:t>
      </w:r>
      <w:r w:rsidR="000D706F" w:rsidRPr="00273875">
        <w:rPr>
          <w:rFonts w:ascii="Times New Roman" w:eastAsia="Times New Roman" w:hAnsi="Times New Roman"/>
          <w:sz w:val="28"/>
          <w:szCs w:val="28"/>
        </w:rPr>
        <w:t>,47</w:t>
      </w:r>
      <w:r w:rsidR="00DC2C2A" w:rsidRPr="00273875">
        <w:rPr>
          <w:rFonts w:ascii="Times New Roman" w:eastAsia="Times New Roman" w:hAnsi="Times New Roman"/>
          <w:sz w:val="28"/>
          <w:szCs w:val="28"/>
        </w:rPr>
        <w:t>].</w:t>
      </w:r>
    </w:p>
    <w:p w:rsidR="0064397B" w:rsidRPr="00273875" w:rsidRDefault="0064397B"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i/>
          <w:sz w:val="28"/>
          <w:szCs w:val="28"/>
        </w:rPr>
        <w:t xml:space="preserve">Методика Берты и Карла </w:t>
      </w:r>
      <w:proofErr w:type="spellStart"/>
      <w:r w:rsidRPr="00273875">
        <w:rPr>
          <w:i/>
          <w:sz w:val="28"/>
          <w:szCs w:val="28"/>
        </w:rPr>
        <w:t>Бобатов</w:t>
      </w:r>
      <w:proofErr w:type="spellEnd"/>
      <w:r w:rsidRPr="00273875">
        <w:rPr>
          <w:sz w:val="28"/>
          <w:szCs w:val="28"/>
        </w:rPr>
        <w:t xml:space="preserve"> (с 40-50-х гг. XX в). </w:t>
      </w:r>
      <w:r w:rsidR="009E3206" w:rsidRPr="00273875">
        <w:rPr>
          <w:sz w:val="28"/>
          <w:szCs w:val="28"/>
        </w:rPr>
        <w:t xml:space="preserve">Одним из наиболее эффективных методов воздействия ЛФК является методика Б. </w:t>
      </w:r>
      <w:proofErr w:type="spellStart"/>
      <w:r w:rsidR="009E3206" w:rsidRPr="00273875">
        <w:rPr>
          <w:sz w:val="28"/>
          <w:szCs w:val="28"/>
        </w:rPr>
        <w:t>Бобата</w:t>
      </w:r>
      <w:proofErr w:type="spellEnd"/>
      <w:r w:rsidR="009E3206" w:rsidRPr="00273875">
        <w:rPr>
          <w:sz w:val="28"/>
          <w:szCs w:val="28"/>
        </w:rPr>
        <w:t>. Эта методика основана на патогенетическом подборе упражнений. Независимо от возраста применяют упражнения с учетом того уровня, на котором прекратилось развитие функции, т. е. развивают установочный лабиринтный рефлекс с головы на шею, как у 5-месячного, так и у 5-летнего ребенка с контрактурами [</w:t>
      </w:r>
      <w:r w:rsidR="000D706F" w:rsidRPr="00273875">
        <w:rPr>
          <w:sz w:val="28"/>
          <w:szCs w:val="28"/>
        </w:rPr>
        <w:t>1</w:t>
      </w:r>
      <w:r w:rsidR="009E3206" w:rsidRPr="00273875">
        <w:rPr>
          <w:sz w:val="28"/>
          <w:szCs w:val="28"/>
        </w:rPr>
        <w:t>-5</w:t>
      </w:r>
      <w:r w:rsidR="000D706F" w:rsidRPr="00273875">
        <w:rPr>
          <w:sz w:val="28"/>
          <w:szCs w:val="28"/>
        </w:rPr>
        <w:t>,19,45</w:t>
      </w:r>
      <w:r w:rsidR="009E3206" w:rsidRPr="00273875">
        <w:rPr>
          <w:sz w:val="28"/>
          <w:szCs w:val="28"/>
        </w:rPr>
        <w:t>].</w:t>
      </w:r>
      <w:r w:rsidRPr="00273875">
        <w:rPr>
          <w:sz w:val="28"/>
          <w:szCs w:val="28"/>
        </w:rPr>
        <w:t xml:space="preserve"> Важнейшим фактором является выработка рефлексов на положение, рефлексов с тела на тело и рефлексов, способствующих удержанию равновесия его в пространстве </w:t>
      </w:r>
      <w:r w:rsidR="007C4E48" w:rsidRPr="00273875">
        <w:rPr>
          <w:sz w:val="28"/>
          <w:szCs w:val="28"/>
        </w:rPr>
        <w:t xml:space="preserve"> </w:t>
      </w:r>
      <w:r w:rsidRPr="00273875">
        <w:rPr>
          <w:sz w:val="28"/>
          <w:szCs w:val="28"/>
        </w:rPr>
        <w:t>[3,6,9,10,</w:t>
      </w:r>
      <w:r w:rsidR="000D706F" w:rsidRPr="00273875">
        <w:rPr>
          <w:sz w:val="28"/>
          <w:szCs w:val="28"/>
        </w:rPr>
        <w:t>19,</w:t>
      </w:r>
      <w:r w:rsidR="007C4E48" w:rsidRPr="00273875">
        <w:rPr>
          <w:sz w:val="28"/>
          <w:szCs w:val="28"/>
        </w:rPr>
        <w:t xml:space="preserve"> </w:t>
      </w:r>
      <w:r w:rsidRPr="00273875">
        <w:rPr>
          <w:sz w:val="28"/>
          <w:szCs w:val="28"/>
        </w:rPr>
        <w:t>22]. Для максимального расслабления мышц используют специальные укладки в «позе эмбриона», «</w:t>
      </w:r>
      <w:proofErr w:type="spellStart"/>
      <w:r w:rsidRPr="00273875">
        <w:rPr>
          <w:sz w:val="28"/>
          <w:szCs w:val="28"/>
        </w:rPr>
        <w:t>рефлексо</w:t>
      </w:r>
      <w:proofErr w:type="spellEnd"/>
      <w:r w:rsidRPr="00273875">
        <w:rPr>
          <w:sz w:val="28"/>
          <w:szCs w:val="28"/>
        </w:rPr>
        <w:t xml:space="preserve"> - запрещающей позиции», прием потряхивания конечностей, покачивание на мяче, валике в сочетании с точечным массажем, укладки на ортопедической доске, тележке и др. Каждый ребенок должен пройти все этапы физиологического развития: держать голову, сидеть, стоять, ходить [1-4]. В  </w:t>
      </w:r>
      <w:proofErr w:type="spellStart"/>
      <w:r w:rsidRPr="00273875">
        <w:rPr>
          <w:sz w:val="28"/>
          <w:szCs w:val="28"/>
        </w:rPr>
        <w:t>Бобат</w:t>
      </w:r>
      <w:proofErr w:type="spellEnd"/>
      <w:r w:rsidRPr="00273875">
        <w:rPr>
          <w:sz w:val="28"/>
          <w:szCs w:val="28"/>
        </w:rPr>
        <w:t>-терапии можно использовать механическую фиксацию различных звеньев тела (шины, стояки, ходунки, кресла, коляски), но эти приспособления не должны ограничивать движений ребенка. При работе с верхними и нижними конечностями важна фиксация проксимальных отделов - чем лучше стабилизация проксимальных звеньев, тем легче работа и больше объем движений в дистальных звеньях конечностей. Темп выполнения упражнений индивидуален и зависит от возраста ребенка, нарушений психики, формы церебрального паралича, степени тяжести двигательных нарушений и др.</w:t>
      </w:r>
    </w:p>
    <w:p w:rsidR="00BC5B88" w:rsidRPr="00273875" w:rsidRDefault="00BC5B88"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i/>
          <w:sz w:val="28"/>
          <w:szCs w:val="28"/>
        </w:rPr>
        <w:t xml:space="preserve">Метод Герман </w:t>
      </w:r>
      <w:proofErr w:type="spellStart"/>
      <w:r w:rsidRPr="00273875">
        <w:rPr>
          <w:i/>
          <w:sz w:val="28"/>
          <w:szCs w:val="28"/>
        </w:rPr>
        <w:t>Кэбата</w:t>
      </w:r>
      <w:proofErr w:type="spellEnd"/>
      <w:r w:rsidRPr="00273875">
        <w:rPr>
          <w:i/>
          <w:sz w:val="28"/>
          <w:szCs w:val="28"/>
        </w:rPr>
        <w:t>(</w:t>
      </w:r>
      <w:r w:rsidRPr="00273875">
        <w:rPr>
          <w:sz w:val="28"/>
          <w:szCs w:val="28"/>
        </w:rPr>
        <w:t>40-50-е гг. XX)</w:t>
      </w:r>
      <w:r w:rsidRPr="00273875">
        <w:rPr>
          <w:i/>
          <w:sz w:val="28"/>
          <w:szCs w:val="28"/>
        </w:rPr>
        <w:t>.</w:t>
      </w:r>
      <w:r w:rsidRPr="00273875">
        <w:rPr>
          <w:sz w:val="28"/>
          <w:szCs w:val="28"/>
        </w:rPr>
        <w:t xml:space="preserve">  Метод PNF (</w:t>
      </w:r>
      <w:proofErr w:type="spellStart"/>
      <w:r w:rsidRPr="00273875">
        <w:rPr>
          <w:sz w:val="28"/>
          <w:szCs w:val="28"/>
        </w:rPr>
        <w:t>проприоцептивного</w:t>
      </w:r>
      <w:proofErr w:type="spellEnd"/>
      <w:r w:rsidRPr="00273875">
        <w:rPr>
          <w:sz w:val="28"/>
          <w:szCs w:val="28"/>
        </w:rPr>
        <w:t xml:space="preserve"> нейромышечного облегчения) относится к </w:t>
      </w:r>
      <w:proofErr w:type="spellStart"/>
      <w:r w:rsidRPr="00273875">
        <w:rPr>
          <w:sz w:val="28"/>
          <w:szCs w:val="28"/>
        </w:rPr>
        <w:t>нейроразвивающим</w:t>
      </w:r>
      <w:proofErr w:type="spellEnd"/>
      <w:r w:rsidRPr="00273875">
        <w:rPr>
          <w:sz w:val="28"/>
          <w:szCs w:val="28"/>
        </w:rPr>
        <w:t xml:space="preserve"> физическим методам реабилитации. Автор выявил, что наиболее эффективными моделями движения, приводящими к максимальному растяжению мышц, являются спиральные и диагональные </w:t>
      </w:r>
      <w:r w:rsidRPr="00273875">
        <w:rPr>
          <w:sz w:val="28"/>
          <w:szCs w:val="28"/>
        </w:rPr>
        <w:lastRenderedPageBreak/>
        <w:t>техники</w:t>
      </w:r>
      <w:r w:rsidR="00305D68" w:rsidRPr="00273875">
        <w:rPr>
          <w:sz w:val="28"/>
          <w:szCs w:val="28"/>
        </w:rPr>
        <w:t xml:space="preserve"> (таблица 1)</w:t>
      </w:r>
      <w:r w:rsidRPr="00273875">
        <w:rPr>
          <w:sz w:val="28"/>
          <w:szCs w:val="28"/>
        </w:rPr>
        <w:t>.  Схемы физических упражнений, выполненных по диагонали, имеют то преимущество, что вовлекают в движение большое количество мышечных групп и приводят к более существенным результатам.</w:t>
      </w:r>
      <w:r w:rsidRPr="00273875">
        <w:rPr>
          <w:i/>
          <w:sz w:val="28"/>
          <w:szCs w:val="28"/>
        </w:rPr>
        <w:t xml:space="preserve"> </w:t>
      </w:r>
      <w:r w:rsidRPr="00273875">
        <w:rPr>
          <w:sz w:val="28"/>
          <w:szCs w:val="28"/>
        </w:rPr>
        <w:t xml:space="preserve">Применяются сложные движения, в которых главным считают элемент ротации в сочетании с выполнением движения в диагональной плоскости. По мнению автора, упражнения должны  вызывать включение в работу максимального числа двигательных единиц (ДЕ).  Основные исходные положения для выполнения образцов двигательных моделей - на животе, на спине, на боку и сидя. Действие силы гравитации и оптимальный объем движений могут варьироваться. Например, одной из распространенных и наиболее полезной для детей с ДЦП является поза «стойка на четвереньках». </w:t>
      </w:r>
      <w:r w:rsidR="006D3A1B" w:rsidRPr="00273875">
        <w:rPr>
          <w:sz w:val="28"/>
          <w:szCs w:val="28"/>
        </w:rPr>
        <w:t>М</w:t>
      </w:r>
      <w:r w:rsidRPr="00273875">
        <w:rPr>
          <w:sz w:val="28"/>
          <w:szCs w:val="28"/>
        </w:rPr>
        <w:t xml:space="preserve">едленное ритмическое раскачивание влияет на вестибулярный аппарат и имеет общее успокаивающее воздействие </w:t>
      </w:r>
      <w:r w:rsidR="006D3A1B" w:rsidRPr="00273875">
        <w:rPr>
          <w:sz w:val="28"/>
          <w:szCs w:val="28"/>
        </w:rPr>
        <w:t xml:space="preserve"> [4-6,8,10,12</w:t>
      </w:r>
      <w:r w:rsidR="000D706F" w:rsidRPr="00273875">
        <w:rPr>
          <w:sz w:val="28"/>
          <w:szCs w:val="28"/>
        </w:rPr>
        <w:t>,44</w:t>
      </w:r>
      <w:r w:rsidR="006D3A1B" w:rsidRPr="00273875">
        <w:rPr>
          <w:sz w:val="28"/>
          <w:szCs w:val="28"/>
        </w:rPr>
        <w:t>]</w:t>
      </w:r>
      <w:r w:rsidRPr="00273875">
        <w:rPr>
          <w:sz w:val="28"/>
          <w:szCs w:val="28"/>
        </w:rPr>
        <w:t>.</w:t>
      </w:r>
    </w:p>
    <w:p w:rsidR="000208DA" w:rsidRPr="00273875" w:rsidRDefault="000208DA" w:rsidP="001E13AD">
      <w:pPr>
        <w:pStyle w:val="a4"/>
        <w:shd w:val="clear" w:color="auto" w:fill="FFFFFF" w:themeFill="background1"/>
        <w:spacing w:before="0" w:beforeAutospacing="0" w:after="0" w:afterAutospacing="0" w:line="360" w:lineRule="auto"/>
        <w:ind w:firstLine="709"/>
        <w:jc w:val="both"/>
        <w:rPr>
          <w:sz w:val="28"/>
          <w:szCs w:val="28"/>
        </w:rPr>
      </w:pPr>
    </w:p>
    <w:p w:rsidR="00BC5B88" w:rsidRPr="00273875" w:rsidRDefault="00BC5B88"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 xml:space="preserve">Таблица </w:t>
      </w:r>
      <w:r w:rsidR="00302BF4" w:rsidRPr="00273875">
        <w:rPr>
          <w:sz w:val="28"/>
          <w:szCs w:val="28"/>
        </w:rPr>
        <w:t>1</w:t>
      </w:r>
      <w:r w:rsidR="00C124DE" w:rsidRPr="00273875">
        <w:rPr>
          <w:sz w:val="28"/>
          <w:szCs w:val="28"/>
        </w:rPr>
        <w:t xml:space="preserve"> </w:t>
      </w:r>
      <w:r w:rsidR="00305D68" w:rsidRPr="00273875">
        <w:rPr>
          <w:sz w:val="28"/>
          <w:szCs w:val="28"/>
        </w:rPr>
        <w:t>−</w:t>
      </w:r>
      <w:r w:rsidRPr="00273875">
        <w:rPr>
          <w:sz w:val="28"/>
          <w:szCs w:val="28"/>
        </w:rPr>
        <w:t xml:space="preserve"> Основные различия между классическими методами реабилитации и системой (методом) Н. </w:t>
      </w:r>
      <w:proofErr w:type="spellStart"/>
      <w:r w:rsidRPr="00273875">
        <w:rPr>
          <w:sz w:val="28"/>
          <w:szCs w:val="28"/>
        </w:rPr>
        <w:t>Kabat</w:t>
      </w:r>
      <w:proofErr w:type="spellEnd"/>
      <w:r w:rsidRPr="00273875">
        <w:rPr>
          <w:sz w:val="28"/>
          <w:szCs w:val="28"/>
        </w:rPr>
        <w:t xml:space="preserve"> </w:t>
      </w:r>
    </w:p>
    <w:p w:rsidR="00BC5B88" w:rsidRPr="00273875" w:rsidRDefault="00BC5B88" w:rsidP="001E13AD">
      <w:pPr>
        <w:pStyle w:val="a4"/>
        <w:shd w:val="clear" w:color="auto" w:fill="FFFFFF" w:themeFill="background1"/>
        <w:spacing w:before="0" w:beforeAutospacing="0" w:after="0" w:afterAutospacing="0"/>
        <w:ind w:firstLine="709"/>
        <w:jc w:val="both"/>
        <w:rPr>
          <w:sz w:val="28"/>
          <w:szCs w:val="28"/>
        </w:rPr>
      </w:pPr>
    </w:p>
    <w:tbl>
      <w:tblPr>
        <w:tblStyle w:val="a7"/>
        <w:tblW w:w="9498" w:type="dxa"/>
        <w:tblInd w:w="108" w:type="dxa"/>
        <w:tblLook w:val="04A0" w:firstRow="1" w:lastRow="0" w:firstColumn="1" w:lastColumn="0" w:noHBand="0" w:noVBand="1"/>
      </w:tblPr>
      <w:tblGrid>
        <w:gridCol w:w="5037"/>
        <w:gridCol w:w="4461"/>
      </w:tblGrid>
      <w:tr w:rsidR="00BC5B88" w:rsidRPr="00273875" w:rsidTr="00BC5B88">
        <w:tc>
          <w:tcPr>
            <w:tcW w:w="5037" w:type="dxa"/>
          </w:tcPr>
          <w:p w:rsidR="00BC5B88" w:rsidRPr="00273875" w:rsidRDefault="00BC5B88" w:rsidP="00273875">
            <w:pPr>
              <w:pStyle w:val="a4"/>
              <w:shd w:val="clear" w:color="auto" w:fill="FFFFFF" w:themeFill="background1"/>
              <w:spacing w:before="0" w:beforeAutospacing="0" w:after="0" w:afterAutospacing="0"/>
              <w:jc w:val="both"/>
              <w:rPr>
                <w:sz w:val="28"/>
                <w:szCs w:val="28"/>
              </w:rPr>
            </w:pPr>
            <w:r w:rsidRPr="00273875">
              <w:rPr>
                <w:sz w:val="28"/>
                <w:szCs w:val="28"/>
              </w:rPr>
              <w:t>Классические методы реабилитации</w:t>
            </w:r>
          </w:p>
        </w:tc>
        <w:tc>
          <w:tcPr>
            <w:tcW w:w="4461" w:type="dxa"/>
          </w:tcPr>
          <w:p w:rsidR="00BC5B88" w:rsidRPr="00273875" w:rsidRDefault="00BC5B88" w:rsidP="001E13AD">
            <w:pPr>
              <w:pStyle w:val="a4"/>
              <w:shd w:val="clear" w:color="auto" w:fill="FFFFFF" w:themeFill="background1"/>
              <w:spacing w:before="0" w:beforeAutospacing="0" w:after="0" w:afterAutospacing="0"/>
              <w:ind w:firstLine="709"/>
              <w:jc w:val="both"/>
              <w:rPr>
                <w:sz w:val="28"/>
                <w:szCs w:val="28"/>
              </w:rPr>
            </w:pPr>
            <w:r w:rsidRPr="00273875">
              <w:rPr>
                <w:sz w:val="28"/>
                <w:szCs w:val="28"/>
              </w:rPr>
              <w:t xml:space="preserve">Метод Н. </w:t>
            </w:r>
            <w:proofErr w:type="spellStart"/>
            <w:r w:rsidRPr="00273875">
              <w:rPr>
                <w:sz w:val="28"/>
                <w:szCs w:val="28"/>
              </w:rPr>
              <w:t>Kabat</w:t>
            </w:r>
            <w:proofErr w:type="spellEnd"/>
          </w:p>
        </w:tc>
      </w:tr>
      <w:tr w:rsidR="00BC5B88" w:rsidRPr="00273875" w:rsidTr="00BC5B88">
        <w:tc>
          <w:tcPr>
            <w:tcW w:w="5037" w:type="dxa"/>
          </w:tcPr>
          <w:p w:rsidR="00BC5B88" w:rsidRPr="00273875" w:rsidRDefault="00BC5B88" w:rsidP="00273875">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kern w:val="24"/>
                <w:sz w:val="28"/>
                <w:szCs w:val="28"/>
              </w:rPr>
              <w:t xml:space="preserve">Постепенный переход от </w:t>
            </w:r>
            <w:proofErr w:type="gramStart"/>
            <w:r w:rsidRPr="00273875">
              <w:rPr>
                <w:rFonts w:ascii="Times New Roman" w:eastAsia="Times New Roman" w:hAnsi="Times New Roman"/>
                <w:kern w:val="24"/>
                <w:sz w:val="28"/>
                <w:szCs w:val="28"/>
              </w:rPr>
              <w:t>пассивных</w:t>
            </w:r>
            <w:proofErr w:type="gramEnd"/>
            <w:r w:rsidRPr="00273875">
              <w:rPr>
                <w:rFonts w:ascii="Times New Roman" w:eastAsia="Times New Roman" w:hAnsi="Times New Roman"/>
                <w:kern w:val="24"/>
                <w:sz w:val="28"/>
                <w:szCs w:val="28"/>
              </w:rPr>
              <w:t xml:space="preserve"> к пассивно-активным, а позже — к свободным движениям</w:t>
            </w:r>
          </w:p>
        </w:tc>
        <w:tc>
          <w:tcPr>
            <w:tcW w:w="4461" w:type="dxa"/>
          </w:tcPr>
          <w:p w:rsidR="00BC5B88" w:rsidRPr="00273875" w:rsidRDefault="00BC5B88" w:rsidP="00273875">
            <w:pPr>
              <w:shd w:val="clear" w:color="auto" w:fill="FFFFFF" w:themeFill="background1"/>
              <w:spacing w:after="0" w:line="240" w:lineRule="auto"/>
              <w:rPr>
                <w:rFonts w:ascii="Times New Roman" w:eastAsia="Times New Roman" w:hAnsi="Times New Roman"/>
                <w:sz w:val="28"/>
                <w:szCs w:val="28"/>
              </w:rPr>
            </w:pPr>
            <w:r w:rsidRPr="00273875">
              <w:rPr>
                <w:rFonts w:ascii="Times New Roman" w:eastAsia="Times New Roman" w:hAnsi="Times New Roman"/>
                <w:kern w:val="24"/>
                <w:sz w:val="28"/>
                <w:szCs w:val="28"/>
              </w:rPr>
              <w:t>Максимум возможного сопротивления, оказанного с самого начала</w:t>
            </w:r>
          </w:p>
        </w:tc>
      </w:tr>
      <w:tr w:rsidR="00BC5B88" w:rsidRPr="00273875" w:rsidTr="00BC5B88">
        <w:tc>
          <w:tcPr>
            <w:tcW w:w="5037" w:type="dxa"/>
          </w:tcPr>
          <w:p w:rsidR="00BC5B88" w:rsidRPr="00273875" w:rsidRDefault="00BC5B88" w:rsidP="00273875">
            <w:pPr>
              <w:shd w:val="clear" w:color="auto" w:fill="FFFFFF" w:themeFill="background1"/>
              <w:spacing w:after="0" w:line="240" w:lineRule="auto"/>
              <w:jc w:val="both"/>
              <w:rPr>
                <w:rFonts w:ascii="Times New Roman" w:eastAsia="Times New Roman" w:hAnsi="Times New Roman"/>
                <w:sz w:val="28"/>
                <w:szCs w:val="28"/>
              </w:rPr>
            </w:pPr>
            <w:proofErr w:type="spellStart"/>
            <w:r w:rsidRPr="00273875">
              <w:rPr>
                <w:rFonts w:ascii="Times New Roman" w:eastAsia="Times New Roman" w:hAnsi="Times New Roman"/>
                <w:kern w:val="24"/>
                <w:sz w:val="28"/>
                <w:szCs w:val="28"/>
              </w:rPr>
              <w:t>Щажение</w:t>
            </w:r>
            <w:proofErr w:type="spellEnd"/>
            <w:r w:rsidRPr="00273875">
              <w:rPr>
                <w:rFonts w:ascii="Times New Roman" w:eastAsia="Times New Roman" w:hAnsi="Times New Roman"/>
                <w:kern w:val="24"/>
                <w:sz w:val="28"/>
                <w:szCs w:val="28"/>
              </w:rPr>
              <w:t xml:space="preserve"> усилия, избегание утомления, соблюдение усилий в рамках повседневной программы</w:t>
            </w:r>
          </w:p>
        </w:tc>
        <w:tc>
          <w:tcPr>
            <w:tcW w:w="4461" w:type="dxa"/>
          </w:tcPr>
          <w:p w:rsidR="00BC5B88" w:rsidRPr="00273875" w:rsidRDefault="00BC5B88" w:rsidP="00273875">
            <w:pPr>
              <w:shd w:val="clear" w:color="auto" w:fill="FFFFFF" w:themeFill="background1"/>
              <w:spacing w:after="0" w:line="240" w:lineRule="auto"/>
              <w:rPr>
                <w:rFonts w:ascii="Times New Roman" w:eastAsia="Times New Roman" w:hAnsi="Times New Roman"/>
                <w:sz w:val="28"/>
                <w:szCs w:val="28"/>
              </w:rPr>
            </w:pPr>
            <w:r w:rsidRPr="00273875">
              <w:rPr>
                <w:rFonts w:ascii="Times New Roman" w:eastAsia="Times New Roman" w:hAnsi="Times New Roman"/>
                <w:kern w:val="24"/>
                <w:sz w:val="28"/>
                <w:szCs w:val="28"/>
              </w:rPr>
              <w:t>Максимальная деятельность должна занимать наибольшую часть дня; не избегают утомления</w:t>
            </w:r>
          </w:p>
        </w:tc>
      </w:tr>
      <w:tr w:rsidR="00BC5B88" w:rsidRPr="00273875" w:rsidTr="00BC5B88">
        <w:tc>
          <w:tcPr>
            <w:tcW w:w="5037" w:type="dxa"/>
          </w:tcPr>
          <w:p w:rsidR="00BC5B88" w:rsidRPr="00273875" w:rsidRDefault="00273875" w:rsidP="00273875">
            <w:pPr>
              <w:shd w:val="clear" w:color="auto" w:fill="FFFFFF" w:themeFill="background1"/>
              <w:spacing w:after="0" w:line="240" w:lineRule="auto"/>
              <w:rPr>
                <w:rFonts w:ascii="Times New Roman" w:eastAsia="Times New Roman" w:hAnsi="Times New Roman"/>
                <w:sz w:val="28"/>
                <w:szCs w:val="28"/>
              </w:rPr>
            </w:pPr>
            <w:r>
              <w:rPr>
                <w:rFonts w:ascii="Times New Roman" w:eastAsia="Times New Roman" w:hAnsi="Times New Roman"/>
                <w:kern w:val="24"/>
                <w:sz w:val="28"/>
                <w:szCs w:val="28"/>
              </w:rPr>
              <w:t xml:space="preserve">Парализованные </w:t>
            </w:r>
            <w:r w:rsidR="00BC5B88" w:rsidRPr="00273875">
              <w:rPr>
                <w:rFonts w:ascii="Times New Roman" w:eastAsia="Times New Roman" w:hAnsi="Times New Roman"/>
                <w:kern w:val="24"/>
                <w:sz w:val="28"/>
                <w:szCs w:val="28"/>
              </w:rPr>
              <w:t>мышцы не подвергаются удлинению (</w:t>
            </w:r>
            <w:proofErr w:type="spellStart"/>
            <w:r w:rsidR="00BC5B88" w:rsidRPr="00273875">
              <w:rPr>
                <w:rFonts w:ascii="Times New Roman" w:eastAsia="Times New Roman" w:hAnsi="Times New Roman"/>
                <w:kern w:val="24"/>
                <w:sz w:val="28"/>
                <w:szCs w:val="28"/>
              </w:rPr>
              <w:t>диссоциируются</w:t>
            </w:r>
            <w:proofErr w:type="spellEnd"/>
            <w:r w:rsidR="00BC5B88" w:rsidRPr="00273875">
              <w:rPr>
                <w:rFonts w:ascii="Times New Roman" w:eastAsia="Times New Roman" w:hAnsi="Times New Roman"/>
                <w:kern w:val="24"/>
                <w:sz w:val="28"/>
                <w:szCs w:val="28"/>
              </w:rPr>
              <w:t>)</w:t>
            </w:r>
          </w:p>
        </w:tc>
        <w:tc>
          <w:tcPr>
            <w:tcW w:w="4461" w:type="dxa"/>
          </w:tcPr>
          <w:p w:rsidR="00BC5B88" w:rsidRPr="00273875" w:rsidRDefault="00BC5B88" w:rsidP="00273875">
            <w:pPr>
              <w:shd w:val="clear" w:color="auto" w:fill="FFFFFF" w:themeFill="background1"/>
              <w:spacing w:after="0" w:line="240" w:lineRule="auto"/>
              <w:rPr>
                <w:rFonts w:ascii="Times New Roman" w:eastAsia="Times New Roman" w:hAnsi="Times New Roman"/>
                <w:sz w:val="28"/>
                <w:szCs w:val="28"/>
              </w:rPr>
            </w:pPr>
            <w:r w:rsidRPr="00273875">
              <w:rPr>
                <w:rFonts w:ascii="Times New Roman" w:eastAsia="Times New Roman" w:hAnsi="Times New Roman"/>
                <w:kern w:val="24"/>
                <w:sz w:val="28"/>
                <w:szCs w:val="28"/>
              </w:rPr>
              <w:t>Прибегают к удлинению как к эффективной технике способствования</w:t>
            </w:r>
          </w:p>
        </w:tc>
      </w:tr>
      <w:tr w:rsidR="00BC5B88" w:rsidRPr="00273875" w:rsidTr="00BC5B88">
        <w:tc>
          <w:tcPr>
            <w:tcW w:w="5037" w:type="dxa"/>
          </w:tcPr>
          <w:p w:rsidR="00BC5B88" w:rsidRPr="00273875" w:rsidRDefault="00BC5B88" w:rsidP="00273875">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kern w:val="24"/>
                <w:sz w:val="28"/>
                <w:szCs w:val="28"/>
              </w:rPr>
              <w:t>Перевоспитывают отдельную мышцу</w:t>
            </w:r>
          </w:p>
        </w:tc>
        <w:tc>
          <w:tcPr>
            <w:tcW w:w="4461" w:type="dxa"/>
          </w:tcPr>
          <w:p w:rsidR="00BC5B88" w:rsidRPr="00273875" w:rsidRDefault="00BC5B88" w:rsidP="00273875">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kern w:val="24"/>
                <w:sz w:val="28"/>
                <w:szCs w:val="28"/>
              </w:rPr>
              <w:t>Проводят лечение большой группы мышц</w:t>
            </w:r>
          </w:p>
        </w:tc>
      </w:tr>
    </w:tbl>
    <w:p w:rsidR="00BC5B88" w:rsidRPr="00273875" w:rsidRDefault="00BC5B88" w:rsidP="001E13AD">
      <w:pPr>
        <w:pStyle w:val="a4"/>
        <w:shd w:val="clear" w:color="auto" w:fill="FFFFFF" w:themeFill="background1"/>
        <w:spacing w:before="0" w:beforeAutospacing="0" w:after="0" w:afterAutospacing="0"/>
        <w:ind w:firstLine="709"/>
        <w:jc w:val="both"/>
        <w:rPr>
          <w:sz w:val="28"/>
          <w:szCs w:val="28"/>
        </w:rPr>
      </w:pPr>
    </w:p>
    <w:p w:rsidR="00BC5B88" w:rsidRPr="00273875" w:rsidRDefault="00BC5B88" w:rsidP="001E13AD">
      <w:pPr>
        <w:pStyle w:val="a4"/>
        <w:shd w:val="clear" w:color="auto" w:fill="FFFFFF" w:themeFill="background1"/>
        <w:spacing w:before="0" w:beforeAutospacing="0" w:after="0" w:afterAutospacing="0" w:line="360" w:lineRule="auto"/>
        <w:ind w:firstLine="709"/>
        <w:jc w:val="both"/>
        <w:rPr>
          <w:sz w:val="28"/>
          <w:szCs w:val="28"/>
        </w:rPr>
      </w:pPr>
    </w:p>
    <w:p w:rsidR="00273875" w:rsidRDefault="00BC5B88"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 xml:space="preserve">  </w:t>
      </w:r>
    </w:p>
    <w:p w:rsidR="00273875" w:rsidRDefault="00273875" w:rsidP="001E13AD">
      <w:pPr>
        <w:pStyle w:val="a4"/>
        <w:shd w:val="clear" w:color="auto" w:fill="FFFFFF" w:themeFill="background1"/>
        <w:spacing w:before="0" w:beforeAutospacing="0" w:after="0" w:afterAutospacing="0" w:line="360" w:lineRule="auto"/>
        <w:ind w:firstLine="709"/>
        <w:jc w:val="both"/>
        <w:rPr>
          <w:sz w:val="28"/>
          <w:szCs w:val="28"/>
        </w:rPr>
      </w:pPr>
    </w:p>
    <w:p w:rsidR="009E3206" w:rsidRPr="00273875" w:rsidRDefault="009E3206"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i/>
          <w:sz w:val="28"/>
          <w:szCs w:val="28"/>
        </w:rPr>
        <w:lastRenderedPageBreak/>
        <w:t xml:space="preserve">Методика Войта </w:t>
      </w:r>
      <w:r w:rsidRPr="00273875">
        <w:rPr>
          <w:sz w:val="28"/>
          <w:szCs w:val="28"/>
        </w:rPr>
        <w:t xml:space="preserve">также основана на принципе онтогенетического становления моторики. Войт, разбирая возможность становления каждого </w:t>
      </w:r>
      <w:proofErr w:type="spellStart"/>
      <w:r w:rsidRPr="00273875">
        <w:rPr>
          <w:sz w:val="28"/>
          <w:szCs w:val="28"/>
        </w:rPr>
        <w:t>полуавтоматизированного</w:t>
      </w:r>
      <w:proofErr w:type="spellEnd"/>
      <w:r w:rsidRPr="00273875">
        <w:rPr>
          <w:sz w:val="28"/>
          <w:szCs w:val="28"/>
        </w:rPr>
        <w:t xml:space="preserve"> или произвольного движения,  предлагает для этой цели использовать врожденные рефлекторные механизмы. Эта методика применяется в основном для проведения лечебной физкультуры, прежде всего, с детьми первых месяцев и лет жизни, но может быть использована и для больных </w:t>
      </w:r>
      <w:proofErr w:type="gramStart"/>
      <w:r w:rsidRPr="00273875">
        <w:rPr>
          <w:sz w:val="28"/>
          <w:szCs w:val="28"/>
        </w:rPr>
        <w:t>более старшего</w:t>
      </w:r>
      <w:proofErr w:type="gramEnd"/>
      <w:r w:rsidRPr="00273875">
        <w:rPr>
          <w:sz w:val="28"/>
          <w:szCs w:val="28"/>
        </w:rPr>
        <w:t xml:space="preserve"> возраста [4-6,8,10,12</w:t>
      </w:r>
      <w:r w:rsidR="000D706F" w:rsidRPr="00273875">
        <w:rPr>
          <w:sz w:val="28"/>
          <w:szCs w:val="28"/>
        </w:rPr>
        <w:t>,19,24,46</w:t>
      </w:r>
      <w:r w:rsidRPr="00273875">
        <w:rPr>
          <w:sz w:val="28"/>
          <w:szCs w:val="28"/>
        </w:rPr>
        <w:t>].</w:t>
      </w:r>
    </w:p>
    <w:p w:rsidR="009E3206" w:rsidRPr="00273875" w:rsidRDefault="009E3206" w:rsidP="001E13AD">
      <w:pPr>
        <w:shd w:val="clear" w:color="auto" w:fill="FFFFFF" w:themeFill="background1"/>
        <w:spacing w:after="0" w:line="360" w:lineRule="auto"/>
        <w:ind w:firstLine="709"/>
        <w:jc w:val="both"/>
        <w:textAlignment w:val="top"/>
        <w:rPr>
          <w:rFonts w:ascii="Times New Roman" w:eastAsia="Times New Roman" w:hAnsi="Times New Roman"/>
          <w:sz w:val="28"/>
          <w:szCs w:val="28"/>
        </w:rPr>
      </w:pPr>
      <w:r w:rsidRPr="00273875">
        <w:rPr>
          <w:rFonts w:ascii="Times New Roman" w:eastAsia="Times New Roman" w:hAnsi="Times New Roman"/>
          <w:i/>
          <w:sz w:val="28"/>
          <w:szCs w:val="28"/>
        </w:rPr>
        <w:t>Методика Темпл-Фея</w:t>
      </w:r>
      <w:r w:rsidRPr="00273875">
        <w:rPr>
          <w:rFonts w:ascii="Times New Roman" w:eastAsia="Times New Roman" w:hAnsi="Times New Roman"/>
          <w:sz w:val="28"/>
          <w:szCs w:val="28"/>
        </w:rPr>
        <w:t xml:space="preserve"> использует формы движения, контролируемые структурами спинного мозга и ствола для развития простейших активных движений ребенка. Примитивные формы движений воспроизводятся в процессе формирования двигательного акта на основе этапов филогенетического развития [1,6,8-10,12</w:t>
      </w:r>
      <w:r w:rsidR="000D706F" w:rsidRPr="00273875">
        <w:rPr>
          <w:rFonts w:ascii="Times New Roman" w:eastAsia="Times New Roman" w:hAnsi="Times New Roman"/>
          <w:sz w:val="28"/>
          <w:szCs w:val="28"/>
        </w:rPr>
        <w:t>,42-44</w:t>
      </w:r>
      <w:r w:rsidRPr="00273875">
        <w:rPr>
          <w:rFonts w:ascii="Times New Roman" w:eastAsia="Times New Roman" w:hAnsi="Times New Roman"/>
          <w:sz w:val="28"/>
          <w:szCs w:val="28"/>
        </w:rPr>
        <w:t>].</w:t>
      </w:r>
    </w:p>
    <w:p w:rsidR="009E3206" w:rsidRPr="00273875" w:rsidRDefault="009E3206" w:rsidP="001E13AD">
      <w:pPr>
        <w:shd w:val="clear" w:color="auto" w:fill="FFFFFF" w:themeFill="background1"/>
        <w:spacing w:after="0" w:line="360" w:lineRule="auto"/>
        <w:ind w:firstLine="709"/>
        <w:jc w:val="both"/>
        <w:textAlignment w:val="top"/>
        <w:rPr>
          <w:rFonts w:ascii="Times New Roman" w:eastAsia="Times New Roman" w:hAnsi="Times New Roman"/>
          <w:sz w:val="28"/>
          <w:szCs w:val="28"/>
        </w:rPr>
      </w:pPr>
      <w:r w:rsidRPr="00273875">
        <w:rPr>
          <w:rFonts w:ascii="Times New Roman" w:eastAsia="Times New Roman" w:hAnsi="Times New Roman"/>
          <w:i/>
          <w:sz w:val="28"/>
          <w:szCs w:val="28"/>
        </w:rPr>
        <w:t xml:space="preserve">Методика </w:t>
      </w:r>
      <w:proofErr w:type="spellStart"/>
      <w:r w:rsidRPr="00273875">
        <w:rPr>
          <w:rFonts w:ascii="Times New Roman" w:eastAsia="Times New Roman" w:hAnsi="Times New Roman"/>
          <w:i/>
          <w:sz w:val="28"/>
          <w:szCs w:val="28"/>
        </w:rPr>
        <w:t>Домана</w:t>
      </w:r>
      <w:proofErr w:type="spellEnd"/>
      <w:r w:rsidRPr="00273875">
        <w:rPr>
          <w:rFonts w:ascii="Times New Roman" w:eastAsia="Times New Roman" w:hAnsi="Times New Roman"/>
          <w:sz w:val="28"/>
          <w:szCs w:val="28"/>
        </w:rPr>
        <w:t xml:space="preserve"> основана на том, что у больного воспроизводится пассивно весь комплекс физиологических </w:t>
      </w:r>
      <w:proofErr w:type="spellStart"/>
      <w:r w:rsidRPr="00273875">
        <w:rPr>
          <w:rFonts w:ascii="Times New Roman" w:eastAsia="Times New Roman" w:hAnsi="Times New Roman"/>
          <w:sz w:val="28"/>
          <w:szCs w:val="28"/>
        </w:rPr>
        <w:t>синергий</w:t>
      </w:r>
      <w:proofErr w:type="spellEnd"/>
      <w:r w:rsidRPr="00273875">
        <w:rPr>
          <w:rFonts w:ascii="Times New Roman" w:eastAsia="Times New Roman" w:hAnsi="Times New Roman"/>
          <w:sz w:val="28"/>
          <w:szCs w:val="28"/>
        </w:rPr>
        <w:t xml:space="preserve"> - в мышцах туловища, конечностей. Эти синергии обеспечивает выполнение заданного пассивного движения, имитирующего произвольное. Предполагается, что многочисленные повторения заданного движения могут привести к развитию кинестетической памяти о нем и затем к его воспроизведению в той или иной степени приближенному к заданному. Движения проводятся пассивно, по 10-20 раз и более в одну минуту, по 50-100 раз за одно занятие, с целью установления </w:t>
      </w:r>
      <w:proofErr w:type="spellStart"/>
      <w:r w:rsidRPr="00273875">
        <w:rPr>
          <w:rFonts w:ascii="Times New Roman" w:eastAsia="Times New Roman" w:hAnsi="Times New Roman"/>
          <w:sz w:val="28"/>
          <w:szCs w:val="28"/>
        </w:rPr>
        <w:t>координаторных</w:t>
      </w:r>
      <w:proofErr w:type="spellEnd"/>
      <w:r w:rsidRPr="00273875">
        <w:rPr>
          <w:rFonts w:ascii="Times New Roman" w:eastAsia="Times New Roman" w:hAnsi="Times New Roman"/>
          <w:sz w:val="28"/>
          <w:szCs w:val="28"/>
        </w:rPr>
        <w:t xml:space="preserve"> связей и закрепления их схемы в центральных мозговых структурах. Затем упражнения выполняются </w:t>
      </w:r>
      <w:proofErr w:type="gramStart"/>
      <w:r w:rsidRPr="00273875">
        <w:rPr>
          <w:rFonts w:ascii="Times New Roman" w:eastAsia="Times New Roman" w:hAnsi="Times New Roman"/>
          <w:sz w:val="28"/>
          <w:szCs w:val="28"/>
        </w:rPr>
        <w:t>пассивно-активно</w:t>
      </w:r>
      <w:proofErr w:type="gramEnd"/>
      <w:r w:rsidRPr="00273875">
        <w:rPr>
          <w:rFonts w:ascii="Times New Roman" w:eastAsia="Times New Roman" w:hAnsi="Times New Roman"/>
          <w:sz w:val="28"/>
          <w:szCs w:val="28"/>
        </w:rPr>
        <w:t>, активно до тех пор, пока не будут усвоены. После этого приступают к разработке движений более высокой стадии развития [</w:t>
      </w:r>
      <w:r w:rsidR="000D706F" w:rsidRPr="00273875">
        <w:rPr>
          <w:rFonts w:ascii="Times New Roman" w:eastAsia="Times New Roman" w:hAnsi="Times New Roman"/>
          <w:sz w:val="28"/>
          <w:szCs w:val="28"/>
        </w:rPr>
        <w:t>1-</w:t>
      </w:r>
      <w:r w:rsidRPr="00273875">
        <w:rPr>
          <w:rFonts w:ascii="Times New Roman" w:eastAsia="Times New Roman" w:hAnsi="Times New Roman"/>
          <w:sz w:val="28"/>
          <w:szCs w:val="28"/>
        </w:rPr>
        <w:t>3,6,7,11</w:t>
      </w:r>
      <w:r w:rsidR="000D706F" w:rsidRPr="00273875">
        <w:rPr>
          <w:rFonts w:ascii="Times New Roman" w:eastAsia="Times New Roman" w:hAnsi="Times New Roman"/>
          <w:sz w:val="28"/>
          <w:szCs w:val="28"/>
        </w:rPr>
        <w:t>,44</w:t>
      </w:r>
      <w:r w:rsidRPr="00273875">
        <w:rPr>
          <w:rFonts w:ascii="Times New Roman" w:eastAsia="Times New Roman" w:hAnsi="Times New Roman"/>
          <w:sz w:val="28"/>
          <w:szCs w:val="28"/>
        </w:rPr>
        <w:t>].</w:t>
      </w:r>
    </w:p>
    <w:p w:rsidR="00A67B45" w:rsidRPr="00273875" w:rsidRDefault="00A67B45"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i/>
          <w:sz w:val="28"/>
          <w:szCs w:val="28"/>
        </w:rPr>
        <w:t>Методика реабилитации спастических форм ДЦП «мяч батут - растяжение» (МБР)</w:t>
      </w:r>
      <w:r w:rsidRPr="00273875">
        <w:rPr>
          <w:sz w:val="28"/>
          <w:szCs w:val="28"/>
        </w:rPr>
        <w:t xml:space="preserve"> была разработана </w:t>
      </w:r>
      <w:proofErr w:type="gramStart"/>
      <w:r w:rsidRPr="00273875">
        <w:rPr>
          <w:sz w:val="28"/>
          <w:szCs w:val="28"/>
        </w:rPr>
        <w:t>в начале</w:t>
      </w:r>
      <w:proofErr w:type="gramEnd"/>
      <w:r w:rsidRPr="00273875">
        <w:rPr>
          <w:sz w:val="28"/>
          <w:szCs w:val="28"/>
        </w:rPr>
        <w:t xml:space="preserve"> 2000-х гг. Она основана на расслаблении </w:t>
      </w:r>
      <w:proofErr w:type="spellStart"/>
      <w:r w:rsidRPr="00273875">
        <w:rPr>
          <w:sz w:val="28"/>
          <w:szCs w:val="28"/>
        </w:rPr>
        <w:t>спастичных</w:t>
      </w:r>
      <w:proofErr w:type="spellEnd"/>
      <w:r w:rsidRPr="00273875">
        <w:rPr>
          <w:sz w:val="28"/>
          <w:szCs w:val="28"/>
        </w:rPr>
        <w:t xml:space="preserve"> мышц для нормализации мышечного тонуса, формирования </w:t>
      </w:r>
      <w:proofErr w:type="spellStart"/>
      <w:r w:rsidRPr="00273875">
        <w:rPr>
          <w:sz w:val="28"/>
          <w:szCs w:val="28"/>
        </w:rPr>
        <w:t>вертикализации</w:t>
      </w:r>
      <w:proofErr w:type="spellEnd"/>
      <w:r w:rsidRPr="00273875">
        <w:rPr>
          <w:sz w:val="28"/>
          <w:szCs w:val="28"/>
        </w:rPr>
        <w:t xml:space="preserve"> и тренировки баланса.</w:t>
      </w:r>
      <w:r w:rsidR="006D3A1B" w:rsidRPr="00273875">
        <w:rPr>
          <w:sz w:val="28"/>
          <w:szCs w:val="28"/>
        </w:rPr>
        <w:t xml:space="preserve"> </w:t>
      </w:r>
      <w:r w:rsidRPr="00273875">
        <w:rPr>
          <w:sz w:val="28"/>
          <w:szCs w:val="28"/>
        </w:rPr>
        <w:t xml:space="preserve">Общему расслаблению мышц ребенка способствует покачивание в позе эмбриона или на </w:t>
      </w:r>
      <w:proofErr w:type="spellStart"/>
      <w:r w:rsidRPr="00273875">
        <w:rPr>
          <w:sz w:val="28"/>
          <w:szCs w:val="28"/>
        </w:rPr>
        <w:t>фитболах</w:t>
      </w:r>
      <w:proofErr w:type="spellEnd"/>
      <w:r w:rsidRPr="00273875">
        <w:rPr>
          <w:sz w:val="28"/>
          <w:szCs w:val="28"/>
        </w:rPr>
        <w:t xml:space="preserve"> (больших гимнастических мячах), на батуте, качающейся платформе и др.; </w:t>
      </w:r>
      <w:r w:rsidRPr="00273875">
        <w:rPr>
          <w:sz w:val="28"/>
          <w:szCs w:val="28"/>
        </w:rPr>
        <w:lastRenderedPageBreak/>
        <w:t>локальному расслаблению мышц - приемы потряхивания, специальные приемы массажа и др</w:t>
      </w:r>
      <w:r w:rsidR="006D3A1B" w:rsidRPr="00273875">
        <w:rPr>
          <w:sz w:val="28"/>
          <w:szCs w:val="28"/>
        </w:rPr>
        <w:t>.[</w:t>
      </w:r>
      <w:r w:rsidR="000D706F" w:rsidRPr="00273875">
        <w:rPr>
          <w:sz w:val="28"/>
          <w:szCs w:val="28"/>
        </w:rPr>
        <w:t>1</w:t>
      </w:r>
      <w:r w:rsidR="006D3A1B" w:rsidRPr="00273875">
        <w:rPr>
          <w:sz w:val="28"/>
          <w:szCs w:val="28"/>
        </w:rPr>
        <w:t>-6,8,10,12]</w:t>
      </w:r>
      <w:r w:rsidRPr="00273875">
        <w:rPr>
          <w:sz w:val="28"/>
          <w:szCs w:val="28"/>
        </w:rPr>
        <w:t>.</w:t>
      </w:r>
      <w:r w:rsidR="006D3A1B" w:rsidRPr="00273875">
        <w:rPr>
          <w:sz w:val="28"/>
          <w:szCs w:val="28"/>
        </w:rPr>
        <w:t xml:space="preserve"> П</w:t>
      </w:r>
      <w:r w:rsidRPr="00273875">
        <w:rPr>
          <w:sz w:val="28"/>
          <w:szCs w:val="28"/>
        </w:rPr>
        <w:t>ри покачивании на таком мяче детей с ДЦП вверх-вниз появляются ускорения, оказывающие тренирующее воздействие на вестибулярный аппарат и вызывающие расслабление. Для управления движениями ребенка мяч большого диаметра более удобен, чем батут.</w:t>
      </w:r>
    </w:p>
    <w:p w:rsidR="00A67B45" w:rsidRPr="00273875" w:rsidRDefault="00A67B45"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 xml:space="preserve">Покачивания выполняются в медленном темпе, с небольшой амплитудой, с контролем положения головы ребенка, без болевых ощущений. При этом производятся мягкие медленные растягивания на мяче разных групп мышц вдоль оси мышечных волокон. После растягивания следует пауза - расслабление с покачиванием на мяче по кругу или вперед-назад. Продолжительность одного растягивания не должна превышать 3-5 секунд и усилие должно быть не более 3-5 или 6-8 кг в зависимости от возраста и веса ребенка. Методика МБР эффективна в составе комплексной дифференцированной физической реабилитации спастических форм ДЦП в поздней </w:t>
      </w:r>
      <w:proofErr w:type="spellStart"/>
      <w:r w:rsidRPr="00273875">
        <w:rPr>
          <w:sz w:val="28"/>
          <w:szCs w:val="28"/>
        </w:rPr>
        <w:t>резидуальной</w:t>
      </w:r>
      <w:proofErr w:type="spellEnd"/>
      <w:r w:rsidRPr="00273875">
        <w:rPr>
          <w:sz w:val="28"/>
          <w:szCs w:val="28"/>
        </w:rPr>
        <w:t xml:space="preserve"> стадии заболевания (табл.</w:t>
      </w:r>
      <w:r w:rsidR="00302BF4" w:rsidRPr="00273875">
        <w:rPr>
          <w:sz w:val="28"/>
          <w:szCs w:val="28"/>
        </w:rPr>
        <w:t>2</w:t>
      </w:r>
      <w:r w:rsidRPr="00273875">
        <w:rPr>
          <w:sz w:val="28"/>
          <w:szCs w:val="28"/>
        </w:rPr>
        <w:t>).</w:t>
      </w:r>
    </w:p>
    <w:p w:rsidR="00A67B45" w:rsidRPr="00273875" w:rsidRDefault="00A67B45" w:rsidP="001E13AD">
      <w:pPr>
        <w:pStyle w:val="a4"/>
        <w:shd w:val="clear" w:color="auto" w:fill="FFFFFF" w:themeFill="background1"/>
        <w:spacing w:before="0" w:beforeAutospacing="0" w:after="0" w:afterAutospacing="0"/>
        <w:ind w:firstLine="709"/>
        <w:jc w:val="both"/>
        <w:rPr>
          <w:sz w:val="28"/>
          <w:szCs w:val="28"/>
        </w:rPr>
      </w:pPr>
      <w:r w:rsidRPr="00273875">
        <w:rPr>
          <w:sz w:val="28"/>
          <w:szCs w:val="28"/>
        </w:rPr>
        <w:t>Таблица</w:t>
      </w:r>
      <w:r w:rsidR="00305D68" w:rsidRPr="00273875">
        <w:rPr>
          <w:sz w:val="28"/>
          <w:szCs w:val="28"/>
        </w:rPr>
        <w:t xml:space="preserve"> </w:t>
      </w:r>
      <w:r w:rsidR="00302BF4" w:rsidRPr="00273875">
        <w:rPr>
          <w:sz w:val="28"/>
          <w:szCs w:val="28"/>
        </w:rPr>
        <w:t>2</w:t>
      </w:r>
      <w:r w:rsidRPr="00273875">
        <w:rPr>
          <w:sz w:val="28"/>
          <w:szCs w:val="28"/>
        </w:rPr>
        <w:t xml:space="preserve"> </w:t>
      </w:r>
      <w:r w:rsidR="00305D68" w:rsidRPr="00273875">
        <w:rPr>
          <w:sz w:val="28"/>
          <w:szCs w:val="28"/>
        </w:rPr>
        <w:t xml:space="preserve">− </w:t>
      </w:r>
      <w:r w:rsidRPr="00273875">
        <w:rPr>
          <w:sz w:val="28"/>
          <w:szCs w:val="28"/>
        </w:rPr>
        <w:t xml:space="preserve">  </w:t>
      </w:r>
      <w:r w:rsidR="000208DA" w:rsidRPr="00273875">
        <w:rPr>
          <w:sz w:val="28"/>
          <w:szCs w:val="28"/>
        </w:rPr>
        <w:t>Сравнительные особенности</w:t>
      </w:r>
      <w:r w:rsidRPr="00273875">
        <w:rPr>
          <w:sz w:val="28"/>
          <w:szCs w:val="28"/>
        </w:rPr>
        <w:t xml:space="preserve"> методик растяжения</w:t>
      </w:r>
    </w:p>
    <w:p w:rsidR="00A67B45" w:rsidRPr="00273875" w:rsidRDefault="00A67B45" w:rsidP="001E13AD">
      <w:pPr>
        <w:pStyle w:val="a4"/>
        <w:shd w:val="clear" w:color="auto" w:fill="FFFFFF" w:themeFill="background1"/>
        <w:spacing w:before="0" w:beforeAutospacing="0" w:after="0" w:afterAutospacing="0"/>
        <w:ind w:firstLine="709"/>
        <w:jc w:val="both"/>
        <w:rPr>
          <w:sz w:val="28"/>
          <w:szCs w:val="28"/>
        </w:rPr>
      </w:pPr>
    </w:p>
    <w:tbl>
      <w:tblPr>
        <w:tblStyle w:val="a7"/>
        <w:tblW w:w="0" w:type="auto"/>
        <w:tblInd w:w="108" w:type="dxa"/>
        <w:tblLook w:val="04A0" w:firstRow="1" w:lastRow="0" w:firstColumn="1" w:lastColumn="0" w:noHBand="0" w:noVBand="1"/>
      </w:tblPr>
      <w:tblGrid>
        <w:gridCol w:w="4853"/>
        <w:gridCol w:w="4610"/>
      </w:tblGrid>
      <w:tr w:rsidR="00A67B45" w:rsidRPr="00273875" w:rsidTr="006D3A1B">
        <w:tc>
          <w:tcPr>
            <w:tcW w:w="4853" w:type="dxa"/>
          </w:tcPr>
          <w:p w:rsidR="00A67B45" w:rsidRPr="00273875" w:rsidRDefault="00A67B45" w:rsidP="00273875">
            <w:pPr>
              <w:pStyle w:val="a4"/>
              <w:shd w:val="clear" w:color="auto" w:fill="FFFFFF" w:themeFill="background1"/>
              <w:spacing w:before="0" w:beforeAutospacing="0" w:after="0" w:afterAutospacing="0"/>
              <w:jc w:val="both"/>
              <w:rPr>
                <w:sz w:val="28"/>
                <w:szCs w:val="28"/>
              </w:rPr>
            </w:pPr>
            <w:r w:rsidRPr="00273875">
              <w:rPr>
                <w:sz w:val="28"/>
                <w:szCs w:val="28"/>
              </w:rPr>
              <w:t>Классические методы реабилитации</w:t>
            </w:r>
            <w:r w:rsidR="006D3A1B" w:rsidRPr="00273875">
              <w:rPr>
                <w:sz w:val="28"/>
                <w:szCs w:val="28"/>
              </w:rPr>
              <w:t xml:space="preserve"> </w:t>
            </w:r>
          </w:p>
        </w:tc>
        <w:tc>
          <w:tcPr>
            <w:tcW w:w="4610" w:type="dxa"/>
          </w:tcPr>
          <w:p w:rsidR="00A67B45" w:rsidRPr="00273875" w:rsidRDefault="00A67B45" w:rsidP="00273875">
            <w:pPr>
              <w:pStyle w:val="a4"/>
              <w:shd w:val="clear" w:color="auto" w:fill="FFFFFF" w:themeFill="background1"/>
              <w:spacing w:before="0" w:beforeAutospacing="0" w:after="0" w:afterAutospacing="0"/>
              <w:rPr>
                <w:sz w:val="28"/>
                <w:szCs w:val="28"/>
              </w:rPr>
            </w:pPr>
            <w:r w:rsidRPr="00273875">
              <w:rPr>
                <w:sz w:val="28"/>
                <w:szCs w:val="28"/>
              </w:rPr>
              <w:t>Методика МБР</w:t>
            </w:r>
          </w:p>
          <w:p w:rsidR="00A67B45" w:rsidRPr="00273875" w:rsidRDefault="00A67B45" w:rsidP="001E13AD">
            <w:pPr>
              <w:pStyle w:val="a4"/>
              <w:shd w:val="clear" w:color="auto" w:fill="FFFFFF" w:themeFill="background1"/>
              <w:spacing w:before="0" w:beforeAutospacing="0" w:after="0" w:afterAutospacing="0"/>
              <w:ind w:firstLine="709"/>
              <w:jc w:val="both"/>
              <w:rPr>
                <w:sz w:val="28"/>
                <w:szCs w:val="28"/>
              </w:rPr>
            </w:pPr>
          </w:p>
        </w:tc>
      </w:tr>
      <w:tr w:rsidR="00A67B45" w:rsidRPr="00273875" w:rsidTr="006D3A1B">
        <w:tc>
          <w:tcPr>
            <w:tcW w:w="4853" w:type="dxa"/>
          </w:tcPr>
          <w:p w:rsidR="00A67B45" w:rsidRPr="00273875" w:rsidRDefault="00A67B45" w:rsidP="00273875">
            <w:pPr>
              <w:pStyle w:val="a4"/>
              <w:shd w:val="clear" w:color="auto" w:fill="FFFFFF" w:themeFill="background1"/>
              <w:spacing w:before="0" w:beforeAutospacing="0" w:after="0" w:afterAutospacing="0"/>
              <w:ind w:firstLine="709"/>
              <w:rPr>
                <w:sz w:val="28"/>
                <w:szCs w:val="28"/>
              </w:rPr>
            </w:pPr>
            <w:r w:rsidRPr="00273875">
              <w:rPr>
                <w:sz w:val="28"/>
                <w:szCs w:val="28"/>
              </w:rPr>
              <w:tab/>
            </w:r>
            <w:r w:rsidRPr="00273875">
              <w:rPr>
                <w:sz w:val="28"/>
                <w:szCs w:val="28"/>
              </w:rPr>
              <w:tab/>
            </w:r>
          </w:p>
          <w:p w:rsidR="00A67B45" w:rsidRPr="00273875" w:rsidRDefault="00A67B45" w:rsidP="00273875">
            <w:pPr>
              <w:pStyle w:val="a4"/>
              <w:shd w:val="clear" w:color="auto" w:fill="FFFFFF" w:themeFill="background1"/>
              <w:spacing w:before="0" w:beforeAutospacing="0" w:after="0" w:afterAutospacing="0"/>
              <w:rPr>
                <w:sz w:val="28"/>
                <w:szCs w:val="28"/>
              </w:rPr>
            </w:pPr>
            <w:r w:rsidRPr="00273875">
              <w:rPr>
                <w:sz w:val="28"/>
                <w:szCs w:val="28"/>
              </w:rPr>
              <w:t>Воздействие на</w:t>
            </w:r>
            <w:r w:rsidR="006D3A1B" w:rsidRPr="00273875">
              <w:rPr>
                <w:sz w:val="28"/>
                <w:szCs w:val="28"/>
              </w:rPr>
              <w:t xml:space="preserve"> </w:t>
            </w:r>
            <w:proofErr w:type="spellStart"/>
            <w:r w:rsidRPr="00273875">
              <w:rPr>
                <w:sz w:val="28"/>
                <w:szCs w:val="28"/>
              </w:rPr>
              <w:t>спастичные</w:t>
            </w:r>
            <w:proofErr w:type="spellEnd"/>
            <w:r w:rsidRPr="00273875">
              <w:rPr>
                <w:sz w:val="28"/>
                <w:szCs w:val="28"/>
              </w:rPr>
              <w:t xml:space="preserve"> мышцы</w:t>
            </w:r>
            <w:r w:rsidRPr="00273875">
              <w:rPr>
                <w:sz w:val="28"/>
                <w:szCs w:val="28"/>
              </w:rPr>
              <w:tab/>
            </w:r>
          </w:p>
          <w:p w:rsidR="00A67B45" w:rsidRPr="00273875" w:rsidRDefault="00A67B45" w:rsidP="001E13AD">
            <w:pPr>
              <w:pStyle w:val="a4"/>
              <w:shd w:val="clear" w:color="auto" w:fill="FFFFFF" w:themeFill="background1"/>
              <w:spacing w:before="0" w:beforeAutospacing="0" w:after="0" w:afterAutospacing="0"/>
              <w:ind w:firstLine="709"/>
              <w:jc w:val="both"/>
              <w:rPr>
                <w:sz w:val="28"/>
                <w:szCs w:val="28"/>
              </w:rPr>
            </w:pPr>
          </w:p>
        </w:tc>
        <w:tc>
          <w:tcPr>
            <w:tcW w:w="4610" w:type="dxa"/>
          </w:tcPr>
          <w:p w:rsidR="00A67B45" w:rsidRPr="00273875" w:rsidRDefault="00A67B45" w:rsidP="00273875">
            <w:pPr>
              <w:pStyle w:val="a4"/>
              <w:shd w:val="clear" w:color="auto" w:fill="FFFFFF" w:themeFill="background1"/>
              <w:spacing w:before="0" w:beforeAutospacing="0" w:after="0" w:afterAutospacing="0"/>
              <w:rPr>
                <w:sz w:val="28"/>
                <w:szCs w:val="28"/>
              </w:rPr>
            </w:pPr>
            <w:r w:rsidRPr="00273875">
              <w:rPr>
                <w:sz w:val="28"/>
                <w:szCs w:val="28"/>
              </w:rPr>
              <w:t>Методика МБР</w:t>
            </w:r>
          </w:p>
          <w:p w:rsidR="00A67B45" w:rsidRPr="00273875" w:rsidRDefault="00A67B45" w:rsidP="00273875">
            <w:pPr>
              <w:pStyle w:val="a4"/>
              <w:shd w:val="clear" w:color="auto" w:fill="FFFFFF" w:themeFill="background1"/>
              <w:spacing w:before="0" w:beforeAutospacing="0" w:after="0" w:afterAutospacing="0"/>
              <w:rPr>
                <w:sz w:val="28"/>
                <w:szCs w:val="28"/>
              </w:rPr>
            </w:pPr>
            <w:r w:rsidRPr="00273875">
              <w:rPr>
                <w:sz w:val="28"/>
                <w:szCs w:val="28"/>
              </w:rPr>
              <w:t xml:space="preserve">Воздействие как на </w:t>
            </w:r>
            <w:proofErr w:type="spellStart"/>
            <w:r w:rsidRPr="00273875">
              <w:rPr>
                <w:sz w:val="28"/>
                <w:szCs w:val="28"/>
              </w:rPr>
              <w:t>спастичные</w:t>
            </w:r>
            <w:proofErr w:type="spellEnd"/>
            <w:r w:rsidRPr="00273875">
              <w:rPr>
                <w:sz w:val="28"/>
                <w:szCs w:val="28"/>
              </w:rPr>
              <w:t xml:space="preserve"> мышцы, так и на их антагонистов</w:t>
            </w:r>
          </w:p>
          <w:p w:rsidR="00A67B45" w:rsidRPr="00273875" w:rsidRDefault="00A67B45" w:rsidP="001E13AD">
            <w:pPr>
              <w:pStyle w:val="a4"/>
              <w:shd w:val="clear" w:color="auto" w:fill="FFFFFF" w:themeFill="background1"/>
              <w:spacing w:before="0" w:beforeAutospacing="0" w:after="0" w:afterAutospacing="0"/>
              <w:ind w:firstLine="709"/>
              <w:jc w:val="both"/>
              <w:rPr>
                <w:sz w:val="28"/>
                <w:szCs w:val="28"/>
              </w:rPr>
            </w:pPr>
          </w:p>
        </w:tc>
      </w:tr>
      <w:tr w:rsidR="00A67B45" w:rsidRPr="00273875" w:rsidTr="006D3A1B">
        <w:tc>
          <w:tcPr>
            <w:tcW w:w="4853" w:type="dxa"/>
          </w:tcPr>
          <w:p w:rsidR="00A67B45" w:rsidRPr="00273875" w:rsidRDefault="00A67B45" w:rsidP="00273875">
            <w:pPr>
              <w:pStyle w:val="a4"/>
              <w:shd w:val="clear" w:color="auto" w:fill="FFFFFF" w:themeFill="background1"/>
              <w:spacing w:before="0" w:beforeAutospacing="0" w:after="0" w:afterAutospacing="0"/>
              <w:rPr>
                <w:sz w:val="28"/>
                <w:szCs w:val="28"/>
              </w:rPr>
            </w:pPr>
            <w:r w:rsidRPr="00273875">
              <w:rPr>
                <w:sz w:val="28"/>
                <w:szCs w:val="28"/>
              </w:rPr>
              <w:t>Общепринятые методики растяжения</w:t>
            </w:r>
            <w:r w:rsidRPr="00273875">
              <w:rPr>
                <w:sz w:val="28"/>
                <w:szCs w:val="28"/>
              </w:rPr>
              <w:tab/>
            </w:r>
          </w:p>
        </w:tc>
        <w:tc>
          <w:tcPr>
            <w:tcW w:w="4610" w:type="dxa"/>
          </w:tcPr>
          <w:p w:rsidR="00A67B45" w:rsidRPr="00273875" w:rsidRDefault="00A67B45" w:rsidP="00C63DF8">
            <w:pPr>
              <w:pStyle w:val="a4"/>
              <w:shd w:val="clear" w:color="auto" w:fill="FFFFFF" w:themeFill="background1"/>
              <w:spacing w:before="0" w:beforeAutospacing="0" w:after="0" w:afterAutospacing="0"/>
              <w:rPr>
                <w:sz w:val="28"/>
                <w:szCs w:val="28"/>
              </w:rPr>
            </w:pPr>
            <w:r w:rsidRPr="00273875">
              <w:rPr>
                <w:sz w:val="28"/>
                <w:szCs w:val="28"/>
              </w:rPr>
              <w:t>Общее воздействие на многие мышечные группы и суставы</w:t>
            </w:r>
          </w:p>
          <w:p w:rsidR="00A67B45" w:rsidRPr="00273875" w:rsidRDefault="00A67B45" w:rsidP="001E13AD">
            <w:pPr>
              <w:pStyle w:val="a4"/>
              <w:shd w:val="clear" w:color="auto" w:fill="FFFFFF" w:themeFill="background1"/>
              <w:spacing w:before="0" w:beforeAutospacing="0" w:after="0" w:afterAutospacing="0"/>
              <w:ind w:firstLine="709"/>
              <w:jc w:val="both"/>
              <w:rPr>
                <w:sz w:val="28"/>
                <w:szCs w:val="28"/>
              </w:rPr>
            </w:pPr>
          </w:p>
        </w:tc>
      </w:tr>
      <w:tr w:rsidR="00A67B45" w:rsidRPr="00273875" w:rsidTr="006D3A1B">
        <w:trPr>
          <w:trHeight w:val="1272"/>
        </w:trPr>
        <w:tc>
          <w:tcPr>
            <w:tcW w:w="4853" w:type="dxa"/>
          </w:tcPr>
          <w:p w:rsidR="00A67B45" w:rsidRPr="00273875" w:rsidRDefault="00A67B45" w:rsidP="00273875">
            <w:pPr>
              <w:pStyle w:val="a4"/>
              <w:shd w:val="clear" w:color="auto" w:fill="FFFFFF" w:themeFill="background1"/>
              <w:spacing w:before="0" w:beforeAutospacing="0" w:after="0" w:afterAutospacing="0"/>
              <w:rPr>
                <w:sz w:val="28"/>
                <w:szCs w:val="28"/>
              </w:rPr>
            </w:pPr>
            <w:r w:rsidRPr="00273875">
              <w:rPr>
                <w:sz w:val="28"/>
                <w:szCs w:val="28"/>
              </w:rPr>
              <w:t xml:space="preserve">Выполняется в </w:t>
            </w:r>
            <w:proofErr w:type="gramStart"/>
            <w:r w:rsidRPr="00273875">
              <w:rPr>
                <w:sz w:val="28"/>
                <w:szCs w:val="28"/>
              </w:rPr>
              <w:t>статическим</w:t>
            </w:r>
            <w:proofErr w:type="gramEnd"/>
            <w:r w:rsidRPr="00273875">
              <w:rPr>
                <w:sz w:val="28"/>
                <w:szCs w:val="28"/>
              </w:rPr>
              <w:t xml:space="preserve"> положении</w:t>
            </w:r>
          </w:p>
        </w:tc>
        <w:tc>
          <w:tcPr>
            <w:tcW w:w="4610" w:type="dxa"/>
          </w:tcPr>
          <w:p w:rsidR="00A67B45" w:rsidRPr="00273875" w:rsidRDefault="00A67B45" w:rsidP="00C63DF8">
            <w:pPr>
              <w:pStyle w:val="a4"/>
              <w:shd w:val="clear" w:color="auto" w:fill="FFFFFF" w:themeFill="background1"/>
              <w:spacing w:before="0" w:beforeAutospacing="0" w:after="0" w:afterAutospacing="0"/>
              <w:rPr>
                <w:sz w:val="28"/>
                <w:szCs w:val="28"/>
              </w:rPr>
            </w:pPr>
            <w:r w:rsidRPr="00273875">
              <w:rPr>
                <w:sz w:val="28"/>
                <w:szCs w:val="28"/>
              </w:rPr>
              <w:t>Сочетается с пассивной вестибулярной тренировкой и гимнастикой на подавление тонических рефлексов</w:t>
            </w:r>
          </w:p>
          <w:p w:rsidR="00A67B45" w:rsidRPr="00273875" w:rsidRDefault="00A67B45" w:rsidP="001E13AD">
            <w:pPr>
              <w:pStyle w:val="a4"/>
              <w:shd w:val="clear" w:color="auto" w:fill="FFFFFF" w:themeFill="background1"/>
              <w:spacing w:before="0" w:beforeAutospacing="0" w:after="0" w:afterAutospacing="0"/>
              <w:ind w:firstLine="709"/>
              <w:jc w:val="both"/>
              <w:rPr>
                <w:sz w:val="28"/>
                <w:szCs w:val="28"/>
              </w:rPr>
            </w:pPr>
          </w:p>
        </w:tc>
      </w:tr>
      <w:tr w:rsidR="00A67B45" w:rsidRPr="00273875" w:rsidTr="006D3A1B">
        <w:tc>
          <w:tcPr>
            <w:tcW w:w="4853" w:type="dxa"/>
          </w:tcPr>
          <w:p w:rsidR="00A67B45" w:rsidRPr="00273875" w:rsidRDefault="00A67B45" w:rsidP="00273875">
            <w:pPr>
              <w:pStyle w:val="a4"/>
              <w:shd w:val="clear" w:color="auto" w:fill="FFFFFF" w:themeFill="background1"/>
              <w:spacing w:before="0" w:beforeAutospacing="0" w:after="0" w:afterAutospacing="0"/>
              <w:rPr>
                <w:sz w:val="28"/>
                <w:szCs w:val="28"/>
              </w:rPr>
            </w:pPr>
            <w:r w:rsidRPr="00273875">
              <w:rPr>
                <w:sz w:val="28"/>
                <w:szCs w:val="28"/>
              </w:rPr>
              <w:t>Воздействие на</w:t>
            </w:r>
            <w:r w:rsidR="006D3A1B" w:rsidRPr="00273875">
              <w:rPr>
                <w:sz w:val="28"/>
                <w:szCs w:val="28"/>
              </w:rPr>
              <w:t xml:space="preserve"> </w:t>
            </w:r>
            <w:proofErr w:type="spellStart"/>
            <w:r w:rsidRPr="00273875">
              <w:rPr>
                <w:sz w:val="28"/>
                <w:szCs w:val="28"/>
              </w:rPr>
              <w:t>спастичные</w:t>
            </w:r>
            <w:proofErr w:type="spellEnd"/>
            <w:r w:rsidRPr="00273875">
              <w:rPr>
                <w:sz w:val="28"/>
                <w:szCs w:val="28"/>
              </w:rPr>
              <w:t xml:space="preserve"> мышцы</w:t>
            </w:r>
          </w:p>
        </w:tc>
        <w:tc>
          <w:tcPr>
            <w:tcW w:w="4610" w:type="dxa"/>
          </w:tcPr>
          <w:p w:rsidR="00A67B45" w:rsidRPr="00273875" w:rsidRDefault="00A67B45" w:rsidP="00C63DF8">
            <w:pPr>
              <w:pStyle w:val="a4"/>
              <w:shd w:val="clear" w:color="auto" w:fill="FFFFFF" w:themeFill="background1"/>
              <w:spacing w:before="0" w:beforeAutospacing="0" w:after="0" w:afterAutospacing="0"/>
              <w:rPr>
                <w:sz w:val="28"/>
                <w:szCs w:val="28"/>
              </w:rPr>
            </w:pPr>
            <w:r w:rsidRPr="00273875">
              <w:rPr>
                <w:sz w:val="28"/>
                <w:szCs w:val="28"/>
              </w:rPr>
              <w:t xml:space="preserve">Воздействие как на </w:t>
            </w:r>
            <w:proofErr w:type="spellStart"/>
            <w:r w:rsidRPr="00273875">
              <w:rPr>
                <w:sz w:val="28"/>
                <w:szCs w:val="28"/>
              </w:rPr>
              <w:t>спастичные</w:t>
            </w:r>
            <w:proofErr w:type="spellEnd"/>
            <w:r w:rsidRPr="00273875">
              <w:rPr>
                <w:sz w:val="28"/>
                <w:szCs w:val="28"/>
              </w:rPr>
              <w:t xml:space="preserve"> мышцы, так и на их антагонистов</w:t>
            </w:r>
          </w:p>
          <w:p w:rsidR="00A67B45" w:rsidRPr="00273875" w:rsidRDefault="00A67B45" w:rsidP="001E13AD">
            <w:pPr>
              <w:pStyle w:val="a4"/>
              <w:shd w:val="clear" w:color="auto" w:fill="FFFFFF" w:themeFill="background1"/>
              <w:spacing w:before="0" w:beforeAutospacing="0" w:after="0" w:afterAutospacing="0"/>
              <w:ind w:firstLine="709"/>
              <w:jc w:val="both"/>
              <w:rPr>
                <w:sz w:val="28"/>
                <w:szCs w:val="28"/>
              </w:rPr>
            </w:pPr>
          </w:p>
        </w:tc>
      </w:tr>
    </w:tbl>
    <w:p w:rsidR="00A67B45" w:rsidRPr="00273875" w:rsidRDefault="00A67B45" w:rsidP="001E13AD">
      <w:pPr>
        <w:pStyle w:val="a4"/>
        <w:shd w:val="clear" w:color="auto" w:fill="FFFFFF" w:themeFill="background1"/>
        <w:spacing w:before="0" w:beforeAutospacing="0" w:after="0" w:afterAutospacing="0"/>
        <w:ind w:firstLine="709"/>
        <w:jc w:val="both"/>
        <w:rPr>
          <w:i/>
          <w:sz w:val="28"/>
          <w:szCs w:val="28"/>
        </w:rPr>
      </w:pPr>
    </w:p>
    <w:p w:rsidR="00A67B45" w:rsidRPr="00273875" w:rsidRDefault="00A67B45" w:rsidP="001E13AD">
      <w:pPr>
        <w:pStyle w:val="a4"/>
        <w:shd w:val="clear" w:color="auto" w:fill="FFFFFF" w:themeFill="background1"/>
        <w:spacing w:before="0" w:beforeAutospacing="0" w:after="0" w:afterAutospacing="0"/>
        <w:ind w:left="360" w:firstLine="709"/>
        <w:jc w:val="both"/>
        <w:rPr>
          <w:sz w:val="28"/>
          <w:szCs w:val="28"/>
        </w:rPr>
      </w:pPr>
    </w:p>
    <w:p w:rsidR="00BC5B88" w:rsidRPr="00273875" w:rsidRDefault="00BC5B88" w:rsidP="001E13AD">
      <w:pPr>
        <w:shd w:val="clear" w:color="auto" w:fill="FFFFFF" w:themeFill="background1"/>
        <w:spacing w:after="0" w:line="360" w:lineRule="auto"/>
        <w:ind w:firstLine="709"/>
        <w:jc w:val="both"/>
        <w:textAlignment w:val="top"/>
        <w:rPr>
          <w:rFonts w:ascii="Times New Roman" w:eastAsia="Times New Roman" w:hAnsi="Times New Roman"/>
          <w:sz w:val="28"/>
          <w:szCs w:val="28"/>
        </w:rPr>
      </w:pPr>
      <w:r w:rsidRPr="00273875">
        <w:rPr>
          <w:rFonts w:ascii="Times New Roman" w:eastAsia="Times New Roman" w:hAnsi="Times New Roman"/>
          <w:i/>
          <w:sz w:val="28"/>
          <w:szCs w:val="28"/>
        </w:rPr>
        <w:t xml:space="preserve">Метод </w:t>
      </w:r>
      <w:proofErr w:type="spellStart"/>
      <w:r w:rsidRPr="00273875">
        <w:rPr>
          <w:rFonts w:ascii="Times New Roman" w:eastAsia="Times New Roman" w:hAnsi="Times New Roman"/>
          <w:i/>
          <w:sz w:val="28"/>
          <w:szCs w:val="28"/>
        </w:rPr>
        <w:t>тандотерапии</w:t>
      </w:r>
      <w:proofErr w:type="spellEnd"/>
      <w:r w:rsidRPr="00273875">
        <w:rPr>
          <w:rFonts w:ascii="Times New Roman" w:eastAsia="Times New Roman" w:hAnsi="Times New Roman"/>
          <w:sz w:val="28"/>
          <w:szCs w:val="28"/>
        </w:rPr>
        <w:t xml:space="preserve"> заключается в том, что ребенка принуждают повторять циклы естественных движений, которые передаются через механическую связь от соответствующей части тела обучающего здорового человека - </w:t>
      </w:r>
      <w:proofErr w:type="spellStart"/>
      <w:r w:rsidRPr="00273875">
        <w:rPr>
          <w:rFonts w:ascii="Times New Roman" w:eastAsia="Times New Roman" w:hAnsi="Times New Roman"/>
          <w:sz w:val="28"/>
          <w:szCs w:val="28"/>
        </w:rPr>
        <w:t>тандо</w:t>
      </w:r>
      <w:proofErr w:type="spellEnd"/>
      <w:r w:rsidRPr="00273875">
        <w:rPr>
          <w:rFonts w:ascii="Times New Roman" w:eastAsia="Times New Roman" w:hAnsi="Times New Roman"/>
          <w:sz w:val="28"/>
          <w:szCs w:val="28"/>
        </w:rPr>
        <w:t>-терапевта (инструктора). Освоение двигательных действий осуществляется путем тренировки с принудительным выполнением движений. Он объединяет способы обучения с помощью инструктора по лечебной физкультуре (когда больного держат за руки и подталкиванием стимулируют движение, контролируя постановку ноги и помогая удерживать равновесие) и с помощью подвешивания в «воротниках» и корсетах различных конструкций [11,12</w:t>
      </w:r>
      <w:r w:rsidR="007B48CE" w:rsidRPr="00273875">
        <w:rPr>
          <w:rFonts w:ascii="Times New Roman" w:eastAsia="Times New Roman" w:hAnsi="Times New Roman"/>
          <w:sz w:val="28"/>
          <w:szCs w:val="28"/>
        </w:rPr>
        <w:t>,</w:t>
      </w:r>
      <w:r w:rsidR="007C4E48" w:rsidRPr="00273875">
        <w:rPr>
          <w:rFonts w:ascii="Times New Roman" w:eastAsia="Times New Roman" w:hAnsi="Times New Roman"/>
          <w:sz w:val="28"/>
          <w:szCs w:val="28"/>
        </w:rPr>
        <w:t>2</w:t>
      </w:r>
      <w:r w:rsidRPr="00273875">
        <w:rPr>
          <w:rFonts w:ascii="Times New Roman" w:eastAsia="Times New Roman" w:hAnsi="Times New Roman"/>
          <w:sz w:val="28"/>
          <w:szCs w:val="28"/>
        </w:rPr>
        <w:t>2</w:t>
      </w:r>
      <w:r w:rsidR="000D706F" w:rsidRPr="00273875">
        <w:rPr>
          <w:rFonts w:ascii="Times New Roman" w:eastAsia="Times New Roman" w:hAnsi="Times New Roman"/>
          <w:sz w:val="28"/>
          <w:szCs w:val="28"/>
        </w:rPr>
        <w:t>,26</w:t>
      </w:r>
      <w:r w:rsidRPr="00273875">
        <w:rPr>
          <w:rFonts w:ascii="Times New Roman" w:eastAsia="Times New Roman" w:hAnsi="Times New Roman"/>
          <w:sz w:val="28"/>
          <w:szCs w:val="28"/>
        </w:rPr>
        <w:t>].</w:t>
      </w:r>
    </w:p>
    <w:p w:rsidR="00BC5B88" w:rsidRPr="00273875" w:rsidRDefault="00BC5B88" w:rsidP="001E13AD">
      <w:pPr>
        <w:shd w:val="clear" w:color="auto" w:fill="FFFFFF" w:themeFill="background1"/>
        <w:spacing w:after="0" w:line="360" w:lineRule="auto"/>
        <w:ind w:firstLine="709"/>
        <w:jc w:val="both"/>
        <w:textAlignment w:val="top"/>
        <w:rPr>
          <w:rFonts w:ascii="Times New Roman" w:eastAsia="Times New Roman" w:hAnsi="Times New Roman"/>
          <w:sz w:val="28"/>
          <w:szCs w:val="28"/>
        </w:rPr>
      </w:pPr>
      <w:r w:rsidRPr="00273875">
        <w:rPr>
          <w:rFonts w:ascii="Times New Roman" w:eastAsia="Times New Roman" w:hAnsi="Times New Roman"/>
          <w:sz w:val="28"/>
          <w:szCs w:val="28"/>
        </w:rPr>
        <w:t>Отмечено, что наилучшие результаты</w:t>
      </w:r>
      <w:r w:rsidR="006D3A1B" w:rsidRPr="00273875">
        <w:rPr>
          <w:rFonts w:ascii="Times New Roman" w:eastAsia="Times New Roman" w:hAnsi="Times New Roman"/>
          <w:sz w:val="28"/>
          <w:szCs w:val="28"/>
        </w:rPr>
        <w:t xml:space="preserve"> реабилитации </w:t>
      </w:r>
      <w:r w:rsidRPr="00273875">
        <w:rPr>
          <w:rFonts w:ascii="Times New Roman" w:eastAsia="Times New Roman" w:hAnsi="Times New Roman"/>
          <w:sz w:val="28"/>
          <w:szCs w:val="28"/>
        </w:rPr>
        <w:t xml:space="preserve">достигались при ранней </w:t>
      </w:r>
      <w:r w:rsidR="007B48CE" w:rsidRPr="00273875">
        <w:rPr>
          <w:rFonts w:ascii="Times New Roman" w:eastAsia="Times New Roman" w:hAnsi="Times New Roman"/>
          <w:sz w:val="28"/>
          <w:szCs w:val="28"/>
        </w:rPr>
        <w:t>постановке диагноза (до 1 года -</w:t>
      </w:r>
      <w:r w:rsidRPr="00273875">
        <w:rPr>
          <w:rFonts w:ascii="Times New Roman" w:eastAsia="Times New Roman" w:hAnsi="Times New Roman"/>
          <w:sz w:val="28"/>
          <w:szCs w:val="28"/>
        </w:rPr>
        <w:t xml:space="preserve"> 27 %) и, соответственно, р</w:t>
      </w:r>
      <w:r w:rsidR="007B48CE" w:rsidRPr="00273875">
        <w:rPr>
          <w:rFonts w:ascii="Times New Roman" w:eastAsia="Times New Roman" w:hAnsi="Times New Roman"/>
          <w:sz w:val="28"/>
          <w:szCs w:val="28"/>
        </w:rPr>
        <w:t>ано начатом лечении (до 6 мес. -23 %, 6-12 мес. -</w:t>
      </w:r>
      <w:r w:rsidRPr="00273875">
        <w:rPr>
          <w:rFonts w:ascii="Times New Roman" w:eastAsia="Times New Roman" w:hAnsi="Times New Roman"/>
          <w:sz w:val="28"/>
          <w:szCs w:val="28"/>
        </w:rPr>
        <w:t>16 %).</w:t>
      </w:r>
      <w:r w:rsidR="006D3A1B"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У большинства исследуемых детей постановка диагноза ДЦП и оформление на инвалидность отмечались в возрасте от 1 года до 3 лет (55 %). В зависимости от формы ДЦП, имелись различия в структурности и темпах восстановления нарушенных функций</w:t>
      </w:r>
      <w:r w:rsidR="007C4E48" w:rsidRPr="00273875">
        <w:rPr>
          <w:rFonts w:ascii="Times New Roman" w:eastAsia="Times New Roman" w:hAnsi="Times New Roman"/>
          <w:sz w:val="28"/>
          <w:szCs w:val="28"/>
        </w:rPr>
        <w:t xml:space="preserve"> </w:t>
      </w:r>
      <w:r w:rsidRPr="00273875">
        <w:rPr>
          <w:rFonts w:ascii="Times New Roman" w:hAnsi="Times New Roman"/>
          <w:sz w:val="28"/>
          <w:szCs w:val="28"/>
        </w:rPr>
        <w:t>[1,2,20,</w:t>
      </w:r>
      <w:r w:rsidR="000D706F" w:rsidRPr="00273875">
        <w:rPr>
          <w:rFonts w:ascii="Times New Roman" w:hAnsi="Times New Roman"/>
          <w:sz w:val="28"/>
          <w:szCs w:val="28"/>
        </w:rPr>
        <w:t>26,</w:t>
      </w:r>
      <w:r w:rsidRPr="00273875">
        <w:rPr>
          <w:rFonts w:ascii="Times New Roman" w:hAnsi="Times New Roman"/>
          <w:sz w:val="28"/>
          <w:szCs w:val="28"/>
        </w:rPr>
        <w:t>27]</w:t>
      </w:r>
      <w:r w:rsidRPr="00273875">
        <w:rPr>
          <w:rFonts w:ascii="Times New Roman" w:eastAsia="Times New Roman" w:hAnsi="Times New Roman"/>
          <w:sz w:val="28"/>
          <w:szCs w:val="28"/>
        </w:rPr>
        <w:t>.</w:t>
      </w:r>
    </w:p>
    <w:p w:rsidR="00BC5B88" w:rsidRPr="00273875" w:rsidRDefault="00BC5B88" w:rsidP="001E13AD">
      <w:pPr>
        <w:shd w:val="clear" w:color="auto" w:fill="FFFFFF" w:themeFill="background1"/>
        <w:spacing w:after="0" w:line="360" w:lineRule="auto"/>
        <w:ind w:firstLine="709"/>
        <w:jc w:val="both"/>
        <w:textAlignment w:val="top"/>
        <w:rPr>
          <w:rFonts w:ascii="Times New Roman" w:eastAsia="Times New Roman" w:hAnsi="Times New Roman"/>
          <w:sz w:val="28"/>
          <w:szCs w:val="28"/>
        </w:rPr>
      </w:pPr>
      <w:proofErr w:type="spellStart"/>
      <w:r w:rsidRPr="00273875">
        <w:rPr>
          <w:rFonts w:ascii="Times New Roman" w:eastAsia="Times New Roman" w:hAnsi="Times New Roman"/>
          <w:sz w:val="28"/>
          <w:szCs w:val="28"/>
        </w:rPr>
        <w:t>Гидрокинезотерапия</w:t>
      </w:r>
      <w:proofErr w:type="spellEnd"/>
      <w:r w:rsidRPr="00273875">
        <w:rPr>
          <w:rFonts w:ascii="Times New Roman" w:eastAsia="Times New Roman" w:hAnsi="Times New Roman"/>
          <w:sz w:val="28"/>
          <w:szCs w:val="28"/>
        </w:rPr>
        <w:t xml:space="preserve"> (физические упражнения в теплой воде) - оптимальная методика ЛФК. </w:t>
      </w:r>
      <w:r w:rsidR="006D3A1B" w:rsidRPr="00273875">
        <w:rPr>
          <w:rFonts w:ascii="Times New Roman" w:eastAsia="Times New Roman" w:hAnsi="Times New Roman"/>
          <w:sz w:val="28"/>
          <w:szCs w:val="28"/>
        </w:rPr>
        <w:t>Л</w:t>
      </w:r>
      <w:r w:rsidRPr="00273875">
        <w:rPr>
          <w:rFonts w:ascii="Times New Roman" w:eastAsia="Times New Roman" w:hAnsi="Times New Roman"/>
          <w:sz w:val="28"/>
          <w:szCs w:val="28"/>
        </w:rPr>
        <w:t xml:space="preserve">ечебное плавание является высокоэффективным средством реабилитации по сравнению с классическими средствами. Выявлено, что у детей с ДЦП после применения лечебного плавания уменьшается </w:t>
      </w:r>
      <w:proofErr w:type="spellStart"/>
      <w:r w:rsidRPr="00273875">
        <w:rPr>
          <w:rFonts w:ascii="Times New Roman" w:eastAsia="Times New Roman" w:hAnsi="Times New Roman"/>
          <w:sz w:val="28"/>
          <w:szCs w:val="28"/>
        </w:rPr>
        <w:t>спастичность</w:t>
      </w:r>
      <w:proofErr w:type="spellEnd"/>
      <w:r w:rsidRPr="00273875">
        <w:rPr>
          <w:rFonts w:ascii="Times New Roman" w:eastAsia="Times New Roman" w:hAnsi="Times New Roman"/>
          <w:sz w:val="28"/>
          <w:szCs w:val="28"/>
        </w:rPr>
        <w:t xml:space="preserve"> мышц, увеличиваются объем движений, координация, пространственные представления [10-12]. Занятия лечебным плаванием проводят в бассейне (температура воды</w:t>
      </w:r>
      <w:r w:rsidR="006D3A1B" w:rsidRPr="00273875">
        <w:rPr>
          <w:rFonts w:ascii="Times New Roman" w:eastAsia="Times New Roman" w:hAnsi="Times New Roman"/>
          <w:sz w:val="28"/>
          <w:szCs w:val="28"/>
        </w:rPr>
        <w:t>32-</w:t>
      </w:r>
      <w:r w:rsidRPr="00273875">
        <w:rPr>
          <w:rFonts w:ascii="Times New Roman" w:eastAsia="Times New Roman" w:hAnsi="Times New Roman"/>
          <w:sz w:val="28"/>
          <w:szCs w:val="28"/>
        </w:rPr>
        <w:t xml:space="preserve"> 34-35 °С) или ванне (35-36 °С)</w:t>
      </w:r>
      <w:r w:rsidR="00A77720" w:rsidRPr="00273875">
        <w:rPr>
          <w:rFonts w:ascii="Times New Roman" w:eastAsia="Times New Roman" w:hAnsi="Times New Roman"/>
          <w:sz w:val="28"/>
          <w:szCs w:val="28"/>
        </w:rPr>
        <w:t xml:space="preserve"> </w:t>
      </w:r>
      <w:r w:rsidR="006D3A1B"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[10-12</w:t>
      </w:r>
      <w:r w:rsidR="00790A4B" w:rsidRPr="00273875">
        <w:rPr>
          <w:rFonts w:ascii="Times New Roman" w:eastAsia="Times New Roman" w:hAnsi="Times New Roman"/>
          <w:sz w:val="28"/>
          <w:szCs w:val="28"/>
        </w:rPr>
        <w:t>,29,44</w:t>
      </w:r>
      <w:r w:rsidRPr="00273875">
        <w:rPr>
          <w:rFonts w:ascii="Times New Roman" w:eastAsia="Times New Roman" w:hAnsi="Times New Roman"/>
          <w:sz w:val="28"/>
          <w:szCs w:val="28"/>
        </w:rPr>
        <w:t>].</w:t>
      </w:r>
    </w:p>
    <w:p w:rsidR="00BC5B88" w:rsidRPr="00273875" w:rsidRDefault="00BC5B88" w:rsidP="001E13AD">
      <w:pPr>
        <w:shd w:val="clear" w:color="auto" w:fill="FFFFFF" w:themeFill="background1"/>
        <w:spacing w:after="0" w:line="360" w:lineRule="auto"/>
        <w:ind w:firstLine="709"/>
        <w:jc w:val="both"/>
        <w:textAlignment w:val="top"/>
        <w:rPr>
          <w:rFonts w:ascii="Times New Roman" w:eastAsia="Times New Roman" w:hAnsi="Times New Roman"/>
          <w:sz w:val="28"/>
          <w:szCs w:val="28"/>
        </w:rPr>
      </w:pPr>
    </w:p>
    <w:p w:rsidR="00C63DF8" w:rsidRDefault="00C63DF8" w:rsidP="001E13AD">
      <w:pPr>
        <w:pStyle w:val="a4"/>
        <w:shd w:val="clear" w:color="auto" w:fill="FFFFFF" w:themeFill="background1"/>
        <w:spacing w:before="0" w:beforeAutospacing="0" w:after="0" w:afterAutospacing="0" w:line="360" w:lineRule="auto"/>
        <w:ind w:firstLine="709"/>
        <w:jc w:val="both"/>
        <w:rPr>
          <w:b/>
          <w:sz w:val="28"/>
          <w:szCs w:val="28"/>
        </w:rPr>
      </w:pPr>
    </w:p>
    <w:p w:rsidR="00C63DF8" w:rsidRDefault="00C63DF8" w:rsidP="001E13AD">
      <w:pPr>
        <w:pStyle w:val="a4"/>
        <w:shd w:val="clear" w:color="auto" w:fill="FFFFFF" w:themeFill="background1"/>
        <w:spacing w:before="0" w:beforeAutospacing="0" w:after="0" w:afterAutospacing="0" w:line="360" w:lineRule="auto"/>
        <w:ind w:firstLine="709"/>
        <w:jc w:val="both"/>
        <w:rPr>
          <w:b/>
          <w:sz w:val="28"/>
          <w:szCs w:val="28"/>
        </w:rPr>
      </w:pPr>
    </w:p>
    <w:p w:rsidR="00C63DF8" w:rsidRDefault="00C63DF8" w:rsidP="001E13AD">
      <w:pPr>
        <w:pStyle w:val="a4"/>
        <w:shd w:val="clear" w:color="auto" w:fill="FFFFFF" w:themeFill="background1"/>
        <w:spacing w:before="0" w:beforeAutospacing="0" w:after="0" w:afterAutospacing="0" w:line="360" w:lineRule="auto"/>
        <w:ind w:firstLine="709"/>
        <w:jc w:val="both"/>
        <w:rPr>
          <w:b/>
          <w:sz w:val="28"/>
          <w:szCs w:val="28"/>
        </w:rPr>
      </w:pPr>
    </w:p>
    <w:p w:rsidR="00AF41F2" w:rsidRPr="00273875" w:rsidRDefault="00AF41F2" w:rsidP="001E13AD">
      <w:pPr>
        <w:pStyle w:val="a4"/>
        <w:shd w:val="clear" w:color="auto" w:fill="FFFFFF" w:themeFill="background1"/>
        <w:spacing w:before="0" w:beforeAutospacing="0" w:after="0" w:afterAutospacing="0" w:line="360" w:lineRule="auto"/>
        <w:ind w:firstLine="709"/>
        <w:jc w:val="both"/>
        <w:rPr>
          <w:b/>
          <w:sz w:val="28"/>
          <w:szCs w:val="28"/>
        </w:rPr>
      </w:pPr>
      <w:r w:rsidRPr="00273875">
        <w:rPr>
          <w:b/>
          <w:sz w:val="28"/>
          <w:szCs w:val="28"/>
        </w:rPr>
        <w:lastRenderedPageBreak/>
        <w:t>1.</w:t>
      </w:r>
      <w:r w:rsidR="004D5703" w:rsidRPr="00273875">
        <w:rPr>
          <w:b/>
          <w:sz w:val="28"/>
          <w:szCs w:val="28"/>
        </w:rPr>
        <w:t>5</w:t>
      </w:r>
      <w:r w:rsidRPr="00273875">
        <w:rPr>
          <w:b/>
          <w:sz w:val="28"/>
          <w:szCs w:val="28"/>
        </w:rPr>
        <w:t xml:space="preserve"> Механотерапия  в реабилитации больных с ДЦП</w:t>
      </w:r>
    </w:p>
    <w:p w:rsidR="008942FE" w:rsidRPr="00273875" w:rsidRDefault="008942FE"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i/>
          <w:sz w:val="28"/>
          <w:szCs w:val="28"/>
        </w:rPr>
        <w:t>Механотерапия  в реабилитации больных с ДЦП.</w:t>
      </w:r>
      <w:r w:rsidRPr="00273875">
        <w:rPr>
          <w:sz w:val="28"/>
          <w:szCs w:val="28"/>
        </w:rPr>
        <w:t xml:space="preserve"> В 19 веке зародилась новая отрасль ЛФК – механотерапия, создателем которой является профессор анатомии </w:t>
      </w:r>
      <w:proofErr w:type="spellStart"/>
      <w:r w:rsidRPr="00273875">
        <w:rPr>
          <w:sz w:val="28"/>
          <w:szCs w:val="28"/>
        </w:rPr>
        <w:t>Упсальского</w:t>
      </w:r>
      <w:proofErr w:type="spellEnd"/>
      <w:r w:rsidRPr="00273875">
        <w:rPr>
          <w:sz w:val="28"/>
          <w:szCs w:val="28"/>
        </w:rPr>
        <w:t xml:space="preserve"> университета Густав </w:t>
      </w:r>
      <w:proofErr w:type="spellStart"/>
      <w:r w:rsidRPr="00273875">
        <w:rPr>
          <w:sz w:val="28"/>
          <w:szCs w:val="28"/>
        </w:rPr>
        <w:t>Цандер</w:t>
      </w:r>
      <w:proofErr w:type="spellEnd"/>
      <w:r w:rsidRPr="00273875">
        <w:rPr>
          <w:sz w:val="28"/>
          <w:szCs w:val="28"/>
        </w:rPr>
        <w:t xml:space="preserve">. Новый вид лечебной физкультуры осуществлялся с помощью разработанных Г. </w:t>
      </w:r>
      <w:proofErr w:type="spellStart"/>
      <w:r w:rsidRPr="00273875">
        <w:rPr>
          <w:sz w:val="28"/>
          <w:szCs w:val="28"/>
        </w:rPr>
        <w:t>Цандером</w:t>
      </w:r>
      <w:proofErr w:type="spellEnd"/>
      <w:r w:rsidRPr="00273875">
        <w:rPr>
          <w:sz w:val="28"/>
          <w:szCs w:val="28"/>
        </w:rPr>
        <w:t xml:space="preserve"> специальных аппаратов и назван был машинной гимнастикой</w:t>
      </w:r>
      <w:r w:rsidR="00D106E7" w:rsidRPr="00273875">
        <w:rPr>
          <w:sz w:val="28"/>
          <w:szCs w:val="28"/>
        </w:rPr>
        <w:t>, тренажерной гимнастикой</w:t>
      </w:r>
      <w:r w:rsidR="00A77720" w:rsidRPr="00273875">
        <w:rPr>
          <w:sz w:val="28"/>
          <w:szCs w:val="28"/>
        </w:rPr>
        <w:t xml:space="preserve"> </w:t>
      </w:r>
      <w:r w:rsidR="00790A4B" w:rsidRPr="00273875">
        <w:rPr>
          <w:sz w:val="28"/>
          <w:szCs w:val="28"/>
        </w:rPr>
        <w:t>[2,</w:t>
      </w:r>
      <w:r w:rsidR="007B48CE" w:rsidRPr="00273875">
        <w:rPr>
          <w:sz w:val="28"/>
          <w:szCs w:val="28"/>
        </w:rPr>
        <w:t>14-16,</w:t>
      </w:r>
      <w:r w:rsidR="00790A4B" w:rsidRPr="00273875">
        <w:rPr>
          <w:sz w:val="28"/>
          <w:szCs w:val="28"/>
        </w:rPr>
        <w:t>25,26,33,35,39]</w:t>
      </w:r>
      <w:r w:rsidR="00D106E7" w:rsidRPr="00273875">
        <w:rPr>
          <w:sz w:val="28"/>
          <w:szCs w:val="28"/>
        </w:rPr>
        <w:t>.</w:t>
      </w:r>
      <w:r w:rsidRPr="00273875">
        <w:rPr>
          <w:sz w:val="28"/>
          <w:szCs w:val="28"/>
        </w:rPr>
        <w:t xml:space="preserve"> Выделены четыре основные группы аппаратов (тренажеров) механотерапии:</w:t>
      </w:r>
    </w:p>
    <w:p w:rsidR="008942FE" w:rsidRPr="00273875" w:rsidRDefault="008942FE"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1.</w:t>
      </w:r>
      <w:r w:rsidR="0025549C" w:rsidRPr="00273875">
        <w:rPr>
          <w:sz w:val="28"/>
          <w:szCs w:val="28"/>
        </w:rPr>
        <w:t xml:space="preserve"> </w:t>
      </w:r>
      <w:r w:rsidRPr="00273875">
        <w:rPr>
          <w:sz w:val="28"/>
          <w:szCs w:val="28"/>
        </w:rPr>
        <w:t>диагностические аппараты – для учета и точной оценки успеха</w:t>
      </w:r>
    </w:p>
    <w:p w:rsidR="008942FE" w:rsidRPr="00273875" w:rsidRDefault="008942FE"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двигательного восстановления;</w:t>
      </w:r>
    </w:p>
    <w:p w:rsidR="008942FE" w:rsidRPr="00273875" w:rsidRDefault="008942FE"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2.поддерживающие, фиксирующие аппараты – для восстановления отдельных фаз произвольных движений;</w:t>
      </w:r>
    </w:p>
    <w:p w:rsidR="008942FE" w:rsidRPr="00273875" w:rsidRDefault="008942FE"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3.</w:t>
      </w:r>
      <w:r w:rsidR="0025549C" w:rsidRPr="00273875">
        <w:rPr>
          <w:sz w:val="28"/>
          <w:szCs w:val="28"/>
        </w:rPr>
        <w:t xml:space="preserve"> </w:t>
      </w:r>
      <w:r w:rsidRPr="00273875">
        <w:rPr>
          <w:sz w:val="28"/>
          <w:szCs w:val="28"/>
        </w:rPr>
        <w:t>тренировочные аппараты – для дозированной механической нагрузки при движении;</w:t>
      </w:r>
    </w:p>
    <w:p w:rsidR="008942FE" w:rsidRPr="00273875" w:rsidRDefault="008942FE"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4.</w:t>
      </w:r>
      <w:r w:rsidR="0025549C" w:rsidRPr="00273875">
        <w:rPr>
          <w:sz w:val="28"/>
          <w:szCs w:val="28"/>
        </w:rPr>
        <w:t xml:space="preserve"> </w:t>
      </w:r>
      <w:r w:rsidRPr="00273875">
        <w:rPr>
          <w:sz w:val="28"/>
          <w:szCs w:val="28"/>
        </w:rPr>
        <w:t>комбинированные аппараты – они состоят из первых трех групп.</w:t>
      </w:r>
    </w:p>
    <w:p w:rsidR="00BC071B" w:rsidRPr="00273875" w:rsidRDefault="008942FE"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В числе аппаратов диагностической группы: угломеры, динамометры, лесенки и др. Для фиксации различных частей конечностей служат разнообразные фиксаторы. К третьей группе относятся параллельные брусья, аппараты для разработки движений, гимнастические тренажеры, опорные аппараты и др. Тренажерные устройства дают возможность пациентам избирательно воздействовать на различные группы мышц, позволяют эффективно развивать основные физические качества: силу, быстроту, гибкость, ловкость, скоростную, силовую и координационную выносливость и другие качества; предоставляют возможность выполнения упражнений при нарушенной координации и пространственной ориентации (по намеченным траекториям движений), осуществлять коррекцию правильной осанки, осваивать основные двигательные умения и навыки, которые невозможны (или затруднены) в естественных условиях из-за нарушения тех или иных органов и систем, и способствуют формированию устойчивого интереса к продолжению занятий.</w:t>
      </w:r>
      <w:r w:rsidR="0025549C" w:rsidRPr="00273875">
        <w:rPr>
          <w:sz w:val="28"/>
          <w:szCs w:val="28"/>
        </w:rPr>
        <w:t xml:space="preserve"> </w:t>
      </w:r>
      <w:r w:rsidR="00BC071B" w:rsidRPr="00273875">
        <w:rPr>
          <w:sz w:val="28"/>
          <w:szCs w:val="28"/>
        </w:rPr>
        <w:t xml:space="preserve">Использование тренажерных устройств является </w:t>
      </w:r>
      <w:r w:rsidR="00BC071B" w:rsidRPr="00273875">
        <w:rPr>
          <w:sz w:val="28"/>
          <w:szCs w:val="28"/>
        </w:rPr>
        <w:lastRenderedPageBreak/>
        <w:t>одним из основных средств в адаптивной физической культуре и представляет собой систему функционального восстановления во время индивидуальных или групповых занятий.</w:t>
      </w:r>
    </w:p>
    <w:p w:rsidR="00013F9C" w:rsidRPr="00273875" w:rsidRDefault="00013F9C"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i/>
          <w:sz w:val="28"/>
          <w:szCs w:val="28"/>
          <w:u w:val="single"/>
        </w:rPr>
        <w:t>Специальные кресла, стулья, сиденья.</w:t>
      </w:r>
      <w:r w:rsidRPr="00273875">
        <w:rPr>
          <w:rFonts w:ascii="Times New Roman" w:eastAsia="Times New Roman" w:hAnsi="Times New Roman"/>
          <w:sz w:val="28"/>
          <w:szCs w:val="28"/>
        </w:rPr>
        <w:t xml:space="preserve"> Многие дети, страдающие ДЦП, с трудом могут сидеть на обычных стульях и креслах из-за болезненности </w:t>
      </w:r>
      <w:proofErr w:type="spellStart"/>
      <w:r w:rsidRPr="00273875">
        <w:rPr>
          <w:rFonts w:ascii="Times New Roman" w:eastAsia="Times New Roman" w:hAnsi="Times New Roman"/>
          <w:sz w:val="28"/>
          <w:szCs w:val="28"/>
        </w:rPr>
        <w:t>спазмированных</w:t>
      </w:r>
      <w:proofErr w:type="spellEnd"/>
      <w:r w:rsidRPr="00273875">
        <w:rPr>
          <w:rFonts w:ascii="Times New Roman" w:eastAsia="Times New Roman" w:hAnsi="Times New Roman"/>
          <w:sz w:val="28"/>
          <w:szCs w:val="28"/>
        </w:rPr>
        <w:t xml:space="preserve"> мышц. Для поддержания позы в положении сидя широко применяются специальные кресла и стулья, которые помогают корригировать позу ребенка, не способного самостоятельно удерживать физиологически правильное взаиморасположение частей тела.</w:t>
      </w:r>
      <w:r w:rsidR="0025549C"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В таком кресле или стуле подавляются патологические двигательные установки, улучшается </w:t>
      </w:r>
      <w:proofErr w:type="gramStart"/>
      <w:r w:rsidRPr="00273875">
        <w:rPr>
          <w:rFonts w:ascii="Times New Roman" w:eastAsia="Times New Roman" w:hAnsi="Times New Roman"/>
          <w:sz w:val="28"/>
          <w:szCs w:val="28"/>
        </w:rPr>
        <w:t>контроль за</w:t>
      </w:r>
      <w:proofErr w:type="gramEnd"/>
      <w:r w:rsidRPr="00273875">
        <w:rPr>
          <w:rFonts w:ascii="Times New Roman" w:eastAsia="Times New Roman" w:hAnsi="Times New Roman"/>
          <w:sz w:val="28"/>
          <w:szCs w:val="28"/>
        </w:rPr>
        <w:t xml:space="preserve"> положением головы и туловища, лучше удерживается равновесие и увеличивается свобода движений рук, улучшается восприятие собственного тела за счет ощущения гравитационных сил.</w:t>
      </w:r>
      <w:r w:rsidR="0025549C"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Снижается </w:t>
      </w:r>
      <w:proofErr w:type="spellStart"/>
      <w:r w:rsidRPr="00273875">
        <w:rPr>
          <w:rFonts w:ascii="Times New Roman" w:eastAsia="Times New Roman" w:hAnsi="Times New Roman"/>
          <w:sz w:val="28"/>
          <w:szCs w:val="28"/>
        </w:rPr>
        <w:t>спастичность</w:t>
      </w:r>
      <w:proofErr w:type="spellEnd"/>
      <w:r w:rsidRPr="00273875">
        <w:rPr>
          <w:rFonts w:ascii="Times New Roman" w:eastAsia="Times New Roman" w:hAnsi="Times New Roman"/>
          <w:sz w:val="28"/>
          <w:szCs w:val="28"/>
        </w:rPr>
        <w:t xml:space="preserve"> мышц верхней части туловища, в том числе дыхательной мускулатуры, особенно напряженной в положении стоя, что способствует нормализации дыхания. У ребенка расширяются возможности общения с окружающими, участие в повседневной жизни.</w:t>
      </w:r>
      <w:r w:rsidR="0025549C"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Сиденье может быть вставлено в большинство домашних кресел обычного размера, а также детскую коляску. Форма сиденья обеспечивает правильную позу благодаря установке спинки под прямым углом к сиденью, спинка имеет профилированную форму с наличием выступов, фиксирующих голову, плечевой пояс и туловище. Предусмотрен упор между бедрами, ремень, фиксирующий бедра, а также ремни для фиксации грудной клетки, положение которых регулируется.</w:t>
      </w:r>
    </w:p>
    <w:p w:rsidR="00013F9C" w:rsidRPr="00273875" w:rsidRDefault="00013F9C" w:rsidP="001E13AD">
      <w:pPr>
        <w:shd w:val="clear" w:color="auto" w:fill="FFFFFF" w:themeFill="background1"/>
        <w:spacing w:after="0" w:line="360" w:lineRule="auto"/>
        <w:ind w:firstLine="709"/>
        <w:jc w:val="both"/>
        <w:rPr>
          <w:rFonts w:ascii="Times New Roman" w:eastAsia="Times New Roman" w:hAnsi="Times New Roman"/>
          <w:sz w:val="28"/>
          <w:szCs w:val="28"/>
        </w:rPr>
      </w:pPr>
      <w:proofErr w:type="spellStart"/>
      <w:r w:rsidRPr="00273875">
        <w:rPr>
          <w:rFonts w:ascii="Times New Roman" w:eastAsia="Times New Roman" w:hAnsi="Times New Roman"/>
          <w:i/>
          <w:sz w:val="28"/>
          <w:szCs w:val="28"/>
          <w:u w:val="single"/>
        </w:rPr>
        <w:t>Вертикализаторы</w:t>
      </w:r>
      <w:proofErr w:type="spellEnd"/>
      <w:r w:rsidRPr="00273875">
        <w:rPr>
          <w:rFonts w:ascii="Times New Roman" w:eastAsia="Times New Roman" w:hAnsi="Times New Roman"/>
          <w:i/>
          <w:sz w:val="28"/>
          <w:szCs w:val="28"/>
          <w:u w:val="single"/>
        </w:rPr>
        <w:t xml:space="preserve"> (</w:t>
      </w:r>
      <w:proofErr w:type="spellStart"/>
      <w:r w:rsidRPr="00273875">
        <w:rPr>
          <w:rFonts w:ascii="Times New Roman" w:eastAsia="Times New Roman" w:hAnsi="Times New Roman"/>
          <w:i/>
          <w:sz w:val="28"/>
          <w:szCs w:val="28"/>
          <w:u w:val="single"/>
        </w:rPr>
        <w:t>standers</w:t>
      </w:r>
      <w:proofErr w:type="spellEnd"/>
      <w:r w:rsidRPr="00273875">
        <w:rPr>
          <w:rFonts w:ascii="Times New Roman" w:eastAsia="Times New Roman" w:hAnsi="Times New Roman"/>
          <w:i/>
          <w:sz w:val="28"/>
          <w:szCs w:val="28"/>
          <w:u w:val="single"/>
        </w:rPr>
        <w:t>)</w:t>
      </w:r>
      <w:r w:rsidRPr="00273875">
        <w:rPr>
          <w:rFonts w:ascii="Times New Roman" w:eastAsia="Times New Roman" w:hAnsi="Times New Roman"/>
          <w:sz w:val="28"/>
          <w:szCs w:val="28"/>
        </w:rPr>
        <w:t xml:space="preserve"> применяются для фиксации </w:t>
      </w:r>
      <w:proofErr w:type="gramStart"/>
      <w:r w:rsidRPr="00273875">
        <w:rPr>
          <w:rFonts w:ascii="Times New Roman" w:eastAsia="Times New Roman" w:hAnsi="Times New Roman"/>
          <w:sz w:val="28"/>
          <w:szCs w:val="28"/>
        </w:rPr>
        <w:t>ребенка</w:t>
      </w:r>
      <w:proofErr w:type="gramEnd"/>
      <w:r w:rsidRPr="00273875">
        <w:rPr>
          <w:rFonts w:ascii="Times New Roman" w:eastAsia="Times New Roman" w:hAnsi="Times New Roman"/>
          <w:sz w:val="28"/>
          <w:szCs w:val="28"/>
        </w:rPr>
        <w:t xml:space="preserve"> в положении стоя, формирования рефлекторных связей и образа вертикального положения тела посредством кинестетического воздействия. Эти устройства ограничивают влияние патологических двигательных стереотипов в вертикальной позе и облегчают контроль положения головы, туловища и движений верхних конечностей.</w:t>
      </w:r>
      <w:r w:rsidR="0025549C"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В конструкции </w:t>
      </w:r>
      <w:proofErr w:type="spellStart"/>
      <w:r w:rsidRPr="00273875">
        <w:rPr>
          <w:rFonts w:ascii="Times New Roman" w:eastAsia="Times New Roman" w:hAnsi="Times New Roman"/>
          <w:sz w:val="28"/>
          <w:szCs w:val="28"/>
        </w:rPr>
        <w:t>вертикализаторов</w:t>
      </w:r>
      <w:proofErr w:type="spellEnd"/>
      <w:r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lastRenderedPageBreak/>
        <w:t xml:space="preserve">предусматриваются различные вспомогательные элементы или приспособления, облегчающие   их   применение,   обеспечивающие   естественное положение ребенка и др. В конструкциях </w:t>
      </w:r>
      <w:proofErr w:type="spellStart"/>
      <w:r w:rsidRPr="00273875">
        <w:rPr>
          <w:rFonts w:ascii="Times New Roman" w:eastAsia="Times New Roman" w:hAnsi="Times New Roman"/>
          <w:sz w:val="28"/>
          <w:szCs w:val="28"/>
        </w:rPr>
        <w:t>вертикализаторов</w:t>
      </w:r>
      <w:proofErr w:type="spellEnd"/>
      <w:r w:rsidRPr="00273875">
        <w:rPr>
          <w:rFonts w:ascii="Times New Roman" w:eastAsia="Times New Roman" w:hAnsi="Times New Roman"/>
          <w:sz w:val="28"/>
          <w:szCs w:val="28"/>
        </w:rPr>
        <w:t xml:space="preserve"> основными модульными элементами являются фиксаторы туловища, таза, коленные упоры, фиксаторы стоп.  </w:t>
      </w:r>
    </w:p>
    <w:p w:rsidR="00013F9C" w:rsidRPr="00273875" w:rsidRDefault="00013F9C" w:rsidP="001E13AD">
      <w:pPr>
        <w:shd w:val="clear" w:color="auto" w:fill="FFFFFF" w:themeFill="background1"/>
        <w:spacing w:after="0" w:line="360" w:lineRule="auto"/>
        <w:ind w:firstLine="709"/>
        <w:jc w:val="both"/>
        <w:rPr>
          <w:rFonts w:ascii="Times New Roman" w:eastAsia="Times New Roman" w:hAnsi="Times New Roman"/>
          <w:sz w:val="28"/>
          <w:szCs w:val="28"/>
        </w:rPr>
      </w:pPr>
      <w:proofErr w:type="spellStart"/>
      <w:r w:rsidRPr="00273875">
        <w:rPr>
          <w:rFonts w:ascii="Times New Roman" w:eastAsia="Times New Roman" w:hAnsi="Times New Roman"/>
          <w:sz w:val="28"/>
          <w:szCs w:val="28"/>
        </w:rPr>
        <w:t>Вертикализаторы</w:t>
      </w:r>
      <w:proofErr w:type="spellEnd"/>
      <w:r w:rsidRPr="00273875">
        <w:rPr>
          <w:rFonts w:ascii="Times New Roman" w:eastAsia="Times New Roman" w:hAnsi="Times New Roman"/>
          <w:sz w:val="28"/>
          <w:szCs w:val="28"/>
        </w:rPr>
        <w:t xml:space="preserve"> способствуют поддержанию вертикальной позы в процессе</w:t>
      </w:r>
      <w:r w:rsidR="000208DA" w:rsidRPr="00273875">
        <w:rPr>
          <w:rFonts w:ascii="Times New Roman" w:eastAsia="Times New Roman" w:hAnsi="Times New Roman"/>
          <w:sz w:val="28"/>
          <w:szCs w:val="28"/>
        </w:rPr>
        <w:t xml:space="preserve"> ре</w:t>
      </w:r>
      <w:r w:rsidRPr="00273875">
        <w:rPr>
          <w:rFonts w:ascii="Times New Roman" w:eastAsia="Times New Roman" w:hAnsi="Times New Roman"/>
          <w:sz w:val="28"/>
          <w:szCs w:val="28"/>
        </w:rPr>
        <w:t xml:space="preserve">абилитации детей с ДЦП, а также освоению двигательных действий и развитию функций верхних конечностей. Эти устройства используются с раннего возраста (с 9-12 </w:t>
      </w:r>
      <w:proofErr w:type="spellStart"/>
      <w:proofErr w:type="gramStart"/>
      <w:r w:rsidRPr="00273875">
        <w:rPr>
          <w:rFonts w:ascii="Times New Roman" w:eastAsia="Times New Roman" w:hAnsi="Times New Roman"/>
          <w:sz w:val="28"/>
          <w:szCs w:val="28"/>
        </w:rPr>
        <w:t>мес</w:t>
      </w:r>
      <w:proofErr w:type="spellEnd"/>
      <w:proofErr w:type="gramEnd"/>
      <w:r w:rsidRPr="00273875">
        <w:rPr>
          <w:rFonts w:ascii="Times New Roman" w:eastAsia="Times New Roman" w:hAnsi="Times New Roman"/>
          <w:sz w:val="28"/>
          <w:szCs w:val="28"/>
        </w:rPr>
        <w:t>).</w:t>
      </w:r>
      <w:r w:rsidR="0025549C"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Вертикализаторы</w:t>
      </w:r>
      <w:proofErr w:type="spellEnd"/>
      <w:r w:rsidRPr="00273875">
        <w:rPr>
          <w:rFonts w:ascii="Times New Roman" w:eastAsia="Times New Roman" w:hAnsi="Times New Roman"/>
          <w:sz w:val="28"/>
          <w:szCs w:val="28"/>
        </w:rPr>
        <w:t xml:space="preserve"> показаны при любой форме ДЦП, а выбор конструкции, дозирование и методика применения диктуется состоянием ребенка, специальными лечебно-реабилитационными задачами.</w:t>
      </w:r>
    </w:p>
    <w:p w:rsidR="00013F9C" w:rsidRPr="00273875" w:rsidRDefault="00013F9C"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В большинстве случаев выпускаются статические </w:t>
      </w:r>
      <w:proofErr w:type="spellStart"/>
      <w:r w:rsidRPr="00273875">
        <w:rPr>
          <w:rFonts w:ascii="Times New Roman" w:eastAsia="Times New Roman" w:hAnsi="Times New Roman"/>
          <w:sz w:val="28"/>
          <w:szCs w:val="28"/>
        </w:rPr>
        <w:t>вертикализаторы</w:t>
      </w:r>
      <w:proofErr w:type="spellEnd"/>
      <w:r w:rsidRPr="00273875">
        <w:rPr>
          <w:rFonts w:ascii="Times New Roman" w:eastAsia="Times New Roman" w:hAnsi="Times New Roman"/>
          <w:sz w:val="28"/>
          <w:szCs w:val="28"/>
        </w:rPr>
        <w:t>, в которых предусмотрено только пассивное положение и передвижение ребенка сопровождающим лицом или родителями, однако некоторые фирмы предлагают конструкции (преимущественно для подростков или взрослых), обеспечивающие самостоятельное передвижение и снабженные электроприводом</w:t>
      </w:r>
      <w:r w:rsidR="0084299F" w:rsidRPr="00273875">
        <w:rPr>
          <w:rFonts w:ascii="Times New Roman" w:eastAsia="Times New Roman" w:hAnsi="Times New Roman"/>
          <w:sz w:val="28"/>
          <w:szCs w:val="28"/>
        </w:rPr>
        <w:t xml:space="preserve"> </w:t>
      </w:r>
      <w:r w:rsidR="00790A4B" w:rsidRPr="00273875">
        <w:rPr>
          <w:rFonts w:ascii="Times New Roman" w:hAnsi="Times New Roman"/>
          <w:sz w:val="28"/>
          <w:szCs w:val="28"/>
        </w:rPr>
        <w:t>[2,14-1</w:t>
      </w:r>
      <w:r w:rsidR="007B48CE" w:rsidRPr="00273875">
        <w:rPr>
          <w:rFonts w:ascii="Times New Roman" w:hAnsi="Times New Roman"/>
          <w:sz w:val="28"/>
          <w:szCs w:val="28"/>
        </w:rPr>
        <w:t>6,</w:t>
      </w:r>
      <w:r w:rsidR="00790A4B" w:rsidRPr="00273875">
        <w:rPr>
          <w:rFonts w:ascii="Times New Roman" w:hAnsi="Times New Roman"/>
          <w:sz w:val="28"/>
          <w:szCs w:val="28"/>
        </w:rPr>
        <w:t>25,26,33,35,39]</w:t>
      </w:r>
      <w:r w:rsidRPr="00273875">
        <w:rPr>
          <w:rFonts w:ascii="Times New Roman" w:eastAsia="Times New Roman" w:hAnsi="Times New Roman"/>
          <w:sz w:val="28"/>
          <w:szCs w:val="28"/>
        </w:rPr>
        <w:t>.</w:t>
      </w:r>
    </w:p>
    <w:p w:rsidR="00AB547E" w:rsidRPr="00273875" w:rsidRDefault="00AB547E"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i/>
          <w:sz w:val="28"/>
          <w:szCs w:val="28"/>
        </w:rPr>
        <w:t>Специализированный велосипед.</w:t>
      </w:r>
      <w:r w:rsidRPr="00273875">
        <w:rPr>
          <w:rFonts w:ascii="Times New Roman" w:eastAsia="Times New Roman" w:hAnsi="Times New Roman"/>
          <w:sz w:val="28"/>
          <w:szCs w:val="28"/>
        </w:rPr>
        <w:t xml:space="preserve"> Езда на велосипеде расширяет возможности ребенка с ДЦП, увеличивает свободу действий</w:t>
      </w:r>
      <w:r w:rsidR="00D106E7" w:rsidRPr="00273875">
        <w:rPr>
          <w:rFonts w:ascii="Times New Roman" w:eastAsia="Times New Roman" w:hAnsi="Times New Roman"/>
          <w:sz w:val="28"/>
          <w:szCs w:val="28"/>
        </w:rPr>
        <w:t>,</w:t>
      </w:r>
      <w:r w:rsidRPr="00273875">
        <w:rPr>
          <w:rFonts w:ascii="Times New Roman" w:eastAsia="Times New Roman" w:hAnsi="Times New Roman"/>
          <w:sz w:val="28"/>
          <w:szCs w:val="28"/>
        </w:rPr>
        <w:t xml:space="preserve"> фиксируют спину, голени и стопы.  В большинстве своем маленькие дети быстро учатся активно нажимать на педали, что способствует увеличению мышечной силы ног. Выполнение целостного кругового движения каждой ногой способствует формированию чувства опоры и ходьбы у детей, для которых такого рода движения ранее были затруднены. </w:t>
      </w:r>
      <w:r w:rsidR="0025549C" w:rsidRPr="00273875">
        <w:rPr>
          <w:rFonts w:ascii="Times New Roman" w:eastAsia="Times New Roman" w:hAnsi="Times New Roman"/>
          <w:sz w:val="28"/>
          <w:szCs w:val="28"/>
        </w:rPr>
        <w:t>Часто</w:t>
      </w:r>
      <w:r w:rsidRPr="00273875">
        <w:rPr>
          <w:rFonts w:ascii="Times New Roman" w:eastAsia="Times New Roman" w:hAnsi="Times New Roman"/>
          <w:sz w:val="28"/>
          <w:szCs w:val="28"/>
        </w:rPr>
        <w:t xml:space="preserve"> дети, которые не могут свободно сидеть, стоять или идти, могут сами ездить на велосипеде. Это имеет огромное </w:t>
      </w:r>
      <w:proofErr w:type="spellStart"/>
      <w:r w:rsidRPr="00273875">
        <w:rPr>
          <w:rFonts w:ascii="Times New Roman" w:eastAsia="Times New Roman" w:hAnsi="Times New Roman"/>
          <w:sz w:val="28"/>
          <w:szCs w:val="28"/>
        </w:rPr>
        <w:t>психо</w:t>
      </w:r>
      <w:proofErr w:type="spellEnd"/>
      <w:r w:rsidRPr="00273875">
        <w:rPr>
          <w:rFonts w:ascii="Times New Roman" w:eastAsia="Times New Roman" w:hAnsi="Times New Roman"/>
          <w:sz w:val="28"/>
          <w:szCs w:val="28"/>
        </w:rPr>
        <w:t xml:space="preserve"> - эмоциональное и мотивационное значения для дальнейшего восстановительного лечения детей</w:t>
      </w:r>
      <w:r w:rsidR="0084299F" w:rsidRPr="00273875">
        <w:rPr>
          <w:rFonts w:ascii="Times New Roman" w:eastAsia="Times New Roman" w:hAnsi="Times New Roman"/>
          <w:sz w:val="28"/>
          <w:szCs w:val="28"/>
        </w:rPr>
        <w:t xml:space="preserve"> </w:t>
      </w:r>
      <w:r w:rsidR="00790A4B" w:rsidRPr="00273875">
        <w:rPr>
          <w:rFonts w:ascii="Times New Roman" w:hAnsi="Times New Roman"/>
          <w:sz w:val="28"/>
          <w:szCs w:val="28"/>
        </w:rPr>
        <w:t>[2,</w:t>
      </w:r>
      <w:r w:rsidR="007B48CE" w:rsidRPr="00273875">
        <w:rPr>
          <w:rFonts w:ascii="Times New Roman" w:hAnsi="Times New Roman"/>
          <w:sz w:val="28"/>
          <w:szCs w:val="28"/>
        </w:rPr>
        <w:t>14-16,</w:t>
      </w:r>
      <w:r w:rsidR="00790A4B" w:rsidRPr="00273875">
        <w:rPr>
          <w:rFonts w:ascii="Times New Roman" w:hAnsi="Times New Roman"/>
          <w:sz w:val="28"/>
          <w:szCs w:val="28"/>
        </w:rPr>
        <w:t>25,26,33,35,39]</w:t>
      </w:r>
      <w:r w:rsidRPr="00273875">
        <w:rPr>
          <w:rFonts w:ascii="Times New Roman" w:eastAsia="Times New Roman" w:hAnsi="Times New Roman"/>
          <w:sz w:val="28"/>
          <w:szCs w:val="28"/>
        </w:rPr>
        <w:t>.</w:t>
      </w:r>
    </w:p>
    <w:p w:rsidR="0025549C" w:rsidRPr="00273875" w:rsidRDefault="00D106E7"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 xml:space="preserve">Эффективным в восстановительном периоде лечения ДЦП является метод динамической </w:t>
      </w:r>
      <w:proofErr w:type="spellStart"/>
      <w:r w:rsidRPr="00273875">
        <w:rPr>
          <w:sz w:val="28"/>
          <w:szCs w:val="28"/>
        </w:rPr>
        <w:t>проприоцептивной</w:t>
      </w:r>
      <w:proofErr w:type="spellEnd"/>
      <w:r w:rsidRPr="00273875">
        <w:rPr>
          <w:sz w:val="28"/>
          <w:szCs w:val="28"/>
        </w:rPr>
        <w:t xml:space="preserve"> коррекции (Д</w:t>
      </w:r>
      <w:r w:rsidR="00A934C2" w:rsidRPr="00273875">
        <w:rPr>
          <w:sz w:val="28"/>
          <w:szCs w:val="28"/>
        </w:rPr>
        <w:t>П</w:t>
      </w:r>
      <w:r w:rsidRPr="00273875">
        <w:rPr>
          <w:sz w:val="28"/>
          <w:szCs w:val="28"/>
        </w:rPr>
        <w:t xml:space="preserve">К) патологического </w:t>
      </w:r>
      <w:r w:rsidRPr="00273875">
        <w:rPr>
          <w:sz w:val="28"/>
          <w:szCs w:val="28"/>
        </w:rPr>
        <w:lastRenderedPageBreak/>
        <w:t>двигательного стереотипа, с применением лечебных костюмов «Адели», «</w:t>
      </w:r>
      <w:proofErr w:type="spellStart"/>
      <w:r w:rsidRPr="00273875">
        <w:rPr>
          <w:sz w:val="28"/>
          <w:szCs w:val="28"/>
        </w:rPr>
        <w:t>Гравистат</w:t>
      </w:r>
      <w:proofErr w:type="spellEnd"/>
      <w:r w:rsidRPr="00273875">
        <w:rPr>
          <w:sz w:val="28"/>
          <w:szCs w:val="28"/>
        </w:rPr>
        <w:t>» [</w:t>
      </w:r>
      <w:r w:rsidR="00790A4B" w:rsidRPr="00273875">
        <w:rPr>
          <w:sz w:val="28"/>
          <w:szCs w:val="28"/>
        </w:rPr>
        <w:t>2,</w:t>
      </w:r>
      <w:r w:rsidR="007B48CE" w:rsidRPr="00273875">
        <w:rPr>
          <w:sz w:val="28"/>
          <w:szCs w:val="28"/>
        </w:rPr>
        <w:t>14-16,</w:t>
      </w:r>
      <w:r w:rsidR="00790A4B" w:rsidRPr="00273875">
        <w:rPr>
          <w:sz w:val="28"/>
          <w:szCs w:val="28"/>
        </w:rPr>
        <w:t>25,26,33,35,39</w:t>
      </w:r>
      <w:r w:rsidRPr="00273875">
        <w:rPr>
          <w:sz w:val="28"/>
          <w:szCs w:val="28"/>
        </w:rPr>
        <w:t>].</w:t>
      </w:r>
      <w:r w:rsidR="008932ED" w:rsidRPr="00273875">
        <w:t xml:space="preserve"> </w:t>
      </w:r>
      <w:r w:rsidR="008932ED" w:rsidRPr="00273875">
        <w:rPr>
          <w:sz w:val="28"/>
          <w:szCs w:val="28"/>
        </w:rPr>
        <w:t>Отличительной чертой становится возможность восстановить нарушенные функции мозга посредством оказания воздействия на антигравитационную систему.</w:t>
      </w:r>
      <w:r w:rsidRPr="00273875">
        <w:rPr>
          <w:sz w:val="28"/>
          <w:szCs w:val="28"/>
        </w:rPr>
        <w:t xml:space="preserve"> </w:t>
      </w:r>
      <w:r w:rsidR="0025549C" w:rsidRPr="00273875">
        <w:rPr>
          <w:sz w:val="28"/>
          <w:szCs w:val="28"/>
        </w:rPr>
        <w:t xml:space="preserve">Методика динамической </w:t>
      </w:r>
      <w:proofErr w:type="spellStart"/>
      <w:r w:rsidR="0025549C" w:rsidRPr="00273875">
        <w:rPr>
          <w:sz w:val="28"/>
          <w:szCs w:val="28"/>
        </w:rPr>
        <w:t>проприоцептивной</w:t>
      </w:r>
      <w:proofErr w:type="spellEnd"/>
      <w:r w:rsidR="0025549C" w:rsidRPr="00273875">
        <w:rPr>
          <w:sz w:val="28"/>
          <w:szCs w:val="28"/>
        </w:rPr>
        <w:t xml:space="preserve"> коррекции (ДПК) была разработана в 70-е гг. XX в. сначала как средство профилактики неблагоприятного действия невесомости на организм космонавтов. Система эластических тяг устройства как бы воспроизводила топографическое распределение мышц-антагонистов туловища и конечностей в условиях преодоления силы земного притяжения. Дальнейшее усовершенствование костюма космонавта, основанное на методе </w:t>
      </w:r>
      <w:proofErr w:type="spellStart"/>
      <w:r w:rsidR="0025549C" w:rsidRPr="00273875">
        <w:rPr>
          <w:sz w:val="28"/>
          <w:szCs w:val="28"/>
        </w:rPr>
        <w:t>проприоцептивной</w:t>
      </w:r>
      <w:proofErr w:type="spellEnd"/>
      <w:r w:rsidR="0025549C" w:rsidRPr="00273875">
        <w:rPr>
          <w:sz w:val="28"/>
          <w:szCs w:val="28"/>
        </w:rPr>
        <w:t xml:space="preserve"> динамической коррекции, используемом для детей с церебральным параличом, было проведено К.А. Семеновой</w:t>
      </w:r>
      <w:r w:rsidR="0084299F" w:rsidRPr="00273875">
        <w:rPr>
          <w:sz w:val="28"/>
          <w:szCs w:val="28"/>
        </w:rPr>
        <w:t xml:space="preserve"> </w:t>
      </w:r>
      <w:r w:rsidR="00790A4B" w:rsidRPr="00273875">
        <w:rPr>
          <w:sz w:val="28"/>
          <w:szCs w:val="28"/>
        </w:rPr>
        <w:t>[35-39]</w:t>
      </w:r>
      <w:r w:rsidR="0025549C" w:rsidRPr="00273875">
        <w:rPr>
          <w:sz w:val="28"/>
          <w:szCs w:val="28"/>
        </w:rPr>
        <w:t>. Появились комбинезоны «Адели» и «</w:t>
      </w:r>
      <w:proofErr w:type="spellStart"/>
      <w:r w:rsidR="0025549C" w:rsidRPr="00273875">
        <w:rPr>
          <w:sz w:val="28"/>
          <w:szCs w:val="28"/>
        </w:rPr>
        <w:t>Гравистат</w:t>
      </w:r>
      <w:proofErr w:type="spellEnd"/>
      <w:r w:rsidR="0025549C" w:rsidRPr="00273875">
        <w:rPr>
          <w:sz w:val="28"/>
          <w:szCs w:val="28"/>
        </w:rPr>
        <w:t>». Работа силовой системы комбинезона вызывает рост метаболизма, вентиляции легких, частоты сердечных сокращений, увеличивает плотность костной ткани и др.</w:t>
      </w:r>
    </w:p>
    <w:p w:rsidR="004C5896" w:rsidRPr="00273875" w:rsidRDefault="00D106E7" w:rsidP="001E13AD">
      <w:pPr>
        <w:shd w:val="clear" w:color="auto" w:fill="FFFFFF" w:themeFill="background1"/>
        <w:spacing w:after="0" w:line="360" w:lineRule="auto"/>
        <w:ind w:firstLine="709"/>
        <w:jc w:val="both"/>
        <w:textAlignment w:val="top"/>
        <w:rPr>
          <w:rFonts w:ascii="Times New Roman" w:hAnsi="Times New Roman"/>
          <w:sz w:val="28"/>
          <w:szCs w:val="28"/>
        </w:rPr>
      </w:pPr>
      <w:r w:rsidRPr="00273875">
        <w:rPr>
          <w:rFonts w:ascii="Times New Roman" w:eastAsia="Times New Roman" w:hAnsi="Times New Roman"/>
          <w:sz w:val="28"/>
          <w:szCs w:val="28"/>
        </w:rPr>
        <w:t xml:space="preserve">Метод предназначен для нейтрализации сохранившихся тонических рефлексов и патологических </w:t>
      </w:r>
      <w:proofErr w:type="spellStart"/>
      <w:r w:rsidRPr="00273875">
        <w:rPr>
          <w:rFonts w:ascii="Times New Roman" w:eastAsia="Times New Roman" w:hAnsi="Times New Roman"/>
          <w:sz w:val="28"/>
          <w:szCs w:val="28"/>
        </w:rPr>
        <w:t>синергий</w:t>
      </w:r>
      <w:proofErr w:type="spellEnd"/>
      <w:r w:rsidRPr="00273875">
        <w:rPr>
          <w:rFonts w:ascii="Times New Roman" w:eastAsia="Times New Roman" w:hAnsi="Times New Roman"/>
          <w:sz w:val="28"/>
          <w:szCs w:val="28"/>
        </w:rPr>
        <w:t xml:space="preserve">, коррекции порочного положения туловища и нижних конечностей, увеличения общей двигательной активности и выработки приближающегося к </w:t>
      </w:r>
      <w:proofErr w:type="gramStart"/>
      <w:r w:rsidRPr="00273875">
        <w:rPr>
          <w:rFonts w:ascii="Times New Roman" w:eastAsia="Times New Roman" w:hAnsi="Times New Roman"/>
          <w:sz w:val="28"/>
          <w:szCs w:val="28"/>
        </w:rPr>
        <w:t>физиологическому</w:t>
      </w:r>
      <w:proofErr w:type="gramEnd"/>
      <w:r w:rsidRPr="00273875">
        <w:rPr>
          <w:rFonts w:ascii="Times New Roman" w:eastAsia="Times New Roman" w:hAnsi="Times New Roman"/>
          <w:sz w:val="28"/>
          <w:szCs w:val="28"/>
        </w:rPr>
        <w:t xml:space="preserve"> стереотипа передвижения у больных старше 2 лет в позднем </w:t>
      </w:r>
      <w:proofErr w:type="spellStart"/>
      <w:r w:rsidRPr="00273875">
        <w:rPr>
          <w:rFonts w:ascii="Times New Roman" w:eastAsia="Times New Roman" w:hAnsi="Times New Roman"/>
          <w:sz w:val="28"/>
          <w:szCs w:val="28"/>
        </w:rPr>
        <w:t>резидуальном</w:t>
      </w:r>
      <w:proofErr w:type="spellEnd"/>
      <w:r w:rsidRPr="00273875">
        <w:rPr>
          <w:rFonts w:ascii="Times New Roman" w:eastAsia="Times New Roman" w:hAnsi="Times New Roman"/>
          <w:sz w:val="28"/>
          <w:szCs w:val="28"/>
        </w:rPr>
        <w:t xml:space="preserve"> периоде ДЦП.</w:t>
      </w:r>
      <w:r w:rsidR="00A934C2" w:rsidRPr="00273875">
        <w:rPr>
          <w:rFonts w:ascii="Times New Roman" w:eastAsia="Times New Roman" w:hAnsi="Times New Roman"/>
          <w:sz w:val="28"/>
          <w:szCs w:val="28"/>
        </w:rPr>
        <w:t xml:space="preserve"> </w:t>
      </w:r>
      <w:r w:rsidR="004C5896" w:rsidRPr="00273875">
        <w:rPr>
          <w:rFonts w:ascii="Times New Roman" w:hAnsi="Times New Roman"/>
          <w:sz w:val="28"/>
          <w:szCs w:val="28"/>
        </w:rPr>
        <w:t xml:space="preserve">При ограничении </w:t>
      </w:r>
      <w:proofErr w:type="spellStart"/>
      <w:r w:rsidR="004C5896" w:rsidRPr="00273875">
        <w:rPr>
          <w:rFonts w:ascii="Times New Roman" w:hAnsi="Times New Roman"/>
          <w:sz w:val="28"/>
          <w:szCs w:val="28"/>
        </w:rPr>
        <w:t>проприоцептивной</w:t>
      </w:r>
      <w:proofErr w:type="spellEnd"/>
      <w:r w:rsidR="004C5896" w:rsidRPr="00273875">
        <w:rPr>
          <w:rFonts w:ascii="Times New Roman" w:hAnsi="Times New Roman"/>
          <w:sz w:val="28"/>
          <w:szCs w:val="28"/>
        </w:rPr>
        <w:t xml:space="preserve"> </w:t>
      </w:r>
      <w:proofErr w:type="spellStart"/>
      <w:r w:rsidR="004C5896" w:rsidRPr="00273875">
        <w:rPr>
          <w:rFonts w:ascii="Times New Roman" w:hAnsi="Times New Roman"/>
          <w:sz w:val="28"/>
          <w:szCs w:val="28"/>
        </w:rPr>
        <w:t>импульсации</w:t>
      </w:r>
      <w:proofErr w:type="spellEnd"/>
      <w:r w:rsidR="004C5896" w:rsidRPr="00273875">
        <w:rPr>
          <w:rFonts w:ascii="Times New Roman" w:hAnsi="Times New Roman"/>
          <w:sz w:val="28"/>
          <w:szCs w:val="28"/>
        </w:rPr>
        <w:t xml:space="preserve"> в раннем онтогенезе происходит замедление развития центральных структур мозга.</w:t>
      </w:r>
      <w:r w:rsidR="0025549C" w:rsidRPr="00273875">
        <w:rPr>
          <w:rFonts w:ascii="Times New Roman" w:hAnsi="Times New Roman"/>
          <w:sz w:val="28"/>
          <w:szCs w:val="28"/>
        </w:rPr>
        <w:t xml:space="preserve"> </w:t>
      </w:r>
      <w:r w:rsidR="004C5896" w:rsidRPr="00273875">
        <w:rPr>
          <w:rFonts w:ascii="Times New Roman" w:hAnsi="Times New Roman"/>
          <w:sz w:val="28"/>
          <w:szCs w:val="28"/>
        </w:rPr>
        <w:t>Лечебные комбинезоны «Адели» и «</w:t>
      </w:r>
      <w:proofErr w:type="spellStart"/>
      <w:r w:rsidR="004C5896" w:rsidRPr="00273875">
        <w:rPr>
          <w:rFonts w:ascii="Times New Roman" w:hAnsi="Times New Roman"/>
          <w:sz w:val="28"/>
          <w:szCs w:val="28"/>
        </w:rPr>
        <w:t>Гравистат</w:t>
      </w:r>
      <w:proofErr w:type="spellEnd"/>
      <w:r w:rsidR="004C5896" w:rsidRPr="00273875">
        <w:rPr>
          <w:rFonts w:ascii="Times New Roman" w:hAnsi="Times New Roman"/>
          <w:sz w:val="28"/>
          <w:szCs w:val="28"/>
        </w:rPr>
        <w:t xml:space="preserve">» корригируют </w:t>
      </w:r>
      <w:proofErr w:type="spellStart"/>
      <w:r w:rsidR="004C5896" w:rsidRPr="00273875">
        <w:rPr>
          <w:rFonts w:ascii="Times New Roman" w:hAnsi="Times New Roman"/>
          <w:sz w:val="28"/>
          <w:szCs w:val="28"/>
        </w:rPr>
        <w:t>проприоцептивную</w:t>
      </w:r>
      <w:proofErr w:type="spellEnd"/>
      <w:r w:rsidR="004C5896" w:rsidRPr="00273875">
        <w:rPr>
          <w:rFonts w:ascii="Times New Roman" w:hAnsi="Times New Roman"/>
          <w:sz w:val="28"/>
          <w:szCs w:val="28"/>
        </w:rPr>
        <w:t xml:space="preserve"> </w:t>
      </w:r>
      <w:proofErr w:type="spellStart"/>
      <w:r w:rsidR="004C5896" w:rsidRPr="00273875">
        <w:rPr>
          <w:rFonts w:ascii="Times New Roman" w:hAnsi="Times New Roman"/>
          <w:sz w:val="28"/>
          <w:szCs w:val="28"/>
        </w:rPr>
        <w:t>импульсацию</w:t>
      </w:r>
      <w:proofErr w:type="spellEnd"/>
      <w:r w:rsidR="004C5896" w:rsidRPr="00273875">
        <w:rPr>
          <w:rFonts w:ascii="Times New Roman" w:hAnsi="Times New Roman"/>
          <w:sz w:val="28"/>
          <w:szCs w:val="28"/>
        </w:rPr>
        <w:t xml:space="preserve"> и оказывают нормализующее воздействие па деятельность нарушенных структур, контролирующих моторику</w:t>
      </w:r>
      <w:r w:rsidR="0084299F" w:rsidRPr="00273875">
        <w:rPr>
          <w:rFonts w:ascii="Times New Roman" w:hAnsi="Times New Roman"/>
          <w:sz w:val="28"/>
          <w:szCs w:val="28"/>
        </w:rPr>
        <w:t xml:space="preserve"> </w:t>
      </w:r>
      <w:r w:rsidR="004C5896" w:rsidRPr="00273875">
        <w:rPr>
          <w:rFonts w:ascii="Times New Roman" w:hAnsi="Times New Roman"/>
          <w:sz w:val="28"/>
          <w:szCs w:val="28"/>
        </w:rPr>
        <w:t xml:space="preserve"> </w:t>
      </w:r>
      <w:r w:rsidR="00790A4B" w:rsidRPr="00273875">
        <w:rPr>
          <w:rFonts w:ascii="Times New Roman" w:hAnsi="Times New Roman"/>
          <w:sz w:val="28"/>
          <w:szCs w:val="28"/>
        </w:rPr>
        <w:t>[2,14-16,25,26,33,35,39]</w:t>
      </w:r>
      <w:r w:rsidR="004C5896" w:rsidRPr="00273875">
        <w:rPr>
          <w:rFonts w:ascii="Times New Roman" w:hAnsi="Times New Roman"/>
          <w:sz w:val="28"/>
          <w:szCs w:val="28"/>
        </w:rPr>
        <w:t>. Применение лечебных комбинезонов имеет свои особенности при различных формах ДЦП.</w:t>
      </w:r>
    </w:p>
    <w:p w:rsidR="00A934C2" w:rsidRPr="00273875" w:rsidRDefault="00E64455"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i/>
          <w:sz w:val="28"/>
          <w:szCs w:val="28"/>
        </w:rPr>
        <w:t>Лечебный костюм «Адели».</w:t>
      </w:r>
      <w:r w:rsidR="006E53E1"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Существующая в комбинезоне система тяг, идущих по передней и задней поверхности туловищ</w:t>
      </w:r>
      <w:r w:rsidR="00F354E9" w:rsidRPr="00273875">
        <w:rPr>
          <w:rFonts w:ascii="Times New Roman" w:eastAsia="Times New Roman" w:hAnsi="Times New Roman"/>
          <w:sz w:val="28"/>
          <w:szCs w:val="28"/>
        </w:rPr>
        <w:t>а, осуществляет нагрузку в 15-</w:t>
      </w:r>
      <w:r w:rsidRPr="00273875">
        <w:rPr>
          <w:rFonts w:ascii="Times New Roman" w:eastAsia="Times New Roman" w:hAnsi="Times New Roman"/>
          <w:sz w:val="28"/>
          <w:szCs w:val="28"/>
        </w:rPr>
        <w:t xml:space="preserve">40 кг на мышцы, осуществляющие антигравитационную </w:t>
      </w:r>
      <w:r w:rsidRPr="00273875">
        <w:rPr>
          <w:rFonts w:ascii="Times New Roman" w:eastAsia="Times New Roman" w:hAnsi="Times New Roman"/>
          <w:sz w:val="28"/>
          <w:szCs w:val="28"/>
        </w:rPr>
        <w:lastRenderedPageBreak/>
        <w:t xml:space="preserve">функцию.  Костюм представляет собой замкнутую амортизационную систему, которая позволяет растянуть </w:t>
      </w:r>
      <w:proofErr w:type="spellStart"/>
      <w:r w:rsidRPr="00273875">
        <w:rPr>
          <w:rFonts w:ascii="Times New Roman" w:eastAsia="Times New Roman" w:hAnsi="Times New Roman"/>
          <w:sz w:val="28"/>
          <w:szCs w:val="28"/>
        </w:rPr>
        <w:t>спастичные</w:t>
      </w:r>
      <w:proofErr w:type="spellEnd"/>
      <w:r w:rsidRPr="00273875">
        <w:rPr>
          <w:rFonts w:ascii="Times New Roman" w:eastAsia="Times New Roman" w:hAnsi="Times New Roman"/>
          <w:sz w:val="28"/>
          <w:szCs w:val="28"/>
        </w:rPr>
        <w:t xml:space="preserve"> мышцы с плечевого пояса до стоп, создавая облегчающие условия для антагонистов, что приводит к снижению тонуса </w:t>
      </w:r>
      <w:proofErr w:type="spellStart"/>
      <w:r w:rsidRPr="00273875">
        <w:rPr>
          <w:rFonts w:ascii="Times New Roman" w:eastAsia="Times New Roman" w:hAnsi="Times New Roman"/>
          <w:sz w:val="28"/>
          <w:szCs w:val="28"/>
        </w:rPr>
        <w:t>спастичных</w:t>
      </w:r>
      <w:proofErr w:type="spellEnd"/>
      <w:r w:rsidRPr="00273875">
        <w:rPr>
          <w:rFonts w:ascii="Times New Roman" w:eastAsia="Times New Roman" w:hAnsi="Times New Roman"/>
          <w:sz w:val="28"/>
          <w:szCs w:val="28"/>
        </w:rPr>
        <w:t xml:space="preserve"> мышц, устранению патологической </w:t>
      </w:r>
      <w:proofErr w:type="spellStart"/>
      <w:r w:rsidRPr="00273875">
        <w:rPr>
          <w:rFonts w:ascii="Times New Roman" w:eastAsia="Times New Roman" w:hAnsi="Times New Roman"/>
          <w:sz w:val="28"/>
          <w:szCs w:val="28"/>
        </w:rPr>
        <w:t>афферентации</w:t>
      </w:r>
      <w:proofErr w:type="spellEnd"/>
      <w:r w:rsidRPr="00273875">
        <w:rPr>
          <w:rFonts w:ascii="Times New Roman" w:eastAsia="Times New Roman" w:hAnsi="Times New Roman"/>
          <w:sz w:val="28"/>
          <w:szCs w:val="28"/>
        </w:rPr>
        <w:t xml:space="preserve"> мышечно-связочного аппарата и всего тела.</w:t>
      </w:r>
      <w:r w:rsidR="00A934C2" w:rsidRPr="00273875">
        <w:rPr>
          <w:rFonts w:ascii="Times New Roman" w:eastAsia="Times New Roman" w:hAnsi="Times New Roman"/>
          <w:sz w:val="28"/>
          <w:szCs w:val="28"/>
        </w:rPr>
        <w:t xml:space="preserve"> Н</w:t>
      </w:r>
      <w:r w:rsidRPr="00273875">
        <w:rPr>
          <w:rFonts w:ascii="Times New Roman" w:eastAsia="Times New Roman" w:hAnsi="Times New Roman"/>
          <w:sz w:val="28"/>
          <w:szCs w:val="28"/>
        </w:rPr>
        <w:t>а сегодняшний день костюм «Адели» является лучшим универсальным инструментом для качественной реабилитации детей с нарушением опорно-двигательного аппарат.</w:t>
      </w:r>
      <w:r w:rsidR="00A934C2" w:rsidRPr="00273875">
        <w:rPr>
          <w:rFonts w:ascii="Times New Roman" w:eastAsia="Times New Roman" w:hAnsi="Times New Roman"/>
          <w:sz w:val="28"/>
          <w:szCs w:val="28"/>
        </w:rPr>
        <w:t xml:space="preserve"> Нагрузочное устройство </w:t>
      </w:r>
      <w:r w:rsidR="00A934C2" w:rsidRPr="00273875">
        <w:rPr>
          <w:rFonts w:ascii="Times New Roman" w:eastAsia="Times New Roman" w:hAnsi="Times New Roman"/>
          <w:i/>
          <w:iCs/>
          <w:sz w:val="28"/>
          <w:szCs w:val="28"/>
        </w:rPr>
        <w:t>«</w:t>
      </w:r>
      <w:r w:rsidR="00A934C2" w:rsidRPr="00273875">
        <w:rPr>
          <w:rFonts w:ascii="Times New Roman" w:eastAsia="Times New Roman" w:hAnsi="Times New Roman"/>
          <w:sz w:val="28"/>
          <w:szCs w:val="28"/>
        </w:rPr>
        <w:t>Адели</w:t>
      </w:r>
      <w:r w:rsidR="00A934C2" w:rsidRPr="00273875">
        <w:rPr>
          <w:rFonts w:ascii="Times New Roman" w:eastAsia="Times New Roman" w:hAnsi="Times New Roman"/>
          <w:i/>
          <w:iCs/>
          <w:sz w:val="28"/>
          <w:szCs w:val="28"/>
        </w:rPr>
        <w:t>»</w:t>
      </w:r>
      <w:r w:rsidR="00A934C2" w:rsidRPr="00273875">
        <w:rPr>
          <w:rFonts w:ascii="Times New Roman" w:eastAsia="Times New Roman" w:hAnsi="Times New Roman"/>
          <w:sz w:val="28"/>
          <w:szCs w:val="28"/>
        </w:rPr>
        <w:t> целиком передает создаваемую фиксирующими тягами нагрузку на весь позвоночный столб и практически не позволяет ее регулировать. Чрезмерные нагрузки, воздействующие на еще не сформировавшийся позвоночник, могут снизить эффективность лечебного процесса и привести к нежелательным результатам: сколиозам, грыжам и т.д.</w:t>
      </w:r>
    </w:p>
    <w:p w:rsidR="00FD29D0" w:rsidRPr="00273875" w:rsidRDefault="00E64455"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i/>
          <w:sz w:val="28"/>
          <w:szCs w:val="28"/>
        </w:rPr>
        <w:t>Лечебный костюм «</w:t>
      </w:r>
      <w:proofErr w:type="spellStart"/>
      <w:r w:rsidRPr="00273875">
        <w:rPr>
          <w:rFonts w:ascii="Times New Roman" w:eastAsia="Times New Roman" w:hAnsi="Times New Roman"/>
          <w:i/>
          <w:sz w:val="28"/>
          <w:szCs w:val="28"/>
        </w:rPr>
        <w:t>Гравистат</w:t>
      </w:r>
      <w:proofErr w:type="spellEnd"/>
      <w:r w:rsidRPr="00273875">
        <w:rPr>
          <w:rFonts w:ascii="Times New Roman" w:eastAsia="Times New Roman" w:hAnsi="Times New Roman"/>
          <w:i/>
          <w:sz w:val="28"/>
          <w:szCs w:val="28"/>
        </w:rPr>
        <w:t>».</w:t>
      </w:r>
      <w:r w:rsidR="008932ED" w:rsidRPr="00273875">
        <w:rPr>
          <w:rFonts w:ascii="Times New Roman" w:hAnsi="Times New Roman"/>
        </w:rPr>
        <w:t xml:space="preserve"> </w:t>
      </w:r>
      <w:r w:rsidRPr="00273875">
        <w:rPr>
          <w:rFonts w:ascii="Times New Roman" w:eastAsia="Times New Roman" w:hAnsi="Times New Roman"/>
          <w:sz w:val="28"/>
          <w:szCs w:val="28"/>
        </w:rPr>
        <w:t>Рефлекторно-нагрузочное устройство</w:t>
      </w:r>
      <w:r w:rsidRPr="00273875">
        <w:rPr>
          <w:rFonts w:ascii="Times New Roman" w:eastAsia="Times New Roman" w:hAnsi="Times New Roman"/>
          <w:i/>
          <w:iCs/>
          <w:sz w:val="28"/>
          <w:szCs w:val="28"/>
        </w:rPr>
        <w:t> «</w:t>
      </w:r>
      <w:proofErr w:type="spellStart"/>
      <w:r w:rsidRPr="00273875">
        <w:rPr>
          <w:rFonts w:ascii="Times New Roman" w:eastAsia="Times New Roman" w:hAnsi="Times New Roman"/>
          <w:sz w:val="28"/>
          <w:szCs w:val="28"/>
        </w:rPr>
        <w:t>Гравистат</w:t>
      </w:r>
      <w:proofErr w:type="spellEnd"/>
      <w:r w:rsidRPr="00273875">
        <w:rPr>
          <w:rFonts w:ascii="Times New Roman" w:eastAsia="Times New Roman" w:hAnsi="Times New Roman"/>
          <w:i/>
          <w:iCs/>
          <w:sz w:val="28"/>
          <w:szCs w:val="28"/>
        </w:rPr>
        <w:t>»</w:t>
      </w:r>
      <w:r w:rsidRPr="00273875">
        <w:rPr>
          <w:rFonts w:ascii="Times New Roman" w:eastAsia="Times New Roman" w:hAnsi="Times New Roman"/>
          <w:sz w:val="28"/>
          <w:szCs w:val="28"/>
        </w:rPr>
        <w:t> представляет собой систему установочно-базовых элементов и эластичных тяг, выполненных из различных вариантов специальной трехслойной ортопедической ткани </w:t>
      </w:r>
      <w:r w:rsidRPr="00273875">
        <w:rPr>
          <w:rFonts w:ascii="Times New Roman" w:eastAsia="Times New Roman" w:hAnsi="Times New Roman"/>
          <w:i/>
          <w:iCs/>
          <w:sz w:val="28"/>
          <w:szCs w:val="28"/>
        </w:rPr>
        <w:t>«</w:t>
      </w:r>
      <w:proofErr w:type="spellStart"/>
      <w:r w:rsidRPr="00273875">
        <w:rPr>
          <w:rFonts w:ascii="Times New Roman" w:eastAsia="Times New Roman" w:hAnsi="Times New Roman"/>
          <w:sz w:val="28"/>
          <w:szCs w:val="28"/>
        </w:rPr>
        <w:t>Трикор</w:t>
      </w:r>
      <w:proofErr w:type="spellEnd"/>
      <w:r w:rsidRPr="00273875">
        <w:rPr>
          <w:rFonts w:ascii="Times New Roman" w:eastAsia="Times New Roman" w:hAnsi="Times New Roman"/>
          <w:i/>
          <w:iCs/>
          <w:sz w:val="28"/>
          <w:szCs w:val="28"/>
        </w:rPr>
        <w:t>»</w:t>
      </w:r>
      <w:r w:rsidR="00FD29D0" w:rsidRPr="00273875">
        <w:rPr>
          <w:rFonts w:ascii="Times New Roman" w:eastAsia="Times New Roman" w:hAnsi="Times New Roman"/>
          <w:i/>
          <w:iCs/>
          <w:sz w:val="28"/>
          <w:szCs w:val="28"/>
        </w:rPr>
        <w:t xml:space="preserve">. </w:t>
      </w:r>
      <w:r w:rsidR="00FD29D0" w:rsidRPr="00273875">
        <w:rPr>
          <w:rFonts w:ascii="Times New Roman" w:eastAsia="Times New Roman" w:hAnsi="Times New Roman"/>
          <w:sz w:val="28"/>
          <w:szCs w:val="28"/>
        </w:rPr>
        <w:t xml:space="preserve"> Эластические свойства ткани «</w:t>
      </w:r>
      <w:proofErr w:type="spellStart"/>
      <w:r w:rsidR="00FD29D0" w:rsidRPr="00273875">
        <w:rPr>
          <w:rFonts w:ascii="Times New Roman" w:eastAsia="Times New Roman" w:hAnsi="Times New Roman"/>
          <w:sz w:val="28"/>
          <w:szCs w:val="28"/>
        </w:rPr>
        <w:t>Трикор</w:t>
      </w:r>
      <w:proofErr w:type="spellEnd"/>
      <w:r w:rsidR="00FD29D0" w:rsidRPr="00273875">
        <w:rPr>
          <w:rFonts w:ascii="Times New Roman" w:eastAsia="Times New Roman" w:hAnsi="Times New Roman"/>
          <w:sz w:val="28"/>
          <w:szCs w:val="28"/>
        </w:rPr>
        <w:t xml:space="preserve">» дают возможность расчета компрессионной нагрузки с целью ее дозирования и подбора в зависимости от массы тела пациента, его исходных двигательных возможностей, возраста и толерантности к физическим нагрузкам (т.е. выносливости).  Тяги задают регулируемую компрессионную нагрузку, направленную вдоль длинной оси тела, и корригируют положение отдельных двигательных сегментов туловища и нижних конечностей. Это позволяет максимально приспособить лечебный костюм </w:t>
      </w:r>
      <w:r w:rsidR="00FD29D0" w:rsidRPr="00273875">
        <w:rPr>
          <w:rFonts w:ascii="Times New Roman" w:eastAsia="Times New Roman" w:hAnsi="Times New Roman"/>
          <w:iCs/>
          <w:sz w:val="28"/>
          <w:szCs w:val="28"/>
        </w:rPr>
        <w:t>«</w:t>
      </w:r>
      <w:proofErr w:type="spellStart"/>
      <w:r w:rsidR="00FD29D0" w:rsidRPr="00273875">
        <w:rPr>
          <w:rFonts w:ascii="Times New Roman" w:eastAsia="Times New Roman" w:hAnsi="Times New Roman"/>
          <w:sz w:val="28"/>
          <w:szCs w:val="28"/>
        </w:rPr>
        <w:t>Гравистат</w:t>
      </w:r>
      <w:proofErr w:type="spellEnd"/>
      <w:r w:rsidR="00FD29D0" w:rsidRPr="00273875">
        <w:rPr>
          <w:rFonts w:ascii="Times New Roman" w:eastAsia="Times New Roman" w:hAnsi="Times New Roman"/>
          <w:iCs/>
          <w:sz w:val="28"/>
          <w:szCs w:val="28"/>
        </w:rPr>
        <w:t>»</w:t>
      </w:r>
      <w:r w:rsidR="00FD29D0" w:rsidRPr="00273875">
        <w:rPr>
          <w:rFonts w:ascii="Times New Roman" w:eastAsia="Times New Roman" w:hAnsi="Times New Roman"/>
          <w:sz w:val="28"/>
          <w:szCs w:val="28"/>
        </w:rPr>
        <w:t xml:space="preserve"> к индивидуальным особенностям пациента с целью наиболее эффективной функциональной коррекции его позы.  Правильно подобранная осевая нагрузка и функциональная коррекция положения двигательных сегментов тела ротационными («вращающими») тягами приводят к возникновению потока </w:t>
      </w:r>
      <w:proofErr w:type="gramStart"/>
      <w:r w:rsidR="00FD29D0" w:rsidRPr="00273875">
        <w:rPr>
          <w:rFonts w:ascii="Times New Roman" w:eastAsia="Times New Roman" w:hAnsi="Times New Roman"/>
          <w:sz w:val="28"/>
          <w:szCs w:val="28"/>
        </w:rPr>
        <w:t>нормализованной</w:t>
      </w:r>
      <w:proofErr w:type="gramEnd"/>
      <w:r w:rsidR="00FD29D0" w:rsidRPr="00273875">
        <w:rPr>
          <w:rFonts w:ascii="Times New Roman" w:eastAsia="Times New Roman" w:hAnsi="Times New Roman"/>
          <w:sz w:val="28"/>
          <w:szCs w:val="28"/>
        </w:rPr>
        <w:t xml:space="preserve"> </w:t>
      </w:r>
      <w:proofErr w:type="spellStart"/>
      <w:r w:rsidR="00FD29D0" w:rsidRPr="00273875">
        <w:rPr>
          <w:rFonts w:ascii="Times New Roman" w:eastAsia="Times New Roman" w:hAnsi="Times New Roman"/>
          <w:sz w:val="28"/>
          <w:szCs w:val="28"/>
        </w:rPr>
        <w:t>импульсации</w:t>
      </w:r>
      <w:proofErr w:type="spellEnd"/>
      <w:r w:rsidR="00FD29D0" w:rsidRPr="00273875">
        <w:rPr>
          <w:rFonts w:ascii="Times New Roman" w:eastAsia="Times New Roman" w:hAnsi="Times New Roman"/>
          <w:sz w:val="28"/>
          <w:szCs w:val="28"/>
        </w:rPr>
        <w:t xml:space="preserve">, направленного от рецепторов суставно-мышечно-связочного аппарата в центральную нервную систему. Под воздействием этого потока происходят </w:t>
      </w:r>
      <w:r w:rsidR="00FD29D0" w:rsidRPr="00273875">
        <w:rPr>
          <w:rFonts w:ascii="Times New Roman" w:eastAsia="Times New Roman" w:hAnsi="Times New Roman"/>
          <w:sz w:val="28"/>
          <w:szCs w:val="28"/>
        </w:rPr>
        <w:lastRenderedPageBreak/>
        <w:t>преобразования деятельности функциональной системы антигравитации и других анализаторных систем мозга, что является основой для развития физиологических движений, эмоций и</w:t>
      </w:r>
      <w:r w:rsidR="00C63DF8">
        <w:rPr>
          <w:rFonts w:ascii="Times New Roman" w:eastAsia="Times New Roman" w:hAnsi="Times New Roman"/>
          <w:sz w:val="28"/>
          <w:szCs w:val="28"/>
        </w:rPr>
        <w:t xml:space="preserve"> воли, в определенной степени </w:t>
      </w:r>
      <w:proofErr w:type="gramStart"/>
      <w:r w:rsidR="00C63DF8">
        <w:rPr>
          <w:rFonts w:ascii="Times New Roman" w:eastAsia="Times New Roman" w:hAnsi="Times New Roman"/>
          <w:sz w:val="28"/>
          <w:szCs w:val="28"/>
        </w:rPr>
        <w:t>-</w:t>
      </w:r>
      <w:r w:rsidR="00FD29D0" w:rsidRPr="00273875">
        <w:rPr>
          <w:rFonts w:ascii="Times New Roman" w:eastAsia="Times New Roman" w:hAnsi="Times New Roman"/>
          <w:sz w:val="28"/>
          <w:szCs w:val="28"/>
        </w:rPr>
        <w:t>и</w:t>
      </w:r>
      <w:proofErr w:type="gramEnd"/>
      <w:r w:rsidR="00FD29D0" w:rsidRPr="00273875">
        <w:rPr>
          <w:rFonts w:ascii="Times New Roman" w:eastAsia="Times New Roman" w:hAnsi="Times New Roman"/>
          <w:sz w:val="28"/>
          <w:szCs w:val="28"/>
        </w:rPr>
        <w:t>нтеллекта и речи пациентов. Конструктивный элемент комбинезона </w:t>
      </w:r>
      <w:r w:rsidR="00FD29D0" w:rsidRPr="00273875">
        <w:rPr>
          <w:rFonts w:ascii="Times New Roman" w:eastAsia="Times New Roman" w:hAnsi="Times New Roman"/>
          <w:i/>
          <w:iCs/>
          <w:sz w:val="28"/>
          <w:szCs w:val="28"/>
        </w:rPr>
        <w:t>«</w:t>
      </w:r>
      <w:proofErr w:type="spellStart"/>
      <w:r w:rsidR="00FD29D0" w:rsidRPr="00273875">
        <w:rPr>
          <w:rFonts w:ascii="Times New Roman" w:eastAsia="Times New Roman" w:hAnsi="Times New Roman"/>
          <w:sz w:val="28"/>
          <w:szCs w:val="28"/>
        </w:rPr>
        <w:t>Гравистат</w:t>
      </w:r>
      <w:proofErr w:type="spellEnd"/>
      <w:r w:rsidR="00FD29D0" w:rsidRPr="00273875">
        <w:rPr>
          <w:rFonts w:ascii="Times New Roman" w:eastAsia="Times New Roman" w:hAnsi="Times New Roman"/>
          <w:i/>
          <w:iCs/>
          <w:sz w:val="28"/>
          <w:szCs w:val="28"/>
        </w:rPr>
        <w:t>»</w:t>
      </w:r>
      <w:r w:rsidR="00C63DF8">
        <w:rPr>
          <w:rFonts w:ascii="Times New Roman" w:eastAsia="Times New Roman" w:hAnsi="Times New Roman"/>
          <w:sz w:val="28"/>
          <w:szCs w:val="28"/>
        </w:rPr>
        <w:t> </w:t>
      </w:r>
      <w:proofErr w:type="gramStart"/>
      <w:r w:rsidR="00C63DF8">
        <w:rPr>
          <w:rFonts w:ascii="Times New Roman" w:eastAsia="Times New Roman" w:hAnsi="Times New Roman"/>
          <w:sz w:val="28"/>
          <w:szCs w:val="28"/>
        </w:rPr>
        <w:t>-</w:t>
      </w:r>
      <w:proofErr w:type="spellStart"/>
      <w:r w:rsidR="00C63DF8">
        <w:rPr>
          <w:rFonts w:ascii="Times New Roman" w:eastAsia="Times New Roman" w:hAnsi="Times New Roman"/>
          <w:sz w:val="28"/>
          <w:szCs w:val="28"/>
        </w:rPr>
        <w:t>р</w:t>
      </w:r>
      <w:proofErr w:type="gramEnd"/>
      <w:r w:rsidR="00C63DF8">
        <w:rPr>
          <w:rFonts w:ascii="Times New Roman" w:eastAsia="Times New Roman" w:hAnsi="Times New Roman"/>
          <w:sz w:val="28"/>
          <w:szCs w:val="28"/>
        </w:rPr>
        <w:t>еклинатор</w:t>
      </w:r>
      <w:proofErr w:type="spellEnd"/>
      <w:r w:rsidR="00C63DF8">
        <w:rPr>
          <w:rFonts w:ascii="Times New Roman" w:eastAsia="Times New Roman" w:hAnsi="Times New Roman"/>
          <w:sz w:val="28"/>
          <w:szCs w:val="28"/>
        </w:rPr>
        <w:t>-</w:t>
      </w:r>
      <w:r w:rsidR="00FD29D0" w:rsidRPr="00273875">
        <w:rPr>
          <w:rFonts w:ascii="Times New Roman" w:eastAsia="Times New Roman" w:hAnsi="Times New Roman"/>
          <w:sz w:val="28"/>
          <w:szCs w:val="28"/>
        </w:rPr>
        <w:t>осуществляет выведение плечевого пояса в физиологически правильное положение, этим обеспечивается коррекция положения верхних конечностей пациента, значительно ослабевают патологические синергии мышц-антагонистов торса, шеи и верхних конечностей. Это создает условия для устранения комплекса тонических рефлексов, определяющих формирование неправильной позы и неоптимального двигательного стереотипа. Именно этот результат характеризует устройство «Гравистат</w:t>
      </w:r>
      <w:r w:rsidR="00FD29D0" w:rsidRPr="00273875">
        <w:rPr>
          <w:rFonts w:ascii="Times New Roman" w:eastAsia="Times New Roman" w:hAnsi="Times New Roman"/>
          <w:i/>
          <w:iCs/>
          <w:sz w:val="28"/>
          <w:szCs w:val="28"/>
        </w:rPr>
        <w:t>»</w:t>
      </w:r>
      <w:r w:rsidR="00FD29D0" w:rsidRPr="00273875">
        <w:rPr>
          <w:rFonts w:ascii="Times New Roman" w:eastAsia="Times New Roman" w:hAnsi="Times New Roman"/>
          <w:sz w:val="28"/>
          <w:szCs w:val="28"/>
        </w:rPr>
        <w:t> как рефлекторно-нагрузочное</w:t>
      </w:r>
      <w:r w:rsidR="00FD29D0" w:rsidRPr="00273875">
        <w:rPr>
          <w:rFonts w:ascii="Times New Roman" w:eastAsia="Times New Roman" w:hAnsi="Times New Roman"/>
          <w:i/>
          <w:iCs/>
          <w:sz w:val="28"/>
          <w:szCs w:val="28"/>
        </w:rPr>
        <w:t>.</w:t>
      </w:r>
      <w:r w:rsidR="008932ED" w:rsidRPr="00273875">
        <w:rPr>
          <w:rFonts w:ascii="Times New Roman" w:eastAsia="Times New Roman" w:hAnsi="Times New Roman"/>
          <w:sz w:val="28"/>
          <w:szCs w:val="28"/>
        </w:rPr>
        <w:t xml:space="preserve"> Лечебный костюм включает в своем составе бандаж, используемый для опорно-постановочных функций для плечевого пояса и грудины. Имеются следующие компоненты – бандажи стоп, стельки супинаторы, фиксаторы для голеностопного сустава, коленей и поясницы. Дополнительно конструкция имеет эластичные пластины, представляющие собой постановочные элементы, которые крепятся к деталям костюма. Также может использовать </w:t>
      </w:r>
      <w:proofErr w:type="spellStart"/>
      <w:r w:rsidR="008932ED" w:rsidRPr="00273875">
        <w:rPr>
          <w:rFonts w:ascii="Times New Roman" w:eastAsia="Times New Roman" w:hAnsi="Times New Roman"/>
          <w:sz w:val="28"/>
          <w:szCs w:val="28"/>
        </w:rPr>
        <w:t>головодержатель</w:t>
      </w:r>
      <w:proofErr w:type="spellEnd"/>
      <w:r w:rsidR="008932ED" w:rsidRPr="00273875">
        <w:rPr>
          <w:rFonts w:ascii="Times New Roman" w:eastAsia="Times New Roman" w:hAnsi="Times New Roman"/>
          <w:sz w:val="28"/>
          <w:szCs w:val="28"/>
        </w:rPr>
        <w:t xml:space="preserve">, </w:t>
      </w:r>
      <w:proofErr w:type="gramStart"/>
      <w:r w:rsidR="008932ED" w:rsidRPr="00273875">
        <w:rPr>
          <w:rFonts w:ascii="Times New Roman" w:eastAsia="Times New Roman" w:hAnsi="Times New Roman"/>
          <w:sz w:val="28"/>
          <w:szCs w:val="28"/>
        </w:rPr>
        <w:t>позволяющий</w:t>
      </w:r>
      <w:proofErr w:type="gramEnd"/>
      <w:r w:rsidR="008932ED" w:rsidRPr="00273875">
        <w:rPr>
          <w:rFonts w:ascii="Times New Roman" w:eastAsia="Times New Roman" w:hAnsi="Times New Roman"/>
          <w:sz w:val="28"/>
          <w:szCs w:val="28"/>
        </w:rPr>
        <w:t xml:space="preserve"> зафиксировать правильное положение головы.</w:t>
      </w:r>
      <w:r w:rsidR="008932ED" w:rsidRPr="00273875">
        <w:rPr>
          <w:rFonts w:ascii="Times New Roman" w:eastAsia="Times New Roman" w:hAnsi="Times New Roman"/>
          <w:i/>
          <w:sz w:val="28"/>
          <w:szCs w:val="28"/>
        </w:rPr>
        <w:t xml:space="preserve"> </w:t>
      </w:r>
      <w:r w:rsidR="008932ED" w:rsidRPr="00273875">
        <w:rPr>
          <w:rFonts w:ascii="Times New Roman" w:eastAsia="Times New Roman" w:hAnsi="Times New Roman"/>
          <w:sz w:val="28"/>
          <w:szCs w:val="28"/>
        </w:rPr>
        <w:t xml:space="preserve"> </w:t>
      </w:r>
    </w:p>
    <w:p w:rsidR="00E64455" w:rsidRPr="00273875" w:rsidRDefault="00E64455"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Применение лечебного костюма</w:t>
      </w:r>
      <w:r w:rsidRPr="00273875">
        <w:rPr>
          <w:rFonts w:ascii="Times New Roman" w:eastAsia="Times New Roman" w:hAnsi="Times New Roman"/>
          <w:b/>
          <w:bCs/>
          <w:i/>
          <w:iCs/>
          <w:sz w:val="28"/>
          <w:szCs w:val="28"/>
        </w:rPr>
        <w:t> «</w:t>
      </w:r>
      <w:proofErr w:type="spellStart"/>
      <w:r w:rsidRPr="00273875">
        <w:rPr>
          <w:rFonts w:ascii="Times New Roman" w:eastAsia="Times New Roman" w:hAnsi="Times New Roman"/>
          <w:sz w:val="28"/>
          <w:szCs w:val="28"/>
        </w:rPr>
        <w:t>Гравистат</w:t>
      </w:r>
      <w:proofErr w:type="spellEnd"/>
      <w:r w:rsidRPr="00273875">
        <w:rPr>
          <w:rFonts w:ascii="Times New Roman" w:eastAsia="Times New Roman" w:hAnsi="Times New Roman"/>
          <w:sz w:val="28"/>
          <w:szCs w:val="28"/>
        </w:rPr>
        <w:t>» при ДЦП целесообразно начинать с 3-х летнего возраста пациента. До достижения ребенком 3-х летнего возраста желательно проводить занятия по специально разработанному комплексу упражнений без применения лечебного костюма для подготовки маленького пациента к дальнейшей работе в устройстве «</w:t>
      </w:r>
      <w:proofErr w:type="spellStart"/>
      <w:r w:rsidRPr="00273875">
        <w:rPr>
          <w:rFonts w:ascii="Times New Roman" w:eastAsia="Times New Roman" w:hAnsi="Times New Roman"/>
          <w:sz w:val="28"/>
          <w:szCs w:val="28"/>
        </w:rPr>
        <w:t>Гравистат</w:t>
      </w:r>
      <w:proofErr w:type="spellEnd"/>
      <w:r w:rsidRPr="00273875">
        <w:rPr>
          <w:rFonts w:ascii="Times New Roman" w:eastAsia="Times New Roman" w:hAnsi="Times New Roman"/>
          <w:sz w:val="28"/>
          <w:szCs w:val="28"/>
        </w:rPr>
        <w:t>». В целом, чем раньше начата специальная корригирующая гимнастика, тем выше суммарный результат двигательной реабилитации. Однако и при более позднем начале занятий в рефлекторно-нагрузочном устройстве «</w:t>
      </w:r>
      <w:proofErr w:type="spellStart"/>
      <w:r w:rsidRPr="00273875">
        <w:rPr>
          <w:rFonts w:ascii="Times New Roman" w:eastAsia="Times New Roman" w:hAnsi="Times New Roman"/>
          <w:sz w:val="28"/>
          <w:szCs w:val="28"/>
        </w:rPr>
        <w:t>Гравистат</w:t>
      </w:r>
      <w:proofErr w:type="spellEnd"/>
      <w:r w:rsidRPr="00273875">
        <w:rPr>
          <w:rFonts w:ascii="Times New Roman" w:eastAsia="Times New Roman" w:hAnsi="Times New Roman"/>
          <w:sz w:val="28"/>
          <w:szCs w:val="28"/>
        </w:rPr>
        <w:t xml:space="preserve">», у подростков и взрослых, лечение имеет </w:t>
      </w:r>
      <w:r w:rsidRPr="00273875">
        <w:rPr>
          <w:rFonts w:ascii="Times New Roman" w:eastAsia="Times New Roman" w:hAnsi="Times New Roman"/>
          <w:sz w:val="28"/>
          <w:szCs w:val="28"/>
        </w:rPr>
        <w:lastRenderedPageBreak/>
        <w:t>положительный результат, удается сформировать новые двигательные навыки.</w:t>
      </w:r>
    </w:p>
    <w:p w:rsidR="001322EE" w:rsidRPr="00273875" w:rsidRDefault="00E64455"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Занятия в лечебном костюме </w:t>
      </w:r>
      <w:r w:rsidRPr="00273875">
        <w:rPr>
          <w:rFonts w:ascii="Times New Roman" w:eastAsia="Times New Roman" w:hAnsi="Times New Roman"/>
          <w:i/>
          <w:iCs/>
          <w:sz w:val="28"/>
          <w:szCs w:val="28"/>
        </w:rPr>
        <w:t>«</w:t>
      </w:r>
      <w:proofErr w:type="spellStart"/>
      <w:r w:rsidRPr="00273875">
        <w:rPr>
          <w:rFonts w:ascii="Times New Roman" w:eastAsia="Times New Roman" w:hAnsi="Times New Roman"/>
          <w:sz w:val="28"/>
          <w:szCs w:val="28"/>
        </w:rPr>
        <w:t>Гравистат</w:t>
      </w:r>
      <w:proofErr w:type="spellEnd"/>
      <w:r w:rsidRPr="00273875">
        <w:rPr>
          <w:rFonts w:ascii="Times New Roman" w:eastAsia="Times New Roman" w:hAnsi="Times New Roman"/>
          <w:sz w:val="28"/>
          <w:szCs w:val="28"/>
        </w:rPr>
        <w:t>» проводятся ежедневно курсом №5 – 10 раз в специально оборудованном зале с применением ряда тренажеров. Курс лечения от 2 до 4 раз в год. Комплекс упражнений составляется индивидуально для каждого больного, каждое занятие продолжается 20 – 30 минут в зависимости от возраста ребенка, стадии заболевания, его психического развития</w:t>
      </w:r>
      <w:r w:rsidR="00305D68" w:rsidRPr="00273875">
        <w:rPr>
          <w:rFonts w:ascii="Times New Roman" w:eastAsia="Times New Roman" w:hAnsi="Times New Roman"/>
          <w:sz w:val="28"/>
          <w:szCs w:val="28"/>
        </w:rPr>
        <w:t xml:space="preserve"> </w:t>
      </w:r>
      <w:r w:rsidR="00790A4B" w:rsidRPr="00273875">
        <w:rPr>
          <w:rFonts w:ascii="Times New Roman" w:eastAsia="Times New Roman" w:hAnsi="Times New Roman"/>
          <w:sz w:val="28"/>
          <w:szCs w:val="28"/>
        </w:rPr>
        <w:t>[2,</w:t>
      </w:r>
      <w:r w:rsidR="00F354E9" w:rsidRPr="00273875">
        <w:rPr>
          <w:rFonts w:ascii="Times New Roman" w:eastAsia="Times New Roman" w:hAnsi="Times New Roman"/>
          <w:sz w:val="28"/>
          <w:szCs w:val="28"/>
        </w:rPr>
        <w:t>14-16,</w:t>
      </w:r>
      <w:r w:rsidR="00790A4B" w:rsidRPr="00273875">
        <w:rPr>
          <w:rFonts w:ascii="Times New Roman" w:eastAsia="Times New Roman" w:hAnsi="Times New Roman"/>
          <w:sz w:val="28"/>
          <w:szCs w:val="28"/>
        </w:rPr>
        <w:t>25,26,33,35,39]</w:t>
      </w:r>
      <w:r w:rsidRPr="00273875">
        <w:rPr>
          <w:rFonts w:ascii="Times New Roman" w:eastAsia="Times New Roman" w:hAnsi="Times New Roman"/>
          <w:sz w:val="28"/>
          <w:szCs w:val="28"/>
        </w:rPr>
        <w:t xml:space="preserve">. </w:t>
      </w:r>
    </w:p>
    <w:p w:rsidR="00F16DB6" w:rsidRPr="00273875" w:rsidRDefault="00E64455"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i/>
          <w:sz w:val="28"/>
          <w:szCs w:val="28"/>
        </w:rPr>
        <w:t>Тренажер «Гросса».</w:t>
      </w:r>
      <w:r w:rsidR="006E53E1"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Внедрение инновационной технологии с применением тренажера «Гросса» позволяет детям с нарушениями </w:t>
      </w:r>
      <w:proofErr w:type="spellStart"/>
      <w:r w:rsidRPr="00273875">
        <w:rPr>
          <w:rFonts w:ascii="Times New Roman" w:eastAsia="Times New Roman" w:hAnsi="Times New Roman"/>
          <w:sz w:val="28"/>
          <w:szCs w:val="28"/>
        </w:rPr>
        <w:t>опорно</w:t>
      </w:r>
      <w:proofErr w:type="spellEnd"/>
      <w:r w:rsidRPr="00273875">
        <w:rPr>
          <w:rFonts w:ascii="Times New Roman" w:eastAsia="Times New Roman" w:hAnsi="Times New Roman"/>
          <w:sz w:val="28"/>
          <w:szCs w:val="28"/>
        </w:rPr>
        <w:t xml:space="preserve"> - двигательного аппарата обеспечить условия для выполнения различного рода упражнений.</w:t>
      </w:r>
      <w:r w:rsidR="00F16DB6" w:rsidRPr="00273875">
        <w:rPr>
          <w:rFonts w:ascii="Times New Roman" w:eastAsia="Times New Roman" w:hAnsi="Times New Roman"/>
          <w:sz w:val="28"/>
          <w:szCs w:val="28"/>
        </w:rPr>
        <w:t xml:space="preserve"> В плане физической реабилитации детей с ДЦП метод Гросса был предложен в 90-е гг. XX в. и заключался в использовании специальных тренажерных устройств, позволяющих без посторонней помощи сохранять вертикальное положение, передвигаться в пространстве, выполнять различные физические упражнения</w:t>
      </w:r>
      <w:r w:rsidR="00305D68" w:rsidRPr="00273875">
        <w:rPr>
          <w:rFonts w:ascii="Times New Roman" w:eastAsia="Times New Roman" w:hAnsi="Times New Roman"/>
          <w:sz w:val="28"/>
          <w:szCs w:val="28"/>
        </w:rPr>
        <w:t xml:space="preserve">  </w:t>
      </w:r>
      <w:r w:rsidR="00790A4B" w:rsidRPr="00273875">
        <w:rPr>
          <w:rFonts w:ascii="Times New Roman" w:eastAsia="Times New Roman" w:hAnsi="Times New Roman"/>
          <w:sz w:val="28"/>
          <w:szCs w:val="28"/>
        </w:rPr>
        <w:t>[14-17]</w:t>
      </w:r>
      <w:r w:rsidR="00F16DB6"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 </w:t>
      </w:r>
      <w:r w:rsidR="004B1AA7" w:rsidRPr="00273875">
        <w:rPr>
          <w:rFonts w:ascii="Times New Roman" w:eastAsia="Times New Roman" w:hAnsi="Times New Roman"/>
          <w:sz w:val="28"/>
          <w:szCs w:val="28"/>
        </w:rPr>
        <w:t xml:space="preserve">Тренажер состоит из натянутого троса с подвижным блоком эластичных тяг, рычажно-карабинного механизма, страховочного пояса и колец для рук. Натянутый трос закрепляется максимально высоко под потолком между противоположными стенами помещения. Подвижный блок устанавливается на натянутом тросе и позволяет осуществлять вдоль него свободное передвижение. Эластичные тяги, выполненные из </w:t>
      </w:r>
      <w:proofErr w:type="spellStart"/>
      <w:r w:rsidR="004B1AA7" w:rsidRPr="00273875">
        <w:rPr>
          <w:rFonts w:ascii="Times New Roman" w:eastAsia="Times New Roman" w:hAnsi="Times New Roman"/>
          <w:sz w:val="28"/>
          <w:szCs w:val="28"/>
        </w:rPr>
        <w:t>эспандерной</w:t>
      </w:r>
      <w:proofErr w:type="spellEnd"/>
      <w:r w:rsidR="004B1AA7" w:rsidRPr="00273875">
        <w:rPr>
          <w:rFonts w:ascii="Times New Roman" w:eastAsia="Times New Roman" w:hAnsi="Times New Roman"/>
          <w:sz w:val="28"/>
          <w:szCs w:val="28"/>
        </w:rPr>
        <w:t xml:space="preserve"> резины и собранные в петли, верхней частью соединены с подвижным блоком, нижней частью – с рычажно-карабинным механизмом, который, в свою очередь прикреплен к страховочному поясу. Длина эластичных тяг подбирается в зависимости от высоты помещения и </w:t>
      </w:r>
      <w:proofErr w:type="spellStart"/>
      <w:proofErr w:type="gramStart"/>
      <w:r w:rsidR="004B1AA7" w:rsidRPr="00273875">
        <w:rPr>
          <w:rFonts w:ascii="Times New Roman" w:eastAsia="Times New Roman" w:hAnsi="Times New Roman"/>
          <w:sz w:val="28"/>
          <w:szCs w:val="28"/>
        </w:rPr>
        <w:t>весо</w:t>
      </w:r>
      <w:proofErr w:type="spellEnd"/>
      <w:r w:rsidR="004B1AA7" w:rsidRPr="00273875">
        <w:rPr>
          <w:rFonts w:ascii="Times New Roman" w:eastAsia="Times New Roman" w:hAnsi="Times New Roman"/>
          <w:sz w:val="28"/>
          <w:szCs w:val="28"/>
        </w:rPr>
        <w:t>-ростовых</w:t>
      </w:r>
      <w:proofErr w:type="gramEnd"/>
      <w:r w:rsidR="004B1AA7" w:rsidRPr="00273875">
        <w:rPr>
          <w:rFonts w:ascii="Times New Roman" w:eastAsia="Times New Roman" w:hAnsi="Times New Roman"/>
          <w:sz w:val="28"/>
          <w:szCs w:val="28"/>
        </w:rPr>
        <w:t xml:space="preserve"> показателей занимающихся. Путем увеличения количества эластичных тяг нагрузка на опорно-двигательный аппарат уменьшается за счет </w:t>
      </w:r>
      <w:proofErr w:type="gramStart"/>
      <w:r w:rsidR="004B1AA7" w:rsidRPr="00273875">
        <w:rPr>
          <w:rFonts w:ascii="Times New Roman" w:eastAsia="Times New Roman" w:hAnsi="Times New Roman"/>
          <w:sz w:val="28"/>
          <w:szCs w:val="28"/>
        </w:rPr>
        <w:t>снижения величины давления массы тела</w:t>
      </w:r>
      <w:proofErr w:type="gramEnd"/>
      <w:r w:rsidR="004B1AA7" w:rsidRPr="00273875">
        <w:rPr>
          <w:rFonts w:ascii="Times New Roman" w:eastAsia="Times New Roman" w:hAnsi="Times New Roman"/>
          <w:sz w:val="28"/>
          <w:szCs w:val="28"/>
        </w:rPr>
        <w:t>. Такие дозированные нагрузки (т.е. снятие от 10 до 90% массы тела занимающегося) создают благоприятные условия для постепенной реабилитации опорно-</w:t>
      </w:r>
      <w:r w:rsidR="004B1AA7" w:rsidRPr="00273875">
        <w:rPr>
          <w:rFonts w:ascii="Times New Roman" w:eastAsia="Times New Roman" w:hAnsi="Times New Roman"/>
          <w:sz w:val="28"/>
          <w:szCs w:val="28"/>
        </w:rPr>
        <w:lastRenderedPageBreak/>
        <w:t xml:space="preserve">двигательного аппарата, что особенно важно при деформации суставов и отсутствии навыков самостоятельной ходьбы. Пациент, находящийся в страховочном поясе, может перемещаться вдоль троса. При прямолинейном или вращательном движениях, а также при прыжках с поворотом вокруг своей оси, эластичные тяги распределяют направленное вверх усилие и создают определенную ритмику движения, на которую рефлекторно отвечает мышца опорно-двигательного аппарата. </w:t>
      </w:r>
      <w:r w:rsidRPr="00273875">
        <w:rPr>
          <w:rFonts w:ascii="Times New Roman" w:eastAsia="Times New Roman" w:hAnsi="Times New Roman"/>
          <w:sz w:val="28"/>
          <w:szCs w:val="28"/>
        </w:rPr>
        <w:t>Тренажер состоит из натянутого троса с подвижными блоками, эластичных тяг, карабинного механизма, страховочного пояса. Натянутый трос закрепляется максимально высоко под потолком между противоположными стенами помещения. Подвижный блок устанавливается на натянутом тросе и позволяет осуществлять вдоль него свободное передвижение. Эластичные тяги, собранные в петли, верхней частью соединены с подвижным блоком, нижней частью – с карабинным механизмом, который прикреплен к страховочному поясу.</w:t>
      </w:r>
      <w:r w:rsidR="008932ED"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При уменьшении количества эластичных тяг нагрузка увеличивается вплоть до величины собственной массы тела. </w:t>
      </w:r>
      <w:r w:rsidR="00F16DB6" w:rsidRPr="00273875">
        <w:rPr>
          <w:rFonts w:ascii="Times New Roman" w:eastAsia="Times New Roman" w:hAnsi="Times New Roman"/>
          <w:sz w:val="28"/>
          <w:szCs w:val="28"/>
        </w:rPr>
        <w:t>Такое дозирование нагрузки (снятие от 10 до 90% массы тела занимающегося) создает благоприятные условия для функционирования опорно-двигательного аппарата, особенно при отсутствии навыков самостоятельной ходьбы. Если ребенок не держит голову, предусмотрен шлем, который эластичным жгутом крепится к трапеции.</w:t>
      </w:r>
    </w:p>
    <w:p w:rsidR="00E64455" w:rsidRPr="00273875" w:rsidRDefault="00F16DB6"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Ребенок, находящийся в страховочном поясе, может перемещаться вдоль троса. Тренажер позволяет находиться в вертикальном положении длительное время, стимулируя функции ослабленных мышц, формируя двигательные акты и баланс.</w:t>
      </w:r>
      <w:r w:rsidR="004D5703" w:rsidRPr="00273875">
        <w:rPr>
          <w:rFonts w:ascii="Times New Roman" w:eastAsia="Times New Roman" w:hAnsi="Times New Roman"/>
          <w:sz w:val="28"/>
          <w:szCs w:val="28"/>
        </w:rPr>
        <w:t xml:space="preserve"> </w:t>
      </w:r>
      <w:r w:rsidR="00E64455" w:rsidRPr="00273875">
        <w:rPr>
          <w:rFonts w:ascii="Times New Roman" w:eastAsia="Times New Roman" w:hAnsi="Times New Roman"/>
          <w:sz w:val="28"/>
          <w:szCs w:val="28"/>
        </w:rPr>
        <w:t>Принципиальная новизна в устройстве тренажера состоит в том, что он обеспечивает вертикальное положение тела при любой деятельности, будь то физические упражнения, спортивные занятия или бытовые, жизненно необходимые движения. Тренажер позвол</w:t>
      </w:r>
      <w:r w:rsidR="00F354E9" w:rsidRPr="00273875">
        <w:rPr>
          <w:rFonts w:ascii="Times New Roman" w:eastAsia="Times New Roman" w:hAnsi="Times New Roman"/>
          <w:sz w:val="28"/>
          <w:szCs w:val="28"/>
        </w:rPr>
        <w:t xml:space="preserve">яет снимать нагрузку с </w:t>
      </w:r>
      <w:proofErr w:type="spellStart"/>
      <w:r w:rsidR="00F354E9" w:rsidRPr="00273875">
        <w:rPr>
          <w:rFonts w:ascii="Times New Roman" w:eastAsia="Times New Roman" w:hAnsi="Times New Roman"/>
          <w:sz w:val="28"/>
          <w:szCs w:val="28"/>
        </w:rPr>
        <w:t>опорно</w:t>
      </w:r>
      <w:proofErr w:type="spellEnd"/>
      <w:r w:rsidR="00F354E9" w:rsidRPr="00273875">
        <w:rPr>
          <w:rFonts w:ascii="Times New Roman" w:eastAsia="Times New Roman" w:hAnsi="Times New Roman"/>
          <w:sz w:val="28"/>
          <w:szCs w:val="28"/>
        </w:rPr>
        <w:t xml:space="preserve"> </w:t>
      </w:r>
      <w:proofErr w:type="gramStart"/>
      <w:r w:rsidR="00F354E9" w:rsidRPr="00273875">
        <w:rPr>
          <w:rFonts w:ascii="Times New Roman" w:eastAsia="Times New Roman" w:hAnsi="Times New Roman"/>
          <w:sz w:val="28"/>
          <w:szCs w:val="28"/>
        </w:rPr>
        <w:t>-</w:t>
      </w:r>
      <w:r w:rsidR="00E64455" w:rsidRPr="00273875">
        <w:rPr>
          <w:rFonts w:ascii="Times New Roman" w:eastAsia="Times New Roman" w:hAnsi="Times New Roman"/>
          <w:sz w:val="28"/>
          <w:szCs w:val="28"/>
        </w:rPr>
        <w:t>д</w:t>
      </w:r>
      <w:proofErr w:type="gramEnd"/>
      <w:r w:rsidR="00E64455" w:rsidRPr="00273875">
        <w:rPr>
          <w:rFonts w:ascii="Times New Roman" w:eastAsia="Times New Roman" w:hAnsi="Times New Roman"/>
          <w:sz w:val="28"/>
          <w:szCs w:val="28"/>
        </w:rPr>
        <w:t>вигательного аппарата, обеспечивает страховку, снимает синдром страха, тренирует пространственную ориентацию и одновременно тренажер предохраняет от возможного падения и травм.</w:t>
      </w:r>
      <w:r w:rsidR="008932ED" w:rsidRPr="00273875">
        <w:rPr>
          <w:rFonts w:ascii="Times New Roman" w:eastAsia="Times New Roman" w:hAnsi="Times New Roman"/>
          <w:sz w:val="28"/>
          <w:szCs w:val="28"/>
        </w:rPr>
        <w:t xml:space="preserve"> </w:t>
      </w:r>
      <w:r w:rsidR="008932ED" w:rsidRPr="00273875">
        <w:rPr>
          <w:rFonts w:ascii="Times New Roman" w:eastAsia="Times New Roman" w:hAnsi="Times New Roman"/>
          <w:sz w:val="28"/>
          <w:szCs w:val="28"/>
        </w:rPr>
        <w:lastRenderedPageBreak/>
        <w:t xml:space="preserve">Тренажер позволяет </w:t>
      </w:r>
      <w:r w:rsidR="00E64455" w:rsidRPr="00273875">
        <w:rPr>
          <w:rFonts w:ascii="Times New Roman" w:eastAsia="Times New Roman" w:hAnsi="Times New Roman"/>
          <w:sz w:val="28"/>
          <w:szCs w:val="28"/>
        </w:rPr>
        <w:t xml:space="preserve"> стимулир</w:t>
      </w:r>
      <w:r w:rsidR="008932ED" w:rsidRPr="00273875">
        <w:rPr>
          <w:rFonts w:ascii="Times New Roman" w:eastAsia="Times New Roman" w:hAnsi="Times New Roman"/>
          <w:sz w:val="28"/>
          <w:szCs w:val="28"/>
        </w:rPr>
        <w:t>о</w:t>
      </w:r>
      <w:r w:rsidRPr="00273875">
        <w:rPr>
          <w:rFonts w:ascii="Times New Roman" w:eastAsia="Times New Roman" w:hAnsi="Times New Roman"/>
          <w:sz w:val="28"/>
          <w:szCs w:val="28"/>
        </w:rPr>
        <w:t>вать</w:t>
      </w:r>
      <w:r w:rsidR="00E64455" w:rsidRPr="00273875">
        <w:rPr>
          <w:rFonts w:ascii="Times New Roman" w:eastAsia="Times New Roman" w:hAnsi="Times New Roman"/>
          <w:sz w:val="28"/>
          <w:szCs w:val="28"/>
        </w:rPr>
        <w:t xml:space="preserve"> функции ослабленных мышц</w:t>
      </w:r>
      <w:r w:rsidRPr="00273875">
        <w:rPr>
          <w:rFonts w:ascii="Times New Roman" w:eastAsia="Times New Roman" w:hAnsi="Times New Roman"/>
          <w:sz w:val="28"/>
          <w:szCs w:val="28"/>
        </w:rPr>
        <w:t xml:space="preserve">, </w:t>
      </w:r>
      <w:r w:rsidR="00E64455" w:rsidRPr="00273875">
        <w:rPr>
          <w:rFonts w:ascii="Times New Roman" w:eastAsia="Times New Roman" w:hAnsi="Times New Roman"/>
          <w:sz w:val="28"/>
          <w:szCs w:val="28"/>
        </w:rPr>
        <w:t xml:space="preserve"> обеспечива</w:t>
      </w:r>
      <w:r w:rsidRPr="00273875">
        <w:rPr>
          <w:rFonts w:ascii="Times New Roman" w:eastAsia="Times New Roman" w:hAnsi="Times New Roman"/>
          <w:sz w:val="28"/>
          <w:szCs w:val="28"/>
        </w:rPr>
        <w:t>ть</w:t>
      </w:r>
      <w:r w:rsidR="00E64455" w:rsidRPr="00273875">
        <w:rPr>
          <w:rFonts w:ascii="Times New Roman" w:eastAsia="Times New Roman" w:hAnsi="Times New Roman"/>
          <w:sz w:val="28"/>
          <w:szCs w:val="28"/>
        </w:rPr>
        <w:t xml:space="preserve"> нормальную подвижность в суставах</w:t>
      </w:r>
      <w:r w:rsidRPr="00273875">
        <w:rPr>
          <w:rFonts w:ascii="Times New Roman" w:eastAsia="Times New Roman" w:hAnsi="Times New Roman"/>
          <w:sz w:val="28"/>
          <w:szCs w:val="28"/>
        </w:rPr>
        <w:t xml:space="preserve">. Тренажер позволяет  </w:t>
      </w:r>
      <w:r w:rsidR="00E64455" w:rsidRPr="00273875">
        <w:rPr>
          <w:rFonts w:ascii="Times New Roman" w:eastAsia="Times New Roman" w:hAnsi="Times New Roman"/>
          <w:sz w:val="28"/>
          <w:szCs w:val="28"/>
        </w:rPr>
        <w:t>формирова</w:t>
      </w:r>
      <w:r w:rsidRPr="00273875">
        <w:rPr>
          <w:rFonts w:ascii="Times New Roman" w:eastAsia="Times New Roman" w:hAnsi="Times New Roman"/>
          <w:sz w:val="28"/>
          <w:szCs w:val="28"/>
        </w:rPr>
        <w:t>ть</w:t>
      </w:r>
      <w:r w:rsidR="00E64455" w:rsidRPr="00273875">
        <w:rPr>
          <w:rFonts w:ascii="Times New Roman" w:eastAsia="Times New Roman" w:hAnsi="Times New Roman"/>
          <w:sz w:val="28"/>
          <w:szCs w:val="28"/>
        </w:rPr>
        <w:t xml:space="preserve"> естественн</w:t>
      </w:r>
      <w:r w:rsidRPr="00273875">
        <w:rPr>
          <w:rFonts w:ascii="Times New Roman" w:eastAsia="Times New Roman" w:hAnsi="Times New Roman"/>
          <w:sz w:val="28"/>
          <w:szCs w:val="28"/>
        </w:rPr>
        <w:t>ые</w:t>
      </w:r>
      <w:r w:rsidR="00E64455" w:rsidRPr="00273875">
        <w:rPr>
          <w:rFonts w:ascii="Times New Roman" w:eastAsia="Times New Roman" w:hAnsi="Times New Roman"/>
          <w:sz w:val="28"/>
          <w:szCs w:val="28"/>
        </w:rPr>
        <w:t xml:space="preserve"> схемы движения и положений тела</w:t>
      </w: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присаживание</w:t>
      </w:r>
      <w:proofErr w:type="spellEnd"/>
      <w:r w:rsidRPr="00273875">
        <w:rPr>
          <w:rFonts w:ascii="Times New Roman" w:eastAsia="Times New Roman" w:hAnsi="Times New Roman"/>
          <w:sz w:val="28"/>
          <w:szCs w:val="28"/>
        </w:rPr>
        <w:t>, сидение, стояние, передвижение, переступание, ходьбу</w:t>
      </w:r>
      <w:r w:rsidR="00E64455" w:rsidRPr="00273875">
        <w:rPr>
          <w:rFonts w:ascii="Times New Roman" w:eastAsia="Times New Roman" w:hAnsi="Times New Roman"/>
          <w:sz w:val="28"/>
          <w:szCs w:val="28"/>
        </w:rPr>
        <w:t>.</w:t>
      </w:r>
    </w:p>
    <w:p w:rsidR="00F16DB6" w:rsidRPr="00273875" w:rsidRDefault="00220FED"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При использовании тренажера Гросса упражнения начинают с различных исходных положений (сидя, стоя, лежа), позволяя производить передвижения и прыжки, а также включать в работу </w:t>
      </w:r>
      <w:r w:rsidR="00F16DB6" w:rsidRPr="00273875">
        <w:rPr>
          <w:rFonts w:ascii="Times New Roman" w:eastAsia="Times New Roman" w:hAnsi="Times New Roman"/>
          <w:sz w:val="28"/>
          <w:szCs w:val="28"/>
        </w:rPr>
        <w:t>д</w:t>
      </w:r>
      <w:r w:rsidRPr="00273875">
        <w:rPr>
          <w:rFonts w:ascii="Times New Roman" w:eastAsia="Times New Roman" w:hAnsi="Times New Roman"/>
          <w:sz w:val="28"/>
          <w:szCs w:val="28"/>
        </w:rPr>
        <w:t>ругие тренажеры и устройства.</w:t>
      </w:r>
      <w:r w:rsidR="004D5703"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Метод Гросса при его использовании для физической реабилитации детей с ДЦП, отличает высокая эмоциональность, оригинальность и эффективность. Тренажер может использоваться как в реабилитационных центрах, специализированных образовательных учреждениях, так и в домашних условиях. </w:t>
      </w:r>
    </w:p>
    <w:p w:rsidR="00D66852" w:rsidRPr="00273875" w:rsidRDefault="00D66852"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Современные методики с использованием тренажерных устрой</w:t>
      </w:r>
      <w:proofErr w:type="gramStart"/>
      <w:r w:rsidRPr="00273875">
        <w:rPr>
          <w:rFonts w:ascii="Times New Roman" w:eastAsia="Times New Roman" w:hAnsi="Times New Roman"/>
          <w:sz w:val="28"/>
          <w:szCs w:val="28"/>
        </w:rPr>
        <w:t>ств сп</w:t>
      </w:r>
      <w:proofErr w:type="gramEnd"/>
      <w:r w:rsidRPr="00273875">
        <w:rPr>
          <w:rFonts w:ascii="Times New Roman" w:eastAsia="Times New Roman" w:hAnsi="Times New Roman"/>
          <w:sz w:val="28"/>
          <w:szCs w:val="28"/>
        </w:rPr>
        <w:t>особствуют дальнейшему развитию двигательных навыков и могут полностью обеспечить комплексный подход физической  реабилитации  для решения задач в физкультурно-оздоровительных занятиях детей с ДЦП.  В работе с детьми с заболеванием ДЦП с использованием тренажерных устройств общими и обязательными принципами для всех методик являются:</w:t>
      </w:r>
    </w:p>
    <w:p w:rsidR="00D66852" w:rsidRPr="00273875" w:rsidRDefault="00D66852"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w:t>
      </w:r>
      <w:r w:rsidRPr="00273875">
        <w:rPr>
          <w:rFonts w:ascii="Times New Roman" w:eastAsia="Times New Roman" w:hAnsi="Times New Roman"/>
          <w:sz w:val="28"/>
          <w:szCs w:val="28"/>
        </w:rPr>
        <w:tab/>
        <w:t>Регулярность, систематичность и непрерывность применения тренажеров (назначение курсом № 7-10 раз; курс лечения повторять 2-4 раза в год).</w:t>
      </w:r>
    </w:p>
    <w:p w:rsidR="00D66852" w:rsidRPr="00273875" w:rsidRDefault="00D66852"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2.</w:t>
      </w:r>
      <w:r w:rsidRPr="00273875">
        <w:rPr>
          <w:rFonts w:ascii="Times New Roman" w:eastAsia="Times New Roman" w:hAnsi="Times New Roman"/>
          <w:sz w:val="28"/>
          <w:szCs w:val="28"/>
        </w:rPr>
        <w:tab/>
        <w:t>Строгая индивидуализация упражнений в соответствии со стадией заболевания, его тяжестью, возрастом ребенка, его психическим развитием.</w:t>
      </w:r>
    </w:p>
    <w:p w:rsidR="00D66852" w:rsidRPr="00273875" w:rsidRDefault="00D66852"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3.</w:t>
      </w:r>
      <w:r w:rsidRPr="00273875">
        <w:rPr>
          <w:rFonts w:ascii="Times New Roman" w:eastAsia="Times New Roman" w:hAnsi="Times New Roman"/>
          <w:sz w:val="28"/>
          <w:szCs w:val="28"/>
        </w:rPr>
        <w:tab/>
        <w:t>Постепенное, строго дозированное увеличение физической нагрузки.</w:t>
      </w:r>
    </w:p>
    <w:p w:rsidR="00D66852" w:rsidRPr="00273875" w:rsidRDefault="00D66852"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4.</w:t>
      </w:r>
      <w:r w:rsidRPr="00273875">
        <w:rPr>
          <w:rFonts w:ascii="Times New Roman" w:eastAsia="Times New Roman" w:hAnsi="Times New Roman"/>
          <w:sz w:val="28"/>
          <w:szCs w:val="28"/>
        </w:rPr>
        <w:tab/>
        <w:t>Занятия проводятся ежедневно по 15-40 минут.</w:t>
      </w:r>
    </w:p>
    <w:p w:rsidR="00D66852" w:rsidRPr="00273875" w:rsidRDefault="00D66852"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5.</w:t>
      </w:r>
      <w:r w:rsidRPr="00273875">
        <w:rPr>
          <w:rFonts w:ascii="Times New Roman" w:eastAsia="Times New Roman" w:hAnsi="Times New Roman"/>
          <w:sz w:val="28"/>
          <w:szCs w:val="28"/>
        </w:rPr>
        <w:tab/>
        <w:t>Структура проведения зависит от диагноза.</w:t>
      </w:r>
    </w:p>
    <w:p w:rsidR="00D66852" w:rsidRPr="00273875" w:rsidRDefault="00D66852"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6.</w:t>
      </w:r>
      <w:r w:rsidRPr="00273875">
        <w:rPr>
          <w:rFonts w:ascii="Times New Roman" w:eastAsia="Times New Roman" w:hAnsi="Times New Roman"/>
          <w:sz w:val="28"/>
          <w:szCs w:val="28"/>
        </w:rPr>
        <w:tab/>
        <w:t>На занятии необходимо присутствие родителей ребенка.</w:t>
      </w:r>
    </w:p>
    <w:p w:rsidR="009A0931" w:rsidRPr="00273875" w:rsidRDefault="00D66852"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Индивидуально составленная программа занятий для каждого ребенка с заболеванием ДЦП позволяет: оказывать общеукрепляющее воздействия на организм ребенка; корректировать имеющееся патологическое состояние ребенка; формировать и закреплять навыки правильной осанки, ходьбы.</w:t>
      </w:r>
      <w:r w:rsidR="00F16DB6" w:rsidRPr="00273875">
        <w:rPr>
          <w:rFonts w:ascii="Times New Roman" w:eastAsia="Times New Roman" w:hAnsi="Times New Roman"/>
          <w:sz w:val="28"/>
          <w:szCs w:val="28"/>
        </w:rPr>
        <w:t xml:space="preserve"> </w:t>
      </w:r>
    </w:p>
    <w:p w:rsidR="00F354E9" w:rsidRPr="00273875" w:rsidRDefault="00F354E9" w:rsidP="001E13AD">
      <w:pPr>
        <w:shd w:val="clear" w:color="auto" w:fill="FFFFFF" w:themeFill="background1"/>
        <w:spacing w:after="0" w:line="360" w:lineRule="auto"/>
        <w:ind w:firstLine="709"/>
        <w:jc w:val="both"/>
        <w:rPr>
          <w:rFonts w:ascii="Times New Roman" w:eastAsia="Times New Roman" w:hAnsi="Times New Roman"/>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C63DF8" w:rsidRDefault="00C63DF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p>
    <w:p w:rsidR="000A7BC8" w:rsidRPr="00273875" w:rsidRDefault="000A7BC8" w:rsidP="00C63DF8">
      <w:pPr>
        <w:shd w:val="clear" w:color="auto" w:fill="FFFFFF" w:themeFill="background1"/>
        <w:spacing w:before="100" w:beforeAutospacing="1" w:after="100" w:afterAutospacing="1" w:line="240" w:lineRule="auto"/>
        <w:ind w:firstLine="709"/>
        <w:jc w:val="center"/>
        <w:rPr>
          <w:rFonts w:ascii="Times New Roman" w:eastAsia="Times New Roman" w:hAnsi="Times New Roman"/>
          <w:b/>
          <w:sz w:val="28"/>
          <w:szCs w:val="28"/>
        </w:rPr>
      </w:pPr>
      <w:r w:rsidRPr="00273875">
        <w:rPr>
          <w:rFonts w:ascii="Times New Roman" w:eastAsia="Times New Roman" w:hAnsi="Times New Roman"/>
          <w:b/>
          <w:sz w:val="28"/>
          <w:szCs w:val="28"/>
        </w:rPr>
        <w:lastRenderedPageBreak/>
        <w:t>ГЛАВА 2 МЕТОДЫ И ОРГАНИЗАЦИЯ ИССЛЕДОВАНИЙ</w:t>
      </w:r>
    </w:p>
    <w:p w:rsidR="000A7BC8" w:rsidRPr="00273875" w:rsidRDefault="000A7BC8"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b/>
          <w:sz w:val="28"/>
          <w:szCs w:val="28"/>
        </w:rPr>
      </w:pPr>
      <w:r w:rsidRPr="00273875">
        <w:rPr>
          <w:rFonts w:ascii="Times New Roman" w:eastAsia="Times New Roman" w:hAnsi="Times New Roman"/>
          <w:b/>
          <w:sz w:val="28"/>
          <w:szCs w:val="28"/>
        </w:rPr>
        <w:t>2.1 Методы исследования</w:t>
      </w:r>
    </w:p>
    <w:p w:rsidR="00B22CFF" w:rsidRPr="00273875" w:rsidRDefault="000A7BC8"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hAnsi="Times New Roman"/>
          <w:sz w:val="28"/>
          <w:szCs w:val="28"/>
        </w:rPr>
        <w:t xml:space="preserve">Анализ научно-методической литературы, педагогическое наблюдение, опрос и анкетирование родителей, педагогические </w:t>
      </w:r>
      <w:r w:rsidR="00104174" w:rsidRPr="00273875">
        <w:rPr>
          <w:rFonts w:ascii="Times New Roman" w:hAnsi="Times New Roman"/>
          <w:sz w:val="28"/>
          <w:szCs w:val="28"/>
        </w:rPr>
        <w:t>наблюдения</w:t>
      </w:r>
      <w:r w:rsidRPr="00273875">
        <w:rPr>
          <w:rFonts w:ascii="Times New Roman" w:hAnsi="Times New Roman"/>
          <w:sz w:val="28"/>
          <w:szCs w:val="28"/>
        </w:rPr>
        <w:t>, оценка двигательных возможностей детей,  педагогический эксперимент.</w:t>
      </w:r>
      <w:r w:rsidR="00104174" w:rsidRPr="00273875">
        <w:rPr>
          <w:rFonts w:ascii="Times New Roman" w:hAnsi="Times New Roman"/>
          <w:sz w:val="28"/>
          <w:szCs w:val="28"/>
        </w:rPr>
        <w:t xml:space="preserve"> </w:t>
      </w:r>
      <w:r w:rsidR="00104174" w:rsidRPr="00273875">
        <w:rPr>
          <w:rFonts w:ascii="Times New Roman" w:eastAsia="Times New Roman" w:hAnsi="Times New Roman"/>
          <w:sz w:val="28"/>
          <w:szCs w:val="28"/>
        </w:rPr>
        <w:t>Д</w:t>
      </w:r>
      <w:r w:rsidRPr="00273875">
        <w:rPr>
          <w:rFonts w:ascii="Times New Roman" w:eastAsia="Times New Roman" w:hAnsi="Times New Roman"/>
          <w:sz w:val="28"/>
          <w:szCs w:val="28"/>
        </w:rPr>
        <w:t xml:space="preserve">ля решения поставленных задач были использованы методы исследования: анамнез; </w:t>
      </w:r>
      <w:proofErr w:type="spellStart"/>
      <w:r w:rsidRPr="00273875">
        <w:rPr>
          <w:rFonts w:ascii="Times New Roman" w:eastAsia="Times New Roman" w:hAnsi="Times New Roman"/>
          <w:sz w:val="28"/>
          <w:szCs w:val="28"/>
        </w:rPr>
        <w:t>соматоскопия</w:t>
      </w:r>
      <w:proofErr w:type="spellEnd"/>
      <w:r w:rsidRPr="00273875">
        <w:rPr>
          <w:rFonts w:ascii="Times New Roman" w:eastAsia="Times New Roman" w:hAnsi="Times New Roman"/>
          <w:sz w:val="28"/>
          <w:szCs w:val="28"/>
        </w:rPr>
        <w:t xml:space="preserve">; гониометрия; тестирование (исследование ширины и длины шага). </w:t>
      </w:r>
      <w:r w:rsidR="00B22CFF" w:rsidRPr="00273875">
        <w:rPr>
          <w:rFonts w:ascii="Times New Roman" w:eastAsia="Times New Roman" w:hAnsi="Times New Roman"/>
          <w:sz w:val="28"/>
          <w:szCs w:val="28"/>
        </w:rPr>
        <w:t xml:space="preserve">Изучение и анализ литературных </w:t>
      </w:r>
      <w:proofErr w:type="spellStart"/>
      <w:r w:rsidR="00B22CFF" w:rsidRPr="00273875">
        <w:rPr>
          <w:rFonts w:ascii="Times New Roman" w:eastAsia="Times New Roman" w:hAnsi="Times New Roman"/>
          <w:sz w:val="28"/>
          <w:szCs w:val="28"/>
        </w:rPr>
        <w:t>источников</w:t>
      </w:r>
      <w:proofErr w:type="gramStart"/>
      <w:r w:rsidR="00B22CFF" w:rsidRPr="00273875">
        <w:rPr>
          <w:rFonts w:ascii="Times New Roman" w:eastAsia="Times New Roman" w:hAnsi="Times New Roman"/>
          <w:sz w:val="28"/>
          <w:szCs w:val="28"/>
        </w:rPr>
        <w:t>.П</w:t>
      </w:r>
      <w:proofErr w:type="gramEnd"/>
      <w:r w:rsidR="00B22CFF" w:rsidRPr="00273875">
        <w:rPr>
          <w:rFonts w:ascii="Times New Roman" w:eastAsia="Times New Roman" w:hAnsi="Times New Roman"/>
          <w:sz w:val="28"/>
          <w:szCs w:val="28"/>
        </w:rPr>
        <w:t>ри</w:t>
      </w:r>
      <w:proofErr w:type="spellEnd"/>
      <w:r w:rsidR="00B22CFF" w:rsidRPr="00273875">
        <w:rPr>
          <w:rFonts w:ascii="Times New Roman" w:eastAsia="Times New Roman" w:hAnsi="Times New Roman"/>
          <w:sz w:val="28"/>
          <w:szCs w:val="28"/>
        </w:rPr>
        <w:t xml:space="preserve"> анализе и обобщении литературных данных использовались работы отечественных и зарубежных авторов. Особое внимание обращалось на:  развитие двигательных систем у детей с нарушением ОДА и диагнозом ДЦП;  определение основных технических средств и методических приемов в формировании двигательных</w:t>
      </w:r>
      <w:r w:rsidR="00C63DF8">
        <w:rPr>
          <w:rFonts w:ascii="Times New Roman" w:eastAsia="Times New Roman" w:hAnsi="Times New Roman"/>
          <w:sz w:val="28"/>
          <w:szCs w:val="28"/>
        </w:rPr>
        <w:t xml:space="preserve"> актов и ходьбы в физкультурн</w:t>
      </w:r>
      <w:proofErr w:type="gramStart"/>
      <w:r w:rsidR="00C63DF8">
        <w:rPr>
          <w:rFonts w:ascii="Times New Roman" w:eastAsia="Times New Roman" w:hAnsi="Times New Roman"/>
          <w:sz w:val="28"/>
          <w:szCs w:val="28"/>
        </w:rPr>
        <w:t>о</w:t>
      </w:r>
      <w:r w:rsidR="00F354E9" w:rsidRPr="00273875">
        <w:rPr>
          <w:rFonts w:ascii="Times New Roman" w:eastAsia="Times New Roman" w:hAnsi="Times New Roman"/>
          <w:sz w:val="28"/>
          <w:szCs w:val="28"/>
        </w:rPr>
        <w:t>-</w:t>
      </w:r>
      <w:proofErr w:type="gramEnd"/>
      <w:r w:rsidR="00B22CFF" w:rsidRPr="00273875">
        <w:rPr>
          <w:rFonts w:ascii="Times New Roman" w:eastAsia="Times New Roman" w:hAnsi="Times New Roman"/>
          <w:sz w:val="28"/>
          <w:szCs w:val="28"/>
        </w:rPr>
        <w:t xml:space="preserve"> оздоровительных занятиях детей с диагнозом ДЦП;  индивидуальные особенности форм заболеваний детей с диагнозом ДЦП;  величину нагрузок в процессе физкультурно-оздоровительных занятий;  адаптацию к физическим нагрузкам;  систему тестов и тестирующих приемов. Анализ литературные источников позволил выявить группы физкультурно-оздоровительных средств, изучить принципы индивидуализации занятий при развитии двигательных навыков и ходьбы у детей, имеющих различные формы нарушений функций ОДА, динамику общих и физкультурно-оздоровительных занятий, а также обобщить ряд методических рекомендаций. На основании изученной литературы, все основные средства физической реабилитации применялись только для детей с двигательными нарушениями, но умеющих ходить. Для не ходячих детей средства развития двигательных возможностей практически не разработаны и использовались лишь из исходного положения лежа.</w:t>
      </w:r>
    </w:p>
    <w:p w:rsidR="00F354E9" w:rsidRPr="00273875" w:rsidRDefault="00F354E9" w:rsidP="001E13AD">
      <w:pPr>
        <w:shd w:val="clear" w:color="auto" w:fill="FFFFFF" w:themeFill="background1"/>
        <w:spacing w:after="0" w:line="360" w:lineRule="auto"/>
        <w:ind w:firstLine="709"/>
        <w:jc w:val="both"/>
        <w:rPr>
          <w:rFonts w:ascii="Times New Roman" w:eastAsia="Times New Roman" w:hAnsi="Times New Roman"/>
          <w:sz w:val="28"/>
          <w:szCs w:val="28"/>
        </w:rPr>
      </w:pPr>
    </w:p>
    <w:p w:rsidR="00F354E9" w:rsidRPr="00273875" w:rsidRDefault="00B22CFF"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 xml:space="preserve">Педагогическое тестирование. Тестирование двигательных возможностей и оценка навыков самообслуживания проводилось в соответствии с научно-методической литературой по физическому развитию детей с нарушениями функций ОДА и с материалами, разработанными в НИИ </w:t>
      </w:r>
      <w:proofErr w:type="gramStart"/>
      <w:r w:rsidRPr="00273875">
        <w:rPr>
          <w:rFonts w:ascii="Times New Roman" w:eastAsia="Times New Roman" w:hAnsi="Times New Roman"/>
          <w:sz w:val="28"/>
          <w:szCs w:val="28"/>
        </w:rPr>
        <w:t>педиатрии</w:t>
      </w:r>
      <w:proofErr w:type="gramEnd"/>
      <w:r w:rsidRPr="00273875">
        <w:rPr>
          <w:rFonts w:ascii="Times New Roman" w:eastAsia="Times New Roman" w:hAnsi="Times New Roman"/>
          <w:sz w:val="28"/>
          <w:szCs w:val="28"/>
        </w:rPr>
        <w:t xml:space="preserve"> с добавлением тестов разработанных в лаборатории физической культуры и спорта детей инвалидов ВНИИФК</w:t>
      </w:r>
      <w:r w:rsidR="00305D68" w:rsidRPr="00273875">
        <w:rPr>
          <w:rFonts w:ascii="Times New Roman" w:eastAsia="Times New Roman" w:hAnsi="Times New Roman"/>
          <w:sz w:val="28"/>
          <w:szCs w:val="28"/>
        </w:rPr>
        <w:t xml:space="preserve"> </w:t>
      </w:r>
      <w:r w:rsidR="00790A4B" w:rsidRPr="00273875">
        <w:rPr>
          <w:rFonts w:ascii="Times New Roman" w:eastAsia="Times New Roman" w:hAnsi="Times New Roman"/>
          <w:sz w:val="28"/>
          <w:szCs w:val="28"/>
        </w:rPr>
        <w:t>[2,</w:t>
      </w:r>
      <w:r w:rsidR="00F354E9" w:rsidRPr="00273875">
        <w:rPr>
          <w:rFonts w:ascii="Times New Roman" w:eastAsia="Times New Roman" w:hAnsi="Times New Roman"/>
          <w:sz w:val="28"/>
          <w:szCs w:val="28"/>
        </w:rPr>
        <w:t>14-16,</w:t>
      </w:r>
      <w:r w:rsidR="00790A4B" w:rsidRPr="00273875">
        <w:rPr>
          <w:rFonts w:ascii="Times New Roman" w:eastAsia="Times New Roman" w:hAnsi="Times New Roman"/>
          <w:sz w:val="28"/>
          <w:szCs w:val="28"/>
        </w:rPr>
        <w:t>25,26,33,35,39]</w:t>
      </w:r>
      <w:r w:rsidRPr="00273875">
        <w:rPr>
          <w:rFonts w:ascii="Times New Roman" w:eastAsia="Times New Roman" w:hAnsi="Times New Roman"/>
          <w:sz w:val="28"/>
          <w:szCs w:val="28"/>
        </w:rPr>
        <w:t>.</w:t>
      </w:r>
      <w:r w:rsidR="00791EC6"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Для исследования навыков самообслуживания использовался тест</w:t>
      </w:r>
      <w:r w:rsidR="00791EC6" w:rsidRPr="00273875">
        <w:rPr>
          <w:rFonts w:ascii="Times New Roman" w:eastAsia="Times New Roman" w:hAnsi="Times New Roman"/>
          <w:sz w:val="28"/>
          <w:szCs w:val="28"/>
        </w:rPr>
        <w:t xml:space="preserve"> по о</w:t>
      </w:r>
      <w:r w:rsidRPr="00273875">
        <w:rPr>
          <w:rFonts w:ascii="Times New Roman" w:eastAsia="Times New Roman" w:hAnsi="Times New Roman"/>
          <w:sz w:val="28"/>
          <w:szCs w:val="28"/>
        </w:rPr>
        <w:t>ценк</w:t>
      </w:r>
      <w:r w:rsidR="00791EC6" w:rsidRPr="00273875">
        <w:rPr>
          <w:rFonts w:ascii="Times New Roman" w:eastAsia="Times New Roman" w:hAnsi="Times New Roman"/>
          <w:sz w:val="28"/>
          <w:szCs w:val="28"/>
        </w:rPr>
        <w:t>е</w:t>
      </w:r>
      <w:r w:rsidRPr="00273875">
        <w:rPr>
          <w:rFonts w:ascii="Times New Roman" w:eastAsia="Times New Roman" w:hAnsi="Times New Roman"/>
          <w:sz w:val="28"/>
          <w:szCs w:val="28"/>
        </w:rPr>
        <w:t xml:space="preserve"> качеств</w:t>
      </w:r>
      <w:r w:rsidR="00791EC6" w:rsidRPr="00273875">
        <w:rPr>
          <w:rFonts w:ascii="Times New Roman" w:eastAsia="Times New Roman" w:hAnsi="Times New Roman"/>
          <w:sz w:val="28"/>
          <w:szCs w:val="28"/>
        </w:rPr>
        <w:t>а</w:t>
      </w:r>
      <w:r w:rsidR="00883C65"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умеем, не умеет.</w:t>
      </w:r>
      <w:r w:rsidR="00791EC6"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Определение двигательных возможностей детей с диагнозом ДЦП. Тест по определению двигательных возможностей детей с диагнозом ДЦП по тесту, разработанному </w:t>
      </w:r>
      <w:proofErr w:type="spellStart"/>
      <w:r w:rsidRPr="00273875">
        <w:rPr>
          <w:rFonts w:ascii="Times New Roman" w:eastAsia="Times New Roman" w:hAnsi="Times New Roman"/>
          <w:sz w:val="28"/>
          <w:szCs w:val="28"/>
        </w:rPr>
        <w:t>Trombly</w:t>
      </w:r>
      <w:proofErr w:type="spellEnd"/>
      <w:r w:rsidRPr="00273875">
        <w:rPr>
          <w:rFonts w:ascii="Times New Roman" w:eastAsia="Times New Roman" w:hAnsi="Times New Roman"/>
          <w:sz w:val="28"/>
          <w:szCs w:val="28"/>
        </w:rPr>
        <w:t xml:space="preserve"> С. А. (приложение </w:t>
      </w:r>
      <w:r w:rsidR="00791EC6" w:rsidRPr="00273875">
        <w:rPr>
          <w:rFonts w:ascii="Times New Roman" w:eastAsia="Times New Roman" w:hAnsi="Times New Roman"/>
          <w:sz w:val="28"/>
          <w:szCs w:val="28"/>
        </w:rPr>
        <w:t>1</w:t>
      </w:r>
      <w:r w:rsidRPr="00273875">
        <w:rPr>
          <w:rFonts w:ascii="Times New Roman" w:eastAsia="Times New Roman" w:hAnsi="Times New Roman"/>
          <w:sz w:val="28"/>
          <w:szCs w:val="28"/>
        </w:rPr>
        <w:t xml:space="preserve">).  При выполнении этого теста ребенок принимал различные позы (лежа на спине, животе при сидении), обращалось внимание на изменение положения тела и наличия тонических рефлексов. </w:t>
      </w:r>
      <w:r w:rsidR="000A7BC8" w:rsidRPr="00273875">
        <w:rPr>
          <w:rFonts w:ascii="Times New Roman" w:eastAsia="Times New Roman" w:hAnsi="Times New Roman"/>
          <w:sz w:val="28"/>
          <w:szCs w:val="28"/>
        </w:rPr>
        <w:t xml:space="preserve">При обследовании отмечался уровень функциональных нарушений ОДА по состоянию осанки, положению тазобедренных и коленных суставов, позе, походке. Для изучения биомеханики ходьбы у исследуемых детей измерялись длина и ширина шага. </w:t>
      </w:r>
      <w:r w:rsidR="00104174" w:rsidRPr="00273875">
        <w:rPr>
          <w:rFonts w:ascii="Times New Roman" w:eastAsia="Times New Roman" w:hAnsi="Times New Roman"/>
          <w:sz w:val="28"/>
          <w:szCs w:val="28"/>
        </w:rPr>
        <w:t>В</w:t>
      </w:r>
      <w:r w:rsidR="000A7BC8" w:rsidRPr="00273875">
        <w:rPr>
          <w:rFonts w:ascii="Times New Roman" w:eastAsia="Times New Roman" w:hAnsi="Times New Roman"/>
          <w:sz w:val="28"/>
          <w:szCs w:val="28"/>
        </w:rPr>
        <w:t xml:space="preserve">ыделяет общие качественные и геометрические характеристики нормальной ходьбы: симметричность, ритмичность, постоянная длина и продолжительность шага. </w:t>
      </w:r>
      <w:r w:rsidR="00104174" w:rsidRPr="00273875">
        <w:rPr>
          <w:rFonts w:ascii="Times New Roman" w:eastAsia="Times New Roman" w:hAnsi="Times New Roman"/>
          <w:sz w:val="28"/>
          <w:szCs w:val="28"/>
        </w:rPr>
        <w:t>Д</w:t>
      </w:r>
      <w:r w:rsidR="000A7BC8" w:rsidRPr="00273875">
        <w:rPr>
          <w:rFonts w:ascii="Times New Roman" w:eastAsia="Times New Roman" w:hAnsi="Times New Roman"/>
          <w:sz w:val="28"/>
          <w:szCs w:val="28"/>
        </w:rPr>
        <w:t>лина шага - это расстояние, на которое выносится маховая нога во время шага</w:t>
      </w:r>
      <w:r w:rsidR="00104174" w:rsidRPr="00273875">
        <w:rPr>
          <w:rFonts w:ascii="Times New Roman" w:eastAsia="Times New Roman" w:hAnsi="Times New Roman"/>
          <w:sz w:val="28"/>
          <w:szCs w:val="28"/>
        </w:rPr>
        <w:t>[4]</w:t>
      </w:r>
      <w:r w:rsidR="000A7BC8" w:rsidRPr="00273875">
        <w:rPr>
          <w:rFonts w:ascii="Times New Roman" w:eastAsia="Times New Roman" w:hAnsi="Times New Roman"/>
          <w:sz w:val="28"/>
          <w:szCs w:val="28"/>
        </w:rPr>
        <w:t xml:space="preserve">. Это расстояние измеряется в сантиметрах от большого пальца опорной ноги до пятки маховой ноги при выполнении этой ногой переднего толчка и установки пятки на опору. У взрослого человека средняя длина шага 25-30 см, у ребенка от 12-15 лет - 15-20 см. У больных ДЦП от 12 до 18 лет длина шага 2-7 см или 10-15 см в зависимости от степени тяжести болезни. Шаг значительно укорочен у больных с </w:t>
      </w:r>
      <w:proofErr w:type="spellStart"/>
      <w:r w:rsidR="000A7BC8" w:rsidRPr="00273875">
        <w:rPr>
          <w:rFonts w:ascii="Times New Roman" w:eastAsia="Times New Roman" w:hAnsi="Times New Roman"/>
          <w:sz w:val="28"/>
          <w:szCs w:val="28"/>
        </w:rPr>
        <w:t>эквино-варусной</w:t>
      </w:r>
      <w:proofErr w:type="spellEnd"/>
      <w:r w:rsidR="000A7BC8" w:rsidRPr="00273875">
        <w:rPr>
          <w:rFonts w:ascii="Times New Roman" w:eastAsia="Times New Roman" w:hAnsi="Times New Roman"/>
          <w:sz w:val="28"/>
          <w:szCs w:val="28"/>
        </w:rPr>
        <w:t xml:space="preserve"> установкой стопы [4].</w:t>
      </w:r>
      <w:r w:rsidR="00104174" w:rsidRPr="00273875">
        <w:rPr>
          <w:rFonts w:ascii="Times New Roman" w:eastAsia="Times New Roman" w:hAnsi="Times New Roman"/>
          <w:sz w:val="28"/>
          <w:szCs w:val="28"/>
        </w:rPr>
        <w:t xml:space="preserve"> </w:t>
      </w:r>
      <w:r w:rsidR="000A7BC8" w:rsidRPr="00273875">
        <w:rPr>
          <w:rFonts w:ascii="Times New Roman" w:eastAsia="Times New Roman" w:hAnsi="Times New Roman"/>
          <w:sz w:val="28"/>
          <w:szCs w:val="28"/>
        </w:rPr>
        <w:t xml:space="preserve">Нарушение шаговых движений у больных ДЦП связано с ограничением выноса бедра вперед (контрактура тазобедренного сустава). Это ограничение усиливается приведением бедра внутрь, внутренней его ротацией.  </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eastAsia="Times New Roman" w:hAnsi="Times New Roman"/>
          <w:sz w:val="28"/>
          <w:szCs w:val="28"/>
        </w:rPr>
        <w:lastRenderedPageBreak/>
        <w:t>В патологический двигательный стереотип включается еще одно звено - преимущественно сагиттальное или фронтальное раскачивание. Это также</w:t>
      </w:r>
      <w:r w:rsidR="00B22CFF"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тормозит формирование нормального шагового движения [1</w:t>
      </w:r>
      <w:r w:rsidR="00791EC6" w:rsidRPr="00273875">
        <w:rPr>
          <w:rFonts w:ascii="Times New Roman" w:eastAsia="Times New Roman" w:hAnsi="Times New Roman"/>
          <w:sz w:val="28"/>
          <w:szCs w:val="28"/>
        </w:rPr>
        <w:t>-3</w:t>
      </w:r>
      <w:r w:rsidRPr="00273875">
        <w:rPr>
          <w:rFonts w:ascii="Times New Roman" w:eastAsia="Times New Roman" w:hAnsi="Times New Roman"/>
          <w:sz w:val="28"/>
          <w:szCs w:val="28"/>
        </w:rPr>
        <w:t>].</w:t>
      </w:r>
      <w:r w:rsidRPr="00273875">
        <w:rPr>
          <w:rFonts w:ascii="Times New Roman" w:hAnsi="Times New Roman"/>
          <w:sz w:val="28"/>
          <w:szCs w:val="28"/>
        </w:rPr>
        <w:t xml:space="preserve"> </w:t>
      </w:r>
    </w:p>
    <w:p w:rsidR="004D5703" w:rsidRPr="00273875" w:rsidRDefault="000A7BC8" w:rsidP="001E13AD">
      <w:pPr>
        <w:shd w:val="clear" w:color="auto" w:fill="FFFFFF" w:themeFill="background1"/>
        <w:spacing w:after="0" w:line="360" w:lineRule="auto"/>
        <w:ind w:firstLine="709"/>
        <w:jc w:val="both"/>
        <w:rPr>
          <w:rFonts w:ascii="Times New Roman" w:eastAsia="Times New Roman" w:hAnsi="Times New Roman"/>
          <w:sz w:val="28"/>
          <w:szCs w:val="28"/>
        </w:rPr>
      </w:pPr>
      <w:proofErr w:type="gramStart"/>
      <w:r w:rsidRPr="00273875">
        <w:rPr>
          <w:rFonts w:ascii="Times New Roman" w:eastAsia="Times New Roman" w:hAnsi="Times New Roman"/>
          <w:sz w:val="28"/>
          <w:szCs w:val="28"/>
        </w:rPr>
        <w:t>Для диагностики использовалась пятибалльная система оценки</w:t>
      </w:r>
      <w:r w:rsidRPr="00273875">
        <w:rPr>
          <w:rFonts w:ascii="Times New Roman" w:eastAsia="Times New Roman" w:hAnsi="Times New Roman"/>
          <w:b/>
          <w:i/>
          <w:sz w:val="28"/>
          <w:szCs w:val="28"/>
        </w:rPr>
        <w:t xml:space="preserve"> </w:t>
      </w:r>
      <w:r w:rsidRPr="00273875">
        <w:rPr>
          <w:rFonts w:ascii="Times New Roman" w:eastAsia="Times New Roman" w:hAnsi="Times New Roman"/>
          <w:sz w:val="28"/>
          <w:szCs w:val="28"/>
        </w:rPr>
        <w:t>этапов физического развития больного ДЦП (автор Семенова К.С.) По данной методике оценивается:1.контроль головы при ходьбе. 2 .вертикальная стойка.3. ходьба.</w:t>
      </w:r>
      <w:r w:rsidR="004D5703" w:rsidRPr="00273875">
        <w:rPr>
          <w:rFonts w:ascii="Times New Roman" w:eastAsia="Times New Roman" w:hAnsi="Times New Roman"/>
          <w:sz w:val="28"/>
          <w:szCs w:val="28"/>
        </w:rPr>
        <w:t xml:space="preserve"> 0 баллов (0%)- навык не развит; 1 балл(25%)- для выполнения навыка требуется активная помощь взрослого; 2 балла(50%)- навык выполняется с минимальной помощью взрослого;</w:t>
      </w:r>
      <w:proofErr w:type="gramEnd"/>
      <w:r w:rsidR="004D5703" w:rsidRPr="00273875">
        <w:rPr>
          <w:rFonts w:ascii="Times New Roman" w:eastAsia="Times New Roman" w:hAnsi="Times New Roman"/>
          <w:sz w:val="28"/>
          <w:szCs w:val="28"/>
        </w:rPr>
        <w:t>3балла(75%)-навык выполняется с ошибками, но ошибки исправляются самостоятельно; 4 балла(100%)-навык сформирован.</w:t>
      </w:r>
    </w:p>
    <w:p w:rsidR="004D5703" w:rsidRPr="00273875" w:rsidRDefault="004D5703" w:rsidP="001E13AD">
      <w:pPr>
        <w:shd w:val="clear" w:color="auto" w:fill="FFFFFF" w:themeFill="background1"/>
        <w:spacing w:after="0" w:line="360" w:lineRule="auto"/>
        <w:ind w:firstLine="709"/>
        <w:jc w:val="both"/>
        <w:rPr>
          <w:rFonts w:ascii="Times New Roman" w:eastAsia="Times New Roman" w:hAnsi="Times New Roman"/>
          <w:b/>
          <w:sz w:val="28"/>
          <w:szCs w:val="28"/>
        </w:rPr>
      </w:pPr>
    </w:p>
    <w:p w:rsidR="000A7BC8" w:rsidRPr="00273875" w:rsidRDefault="000A7BC8" w:rsidP="001E13AD">
      <w:pPr>
        <w:shd w:val="clear" w:color="auto" w:fill="FFFFFF" w:themeFill="background1"/>
        <w:spacing w:after="0" w:line="360" w:lineRule="auto"/>
        <w:ind w:firstLine="709"/>
        <w:jc w:val="both"/>
        <w:rPr>
          <w:rFonts w:ascii="Times New Roman" w:eastAsia="Times New Roman" w:hAnsi="Times New Roman"/>
          <w:b/>
          <w:sz w:val="28"/>
          <w:szCs w:val="28"/>
        </w:rPr>
      </w:pPr>
      <w:r w:rsidRPr="00273875">
        <w:rPr>
          <w:rFonts w:ascii="Times New Roman" w:eastAsia="Times New Roman" w:hAnsi="Times New Roman"/>
          <w:b/>
          <w:sz w:val="28"/>
          <w:szCs w:val="28"/>
        </w:rPr>
        <w:t>2.2 Организация исследования</w:t>
      </w:r>
    </w:p>
    <w:p w:rsidR="00F354E9"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Исследование проводилось на базе физкультурно-оздоровительного центра «Адели» и на базе </w:t>
      </w:r>
      <w:r w:rsidR="00946F7E" w:rsidRPr="00273875">
        <w:rPr>
          <w:rFonts w:ascii="Times New Roman" w:hAnsi="Times New Roman"/>
          <w:sz w:val="28"/>
          <w:szCs w:val="28"/>
        </w:rPr>
        <w:t xml:space="preserve"> центра  «Ты здоров».</w:t>
      </w:r>
      <w:r w:rsidRPr="00273875">
        <w:rPr>
          <w:rFonts w:ascii="Times New Roman" w:hAnsi="Times New Roman"/>
          <w:sz w:val="28"/>
          <w:szCs w:val="28"/>
        </w:rPr>
        <w:t xml:space="preserve"> Центр</w:t>
      </w:r>
      <w:r w:rsidR="00946F7E" w:rsidRPr="00273875">
        <w:rPr>
          <w:rFonts w:ascii="Times New Roman" w:hAnsi="Times New Roman"/>
          <w:sz w:val="28"/>
          <w:szCs w:val="28"/>
        </w:rPr>
        <w:t>ы</w:t>
      </w:r>
      <w:r w:rsidRPr="00273875">
        <w:rPr>
          <w:rFonts w:ascii="Times New Roman" w:hAnsi="Times New Roman"/>
          <w:sz w:val="28"/>
          <w:szCs w:val="28"/>
        </w:rPr>
        <w:t xml:space="preserve"> работает по комплексной программе: при поступлении проводится диагностика, затем с особенным ребенком занимаются специалисты-инструкторы по физическому восстановлению. Физическая реабилитация детей с ДЦП предусматривает занятия лечебной физкультурой, упражнения со специальными тренажерами, позволяющими развить координацию движений и закрепить двигательные стереотипы, занятия на беговой дорожке, катание на роликах. По результатам педагогических тестирований проводится коррекция программ, чтобы восстановление соответствовало потребностям и состоянию конкретного маленького пациента. Основной формой физической реабилитации являлось занятие лечебной гимнастикой (ЛГ) с использованием тренажера Гросса.</w:t>
      </w:r>
      <w:r w:rsidR="00883C65" w:rsidRPr="00273875">
        <w:rPr>
          <w:rFonts w:ascii="Times New Roman" w:hAnsi="Times New Roman"/>
          <w:sz w:val="28"/>
          <w:szCs w:val="28"/>
        </w:rPr>
        <w:t xml:space="preserve">  </w:t>
      </w:r>
      <w:r w:rsidR="004D5703" w:rsidRPr="00273875">
        <w:rPr>
          <w:rFonts w:ascii="Times New Roman" w:hAnsi="Times New Roman"/>
          <w:sz w:val="28"/>
          <w:szCs w:val="28"/>
        </w:rPr>
        <w:t xml:space="preserve">  </w:t>
      </w:r>
      <w:r w:rsidR="00883C65" w:rsidRPr="00273875">
        <w:rPr>
          <w:rFonts w:ascii="Times New Roman" w:hAnsi="Times New Roman"/>
          <w:sz w:val="28"/>
          <w:szCs w:val="28"/>
        </w:rPr>
        <w:t xml:space="preserve">Тренажер «Гросса» был использован при выполнении разного рода упражнений:  на гимнастическом мяче;  стоя на полу;  при передвижениях и прыжках;  с использованием разных приспособлений. Во всех случаях, когда ребенок не может выполнить упражнения самостоятельно, они выполнялись с помощью одного или двух методистов. </w:t>
      </w:r>
    </w:p>
    <w:p w:rsidR="000A7BC8" w:rsidRPr="00273875" w:rsidRDefault="00883C65"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lastRenderedPageBreak/>
        <w:t xml:space="preserve">После нескольких повторений ребенку предлагается самому выполнить упражнение. В зависимости от возможностей ребенка пассивный характер выполнения упражнений может сохраняться до определенного времени, пока ребенок не освоит данное задание. </w:t>
      </w:r>
      <w:r w:rsidR="000A7BC8" w:rsidRPr="00273875">
        <w:rPr>
          <w:rFonts w:ascii="Times New Roman" w:hAnsi="Times New Roman"/>
          <w:sz w:val="28"/>
          <w:szCs w:val="28"/>
        </w:rPr>
        <w:t>Исследование проводилось в три этапа.</w:t>
      </w:r>
    </w:p>
    <w:p w:rsidR="000A7BC8" w:rsidRPr="00273875" w:rsidRDefault="000A7BC8" w:rsidP="001E13AD">
      <w:pPr>
        <w:pStyle w:val="12"/>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hAnsi="Times New Roman"/>
          <w:sz w:val="28"/>
          <w:szCs w:val="28"/>
        </w:rPr>
        <w:t xml:space="preserve">На первом этапе проводился анализ научно-методической литературы в области адаптивной физической культуры детей-инвалидов с ДЦП. Выявлены основные причины, препятствующие развитию установочных поз и ходьбы у детей дошкольного и младшего школьного возраста с детским церебральным параличом. Описаны характерные особенности двигательных возможностей в вертикальном положении и ходьбы детей с различными формами ДЦП. </w:t>
      </w:r>
      <w:r w:rsidR="008E646A" w:rsidRPr="00273875">
        <w:rPr>
          <w:rFonts w:ascii="Times New Roman" w:hAnsi="Times New Roman"/>
          <w:sz w:val="28"/>
          <w:szCs w:val="28"/>
        </w:rPr>
        <w:t xml:space="preserve"> </w:t>
      </w:r>
      <w:r w:rsidRPr="00273875">
        <w:rPr>
          <w:rFonts w:ascii="Times New Roman" w:hAnsi="Times New Roman"/>
          <w:sz w:val="28"/>
          <w:szCs w:val="28"/>
        </w:rPr>
        <w:t xml:space="preserve">В предварительном эксперименте были проведены тестирования детей с ДЦП с целью определения исходных двигательных возможностей, развития выпрямительного рефлекса и равновесия в зависимости от исходного положения с учетом влияния </w:t>
      </w:r>
      <w:proofErr w:type="spellStart"/>
      <w:r w:rsidRPr="00273875">
        <w:rPr>
          <w:rFonts w:ascii="Times New Roman" w:hAnsi="Times New Roman"/>
          <w:sz w:val="28"/>
          <w:szCs w:val="28"/>
        </w:rPr>
        <w:t>позотонических</w:t>
      </w:r>
      <w:proofErr w:type="spellEnd"/>
      <w:r w:rsidRPr="00273875">
        <w:rPr>
          <w:rFonts w:ascii="Times New Roman" w:hAnsi="Times New Roman"/>
          <w:sz w:val="28"/>
          <w:szCs w:val="28"/>
        </w:rPr>
        <w:t xml:space="preserve"> рефлексов; исследование вертикальной устойчивости, произвольной регуляции движений и изменения опорно-двигательного аппарата.</w:t>
      </w:r>
    </w:p>
    <w:p w:rsidR="000A7BC8" w:rsidRPr="00273875" w:rsidRDefault="000A7BC8" w:rsidP="001E13AD">
      <w:pPr>
        <w:pStyle w:val="12"/>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hAnsi="Times New Roman"/>
          <w:sz w:val="28"/>
          <w:szCs w:val="28"/>
        </w:rPr>
        <w:t>На втором этапе были разработаны комплексы упражнений, направленные на погашение тонических рефлексов и методика формирования установочных поз и ходьбы у детей дошкольного и младшего школьного возраста с ДЦП, с учетом характера и выраженности двигательных нарушений.</w:t>
      </w:r>
    </w:p>
    <w:p w:rsidR="000A7BC8" w:rsidRPr="00273875" w:rsidRDefault="000A7BC8" w:rsidP="001E13AD">
      <w:pPr>
        <w:pStyle w:val="12"/>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hAnsi="Times New Roman"/>
          <w:sz w:val="28"/>
          <w:szCs w:val="28"/>
        </w:rPr>
        <w:t>На третьем этапе был проведен педагогический эксперимент, в результате которого была экспериментально обоснована методика формирования установочных поз и ходьбы у детей дошкольного и младшего школьного возраста с ДЦП; выполнена аналитическая обработка полученных данных.</w:t>
      </w:r>
    </w:p>
    <w:p w:rsidR="00B22CFF" w:rsidRPr="00273875" w:rsidRDefault="00B22CFF"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С целью оптимизации тренировочных занятий детей с диагнозом ДЦП с использованием  тренажёра Гросса определялись режимы разгрузки ОДА в вертикальном положении тела в зависимости от уровня двигательных возможностей. Для этого каждый испытуемый ребенок проходил </w:t>
      </w:r>
      <w:r w:rsidRPr="00273875">
        <w:rPr>
          <w:rFonts w:ascii="Times New Roman" w:eastAsia="Times New Roman" w:hAnsi="Times New Roman"/>
          <w:sz w:val="28"/>
          <w:szCs w:val="28"/>
        </w:rPr>
        <w:lastRenderedPageBreak/>
        <w:t xml:space="preserve">тестирование при разных двигательных режимах, определялся оптимальный вес (облегчения или разгрузки) ОДА, используя </w:t>
      </w:r>
      <w:r w:rsidR="00946F7E" w:rsidRPr="00273875">
        <w:rPr>
          <w:rFonts w:ascii="Times New Roman" w:eastAsia="Times New Roman" w:hAnsi="Times New Roman"/>
          <w:sz w:val="28"/>
          <w:szCs w:val="28"/>
        </w:rPr>
        <w:t>т</w:t>
      </w:r>
      <w:r w:rsidRPr="00273875">
        <w:rPr>
          <w:rFonts w:ascii="Times New Roman" w:eastAsia="Times New Roman" w:hAnsi="Times New Roman"/>
          <w:sz w:val="28"/>
          <w:szCs w:val="28"/>
        </w:rPr>
        <w:t xml:space="preserve">ренажёр Гросса при котором ребенок самостоятельно мог выполнять заданные упражнения. </w:t>
      </w:r>
      <w:proofErr w:type="gramStart"/>
      <w:r w:rsidRPr="00273875">
        <w:rPr>
          <w:rFonts w:ascii="Times New Roman" w:eastAsia="Times New Roman" w:hAnsi="Times New Roman"/>
          <w:sz w:val="28"/>
          <w:szCs w:val="28"/>
        </w:rPr>
        <w:t>На ребенка одевали тренажер и задавали задание,</w:t>
      </w:r>
      <w:r w:rsidR="00883C65"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 при котором он должен был выполнить упражнения (ходьба на коленках, прыжки, прыжки на левой ноге прыжки на правой) в различных весовых режимах.</w:t>
      </w:r>
      <w:proofErr w:type="gramEnd"/>
    </w:p>
    <w:p w:rsidR="00B22CFF" w:rsidRPr="00273875" w:rsidRDefault="00B22CFF"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eastAsia="Times New Roman" w:hAnsi="Times New Roman"/>
          <w:sz w:val="28"/>
          <w:szCs w:val="28"/>
        </w:rPr>
        <w:t xml:space="preserve"> Для оценки эффективности реабилитации обследовалась группа детей с диагнозом ДЦП в  разных формах 40 человек. </w:t>
      </w:r>
      <w:r w:rsidRPr="00273875">
        <w:rPr>
          <w:rFonts w:ascii="Times New Roman" w:hAnsi="Times New Roman"/>
          <w:sz w:val="28"/>
          <w:szCs w:val="28"/>
        </w:rPr>
        <w:t>Критериями включения в исследование являлись:</w:t>
      </w:r>
      <w:r w:rsidR="004D5703" w:rsidRPr="00273875">
        <w:rPr>
          <w:rFonts w:ascii="Times New Roman" w:hAnsi="Times New Roman"/>
          <w:sz w:val="28"/>
          <w:szCs w:val="28"/>
        </w:rPr>
        <w:t xml:space="preserve"> </w:t>
      </w:r>
      <w:r w:rsidRPr="00273875">
        <w:rPr>
          <w:rFonts w:ascii="Times New Roman" w:hAnsi="Times New Roman"/>
          <w:sz w:val="28"/>
          <w:szCs w:val="28"/>
        </w:rPr>
        <w:t>1) возраст с 3 до 12 лет; 2) наличие добровольного информированного согласия родителей. Критериями исключения больных из исследования служили:1) возраст до 3 лет и старше 12 лет; 2) наличие противопоказаний</w:t>
      </w:r>
      <w:r w:rsidR="004D5703" w:rsidRPr="00273875">
        <w:rPr>
          <w:rFonts w:ascii="Times New Roman" w:hAnsi="Times New Roman"/>
          <w:sz w:val="28"/>
          <w:szCs w:val="28"/>
        </w:rPr>
        <w:t xml:space="preserve"> </w:t>
      </w:r>
      <w:r w:rsidRPr="00273875">
        <w:rPr>
          <w:rFonts w:ascii="Times New Roman" w:hAnsi="Times New Roman"/>
          <w:sz w:val="28"/>
          <w:szCs w:val="28"/>
        </w:rPr>
        <w:t>для проводимой терапии (умственная отсталость тяжелой степени); 3) отсутствие информированного согласия родителей.</w:t>
      </w:r>
    </w:p>
    <w:p w:rsidR="004363E4" w:rsidRPr="00273875" w:rsidRDefault="004B1AA7"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Нами проведен анализ </w:t>
      </w:r>
      <w:r w:rsidR="00446086" w:rsidRPr="00273875">
        <w:rPr>
          <w:rFonts w:ascii="Times New Roman" w:hAnsi="Times New Roman"/>
          <w:sz w:val="28"/>
          <w:szCs w:val="28"/>
        </w:rPr>
        <w:t xml:space="preserve">40 </w:t>
      </w:r>
      <w:r w:rsidRPr="00273875">
        <w:rPr>
          <w:rFonts w:ascii="Times New Roman" w:hAnsi="Times New Roman"/>
          <w:sz w:val="28"/>
          <w:szCs w:val="28"/>
        </w:rPr>
        <w:t xml:space="preserve">реабилитационных карт детей, </w:t>
      </w:r>
      <w:r w:rsidR="00446086" w:rsidRPr="00273875">
        <w:rPr>
          <w:rFonts w:ascii="Times New Roman" w:hAnsi="Times New Roman"/>
          <w:sz w:val="28"/>
          <w:szCs w:val="28"/>
        </w:rPr>
        <w:t xml:space="preserve">прошедших базовые курсы реабилитации,  в том числе,  и  </w:t>
      </w:r>
      <w:r w:rsidRPr="00273875">
        <w:rPr>
          <w:rFonts w:ascii="Times New Roman" w:hAnsi="Times New Roman"/>
          <w:sz w:val="28"/>
          <w:szCs w:val="28"/>
        </w:rPr>
        <w:t>курс реабилитации с применением тренажера Гросса. По возрастному составу дети были распределе</w:t>
      </w:r>
      <w:r w:rsidR="00F354E9" w:rsidRPr="00273875">
        <w:rPr>
          <w:rFonts w:ascii="Times New Roman" w:hAnsi="Times New Roman"/>
          <w:sz w:val="28"/>
          <w:szCs w:val="28"/>
        </w:rPr>
        <w:t>ны следующим образом: 3-7 лет-</w:t>
      </w:r>
      <w:r w:rsidRPr="00273875">
        <w:rPr>
          <w:rFonts w:ascii="Times New Roman" w:hAnsi="Times New Roman"/>
          <w:sz w:val="28"/>
          <w:szCs w:val="28"/>
        </w:rPr>
        <w:t>1</w:t>
      </w:r>
      <w:r w:rsidR="00446086" w:rsidRPr="00273875">
        <w:rPr>
          <w:rFonts w:ascii="Times New Roman" w:hAnsi="Times New Roman"/>
          <w:sz w:val="28"/>
          <w:szCs w:val="28"/>
        </w:rPr>
        <w:t>5</w:t>
      </w:r>
      <w:r w:rsidR="00F354E9" w:rsidRPr="00273875">
        <w:rPr>
          <w:rFonts w:ascii="Times New Roman" w:hAnsi="Times New Roman"/>
          <w:sz w:val="28"/>
          <w:szCs w:val="28"/>
        </w:rPr>
        <w:t xml:space="preserve"> детей; 7-10 лет-</w:t>
      </w:r>
      <w:r w:rsidR="00446086" w:rsidRPr="00273875">
        <w:rPr>
          <w:rFonts w:ascii="Times New Roman" w:hAnsi="Times New Roman"/>
          <w:sz w:val="28"/>
          <w:szCs w:val="28"/>
        </w:rPr>
        <w:t>17</w:t>
      </w:r>
      <w:r w:rsidR="00F354E9" w:rsidRPr="00273875">
        <w:rPr>
          <w:rFonts w:ascii="Times New Roman" w:hAnsi="Times New Roman"/>
          <w:sz w:val="28"/>
          <w:szCs w:val="28"/>
        </w:rPr>
        <w:t xml:space="preserve"> детей; старше 10 лет -</w:t>
      </w:r>
      <w:r w:rsidRPr="00273875">
        <w:rPr>
          <w:rFonts w:ascii="Times New Roman" w:hAnsi="Times New Roman"/>
          <w:sz w:val="28"/>
          <w:szCs w:val="28"/>
        </w:rPr>
        <w:t>6 детей. Занятия посещали дети с различными формами ДЦ</w:t>
      </w:r>
      <w:r w:rsidR="00F354E9" w:rsidRPr="00273875">
        <w:rPr>
          <w:rFonts w:ascii="Times New Roman" w:hAnsi="Times New Roman"/>
          <w:sz w:val="28"/>
          <w:szCs w:val="28"/>
        </w:rPr>
        <w:t xml:space="preserve">П: 1. ДЦП, </w:t>
      </w:r>
      <w:proofErr w:type="gramStart"/>
      <w:r w:rsidR="00F354E9" w:rsidRPr="00273875">
        <w:rPr>
          <w:rFonts w:ascii="Times New Roman" w:hAnsi="Times New Roman"/>
          <w:sz w:val="28"/>
          <w:szCs w:val="28"/>
        </w:rPr>
        <w:t>двойная</w:t>
      </w:r>
      <w:proofErr w:type="gramEnd"/>
      <w:r w:rsidR="00F354E9" w:rsidRPr="00273875">
        <w:rPr>
          <w:rFonts w:ascii="Times New Roman" w:hAnsi="Times New Roman"/>
          <w:sz w:val="28"/>
          <w:szCs w:val="28"/>
        </w:rPr>
        <w:t xml:space="preserve"> гемиплегия-</w:t>
      </w:r>
      <w:r w:rsidRPr="00273875">
        <w:rPr>
          <w:rFonts w:ascii="Times New Roman" w:hAnsi="Times New Roman"/>
          <w:sz w:val="28"/>
          <w:szCs w:val="28"/>
        </w:rPr>
        <w:t xml:space="preserve">4 детей; </w:t>
      </w:r>
      <w:r w:rsidR="00F354E9" w:rsidRPr="00273875">
        <w:rPr>
          <w:rFonts w:ascii="Times New Roman" w:hAnsi="Times New Roman"/>
          <w:sz w:val="28"/>
          <w:szCs w:val="28"/>
        </w:rPr>
        <w:t xml:space="preserve">2. ДЦП, </w:t>
      </w:r>
      <w:proofErr w:type="gramStart"/>
      <w:r w:rsidR="00F354E9" w:rsidRPr="00273875">
        <w:rPr>
          <w:rFonts w:ascii="Times New Roman" w:hAnsi="Times New Roman"/>
          <w:sz w:val="28"/>
          <w:szCs w:val="28"/>
        </w:rPr>
        <w:t>спастическая</w:t>
      </w:r>
      <w:proofErr w:type="gramEnd"/>
      <w:r w:rsidR="00F354E9" w:rsidRPr="00273875">
        <w:rPr>
          <w:rFonts w:ascii="Times New Roman" w:hAnsi="Times New Roman"/>
          <w:sz w:val="28"/>
          <w:szCs w:val="28"/>
        </w:rPr>
        <w:t xml:space="preserve"> диплегия-</w:t>
      </w:r>
      <w:r w:rsidR="008E646A" w:rsidRPr="00273875">
        <w:rPr>
          <w:rFonts w:ascii="Times New Roman" w:hAnsi="Times New Roman"/>
          <w:sz w:val="28"/>
          <w:szCs w:val="28"/>
        </w:rPr>
        <w:t>26</w:t>
      </w:r>
      <w:r w:rsidRPr="00273875">
        <w:rPr>
          <w:rFonts w:ascii="Times New Roman" w:hAnsi="Times New Roman"/>
          <w:sz w:val="28"/>
          <w:szCs w:val="28"/>
        </w:rPr>
        <w:t xml:space="preserve"> детей; 3. ДЦП, </w:t>
      </w:r>
      <w:proofErr w:type="spellStart"/>
      <w:r w:rsidRPr="00273875">
        <w:rPr>
          <w:rFonts w:ascii="Times New Roman" w:hAnsi="Times New Roman"/>
          <w:sz w:val="28"/>
          <w:szCs w:val="28"/>
        </w:rPr>
        <w:t>спа</w:t>
      </w:r>
      <w:r w:rsidR="00F354E9" w:rsidRPr="00273875">
        <w:rPr>
          <w:rFonts w:ascii="Times New Roman" w:hAnsi="Times New Roman"/>
          <w:sz w:val="28"/>
          <w:szCs w:val="28"/>
        </w:rPr>
        <w:t>стико-гиперкинетическая</w:t>
      </w:r>
      <w:proofErr w:type="spellEnd"/>
      <w:r w:rsidR="00F354E9" w:rsidRPr="00273875">
        <w:rPr>
          <w:rFonts w:ascii="Times New Roman" w:hAnsi="Times New Roman"/>
          <w:sz w:val="28"/>
          <w:szCs w:val="28"/>
        </w:rPr>
        <w:t xml:space="preserve"> форма-</w:t>
      </w:r>
      <w:r w:rsidRPr="00273875">
        <w:rPr>
          <w:rFonts w:ascii="Times New Roman" w:hAnsi="Times New Roman"/>
          <w:sz w:val="28"/>
          <w:szCs w:val="28"/>
        </w:rPr>
        <w:t xml:space="preserve">9 детей; 4. ДЦП, </w:t>
      </w:r>
      <w:proofErr w:type="spellStart"/>
      <w:r w:rsidR="00F354E9" w:rsidRPr="00273875">
        <w:rPr>
          <w:rFonts w:ascii="Times New Roman" w:hAnsi="Times New Roman"/>
          <w:sz w:val="28"/>
          <w:szCs w:val="28"/>
        </w:rPr>
        <w:t>атонически</w:t>
      </w:r>
      <w:proofErr w:type="spellEnd"/>
      <w:r w:rsidR="00F354E9" w:rsidRPr="00273875">
        <w:rPr>
          <w:rFonts w:ascii="Times New Roman" w:hAnsi="Times New Roman"/>
          <w:sz w:val="28"/>
          <w:szCs w:val="28"/>
        </w:rPr>
        <w:t>-астатическая форма-1</w:t>
      </w:r>
      <w:r w:rsidRPr="00273875">
        <w:rPr>
          <w:rFonts w:ascii="Times New Roman" w:hAnsi="Times New Roman"/>
          <w:sz w:val="28"/>
          <w:szCs w:val="28"/>
        </w:rPr>
        <w:t xml:space="preserve">ребенок. Первоначальная оценка неврологического статуса и двигательных возможностей </w:t>
      </w:r>
      <w:r w:rsidR="008E646A" w:rsidRPr="00273875">
        <w:rPr>
          <w:rFonts w:ascii="Times New Roman" w:hAnsi="Times New Roman"/>
          <w:sz w:val="28"/>
          <w:szCs w:val="28"/>
        </w:rPr>
        <w:t>детей</w:t>
      </w:r>
      <w:r w:rsidRPr="00273875">
        <w:rPr>
          <w:rFonts w:ascii="Times New Roman" w:hAnsi="Times New Roman"/>
          <w:sz w:val="28"/>
          <w:szCs w:val="28"/>
        </w:rPr>
        <w:t xml:space="preserve"> была проведена врачами неврологами и специалистами лечебной физкультуры. Для каждого ребенка был составлен план реабилитации, который включал в себя, в том числе занятия на тренажере Гросса. За критерии оценки, распределяющие детей по группам, независимо от паспортного возраста, были приняты наиболее значимые для </w:t>
      </w:r>
      <w:proofErr w:type="spellStart"/>
      <w:r w:rsidRPr="00273875">
        <w:rPr>
          <w:rFonts w:ascii="Times New Roman" w:hAnsi="Times New Roman"/>
          <w:sz w:val="28"/>
          <w:szCs w:val="28"/>
        </w:rPr>
        <w:t>локомоторно</w:t>
      </w:r>
      <w:proofErr w:type="spellEnd"/>
      <w:r w:rsidRPr="00273875">
        <w:rPr>
          <w:rFonts w:ascii="Times New Roman" w:hAnsi="Times New Roman"/>
          <w:sz w:val="28"/>
          <w:szCs w:val="28"/>
        </w:rPr>
        <w:t xml:space="preserve">-статических функций организма умения: принимать и удерживать позы (удерживать голову, самостоятельно сидеть, вставать на четвереньки, колени, на ноги); совершать локомоторные действия (самостоятельно передвигаться на животе, </w:t>
      </w:r>
      <w:r w:rsidRPr="00273875">
        <w:rPr>
          <w:rFonts w:ascii="Times New Roman" w:hAnsi="Times New Roman"/>
          <w:sz w:val="28"/>
          <w:szCs w:val="28"/>
        </w:rPr>
        <w:lastRenderedPageBreak/>
        <w:t xml:space="preserve">четвереньках, коленях, передвигаться в вертикальном положении). Из </w:t>
      </w:r>
      <w:r w:rsidR="008E646A" w:rsidRPr="00273875">
        <w:rPr>
          <w:rFonts w:ascii="Times New Roman" w:hAnsi="Times New Roman"/>
          <w:sz w:val="28"/>
          <w:szCs w:val="28"/>
        </w:rPr>
        <w:t>40</w:t>
      </w:r>
      <w:r w:rsidRPr="00273875">
        <w:rPr>
          <w:rFonts w:ascii="Times New Roman" w:hAnsi="Times New Roman"/>
          <w:sz w:val="28"/>
          <w:szCs w:val="28"/>
        </w:rPr>
        <w:t xml:space="preserve"> детей с тяжелыми двигательными нарушениями было </w:t>
      </w:r>
      <w:r w:rsidR="008E646A" w:rsidRPr="00273875">
        <w:rPr>
          <w:rFonts w:ascii="Times New Roman" w:hAnsi="Times New Roman"/>
          <w:sz w:val="28"/>
          <w:szCs w:val="28"/>
        </w:rPr>
        <w:t>6</w:t>
      </w:r>
      <w:r w:rsidRPr="00273875">
        <w:rPr>
          <w:rFonts w:ascii="Times New Roman" w:hAnsi="Times New Roman"/>
          <w:sz w:val="28"/>
          <w:szCs w:val="28"/>
        </w:rPr>
        <w:t xml:space="preserve"> детей. Это дети, которые самостоятельно не передвигаются, пятеро из них самостоятельно не сидели, двигательные возможности этих детей были в минимальном объеме. Зона ближайшего развития определялась заданиями, которые ребенок не может делать самостоятельно, но может выполнять с помощью взрослых. </w:t>
      </w:r>
      <w:r w:rsidR="00305D68" w:rsidRPr="00273875">
        <w:rPr>
          <w:rFonts w:ascii="Times New Roman" w:hAnsi="Times New Roman"/>
          <w:sz w:val="28"/>
          <w:szCs w:val="28"/>
        </w:rPr>
        <w:t xml:space="preserve">  </w:t>
      </w:r>
      <w:r w:rsidRPr="00273875">
        <w:rPr>
          <w:rFonts w:ascii="Times New Roman" w:hAnsi="Times New Roman"/>
          <w:sz w:val="28"/>
          <w:szCs w:val="28"/>
        </w:rPr>
        <w:t xml:space="preserve">Занятия были построены следующим образом. В </w:t>
      </w:r>
      <w:r w:rsidR="00F354E9" w:rsidRPr="00273875">
        <w:rPr>
          <w:rFonts w:ascii="Times New Roman" w:hAnsi="Times New Roman"/>
          <w:sz w:val="28"/>
          <w:szCs w:val="28"/>
        </w:rPr>
        <w:t xml:space="preserve">начале, подготовительный этап </w:t>
      </w:r>
      <w:proofErr w:type="gramStart"/>
      <w:r w:rsidR="00F354E9" w:rsidRPr="00273875">
        <w:rPr>
          <w:rFonts w:ascii="Times New Roman" w:hAnsi="Times New Roman"/>
          <w:sz w:val="28"/>
          <w:szCs w:val="28"/>
        </w:rPr>
        <w:t>-</w:t>
      </w:r>
      <w:r w:rsidRPr="00273875">
        <w:rPr>
          <w:rFonts w:ascii="Times New Roman" w:hAnsi="Times New Roman"/>
          <w:sz w:val="28"/>
          <w:szCs w:val="28"/>
        </w:rPr>
        <w:t>р</w:t>
      </w:r>
      <w:proofErr w:type="gramEnd"/>
      <w:r w:rsidRPr="00273875">
        <w:rPr>
          <w:rFonts w:ascii="Times New Roman" w:hAnsi="Times New Roman"/>
          <w:sz w:val="28"/>
          <w:szCs w:val="28"/>
        </w:rPr>
        <w:t>азминка и проведение растяжек мышц с помощью инструктора, затем фиксация ребенка в тренажере и проведение занятий в нем. Фиксация пациента в тренажере проводилась с учетом тяжести двигательных нарушений и цели занятия. Во всех случаях ребенок закрепляется в страховочном поясе. В случае</w:t>
      </w:r>
      <w:proofErr w:type="gramStart"/>
      <w:r w:rsidRPr="00273875">
        <w:rPr>
          <w:rFonts w:ascii="Times New Roman" w:hAnsi="Times New Roman"/>
          <w:sz w:val="28"/>
          <w:szCs w:val="28"/>
        </w:rPr>
        <w:t>,</w:t>
      </w:r>
      <w:proofErr w:type="gramEnd"/>
      <w:r w:rsidRPr="00273875">
        <w:rPr>
          <w:rFonts w:ascii="Times New Roman" w:hAnsi="Times New Roman"/>
          <w:sz w:val="28"/>
          <w:szCs w:val="28"/>
        </w:rPr>
        <w:t xml:space="preserve"> если ребенок не держит голову проводится дополнительна фиксация головы, при необходимости проводилась дополнительная фиксация рук, и тазового пояса для проведения упражнений в горизонтальной плоскости. </w:t>
      </w:r>
      <w:r w:rsidR="003F6452" w:rsidRPr="00273875">
        <w:rPr>
          <w:rFonts w:ascii="Times New Roman" w:hAnsi="Times New Roman"/>
          <w:sz w:val="28"/>
          <w:szCs w:val="28"/>
        </w:rPr>
        <w:t>Была составлена предварительная программа коррекции двигательных нарушений средствами физического воспитания с определенной последовательностью формирования движений, а именно: формирование движений головы, затем руки, руки туловище, руки туловище ноги, ноги и совместные двигательные действия. При этом движения руками и ногами выполнялись сначала в крупных суставах, расположенных ближе к туловищу (плечевом и тазобедренном), затем постепенно захватывались средние суставы (</w:t>
      </w:r>
      <w:proofErr w:type="gramStart"/>
      <w:r w:rsidR="003F6452" w:rsidRPr="00273875">
        <w:rPr>
          <w:rFonts w:ascii="Times New Roman" w:hAnsi="Times New Roman"/>
          <w:sz w:val="28"/>
          <w:szCs w:val="28"/>
        </w:rPr>
        <w:t>локтевой</w:t>
      </w:r>
      <w:proofErr w:type="gramEnd"/>
      <w:r w:rsidR="003F6452" w:rsidRPr="00273875">
        <w:rPr>
          <w:rFonts w:ascii="Times New Roman" w:hAnsi="Times New Roman"/>
          <w:sz w:val="28"/>
          <w:szCs w:val="28"/>
        </w:rPr>
        <w:t xml:space="preserve"> и коленный) и далее смещались к лучезапястному и голеностопному.</w:t>
      </w:r>
      <w:r w:rsidR="004363E4" w:rsidRPr="00273875">
        <w:rPr>
          <w:rFonts w:ascii="Times New Roman" w:hAnsi="Times New Roman"/>
          <w:sz w:val="28"/>
          <w:szCs w:val="28"/>
        </w:rPr>
        <w:t xml:space="preserve"> Продолжительность занятий составила от 30 до 50 минут, с постепенным увеличением нагрузок. Курс лечения составил 20 процедур.   Занятия индивидуальные, продолжительность занятия 30-50 мин.  Проведено  от 8 до 10 курсов.   В предварительном исследовании приняло участие 40 детей с различными клиническими формами ДЦП  в возрасте от 3 до  12 лет,  из них 20 детей участвовало в экспериментальном исследовании. Контрольная  экспериментальная группы получали базовые формы реабилитации в виде массажа, </w:t>
      </w:r>
      <w:proofErr w:type="spellStart"/>
      <w:r w:rsidR="004363E4" w:rsidRPr="00273875">
        <w:rPr>
          <w:rFonts w:ascii="Times New Roman" w:hAnsi="Times New Roman"/>
          <w:sz w:val="28"/>
          <w:szCs w:val="28"/>
        </w:rPr>
        <w:t>физиолечения</w:t>
      </w:r>
      <w:proofErr w:type="spellEnd"/>
      <w:r w:rsidR="004363E4" w:rsidRPr="00273875">
        <w:rPr>
          <w:rFonts w:ascii="Times New Roman" w:hAnsi="Times New Roman"/>
          <w:sz w:val="28"/>
          <w:szCs w:val="28"/>
        </w:rPr>
        <w:t xml:space="preserve">, занятия ЛФК,  занятия с </w:t>
      </w:r>
      <w:r w:rsidR="004363E4" w:rsidRPr="00273875">
        <w:rPr>
          <w:rFonts w:ascii="Times New Roman" w:hAnsi="Times New Roman"/>
          <w:sz w:val="28"/>
          <w:szCs w:val="28"/>
        </w:rPr>
        <w:lastRenderedPageBreak/>
        <w:t xml:space="preserve">использованием лечебных костюмов, занятия ЛФК с  использованием тренажеров Гросса. Тренажер Гросса использовался в  контрольной группе небольшом объеме, а в экспериментальной группе - в большом объеме.  </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t>Коррекция осанки.</w:t>
      </w:r>
      <w:r w:rsidRPr="00273875">
        <w:rPr>
          <w:rFonts w:ascii="Times New Roman" w:hAnsi="Times New Roman"/>
          <w:sz w:val="28"/>
          <w:szCs w:val="28"/>
        </w:rPr>
        <w:t xml:space="preserve"> При ДЦП в результате действия </w:t>
      </w:r>
      <w:proofErr w:type="spellStart"/>
      <w:r w:rsidRPr="00273875">
        <w:rPr>
          <w:rFonts w:ascii="Times New Roman" w:hAnsi="Times New Roman"/>
          <w:sz w:val="28"/>
          <w:szCs w:val="28"/>
        </w:rPr>
        <w:t>позотонических</w:t>
      </w:r>
      <w:proofErr w:type="spellEnd"/>
      <w:r w:rsidRPr="00273875">
        <w:rPr>
          <w:rFonts w:ascii="Times New Roman" w:hAnsi="Times New Roman"/>
          <w:sz w:val="28"/>
          <w:szCs w:val="28"/>
        </w:rPr>
        <w:t xml:space="preserve"> рефлексов, формирования патологических </w:t>
      </w:r>
      <w:proofErr w:type="spellStart"/>
      <w:r w:rsidRPr="00273875">
        <w:rPr>
          <w:rFonts w:ascii="Times New Roman" w:hAnsi="Times New Roman"/>
          <w:sz w:val="28"/>
          <w:szCs w:val="28"/>
        </w:rPr>
        <w:t>синергий</w:t>
      </w:r>
      <w:proofErr w:type="spellEnd"/>
      <w:r w:rsidRPr="00273875">
        <w:rPr>
          <w:rFonts w:ascii="Times New Roman" w:hAnsi="Times New Roman"/>
          <w:sz w:val="28"/>
          <w:szCs w:val="28"/>
        </w:rPr>
        <w:t xml:space="preserve"> и мышечного дисбаланса наиболее часто формируется нарушение осанки во фронтальной плоскости, круглая спина (кифоз и </w:t>
      </w:r>
      <w:proofErr w:type="spellStart"/>
      <w:r w:rsidRPr="00273875">
        <w:rPr>
          <w:rFonts w:ascii="Times New Roman" w:hAnsi="Times New Roman"/>
          <w:sz w:val="28"/>
          <w:szCs w:val="28"/>
        </w:rPr>
        <w:t>кифосколиоз</w:t>
      </w:r>
      <w:proofErr w:type="spellEnd"/>
      <w:r w:rsidRPr="00273875">
        <w:rPr>
          <w:rFonts w:ascii="Times New Roman" w:hAnsi="Times New Roman"/>
          <w:sz w:val="28"/>
          <w:szCs w:val="28"/>
        </w:rPr>
        <w:t xml:space="preserve">). Для нормализации осанки необходимо было решать такие задачи, как формирование навыка правильной осанки, создание мышечного корсета (преимущественное укрепление мышц брюшного пресса и разгибателей спины в грудном отделе позвоночника) и коррекция имеющихся деформаций (кифоза, сколиоза). </w:t>
      </w:r>
      <w:proofErr w:type="gramStart"/>
      <w:r w:rsidRPr="00273875">
        <w:rPr>
          <w:rFonts w:ascii="Times New Roman" w:hAnsi="Times New Roman"/>
          <w:sz w:val="28"/>
          <w:szCs w:val="28"/>
        </w:rPr>
        <w:t>ЛФК проводилась по методике коррекции нарушений осанки во фронтальной и сагиттальной плоскостях.</w:t>
      </w:r>
      <w:proofErr w:type="gramEnd"/>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t>Нормализации произвольных движений в суставах верхних и нижних конечностей</w:t>
      </w:r>
      <w:r w:rsidRPr="00273875">
        <w:rPr>
          <w:rFonts w:ascii="Times New Roman" w:hAnsi="Times New Roman"/>
          <w:sz w:val="28"/>
          <w:szCs w:val="28"/>
        </w:rPr>
        <w:t xml:space="preserve">. </w:t>
      </w:r>
      <w:r w:rsidR="008E646A" w:rsidRPr="00273875">
        <w:rPr>
          <w:rFonts w:ascii="Times New Roman" w:hAnsi="Times New Roman"/>
          <w:sz w:val="28"/>
          <w:szCs w:val="28"/>
        </w:rPr>
        <w:t xml:space="preserve"> Р</w:t>
      </w:r>
      <w:r w:rsidRPr="00273875">
        <w:rPr>
          <w:rFonts w:ascii="Times New Roman" w:hAnsi="Times New Roman"/>
          <w:sz w:val="28"/>
          <w:szCs w:val="28"/>
        </w:rPr>
        <w:t>абота на суставах верхних и нижних конечностей начинается с самых простых движений</w:t>
      </w:r>
      <w:r w:rsidR="008E646A" w:rsidRPr="00273875">
        <w:rPr>
          <w:rFonts w:ascii="Times New Roman" w:hAnsi="Times New Roman"/>
          <w:sz w:val="28"/>
          <w:szCs w:val="28"/>
        </w:rPr>
        <w:t>. С</w:t>
      </w:r>
      <w:r w:rsidRPr="00273875">
        <w:rPr>
          <w:rFonts w:ascii="Times New Roman" w:hAnsi="Times New Roman"/>
          <w:sz w:val="28"/>
          <w:szCs w:val="28"/>
        </w:rPr>
        <w:t xml:space="preserve"> облегченных и.п. в сочетании с другими методами (массаж, тепловые процедуры, использование ортопедических укладок и пр.). Необходимо добиваться постепенного увеличения амплитуды движения в суставах конечностей, отрабатывать все возможные движения в каждом суставе. С этой целью мы применяли упражнения в сопротивлении в сочетании с расслаблением. Нами использовались различные предметы (гимнастическая палка, мяч, скакалка, гимнастическая стенка, следовые дорожки, параллельные брусья).</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Особенное внимание обращалось на разработку ограниченных движений разгибание и отведение в плечевом суставе, пронации и супинация в локтевом суставе, в кисти, разгибание пальцев и отведение большого пальца руки, разгибание и отведение в тазобедренном суставе, разгибание в коленном суставе, разгибание в голеностопном суставе и опору на полную стопу.</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lastRenderedPageBreak/>
        <w:t xml:space="preserve">Коррекция мелкой моторики и </w:t>
      </w:r>
      <w:proofErr w:type="spellStart"/>
      <w:r w:rsidRPr="00273875">
        <w:rPr>
          <w:rFonts w:ascii="Times New Roman" w:hAnsi="Times New Roman"/>
          <w:i/>
          <w:sz w:val="28"/>
          <w:szCs w:val="28"/>
        </w:rPr>
        <w:t>манипулятивной</w:t>
      </w:r>
      <w:proofErr w:type="spellEnd"/>
      <w:r w:rsidRPr="00273875">
        <w:rPr>
          <w:rFonts w:ascii="Times New Roman" w:hAnsi="Times New Roman"/>
          <w:i/>
          <w:sz w:val="28"/>
          <w:szCs w:val="28"/>
        </w:rPr>
        <w:t xml:space="preserve"> функции рук.</w:t>
      </w:r>
      <w:r w:rsidR="000208DA" w:rsidRPr="00273875">
        <w:rPr>
          <w:rFonts w:ascii="Times New Roman" w:hAnsi="Times New Roman"/>
          <w:i/>
          <w:sz w:val="28"/>
          <w:szCs w:val="28"/>
        </w:rPr>
        <w:t xml:space="preserve"> </w:t>
      </w:r>
      <w:r w:rsidRPr="00273875">
        <w:rPr>
          <w:rFonts w:ascii="Times New Roman" w:hAnsi="Times New Roman"/>
          <w:sz w:val="28"/>
          <w:szCs w:val="28"/>
        </w:rPr>
        <w:t xml:space="preserve">Основная функция руки - манипуляция с предметами. Даже анатомическое строение мышц рук предполагает тонкую, мелкую, дифференцированную работу. </w:t>
      </w:r>
      <w:proofErr w:type="spellStart"/>
      <w:r w:rsidRPr="00273875">
        <w:rPr>
          <w:rFonts w:ascii="Times New Roman" w:hAnsi="Times New Roman"/>
          <w:sz w:val="28"/>
          <w:szCs w:val="28"/>
        </w:rPr>
        <w:t>Манипулятивная</w:t>
      </w:r>
      <w:proofErr w:type="spellEnd"/>
      <w:r w:rsidRPr="00273875">
        <w:rPr>
          <w:rFonts w:ascii="Times New Roman" w:hAnsi="Times New Roman"/>
          <w:sz w:val="28"/>
          <w:szCs w:val="28"/>
        </w:rPr>
        <w:t xml:space="preserve"> функция чрезвычайно важна для самообслуживания ребенка, овладения навыками письма и играет немаловажную роль в дальнейшем профессиональном самоопределении подростка.</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При этом самым важным является оппозиционный хват большого пальца. Существуют следующие виды хватов кисти: шаровидный, цилиндрический, крючковидный, межпальцевой и оппозиционный. В занятиях ЛФК отрабатывались все виды хватов. Для тренировки кинестетического чувства важна адаптация руки ребенка к форме различных предметов при обучении захвату. Для отработки навыков самообслуживания ребенок тренируется захватывать ложку, вилку, застегивать пуговицы и кнопки на одежде, складывать кубики, мозаику, рисовать, включать свет, набирать номер телефона, закручивать кран, расчесываться и пр.</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t xml:space="preserve">Профилактика и коррекция контрактур. </w:t>
      </w:r>
      <w:r w:rsidRPr="00273875">
        <w:rPr>
          <w:rFonts w:ascii="Times New Roman" w:hAnsi="Times New Roman"/>
          <w:sz w:val="28"/>
          <w:szCs w:val="28"/>
        </w:rPr>
        <w:t>Аномальное распределение мышечного тонуса быстро приводит к развитию контрактур и деформаций, тормозит формирование произвольной моторики. Профилактику и коррекцию контрактур проводили как с помощью физических упражнений, так и с помощью вспомогательных средств.</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Из упражнений применялись упражнения в расслаблении, растягивании, потряхивании, а из вспомогательных средств, способствующих сохранению правильного положения различных звеньев тела, использовались лонгеты, шины, туторы, воротники, валики, грузы и др.</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Вспомогательные средства использовали как для разгрузки (воротник Шанца, корсеты), так и для коррекции патологических поз (лонгеты, шины, аппараты). Их использовали 3-4 раза в день, длительность пребывания в спец</w:t>
      </w:r>
      <w:r w:rsidR="008E646A" w:rsidRPr="00273875">
        <w:rPr>
          <w:rFonts w:ascii="Times New Roman" w:hAnsi="Times New Roman"/>
          <w:sz w:val="28"/>
          <w:szCs w:val="28"/>
        </w:rPr>
        <w:t>иальных</w:t>
      </w:r>
      <w:r w:rsidRPr="00273875">
        <w:rPr>
          <w:rFonts w:ascii="Times New Roman" w:hAnsi="Times New Roman"/>
          <w:sz w:val="28"/>
          <w:szCs w:val="28"/>
        </w:rPr>
        <w:t xml:space="preserve"> укладках зависела от тяжести поражения и переносимости процедуры. Вспомогательные средства способствуют торможению патологической тонической активности, нормализации реципрокных </w:t>
      </w:r>
      <w:r w:rsidRPr="00273875">
        <w:rPr>
          <w:rFonts w:ascii="Times New Roman" w:hAnsi="Times New Roman"/>
          <w:sz w:val="28"/>
          <w:szCs w:val="28"/>
        </w:rPr>
        <w:lastRenderedPageBreak/>
        <w:t>взаимоотношений мышц - антагонистов. Ортопедический режим следует чередовать с раз личными видами ЛГ для борьбы с контрактурами.</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i/>
          <w:sz w:val="28"/>
          <w:szCs w:val="28"/>
        </w:rPr>
        <w:t>Развитие координационных способностей.</w:t>
      </w:r>
      <w:r w:rsidRPr="00273875">
        <w:rPr>
          <w:rFonts w:ascii="Times New Roman" w:hAnsi="Times New Roman"/>
          <w:sz w:val="28"/>
          <w:szCs w:val="28"/>
        </w:rPr>
        <w:t xml:space="preserve">  При развитии координационных способностей особое внимание уделялось выполнению упражнений переносу центра тяжести тела с одной ноги на другую при передвижении, чередованию опоры со свободным перемещением конечности, сохранению равновесия, направлению движения и ритму. Перенос центра тяжести тела с одной ноги на другую труден для освоения больными, потому что основным механизмом при этом является не только перемещение туловища на опорную ногу, но и главное, сокращение мышц данной конечности, обеспечивающее ее устойчивость. Это тем более сложно, что при этом мышцы другой конечности, переходящей к свободной фазе движения, должны расслабиться настолько, чтобы произвести быстрое переключение работы различных групп мышц. Поэтому одновременно с обучением переносу центра тяжести с одной ноги на другую разучиваются и совершенствуются в различных исходных положениях (лежа, сидя, стоя) переход от напряжения мышц к расслаблению, задержки в движениях и махи и т.д. Другими словами, формируется работа по координации движений с различной степенью напряжения, с переключением работы мышц антагонистов, с регуляцией скорости и ритма движения.</w:t>
      </w: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F354E9"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lastRenderedPageBreak/>
        <w:t>Структура занятия:</w:t>
      </w:r>
    </w:p>
    <w:p w:rsidR="000A7BC8" w:rsidRPr="00273875" w:rsidRDefault="00F354E9"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1. Вводная часть-</w:t>
      </w:r>
      <w:r w:rsidR="000A7BC8" w:rsidRPr="00273875">
        <w:rPr>
          <w:rFonts w:ascii="Times New Roman" w:hAnsi="Times New Roman"/>
          <w:sz w:val="28"/>
          <w:szCs w:val="28"/>
        </w:rPr>
        <w:t>общеразвивающие физические упражнения (ОФП):  подготовка организма к занятию;  упражнения для развития подвижности в суставах;  растяжка основных групп мышц. Примечание. Все упражнения выполняются пассивно.</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2. Основная часть - упражнения в вертикальном положении с использованием тренажера Гросса: пассивные упражнения с использованием тренажера Гросса, направленные на развитее двигательной активности детей развитие координационных способностей;  пассивно-активные упражнения.</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3. Заключительная часть:  упражнения для расслабления;  упражнения для растяжки с использованием дополнительного оборудования. Примечание. На занятиях использовалось дополнительное оборудование: </w:t>
      </w:r>
      <w:proofErr w:type="spellStart"/>
      <w:r w:rsidRPr="00273875">
        <w:rPr>
          <w:rFonts w:ascii="Times New Roman" w:hAnsi="Times New Roman"/>
          <w:sz w:val="28"/>
          <w:szCs w:val="28"/>
        </w:rPr>
        <w:t>фитболы</w:t>
      </w:r>
      <w:proofErr w:type="spellEnd"/>
      <w:r w:rsidRPr="00273875">
        <w:rPr>
          <w:rFonts w:ascii="Times New Roman" w:hAnsi="Times New Roman"/>
          <w:sz w:val="28"/>
          <w:szCs w:val="28"/>
        </w:rPr>
        <w:t>, амортизаторы. Основные формы и методы работы на занятиях с использованием тренажера Гросса</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В разработанной методике физические упражнения, применяемые на занятиях детей с диагнозом ДЦП, были разделены на три группы:</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1. Упражнения на устранение порочных рефлексов.</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2. Общеразвивающие физические упражнения.</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3. </w:t>
      </w:r>
      <w:proofErr w:type="gramStart"/>
      <w:r w:rsidRPr="00273875">
        <w:rPr>
          <w:rFonts w:ascii="Times New Roman" w:hAnsi="Times New Roman"/>
          <w:sz w:val="28"/>
          <w:szCs w:val="28"/>
        </w:rPr>
        <w:t>Специальные упражнения, (индивидуальная коррекция</w:t>
      </w:r>
      <w:proofErr w:type="gramEnd"/>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движения).</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Методика включала использование следующих методов:</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метод повторного выполнения упражнений в зависимости от задач и степени поражения двигательной системы;</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proofErr w:type="gramStart"/>
      <w:r w:rsidRPr="00273875">
        <w:rPr>
          <w:rFonts w:ascii="Times New Roman" w:hAnsi="Times New Roman"/>
          <w:sz w:val="28"/>
          <w:szCs w:val="28"/>
        </w:rPr>
        <w:t>- метод круговой тренировки, с применением тренажерных устройств, где последовательно решались задачи развития двигательных навыков (ходьбы на четвереньках, на коленях, сидеть, стоять) и физических качеств (выносливости, силы, гибкости, ловкости);</w:t>
      </w:r>
      <w:proofErr w:type="gramEnd"/>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метод непрерывной работы в течение 3-15 мин., где решались задачи формирования двигательного навыка и физической подготовленности детей с диагнозом ДЦП.</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lastRenderedPageBreak/>
        <w:t>При всех методах развития двигательной активности применялись упражнения, получившие название по способу их выполнения: пассивные, пассивно-активные и активные движения. Основной формой занятий являлись индивидуальные занятия.</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Для получения более эффективных результатов в физической подготовке детей с диагнозом ДЦП использовалась:</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системность воздействия: выбор исходного положения, подбор упражнений, последовательность их применения и др.;</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регулярность применения физических упражнений;</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длительность применения различных упражнений;</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нарастание физической нагрузки на протяжении всего курса;</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новизна и разнообразие в подборе и применении тренажерных устройств и физических упражнений;</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повторность при выполнении физических нагрузок, когда нагрузки чередуются с паузами отдыха.</w:t>
      </w:r>
    </w:p>
    <w:p w:rsidR="000A7BC8" w:rsidRPr="00273875" w:rsidRDefault="000A7BC8"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Для разработки программ повышения физической подготовленности учитывался уровень двигательных возможностей для дозирования физических упражнений детей, при построении занятий, позволяя определить зоны актуального и ближайшего развития двигательной сферы ребенка. Зона актуального развития характеризовалась самостоятельными на момент оценки умениями и навыками. Зона ближайшего развития определялась заданиями, которые ребенок не может делать самостоятельно, но может выполнять с помощью тренажера Гросса. Установленные зоны важны для того, чтобы судить о доступности тех или иных задач в будущем.</w:t>
      </w:r>
    </w:p>
    <w:p w:rsidR="00883C65" w:rsidRPr="00273875" w:rsidRDefault="00883C65" w:rsidP="001E13AD">
      <w:pPr>
        <w:shd w:val="clear" w:color="auto" w:fill="FFFFFF" w:themeFill="background1"/>
        <w:spacing w:before="100" w:beforeAutospacing="1" w:after="100" w:afterAutospacing="1" w:line="240" w:lineRule="auto"/>
        <w:ind w:firstLine="709"/>
        <w:jc w:val="both"/>
        <w:rPr>
          <w:rFonts w:ascii="Times New Roman" w:hAnsi="Times New Roman"/>
          <w:b/>
          <w:sz w:val="28"/>
          <w:szCs w:val="28"/>
        </w:rPr>
      </w:pPr>
    </w:p>
    <w:p w:rsidR="00883C65" w:rsidRPr="00273875" w:rsidRDefault="00883C65" w:rsidP="001E13AD">
      <w:pPr>
        <w:shd w:val="clear" w:color="auto" w:fill="FFFFFF" w:themeFill="background1"/>
        <w:spacing w:before="100" w:beforeAutospacing="1" w:after="100" w:afterAutospacing="1" w:line="240" w:lineRule="auto"/>
        <w:ind w:firstLine="709"/>
        <w:jc w:val="both"/>
        <w:rPr>
          <w:rFonts w:ascii="Times New Roman" w:hAnsi="Times New Roman"/>
          <w:b/>
          <w:sz w:val="28"/>
          <w:szCs w:val="28"/>
        </w:rPr>
      </w:pPr>
    </w:p>
    <w:p w:rsidR="00F354E9" w:rsidRPr="00273875" w:rsidRDefault="00F354E9" w:rsidP="001E13AD">
      <w:pPr>
        <w:shd w:val="clear" w:color="auto" w:fill="FFFFFF" w:themeFill="background1"/>
        <w:spacing w:before="100" w:beforeAutospacing="1" w:after="100" w:afterAutospacing="1" w:line="240" w:lineRule="auto"/>
        <w:ind w:firstLine="709"/>
        <w:jc w:val="both"/>
        <w:rPr>
          <w:rFonts w:ascii="Times New Roman" w:hAnsi="Times New Roman"/>
          <w:b/>
          <w:sz w:val="28"/>
          <w:szCs w:val="28"/>
        </w:rPr>
      </w:pPr>
    </w:p>
    <w:p w:rsidR="005C188C" w:rsidRPr="00273875" w:rsidRDefault="002A7566" w:rsidP="00C63DF8">
      <w:pPr>
        <w:shd w:val="clear" w:color="auto" w:fill="FFFFFF" w:themeFill="background1"/>
        <w:spacing w:after="0" w:line="360" w:lineRule="auto"/>
        <w:ind w:firstLine="709"/>
        <w:jc w:val="center"/>
        <w:rPr>
          <w:rFonts w:ascii="Times New Roman" w:hAnsi="Times New Roman"/>
          <w:b/>
          <w:sz w:val="28"/>
          <w:szCs w:val="28"/>
        </w:rPr>
      </w:pPr>
      <w:r w:rsidRPr="00273875">
        <w:rPr>
          <w:rFonts w:ascii="Times New Roman" w:hAnsi="Times New Roman"/>
          <w:b/>
          <w:sz w:val="28"/>
          <w:szCs w:val="28"/>
        </w:rPr>
        <w:lastRenderedPageBreak/>
        <w:t>ГЛАВА 3 КОРРЕЦИЯ ДВИГАТЕЛЬНЫХ НАРУШЕНИЙ У ДЕТЕЙ С ДЦП С ИСПОЛЬЗОВАНИЕМ ТРЕНАЖЕРА ГРОССА. РЕЗУЛЬТАТЫ ИССЛЕДВАНИЙ И ИХ ОБСУЖДЕНИЕ</w:t>
      </w:r>
    </w:p>
    <w:p w:rsidR="00883C65" w:rsidRPr="00273875" w:rsidRDefault="00883C65" w:rsidP="001E13AD">
      <w:pPr>
        <w:shd w:val="clear" w:color="auto" w:fill="FFFFFF" w:themeFill="background1"/>
        <w:spacing w:after="0" w:line="360" w:lineRule="auto"/>
        <w:ind w:firstLine="709"/>
        <w:jc w:val="both"/>
        <w:rPr>
          <w:rFonts w:ascii="Times New Roman" w:hAnsi="Times New Roman"/>
          <w:b/>
          <w:sz w:val="28"/>
          <w:szCs w:val="28"/>
        </w:rPr>
      </w:pPr>
    </w:p>
    <w:p w:rsidR="00105BE6" w:rsidRPr="00273875" w:rsidRDefault="00105BE6" w:rsidP="001E13AD">
      <w:pPr>
        <w:shd w:val="clear" w:color="auto" w:fill="FFFFFF" w:themeFill="background1"/>
        <w:spacing w:after="0" w:line="360" w:lineRule="auto"/>
        <w:ind w:firstLine="709"/>
        <w:jc w:val="both"/>
        <w:rPr>
          <w:rFonts w:ascii="Times New Roman" w:eastAsia="Times New Roman" w:hAnsi="Times New Roman"/>
          <w:b/>
          <w:sz w:val="21"/>
          <w:szCs w:val="21"/>
        </w:rPr>
      </w:pPr>
      <w:r w:rsidRPr="00273875">
        <w:rPr>
          <w:rFonts w:ascii="Times New Roman" w:hAnsi="Times New Roman"/>
          <w:b/>
          <w:sz w:val="28"/>
          <w:szCs w:val="28"/>
        </w:rPr>
        <w:t>3.1Эффективность методики применения лечебной  тренажерной гимнастики для коррекции двигательных нарушений детей с ДЦП</w:t>
      </w:r>
    </w:p>
    <w:p w:rsidR="005C188C" w:rsidRPr="00273875" w:rsidRDefault="005C188C"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r w:rsidRPr="00273875">
        <w:rPr>
          <w:rFonts w:ascii="Times New Roman" w:eastAsiaTheme="minorHAnsi" w:hAnsi="Times New Roman"/>
          <w:sz w:val="28"/>
          <w:szCs w:val="28"/>
          <w:lang w:eastAsia="en-US"/>
        </w:rPr>
        <w:t>При обследовании детей с ДЦП</w:t>
      </w:r>
      <w:r w:rsidR="002206A0" w:rsidRPr="00273875">
        <w:rPr>
          <w:rFonts w:ascii="Times New Roman" w:eastAsiaTheme="minorHAnsi" w:hAnsi="Times New Roman"/>
          <w:sz w:val="28"/>
          <w:szCs w:val="28"/>
          <w:lang w:eastAsia="en-US"/>
        </w:rPr>
        <w:t xml:space="preserve"> </w:t>
      </w:r>
      <w:r w:rsidRPr="00273875">
        <w:rPr>
          <w:rFonts w:ascii="Times New Roman" w:eastAsiaTheme="minorHAnsi" w:hAnsi="Times New Roman"/>
          <w:sz w:val="28"/>
          <w:szCs w:val="28"/>
          <w:lang w:eastAsia="en-US"/>
        </w:rPr>
        <w:t xml:space="preserve"> были выявлены различные нарушения функционального состояния ОДА: у всех исследуемых детей определялось нарушение осанки (асимметрия плеч и лопаток, выраженный грудной кифоз и поясничный лордоз). Обнаружены пассивные и вынужденные положения конечностей и поз. Осмотр стопы выявил наличие </w:t>
      </w:r>
      <w:proofErr w:type="spellStart"/>
      <w:r w:rsidRPr="00273875">
        <w:rPr>
          <w:rFonts w:ascii="Times New Roman" w:eastAsiaTheme="minorHAnsi" w:hAnsi="Times New Roman"/>
          <w:sz w:val="28"/>
          <w:szCs w:val="28"/>
          <w:lang w:eastAsia="en-US"/>
        </w:rPr>
        <w:t>варусной</w:t>
      </w:r>
      <w:proofErr w:type="spellEnd"/>
      <w:r w:rsidRPr="00273875">
        <w:rPr>
          <w:rFonts w:ascii="Times New Roman" w:eastAsiaTheme="minorHAnsi" w:hAnsi="Times New Roman"/>
          <w:sz w:val="28"/>
          <w:szCs w:val="28"/>
          <w:lang w:eastAsia="en-US"/>
        </w:rPr>
        <w:t xml:space="preserve"> и вальгусной деформации. У всех детей отмечалось нарушение ходьбы: скованность движений ног и рук. Сравнительный анализ данных гониометрии суставов нижних конечностей и установленных норм показал, что показатели объема активных движений у детей с ДЦП ниже показателей нормы, что свидетельствует о наличии контрактур. </w:t>
      </w:r>
      <w:r w:rsidR="002206A0" w:rsidRPr="00273875">
        <w:rPr>
          <w:rFonts w:ascii="Times New Roman" w:eastAsiaTheme="minorHAnsi" w:hAnsi="Times New Roman"/>
          <w:sz w:val="28"/>
          <w:szCs w:val="28"/>
          <w:lang w:eastAsia="en-US"/>
        </w:rPr>
        <w:t xml:space="preserve"> </w:t>
      </w:r>
      <w:r w:rsidRPr="00273875">
        <w:rPr>
          <w:rFonts w:ascii="Times New Roman" w:eastAsia="Times New Roman" w:hAnsi="Times New Roman"/>
          <w:sz w:val="28"/>
          <w:szCs w:val="28"/>
        </w:rPr>
        <w:t>Результаты повторной гониометрии выявили, что в исследуемых группах прослеживается достоверное изменение результатов по сравнению с данными, полученными до эксперимента.</w:t>
      </w:r>
      <w:r w:rsidR="002206A0"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В контрольной группе улучшение наблюдается в сгибании в правом и левом коленном суставах на 4</w:t>
      </w:r>
      <w:r w:rsidR="00F354E9" w:rsidRPr="00273875">
        <w:rPr>
          <w:rFonts w:ascii="Times New Roman" w:eastAsia="Times New Roman" w:hAnsi="Times New Roman"/>
          <w:sz w:val="28"/>
          <w:szCs w:val="28"/>
        </w:rPr>
        <w:t>(7%) и 3,5</w:t>
      </w:r>
      <w:r w:rsidRPr="00273875">
        <w:rPr>
          <w:rFonts w:ascii="Times New Roman" w:eastAsia="Times New Roman" w:hAnsi="Times New Roman"/>
          <w:sz w:val="28"/>
          <w:szCs w:val="28"/>
        </w:rPr>
        <w:t>(6%)</w:t>
      </w:r>
      <w:r w:rsidR="00F354E9" w:rsidRPr="00273875">
        <w:rPr>
          <w:rFonts w:ascii="Times New Roman" w:eastAsia="Times New Roman" w:hAnsi="Times New Roman"/>
          <w:sz w:val="28"/>
          <w:szCs w:val="28"/>
        </w:rPr>
        <w:t xml:space="preserve"> градуса, а в разгибании на 3,5(2%) и 3</w:t>
      </w:r>
      <w:r w:rsidRPr="00273875">
        <w:rPr>
          <w:rFonts w:ascii="Times New Roman" w:eastAsia="Times New Roman" w:hAnsi="Times New Roman"/>
          <w:sz w:val="28"/>
          <w:szCs w:val="28"/>
        </w:rPr>
        <w:t>(2%) градуса соответственно. В экспериментальной группе - улучшение показателей сгибания в правом и левом голено</w:t>
      </w:r>
      <w:r w:rsidR="00F354E9" w:rsidRPr="00273875">
        <w:rPr>
          <w:rFonts w:ascii="Times New Roman" w:eastAsia="Times New Roman" w:hAnsi="Times New Roman"/>
          <w:sz w:val="28"/>
          <w:szCs w:val="28"/>
        </w:rPr>
        <w:t>стопных суставах составляет 9,5(6%) и 7</w:t>
      </w:r>
      <w:r w:rsidRPr="00273875">
        <w:rPr>
          <w:rFonts w:ascii="Times New Roman" w:eastAsia="Times New Roman" w:hAnsi="Times New Roman"/>
          <w:sz w:val="28"/>
          <w:szCs w:val="28"/>
        </w:rPr>
        <w:t>(5%) градусов. В разгибании - в п</w:t>
      </w:r>
      <w:r w:rsidR="00F354E9" w:rsidRPr="00273875">
        <w:rPr>
          <w:rFonts w:ascii="Times New Roman" w:eastAsia="Times New Roman" w:hAnsi="Times New Roman"/>
          <w:sz w:val="28"/>
          <w:szCs w:val="28"/>
        </w:rPr>
        <w:t>равом голеностопном суставе 7,5</w:t>
      </w:r>
      <w:r w:rsidRPr="00273875">
        <w:rPr>
          <w:rFonts w:ascii="Times New Roman" w:eastAsia="Times New Roman" w:hAnsi="Times New Roman"/>
          <w:sz w:val="28"/>
          <w:szCs w:val="28"/>
        </w:rPr>
        <w:t xml:space="preserve">(8%) градусов и </w:t>
      </w:r>
      <w:r w:rsidR="00F354E9" w:rsidRPr="00273875">
        <w:rPr>
          <w:rFonts w:ascii="Times New Roman" w:eastAsia="Times New Roman" w:hAnsi="Times New Roman"/>
          <w:sz w:val="28"/>
          <w:szCs w:val="28"/>
        </w:rPr>
        <w:t>в левом голеностопном суставе 8</w:t>
      </w:r>
      <w:r w:rsidRPr="00273875">
        <w:rPr>
          <w:rFonts w:ascii="Times New Roman" w:eastAsia="Times New Roman" w:hAnsi="Times New Roman"/>
          <w:sz w:val="28"/>
          <w:szCs w:val="28"/>
        </w:rPr>
        <w:t xml:space="preserve">(9%) градусов. </w:t>
      </w:r>
    </w:p>
    <w:p w:rsidR="005C188C" w:rsidRPr="00273875" w:rsidRDefault="005C188C"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У детей контрольной группы улучшение показателей составляет: в сгибании в</w:t>
      </w:r>
      <w:r w:rsidR="00F354E9" w:rsidRPr="00273875">
        <w:rPr>
          <w:rFonts w:ascii="Times New Roman" w:eastAsia="Times New Roman" w:hAnsi="Times New Roman"/>
          <w:sz w:val="28"/>
          <w:szCs w:val="28"/>
        </w:rPr>
        <w:t xml:space="preserve"> правом голеностопном суставе 7</w:t>
      </w:r>
      <w:r w:rsidRPr="00273875">
        <w:rPr>
          <w:rFonts w:ascii="Times New Roman" w:eastAsia="Times New Roman" w:hAnsi="Times New Roman"/>
          <w:sz w:val="28"/>
          <w:szCs w:val="28"/>
        </w:rPr>
        <w:t>(5%) градусов и в левом голеност</w:t>
      </w:r>
      <w:r w:rsidR="00F354E9" w:rsidRPr="00273875">
        <w:rPr>
          <w:rFonts w:ascii="Times New Roman" w:eastAsia="Times New Roman" w:hAnsi="Times New Roman"/>
          <w:sz w:val="28"/>
          <w:szCs w:val="28"/>
        </w:rPr>
        <w:t>опном суставе 5(3%) градусов, в разгибании 6(6%) и 6,5</w:t>
      </w:r>
      <w:r w:rsidRPr="00273875">
        <w:rPr>
          <w:rFonts w:ascii="Times New Roman" w:eastAsia="Times New Roman" w:hAnsi="Times New Roman"/>
          <w:sz w:val="28"/>
          <w:szCs w:val="28"/>
        </w:rPr>
        <w:t>(7%) градусов соответственно</w:t>
      </w:r>
      <w:r w:rsidR="00305D68" w:rsidRPr="00273875">
        <w:rPr>
          <w:rFonts w:ascii="Times New Roman" w:eastAsia="Times New Roman" w:hAnsi="Times New Roman"/>
          <w:sz w:val="28"/>
          <w:szCs w:val="28"/>
        </w:rPr>
        <w:t xml:space="preserve"> </w:t>
      </w:r>
      <w:proofErr w:type="gramStart"/>
      <w:r w:rsidR="004D5703" w:rsidRPr="00273875">
        <w:rPr>
          <w:rFonts w:ascii="Times New Roman" w:eastAsia="Times New Roman" w:hAnsi="Times New Roman"/>
          <w:sz w:val="28"/>
          <w:szCs w:val="28"/>
        </w:rPr>
        <w:t xml:space="preserve">( </w:t>
      </w:r>
      <w:proofErr w:type="gramEnd"/>
      <w:r w:rsidR="004D5703" w:rsidRPr="00273875">
        <w:rPr>
          <w:rFonts w:ascii="Times New Roman" w:eastAsia="Times New Roman" w:hAnsi="Times New Roman"/>
          <w:sz w:val="28"/>
          <w:szCs w:val="28"/>
        </w:rPr>
        <w:t>таблица 3,4)</w:t>
      </w:r>
      <w:r w:rsidRPr="00273875">
        <w:rPr>
          <w:rFonts w:ascii="Times New Roman" w:eastAsia="Times New Roman" w:hAnsi="Times New Roman"/>
          <w:sz w:val="28"/>
          <w:szCs w:val="28"/>
        </w:rPr>
        <w:t>.</w:t>
      </w:r>
      <w:r w:rsidR="00105BE6" w:rsidRPr="00273875">
        <w:rPr>
          <w:rFonts w:ascii="Times New Roman" w:eastAsia="Times New Roman" w:hAnsi="Times New Roman"/>
          <w:sz w:val="28"/>
          <w:szCs w:val="28"/>
        </w:rPr>
        <w:t xml:space="preserve"> </w:t>
      </w:r>
    </w:p>
    <w:p w:rsidR="00C124DE" w:rsidRPr="00273875" w:rsidRDefault="00C124DE" w:rsidP="001E13AD">
      <w:pPr>
        <w:shd w:val="clear" w:color="auto" w:fill="FFFFFF" w:themeFill="background1"/>
        <w:spacing w:after="0" w:line="360" w:lineRule="auto"/>
        <w:ind w:firstLine="709"/>
        <w:jc w:val="both"/>
        <w:textAlignment w:val="baseline"/>
        <w:rPr>
          <w:rFonts w:ascii="Times New Roman" w:eastAsia="Times New Roman" w:hAnsi="Times New Roman"/>
          <w:sz w:val="28"/>
          <w:szCs w:val="28"/>
        </w:rPr>
      </w:pPr>
    </w:p>
    <w:p w:rsidR="005C188C" w:rsidRPr="00273875" w:rsidRDefault="005C188C" w:rsidP="001E13AD">
      <w:pPr>
        <w:shd w:val="clear" w:color="auto" w:fill="FFFFFF" w:themeFill="background1"/>
        <w:spacing w:after="0" w:line="360" w:lineRule="auto"/>
        <w:ind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lastRenderedPageBreak/>
        <w:t xml:space="preserve">Таблица </w:t>
      </w:r>
      <w:r w:rsidR="00C874E9" w:rsidRPr="00273875">
        <w:rPr>
          <w:rFonts w:ascii="Times New Roman" w:eastAsia="Times New Roman" w:hAnsi="Times New Roman"/>
          <w:sz w:val="28"/>
          <w:szCs w:val="28"/>
        </w:rPr>
        <w:t>3</w:t>
      </w:r>
      <w:r w:rsidR="003314C6" w:rsidRPr="00273875">
        <w:rPr>
          <w:rFonts w:ascii="Times New Roman" w:eastAsia="Times New Roman" w:hAnsi="Times New Roman"/>
          <w:sz w:val="28"/>
          <w:szCs w:val="28"/>
        </w:rPr>
        <w:t xml:space="preserve"> </w:t>
      </w:r>
      <w:r w:rsidR="00F354E9" w:rsidRPr="00273875">
        <w:rPr>
          <w:rFonts w:ascii="Times New Roman" w:eastAsia="Times New Roman" w:hAnsi="Times New Roman"/>
          <w:sz w:val="28"/>
          <w:szCs w:val="28"/>
        </w:rPr>
        <w:t>-</w:t>
      </w:r>
      <w:r w:rsidR="003314C6" w:rsidRPr="00273875">
        <w:rPr>
          <w:rFonts w:ascii="Times New Roman" w:eastAsia="Times New Roman" w:hAnsi="Times New Roman"/>
          <w:sz w:val="28"/>
          <w:szCs w:val="28"/>
        </w:rPr>
        <w:t xml:space="preserve"> </w:t>
      </w:r>
      <w:r w:rsidRPr="00273875">
        <w:rPr>
          <w:rFonts w:ascii="Times New Roman" w:eastAsia="Times New Roman" w:hAnsi="Times New Roman"/>
          <w:bCs/>
          <w:sz w:val="28"/>
          <w:szCs w:val="28"/>
        </w:rPr>
        <w:t>Влияние курса тренажерной гимнастики на подвижность суставов  детей с  ДЦП</w:t>
      </w:r>
      <w:r w:rsidRPr="00273875">
        <w:rPr>
          <w:rFonts w:ascii="Times New Roman" w:eastAsia="Times New Roman" w:hAnsi="Times New Roman"/>
          <w:b/>
          <w:bCs/>
          <w:sz w:val="28"/>
          <w:szCs w:val="28"/>
        </w:rPr>
        <w:t xml:space="preserve"> </w:t>
      </w:r>
      <w:r w:rsidR="004D5703" w:rsidRPr="00273875">
        <w:rPr>
          <w:rFonts w:ascii="Times New Roman" w:eastAsia="Times New Roman" w:hAnsi="Times New Roman"/>
          <w:b/>
          <w:bCs/>
          <w:sz w:val="28"/>
          <w:szCs w:val="28"/>
        </w:rPr>
        <w:t>(</w:t>
      </w:r>
      <w:r w:rsidR="004D5703" w:rsidRPr="00273875">
        <w:rPr>
          <w:rFonts w:ascii="Times New Roman" w:eastAsia="Times New Roman" w:hAnsi="Times New Roman"/>
          <w:bCs/>
          <w:sz w:val="28"/>
          <w:szCs w:val="28"/>
        </w:rPr>
        <w:t>экспериментальная группа</w:t>
      </w:r>
      <w:proofErr w:type="gramStart"/>
      <w:r w:rsidR="004D5703" w:rsidRPr="00273875">
        <w:rPr>
          <w:rFonts w:ascii="Times New Roman" w:eastAsia="Times New Roman" w:hAnsi="Times New Roman"/>
          <w:bCs/>
          <w:sz w:val="28"/>
          <w:szCs w:val="28"/>
        </w:rPr>
        <w:t xml:space="preserve"> )</w:t>
      </w:r>
      <w:proofErr w:type="gramEnd"/>
    </w:p>
    <w:tbl>
      <w:tblPr>
        <w:tblStyle w:val="a7"/>
        <w:tblW w:w="9072" w:type="dxa"/>
        <w:tblInd w:w="392" w:type="dxa"/>
        <w:tblLook w:val="04A0" w:firstRow="1" w:lastRow="0" w:firstColumn="1" w:lastColumn="0" w:noHBand="0" w:noVBand="1"/>
      </w:tblPr>
      <w:tblGrid>
        <w:gridCol w:w="2097"/>
        <w:gridCol w:w="1591"/>
        <w:gridCol w:w="1862"/>
        <w:gridCol w:w="3522"/>
      </w:tblGrid>
      <w:tr w:rsidR="00105BE6" w:rsidRPr="00273875" w:rsidTr="00A51EFB">
        <w:tc>
          <w:tcPr>
            <w:tcW w:w="2097" w:type="dxa"/>
            <w:vMerge w:val="restart"/>
            <w:vAlign w:val="bottom"/>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Наименование сустава</w:t>
            </w:r>
          </w:p>
        </w:tc>
        <w:tc>
          <w:tcPr>
            <w:tcW w:w="1591" w:type="dxa"/>
            <w:vMerge w:val="restart"/>
          </w:tcPr>
          <w:p w:rsidR="00105BE6" w:rsidRPr="00273875" w:rsidRDefault="00105BE6" w:rsidP="00F2755E">
            <w:pPr>
              <w:shd w:val="clear" w:color="auto" w:fill="FFFFFF" w:themeFill="background1"/>
              <w:spacing w:after="100" w:afterAutospacing="1" w:line="240" w:lineRule="auto"/>
              <w:textAlignment w:val="baseline"/>
              <w:rPr>
                <w:rFonts w:ascii="Times New Roman" w:eastAsia="Times New Roman" w:hAnsi="Times New Roman"/>
                <w:sz w:val="28"/>
                <w:szCs w:val="28"/>
              </w:rPr>
            </w:pPr>
            <w:r w:rsidRPr="00273875">
              <w:rPr>
                <w:rFonts w:ascii="Times New Roman" w:eastAsia="Times New Roman" w:hAnsi="Times New Roman"/>
                <w:sz w:val="28"/>
                <w:szCs w:val="28"/>
              </w:rPr>
              <w:t>Объем движения в суставе</w:t>
            </w:r>
          </w:p>
        </w:tc>
        <w:tc>
          <w:tcPr>
            <w:tcW w:w="1862" w:type="dxa"/>
          </w:tcPr>
          <w:p w:rsidR="00105BE6" w:rsidRPr="00273875" w:rsidRDefault="00105BE6" w:rsidP="00F2755E">
            <w:pPr>
              <w:shd w:val="clear" w:color="auto" w:fill="FFFFFF" w:themeFill="background1"/>
              <w:spacing w:after="100" w:afterAutospacing="1" w:line="240" w:lineRule="auto"/>
              <w:ind w:firstLine="709"/>
              <w:textAlignment w:val="baseline"/>
              <w:rPr>
                <w:rFonts w:ascii="Times New Roman" w:eastAsia="Times New Roman" w:hAnsi="Times New Roman"/>
                <w:sz w:val="28"/>
                <w:szCs w:val="28"/>
              </w:rPr>
            </w:pPr>
            <w:r w:rsidRPr="00273875">
              <w:rPr>
                <w:rFonts w:ascii="Times New Roman" w:eastAsia="Times New Roman" w:hAnsi="Times New Roman"/>
                <w:sz w:val="28"/>
                <w:szCs w:val="28"/>
              </w:rPr>
              <w:t>Величина показателя, в градусах</w:t>
            </w:r>
          </w:p>
        </w:tc>
        <w:tc>
          <w:tcPr>
            <w:tcW w:w="3522" w:type="dxa"/>
          </w:tcPr>
          <w:p w:rsidR="00105BE6" w:rsidRPr="00273875" w:rsidRDefault="00105BE6" w:rsidP="00F2755E">
            <w:pPr>
              <w:shd w:val="clear" w:color="auto" w:fill="FFFFFF" w:themeFill="background1"/>
              <w:spacing w:after="100" w:afterAutospacing="1" w:line="240" w:lineRule="auto"/>
              <w:ind w:firstLine="709"/>
              <w:textAlignment w:val="baseline"/>
              <w:rPr>
                <w:rFonts w:ascii="Times New Roman" w:eastAsia="Times New Roman" w:hAnsi="Times New Roman"/>
                <w:sz w:val="28"/>
                <w:szCs w:val="28"/>
              </w:rPr>
            </w:pPr>
            <w:r w:rsidRPr="00273875">
              <w:rPr>
                <w:rFonts w:ascii="Times New Roman" w:eastAsia="Times New Roman" w:hAnsi="Times New Roman"/>
                <w:sz w:val="28"/>
                <w:szCs w:val="28"/>
              </w:rPr>
              <w:t>Величина показателя, в градусах</w:t>
            </w:r>
          </w:p>
        </w:tc>
      </w:tr>
      <w:tr w:rsidR="00105BE6" w:rsidRPr="00273875" w:rsidTr="00A51EFB">
        <w:tc>
          <w:tcPr>
            <w:tcW w:w="2097" w:type="dxa"/>
            <w:vMerge/>
            <w:vAlign w:val="center"/>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591" w:type="dxa"/>
            <w:vMerge/>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86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imes New Roman" w:hAnsi="Times New Roman"/>
                <w:sz w:val="28"/>
                <w:szCs w:val="28"/>
              </w:rPr>
              <w:t>До эксперимента</w:t>
            </w: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imes New Roman" w:hAnsi="Times New Roman"/>
                <w:sz w:val="28"/>
                <w:szCs w:val="28"/>
              </w:rPr>
              <w:t>После эксперимента</w:t>
            </w:r>
          </w:p>
        </w:tc>
      </w:tr>
      <w:tr w:rsidR="00105BE6" w:rsidRPr="00273875" w:rsidTr="00A51EFB">
        <w:trPr>
          <w:trHeight w:val="683"/>
        </w:trPr>
        <w:tc>
          <w:tcPr>
            <w:tcW w:w="2097" w:type="dxa"/>
            <w:vMerge w:val="restart"/>
            <w:vAlign w:val="bottom"/>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Коленный сустав правый</w:t>
            </w:r>
          </w:p>
        </w:tc>
        <w:tc>
          <w:tcPr>
            <w:tcW w:w="1591" w:type="dxa"/>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Сгибание</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862" w:type="dxa"/>
            <w:vAlign w:val="bottom"/>
          </w:tcPr>
          <w:p w:rsidR="00105BE6"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151,3±0,68</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heme="minorHAnsi" w:hAnsi="Times New Roman"/>
                <w:sz w:val="28"/>
                <w:szCs w:val="28"/>
                <w:lang w:eastAsia="en-US"/>
              </w:rPr>
              <w:t>155,17±1,01</w:t>
            </w:r>
          </w:p>
        </w:tc>
      </w:tr>
      <w:tr w:rsidR="00105BE6" w:rsidRPr="00273875" w:rsidTr="00A51EFB">
        <w:tc>
          <w:tcPr>
            <w:tcW w:w="2097" w:type="dxa"/>
            <w:vMerge/>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591" w:type="dxa"/>
          </w:tcPr>
          <w:p w:rsidR="00105BE6" w:rsidRPr="00273875" w:rsidRDefault="00F2755E"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Р</w:t>
            </w:r>
            <w:r w:rsidR="00105BE6" w:rsidRPr="00273875">
              <w:rPr>
                <w:rFonts w:ascii="Times New Roman" w:eastAsia="Times New Roman" w:hAnsi="Times New Roman"/>
                <w:sz w:val="28"/>
                <w:szCs w:val="28"/>
              </w:rPr>
              <w:t>азгибание</w:t>
            </w:r>
          </w:p>
        </w:tc>
        <w:tc>
          <w:tcPr>
            <w:tcW w:w="1862" w:type="dxa"/>
            <w:vAlign w:val="bottom"/>
          </w:tcPr>
          <w:p w:rsidR="00105BE6"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167,25±0,39</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heme="minorHAnsi" w:hAnsi="Times New Roman"/>
                <w:sz w:val="28"/>
                <w:szCs w:val="28"/>
                <w:lang w:eastAsia="en-US"/>
              </w:rPr>
              <w:t>171,3±0,49</w:t>
            </w:r>
          </w:p>
        </w:tc>
      </w:tr>
      <w:tr w:rsidR="00105BE6" w:rsidRPr="00273875" w:rsidTr="00A51EFB">
        <w:tc>
          <w:tcPr>
            <w:tcW w:w="2097" w:type="dxa"/>
            <w:vMerge w:val="restart"/>
            <w:vAlign w:val="bottom"/>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Коленный сустав левый</w:t>
            </w:r>
          </w:p>
        </w:tc>
        <w:tc>
          <w:tcPr>
            <w:tcW w:w="1591" w:type="dxa"/>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Сгибание</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862" w:type="dxa"/>
            <w:vAlign w:val="bottom"/>
          </w:tcPr>
          <w:p w:rsidR="00105BE6"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145,17±0,46</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heme="minorHAnsi" w:hAnsi="Times New Roman"/>
                <w:sz w:val="28"/>
                <w:szCs w:val="28"/>
                <w:lang w:eastAsia="en-US"/>
              </w:rPr>
              <w:t>148,5±0,74</w:t>
            </w:r>
          </w:p>
        </w:tc>
      </w:tr>
      <w:tr w:rsidR="00105BE6" w:rsidRPr="00273875" w:rsidTr="00A51EFB">
        <w:tc>
          <w:tcPr>
            <w:tcW w:w="2097" w:type="dxa"/>
            <w:vMerge/>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591" w:type="dxa"/>
          </w:tcPr>
          <w:p w:rsidR="00105BE6" w:rsidRPr="00273875" w:rsidRDefault="00F2755E"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Р</w:t>
            </w:r>
            <w:r w:rsidR="00105BE6" w:rsidRPr="00273875">
              <w:rPr>
                <w:rFonts w:ascii="Times New Roman" w:eastAsia="Times New Roman" w:hAnsi="Times New Roman"/>
                <w:sz w:val="28"/>
                <w:szCs w:val="28"/>
              </w:rPr>
              <w:t>азгибание</w:t>
            </w:r>
          </w:p>
        </w:tc>
        <w:tc>
          <w:tcPr>
            <w:tcW w:w="1862" w:type="dxa"/>
            <w:vAlign w:val="bottom"/>
          </w:tcPr>
          <w:p w:rsidR="00105BE6"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166,17±0,34</w:t>
            </w:r>
          </w:p>
          <w:p w:rsidR="00105BE6" w:rsidRPr="00273875" w:rsidRDefault="00105BE6" w:rsidP="00F2755E">
            <w:pPr>
              <w:shd w:val="clear" w:color="auto" w:fill="FFFFFF" w:themeFill="background1"/>
              <w:autoSpaceDE w:val="0"/>
              <w:autoSpaceDN w:val="0"/>
              <w:adjustRightInd w:val="0"/>
              <w:spacing w:after="100" w:afterAutospacing="1" w:line="240" w:lineRule="auto"/>
              <w:ind w:firstLine="709"/>
              <w:rPr>
                <w:rFonts w:ascii="Times New Roman" w:eastAsiaTheme="minorHAnsi" w:hAnsi="Times New Roman"/>
                <w:sz w:val="28"/>
                <w:szCs w:val="28"/>
                <w:lang w:eastAsia="en-US"/>
              </w:rPr>
            </w:pP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171,3±0,49</w:t>
            </w:r>
          </w:p>
        </w:tc>
      </w:tr>
      <w:tr w:rsidR="00105BE6" w:rsidRPr="00273875" w:rsidTr="00A51EFB">
        <w:tc>
          <w:tcPr>
            <w:tcW w:w="2097" w:type="dxa"/>
            <w:vMerge w:val="restart"/>
            <w:vAlign w:val="bottom"/>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Голеностопный сустав правый</w:t>
            </w:r>
          </w:p>
        </w:tc>
        <w:tc>
          <w:tcPr>
            <w:tcW w:w="1591" w:type="dxa"/>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Сгибание</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862" w:type="dxa"/>
            <w:vAlign w:val="bottom"/>
          </w:tcPr>
          <w:p w:rsidR="00105BE6"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111,17±0,71</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heme="minorHAnsi" w:hAnsi="Times New Roman"/>
                <w:sz w:val="28"/>
                <w:szCs w:val="28"/>
                <w:lang w:eastAsia="en-US"/>
              </w:rPr>
              <w:t>101±0,63</w:t>
            </w:r>
          </w:p>
        </w:tc>
      </w:tr>
      <w:tr w:rsidR="00105BE6" w:rsidRPr="00273875" w:rsidTr="00A51EFB">
        <w:tc>
          <w:tcPr>
            <w:tcW w:w="2097" w:type="dxa"/>
            <w:vMerge/>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591" w:type="dxa"/>
          </w:tcPr>
          <w:p w:rsidR="00105BE6" w:rsidRPr="00273875" w:rsidRDefault="00F2755E"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Р</w:t>
            </w:r>
            <w:r w:rsidR="00105BE6" w:rsidRPr="00273875">
              <w:rPr>
                <w:rFonts w:ascii="Times New Roman" w:eastAsia="Times New Roman" w:hAnsi="Times New Roman"/>
                <w:sz w:val="28"/>
                <w:szCs w:val="28"/>
              </w:rPr>
              <w:t>азгибание</w:t>
            </w:r>
          </w:p>
        </w:tc>
        <w:tc>
          <w:tcPr>
            <w:tcW w:w="1862" w:type="dxa"/>
            <w:vAlign w:val="bottom"/>
          </w:tcPr>
          <w:p w:rsidR="00105BE6"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84,33±0,49</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heme="minorHAnsi" w:hAnsi="Times New Roman"/>
                <w:sz w:val="28"/>
                <w:szCs w:val="28"/>
                <w:lang w:eastAsia="en-US"/>
              </w:rPr>
              <w:t>77,91±1,18</w:t>
            </w:r>
          </w:p>
        </w:tc>
      </w:tr>
      <w:tr w:rsidR="00105BE6" w:rsidRPr="00273875" w:rsidTr="00A51EFB">
        <w:tc>
          <w:tcPr>
            <w:tcW w:w="2097" w:type="dxa"/>
            <w:vMerge w:val="restart"/>
            <w:vAlign w:val="bottom"/>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Голеностопный сустав левый</w:t>
            </w:r>
          </w:p>
        </w:tc>
        <w:tc>
          <w:tcPr>
            <w:tcW w:w="1591" w:type="dxa"/>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Сгибание</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862" w:type="dxa"/>
            <w:vAlign w:val="bottom"/>
          </w:tcPr>
          <w:p w:rsidR="00105BE6"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112,41±0,29</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heme="minorHAnsi" w:hAnsi="Times New Roman"/>
                <w:sz w:val="28"/>
                <w:szCs w:val="28"/>
                <w:lang w:eastAsia="en-US"/>
              </w:rPr>
              <w:t>104,83±0,45</w:t>
            </w:r>
          </w:p>
        </w:tc>
      </w:tr>
      <w:tr w:rsidR="00105BE6" w:rsidRPr="00273875" w:rsidTr="00A51EFB">
        <w:tc>
          <w:tcPr>
            <w:tcW w:w="2097" w:type="dxa"/>
            <w:vMerge/>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591" w:type="dxa"/>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vanish/>
                <w:sz w:val="28"/>
                <w:szCs w:val="28"/>
              </w:rPr>
              <w:t>Р</w:t>
            </w:r>
            <w:r w:rsidR="00F2755E" w:rsidRPr="00273875">
              <w:rPr>
                <w:rFonts w:ascii="Times New Roman" w:eastAsia="Times New Roman" w:hAnsi="Times New Roman"/>
                <w:sz w:val="28"/>
                <w:szCs w:val="28"/>
              </w:rPr>
              <w:t>Р</w:t>
            </w:r>
            <w:r w:rsidRPr="00273875">
              <w:rPr>
                <w:rFonts w:ascii="Times New Roman" w:eastAsia="Times New Roman" w:hAnsi="Times New Roman"/>
                <w:sz w:val="28"/>
                <w:szCs w:val="28"/>
              </w:rPr>
              <w:t>азгибание</w:t>
            </w:r>
          </w:p>
        </w:tc>
        <w:tc>
          <w:tcPr>
            <w:tcW w:w="1862" w:type="dxa"/>
            <w:vAlign w:val="bottom"/>
          </w:tcPr>
          <w:p w:rsidR="00105BE6"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heme="minorHAnsi" w:hAnsi="Times New Roman"/>
                <w:sz w:val="28"/>
                <w:szCs w:val="28"/>
                <w:lang w:eastAsia="en-US"/>
              </w:rPr>
              <w:t>83,83±0,59</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r w:rsidRPr="00273875">
              <w:rPr>
                <w:rFonts w:ascii="Times New Roman" w:eastAsiaTheme="minorHAnsi" w:hAnsi="Times New Roman"/>
                <w:sz w:val="28"/>
                <w:szCs w:val="28"/>
                <w:lang w:eastAsia="en-US"/>
              </w:rPr>
              <w:t>75±1,32</w:t>
            </w:r>
          </w:p>
        </w:tc>
      </w:tr>
      <w:tr w:rsidR="00105BE6" w:rsidRPr="00273875" w:rsidTr="00A51EFB">
        <w:tc>
          <w:tcPr>
            <w:tcW w:w="2097" w:type="dxa"/>
            <w:vAlign w:val="bottom"/>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Локтевой сустав правый</w:t>
            </w:r>
          </w:p>
        </w:tc>
        <w:tc>
          <w:tcPr>
            <w:tcW w:w="1591" w:type="dxa"/>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Сгибание</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862" w:type="dxa"/>
            <w:vAlign w:val="bottom"/>
          </w:tcPr>
          <w:p w:rsidR="0084032A"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imes New Roman" w:hAnsi="Times New Roman"/>
                <w:sz w:val="28"/>
                <w:szCs w:val="28"/>
              </w:rPr>
              <w:t>134</w:t>
            </w:r>
            <w:r w:rsidR="0084032A"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 xml:space="preserve"> </w:t>
            </w:r>
            <w:r w:rsidR="0084032A" w:rsidRPr="00273875">
              <w:rPr>
                <w:rFonts w:ascii="Times New Roman" w:eastAsiaTheme="minorHAnsi" w:hAnsi="Times New Roman"/>
                <w:sz w:val="28"/>
                <w:szCs w:val="28"/>
                <w:lang w:eastAsia="en-US"/>
              </w:rPr>
              <w:t>0,71</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84032A" w:rsidRPr="00273875" w:rsidRDefault="00105BE6" w:rsidP="00F2755E">
            <w:pPr>
              <w:shd w:val="clear" w:color="auto" w:fill="FFFFFF" w:themeFill="background1"/>
              <w:autoSpaceDE w:val="0"/>
              <w:autoSpaceDN w:val="0"/>
              <w:adjustRightInd w:val="0"/>
              <w:spacing w:after="100" w:afterAutospacing="1" w:line="240" w:lineRule="auto"/>
              <w:ind w:firstLine="709"/>
              <w:rPr>
                <w:rFonts w:ascii="Times New Roman" w:eastAsiaTheme="minorHAnsi" w:hAnsi="Times New Roman"/>
                <w:sz w:val="28"/>
                <w:szCs w:val="28"/>
                <w:lang w:eastAsia="en-US"/>
              </w:rPr>
            </w:pPr>
            <w:r w:rsidRPr="00273875">
              <w:rPr>
                <w:rFonts w:ascii="Times New Roman" w:eastAsia="Times New Roman" w:hAnsi="Times New Roman"/>
                <w:sz w:val="28"/>
                <w:szCs w:val="28"/>
              </w:rPr>
              <w:t>155</w:t>
            </w:r>
            <w:r w:rsidR="0084032A" w:rsidRPr="00273875">
              <w:rPr>
                <w:rFonts w:ascii="Times New Roman" w:eastAsiaTheme="minorHAnsi" w:hAnsi="Times New Roman"/>
                <w:sz w:val="28"/>
                <w:szCs w:val="28"/>
                <w:lang w:eastAsia="en-US"/>
              </w:rPr>
              <w:t>±0,68</w:t>
            </w:r>
          </w:p>
          <w:p w:rsidR="00105BE6" w:rsidRPr="00273875" w:rsidRDefault="00105BE6" w:rsidP="00F2755E">
            <w:pPr>
              <w:shd w:val="clear" w:color="auto" w:fill="FFFFFF" w:themeFill="background1"/>
              <w:autoSpaceDE w:val="0"/>
              <w:autoSpaceDN w:val="0"/>
              <w:adjustRightInd w:val="0"/>
              <w:spacing w:after="100" w:afterAutospacing="1" w:line="240" w:lineRule="auto"/>
              <w:ind w:firstLine="709"/>
              <w:rPr>
                <w:rFonts w:ascii="Times New Roman" w:eastAsia="Times New Roman" w:hAnsi="Times New Roman"/>
                <w:sz w:val="28"/>
                <w:szCs w:val="28"/>
              </w:rPr>
            </w:pPr>
          </w:p>
        </w:tc>
      </w:tr>
      <w:tr w:rsidR="00105BE6" w:rsidRPr="00273875" w:rsidTr="00A51EFB">
        <w:tc>
          <w:tcPr>
            <w:tcW w:w="2097" w:type="dxa"/>
            <w:vAlign w:val="bottom"/>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Локтевой сустав левый</w:t>
            </w:r>
          </w:p>
        </w:tc>
        <w:tc>
          <w:tcPr>
            <w:tcW w:w="1591" w:type="dxa"/>
          </w:tcPr>
          <w:p w:rsidR="00105BE6" w:rsidRPr="00273875" w:rsidRDefault="00105BE6" w:rsidP="00F2755E">
            <w:pPr>
              <w:shd w:val="clear" w:color="auto" w:fill="FFFFFF" w:themeFill="background1"/>
              <w:spacing w:after="100" w:afterAutospacing="1" w:line="240" w:lineRule="auto"/>
              <w:rPr>
                <w:rFonts w:ascii="Times New Roman" w:eastAsia="Times New Roman" w:hAnsi="Times New Roman"/>
                <w:sz w:val="28"/>
                <w:szCs w:val="28"/>
              </w:rPr>
            </w:pPr>
            <w:r w:rsidRPr="00273875">
              <w:rPr>
                <w:rFonts w:ascii="Times New Roman" w:eastAsia="Times New Roman" w:hAnsi="Times New Roman"/>
                <w:sz w:val="28"/>
                <w:szCs w:val="28"/>
              </w:rPr>
              <w:t>Сгибание</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1862" w:type="dxa"/>
            <w:vAlign w:val="bottom"/>
          </w:tcPr>
          <w:p w:rsidR="0084032A" w:rsidRPr="00273875" w:rsidRDefault="00105BE6" w:rsidP="00F2755E">
            <w:pPr>
              <w:shd w:val="clear" w:color="auto" w:fill="FFFFFF" w:themeFill="background1"/>
              <w:autoSpaceDE w:val="0"/>
              <w:autoSpaceDN w:val="0"/>
              <w:adjustRightInd w:val="0"/>
              <w:spacing w:after="100" w:afterAutospacing="1" w:line="240" w:lineRule="auto"/>
              <w:rPr>
                <w:rFonts w:ascii="Times New Roman" w:eastAsiaTheme="minorHAnsi" w:hAnsi="Times New Roman"/>
                <w:sz w:val="28"/>
                <w:szCs w:val="28"/>
                <w:lang w:eastAsia="en-US"/>
              </w:rPr>
            </w:pPr>
            <w:r w:rsidRPr="00273875">
              <w:rPr>
                <w:rFonts w:ascii="Times New Roman" w:eastAsia="Times New Roman" w:hAnsi="Times New Roman"/>
                <w:sz w:val="28"/>
                <w:szCs w:val="28"/>
              </w:rPr>
              <w:t xml:space="preserve">135 </w:t>
            </w:r>
            <w:r w:rsidR="0084032A" w:rsidRPr="00273875">
              <w:rPr>
                <w:rFonts w:ascii="Times New Roman" w:eastAsiaTheme="minorHAnsi" w:hAnsi="Times New Roman"/>
                <w:sz w:val="28"/>
                <w:szCs w:val="28"/>
                <w:lang w:eastAsia="en-US"/>
              </w:rPr>
              <w:t>±0,79</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c>
          <w:tcPr>
            <w:tcW w:w="3522" w:type="dxa"/>
            <w:vAlign w:val="bottom"/>
          </w:tcPr>
          <w:p w:rsidR="0084032A" w:rsidRPr="00273875" w:rsidRDefault="00105BE6" w:rsidP="00F2755E">
            <w:pPr>
              <w:shd w:val="clear" w:color="auto" w:fill="FFFFFF" w:themeFill="background1"/>
              <w:autoSpaceDE w:val="0"/>
              <w:autoSpaceDN w:val="0"/>
              <w:adjustRightInd w:val="0"/>
              <w:spacing w:after="100" w:afterAutospacing="1" w:line="240" w:lineRule="auto"/>
              <w:ind w:firstLine="709"/>
              <w:rPr>
                <w:rFonts w:ascii="Times New Roman" w:eastAsiaTheme="minorHAnsi" w:hAnsi="Times New Roman"/>
                <w:sz w:val="28"/>
                <w:szCs w:val="28"/>
                <w:lang w:eastAsia="en-US"/>
              </w:rPr>
            </w:pPr>
            <w:r w:rsidRPr="00273875">
              <w:rPr>
                <w:rFonts w:ascii="Times New Roman" w:eastAsia="Times New Roman" w:hAnsi="Times New Roman"/>
                <w:sz w:val="28"/>
                <w:szCs w:val="28"/>
              </w:rPr>
              <w:t>160</w:t>
            </w:r>
            <w:r w:rsidR="0084032A"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 xml:space="preserve"> </w:t>
            </w:r>
            <w:r w:rsidR="0084032A" w:rsidRPr="00273875">
              <w:rPr>
                <w:rFonts w:ascii="Times New Roman" w:eastAsiaTheme="minorHAnsi" w:hAnsi="Times New Roman"/>
                <w:sz w:val="28"/>
                <w:szCs w:val="28"/>
                <w:lang w:eastAsia="en-US"/>
              </w:rPr>
              <w:t>0,64</w:t>
            </w:r>
          </w:p>
          <w:p w:rsidR="00105BE6" w:rsidRPr="00273875" w:rsidRDefault="00105BE6" w:rsidP="00F2755E">
            <w:pPr>
              <w:shd w:val="clear" w:color="auto" w:fill="FFFFFF" w:themeFill="background1"/>
              <w:spacing w:after="100" w:afterAutospacing="1" w:line="240" w:lineRule="auto"/>
              <w:ind w:firstLine="709"/>
              <w:rPr>
                <w:rFonts w:ascii="Times New Roman" w:eastAsia="Times New Roman" w:hAnsi="Times New Roman"/>
                <w:sz w:val="28"/>
                <w:szCs w:val="28"/>
              </w:rPr>
            </w:pPr>
          </w:p>
        </w:tc>
      </w:tr>
    </w:tbl>
    <w:p w:rsidR="004D5703" w:rsidRPr="00273875" w:rsidRDefault="004D5703" w:rsidP="001E13AD">
      <w:pPr>
        <w:shd w:val="clear" w:color="auto" w:fill="FFFFFF" w:themeFill="background1"/>
        <w:autoSpaceDE w:val="0"/>
        <w:autoSpaceDN w:val="0"/>
        <w:adjustRightInd w:val="0"/>
        <w:spacing w:after="100" w:afterAutospacing="1" w:line="240" w:lineRule="auto"/>
        <w:ind w:firstLine="709"/>
        <w:jc w:val="both"/>
        <w:rPr>
          <w:rFonts w:ascii="Times New Roman" w:eastAsiaTheme="minorHAnsi" w:hAnsi="Times New Roman"/>
          <w:sz w:val="28"/>
          <w:szCs w:val="28"/>
          <w:lang w:eastAsia="en-US"/>
        </w:rPr>
      </w:pPr>
    </w:p>
    <w:p w:rsidR="00F2755E" w:rsidRPr="00273875" w:rsidRDefault="00F2755E" w:rsidP="001E13AD">
      <w:pPr>
        <w:shd w:val="clear" w:color="auto" w:fill="FFFFFF" w:themeFill="background1"/>
        <w:autoSpaceDE w:val="0"/>
        <w:autoSpaceDN w:val="0"/>
        <w:adjustRightInd w:val="0"/>
        <w:spacing w:after="100" w:afterAutospacing="1" w:line="240" w:lineRule="auto"/>
        <w:ind w:firstLine="709"/>
        <w:jc w:val="both"/>
        <w:rPr>
          <w:rFonts w:ascii="Times New Roman" w:eastAsiaTheme="minorHAnsi" w:hAnsi="Times New Roman"/>
          <w:sz w:val="28"/>
          <w:szCs w:val="28"/>
          <w:lang w:eastAsia="en-US"/>
        </w:rPr>
      </w:pPr>
    </w:p>
    <w:p w:rsidR="00F2755E" w:rsidRPr="00273875" w:rsidRDefault="00F2755E" w:rsidP="001E13AD">
      <w:pPr>
        <w:shd w:val="clear" w:color="auto" w:fill="FFFFFF" w:themeFill="background1"/>
        <w:autoSpaceDE w:val="0"/>
        <w:autoSpaceDN w:val="0"/>
        <w:adjustRightInd w:val="0"/>
        <w:spacing w:after="100" w:afterAutospacing="1" w:line="240" w:lineRule="auto"/>
        <w:ind w:firstLine="709"/>
        <w:jc w:val="both"/>
        <w:rPr>
          <w:rFonts w:ascii="Times New Roman" w:eastAsiaTheme="minorHAnsi" w:hAnsi="Times New Roman"/>
          <w:sz w:val="28"/>
          <w:szCs w:val="28"/>
          <w:lang w:eastAsia="en-US"/>
        </w:rPr>
      </w:pPr>
    </w:p>
    <w:p w:rsidR="00A51EFB" w:rsidRPr="00273875" w:rsidRDefault="00A51EFB"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r w:rsidRPr="00273875">
        <w:rPr>
          <w:rFonts w:ascii="Times New Roman" w:eastAsiaTheme="minorHAnsi" w:hAnsi="Times New Roman"/>
          <w:sz w:val="28"/>
          <w:szCs w:val="28"/>
          <w:lang w:eastAsia="en-US"/>
        </w:rPr>
        <w:lastRenderedPageBreak/>
        <w:t>Результаты повторной гониометрии выявили, что в исследуемых группах прослеживается достоверное изменение результатов по сравнению с</w:t>
      </w:r>
      <w:r w:rsidR="004D5703" w:rsidRPr="00273875">
        <w:rPr>
          <w:rFonts w:ascii="Times New Roman" w:eastAsiaTheme="minorHAnsi" w:hAnsi="Times New Roman"/>
          <w:sz w:val="28"/>
          <w:szCs w:val="28"/>
          <w:lang w:eastAsia="en-US"/>
        </w:rPr>
        <w:t xml:space="preserve"> </w:t>
      </w:r>
      <w:r w:rsidRPr="00273875">
        <w:rPr>
          <w:rFonts w:ascii="Times New Roman" w:eastAsiaTheme="minorHAnsi" w:hAnsi="Times New Roman"/>
          <w:sz w:val="28"/>
          <w:szCs w:val="28"/>
          <w:lang w:eastAsia="en-US"/>
        </w:rPr>
        <w:t>данными, полученными до эксперимента (</w:t>
      </w:r>
      <w:proofErr w:type="gramStart"/>
      <w:r w:rsidRPr="00273875">
        <w:rPr>
          <w:rFonts w:ascii="Times New Roman" w:eastAsiaTheme="minorHAnsi" w:hAnsi="Times New Roman"/>
          <w:sz w:val="28"/>
          <w:szCs w:val="28"/>
          <w:lang w:eastAsia="en-US"/>
        </w:rPr>
        <w:t>р</w:t>
      </w:r>
      <w:proofErr w:type="gramEnd"/>
      <w:r w:rsidRPr="00273875">
        <w:rPr>
          <w:rFonts w:ascii="Times New Roman" w:eastAsiaTheme="minorHAnsi" w:hAnsi="Times New Roman"/>
          <w:sz w:val="28"/>
          <w:szCs w:val="28"/>
          <w:lang w:eastAsia="en-US"/>
        </w:rPr>
        <w:t>&lt;0,05).В экспериментальной группе – улучшение показателей сгибания в правом и левом</w:t>
      </w:r>
      <w:r w:rsidR="003314C6" w:rsidRPr="00273875">
        <w:rPr>
          <w:rFonts w:ascii="Times New Roman" w:eastAsiaTheme="minorHAnsi" w:hAnsi="Times New Roman"/>
          <w:sz w:val="28"/>
          <w:szCs w:val="28"/>
          <w:lang w:eastAsia="en-US"/>
        </w:rPr>
        <w:t xml:space="preserve"> коленном суставах составляет 6</w:t>
      </w:r>
      <w:r w:rsidRPr="00273875">
        <w:rPr>
          <w:rFonts w:ascii="Times New Roman" w:eastAsiaTheme="minorHAnsi" w:hAnsi="Times New Roman"/>
          <w:sz w:val="28"/>
          <w:szCs w:val="28"/>
          <w:lang w:eastAsia="en-US"/>
        </w:rPr>
        <w:t xml:space="preserve">(8%) и 7(10%) градусов. В разгибании </w:t>
      </w:r>
      <w:r w:rsidR="003314C6" w:rsidRPr="00273875">
        <w:rPr>
          <w:rFonts w:ascii="Times New Roman" w:eastAsiaTheme="minorHAnsi" w:hAnsi="Times New Roman"/>
          <w:sz w:val="28"/>
          <w:szCs w:val="28"/>
          <w:lang w:eastAsia="en-US"/>
        </w:rPr>
        <w:t>– в правом коленном суставе 6,5</w:t>
      </w:r>
      <w:r w:rsidRPr="00273875">
        <w:rPr>
          <w:rFonts w:ascii="Times New Roman" w:eastAsiaTheme="minorHAnsi" w:hAnsi="Times New Roman"/>
          <w:sz w:val="28"/>
          <w:szCs w:val="28"/>
          <w:lang w:eastAsia="en-US"/>
        </w:rPr>
        <w:t>(4%) градусов и в левом коленном суставе</w:t>
      </w:r>
      <w:r w:rsidR="004D5703" w:rsidRPr="00273875">
        <w:rPr>
          <w:rFonts w:ascii="Times New Roman" w:eastAsiaTheme="minorHAnsi" w:hAnsi="Times New Roman"/>
          <w:sz w:val="28"/>
          <w:szCs w:val="28"/>
          <w:lang w:eastAsia="en-US"/>
        </w:rPr>
        <w:t xml:space="preserve"> </w:t>
      </w:r>
      <w:r w:rsidR="00F354E9" w:rsidRPr="00273875">
        <w:rPr>
          <w:rFonts w:ascii="Times New Roman" w:eastAsiaTheme="minorHAnsi" w:hAnsi="Times New Roman"/>
          <w:sz w:val="28"/>
          <w:szCs w:val="28"/>
          <w:lang w:eastAsia="en-US"/>
        </w:rPr>
        <w:t>5,5</w:t>
      </w:r>
      <w:r w:rsidRPr="00273875">
        <w:rPr>
          <w:rFonts w:ascii="Times New Roman" w:eastAsiaTheme="minorHAnsi" w:hAnsi="Times New Roman"/>
          <w:sz w:val="28"/>
          <w:szCs w:val="28"/>
          <w:lang w:eastAsia="en-US"/>
        </w:rPr>
        <w:t>(6%) градусов. В экспериментальной группе – улучшение показателей сгибания в правом и левом голенос</w:t>
      </w:r>
      <w:r w:rsidR="00F354E9" w:rsidRPr="00273875">
        <w:rPr>
          <w:rFonts w:ascii="Times New Roman" w:eastAsiaTheme="minorHAnsi" w:hAnsi="Times New Roman"/>
          <w:sz w:val="28"/>
          <w:szCs w:val="28"/>
          <w:lang w:eastAsia="en-US"/>
        </w:rPr>
        <w:t>топных суставах составляет 10,5(8%) и 8</w:t>
      </w:r>
      <w:r w:rsidRPr="00273875">
        <w:rPr>
          <w:rFonts w:ascii="Times New Roman" w:eastAsiaTheme="minorHAnsi" w:hAnsi="Times New Roman"/>
          <w:sz w:val="28"/>
          <w:szCs w:val="28"/>
          <w:lang w:eastAsia="en-US"/>
        </w:rPr>
        <w:t>(10%) градусов. В разгибании – в п</w:t>
      </w:r>
      <w:r w:rsidR="003314C6" w:rsidRPr="00273875">
        <w:rPr>
          <w:rFonts w:ascii="Times New Roman" w:eastAsiaTheme="minorHAnsi" w:hAnsi="Times New Roman"/>
          <w:sz w:val="28"/>
          <w:szCs w:val="28"/>
          <w:lang w:eastAsia="en-US"/>
        </w:rPr>
        <w:t>равом голеностопном суставе 8,5</w:t>
      </w:r>
      <w:r w:rsidRPr="00273875">
        <w:rPr>
          <w:rFonts w:ascii="Times New Roman" w:eastAsiaTheme="minorHAnsi" w:hAnsi="Times New Roman"/>
          <w:sz w:val="28"/>
          <w:szCs w:val="28"/>
          <w:lang w:eastAsia="en-US"/>
        </w:rPr>
        <w:t xml:space="preserve">(8%) градусов и в левом голеностопном суставе 9(9%) градусов. </w:t>
      </w:r>
      <w:r w:rsidRPr="00273875">
        <w:rPr>
          <w:rFonts w:ascii="Times New Roman" w:eastAsia="Times New Roman" w:hAnsi="Times New Roman"/>
          <w:sz w:val="28"/>
          <w:szCs w:val="28"/>
        </w:rPr>
        <w:t xml:space="preserve">Благодаря применению курса адаптивной гимнастики с использованием тренажера Гросса подвижность суставов у детей с  ДЦП значительно улучшилась. Начальная подвижность (величина максимально достигаемого угла разгибания или сгибания) суставов была очень низкой, намного меньшей, чем у здорового ребёнка. </w:t>
      </w:r>
    </w:p>
    <w:p w:rsidR="00C124DE" w:rsidRPr="00273875" w:rsidRDefault="00C124DE"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F2755E" w:rsidRPr="00273875" w:rsidRDefault="00F2755E"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F2755E" w:rsidRPr="00273875" w:rsidRDefault="00F2755E"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F2755E" w:rsidRPr="00273875" w:rsidRDefault="00F2755E"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F2755E" w:rsidRPr="00273875" w:rsidRDefault="00F2755E"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3314C6" w:rsidRPr="00273875" w:rsidRDefault="003314C6"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p>
    <w:p w:rsidR="00A51EFB" w:rsidRPr="00273875" w:rsidRDefault="00A51EFB"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shd w:val="clear" w:color="auto" w:fill="FFFFFF"/>
        </w:rPr>
        <w:lastRenderedPageBreak/>
        <w:t>Таблица 4</w:t>
      </w:r>
      <w:r w:rsidR="003314C6" w:rsidRPr="00273875">
        <w:rPr>
          <w:rFonts w:ascii="Times New Roman" w:eastAsia="Times New Roman" w:hAnsi="Times New Roman"/>
          <w:sz w:val="28"/>
          <w:szCs w:val="28"/>
          <w:shd w:val="clear" w:color="auto" w:fill="FFFFFF"/>
        </w:rPr>
        <w:t xml:space="preserve"> - </w:t>
      </w:r>
      <w:r w:rsidRPr="00273875">
        <w:rPr>
          <w:rFonts w:ascii="Times New Roman" w:eastAsia="Times New Roman" w:hAnsi="Times New Roman"/>
          <w:sz w:val="28"/>
          <w:szCs w:val="28"/>
          <w:shd w:val="clear" w:color="auto" w:fill="FFFFFF"/>
        </w:rPr>
        <w:t xml:space="preserve">Объем движений в тазобедренных и коленных суставах </w:t>
      </w:r>
      <w:r w:rsidRPr="00273875">
        <w:rPr>
          <w:rFonts w:ascii="Times New Roman" w:eastAsia="Times New Roman" w:hAnsi="Times New Roman"/>
          <w:sz w:val="28"/>
          <w:szCs w:val="28"/>
        </w:rPr>
        <w:t>в экспериментальной и контрольной группах поле курса реабилитации за счет применения тренажера Гросса</w:t>
      </w:r>
    </w:p>
    <w:tbl>
      <w:tblPr>
        <w:tblW w:w="0" w:type="auto"/>
        <w:jc w:val="center"/>
        <w:tblCellSpacing w:w="7"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887"/>
        <w:gridCol w:w="1603"/>
        <w:gridCol w:w="988"/>
        <w:gridCol w:w="648"/>
        <w:gridCol w:w="888"/>
        <w:gridCol w:w="878"/>
        <w:gridCol w:w="888"/>
        <w:gridCol w:w="768"/>
        <w:gridCol w:w="895"/>
      </w:tblGrid>
      <w:tr w:rsidR="00A51EFB" w:rsidRPr="00273875" w:rsidTr="00A51EFB">
        <w:trPr>
          <w:tblCellSpacing w:w="7" w:type="dxa"/>
          <w:jc w:val="center"/>
        </w:trPr>
        <w:tc>
          <w:tcPr>
            <w:tcW w:w="1866"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Группа </w:t>
            </w:r>
          </w:p>
        </w:tc>
        <w:tc>
          <w:tcPr>
            <w:tcW w:w="7535" w:type="dxa"/>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Объем движений в суставах нижних конечностей</w:t>
            </w:r>
          </w:p>
        </w:tc>
      </w:tr>
      <w:tr w:rsidR="00A51EFB" w:rsidRPr="00273875" w:rsidTr="00A51EFB">
        <w:trPr>
          <w:tblCellSpacing w:w="7" w:type="dxa"/>
          <w:jc w:val="center"/>
        </w:trPr>
        <w:tc>
          <w:tcPr>
            <w:tcW w:w="186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1E13AD">
            <w:pPr>
              <w:shd w:val="clear" w:color="auto" w:fill="FFFFFF" w:themeFill="background1"/>
              <w:spacing w:after="0" w:line="240" w:lineRule="auto"/>
              <w:ind w:firstLine="709"/>
              <w:jc w:val="both"/>
              <w:rPr>
                <w:rFonts w:ascii="Times New Roman" w:eastAsia="Times New Roman" w:hAnsi="Times New Roman"/>
                <w:sz w:val="28"/>
                <w:szCs w:val="28"/>
              </w:rPr>
            </w:pPr>
          </w:p>
        </w:tc>
        <w:tc>
          <w:tcPr>
            <w:tcW w:w="158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Левое бедро</w:t>
            </w:r>
          </w:p>
        </w:tc>
        <w:tc>
          <w:tcPr>
            <w:tcW w:w="1622"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Правое бедро </w:t>
            </w:r>
          </w:p>
        </w:tc>
        <w:tc>
          <w:tcPr>
            <w:tcW w:w="1752"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Левое колено</w:t>
            </w:r>
          </w:p>
        </w:tc>
        <w:tc>
          <w:tcPr>
            <w:tcW w:w="253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Правое колено </w:t>
            </w:r>
          </w:p>
        </w:tc>
      </w:tr>
      <w:tr w:rsidR="00A51EFB" w:rsidRPr="00273875" w:rsidTr="00A51EFB">
        <w:trPr>
          <w:tblCellSpacing w:w="7" w:type="dxa"/>
          <w:jc w:val="center"/>
        </w:trPr>
        <w:tc>
          <w:tcPr>
            <w:tcW w:w="18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Норма</w:t>
            </w:r>
          </w:p>
        </w:tc>
        <w:tc>
          <w:tcPr>
            <w:tcW w:w="4113"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50</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 xml:space="preserve"> 6</w:t>
            </w:r>
            <w:r w:rsidRPr="00273875">
              <w:rPr>
                <w:rFonts w:ascii="Times New Roman" w:eastAsia="Times New Roman" w:hAnsi="Times New Roman"/>
                <w:sz w:val="28"/>
                <w:szCs w:val="28"/>
                <w:vertAlign w:val="superscript"/>
              </w:rPr>
              <w:t>0</w:t>
            </w:r>
            <w:r w:rsidRPr="00273875">
              <w:rPr>
                <w:rFonts w:ascii="Times New Roman" w:eastAsia="Times New Roman" w:hAnsi="Times New Roman"/>
                <w:sz w:val="28"/>
                <w:szCs w:val="28"/>
              </w:rPr>
              <w:t>   </w:t>
            </w:r>
          </w:p>
        </w:tc>
        <w:tc>
          <w:tcPr>
            <w:tcW w:w="3408"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50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 xml:space="preserve"> 20</w:t>
            </w:r>
            <w:r w:rsidRPr="00273875">
              <w:rPr>
                <w:rFonts w:ascii="Times New Roman" w:eastAsia="Times New Roman" w:hAnsi="Times New Roman"/>
                <w:sz w:val="28"/>
                <w:szCs w:val="28"/>
                <w:vertAlign w:val="superscript"/>
              </w:rPr>
              <w:t>0</w:t>
            </w:r>
            <w:r w:rsidRPr="00273875">
              <w:rPr>
                <w:rFonts w:ascii="Times New Roman" w:eastAsia="Times New Roman" w:hAnsi="Times New Roman"/>
                <w:sz w:val="28"/>
                <w:szCs w:val="28"/>
              </w:rPr>
              <w:t>      </w:t>
            </w:r>
          </w:p>
        </w:tc>
      </w:tr>
      <w:tr w:rsidR="00A51EFB" w:rsidRPr="00273875" w:rsidTr="00A51EFB">
        <w:trPr>
          <w:tblCellSpacing w:w="7" w:type="dxa"/>
          <w:jc w:val="center"/>
        </w:trPr>
        <w:tc>
          <w:tcPr>
            <w:tcW w:w="18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w:t>
            </w:r>
          </w:p>
        </w:tc>
        <w:tc>
          <w:tcPr>
            <w:tcW w:w="158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До</w:t>
            </w:r>
          </w:p>
        </w:tc>
        <w:tc>
          <w:tcPr>
            <w:tcW w:w="9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После</w:t>
            </w:r>
          </w:p>
        </w:tc>
        <w:tc>
          <w:tcPr>
            <w:tcW w:w="6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До</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После</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До</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После</w:t>
            </w:r>
          </w:p>
        </w:tc>
        <w:tc>
          <w:tcPr>
            <w:tcW w:w="7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До</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После</w:t>
            </w:r>
          </w:p>
        </w:tc>
      </w:tr>
      <w:tr w:rsidR="00A51EFB" w:rsidRPr="00273875" w:rsidTr="00A51EFB">
        <w:trPr>
          <w:tblCellSpacing w:w="7" w:type="dxa"/>
          <w:jc w:val="center"/>
        </w:trPr>
        <w:tc>
          <w:tcPr>
            <w:tcW w:w="18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Экспериментальная  </w:t>
            </w:r>
          </w:p>
        </w:tc>
        <w:tc>
          <w:tcPr>
            <w:tcW w:w="158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25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12</w:t>
            </w:r>
            <w:r w:rsidRPr="00273875">
              <w:rPr>
                <w:rFonts w:ascii="Times New Roman" w:eastAsia="Times New Roman" w:hAnsi="Times New Roman"/>
                <w:sz w:val="28"/>
                <w:szCs w:val="28"/>
                <w:vertAlign w:val="superscript"/>
              </w:rPr>
              <w:t>0</w:t>
            </w:r>
          </w:p>
        </w:tc>
        <w:tc>
          <w:tcPr>
            <w:tcW w:w="9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34</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13</w:t>
            </w:r>
            <w:r w:rsidRPr="00273875">
              <w:rPr>
                <w:rFonts w:ascii="Times New Roman" w:eastAsia="Times New Roman" w:hAnsi="Times New Roman"/>
                <w:sz w:val="28"/>
                <w:szCs w:val="28"/>
                <w:vertAlign w:val="superscript"/>
              </w:rPr>
              <w:t>0</w:t>
            </w:r>
          </w:p>
        </w:tc>
        <w:tc>
          <w:tcPr>
            <w:tcW w:w="6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24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10</w:t>
            </w:r>
            <w:r w:rsidRPr="00273875">
              <w:rPr>
                <w:rFonts w:ascii="Times New Roman" w:eastAsia="Times New Roman" w:hAnsi="Times New Roman"/>
                <w:sz w:val="28"/>
                <w:szCs w:val="28"/>
                <w:vertAlign w:val="superscript"/>
              </w:rPr>
              <w:t>0</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35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15</w:t>
            </w:r>
            <w:r w:rsidRPr="00273875">
              <w:rPr>
                <w:rFonts w:ascii="Times New Roman" w:eastAsia="Times New Roman" w:hAnsi="Times New Roman"/>
                <w:sz w:val="28"/>
                <w:szCs w:val="28"/>
                <w:vertAlign w:val="superscript"/>
              </w:rPr>
              <w:t>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15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9</w:t>
            </w:r>
            <w:r w:rsidRPr="00273875">
              <w:rPr>
                <w:rFonts w:ascii="Times New Roman" w:eastAsia="Times New Roman" w:hAnsi="Times New Roman"/>
                <w:sz w:val="28"/>
                <w:szCs w:val="28"/>
                <w:vertAlign w:val="superscript"/>
              </w:rPr>
              <w:t>0</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22</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16</w:t>
            </w:r>
            <w:r w:rsidRPr="00273875">
              <w:rPr>
                <w:rFonts w:ascii="Times New Roman" w:eastAsia="Times New Roman" w:hAnsi="Times New Roman"/>
                <w:sz w:val="28"/>
                <w:szCs w:val="28"/>
                <w:vertAlign w:val="superscript"/>
              </w:rPr>
              <w:t>0</w:t>
            </w:r>
          </w:p>
        </w:tc>
        <w:tc>
          <w:tcPr>
            <w:tcW w:w="7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13</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8</w:t>
            </w:r>
            <w:r w:rsidRPr="00273875">
              <w:rPr>
                <w:rFonts w:ascii="Times New Roman" w:eastAsia="Times New Roman" w:hAnsi="Times New Roman"/>
                <w:sz w:val="28"/>
                <w:szCs w:val="28"/>
                <w:vertAlign w:val="superscript"/>
              </w:rPr>
              <w:t>0</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18</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15</w:t>
            </w:r>
            <w:r w:rsidRPr="00273875">
              <w:rPr>
                <w:rFonts w:ascii="Times New Roman" w:eastAsia="Times New Roman" w:hAnsi="Times New Roman"/>
                <w:sz w:val="28"/>
                <w:szCs w:val="28"/>
                <w:vertAlign w:val="superscript"/>
              </w:rPr>
              <w:t>0</w:t>
            </w:r>
          </w:p>
        </w:tc>
      </w:tr>
      <w:tr w:rsidR="00A51EFB" w:rsidRPr="00273875" w:rsidTr="00A51EFB">
        <w:trPr>
          <w:tblCellSpacing w:w="7" w:type="dxa"/>
          <w:jc w:val="center"/>
        </w:trPr>
        <w:tc>
          <w:tcPr>
            <w:tcW w:w="18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Контрольная   </w:t>
            </w:r>
          </w:p>
        </w:tc>
        <w:tc>
          <w:tcPr>
            <w:tcW w:w="158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25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10</w:t>
            </w:r>
            <w:r w:rsidRPr="00273875">
              <w:rPr>
                <w:rFonts w:ascii="Times New Roman" w:eastAsia="Times New Roman" w:hAnsi="Times New Roman"/>
                <w:sz w:val="28"/>
                <w:szCs w:val="28"/>
                <w:vertAlign w:val="superscript"/>
              </w:rPr>
              <w:t>0</w:t>
            </w:r>
          </w:p>
        </w:tc>
        <w:tc>
          <w:tcPr>
            <w:tcW w:w="9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F2755E"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r w:rsidR="00A51EFB" w:rsidRPr="00273875">
              <w:rPr>
                <w:rFonts w:ascii="Times New Roman" w:eastAsia="Times New Roman" w:hAnsi="Times New Roman"/>
                <w:sz w:val="28"/>
                <w:szCs w:val="28"/>
              </w:rPr>
              <w:t> 33</w:t>
            </w:r>
            <w:r w:rsidR="00A51EFB" w:rsidRPr="00273875">
              <w:rPr>
                <w:rFonts w:ascii="Times New Roman" w:eastAsiaTheme="minorHAnsi" w:hAnsi="Times New Roman"/>
                <w:sz w:val="28"/>
                <w:szCs w:val="28"/>
                <w:lang w:eastAsia="en-US"/>
              </w:rPr>
              <w:t>±</w:t>
            </w:r>
            <w:r w:rsidR="00A51EFB" w:rsidRPr="00273875">
              <w:rPr>
                <w:rFonts w:ascii="Times New Roman" w:eastAsia="Times New Roman" w:hAnsi="Times New Roman"/>
                <w:sz w:val="28"/>
                <w:szCs w:val="28"/>
              </w:rPr>
              <w:t>11</w:t>
            </w:r>
            <w:r w:rsidR="00A51EFB" w:rsidRPr="00273875">
              <w:rPr>
                <w:rFonts w:ascii="Times New Roman" w:eastAsia="Times New Roman" w:hAnsi="Times New Roman"/>
                <w:sz w:val="28"/>
                <w:szCs w:val="28"/>
                <w:vertAlign w:val="superscript"/>
              </w:rPr>
              <w:t>0</w:t>
            </w:r>
          </w:p>
        </w:tc>
        <w:tc>
          <w:tcPr>
            <w:tcW w:w="6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25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13</w:t>
            </w:r>
            <w:r w:rsidRPr="00273875">
              <w:rPr>
                <w:rFonts w:ascii="Times New Roman" w:eastAsia="Times New Roman" w:hAnsi="Times New Roman"/>
                <w:sz w:val="28"/>
                <w:szCs w:val="28"/>
                <w:vertAlign w:val="superscript"/>
              </w:rPr>
              <w:t>0</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34</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12</w:t>
            </w:r>
            <w:r w:rsidRPr="00273875">
              <w:rPr>
                <w:rFonts w:ascii="Times New Roman" w:eastAsia="Times New Roman" w:hAnsi="Times New Roman"/>
                <w:sz w:val="28"/>
                <w:szCs w:val="28"/>
                <w:vertAlign w:val="superscript"/>
              </w:rPr>
              <w:t>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22</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14</w:t>
            </w:r>
            <w:r w:rsidRPr="00273875">
              <w:rPr>
                <w:rFonts w:ascii="Times New Roman" w:eastAsia="Times New Roman" w:hAnsi="Times New Roman"/>
                <w:sz w:val="28"/>
                <w:szCs w:val="28"/>
                <w:vertAlign w:val="superscript"/>
              </w:rPr>
              <w:t>0</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25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15</w:t>
            </w:r>
            <w:r w:rsidRPr="00273875">
              <w:rPr>
                <w:rFonts w:ascii="Times New Roman" w:eastAsia="Times New Roman" w:hAnsi="Times New Roman"/>
                <w:sz w:val="28"/>
                <w:szCs w:val="28"/>
                <w:vertAlign w:val="superscript"/>
              </w:rPr>
              <w:t>0</w:t>
            </w:r>
          </w:p>
        </w:tc>
        <w:tc>
          <w:tcPr>
            <w:tcW w:w="7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21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15</w:t>
            </w:r>
            <w:r w:rsidRPr="00273875">
              <w:rPr>
                <w:rFonts w:ascii="Times New Roman" w:eastAsia="Times New Roman" w:hAnsi="Times New Roman"/>
                <w:sz w:val="28"/>
                <w:szCs w:val="28"/>
                <w:vertAlign w:val="superscript"/>
              </w:rPr>
              <w:t>0</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1EFB" w:rsidRPr="00273875" w:rsidRDefault="00A51EFB" w:rsidP="00F2755E">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21 </w:t>
            </w:r>
            <w:r w:rsidRPr="00273875">
              <w:rPr>
                <w:rFonts w:ascii="Times New Roman" w:eastAsiaTheme="minorHAnsi" w:hAnsi="Times New Roman"/>
                <w:sz w:val="28"/>
                <w:szCs w:val="28"/>
                <w:lang w:eastAsia="en-US"/>
              </w:rPr>
              <w:t>±</w:t>
            </w:r>
            <w:r w:rsidRPr="00273875">
              <w:rPr>
                <w:rFonts w:ascii="Times New Roman" w:eastAsia="Times New Roman" w:hAnsi="Times New Roman"/>
                <w:sz w:val="28"/>
                <w:szCs w:val="28"/>
              </w:rPr>
              <w:t>14</w:t>
            </w:r>
            <w:r w:rsidRPr="00273875">
              <w:rPr>
                <w:rFonts w:ascii="Times New Roman" w:eastAsia="Times New Roman" w:hAnsi="Times New Roman"/>
                <w:sz w:val="28"/>
                <w:szCs w:val="28"/>
                <w:vertAlign w:val="superscript"/>
              </w:rPr>
              <w:t>0</w:t>
            </w:r>
          </w:p>
        </w:tc>
      </w:tr>
    </w:tbl>
    <w:p w:rsidR="00A51EFB" w:rsidRPr="00273875" w:rsidRDefault="00A51EFB" w:rsidP="001E13AD">
      <w:pPr>
        <w:shd w:val="clear" w:color="auto" w:fill="FFFFFF" w:themeFill="background1"/>
        <w:autoSpaceDE w:val="0"/>
        <w:autoSpaceDN w:val="0"/>
        <w:adjustRightInd w:val="0"/>
        <w:spacing w:after="0" w:line="360" w:lineRule="auto"/>
        <w:ind w:firstLine="709"/>
        <w:jc w:val="both"/>
        <w:rPr>
          <w:rFonts w:ascii="Times New Roman" w:eastAsiaTheme="minorHAnsi" w:hAnsi="Times New Roman"/>
          <w:sz w:val="28"/>
          <w:szCs w:val="28"/>
          <w:lang w:eastAsia="en-US"/>
        </w:rPr>
      </w:pPr>
    </w:p>
    <w:p w:rsidR="004D5703" w:rsidRPr="00273875" w:rsidRDefault="004D5703" w:rsidP="001E13AD">
      <w:pPr>
        <w:shd w:val="clear" w:color="auto" w:fill="FFFFFF" w:themeFill="background1"/>
        <w:autoSpaceDE w:val="0"/>
        <w:autoSpaceDN w:val="0"/>
        <w:adjustRightInd w:val="0"/>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Положительные изменения подвижности  произошли под действием курса гимнастики с использованием тренажера Гросса. Показано, что при применении приемов гимнастики дефицит активного разгибания стопы уменьшался за счет увеличения объема движений в голеностопных суставах. Так, после проведения процедур объем активных движений в голеностопных суставах возрастал, в среднем, на 5-8%, в ло</w:t>
      </w:r>
      <w:r w:rsidR="003314C6" w:rsidRPr="00273875">
        <w:rPr>
          <w:rFonts w:ascii="Times New Roman" w:eastAsia="Times New Roman" w:hAnsi="Times New Roman"/>
          <w:sz w:val="28"/>
          <w:szCs w:val="28"/>
        </w:rPr>
        <w:t>ктевых суставах, в среднем, на3-</w:t>
      </w:r>
      <w:r w:rsidRPr="00273875">
        <w:rPr>
          <w:rFonts w:ascii="Times New Roman" w:eastAsia="Times New Roman" w:hAnsi="Times New Roman"/>
          <w:sz w:val="28"/>
          <w:szCs w:val="28"/>
        </w:rPr>
        <w:t>4%.</w:t>
      </w:r>
    </w:p>
    <w:p w:rsidR="00A51EFB" w:rsidRPr="00273875" w:rsidRDefault="00A51EFB" w:rsidP="001E13AD">
      <w:pPr>
        <w:pStyle w:val="a4"/>
        <w:shd w:val="clear" w:color="auto" w:fill="FFFFFF" w:themeFill="background1"/>
        <w:spacing w:before="0" w:beforeAutospacing="0" w:after="0" w:afterAutospacing="0" w:line="360" w:lineRule="auto"/>
        <w:ind w:firstLine="709"/>
        <w:jc w:val="both"/>
        <w:rPr>
          <w:sz w:val="28"/>
          <w:szCs w:val="28"/>
        </w:rPr>
      </w:pPr>
      <w:r w:rsidRPr="00273875">
        <w:rPr>
          <w:sz w:val="28"/>
          <w:szCs w:val="28"/>
        </w:rPr>
        <w:t>Таким образом, согласно результатам исследования, как в экспериментальной, так и в контрольной группе детей с ДЦП после курса реабилитационных мероприятий наблюдалось увеличение объемов движений в правом и левом тазобедренных суставах, причем в правом бедре это увеличение было больше в экспериментальной группе детей. Таким образом,  можно заключить, что двигательная реабилитация детей с ДЦП с преимущественным использованием тренажера Гросса была более эффективной по сравнению с результатами классической реабилитации.</w:t>
      </w:r>
    </w:p>
    <w:p w:rsidR="004D5703" w:rsidRPr="00273875" w:rsidRDefault="004D5703"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Результаты исследования длины и ширины шага у детей с ДЦП экспериментальной и контрольной групп до и после эксперимента представлены в таблице 5.</w:t>
      </w:r>
      <w:r w:rsidR="00F63618" w:rsidRPr="00273875">
        <w:rPr>
          <w:rFonts w:ascii="Times New Roman" w:eastAsia="Times New Roman" w:hAnsi="Times New Roman"/>
          <w:sz w:val="28"/>
          <w:szCs w:val="28"/>
        </w:rPr>
        <w:t xml:space="preserve"> Длина шага у детей с ДЦП экспериментальной и контрольной групп увеличилась после  эксперимента. Увеличение составило </w:t>
      </w:r>
      <w:r w:rsidR="00F63618" w:rsidRPr="00273875">
        <w:rPr>
          <w:rFonts w:ascii="Times New Roman" w:eastAsia="Times New Roman" w:hAnsi="Times New Roman"/>
          <w:sz w:val="28"/>
          <w:szCs w:val="28"/>
        </w:rPr>
        <w:lastRenderedPageBreak/>
        <w:t>от 1,8см до 4,7см. Преимущественное увеличение выявлено у детей экспериментальной группы. Ширина шага снизилась чуть более выражено у детей экспериментальной группы</w:t>
      </w:r>
      <w:r w:rsidR="00C124DE" w:rsidRPr="00273875">
        <w:rPr>
          <w:rFonts w:ascii="Times New Roman" w:eastAsia="Times New Roman" w:hAnsi="Times New Roman"/>
          <w:sz w:val="28"/>
          <w:szCs w:val="28"/>
        </w:rPr>
        <w:t xml:space="preserve"> </w:t>
      </w:r>
      <w:r w:rsidR="00305D68" w:rsidRPr="00273875">
        <w:rPr>
          <w:rFonts w:ascii="Times New Roman" w:eastAsia="Times New Roman" w:hAnsi="Times New Roman"/>
          <w:sz w:val="28"/>
          <w:szCs w:val="28"/>
        </w:rPr>
        <w:t>(таблица 5)</w:t>
      </w:r>
      <w:r w:rsidR="00F63618" w:rsidRPr="00273875">
        <w:rPr>
          <w:rFonts w:ascii="Times New Roman" w:eastAsia="Times New Roman" w:hAnsi="Times New Roman"/>
          <w:sz w:val="28"/>
          <w:szCs w:val="28"/>
        </w:rPr>
        <w:t>.</w:t>
      </w:r>
    </w:p>
    <w:p w:rsidR="004D5703" w:rsidRPr="00273875" w:rsidRDefault="004D5703" w:rsidP="001E13AD">
      <w:pPr>
        <w:shd w:val="clear" w:color="auto" w:fill="FFFFFF" w:themeFill="background1"/>
        <w:spacing w:after="0" w:line="360" w:lineRule="auto"/>
        <w:ind w:firstLine="709"/>
        <w:jc w:val="both"/>
        <w:rPr>
          <w:rFonts w:ascii="Times New Roman" w:eastAsia="Times New Roman" w:hAnsi="Times New Roman"/>
          <w:sz w:val="28"/>
          <w:szCs w:val="28"/>
        </w:rPr>
      </w:pPr>
    </w:p>
    <w:p w:rsidR="005C188C" w:rsidRDefault="005C188C"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Таблица </w:t>
      </w:r>
      <w:r w:rsidR="004D5703" w:rsidRPr="00273875">
        <w:rPr>
          <w:rFonts w:ascii="Times New Roman" w:eastAsia="Times New Roman" w:hAnsi="Times New Roman"/>
          <w:sz w:val="28"/>
          <w:szCs w:val="28"/>
        </w:rPr>
        <w:t>5</w:t>
      </w:r>
      <w:r w:rsidR="00305D68" w:rsidRPr="00273875">
        <w:rPr>
          <w:rFonts w:ascii="Times New Roman" w:eastAsia="Times New Roman" w:hAnsi="Times New Roman"/>
          <w:sz w:val="28"/>
          <w:szCs w:val="28"/>
        </w:rPr>
        <w:t xml:space="preserve"> − </w:t>
      </w:r>
      <w:r w:rsidRPr="00273875">
        <w:rPr>
          <w:rFonts w:ascii="Times New Roman" w:eastAsia="Times New Roman" w:hAnsi="Times New Roman"/>
          <w:sz w:val="28"/>
          <w:szCs w:val="28"/>
        </w:rPr>
        <w:t xml:space="preserve"> Характеристика  изменения  длины и ширины шага у детей с ДЦП при</w:t>
      </w:r>
      <w:r w:rsidR="00A51EFB"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занятиях гимнастикой с использованием тренажера Гросса</w:t>
      </w:r>
      <w:r w:rsidR="00C63DF8">
        <w:rPr>
          <w:rFonts w:ascii="Times New Roman" w:eastAsia="Times New Roman" w:hAnsi="Times New Roman"/>
          <w:sz w:val="28"/>
          <w:szCs w:val="28"/>
        </w:rPr>
        <w:t>.</w:t>
      </w:r>
    </w:p>
    <w:p w:rsidR="00C63DF8" w:rsidRPr="00273875" w:rsidRDefault="00C63DF8" w:rsidP="001E13AD">
      <w:pPr>
        <w:shd w:val="clear" w:color="auto" w:fill="FFFFFF" w:themeFill="background1"/>
        <w:spacing w:after="0" w:line="360" w:lineRule="auto"/>
        <w:ind w:firstLine="709"/>
        <w:jc w:val="both"/>
        <w:rPr>
          <w:rFonts w:ascii="Times New Roman" w:eastAsia="Times New Roman" w:hAnsi="Times New Roman"/>
          <w:sz w:val="28"/>
          <w:szCs w:val="28"/>
        </w:rPr>
      </w:pPr>
    </w:p>
    <w:tbl>
      <w:tblPr>
        <w:tblStyle w:val="a7"/>
        <w:tblW w:w="0" w:type="auto"/>
        <w:tblLook w:val="04A0" w:firstRow="1" w:lastRow="0" w:firstColumn="1" w:lastColumn="0" w:noHBand="0" w:noVBand="1"/>
      </w:tblPr>
      <w:tblGrid>
        <w:gridCol w:w="1914"/>
        <w:gridCol w:w="1914"/>
        <w:gridCol w:w="1914"/>
        <w:gridCol w:w="1914"/>
        <w:gridCol w:w="1915"/>
      </w:tblGrid>
      <w:tr w:rsidR="005C188C" w:rsidRPr="00273875" w:rsidTr="001A2063">
        <w:tc>
          <w:tcPr>
            <w:tcW w:w="1914" w:type="dxa"/>
            <w:vMerge w:val="restart"/>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Показатели</w:t>
            </w:r>
          </w:p>
        </w:tc>
        <w:tc>
          <w:tcPr>
            <w:tcW w:w="3828" w:type="dxa"/>
            <w:gridSpan w:val="2"/>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Экспериментальная группа</w:t>
            </w:r>
          </w:p>
        </w:tc>
        <w:tc>
          <w:tcPr>
            <w:tcW w:w="3829" w:type="dxa"/>
            <w:gridSpan w:val="2"/>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Контрольная группа</w:t>
            </w:r>
          </w:p>
        </w:tc>
      </w:tr>
      <w:tr w:rsidR="005C188C" w:rsidRPr="00273875" w:rsidTr="001A2063">
        <w:tc>
          <w:tcPr>
            <w:tcW w:w="1914" w:type="dxa"/>
            <w:vMerge/>
          </w:tcPr>
          <w:p w:rsidR="005C188C" w:rsidRPr="00273875" w:rsidRDefault="005C188C"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sz w:val="28"/>
                <w:szCs w:val="28"/>
              </w:rPr>
            </w:pPr>
          </w:p>
        </w:tc>
        <w:tc>
          <w:tcPr>
            <w:tcW w:w="1914" w:type="dxa"/>
          </w:tcPr>
          <w:p w:rsidR="005C188C" w:rsidRPr="00273875" w:rsidRDefault="005C188C"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До эксперимента</w:t>
            </w:r>
          </w:p>
        </w:tc>
        <w:tc>
          <w:tcPr>
            <w:tcW w:w="1914" w:type="dxa"/>
          </w:tcPr>
          <w:p w:rsidR="005C188C" w:rsidRPr="00273875" w:rsidRDefault="005C188C"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После эксперимента</w:t>
            </w:r>
          </w:p>
        </w:tc>
        <w:tc>
          <w:tcPr>
            <w:tcW w:w="1914" w:type="dxa"/>
          </w:tcPr>
          <w:p w:rsidR="005C188C" w:rsidRPr="00273875" w:rsidRDefault="005C188C"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До эксперимента</w:t>
            </w:r>
          </w:p>
        </w:tc>
        <w:tc>
          <w:tcPr>
            <w:tcW w:w="1915" w:type="dxa"/>
          </w:tcPr>
          <w:p w:rsidR="005C188C" w:rsidRPr="00273875" w:rsidRDefault="005C188C" w:rsidP="001E13AD">
            <w:pPr>
              <w:shd w:val="clear" w:color="auto" w:fill="FFFFFF" w:themeFill="background1"/>
              <w:spacing w:before="100" w:beforeAutospacing="1" w:after="100" w:afterAutospacing="1"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После эксперимента</w:t>
            </w:r>
          </w:p>
        </w:tc>
      </w:tr>
      <w:tr w:rsidR="005C188C" w:rsidRPr="00273875" w:rsidTr="001A2063">
        <w:tc>
          <w:tcPr>
            <w:tcW w:w="1914"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Длина шага</w:t>
            </w:r>
            <w:r w:rsidR="00F63618" w:rsidRPr="00273875">
              <w:rPr>
                <w:rFonts w:ascii="Times New Roman" w:eastAsia="Times New Roman" w:hAnsi="Times New Roman"/>
                <w:sz w:val="28"/>
                <w:szCs w:val="28"/>
              </w:rPr>
              <w:t xml:space="preserve">, </w:t>
            </w:r>
            <w:proofErr w:type="gramStart"/>
            <w:r w:rsidR="00F63618" w:rsidRPr="00273875">
              <w:rPr>
                <w:rFonts w:ascii="Times New Roman" w:eastAsia="Times New Roman" w:hAnsi="Times New Roman"/>
                <w:sz w:val="28"/>
                <w:szCs w:val="28"/>
              </w:rPr>
              <w:t>см</w:t>
            </w:r>
            <w:proofErr w:type="gramEnd"/>
          </w:p>
        </w:tc>
        <w:tc>
          <w:tcPr>
            <w:tcW w:w="1914"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15,30±0,49</w:t>
            </w:r>
          </w:p>
        </w:tc>
        <w:tc>
          <w:tcPr>
            <w:tcW w:w="1914"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19,70±0,49</w:t>
            </w:r>
          </w:p>
        </w:tc>
        <w:tc>
          <w:tcPr>
            <w:tcW w:w="1914"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16,00±0,49</w:t>
            </w:r>
          </w:p>
        </w:tc>
        <w:tc>
          <w:tcPr>
            <w:tcW w:w="1915"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17,80±0,66</w:t>
            </w:r>
          </w:p>
        </w:tc>
      </w:tr>
      <w:tr w:rsidR="005C188C" w:rsidRPr="00273875" w:rsidTr="001A2063">
        <w:tc>
          <w:tcPr>
            <w:tcW w:w="1914"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Ширина шага</w:t>
            </w:r>
            <w:r w:rsidR="00F63618" w:rsidRPr="00273875">
              <w:rPr>
                <w:rFonts w:ascii="Times New Roman" w:eastAsia="Times New Roman" w:hAnsi="Times New Roman"/>
                <w:sz w:val="28"/>
                <w:szCs w:val="28"/>
              </w:rPr>
              <w:t xml:space="preserve">, </w:t>
            </w:r>
            <w:proofErr w:type="gramStart"/>
            <w:r w:rsidR="00F63618" w:rsidRPr="00273875">
              <w:rPr>
                <w:rFonts w:ascii="Times New Roman" w:eastAsia="Times New Roman" w:hAnsi="Times New Roman"/>
                <w:sz w:val="28"/>
                <w:szCs w:val="28"/>
              </w:rPr>
              <w:t>см</w:t>
            </w:r>
            <w:proofErr w:type="gramEnd"/>
          </w:p>
        </w:tc>
        <w:tc>
          <w:tcPr>
            <w:tcW w:w="1914"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26,00±0,60</w:t>
            </w:r>
          </w:p>
        </w:tc>
        <w:tc>
          <w:tcPr>
            <w:tcW w:w="1914"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22,20±0,37</w:t>
            </w:r>
          </w:p>
        </w:tc>
        <w:tc>
          <w:tcPr>
            <w:tcW w:w="1914"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24,50±0,47</w:t>
            </w:r>
          </w:p>
        </w:tc>
        <w:tc>
          <w:tcPr>
            <w:tcW w:w="1915" w:type="dxa"/>
          </w:tcPr>
          <w:p w:rsidR="005C188C" w:rsidRPr="00273875" w:rsidRDefault="005C188C" w:rsidP="00C63DF8">
            <w:pPr>
              <w:shd w:val="clear" w:color="auto" w:fill="FFFFFF" w:themeFill="background1"/>
              <w:spacing w:before="100" w:beforeAutospacing="1" w:after="100" w:afterAutospacing="1"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22,70±0,53</w:t>
            </w:r>
          </w:p>
        </w:tc>
      </w:tr>
    </w:tbl>
    <w:p w:rsidR="005C188C" w:rsidRPr="00273875" w:rsidRDefault="005C188C" w:rsidP="001E13AD">
      <w:pPr>
        <w:shd w:val="clear" w:color="auto" w:fill="FFFFFF" w:themeFill="background1"/>
        <w:spacing w:after="0" w:line="360" w:lineRule="auto"/>
        <w:ind w:firstLine="709"/>
        <w:jc w:val="both"/>
        <w:rPr>
          <w:rFonts w:ascii="Times New Roman" w:eastAsia="Times New Roman" w:hAnsi="Times New Roman"/>
          <w:sz w:val="28"/>
          <w:szCs w:val="28"/>
        </w:rPr>
      </w:pPr>
    </w:p>
    <w:p w:rsidR="003314C6" w:rsidRPr="00273875" w:rsidRDefault="005C188C" w:rsidP="00C63DF8">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w:t>
      </w:r>
      <w:r w:rsidR="00F63618" w:rsidRPr="00273875">
        <w:rPr>
          <w:rFonts w:ascii="Times New Roman" w:eastAsia="Times New Roman" w:hAnsi="Times New Roman"/>
          <w:sz w:val="28"/>
          <w:szCs w:val="28"/>
        </w:rPr>
        <w:t>Нами проанализирована способность к  сгибани</w:t>
      </w:r>
      <w:proofErr w:type="gramStart"/>
      <w:r w:rsidR="00F63618" w:rsidRPr="00273875">
        <w:rPr>
          <w:rFonts w:ascii="Times New Roman" w:eastAsia="Times New Roman" w:hAnsi="Times New Roman"/>
          <w:sz w:val="28"/>
          <w:szCs w:val="28"/>
        </w:rPr>
        <w:t>ю-</w:t>
      </w:r>
      <w:proofErr w:type="gramEnd"/>
      <w:r w:rsidR="00F63618" w:rsidRPr="00273875">
        <w:rPr>
          <w:rFonts w:ascii="Times New Roman" w:eastAsia="Times New Roman" w:hAnsi="Times New Roman"/>
          <w:sz w:val="28"/>
          <w:szCs w:val="28"/>
        </w:rPr>
        <w:t xml:space="preserve"> разгибанию в суставах нижних конечностей, а также способность удерживать звено тела на весу из положения лежа.</w:t>
      </w:r>
      <w:r w:rsidRPr="00273875">
        <w:rPr>
          <w:rFonts w:ascii="Times New Roman" w:eastAsia="Times New Roman" w:hAnsi="Times New Roman"/>
          <w:sz w:val="28"/>
          <w:szCs w:val="28"/>
        </w:rPr>
        <w:t xml:space="preserve">  </w:t>
      </w:r>
      <w:r w:rsidR="00F63618" w:rsidRPr="00273875">
        <w:rPr>
          <w:rFonts w:ascii="Times New Roman" w:eastAsia="Times New Roman" w:hAnsi="Times New Roman"/>
          <w:sz w:val="28"/>
          <w:szCs w:val="28"/>
        </w:rPr>
        <w:t xml:space="preserve"> По данным показателям оценивали силовые возможности мышц. В экспериментальной группе</w:t>
      </w:r>
      <w:r w:rsidR="008C41D4" w:rsidRPr="00273875">
        <w:rPr>
          <w:rFonts w:ascii="Times New Roman" w:eastAsia="Times New Roman" w:hAnsi="Times New Roman"/>
          <w:sz w:val="28"/>
          <w:szCs w:val="28"/>
        </w:rPr>
        <w:t xml:space="preserve"> большее </w:t>
      </w:r>
      <w:r w:rsidR="00F63618" w:rsidRPr="00273875">
        <w:rPr>
          <w:rFonts w:ascii="Times New Roman" w:eastAsia="Times New Roman" w:hAnsi="Times New Roman"/>
          <w:sz w:val="28"/>
          <w:szCs w:val="28"/>
        </w:rPr>
        <w:t xml:space="preserve"> количество детей</w:t>
      </w:r>
      <w:r w:rsidR="008C41D4" w:rsidRPr="00273875">
        <w:rPr>
          <w:rFonts w:ascii="Times New Roman" w:eastAsia="Times New Roman" w:hAnsi="Times New Roman"/>
          <w:sz w:val="28"/>
          <w:szCs w:val="28"/>
        </w:rPr>
        <w:t xml:space="preserve"> было способно сделать как динамическую работу, так и статическую работу по отдельным группам мышц</w:t>
      </w:r>
      <w:r w:rsidR="00C124DE" w:rsidRPr="00273875">
        <w:rPr>
          <w:rFonts w:ascii="Times New Roman" w:eastAsia="Times New Roman" w:hAnsi="Times New Roman"/>
          <w:sz w:val="28"/>
          <w:szCs w:val="28"/>
        </w:rPr>
        <w:t xml:space="preserve"> (</w:t>
      </w:r>
      <w:r w:rsidR="00305D68" w:rsidRPr="00273875">
        <w:rPr>
          <w:rFonts w:ascii="Times New Roman" w:eastAsia="Times New Roman" w:hAnsi="Times New Roman"/>
          <w:sz w:val="28"/>
          <w:szCs w:val="28"/>
        </w:rPr>
        <w:t>таблица 6)</w:t>
      </w:r>
      <w:r w:rsidR="008C41D4" w:rsidRPr="00273875">
        <w:rPr>
          <w:rFonts w:ascii="Times New Roman" w:eastAsia="Times New Roman" w:hAnsi="Times New Roman"/>
          <w:sz w:val="28"/>
          <w:szCs w:val="28"/>
        </w:rPr>
        <w:t xml:space="preserve">. </w:t>
      </w:r>
    </w:p>
    <w:p w:rsidR="00C63DF8" w:rsidRDefault="004D5703" w:rsidP="00C63DF8">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Таблица 6</w:t>
      </w:r>
      <w:r w:rsidR="00305D68"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xml:space="preserve"> Изменение показателей силы мышц в экспериментальной и контрольной группах поле курса реабилитации за счет применения тренажера Гросса </w:t>
      </w:r>
      <w:proofErr w:type="gramStart"/>
      <w:r w:rsidRPr="00273875">
        <w:rPr>
          <w:rFonts w:ascii="Times New Roman" w:eastAsia="Times New Roman" w:hAnsi="Times New Roman"/>
          <w:sz w:val="28"/>
          <w:szCs w:val="28"/>
        </w:rPr>
        <w:t xml:space="preserve">( </w:t>
      </w:r>
      <w:proofErr w:type="gramEnd"/>
      <w:r w:rsidRPr="00273875">
        <w:rPr>
          <w:rFonts w:ascii="Times New Roman" w:eastAsia="Times New Roman" w:hAnsi="Times New Roman"/>
          <w:sz w:val="28"/>
          <w:szCs w:val="28"/>
        </w:rPr>
        <w:t>по времени удержания звена тела)</w:t>
      </w:r>
    </w:p>
    <w:p w:rsidR="00C63DF8" w:rsidRPr="00273875" w:rsidRDefault="00C63DF8" w:rsidP="00C63DF8">
      <w:pPr>
        <w:shd w:val="clear" w:color="auto" w:fill="FFFFFF" w:themeFill="background1"/>
        <w:spacing w:after="0" w:line="360" w:lineRule="auto"/>
        <w:ind w:firstLine="709"/>
        <w:jc w:val="both"/>
        <w:rPr>
          <w:rFonts w:ascii="Times New Roman" w:eastAsia="Times New Roman" w:hAnsi="Times New Roman"/>
          <w:sz w:val="28"/>
          <w:szCs w:val="28"/>
        </w:rPr>
      </w:pPr>
    </w:p>
    <w:tbl>
      <w:tblPr>
        <w:tblW w:w="0" w:type="auto"/>
        <w:jc w:val="center"/>
        <w:tblCellSpacing w:w="7"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29"/>
        <w:gridCol w:w="1609"/>
        <w:gridCol w:w="1805"/>
        <w:gridCol w:w="1636"/>
        <w:gridCol w:w="1864"/>
      </w:tblGrid>
      <w:tr w:rsidR="004D5703" w:rsidRPr="00273875" w:rsidTr="00F63618">
        <w:trPr>
          <w:tblCellSpacing w:w="7"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Группа</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C63DF8">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Увеличение силы мышц нижних конечностей (% детей) </w:t>
            </w:r>
            <w:proofErr w:type="gramStart"/>
            <w:r w:rsidRPr="00273875">
              <w:rPr>
                <w:rFonts w:ascii="Times New Roman" w:eastAsia="Times New Roman" w:hAnsi="Times New Roman"/>
                <w:sz w:val="28"/>
                <w:szCs w:val="28"/>
              </w:rPr>
              <w:t xml:space="preserve">( </w:t>
            </w:r>
            <w:proofErr w:type="gramEnd"/>
            <w:r w:rsidRPr="00273875">
              <w:rPr>
                <w:rFonts w:ascii="Times New Roman" w:eastAsia="Times New Roman" w:hAnsi="Times New Roman"/>
                <w:sz w:val="28"/>
                <w:szCs w:val="28"/>
              </w:rPr>
              <w:t>по времени удержания звена тела)  </w:t>
            </w:r>
          </w:p>
        </w:tc>
      </w:tr>
      <w:tr w:rsidR="004D5703" w:rsidRPr="00273875" w:rsidTr="00F63618">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1E13AD">
            <w:pPr>
              <w:shd w:val="clear" w:color="auto" w:fill="FFFFFF" w:themeFill="background1"/>
              <w:spacing w:after="0" w:line="360" w:lineRule="auto"/>
              <w:ind w:firstLine="709"/>
              <w:jc w:val="both"/>
              <w:rPr>
                <w:rFonts w:ascii="Times New Roman" w:eastAsia="Times New Roman" w:hAnsi="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C63DF8">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Сгибание бедра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C63DF8">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Разгибание бедра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C63DF8">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Сгибание голени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C63DF8">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Разгибание голени</w:t>
            </w:r>
          </w:p>
        </w:tc>
      </w:tr>
      <w:tr w:rsidR="004D5703" w:rsidRPr="00273875" w:rsidTr="00F63618">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C63DF8">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Экспериментальная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55%</w:t>
            </w:r>
          </w:p>
        </w:tc>
      </w:tr>
      <w:tr w:rsidR="004D5703" w:rsidRPr="00273875" w:rsidTr="00F63618">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Контрольная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D5703" w:rsidRPr="00273875" w:rsidRDefault="004D5703" w:rsidP="003C6C42">
            <w:pPr>
              <w:shd w:val="clear" w:color="auto" w:fill="FFFFFF" w:themeFill="background1"/>
              <w:spacing w:after="0" w:line="360" w:lineRule="auto"/>
              <w:jc w:val="both"/>
              <w:rPr>
                <w:rFonts w:ascii="Times New Roman" w:eastAsia="Times New Roman" w:hAnsi="Times New Roman"/>
                <w:sz w:val="28"/>
                <w:szCs w:val="28"/>
              </w:rPr>
            </w:pPr>
            <w:r w:rsidRPr="00273875">
              <w:rPr>
                <w:rFonts w:ascii="Times New Roman" w:eastAsia="Times New Roman" w:hAnsi="Times New Roman"/>
                <w:sz w:val="28"/>
                <w:szCs w:val="28"/>
              </w:rPr>
              <w:t>36%</w:t>
            </w:r>
          </w:p>
        </w:tc>
      </w:tr>
    </w:tbl>
    <w:p w:rsidR="004D5703" w:rsidRPr="00273875" w:rsidRDefault="004D5703" w:rsidP="001E13AD">
      <w:pPr>
        <w:shd w:val="clear" w:color="auto" w:fill="FFFFFF" w:themeFill="background1"/>
        <w:spacing w:after="0" w:line="360" w:lineRule="auto"/>
        <w:ind w:firstLine="709"/>
        <w:jc w:val="both"/>
        <w:rPr>
          <w:rFonts w:ascii="Times New Roman" w:eastAsia="Times New Roman" w:hAnsi="Times New Roman"/>
          <w:sz w:val="28"/>
          <w:szCs w:val="28"/>
          <w:shd w:val="clear" w:color="auto" w:fill="FFFFFF"/>
        </w:rPr>
      </w:pPr>
    </w:p>
    <w:p w:rsidR="005C188C" w:rsidRPr="00273875" w:rsidRDefault="005C188C"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Экспериментальная проверка разработанной методики показала, что применение средств  тренажерной гимнастики   в системе </w:t>
      </w:r>
      <w:r w:rsidR="00B156DE" w:rsidRPr="00273875">
        <w:rPr>
          <w:rFonts w:ascii="Times New Roman" w:eastAsia="Times New Roman" w:hAnsi="Times New Roman"/>
          <w:sz w:val="28"/>
          <w:szCs w:val="28"/>
        </w:rPr>
        <w:t>ре</w:t>
      </w:r>
      <w:r w:rsidRPr="00273875">
        <w:rPr>
          <w:rFonts w:ascii="Times New Roman" w:eastAsia="Times New Roman" w:hAnsi="Times New Roman"/>
          <w:sz w:val="28"/>
          <w:szCs w:val="28"/>
        </w:rPr>
        <w:t xml:space="preserve">абилитации детей с ДЦП способствует наиболее эффективной коррекции нарушений физического развития, благоприятно влияет на деятельность основных физиологических систем организма (опорно-двигательной, </w:t>
      </w:r>
      <w:proofErr w:type="gramStart"/>
      <w:r w:rsidRPr="00273875">
        <w:rPr>
          <w:rFonts w:ascii="Times New Roman" w:eastAsia="Times New Roman" w:hAnsi="Times New Roman"/>
          <w:sz w:val="28"/>
          <w:szCs w:val="28"/>
        </w:rPr>
        <w:t>сердечно-сосудистой</w:t>
      </w:r>
      <w:proofErr w:type="gramEnd"/>
      <w:r w:rsidRPr="00273875">
        <w:rPr>
          <w:rFonts w:ascii="Times New Roman" w:eastAsia="Times New Roman" w:hAnsi="Times New Roman"/>
          <w:sz w:val="28"/>
          <w:szCs w:val="28"/>
        </w:rPr>
        <w:t>, дыхательной систем)</w:t>
      </w:r>
      <w:r w:rsidR="00B156DE" w:rsidRPr="00273875">
        <w:rPr>
          <w:rFonts w:ascii="Times New Roman" w:eastAsia="Times New Roman" w:hAnsi="Times New Roman"/>
          <w:sz w:val="28"/>
          <w:szCs w:val="28"/>
        </w:rPr>
        <w:t xml:space="preserve">. Это и </w:t>
      </w:r>
      <w:r w:rsidRPr="00273875">
        <w:rPr>
          <w:rFonts w:ascii="Times New Roman" w:eastAsia="Times New Roman" w:hAnsi="Times New Roman"/>
          <w:sz w:val="28"/>
          <w:szCs w:val="28"/>
        </w:rPr>
        <w:t xml:space="preserve"> отражается на морфофункциональных показателях развития организма. Достоверно более высокий прирост по всем изучаемым показателям функционального состояния ОДА к концу исследования наблюдался у </w:t>
      </w:r>
      <w:r w:rsidR="00B156DE" w:rsidRPr="00273875">
        <w:rPr>
          <w:rFonts w:ascii="Times New Roman" w:eastAsia="Times New Roman" w:hAnsi="Times New Roman"/>
          <w:sz w:val="28"/>
          <w:szCs w:val="28"/>
        </w:rPr>
        <w:t>детей</w:t>
      </w:r>
      <w:r w:rsidRPr="00273875">
        <w:rPr>
          <w:rFonts w:ascii="Times New Roman" w:eastAsia="Times New Roman" w:hAnsi="Times New Roman"/>
          <w:sz w:val="28"/>
          <w:szCs w:val="28"/>
        </w:rPr>
        <w:t xml:space="preserve"> экспериментальной группы.</w:t>
      </w:r>
      <w:r w:rsidR="00A51EFB"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 </w:t>
      </w:r>
      <w:r w:rsidR="00B156DE" w:rsidRPr="00273875">
        <w:rPr>
          <w:rFonts w:ascii="Times New Roman" w:eastAsia="Times New Roman" w:hAnsi="Times New Roman"/>
          <w:sz w:val="28"/>
          <w:szCs w:val="28"/>
        </w:rPr>
        <w:t>П</w:t>
      </w:r>
      <w:r w:rsidRPr="00273875">
        <w:rPr>
          <w:rFonts w:ascii="Times New Roman" w:eastAsia="Times New Roman" w:hAnsi="Times New Roman"/>
          <w:sz w:val="28"/>
          <w:szCs w:val="28"/>
        </w:rPr>
        <w:t>рименение сре</w:t>
      </w:r>
      <w:proofErr w:type="gramStart"/>
      <w:r w:rsidRPr="00273875">
        <w:rPr>
          <w:rFonts w:ascii="Times New Roman" w:eastAsia="Times New Roman" w:hAnsi="Times New Roman"/>
          <w:sz w:val="28"/>
          <w:szCs w:val="28"/>
        </w:rPr>
        <w:t>дств тр</w:t>
      </w:r>
      <w:proofErr w:type="gramEnd"/>
      <w:r w:rsidRPr="00273875">
        <w:rPr>
          <w:rFonts w:ascii="Times New Roman" w:eastAsia="Times New Roman" w:hAnsi="Times New Roman"/>
          <w:sz w:val="28"/>
          <w:szCs w:val="28"/>
        </w:rPr>
        <w:t xml:space="preserve">енажерной гимнастики в процессе </w:t>
      </w:r>
      <w:r w:rsidR="00B156DE" w:rsidRPr="00273875">
        <w:rPr>
          <w:rFonts w:ascii="Times New Roman" w:eastAsia="Times New Roman" w:hAnsi="Times New Roman"/>
          <w:sz w:val="28"/>
          <w:szCs w:val="28"/>
        </w:rPr>
        <w:t>ре</w:t>
      </w:r>
      <w:r w:rsidRPr="00273875">
        <w:rPr>
          <w:rFonts w:ascii="Times New Roman" w:eastAsia="Times New Roman" w:hAnsi="Times New Roman"/>
          <w:sz w:val="28"/>
          <w:szCs w:val="28"/>
        </w:rPr>
        <w:t xml:space="preserve">абилитации детей с ДЦП способствует развитию координации движений, облегчает статические положения, нормализует функции ЦНС. При снятии сил гравитации понижается мышечный тонус, расслабляется контрактуры, улучшается периферическое кровообращение и трофика тканей, уменьшаются отеки и боли. Увеличение показателей объема активных движений в суставах нижних конечностей и показателей длины и ширины шага на 20% детей экспериментальной группы свидетельствует об  улучшении функции ходьбы у исследуемых </w:t>
      </w:r>
      <w:r w:rsidR="00B156DE" w:rsidRPr="00273875">
        <w:rPr>
          <w:rFonts w:ascii="Times New Roman" w:eastAsia="Times New Roman" w:hAnsi="Times New Roman"/>
          <w:sz w:val="28"/>
          <w:szCs w:val="28"/>
        </w:rPr>
        <w:t>детей</w:t>
      </w:r>
      <w:r w:rsidRPr="00273875">
        <w:rPr>
          <w:rFonts w:ascii="Times New Roman" w:eastAsia="Times New Roman" w:hAnsi="Times New Roman"/>
          <w:sz w:val="28"/>
          <w:szCs w:val="28"/>
        </w:rPr>
        <w:t xml:space="preserve"> с ДЦП и доказывает эффективность применения  сре</w:t>
      </w:r>
      <w:proofErr w:type="gramStart"/>
      <w:r w:rsidRPr="00273875">
        <w:rPr>
          <w:rFonts w:ascii="Times New Roman" w:eastAsia="Times New Roman" w:hAnsi="Times New Roman"/>
          <w:sz w:val="28"/>
          <w:szCs w:val="28"/>
        </w:rPr>
        <w:t>дств тр</w:t>
      </w:r>
      <w:proofErr w:type="gramEnd"/>
      <w:r w:rsidRPr="00273875">
        <w:rPr>
          <w:rFonts w:ascii="Times New Roman" w:eastAsia="Times New Roman" w:hAnsi="Times New Roman"/>
          <w:sz w:val="28"/>
          <w:szCs w:val="28"/>
        </w:rPr>
        <w:t xml:space="preserve">енажерной гимнастики. В результате исследования была разработана методика оценки физического развития и двигательных способностей детей с ДЦП. Кроме того, представлена методика применения средств  физической реабилитации в  целях коррекции нарушений физического развития, определено коррекционное значение элементов тренажерной гимнастики, а также дана оценка степени результативности коррекционной работы </w:t>
      </w:r>
      <w:proofErr w:type="gramStart"/>
      <w:r w:rsidRPr="00273875">
        <w:rPr>
          <w:rFonts w:ascii="Times New Roman" w:eastAsia="Times New Roman" w:hAnsi="Times New Roman"/>
          <w:sz w:val="28"/>
          <w:szCs w:val="28"/>
        </w:rPr>
        <w:t>по</w:t>
      </w:r>
      <w:proofErr w:type="gramEnd"/>
      <w:r w:rsidRPr="00273875">
        <w:rPr>
          <w:rFonts w:ascii="Times New Roman" w:eastAsia="Times New Roman" w:hAnsi="Times New Roman"/>
          <w:sz w:val="28"/>
          <w:szCs w:val="28"/>
        </w:rPr>
        <w:t xml:space="preserve"> средством элементов тренажера Гросса.</w:t>
      </w:r>
    </w:p>
    <w:p w:rsidR="005C188C" w:rsidRPr="00273875" w:rsidRDefault="005C188C" w:rsidP="001E13AD">
      <w:pPr>
        <w:shd w:val="clear" w:color="auto" w:fill="FFFFFF" w:themeFill="background1"/>
        <w:spacing w:after="0" w:line="360" w:lineRule="auto"/>
        <w:ind w:firstLine="709"/>
        <w:jc w:val="both"/>
        <w:rPr>
          <w:rFonts w:ascii="Times New Roman" w:eastAsia="Times New Roman" w:hAnsi="Times New Roman"/>
          <w:sz w:val="28"/>
          <w:szCs w:val="28"/>
        </w:rPr>
      </w:pPr>
      <w:r w:rsidRPr="00273875">
        <w:rPr>
          <w:rFonts w:ascii="Times New Roman" w:hAnsi="Times New Roman"/>
          <w:sz w:val="28"/>
          <w:szCs w:val="28"/>
        </w:rPr>
        <w:t xml:space="preserve">В результате курса занятий на тренажере Гросса у всех детей отмечалась положительная динамика, значительно расширились двигательные возможности детей, улучшилась ориентация в пространстве </w:t>
      </w:r>
      <w:r w:rsidRPr="00273875">
        <w:rPr>
          <w:rFonts w:ascii="Times New Roman" w:hAnsi="Times New Roman"/>
          <w:sz w:val="28"/>
          <w:szCs w:val="28"/>
        </w:rPr>
        <w:lastRenderedPageBreak/>
        <w:t xml:space="preserve">благодаря тому, что занятия на тренажере можно проводить в различных плоскостях. Улучшилась осанка, дети стали ровнее удерживать спину. Из десяти детей с тяжелыми двигательными нарушениями пятеро детей научились прыгать в тренажере и совершать самостоятельные шаги. В результате тренировок у детей улучшилась </w:t>
      </w:r>
      <w:proofErr w:type="spellStart"/>
      <w:r w:rsidRPr="00273875">
        <w:rPr>
          <w:rFonts w:ascii="Times New Roman" w:hAnsi="Times New Roman"/>
          <w:sz w:val="28"/>
          <w:szCs w:val="28"/>
        </w:rPr>
        <w:t>вертикализация</w:t>
      </w:r>
      <w:proofErr w:type="spellEnd"/>
      <w:r w:rsidRPr="00273875">
        <w:rPr>
          <w:rFonts w:ascii="Times New Roman" w:hAnsi="Times New Roman"/>
          <w:sz w:val="28"/>
          <w:szCs w:val="28"/>
        </w:rPr>
        <w:t xml:space="preserve"> тела и ориентация в пространстве, улучшилась опора на руки. Ребенок с двойной гемиплегией, тяжелой формы научился стоять на четвереньках. Ярким примером эффективности занятий в «тренажере Гросса» ребенок с тяжелой </w:t>
      </w:r>
      <w:proofErr w:type="spellStart"/>
      <w:r w:rsidRPr="00273875">
        <w:rPr>
          <w:rFonts w:ascii="Times New Roman" w:hAnsi="Times New Roman"/>
          <w:sz w:val="28"/>
          <w:szCs w:val="28"/>
        </w:rPr>
        <w:t>спастико-гиперкинетической</w:t>
      </w:r>
      <w:proofErr w:type="spellEnd"/>
      <w:r w:rsidRPr="00273875">
        <w:rPr>
          <w:rFonts w:ascii="Times New Roman" w:hAnsi="Times New Roman"/>
          <w:sz w:val="28"/>
          <w:szCs w:val="28"/>
        </w:rPr>
        <w:t xml:space="preserve"> формой ДЦП. В обычных услови</w:t>
      </w:r>
      <w:r w:rsidR="00A51EFB" w:rsidRPr="00273875">
        <w:rPr>
          <w:rFonts w:ascii="Times New Roman" w:hAnsi="Times New Roman"/>
          <w:sz w:val="28"/>
          <w:szCs w:val="28"/>
        </w:rPr>
        <w:t>я</w:t>
      </w:r>
      <w:r w:rsidRPr="00273875">
        <w:rPr>
          <w:rFonts w:ascii="Times New Roman" w:hAnsi="Times New Roman"/>
          <w:sz w:val="28"/>
          <w:szCs w:val="28"/>
        </w:rPr>
        <w:t xml:space="preserve">х из-за выраженных гиперкинезов </w:t>
      </w:r>
      <w:proofErr w:type="spellStart"/>
      <w:r w:rsidRPr="00273875">
        <w:rPr>
          <w:rFonts w:ascii="Times New Roman" w:hAnsi="Times New Roman"/>
          <w:sz w:val="28"/>
          <w:szCs w:val="28"/>
        </w:rPr>
        <w:t>вертикализовать</w:t>
      </w:r>
      <w:proofErr w:type="spellEnd"/>
      <w:r w:rsidRPr="00273875">
        <w:rPr>
          <w:rFonts w:ascii="Times New Roman" w:hAnsi="Times New Roman"/>
          <w:sz w:val="28"/>
          <w:szCs w:val="28"/>
        </w:rPr>
        <w:t xml:space="preserve"> ребенка было невозможно, а в тренажере он смог расслабиться, появилась опора на обе ноги, ребенок смог сделать свои первые самостоятельные шаги. Получение таких результатов позволяет ребенку ощутить себя в новом качестве, поверить в свои возможности и стимулировать его к дальнейшему развитию. При соблюдении техники безопасности и дозированных нагрузках при занятии на тренажере побочных эффектов отмечено не было. Таким образом, тренажер позволяет находиться в вертикальном положении неопределенное время. С его помощью можно выполнять упражнения, стимулирующие функции ослабленных мышц и суставов, формировать двигательные акты. Он позволяет детям, имеющим разной степени двигательные нарушения, свободно перемещаться с помощью тренажера в пространстве в любом направлении, вращаться вокруг своей оси, благодаря снятию определенного процента массы тела. При этом контролируется нагрузка на опорно-двигательный аппарат, сохраняется вертикальное положение, движения рук и ног не скованы, ребенок застрахован от падения. Дети с патологией опорно-двигательного аппарата, находящиеся в тренажере «Гросса», могут одновременно заниматься на других тренажерах или гимнастических снарядах. Что позволяет в наиболее короткие сроки помочь в </w:t>
      </w:r>
      <w:proofErr w:type="spellStart"/>
      <w:r w:rsidRPr="00273875">
        <w:rPr>
          <w:rFonts w:ascii="Times New Roman" w:hAnsi="Times New Roman"/>
          <w:sz w:val="28"/>
          <w:szCs w:val="28"/>
        </w:rPr>
        <w:t>вертикализации</w:t>
      </w:r>
      <w:proofErr w:type="spellEnd"/>
      <w:r w:rsidRPr="00273875">
        <w:rPr>
          <w:rFonts w:ascii="Times New Roman" w:hAnsi="Times New Roman"/>
          <w:sz w:val="28"/>
          <w:szCs w:val="28"/>
        </w:rPr>
        <w:t xml:space="preserve"> ребенка, а это важнейшая из задач реабилитации.</w:t>
      </w:r>
      <w:r w:rsidRPr="00273875">
        <w:rPr>
          <w:rFonts w:ascii="Times New Roman" w:eastAsia="Times New Roman" w:hAnsi="Times New Roman"/>
          <w:sz w:val="28"/>
          <w:szCs w:val="28"/>
        </w:rPr>
        <w:t xml:space="preserve"> </w:t>
      </w:r>
    </w:p>
    <w:p w:rsidR="00571C67" w:rsidRPr="00273875" w:rsidRDefault="00571C67" w:rsidP="001E13AD">
      <w:pPr>
        <w:shd w:val="clear" w:color="auto" w:fill="FFFFFF" w:themeFill="background1"/>
        <w:spacing w:after="0" w:line="36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lastRenderedPageBreak/>
        <w:t xml:space="preserve">Так же они дают возможность использовать </w:t>
      </w:r>
      <w:proofErr w:type="spellStart"/>
      <w:r w:rsidRPr="00273875">
        <w:rPr>
          <w:rFonts w:ascii="Times New Roman" w:eastAsia="TimesNewRoman" w:hAnsi="Times New Roman"/>
          <w:sz w:val="28"/>
          <w:szCs w:val="28"/>
        </w:rPr>
        <w:t>кардиотренажёры</w:t>
      </w:r>
      <w:proofErr w:type="spellEnd"/>
      <w:r w:rsidRPr="00273875">
        <w:rPr>
          <w:rFonts w:ascii="Times New Roman" w:eastAsia="TimesNewRoman" w:hAnsi="Times New Roman"/>
          <w:sz w:val="28"/>
          <w:szCs w:val="28"/>
        </w:rPr>
        <w:t xml:space="preserve"> (беговая дорожка, велотренажер, эллипсоид) ребёнку, не передвигающемуся без опоры, развивая силовые качества. Занятия можно проводить из любого положения (лёжа на спине, сидя в инвалидной коляске, стоя с мягкой опорой). Отсутствие жёстких частей в опорных элементах значительно расширяет диапазон возможных упражнений лечебной физкультуры у больных ДЦП в форме спастической </w:t>
      </w:r>
      <w:proofErr w:type="spellStart"/>
      <w:r w:rsidRPr="00273875">
        <w:rPr>
          <w:rFonts w:ascii="Times New Roman" w:eastAsia="TimesNewRoman" w:hAnsi="Times New Roman"/>
          <w:sz w:val="28"/>
          <w:szCs w:val="28"/>
        </w:rPr>
        <w:t>диплегии</w:t>
      </w:r>
      <w:proofErr w:type="spellEnd"/>
      <w:r w:rsidRPr="00273875">
        <w:rPr>
          <w:rFonts w:ascii="Times New Roman" w:eastAsia="TimesNewRoman" w:hAnsi="Times New Roman"/>
          <w:sz w:val="28"/>
          <w:szCs w:val="28"/>
        </w:rPr>
        <w:t xml:space="preserve">. </w:t>
      </w:r>
    </w:p>
    <w:p w:rsidR="00A51EFB" w:rsidRPr="00273875" w:rsidRDefault="00A51EFB"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До курса реабилитации нарушение походки, ограничение объема движения в ногах наблюдалось у всех детей в двух группах.  В экспериментальной группе не могли прыгать правильно 73,0 %, в контрольной  группе сравнения 70,0 % детей.</w:t>
      </w:r>
    </w:p>
    <w:p w:rsidR="00A51EFB" w:rsidRPr="00273875" w:rsidRDefault="00A51EFB"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Ограничение объема движений в руках регистрировалось у 45,0 % детей экспериментальной и 43,0 % детей контрольной группы. Клонусы </w:t>
      </w:r>
      <w:proofErr w:type="spellStart"/>
      <w:r w:rsidRPr="00273875">
        <w:rPr>
          <w:rFonts w:ascii="Times New Roman" w:hAnsi="Times New Roman"/>
          <w:sz w:val="28"/>
          <w:szCs w:val="28"/>
        </w:rPr>
        <w:t>диагносцировались</w:t>
      </w:r>
      <w:proofErr w:type="spellEnd"/>
      <w:r w:rsidRPr="00273875">
        <w:rPr>
          <w:rFonts w:ascii="Times New Roman" w:hAnsi="Times New Roman"/>
          <w:sz w:val="28"/>
          <w:szCs w:val="28"/>
        </w:rPr>
        <w:t xml:space="preserve"> у 42,0 % детей </w:t>
      </w:r>
      <w:proofErr w:type="gramStart"/>
      <w:r w:rsidRPr="00273875">
        <w:rPr>
          <w:rFonts w:ascii="Times New Roman" w:hAnsi="Times New Roman"/>
          <w:sz w:val="28"/>
          <w:szCs w:val="28"/>
        </w:rPr>
        <w:t>о</w:t>
      </w:r>
      <w:proofErr w:type="gramEnd"/>
      <w:r w:rsidRPr="00273875">
        <w:rPr>
          <w:rFonts w:ascii="Times New Roman" w:hAnsi="Times New Roman"/>
          <w:sz w:val="28"/>
          <w:szCs w:val="28"/>
        </w:rPr>
        <w:t xml:space="preserve"> экспериментальной и 45,0 % детей контрольной группы.. После проведенных курсов реабилитации улучшение походки отмечено у 35,0 % детей экспериментальной  группы и 20,0 % контрольной группы. Увеличился объем движений в суставах ног у 62,0 % детей экспериментальной группы и только 45,0 % контрольной группы. В экспериментальной группе увеличился объем движений в суставах рук на 70,0 </w:t>
      </w:r>
      <w:r w:rsidR="003314C6" w:rsidRPr="00273875">
        <w:rPr>
          <w:rFonts w:ascii="Times New Roman" w:hAnsi="Times New Roman"/>
          <w:sz w:val="28"/>
          <w:szCs w:val="28"/>
        </w:rPr>
        <w:t xml:space="preserve">%, в контрольной группе на 60,0 </w:t>
      </w:r>
      <w:r w:rsidRPr="00273875">
        <w:rPr>
          <w:rFonts w:ascii="Times New Roman" w:hAnsi="Times New Roman"/>
          <w:sz w:val="28"/>
          <w:szCs w:val="28"/>
        </w:rPr>
        <w:t xml:space="preserve">%. Клонусы уменьшились у 27,0 % детей экспериментальной и 18,0 % больных контрольной группы. Ходьба на пятках стала увереннее у 58,0 % детей экспериментальной группы  и 44,0 % контрольной группы. После курса  реабилитации у детей в экспериментальной группе  отмечается увеличение объема активных и пассивных движений, в целом в 1,3 раза по сравнению с контрольной группой. Стали ходить самостоятельно  (7 ,0%) детей экспериментальной  (4,0 %) контрольной группы. У 42,0 % детей экспериментальной  группы и 33,0 % детей контрольной группы увеличился объем движения в тазобедренных суставах. В голеностопных суставах объем движения увеличился у 48,0 % детей экспериментальной и 38,0 % детей контрольной </w:t>
      </w:r>
      <w:r w:rsidRPr="00273875">
        <w:rPr>
          <w:rFonts w:ascii="Times New Roman" w:hAnsi="Times New Roman"/>
          <w:sz w:val="28"/>
          <w:szCs w:val="28"/>
        </w:rPr>
        <w:lastRenderedPageBreak/>
        <w:t>группы. Опора на полную стопу зафиксирована у 13,3 % детей экспериментальной группе  и 8,3 % детей контрольной группы. Разгибание голени  проявлялось у 4,1 % детей экспериментальной  группы и 2,8 детей контрольной группы. Уменьшение напряжения в приводящих мышцах бедра зарегистрировано у 28,3 % детей экспериментальной группы  и 21,7 % детей контрольной группы. После проведенного курса лечения снизился тонус</w:t>
      </w:r>
    </w:p>
    <w:p w:rsidR="00A51EFB" w:rsidRPr="00273875" w:rsidRDefault="00A51EFB"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в сгибателях у 45,0 % детей экспериментальной группы  и 38,3 % детей контрольной группы. Улучшение мелкой моторики наблюдалось у 16,7 % детей экспериментальной группе  и 13,3 % детей контрольной группы. Лучше стали прыгать, приседать дети экспериментальной группе. Уверенной </w:t>
      </w:r>
      <w:proofErr w:type="spellStart"/>
      <w:r w:rsidRPr="00273875">
        <w:rPr>
          <w:rFonts w:ascii="Times New Roman" w:hAnsi="Times New Roman"/>
          <w:sz w:val="28"/>
          <w:szCs w:val="28"/>
        </w:rPr>
        <w:t>вертикализации</w:t>
      </w:r>
      <w:proofErr w:type="spellEnd"/>
      <w:r w:rsidRPr="00273875">
        <w:rPr>
          <w:rFonts w:ascii="Times New Roman" w:hAnsi="Times New Roman"/>
          <w:sz w:val="28"/>
          <w:szCs w:val="28"/>
        </w:rPr>
        <w:t xml:space="preserve"> достигли 6,7 % детей экспериментальной группы  и 3,3 % детей контрольной группы</w:t>
      </w:r>
      <w:r w:rsidR="00791EC6" w:rsidRPr="00273875">
        <w:rPr>
          <w:rFonts w:ascii="Times New Roman" w:hAnsi="Times New Roman"/>
          <w:sz w:val="28"/>
          <w:szCs w:val="28"/>
        </w:rPr>
        <w:t xml:space="preserve"> </w:t>
      </w:r>
      <w:r w:rsidRPr="00273875">
        <w:rPr>
          <w:rFonts w:ascii="Times New Roman" w:hAnsi="Times New Roman"/>
          <w:sz w:val="28"/>
          <w:szCs w:val="28"/>
        </w:rPr>
        <w:t>(таблица</w:t>
      </w:r>
      <w:r w:rsidR="00A50047" w:rsidRPr="00273875">
        <w:rPr>
          <w:rFonts w:ascii="Times New Roman" w:hAnsi="Times New Roman"/>
          <w:sz w:val="28"/>
          <w:szCs w:val="28"/>
        </w:rPr>
        <w:t>7,8</w:t>
      </w:r>
      <w:proofErr w:type="gramStart"/>
      <w:r w:rsidRPr="00273875">
        <w:rPr>
          <w:rFonts w:ascii="Times New Roman" w:hAnsi="Times New Roman"/>
          <w:sz w:val="28"/>
          <w:szCs w:val="28"/>
        </w:rPr>
        <w:t xml:space="preserve"> )</w:t>
      </w:r>
      <w:proofErr w:type="gramEnd"/>
      <w:r w:rsidRPr="00273875">
        <w:rPr>
          <w:rFonts w:ascii="Times New Roman" w:hAnsi="Times New Roman"/>
          <w:sz w:val="28"/>
          <w:szCs w:val="28"/>
        </w:rPr>
        <w:t xml:space="preserve">. </w:t>
      </w:r>
    </w:p>
    <w:p w:rsidR="005E5B49" w:rsidRDefault="005E5B4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Default="00367D59" w:rsidP="00C63DF8">
      <w:pPr>
        <w:shd w:val="clear" w:color="auto" w:fill="FFFFFF" w:themeFill="background1"/>
        <w:jc w:val="both"/>
        <w:rPr>
          <w:rFonts w:ascii="Times New Roman" w:hAnsi="Times New Roman"/>
          <w:sz w:val="28"/>
          <w:szCs w:val="28"/>
        </w:rPr>
      </w:pPr>
    </w:p>
    <w:p w:rsidR="00367D59" w:rsidRPr="00273875" w:rsidRDefault="00367D59" w:rsidP="00C63DF8">
      <w:pPr>
        <w:shd w:val="clear" w:color="auto" w:fill="FFFFFF" w:themeFill="background1"/>
        <w:jc w:val="both"/>
        <w:rPr>
          <w:rFonts w:ascii="Times New Roman" w:hAnsi="Times New Roman"/>
          <w:sz w:val="28"/>
          <w:szCs w:val="28"/>
        </w:rPr>
      </w:pPr>
    </w:p>
    <w:p w:rsidR="005E5B49" w:rsidRPr="00273875" w:rsidRDefault="005E5B49" w:rsidP="001E13AD">
      <w:pPr>
        <w:shd w:val="clear" w:color="auto" w:fill="FFFFFF" w:themeFill="background1"/>
        <w:ind w:firstLine="709"/>
        <w:jc w:val="both"/>
        <w:rPr>
          <w:rFonts w:ascii="Times New Roman" w:hAnsi="Times New Roman"/>
          <w:sz w:val="28"/>
          <w:szCs w:val="28"/>
        </w:rPr>
      </w:pPr>
    </w:p>
    <w:p w:rsidR="003F6452" w:rsidRPr="00273875" w:rsidRDefault="003F6452" w:rsidP="001E13AD">
      <w:pPr>
        <w:shd w:val="clear" w:color="auto" w:fill="FFFFFF" w:themeFill="background1"/>
        <w:ind w:firstLine="709"/>
        <w:jc w:val="both"/>
        <w:rPr>
          <w:rFonts w:ascii="Times New Roman" w:hAnsi="Times New Roman"/>
          <w:sz w:val="28"/>
          <w:szCs w:val="28"/>
        </w:rPr>
      </w:pPr>
      <w:r w:rsidRPr="00273875">
        <w:rPr>
          <w:rFonts w:ascii="Times New Roman" w:hAnsi="Times New Roman"/>
          <w:sz w:val="28"/>
          <w:szCs w:val="28"/>
        </w:rPr>
        <w:lastRenderedPageBreak/>
        <w:t>Таблица</w:t>
      </w:r>
      <w:r w:rsidR="004003E1" w:rsidRPr="00273875">
        <w:rPr>
          <w:rFonts w:ascii="Times New Roman" w:hAnsi="Times New Roman"/>
          <w:sz w:val="28"/>
          <w:szCs w:val="28"/>
        </w:rPr>
        <w:t xml:space="preserve"> </w:t>
      </w:r>
      <w:r w:rsidR="00B156DE" w:rsidRPr="00273875">
        <w:rPr>
          <w:rFonts w:ascii="Times New Roman" w:hAnsi="Times New Roman"/>
          <w:sz w:val="28"/>
          <w:szCs w:val="28"/>
        </w:rPr>
        <w:t>7</w:t>
      </w:r>
      <w:r w:rsidR="00A51EFB" w:rsidRPr="00273875">
        <w:rPr>
          <w:rFonts w:ascii="Times New Roman" w:hAnsi="Times New Roman"/>
          <w:sz w:val="28"/>
          <w:szCs w:val="28"/>
        </w:rPr>
        <w:t xml:space="preserve"> </w:t>
      </w:r>
      <w:r w:rsidR="000E59ED" w:rsidRPr="00273875">
        <w:rPr>
          <w:rFonts w:ascii="Times New Roman" w:eastAsia="Times New Roman" w:hAnsi="Times New Roman"/>
          <w:sz w:val="28"/>
          <w:szCs w:val="28"/>
        </w:rPr>
        <w:t>−</w:t>
      </w:r>
      <w:r w:rsidRPr="00273875">
        <w:rPr>
          <w:rFonts w:ascii="Times New Roman" w:hAnsi="Times New Roman"/>
          <w:sz w:val="28"/>
          <w:szCs w:val="28"/>
        </w:rPr>
        <w:t xml:space="preserve">  Распределение клинических признаков у</w:t>
      </w:r>
      <w:r w:rsidR="004003E1" w:rsidRPr="00273875">
        <w:rPr>
          <w:rFonts w:ascii="Times New Roman" w:hAnsi="Times New Roman"/>
          <w:sz w:val="28"/>
          <w:szCs w:val="28"/>
        </w:rPr>
        <w:t xml:space="preserve"> детей  с </w:t>
      </w:r>
      <w:r w:rsidRPr="00273875">
        <w:rPr>
          <w:rFonts w:ascii="Times New Roman" w:hAnsi="Times New Roman"/>
          <w:sz w:val="28"/>
          <w:szCs w:val="28"/>
        </w:rPr>
        <w:t xml:space="preserve"> ДЦП в процессе </w:t>
      </w:r>
      <w:r w:rsidR="004003E1" w:rsidRPr="00273875">
        <w:rPr>
          <w:rFonts w:ascii="Times New Roman" w:hAnsi="Times New Roman"/>
          <w:sz w:val="28"/>
          <w:szCs w:val="28"/>
        </w:rPr>
        <w:t>реабилитации</w:t>
      </w:r>
    </w:p>
    <w:tbl>
      <w:tblPr>
        <w:tblStyle w:val="a7"/>
        <w:tblW w:w="9682" w:type="dxa"/>
        <w:tblLayout w:type="fixed"/>
        <w:tblLook w:val="04A0" w:firstRow="1" w:lastRow="0" w:firstColumn="1" w:lastColumn="0" w:noHBand="0" w:noVBand="1"/>
      </w:tblPr>
      <w:tblGrid>
        <w:gridCol w:w="2149"/>
        <w:gridCol w:w="1928"/>
        <w:gridCol w:w="1021"/>
        <w:gridCol w:w="829"/>
        <w:gridCol w:w="1070"/>
        <w:gridCol w:w="1276"/>
        <w:gridCol w:w="1409"/>
      </w:tblGrid>
      <w:tr w:rsidR="002206A0" w:rsidRPr="00273875" w:rsidTr="001A2063">
        <w:tc>
          <w:tcPr>
            <w:tcW w:w="2149" w:type="dxa"/>
            <w:vMerge w:val="restart"/>
          </w:tcPr>
          <w:p w:rsidR="002206A0" w:rsidRPr="00273875" w:rsidRDefault="002206A0" w:rsidP="00C63DF8">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Показатели</w:t>
            </w:r>
          </w:p>
        </w:tc>
        <w:tc>
          <w:tcPr>
            <w:tcW w:w="3778" w:type="dxa"/>
            <w:gridSpan w:val="3"/>
          </w:tcPr>
          <w:p w:rsidR="002206A0" w:rsidRPr="00273875" w:rsidRDefault="002206A0" w:rsidP="00C63DF8">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Контрольная группа</w:t>
            </w:r>
            <w:proofErr w:type="gramStart"/>
            <w:r w:rsidRPr="00273875">
              <w:rPr>
                <w:rFonts w:ascii="Times New Roman" w:hAnsi="Times New Roman"/>
                <w:sz w:val="28"/>
                <w:szCs w:val="28"/>
              </w:rPr>
              <w:t xml:space="preserve"> ,</w:t>
            </w:r>
            <w:proofErr w:type="gramEnd"/>
            <w:r w:rsidRPr="00273875">
              <w:rPr>
                <w:rFonts w:ascii="Times New Roman" w:hAnsi="Times New Roman"/>
                <w:sz w:val="28"/>
                <w:szCs w:val="28"/>
              </w:rPr>
              <w:t xml:space="preserve"> в %</w:t>
            </w: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tc>
        <w:tc>
          <w:tcPr>
            <w:tcW w:w="3755" w:type="dxa"/>
            <w:gridSpan w:val="3"/>
          </w:tcPr>
          <w:p w:rsidR="002206A0" w:rsidRPr="00273875" w:rsidRDefault="002206A0" w:rsidP="00C63DF8">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Экспериментальная группа,  </w:t>
            </w:r>
            <w:proofErr w:type="gramStart"/>
            <w:r w:rsidRPr="00273875">
              <w:rPr>
                <w:rFonts w:ascii="Times New Roman" w:hAnsi="Times New Roman"/>
                <w:sz w:val="28"/>
                <w:szCs w:val="28"/>
              </w:rPr>
              <w:t>в</w:t>
            </w:r>
            <w:proofErr w:type="gramEnd"/>
            <w:r w:rsidRPr="00273875">
              <w:rPr>
                <w:rFonts w:ascii="Times New Roman" w:hAnsi="Times New Roman"/>
                <w:sz w:val="28"/>
                <w:szCs w:val="28"/>
              </w:rPr>
              <w:t xml:space="preserve"> %</w:t>
            </w: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tc>
      </w:tr>
      <w:tr w:rsidR="002206A0" w:rsidRPr="00273875" w:rsidTr="00367D59">
        <w:tc>
          <w:tcPr>
            <w:tcW w:w="2149" w:type="dxa"/>
            <w:vMerge/>
          </w:tcPr>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tc>
        <w:tc>
          <w:tcPr>
            <w:tcW w:w="1928" w:type="dxa"/>
          </w:tcPr>
          <w:p w:rsidR="002206A0" w:rsidRPr="00273875" w:rsidRDefault="00367D59" w:rsidP="00367D59">
            <w:pPr>
              <w:shd w:val="clear" w:color="auto" w:fill="FFFFFF" w:themeFill="background1"/>
              <w:spacing w:after="0" w:line="240" w:lineRule="auto"/>
              <w:rPr>
                <w:rFonts w:ascii="Times New Roman" w:hAnsi="Times New Roman"/>
                <w:sz w:val="28"/>
                <w:szCs w:val="28"/>
              </w:rPr>
            </w:pPr>
            <w:r>
              <w:rPr>
                <w:rFonts w:ascii="Times New Roman" w:hAnsi="Times New Roman"/>
                <w:sz w:val="28"/>
                <w:szCs w:val="28"/>
              </w:rPr>
              <w:t xml:space="preserve">До </w:t>
            </w:r>
            <w:r w:rsidR="002206A0" w:rsidRPr="00273875">
              <w:rPr>
                <w:rFonts w:ascii="Times New Roman" w:hAnsi="Times New Roman"/>
                <w:sz w:val="28"/>
                <w:szCs w:val="28"/>
              </w:rPr>
              <w:t>курса реабилитации</w:t>
            </w: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tc>
        <w:tc>
          <w:tcPr>
            <w:tcW w:w="1021" w:type="dxa"/>
          </w:tcPr>
          <w:p w:rsidR="002206A0" w:rsidRPr="00273875" w:rsidRDefault="002206A0"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после курса реабилитации</w:t>
            </w: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tc>
        <w:tc>
          <w:tcPr>
            <w:tcW w:w="829" w:type="dxa"/>
          </w:tcPr>
          <w:p w:rsidR="002206A0" w:rsidRPr="00273875" w:rsidRDefault="002206A0"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улучшение</w:t>
            </w:r>
          </w:p>
        </w:tc>
        <w:tc>
          <w:tcPr>
            <w:tcW w:w="1070" w:type="dxa"/>
          </w:tcPr>
          <w:p w:rsidR="002206A0" w:rsidRPr="00273875" w:rsidRDefault="002206A0"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до курса реабилитации</w:t>
            </w: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tc>
        <w:tc>
          <w:tcPr>
            <w:tcW w:w="1276" w:type="dxa"/>
          </w:tcPr>
          <w:p w:rsidR="002206A0" w:rsidRPr="00273875" w:rsidRDefault="002206A0"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после курса реабилитации</w:t>
            </w: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tc>
        <w:tc>
          <w:tcPr>
            <w:tcW w:w="1409" w:type="dxa"/>
          </w:tcPr>
          <w:p w:rsidR="002206A0" w:rsidRPr="00273875" w:rsidRDefault="003C6C42"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У</w:t>
            </w:r>
            <w:r w:rsidR="002206A0" w:rsidRPr="00273875">
              <w:rPr>
                <w:rFonts w:ascii="Times New Roman" w:hAnsi="Times New Roman"/>
                <w:sz w:val="28"/>
                <w:szCs w:val="28"/>
              </w:rPr>
              <w:t>лучшение</w:t>
            </w:r>
          </w:p>
        </w:tc>
      </w:tr>
      <w:tr w:rsidR="002206A0" w:rsidRPr="00273875" w:rsidTr="00367D59">
        <w:tc>
          <w:tcPr>
            <w:tcW w:w="2149" w:type="dxa"/>
          </w:tcPr>
          <w:p w:rsidR="002206A0" w:rsidRPr="00273875" w:rsidRDefault="002206A0" w:rsidP="00C63DF8">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Нарушение походки </w:t>
            </w:r>
          </w:p>
        </w:tc>
        <w:tc>
          <w:tcPr>
            <w:tcW w:w="1928" w:type="dxa"/>
          </w:tcPr>
          <w:p w:rsidR="002206A0" w:rsidRPr="00273875" w:rsidRDefault="002206A0" w:rsidP="00367D59">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100</w:t>
            </w:r>
          </w:p>
        </w:tc>
        <w:tc>
          <w:tcPr>
            <w:tcW w:w="1021" w:type="dxa"/>
          </w:tcPr>
          <w:p w:rsidR="002206A0" w:rsidRPr="00273875" w:rsidRDefault="002206A0"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 80</w:t>
            </w:r>
          </w:p>
        </w:tc>
        <w:tc>
          <w:tcPr>
            <w:tcW w:w="829"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20</w:t>
            </w:r>
          </w:p>
        </w:tc>
        <w:tc>
          <w:tcPr>
            <w:tcW w:w="1070"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100 </w:t>
            </w:r>
          </w:p>
        </w:tc>
        <w:tc>
          <w:tcPr>
            <w:tcW w:w="1276"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 60</w:t>
            </w:r>
          </w:p>
        </w:tc>
        <w:tc>
          <w:tcPr>
            <w:tcW w:w="1409"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39</w:t>
            </w:r>
          </w:p>
        </w:tc>
      </w:tr>
      <w:tr w:rsidR="002206A0" w:rsidRPr="00273875" w:rsidTr="00367D59">
        <w:tc>
          <w:tcPr>
            <w:tcW w:w="2149" w:type="dxa"/>
          </w:tcPr>
          <w:p w:rsidR="002206A0" w:rsidRPr="00273875" w:rsidRDefault="002206A0" w:rsidP="00C63DF8">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Ограничение объема движений в ногах </w:t>
            </w:r>
          </w:p>
        </w:tc>
        <w:tc>
          <w:tcPr>
            <w:tcW w:w="1928" w:type="dxa"/>
          </w:tcPr>
          <w:p w:rsidR="002206A0" w:rsidRPr="00273875" w:rsidRDefault="002206A0" w:rsidP="00367D59">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100</w:t>
            </w:r>
          </w:p>
        </w:tc>
        <w:tc>
          <w:tcPr>
            <w:tcW w:w="1021" w:type="dxa"/>
          </w:tcPr>
          <w:p w:rsidR="002206A0" w:rsidRPr="00273875" w:rsidRDefault="002206A0"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 55</w:t>
            </w:r>
          </w:p>
        </w:tc>
        <w:tc>
          <w:tcPr>
            <w:tcW w:w="829"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45</w:t>
            </w:r>
          </w:p>
        </w:tc>
        <w:tc>
          <w:tcPr>
            <w:tcW w:w="1070"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100 </w:t>
            </w:r>
          </w:p>
        </w:tc>
        <w:tc>
          <w:tcPr>
            <w:tcW w:w="1276"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 38</w:t>
            </w:r>
          </w:p>
        </w:tc>
        <w:tc>
          <w:tcPr>
            <w:tcW w:w="1409"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 62</w:t>
            </w:r>
          </w:p>
        </w:tc>
      </w:tr>
      <w:tr w:rsidR="002206A0" w:rsidRPr="00273875" w:rsidTr="00367D59">
        <w:tc>
          <w:tcPr>
            <w:tcW w:w="2149" w:type="dxa"/>
          </w:tcPr>
          <w:p w:rsidR="002206A0" w:rsidRPr="00273875" w:rsidRDefault="002206A0"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Ограничение объема движений в руках </w:t>
            </w:r>
          </w:p>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p>
        </w:tc>
        <w:tc>
          <w:tcPr>
            <w:tcW w:w="1928" w:type="dxa"/>
          </w:tcPr>
          <w:p w:rsidR="002206A0" w:rsidRPr="00273875" w:rsidRDefault="002206A0" w:rsidP="00367D59">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44</w:t>
            </w:r>
          </w:p>
        </w:tc>
        <w:tc>
          <w:tcPr>
            <w:tcW w:w="1021" w:type="dxa"/>
          </w:tcPr>
          <w:p w:rsidR="002206A0" w:rsidRPr="00273875" w:rsidRDefault="002206A0"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 17</w:t>
            </w:r>
          </w:p>
        </w:tc>
        <w:tc>
          <w:tcPr>
            <w:tcW w:w="829" w:type="dxa"/>
          </w:tcPr>
          <w:p w:rsidR="002206A0" w:rsidRPr="00273875" w:rsidRDefault="006E4761"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60</w:t>
            </w:r>
          </w:p>
        </w:tc>
        <w:tc>
          <w:tcPr>
            <w:tcW w:w="1070"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45 </w:t>
            </w:r>
          </w:p>
        </w:tc>
        <w:tc>
          <w:tcPr>
            <w:tcW w:w="1276" w:type="dxa"/>
          </w:tcPr>
          <w:p w:rsidR="002206A0" w:rsidRPr="00273875" w:rsidRDefault="002206A0"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 13</w:t>
            </w:r>
          </w:p>
        </w:tc>
        <w:tc>
          <w:tcPr>
            <w:tcW w:w="1409" w:type="dxa"/>
          </w:tcPr>
          <w:p w:rsidR="002206A0" w:rsidRPr="00273875" w:rsidRDefault="006E4761"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70</w:t>
            </w:r>
          </w:p>
        </w:tc>
      </w:tr>
      <w:tr w:rsidR="00322769" w:rsidRPr="00273875" w:rsidTr="00367D59">
        <w:tc>
          <w:tcPr>
            <w:tcW w:w="2149"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Затруднение прыжков на 2 ногах </w:t>
            </w:r>
          </w:p>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p>
        </w:tc>
        <w:tc>
          <w:tcPr>
            <w:tcW w:w="1928" w:type="dxa"/>
          </w:tcPr>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 xml:space="preserve">70 </w:t>
            </w:r>
          </w:p>
        </w:tc>
        <w:tc>
          <w:tcPr>
            <w:tcW w:w="1021"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 33</w:t>
            </w:r>
          </w:p>
        </w:tc>
        <w:tc>
          <w:tcPr>
            <w:tcW w:w="829"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37</w:t>
            </w:r>
          </w:p>
        </w:tc>
        <w:tc>
          <w:tcPr>
            <w:tcW w:w="1070"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73 </w:t>
            </w:r>
          </w:p>
        </w:tc>
        <w:tc>
          <w:tcPr>
            <w:tcW w:w="1276"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25</w:t>
            </w:r>
          </w:p>
        </w:tc>
        <w:tc>
          <w:tcPr>
            <w:tcW w:w="1409"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p>
        </w:tc>
      </w:tr>
      <w:tr w:rsidR="00322769" w:rsidRPr="00273875" w:rsidTr="00367D59">
        <w:tc>
          <w:tcPr>
            <w:tcW w:w="2149"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Изменение мышечного тонуса </w:t>
            </w:r>
          </w:p>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p>
        </w:tc>
        <w:tc>
          <w:tcPr>
            <w:tcW w:w="1928" w:type="dxa"/>
          </w:tcPr>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 xml:space="preserve">92 </w:t>
            </w:r>
          </w:p>
        </w:tc>
        <w:tc>
          <w:tcPr>
            <w:tcW w:w="1021"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 65</w:t>
            </w:r>
          </w:p>
        </w:tc>
        <w:tc>
          <w:tcPr>
            <w:tcW w:w="829"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7</w:t>
            </w:r>
          </w:p>
        </w:tc>
        <w:tc>
          <w:tcPr>
            <w:tcW w:w="1070"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95 </w:t>
            </w:r>
          </w:p>
        </w:tc>
        <w:tc>
          <w:tcPr>
            <w:tcW w:w="1276"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57</w:t>
            </w:r>
          </w:p>
        </w:tc>
        <w:tc>
          <w:tcPr>
            <w:tcW w:w="1409"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 34</w:t>
            </w:r>
          </w:p>
        </w:tc>
      </w:tr>
      <w:tr w:rsidR="00322769" w:rsidRPr="00273875" w:rsidTr="00367D59">
        <w:tc>
          <w:tcPr>
            <w:tcW w:w="2149"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Клонусы </w:t>
            </w:r>
          </w:p>
        </w:tc>
        <w:tc>
          <w:tcPr>
            <w:tcW w:w="1928" w:type="dxa"/>
          </w:tcPr>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 xml:space="preserve">45 </w:t>
            </w:r>
          </w:p>
        </w:tc>
        <w:tc>
          <w:tcPr>
            <w:tcW w:w="1021"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37</w:t>
            </w:r>
          </w:p>
        </w:tc>
        <w:tc>
          <w:tcPr>
            <w:tcW w:w="829"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8</w:t>
            </w:r>
          </w:p>
        </w:tc>
        <w:tc>
          <w:tcPr>
            <w:tcW w:w="1070"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42 </w:t>
            </w:r>
          </w:p>
        </w:tc>
        <w:tc>
          <w:tcPr>
            <w:tcW w:w="1276"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 30</w:t>
            </w:r>
          </w:p>
        </w:tc>
        <w:tc>
          <w:tcPr>
            <w:tcW w:w="1409"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18</w:t>
            </w:r>
          </w:p>
        </w:tc>
      </w:tr>
      <w:tr w:rsidR="00322769" w:rsidRPr="00273875" w:rsidTr="00367D59">
        <w:tc>
          <w:tcPr>
            <w:tcW w:w="2149"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Изменения в эмоционально-волевой сфере</w:t>
            </w:r>
          </w:p>
        </w:tc>
        <w:tc>
          <w:tcPr>
            <w:tcW w:w="1928" w:type="dxa"/>
          </w:tcPr>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 xml:space="preserve">83 </w:t>
            </w:r>
          </w:p>
        </w:tc>
        <w:tc>
          <w:tcPr>
            <w:tcW w:w="1021"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35</w:t>
            </w:r>
          </w:p>
        </w:tc>
        <w:tc>
          <w:tcPr>
            <w:tcW w:w="829"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48</w:t>
            </w:r>
          </w:p>
        </w:tc>
        <w:tc>
          <w:tcPr>
            <w:tcW w:w="1070"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85  </w:t>
            </w:r>
          </w:p>
        </w:tc>
        <w:tc>
          <w:tcPr>
            <w:tcW w:w="1276"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17 </w:t>
            </w:r>
          </w:p>
        </w:tc>
        <w:tc>
          <w:tcPr>
            <w:tcW w:w="1409"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68 </w:t>
            </w:r>
          </w:p>
        </w:tc>
      </w:tr>
    </w:tbl>
    <w:p w:rsidR="002206A0" w:rsidRPr="00273875" w:rsidRDefault="002206A0" w:rsidP="001E13AD">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Примечания: Клонус</w:t>
      </w:r>
      <w:proofErr w:type="gramStart"/>
      <w:r w:rsidRPr="00273875">
        <w:rPr>
          <w:rFonts w:ascii="Times New Roman" w:hAnsi="Times New Roman"/>
          <w:sz w:val="28"/>
          <w:szCs w:val="28"/>
        </w:rPr>
        <w:t>ы-</w:t>
      </w:r>
      <w:proofErr w:type="gramEnd"/>
      <w:r w:rsidRPr="00273875">
        <w:rPr>
          <w:rFonts w:ascii="Times New Roman" w:hAnsi="Times New Roman"/>
          <w:sz w:val="28"/>
          <w:szCs w:val="28"/>
        </w:rPr>
        <w:t xml:space="preserve">  ритмические и обладающие быстрым темпом сокращения той или иной мышцы или же той или иной мышечной группы.</w:t>
      </w:r>
    </w:p>
    <w:p w:rsidR="00322769" w:rsidRPr="00273875" w:rsidRDefault="00322769" w:rsidP="001E13AD">
      <w:pPr>
        <w:shd w:val="clear" w:color="auto" w:fill="FFFFFF" w:themeFill="background1"/>
        <w:ind w:firstLine="709"/>
        <w:jc w:val="both"/>
        <w:rPr>
          <w:rFonts w:ascii="Times New Roman" w:hAnsi="Times New Roman"/>
          <w:sz w:val="28"/>
          <w:szCs w:val="28"/>
        </w:rPr>
      </w:pPr>
    </w:p>
    <w:p w:rsidR="00A50047" w:rsidRPr="00273875" w:rsidRDefault="00A50047" w:rsidP="001E13AD">
      <w:pPr>
        <w:shd w:val="clear" w:color="auto" w:fill="FFFFFF" w:themeFill="background1"/>
        <w:ind w:firstLine="709"/>
        <w:jc w:val="both"/>
        <w:rPr>
          <w:rFonts w:ascii="Times New Roman" w:hAnsi="Times New Roman"/>
          <w:sz w:val="28"/>
          <w:szCs w:val="28"/>
        </w:rPr>
      </w:pPr>
    </w:p>
    <w:p w:rsidR="00A50047" w:rsidRPr="00273875" w:rsidRDefault="00A50047" w:rsidP="001E13AD">
      <w:pPr>
        <w:shd w:val="clear" w:color="auto" w:fill="FFFFFF" w:themeFill="background1"/>
        <w:ind w:firstLine="709"/>
        <w:jc w:val="both"/>
        <w:rPr>
          <w:rFonts w:ascii="Times New Roman" w:hAnsi="Times New Roman"/>
          <w:sz w:val="28"/>
          <w:szCs w:val="28"/>
        </w:rPr>
      </w:pPr>
    </w:p>
    <w:p w:rsidR="00322769" w:rsidRPr="00273875" w:rsidRDefault="00322769" w:rsidP="001E13AD">
      <w:pPr>
        <w:shd w:val="clear" w:color="auto" w:fill="FFFFFF" w:themeFill="background1"/>
        <w:ind w:firstLine="709"/>
        <w:jc w:val="both"/>
        <w:rPr>
          <w:rFonts w:ascii="Times New Roman" w:hAnsi="Times New Roman"/>
          <w:sz w:val="28"/>
          <w:szCs w:val="28"/>
        </w:rPr>
      </w:pPr>
      <w:r w:rsidRPr="00273875">
        <w:rPr>
          <w:rFonts w:ascii="Times New Roman" w:hAnsi="Times New Roman"/>
          <w:sz w:val="28"/>
          <w:szCs w:val="28"/>
        </w:rPr>
        <w:lastRenderedPageBreak/>
        <w:t xml:space="preserve">Таблица </w:t>
      </w:r>
      <w:r w:rsidR="00B156DE" w:rsidRPr="00273875">
        <w:rPr>
          <w:rFonts w:ascii="Times New Roman" w:hAnsi="Times New Roman"/>
          <w:sz w:val="28"/>
          <w:szCs w:val="28"/>
        </w:rPr>
        <w:t>8</w:t>
      </w:r>
      <w:r w:rsidRPr="00273875">
        <w:rPr>
          <w:rFonts w:ascii="Times New Roman" w:hAnsi="Times New Roman"/>
          <w:sz w:val="28"/>
          <w:szCs w:val="28"/>
        </w:rPr>
        <w:t xml:space="preserve"> </w:t>
      </w:r>
      <w:r w:rsidR="000E59ED" w:rsidRPr="00273875">
        <w:rPr>
          <w:rFonts w:ascii="Times New Roman" w:eastAsia="Times New Roman" w:hAnsi="Times New Roman"/>
          <w:sz w:val="28"/>
          <w:szCs w:val="28"/>
        </w:rPr>
        <w:t>−</w:t>
      </w:r>
      <w:r w:rsidRPr="00273875">
        <w:rPr>
          <w:rFonts w:ascii="Times New Roman" w:hAnsi="Times New Roman"/>
          <w:sz w:val="28"/>
          <w:szCs w:val="28"/>
        </w:rPr>
        <w:t xml:space="preserve">  Динамика изменений двигательных у детей  с  ДЦП в процессе реабилитации</w:t>
      </w:r>
    </w:p>
    <w:p w:rsidR="006E4761" w:rsidRPr="00273875" w:rsidRDefault="006E4761" w:rsidP="001E13AD">
      <w:pPr>
        <w:shd w:val="clear" w:color="auto" w:fill="FFFFFF" w:themeFill="background1"/>
        <w:spacing w:after="0" w:line="240" w:lineRule="auto"/>
        <w:ind w:firstLine="709"/>
        <w:jc w:val="both"/>
        <w:rPr>
          <w:rFonts w:ascii="Times New Roman" w:hAnsi="Times New Roman"/>
          <w:sz w:val="28"/>
          <w:szCs w:val="28"/>
        </w:rPr>
      </w:pPr>
    </w:p>
    <w:tbl>
      <w:tblPr>
        <w:tblStyle w:val="a7"/>
        <w:tblW w:w="0" w:type="auto"/>
        <w:tblLook w:val="04A0" w:firstRow="1" w:lastRow="0" w:firstColumn="1" w:lastColumn="0" w:noHBand="0" w:noVBand="1"/>
      </w:tblPr>
      <w:tblGrid>
        <w:gridCol w:w="3794"/>
        <w:gridCol w:w="2693"/>
        <w:gridCol w:w="2594"/>
      </w:tblGrid>
      <w:tr w:rsidR="00B156DE" w:rsidRPr="00273875" w:rsidTr="00B156DE">
        <w:tc>
          <w:tcPr>
            <w:tcW w:w="3794" w:type="dxa"/>
            <w:vMerge w:val="restart"/>
          </w:tcPr>
          <w:p w:rsidR="00B156DE" w:rsidRPr="00273875" w:rsidRDefault="00B156DE" w:rsidP="001E13AD">
            <w:pPr>
              <w:shd w:val="clear" w:color="auto" w:fill="FFFFFF" w:themeFill="background1"/>
              <w:spacing w:after="0" w:line="240" w:lineRule="auto"/>
              <w:ind w:firstLine="709"/>
              <w:jc w:val="both"/>
              <w:rPr>
                <w:rFonts w:ascii="Times New Roman" w:hAnsi="Times New Roman"/>
                <w:sz w:val="28"/>
                <w:szCs w:val="28"/>
              </w:rPr>
            </w:pPr>
            <w:r w:rsidRPr="00273875">
              <w:rPr>
                <w:rFonts w:ascii="Times New Roman" w:hAnsi="Times New Roman"/>
                <w:sz w:val="28"/>
                <w:szCs w:val="28"/>
              </w:rPr>
              <w:t>Показатели</w:t>
            </w:r>
          </w:p>
        </w:tc>
        <w:tc>
          <w:tcPr>
            <w:tcW w:w="5287" w:type="dxa"/>
            <w:gridSpan w:val="2"/>
          </w:tcPr>
          <w:p w:rsidR="00B156DE" w:rsidRPr="00273875" w:rsidRDefault="00B156DE" w:rsidP="00367D59">
            <w:pPr>
              <w:shd w:val="clear" w:color="auto" w:fill="FFFFFF" w:themeFill="background1"/>
              <w:rPr>
                <w:rFonts w:ascii="Times New Roman" w:hAnsi="Times New Roman"/>
                <w:sz w:val="28"/>
                <w:szCs w:val="28"/>
              </w:rPr>
            </w:pPr>
            <w:r w:rsidRPr="00273875">
              <w:rPr>
                <w:rFonts w:ascii="Times New Roman" w:hAnsi="Times New Roman"/>
                <w:sz w:val="28"/>
                <w:szCs w:val="28"/>
              </w:rPr>
              <w:t xml:space="preserve">Улучшение показателей, </w:t>
            </w:r>
            <w:proofErr w:type="gramStart"/>
            <w:r w:rsidRPr="00273875">
              <w:rPr>
                <w:rFonts w:ascii="Times New Roman" w:hAnsi="Times New Roman"/>
                <w:sz w:val="28"/>
                <w:szCs w:val="28"/>
              </w:rPr>
              <w:t>в</w:t>
            </w:r>
            <w:proofErr w:type="gramEnd"/>
            <w:r w:rsidRPr="00273875">
              <w:rPr>
                <w:rFonts w:ascii="Times New Roman" w:hAnsi="Times New Roman"/>
                <w:sz w:val="28"/>
                <w:szCs w:val="28"/>
              </w:rPr>
              <w:t xml:space="preserve">  % </w:t>
            </w:r>
            <w:proofErr w:type="gramStart"/>
            <w:r w:rsidRPr="00273875">
              <w:rPr>
                <w:rFonts w:ascii="Times New Roman" w:hAnsi="Times New Roman"/>
                <w:sz w:val="28"/>
                <w:szCs w:val="28"/>
              </w:rPr>
              <w:t>от</w:t>
            </w:r>
            <w:proofErr w:type="gramEnd"/>
            <w:r w:rsidRPr="00273875">
              <w:rPr>
                <w:rFonts w:ascii="Times New Roman" w:hAnsi="Times New Roman"/>
                <w:sz w:val="28"/>
                <w:szCs w:val="28"/>
              </w:rPr>
              <w:t xml:space="preserve"> количества детей</w:t>
            </w:r>
          </w:p>
        </w:tc>
      </w:tr>
      <w:tr w:rsidR="00B156DE" w:rsidRPr="00273875" w:rsidTr="00B156DE">
        <w:trPr>
          <w:trHeight w:val="840"/>
        </w:trPr>
        <w:tc>
          <w:tcPr>
            <w:tcW w:w="3794" w:type="dxa"/>
            <w:vMerge/>
          </w:tcPr>
          <w:p w:rsidR="00B156DE" w:rsidRPr="00273875" w:rsidRDefault="00B156DE" w:rsidP="001E13AD">
            <w:pPr>
              <w:shd w:val="clear" w:color="auto" w:fill="FFFFFF" w:themeFill="background1"/>
              <w:spacing w:after="0" w:line="240" w:lineRule="auto"/>
              <w:ind w:firstLine="709"/>
              <w:jc w:val="both"/>
              <w:rPr>
                <w:rFonts w:ascii="Times New Roman" w:hAnsi="Times New Roman"/>
                <w:sz w:val="28"/>
                <w:szCs w:val="28"/>
              </w:rPr>
            </w:pPr>
          </w:p>
        </w:tc>
        <w:tc>
          <w:tcPr>
            <w:tcW w:w="2693" w:type="dxa"/>
          </w:tcPr>
          <w:p w:rsidR="00B156DE" w:rsidRPr="00273875" w:rsidRDefault="00B156DE"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Контрольная группа</w:t>
            </w:r>
            <w:r w:rsidR="00367D59">
              <w:rPr>
                <w:rFonts w:ascii="Times New Roman" w:hAnsi="Times New Roman"/>
                <w:sz w:val="28"/>
                <w:szCs w:val="28"/>
              </w:rPr>
              <w:t xml:space="preserve"> </w:t>
            </w:r>
            <w:proofErr w:type="gramStart"/>
            <w:r w:rsidRPr="00273875">
              <w:rPr>
                <w:rFonts w:ascii="Times New Roman" w:hAnsi="Times New Roman"/>
                <w:sz w:val="28"/>
                <w:szCs w:val="28"/>
              </w:rPr>
              <w:t>в</w:t>
            </w:r>
            <w:proofErr w:type="gramEnd"/>
            <w:r w:rsidRPr="00273875">
              <w:rPr>
                <w:rFonts w:ascii="Times New Roman" w:hAnsi="Times New Roman"/>
                <w:sz w:val="28"/>
                <w:szCs w:val="28"/>
              </w:rPr>
              <w:t xml:space="preserve"> %</w:t>
            </w:r>
          </w:p>
        </w:tc>
        <w:tc>
          <w:tcPr>
            <w:tcW w:w="2594" w:type="dxa"/>
          </w:tcPr>
          <w:p w:rsidR="00B156DE" w:rsidRPr="00273875" w:rsidRDefault="00367D59" w:rsidP="00367D59">
            <w:pPr>
              <w:shd w:val="clear" w:color="auto" w:fill="FFFFFF" w:themeFill="background1"/>
              <w:spacing w:after="0" w:line="240" w:lineRule="auto"/>
              <w:rPr>
                <w:rFonts w:ascii="Times New Roman" w:hAnsi="Times New Roman"/>
                <w:sz w:val="28"/>
                <w:szCs w:val="28"/>
              </w:rPr>
            </w:pPr>
            <w:r>
              <w:rPr>
                <w:rFonts w:ascii="Times New Roman" w:hAnsi="Times New Roman"/>
                <w:sz w:val="28"/>
                <w:szCs w:val="28"/>
              </w:rPr>
              <w:t xml:space="preserve">Экспериментальная группа </w:t>
            </w:r>
            <w:proofErr w:type="gramStart"/>
            <w:r w:rsidR="00B156DE" w:rsidRPr="00273875">
              <w:rPr>
                <w:rFonts w:ascii="Times New Roman" w:hAnsi="Times New Roman"/>
                <w:sz w:val="28"/>
                <w:szCs w:val="28"/>
              </w:rPr>
              <w:t>в</w:t>
            </w:r>
            <w:proofErr w:type="gramEnd"/>
            <w:r w:rsidR="00B156DE" w:rsidRPr="00273875">
              <w:rPr>
                <w:rFonts w:ascii="Times New Roman" w:hAnsi="Times New Roman"/>
                <w:sz w:val="28"/>
                <w:szCs w:val="28"/>
              </w:rPr>
              <w:t xml:space="preserve"> %</w:t>
            </w:r>
          </w:p>
          <w:p w:rsidR="00B156DE" w:rsidRPr="00273875" w:rsidRDefault="00B156DE" w:rsidP="001E13AD">
            <w:pPr>
              <w:shd w:val="clear" w:color="auto" w:fill="FFFFFF" w:themeFill="background1"/>
              <w:spacing w:after="0" w:line="240" w:lineRule="auto"/>
              <w:ind w:firstLine="709"/>
              <w:jc w:val="both"/>
              <w:rPr>
                <w:rFonts w:ascii="Times New Roman" w:hAnsi="Times New Roman"/>
                <w:sz w:val="28"/>
                <w:szCs w:val="28"/>
              </w:rPr>
            </w:pPr>
          </w:p>
          <w:p w:rsidR="00B156DE" w:rsidRPr="00273875" w:rsidRDefault="00B156DE" w:rsidP="001E13AD">
            <w:pPr>
              <w:shd w:val="clear" w:color="auto" w:fill="FFFFFF" w:themeFill="background1"/>
              <w:spacing w:after="0" w:line="240" w:lineRule="auto"/>
              <w:ind w:firstLine="709"/>
              <w:jc w:val="both"/>
              <w:rPr>
                <w:rFonts w:ascii="Times New Roman" w:hAnsi="Times New Roman"/>
                <w:sz w:val="28"/>
                <w:szCs w:val="28"/>
              </w:rPr>
            </w:pPr>
          </w:p>
        </w:tc>
      </w:tr>
      <w:tr w:rsidR="00322769" w:rsidRPr="00273875" w:rsidTr="00B156DE">
        <w:tc>
          <w:tcPr>
            <w:tcW w:w="3794" w:type="dxa"/>
          </w:tcPr>
          <w:p w:rsidR="00322769" w:rsidRPr="00273875" w:rsidRDefault="00322769" w:rsidP="00367D59">
            <w:pPr>
              <w:shd w:val="clear" w:color="auto" w:fill="FFFFFF" w:themeFill="background1"/>
              <w:spacing w:after="0" w:line="240" w:lineRule="auto"/>
              <w:jc w:val="both"/>
              <w:rPr>
                <w:rFonts w:ascii="Times New Roman" w:hAnsi="Times New Roman"/>
                <w:sz w:val="28"/>
                <w:szCs w:val="28"/>
              </w:rPr>
            </w:pPr>
            <w:r w:rsidRPr="00273875">
              <w:rPr>
                <w:rFonts w:ascii="Times New Roman" w:hAnsi="Times New Roman"/>
                <w:sz w:val="28"/>
                <w:szCs w:val="28"/>
              </w:rPr>
              <w:t xml:space="preserve">Нарушение походки </w:t>
            </w:r>
          </w:p>
        </w:tc>
        <w:tc>
          <w:tcPr>
            <w:tcW w:w="2693"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20</w:t>
            </w:r>
          </w:p>
        </w:tc>
        <w:tc>
          <w:tcPr>
            <w:tcW w:w="2594"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 xml:space="preserve"> 35</w:t>
            </w:r>
          </w:p>
        </w:tc>
      </w:tr>
      <w:tr w:rsidR="00322769" w:rsidRPr="00273875" w:rsidTr="00B156DE">
        <w:tc>
          <w:tcPr>
            <w:tcW w:w="3794"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Ограничение объема движений в ногах </w:t>
            </w:r>
          </w:p>
        </w:tc>
        <w:tc>
          <w:tcPr>
            <w:tcW w:w="2693"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45</w:t>
            </w:r>
          </w:p>
        </w:tc>
        <w:tc>
          <w:tcPr>
            <w:tcW w:w="2594"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 xml:space="preserve"> 62</w:t>
            </w:r>
          </w:p>
        </w:tc>
      </w:tr>
      <w:tr w:rsidR="00322769" w:rsidRPr="00273875" w:rsidTr="00B156DE">
        <w:tc>
          <w:tcPr>
            <w:tcW w:w="3794"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Ограничение объема движений в руках </w:t>
            </w:r>
          </w:p>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p>
        </w:tc>
        <w:tc>
          <w:tcPr>
            <w:tcW w:w="2693"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60</w:t>
            </w:r>
          </w:p>
        </w:tc>
        <w:tc>
          <w:tcPr>
            <w:tcW w:w="2594"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 xml:space="preserve"> 70</w:t>
            </w:r>
          </w:p>
        </w:tc>
      </w:tr>
      <w:tr w:rsidR="00322769" w:rsidRPr="00273875" w:rsidTr="00B156DE">
        <w:tc>
          <w:tcPr>
            <w:tcW w:w="3794"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Изменение мышечного тонуса </w:t>
            </w:r>
          </w:p>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p>
        </w:tc>
        <w:tc>
          <w:tcPr>
            <w:tcW w:w="2693"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27</w:t>
            </w:r>
          </w:p>
        </w:tc>
        <w:tc>
          <w:tcPr>
            <w:tcW w:w="2594"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 xml:space="preserve"> 34</w:t>
            </w:r>
          </w:p>
        </w:tc>
      </w:tr>
      <w:tr w:rsidR="00322769" w:rsidRPr="00273875" w:rsidTr="00B156DE">
        <w:tc>
          <w:tcPr>
            <w:tcW w:w="3794"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Повышение сухожильных рефлексов </w:t>
            </w:r>
          </w:p>
        </w:tc>
        <w:tc>
          <w:tcPr>
            <w:tcW w:w="2693"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50</w:t>
            </w:r>
          </w:p>
        </w:tc>
        <w:tc>
          <w:tcPr>
            <w:tcW w:w="2594"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 xml:space="preserve"> 34</w:t>
            </w:r>
          </w:p>
        </w:tc>
      </w:tr>
      <w:tr w:rsidR="00322769" w:rsidRPr="00273875" w:rsidTr="00B156DE">
        <w:tc>
          <w:tcPr>
            <w:tcW w:w="3794"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 xml:space="preserve">Клонусы </w:t>
            </w:r>
          </w:p>
        </w:tc>
        <w:tc>
          <w:tcPr>
            <w:tcW w:w="2693"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27</w:t>
            </w:r>
          </w:p>
        </w:tc>
        <w:tc>
          <w:tcPr>
            <w:tcW w:w="2594" w:type="dxa"/>
          </w:tcPr>
          <w:p w:rsidR="00322769" w:rsidRPr="00273875" w:rsidRDefault="00367D59" w:rsidP="00367D59">
            <w:pPr>
              <w:shd w:val="clear" w:color="auto" w:fill="FFFFFF" w:themeFill="background1"/>
              <w:spacing w:after="0" w:line="240" w:lineRule="auto"/>
              <w:ind w:firstLine="709"/>
              <w:rPr>
                <w:rFonts w:ascii="Times New Roman" w:hAnsi="Times New Roman"/>
                <w:sz w:val="28"/>
                <w:szCs w:val="28"/>
              </w:rPr>
            </w:pPr>
            <w:r>
              <w:rPr>
                <w:rFonts w:ascii="Times New Roman" w:hAnsi="Times New Roman"/>
                <w:sz w:val="28"/>
                <w:szCs w:val="28"/>
              </w:rPr>
              <w:t xml:space="preserve"> </w:t>
            </w:r>
            <w:r w:rsidR="00322769" w:rsidRPr="00273875">
              <w:rPr>
                <w:rFonts w:ascii="Times New Roman" w:hAnsi="Times New Roman"/>
                <w:sz w:val="28"/>
                <w:szCs w:val="28"/>
              </w:rPr>
              <w:t>18</w:t>
            </w:r>
          </w:p>
        </w:tc>
      </w:tr>
      <w:tr w:rsidR="00322769" w:rsidRPr="00273875" w:rsidTr="00B156DE">
        <w:tc>
          <w:tcPr>
            <w:tcW w:w="3794"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 xml:space="preserve">Затруднение прыжков на 2 ногах </w:t>
            </w:r>
          </w:p>
          <w:p w:rsidR="00322769" w:rsidRPr="00273875" w:rsidRDefault="00322769" w:rsidP="001E13AD">
            <w:pPr>
              <w:shd w:val="clear" w:color="auto" w:fill="FFFFFF" w:themeFill="background1"/>
              <w:spacing w:after="0" w:line="240" w:lineRule="auto"/>
              <w:ind w:firstLine="709"/>
              <w:jc w:val="both"/>
              <w:rPr>
                <w:rFonts w:ascii="Times New Roman" w:hAnsi="Times New Roman"/>
                <w:sz w:val="28"/>
                <w:szCs w:val="28"/>
              </w:rPr>
            </w:pPr>
          </w:p>
        </w:tc>
        <w:tc>
          <w:tcPr>
            <w:tcW w:w="2693"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37</w:t>
            </w:r>
          </w:p>
        </w:tc>
        <w:tc>
          <w:tcPr>
            <w:tcW w:w="2594"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 xml:space="preserve"> 15</w:t>
            </w:r>
          </w:p>
        </w:tc>
      </w:tr>
      <w:tr w:rsidR="00322769" w:rsidRPr="00273875" w:rsidTr="00B156DE">
        <w:tc>
          <w:tcPr>
            <w:tcW w:w="3794" w:type="dxa"/>
          </w:tcPr>
          <w:p w:rsidR="00322769" w:rsidRPr="00273875" w:rsidRDefault="00322769" w:rsidP="00367D59">
            <w:pPr>
              <w:shd w:val="clear" w:color="auto" w:fill="FFFFFF" w:themeFill="background1"/>
              <w:spacing w:after="0" w:line="240" w:lineRule="auto"/>
              <w:rPr>
                <w:rFonts w:ascii="Times New Roman" w:hAnsi="Times New Roman"/>
                <w:sz w:val="28"/>
                <w:szCs w:val="28"/>
              </w:rPr>
            </w:pPr>
            <w:r w:rsidRPr="00273875">
              <w:rPr>
                <w:rFonts w:ascii="Times New Roman" w:hAnsi="Times New Roman"/>
                <w:sz w:val="28"/>
                <w:szCs w:val="28"/>
              </w:rPr>
              <w:t>Изменения в эмоционально-волевой сфере</w:t>
            </w:r>
          </w:p>
        </w:tc>
        <w:tc>
          <w:tcPr>
            <w:tcW w:w="2693"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48</w:t>
            </w:r>
          </w:p>
        </w:tc>
        <w:tc>
          <w:tcPr>
            <w:tcW w:w="2594" w:type="dxa"/>
          </w:tcPr>
          <w:p w:rsidR="00322769" w:rsidRPr="00273875" w:rsidRDefault="00322769" w:rsidP="00367D59">
            <w:pPr>
              <w:shd w:val="clear" w:color="auto" w:fill="FFFFFF" w:themeFill="background1"/>
              <w:spacing w:after="0" w:line="240" w:lineRule="auto"/>
              <w:ind w:firstLine="709"/>
              <w:rPr>
                <w:rFonts w:ascii="Times New Roman" w:hAnsi="Times New Roman"/>
                <w:sz w:val="28"/>
                <w:szCs w:val="28"/>
              </w:rPr>
            </w:pPr>
            <w:r w:rsidRPr="00273875">
              <w:rPr>
                <w:rFonts w:ascii="Times New Roman" w:hAnsi="Times New Roman"/>
                <w:sz w:val="28"/>
                <w:szCs w:val="28"/>
              </w:rPr>
              <w:t xml:space="preserve"> 68 </w:t>
            </w:r>
          </w:p>
        </w:tc>
      </w:tr>
      <w:tr w:rsidR="00322769" w:rsidRPr="00273875" w:rsidTr="00B156DE">
        <w:tc>
          <w:tcPr>
            <w:tcW w:w="3794" w:type="dxa"/>
          </w:tcPr>
          <w:p w:rsidR="00322769" w:rsidRPr="00273875" w:rsidRDefault="00322769" w:rsidP="00367D59">
            <w:pPr>
              <w:shd w:val="clear" w:color="auto" w:fill="FFFFFF" w:themeFill="background1"/>
              <w:rPr>
                <w:rFonts w:ascii="Times New Roman" w:hAnsi="Times New Roman"/>
                <w:sz w:val="28"/>
                <w:szCs w:val="28"/>
              </w:rPr>
            </w:pPr>
            <w:r w:rsidRPr="00273875">
              <w:rPr>
                <w:rFonts w:ascii="Times New Roman" w:hAnsi="Times New Roman"/>
                <w:sz w:val="28"/>
                <w:szCs w:val="28"/>
              </w:rPr>
              <w:t>Ходьба на пятках</w:t>
            </w:r>
          </w:p>
        </w:tc>
        <w:tc>
          <w:tcPr>
            <w:tcW w:w="2693" w:type="dxa"/>
          </w:tcPr>
          <w:p w:rsidR="00322769" w:rsidRPr="00273875" w:rsidRDefault="00322769" w:rsidP="00367D59">
            <w:pPr>
              <w:shd w:val="clear" w:color="auto" w:fill="FFFFFF" w:themeFill="background1"/>
              <w:ind w:firstLine="709"/>
              <w:rPr>
                <w:rFonts w:ascii="Times New Roman" w:hAnsi="Times New Roman"/>
                <w:sz w:val="28"/>
                <w:szCs w:val="28"/>
              </w:rPr>
            </w:pPr>
            <w:r w:rsidRPr="00273875">
              <w:rPr>
                <w:rFonts w:ascii="Times New Roman" w:hAnsi="Times New Roman"/>
                <w:sz w:val="28"/>
                <w:szCs w:val="28"/>
              </w:rPr>
              <w:t>44,0 %</w:t>
            </w:r>
          </w:p>
        </w:tc>
        <w:tc>
          <w:tcPr>
            <w:tcW w:w="2594" w:type="dxa"/>
          </w:tcPr>
          <w:p w:rsidR="00322769" w:rsidRPr="00273875" w:rsidRDefault="00322769" w:rsidP="00367D59">
            <w:pPr>
              <w:shd w:val="clear" w:color="auto" w:fill="FFFFFF" w:themeFill="background1"/>
              <w:ind w:firstLine="709"/>
              <w:rPr>
                <w:rFonts w:ascii="Times New Roman" w:hAnsi="Times New Roman"/>
                <w:sz w:val="28"/>
                <w:szCs w:val="28"/>
              </w:rPr>
            </w:pPr>
            <w:r w:rsidRPr="00273875">
              <w:rPr>
                <w:rFonts w:ascii="Times New Roman" w:hAnsi="Times New Roman"/>
                <w:sz w:val="28"/>
                <w:szCs w:val="28"/>
              </w:rPr>
              <w:t>58,0</w:t>
            </w:r>
          </w:p>
        </w:tc>
      </w:tr>
      <w:tr w:rsidR="00322769" w:rsidRPr="00273875" w:rsidTr="00B156DE">
        <w:tc>
          <w:tcPr>
            <w:tcW w:w="3794" w:type="dxa"/>
          </w:tcPr>
          <w:p w:rsidR="00322769" w:rsidRPr="00273875" w:rsidRDefault="00322769" w:rsidP="00367D59">
            <w:pPr>
              <w:shd w:val="clear" w:color="auto" w:fill="FFFFFF" w:themeFill="background1"/>
              <w:jc w:val="both"/>
              <w:rPr>
                <w:rFonts w:ascii="Times New Roman" w:hAnsi="Times New Roman"/>
                <w:sz w:val="28"/>
                <w:szCs w:val="28"/>
              </w:rPr>
            </w:pPr>
            <w:r w:rsidRPr="00273875">
              <w:rPr>
                <w:rFonts w:ascii="Times New Roman" w:hAnsi="Times New Roman"/>
                <w:sz w:val="28"/>
                <w:szCs w:val="28"/>
              </w:rPr>
              <w:t>Ходьба самостоятельно</w:t>
            </w:r>
          </w:p>
        </w:tc>
        <w:tc>
          <w:tcPr>
            <w:tcW w:w="2693" w:type="dxa"/>
          </w:tcPr>
          <w:p w:rsidR="00322769" w:rsidRPr="00273875" w:rsidRDefault="00322769" w:rsidP="00367D59">
            <w:pPr>
              <w:shd w:val="clear" w:color="auto" w:fill="FFFFFF" w:themeFill="background1"/>
              <w:ind w:firstLine="709"/>
              <w:rPr>
                <w:rFonts w:ascii="Times New Roman" w:hAnsi="Times New Roman"/>
                <w:sz w:val="28"/>
                <w:szCs w:val="28"/>
              </w:rPr>
            </w:pPr>
            <w:r w:rsidRPr="00273875">
              <w:rPr>
                <w:rFonts w:ascii="Times New Roman" w:hAnsi="Times New Roman"/>
                <w:sz w:val="28"/>
                <w:szCs w:val="28"/>
              </w:rPr>
              <w:t>3,3 %</w:t>
            </w:r>
          </w:p>
        </w:tc>
        <w:tc>
          <w:tcPr>
            <w:tcW w:w="2594" w:type="dxa"/>
          </w:tcPr>
          <w:p w:rsidR="00322769" w:rsidRPr="00273875" w:rsidRDefault="00322769" w:rsidP="00367D59">
            <w:pPr>
              <w:shd w:val="clear" w:color="auto" w:fill="FFFFFF" w:themeFill="background1"/>
              <w:ind w:firstLine="709"/>
              <w:rPr>
                <w:rFonts w:ascii="Times New Roman" w:hAnsi="Times New Roman"/>
                <w:sz w:val="28"/>
                <w:szCs w:val="28"/>
              </w:rPr>
            </w:pPr>
            <w:r w:rsidRPr="00273875">
              <w:rPr>
                <w:rFonts w:ascii="Times New Roman" w:hAnsi="Times New Roman"/>
                <w:sz w:val="28"/>
                <w:szCs w:val="28"/>
              </w:rPr>
              <w:t>6,7 %</w:t>
            </w:r>
          </w:p>
        </w:tc>
      </w:tr>
      <w:tr w:rsidR="00322769" w:rsidRPr="00273875" w:rsidTr="00B156DE">
        <w:tc>
          <w:tcPr>
            <w:tcW w:w="3794" w:type="dxa"/>
          </w:tcPr>
          <w:p w:rsidR="00322769" w:rsidRPr="00273875" w:rsidRDefault="00322769" w:rsidP="00367D59">
            <w:pPr>
              <w:shd w:val="clear" w:color="auto" w:fill="FFFFFF" w:themeFill="background1"/>
              <w:rPr>
                <w:rFonts w:ascii="Times New Roman" w:hAnsi="Times New Roman"/>
                <w:sz w:val="28"/>
                <w:szCs w:val="28"/>
              </w:rPr>
            </w:pPr>
            <w:r w:rsidRPr="00273875">
              <w:rPr>
                <w:rFonts w:ascii="Times New Roman" w:hAnsi="Times New Roman"/>
                <w:sz w:val="28"/>
                <w:szCs w:val="28"/>
              </w:rPr>
              <w:t>Объем движения в тазобедренных суставах</w:t>
            </w:r>
          </w:p>
        </w:tc>
        <w:tc>
          <w:tcPr>
            <w:tcW w:w="2693" w:type="dxa"/>
          </w:tcPr>
          <w:p w:rsidR="00322769" w:rsidRPr="00273875" w:rsidRDefault="00322769" w:rsidP="00367D59">
            <w:pPr>
              <w:shd w:val="clear" w:color="auto" w:fill="FFFFFF" w:themeFill="background1"/>
              <w:ind w:firstLine="709"/>
              <w:rPr>
                <w:rFonts w:ascii="Times New Roman" w:hAnsi="Times New Roman"/>
                <w:sz w:val="28"/>
                <w:szCs w:val="28"/>
              </w:rPr>
            </w:pPr>
            <w:r w:rsidRPr="00273875">
              <w:rPr>
                <w:rFonts w:ascii="Times New Roman" w:hAnsi="Times New Roman"/>
                <w:sz w:val="28"/>
                <w:szCs w:val="28"/>
              </w:rPr>
              <w:t>33,3</w:t>
            </w:r>
          </w:p>
        </w:tc>
        <w:tc>
          <w:tcPr>
            <w:tcW w:w="2594" w:type="dxa"/>
          </w:tcPr>
          <w:p w:rsidR="00322769" w:rsidRPr="00273875" w:rsidRDefault="00322769" w:rsidP="00367D59">
            <w:pPr>
              <w:shd w:val="clear" w:color="auto" w:fill="FFFFFF" w:themeFill="background1"/>
              <w:ind w:firstLine="709"/>
              <w:rPr>
                <w:rFonts w:ascii="Times New Roman" w:hAnsi="Times New Roman"/>
                <w:sz w:val="28"/>
                <w:szCs w:val="28"/>
              </w:rPr>
            </w:pPr>
            <w:r w:rsidRPr="00273875">
              <w:rPr>
                <w:rFonts w:ascii="Times New Roman" w:hAnsi="Times New Roman"/>
                <w:sz w:val="28"/>
                <w:szCs w:val="28"/>
              </w:rPr>
              <w:t>41,7</w:t>
            </w:r>
          </w:p>
        </w:tc>
      </w:tr>
      <w:tr w:rsidR="00322769" w:rsidRPr="00273875" w:rsidTr="00B156DE">
        <w:tc>
          <w:tcPr>
            <w:tcW w:w="3794" w:type="dxa"/>
          </w:tcPr>
          <w:p w:rsidR="00322769" w:rsidRPr="00273875" w:rsidRDefault="00322769" w:rsidP="00367D59">
            <w:pPr>
              <w:shd w:val="clear" w:color="auto" w:fill="FFFFFF" w:themeFill="background1"/>
              <w:rPr>
                <w:rFonts w:ascii="Times New Roman" w:hAnsi="Times New Roman"/>
                <w:sz w:val="28"/>
                <w:szCs w:val="28"/>
              </w:rPr>
            </w:pPr>
            <w:r w:rsidRPr="00273875">
              <w:rPr>
                <w:rFonts w:ascii="Times New Roman" w:hAnsi="Times New Roman"/>
                <w:sz w:val="28"/>
                <w:szCs w:val="28"/>
              </w:rPr>
              <w:t>Объем движения в гол</w:t>
            </w:r>
            <w:r w:rsidR="00A50047" w:rsidRPr="00273875">
              <w:rPr>
                <w:rFonts w:ascii="Times New Roman" w:hAnsi="Times New Roman"/>
                <w:sz w:val="28"/>
                <w:szCs w:val="28"/>
              </w:rPr>
              <w:t>е</w:t>
            </w:r>
            <w:r w:rsidRPr="00273875">
              <w:rPr>
                <w:rFonts w:ascii="Times New Roman" w:hAnsi="Times New Roman"/>
                <w:sz w:val="28"/>
                <w:szCs w:val="28"/>
              </w:rPr>
              <w:t>ностопных суставах</w:t>
            </w:r>
          </w:p>
        </w:tc>
        <w:tc>
          <w:tcPr>
            <w:tcW w:w="2693" w:type="dxa"/>
          </w:tcPr>
          <w:p w:rsidR="00322769" w:rsidRPr="00273875" w:rsidRDefault="00322769" w:rsidP="00367D59">
            <w:pPr>
              <w:shd w:val="clear" w:color="auto" w:fill="FFFFFF" w:themeFill="background1"/>
              <w:ind w:firstLine="709"/>
              <w:rPr>
                <w:rFonts w:ascii="Times New Roman" w:hAnsi="Times New Roman"/>
                <w:sz w:val="28"/>
                <w:szCs w:val="28"/>
              </w:rPr>
            </w:pPr>
            <w:r w:rsidRPr="00273875">
              <w:rPr>
                <w:rFonts w:ascii="Times New Roman" w:hAnsi="Times New Roman"/>
                <w:sz w:val="28"/>
                <w:szCs w:val="28"/>
              </w:rPr>
              <w:t>38,3</w:t>
            </w:r>
          </w:p>
        </w:tc>
        <w:tc>
          <w:tcPr>
            <w:tcW w:w="2594" w:type="dxa"/>
          </w:tcPr>
          <w:p w:rsidR="00322769" w:rsidRPr="00273875" w:rsidRDefault="00322769" w:rsidP="00367D59">
            <w:pPr>
              <w:shd w:val="clear" w:color="auto" w:fill="FFFFFF" w:themeFill="background1"/>
              <w:ind w:firstLine="709"/>
              <w:rPr>
                <w:rFonts w:ascii="Times New Roman" w:hAnsi="Times New Roman"/>
                <w:sz w:val="28"/>
                <w:szCs w:val="28"/>
              </w:rPr>
            </w:pPr>
            <w:r w:rsidRPr="00273875">
              <w:rPr>
                <w:rFonts w:ascii="Times New Roman" w:hAnsi="Times New Roman"/>
                <w:sz w:val="28"/>
                <w:szCs w:val="28"/>
              </w:rPr>
              <w:t>48,3 %</w:t>
            </w:r>
          </w:p>
        </w:tc>
      </w:tr>
    </w:tbl>
    <w:p w:rsidR="006E4761" w:rsidRPr="00273875" w:rsidRDefault="006E4761" w:rsidP="001E13AD">
      <w:pPr>
        <w:shd w:val="clear" w:color="auto" w:fill="FFFFFF" w:themeFill="background1"/>
        <w:ind w:firstLine="709"/>
        <w:jc w:val="both"/>
        <w:rPr>
          <w:rFonts w:ascii="Times New Roman" w:hAnsi="Times New Roman"/>
          <w:sz w:val="28"/>
          <w:szCs w:val="28"/>
        </w:rPr>
      </w:pPr>
    </w:p>
    <w:p w:rsidR="00FF613B" w:rsidRPr="00273875" w:rsidRDefault="00FF613B"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Комплексная </w:t>
      </w:r>
      <w:r w:rsidR="00322769" w:rsidRPr="00273875">
        <w:rPr>
          <w:rFonts w:ascii="Times New Roman" w:hAnsi="Times New Roman"/>
          <w:sz w:val="28"/>
          <w:szCs w:val="28"/>
        </w:rPr>
        <w:t>реабилитация</w:t>
      </w:r>
      <w:r w:rsidRPr="00273875">
        <w:rPr>
          <w:rFonts w:ascii="Times New Roman" w:hAnsi="Times New Roman"/>
          <w:sz w:val="28"/>
          <w:szCs w:val="28"/>
        </w:rPr>
        <w:t>, включающая применения</w:t>
      </w:r>
      <w:r w:rsidR="00322769" w:rsidRPr="00273875">
        <w:rPr>
          <w:rFonts w:ascii="Times New Roman" w:hAnsi="Times New Roman"/>
          <w:sz w:val="28"/>
          <w:szCs w:val="28"/>
        </w:rPr>
        <w:t xml:space="preserve"> базовой</w:t>
      </w:r>
      <w:r w:rsidR="003314C6" w:rsidRPr="00273875">
        <w:rPr>
          <w:rFonts w:ascii="Times New Roman" w:hAnsi="Times New Roman"/>
          <w:sz w:val="28"/>
          <w:szCs w:val="28"/>
        </w:rPr>
        <w:t xml:space="preserve"> реабилитации [1,</w:t>
      </w:r>
      <w:r w:rsidRPr="00273875">
        <w:rPr>
          <w:rFonts w:ascii="Times New Roman" w:hAnsi="Times New Roman"/>
          <w:sz w:val="28"/>
          <w:szCs w:val="28"/>
        </w:rPr>
        <w:t>2], применения теплолечения,</w:t>
      </w:r>
      <w:r w:rsidR="00322769" w:rsidRPr="00273875">
        <w:rPr>
          <w:rFonts w:ascii="Times New Roman" w:hAnsi="Times New Roman"/>
          <w:sz w:val="28"/>
          <w:szCs w:val="28"/>
        </w:rPr>
        <w:t xml:space="preserve"> массажа</w:t>
      </w:r>
      <w:r w:rsidRPr="00273875">
        <w:rPr>
          <w:rFonts w:ascii="Times New Roman" w:hAnsi="Times New Roman"/>
          <w:sz w:val="28"/>
          <w:szCs w:val="28"/>
        </w:rPr>
        <w:t xml:space="preserve"> </w:t>
      </w:r>
      <w:r w:rsidR="00322769" w:rsidRPr="00273875">
        <w:rPr>
          <w:rFonts w:ascii="Times New Roman" w:hAnsi="Times New Roman"/>
          <w:sz w:val="28"/>
          <w:szCs w:val="28"/>
        </w:rPr>
        <w:t xml:space="preserve"> и активного </w:t>
      </w:r>
      <w:r w:rsidR="00322769" w:rsidRPr="00273875">
        <w:rPr>
          <w:rFonts w:ascii="Times New Roman" w:hAnsi="Times New Roman"/>
          <w:sz w:val="28"/>
          <w:szCs w:val="28"/>
        </w:rPr>
        <w:lastRenderedPageBreak/>
        <w:t xml:space="preserve">применения </w:t>
      </w:r>
      <w:r w:rsidRPr="00273875">
        <w:rPr>
          <w:rFonts w:ascii="Times New Roman" w:hAnsi="Times New Roman"/>
          <w:sz w:val="28"/>
          <w:szCs w:val="28"/>
        </w:rPr>
        <w:t>тренажер</w:t>
      </w:r>
      <w:r w:rsidR="002206A0" w:rsidRPr="00273875">
        <w:rPr>
          <w:rFonts w:ascii="Times New Roman" w:hAnsi="Times New Roman"/>
          <w:sz w:val="28"/>
          <w:szCs w:val="28"/>
        </w:rPr>
        <w:t>а Гросса</w:t>
      </w:r>
      <w:r w:rsidRPr="00273875">
        <w:rPr>
          <w:rFonts w:ascii="Times New Roman" w:hAnsi="Times New Roman"/>
          <w:sz w:val="28"/>
          <w:szCs w:val="28"/>
        </w:rPr>
        <w:t xml:space="preserve"> позволили существенно улучшить состояние </w:t>
      </w:r>
      <w:r w:rsidR="00322769" w:rsidRPr="00273875">
        <w:rPr>
          <w:rFonts w:ascii="Times New Roman" w:hAnsi="Times New Roman"/>
          <w:sz w:val="28"/>
          <w:szCs w:val="28"/>
        </w:rPr>
        <w:t xml:space="preserve">детей с </w:t>
      </w:r>
      <w:r w:rsidRPr="00273875">
        <w:rPr>
          <w:rFonts w:ascii="Times New Roman" w:hAnsi="Times New Roman"/>
          <w:sz w:val="28"/>
          <w:szCs w:val="28"/>
        </w:rPr>
        <w:t xml:space="preserve"> ДЦП.</w:t>
      </w:r>
    </w:p>
    <w:p w:rsidR="00FF613B" w:rsidRPr="00273875" w:rsidRDefault="00FF613B"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Уменьшение напряжения в приводящих мышцах бедра зарегистрировано у 28,3 % детей основной и 21,7 % детей группы сравнения. После проведенного курса лечения снизился тонус</w:t>
      </w:r>
      <w:r w:rsidR="00FE1698" w:rsidRPr="00273875">
        <w:rPr>
          <w:rFonts w:ascii="Times New Roman" w:hAnsi="Times New Roman"/>
          <w:sz w:val="28"/>
          <w:szCs w:val="28"/>
        </w:rPr>
        <w:t xml:space="preserve"> </w:t>
      </w:r>
      <w:r w:rsidRPr="00273875">
        <w:rPr>
          <w:rFonts w:ascii="Times New Roman" w:hAnsi="Times New Roman"/>
          <w:sz w:val="28"/>
          <w:szCs w:val="28"/>
        </w:rPr>
        <w:t>в сгибателях у 45,0 % детей основной и 38,3 % детей группы сравнения. Применение тренажер</w:t>
      </w:r>
      <w:r w:rsidR="00FE1698" w:rsidRPr="00273875">
        <w:rPr>
          <w:rFonts w:ascii="Times New Roman" w:hAnsi="Times New Roman"/>
          <w:sz w:val="28"/>
          <w:szCs w:val="28"/>
        </w:rPr>
        <w:t>а Гросса</w:t>
      </w:r>
      <w:r w:rsidRPr="00273875">
        <w:rPr>
          <w:rFonts w:ascii="Times New Roman" w:hAnsi="Times New Roman"/>
          <w:sz w:val="28"/>
          <w:szCs w:val="28"/>
        </w:rPr>
        <w:t xml:space="preserve"> позволило использовать </w:t>
      </w:r>
      <w:proofErr w:type="spellStart"/>
      <w:r w:rsidRPr="00273875">
        <w:rPr>
          <w:rFonts w:ascii="Times New Roman" w:hAnsi="Times New Roman"/>
          <w:sz w:val="28"/>
          <w:szCs w:val="28"/>
        </w:rPr>
        <w:t>кардиотренажеры</w:t>
      </w:r>
      <w:proofErr w:type="spellEnd"/>
      <w:r w:rsidRPr="00273875">
        <w:rPr>
          <w:rFonts w:ascii="Times New Roman" w:hAnsi="Times New Roman"/>
          <w:sz w:val="28"/>
          <w:szCs w:val="28"/>
        </w:rPr>
        <w:t xml:space="preserve"> (беговая дорожка, велотренажер) не ходячему ребенку и развивало силовые качества. Мы проводили занятия с ребенком из любого положения (лежа на спине, сидя в инвалидной коляске, стоя с мягкой опорой). Этим обеспечивался принцип всестороннего нагрузочного воздействия на организм ребенка на приоритетное развитие требуемых двигательных функций. Отсутствие жестких частей в опорных элементах значительно расширяло диапазон возможных упражнений лечебной физкультуры у больных ДЦП.</w:t>
      </w:r>
    </w:p>
    <w:p w:rsidR="00FF613B" w:rsidRPr="00273875" w:rsidRDefault="00FF613B" w:rsidP="001E13AD">
      <w:pPr>
        <w:shd w:val="clear" w:color="auto" w:fill="FFFFFF" w:themeFill="background1"/>
        <w:spacing w:after="0" w:line="360" w:lineRule="auto"/>
        <w:ind w:firstLine="709"/>
        <w:jc w:val="both"/>
        <w:rPr>
          <w:rFonts w:ascii="Times New Roman" w:hAnsi="Times New Roman"/>
          <w:sz w:val="28"/>
          <w:szCs w:val="28"/>
        </w:rPr>
      </w:pPr>
      <w:r w:rsidRPr="00273875">
        <w:rPr>
          <w:rFonts w:ascii="Times New Roman" w:hAnsi="Times New Roman"/>
          <w:sz w:val="28"/>
          <w:szCs w:val="28"/>
        </w:rPr>
        <w:t xml:space="preserve">В результате применения </w:t>
      </w:r>
      <w:r w:rsidR="00FE1698" w:rsidRPr="00273875">
        <w:rPr>
          <w:rFonts w:ascii="Times New Roman" w:hAnsi="Times New Roman"/>
          <w:sz w:val="28"/>
          <w:szCs w:val="28"/>
        </w:rPr>
        <w:t xml:space="preserve">тренажерной гимнастики </w:t>
      </w:r>
      <w:r w:rsidRPr="00273875">
        <w:rPr>
          <w:rFonts w:ascii="Times New Roman" w:hAnsi="Times New Roman"/>
          <w:sz w:val="28"/>
          <w:szCs w:val="28"/>
        </w:rPr>
        <w:t xml:space="preserve"> у детей с ограниченными возможностями увеличивается подвижность в суставах, снижается патологический тонус мышц, приобретаются навыки </w:t>
      </w:r>
      <w:proofErr w:type="spellStart"/>
      <w:r w:rsidRPr="00273875">
        <w:rPr>
          <w:rFonts w:ascii="Times New Roman" w:hAnsi="Times New Roman"/>
          <w:sz w:val="28"/>
          <w:szCs w:val="28"/>
        </w:rPr>
        <w:t>прямостояния</w:t>
      </w:r>
      <w:proofErr w:type="spellEnd"/>
      <w:r w:rsidRPr="00273875">
        <w:rPr>
          <w:rFonts w:ascii="Times New Roman" w:hAnsi="Times New Roman"/>
          <w:sz w:val="28"/>
          <w:szCs w:val="28"/>
        </w:rPr>
        <w:t>. Занятия ЛФК, в условиях вертикальной позы, позволяют снижать ограничения в передвижении, самообслуживании, игровой деятельности у больных ДЦП.</w:t>
      </w:r>
    </w:p>
    <w:p w:rsidR="003314C6" w:rsidRPr="00367D59" w:rsidRDefault="002A7566" w:rsidP="00367D59">
      <w:pPr>
        <w:pStyle w:val="a4"/>
        <w:shd w:val="clear" w:color="auto" w:fill="FFFFFF" w:themeFill="background1"/>
        <w:spacing w:before="0" w:beforeAutospacing="0" w:after="0" w:afterAutospacing="0" w:line="360" w:lineRule="auto"/>
        <w:ind w:firstLine="709"/>
        <w:jc w:val="both"/>
        <w:rPr>
          <w:sz w:val="28"/>
          <w:szCs w:val="28"/>
        </w:rPr>
      </w:pPr>
      <w:r w:rsidRPr="00273875">
        <w:rPr>
          <w:bCs/>
          <w:sz w:val="28"/>
          <w:szCs w:val="28"/>
        </w:rPr>
        <w:t>Развитие навыков самообслуживания у детей с диагнозом ДЦП.</w:t>
      </w:r>
      <w:r w:rsidRPr="00273875">
        <w:rPr>
          <w:b/>
          <w:bCs/>
          <w:sz w:val="28"/>
          <w:szCs w:val="28"/>
        </w:rPr>
        <w:t xml:space="preserve"> </w:t>
      </w:r>
      <w:r w:rsidRPr="00273875">
        <w:rPr>
          <w:sz w:val="28"/>
          <w:szCs w:val="28"/>
        </w:rPr>
        <w:t>Благодаря применению разработанной методики физической реабилитации навыки самообслуживания более значительно улучшились в экспериментальной группе (табл.4).</w:t>
      </w:r>
      <w:r w:rsidR="00FE1698" w:rsidRPr="00273875">
        <w:t xml:space="preserve"> </w:t>
      </w:r>
      <w:r w:rsidR="00FE1698" w:rsidRPr="00273875">
        <w:rPr>
          <w:sz w:val="28"/>
          <w:szCs w:val="28"/>
        </w:rPr>
        <w:t>При анализе навыков самообслуживания было выявлено, что после прохождения курса реабилитации в экспериментальной группе дети улучшили свои навыки самообслуживания на 25%, а в контрольной группе - только на 13%. Большинство детей научилось самостоятельно одеваться и раздеваться, застегивать большие пуговицы и т.д.</w:t>
      </w:r>
    </w:p>
    <w:p w:rsidR="003314C6" w:rsidRPr="00273875" w:rsidRDefault="003314C6" w:rsidP="001E13AD">
      <w:pPr>
        <w:shd w:val="clear" w:color="auto" w:fill="FFFFFF" w:themeFill="background1"/>
        <w:spacing w:after="0"/>
        <w:ind w:firstLine="709"/>
        <w:jc w:val="both"/>
        <w:rPr>
          <w:rFonts w:ascii="Times New Roman" w:hAnsi="Times New Roman"/>
          <w:b/>
          <w:sz w:val="28"/>
          <w:szCs w:val="28"/>
        </w:rPr>
      </w:pPr>
    </w:p>
    <w:p w:rsidR="00E23A7B" w:rsidRPr="00273875" w:rsidRDefault="00367D59" w:rsidP="00367D59">
      <w:pPr>
        <w:shd w:val="clear" w:color="auto" w:fill="FFFFFF" w:themeFill="background1"/>
        <w:spacing w:after="0"/>
        <w:ind w:firstLine="709"/>
        <w:jc w:val="center"/>
        <w:rPr>
          <w:rFonts w:ascii="Times New Roman" w:hAnsi="Times New Roman"/>
          <w:b/>
          <w:sz w:val="28"/>
          <w:szCs w:val="28"/>
        </w:rPr>
      </w:pPr>
      <w:r>
        <w:rPr>
          <w:rFonts w:ascii="Times New Roman" w:hAnsi="Times New Roman"/>
          <w:b/>
          <w:sz w:val="28"/>
          <w:szCs w:val="28"/>
        </w:rPr>
        <w:lastRenderedPageBreak/>
        <w:t>ВЫВОДЫ</w:t>
      </w:r>
    </w:p>
    <w:p w:rsidR="009B6DD8" w:rsidRPr="00273875" w:rsidRDefault="009B6DD8" w:rsidP="001E13AD">
      <w:pPr>
        <w:shd w:val="clear" w:color="auto" w:fill="FFFFFF" w:themeFill="background1"/>
        <w:spacing w:after="0"/>
        <w:ind w:firstLine="709"/>
        <w:jc w:val="both"/>
        <w:rPr>
          <w:rFonts w:ascii="Times New Roman" w:hAnsi="Times New Roman"/>
          <w:b/>
          <w:sz w:val="28"/>
          <w:szCs w:val="28"/>
        </w:rPr>
      </w:pPr>
    </w:p>
    <w:p w:rsidR="00C63BF6" w:rsidRPr="00273875" w:rsidRDefault="009B6DD8" w:rsidP="001E13AD">
      <w:pPr>
        <w:pStyle w:val="a6"/>
        <w:numPr>
          <w:ilvl w:val="0"/>
          <w:numId w:val="23"/>
        </w:numPr>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hAnsi="Times New Roman"/>
          <w:sz w:val="28"/>
          <w:szCs w:val="28"/>
        </w:rPr>
        <w:t>При церебральном параличе поражение мозга изменяет последовательность этапов развития движений, изменяет онтогенез ребенка.</w:t>
      </w:r>
      <w:r w:rsidR="00C63BF6" w:rsidRPr="00273875">
        <w:rPr>
          <w:rFonts w:ascii="Times New Roman" w:eastAsia="Times New Roman" w:hAnsi="Times New Roman"/>
          <w:sz w:val="28"/>
          <w:szCs w:val="28"/>
        </w:rPr>
        <w:t xml:space="preserve"> При ДЦП тонические рефлексы не исчезают, они могут активизир</w:t>
      </w:r>
      <w:r w:rsidR="00091FBC" w:rsidRPr="00273875">
        <w:rPr>
          <w:rFonts w:ascii="Times New Roman" w:eastAsia="Times New Roman" w:hAnsi="Times New Roman"/>
          <w:sz w:val="28"/>
          <w:szCs w:val="28"/>
        </w:rPr>
        <w:t>оваться</w:t>
      </w:r>
      <w:r w:rsidR="00C63BF6" w:rsidRPr="00273875">
        <w:rPr>
          <w:rFonts w:ascii="Times New Roman" w:eastAsia="Times New Roman" w:hAnsi="Times New Roman"/>
          <w:sz w:val="28"/>
          <w:szCs w:val="28"/>
        </w:rPr>
        <w:t>.  Они препятствуют последовательному развитию реакций выпрямления и равновесия.</w:t>
      </w:r>
      <w:r w:rsidR="001B588B" w:rsidRPr="00273875">
        <w:rPr>
          <w:rFonts w:ascii="Times New Roman" w:hAnsi="Times New Roman"/>
          <w:sz w:val="28"/>
          <w:szCs w:val="28"/>
        </w:rPr>
        <w:t xml:space="preserve">  </w:t>
      </w:r>
      <w:r w:rsidR="00C63BF6" w:rsidRPr="00273875">
        <w:rPr>
          <w:rFonts w:ascii="Times New Roman" w:hAnsi="Times New Roman"/>
          <w:sz w:val="28"/>
          <w:szCs w:val="28"/>
        </w:rPr>
        <w:t xml:space="preserve">Патологически усиленные </w:t>
      </w:r>
      <w:proofErr w:type="spellStart"/>
      <w:r w:rsidR="00C63BF6" w:rsidRPr="00273875">
        <w:rPr>
          <w:rFonts w:ascii="Times New Roman" w:hAnsi="Times New Roman"/>
          <w:sz w:val="28"/>
          <w:szCs w:val="28"/>
        </w:rPr>
        <w:t>позотонические</w:t>
      </w:r>
      <w:proofErr w:type="spellEnd"/>
      <w:r w:rsidR="00C63BF6" w:rsidRPr="00273875">
        <w:rPr>
          <w:rFonts w:ascii="Times New Roman" w:hAnsi="Times New Roman"/>
          <w:sz w:val="28"/>
          <w:szCs w:val="28"/>
        </w:rPr>
        <w:t xml:space="preserve"> рефлексы являются одной из причин формирования патологических поз, движений, контрактур и деформаций у детей с церебральным параличом.</w:t>
      </w:r>
    </w:p>
    <w:p w:rsidR="00E23A7B" w:rsidRPr="00273875" w:rsidRDefault="001B588B" w:rsidP="001E13AD">
      <w:pPr>
        <w:pStyle w:val="a6"/>
        <w:numPr>
          <w:ilvl w:val="0"/>
          <w:numId w:val="23"/>
        </w:numPr>
        <w:shd w:val="clear" w:color="auto" w:fill="FFFFFF" w:themeFill="background1"/>
        <w:spacing w:after="0" w:line="360" w:lineRule="auto"/>
        <w:ind w:left="0" w:firstLine="709"/>
        <w:jc w:val="both"/>
        <w:rPr>
          <w:rFonts w:ascii="Times New Roman" w:hAnsi="Times New Roman"/>
          <w:sz w:val="28"/>
          <w:szCs w:val="28"/>
        </w:rPr>
      </w:pPr>
      <w:proofErr w:type="gramStart"/>
      <w:r w:rsidRPr="00273875">
        <w:rPr>
          <w:rFonts w:ascii="Times New Roman" w:hAnsi="Times New Roman"/>
          <w:sz w:val="28"/>
          <w:szCs w:val="28"/>
        </w:rPr>
        <w:t>Несвоевременная</w:t>
      </w:r>
      <w:proofErr w:type="gramEnd"/>
      <w:r w:rsidRPr="00273875">
        <w:rPr>
          <w:rFonts w:ascii="Times New Roman" w:hAnsi="Times New Roman"/>
          <w:sz w:val="28"/>
          <w:szCs w:val="28"/>
        </w:rPr>
        <w:t xml:space="preserve"> </w:t>
      </w:r>
      <w:proofErr w:type="spellStart"/>
      <w:r w:rsidRPr="00273875">
        <w:rPr>
          <w:rFonts w:ascii="Times New Roman" w:hAnsi="Times New Roman"/>
          <w:sz w:val="28"/>
          <w:szCs w:val="28"/>
        </w:rPr>
        <w:t>вертикализация</w:t>
      </w:r>
      <w:proofErr w:type="spellEnd"/>
      <w:r w:rsidRPr="00273875">
        <w:rPr>
          <w:rFonts w:ascii="Times New Roman" w:hAnsi="Times New Roman"/>
          <w:sz w:val="28"/>
          <w:szCs w:val="28"/>
        </w:rPr>
        <w:t xml:space="preserve"> детей приводит к повторному проявлению патологических рефлексов. Как следствие, патологические автоматизмы задерживают развитие реакций опоры и равновесия. Выявлено, что у детей нарушена опороспособность, давление приходится на меньшую площадь поверхности стопы с максимальным акцентом на носки (65% на правую ногу и 74% на левую) или на одну точку поверхности. </w:t>
      </w:r>
      <w:r w:rsidR="00E23A7B" w:rsidRPr="00273875">
        <w:rPr>
          <w:rFonts w:ascii="Times New Roman" w:hAnsi="Times New Roman"/>
          <w:sz w:val="28"/>
          <w:szCs w:val="28"/>
        </w:rPr>
        <w:t xml:space="preserve">По результатам тестирования двигательных возможностей выявлено, что у 20% детей в вертикальном положении отсутствуют произвольные регуляции движений, 40% детей не способны поднять стопу от пола из </w:t>
      </w:r>
      <w:proofErr w:type="gramStart"/>
      <w:r w:rsidR="00E23A7B" w:rsidRPr="00273875">
        <w:rPr>
          <w:rFonts w:ascii="Times New Roman" w:hAnsi="Times New Roman"/>
          <w:sz w:val="28"/>
          <w:szCs w:val="28"/>
        </w:rPr>
        <w:t>положения</w:t>
      </w:r>
      <w:proofErr w:type="gramEnd"/>
      <w:r w:rsidR="00E23A7B" w:rsidRPr="00273875">
        <w:rPr>
          <w:rFonts w:ascii="Times New Roman" w:hAnsi="Times New Roman"/>
          <w:sz w:val="28"/>
          <w:szCs w:val="28"/>
        </w:rPr>
        <w:t xml:space="preserve"> сидя на стуле; у </w:t>
      </w:r>
      <w:r w:rsidR="00E23A7B" w:rsidRPr="00273875">
        <w:rPr>
          <w:rFonts w:ascii="Times New Roman" w:hAnsi="Times New Roman"/>
          <w:bCs/>
          <w:sz w:val="28"/>
          <w:szCs w:val="28"/>
        </w:rPr>
        <w:t>35%</w:t>
      </w:r>
      <w:r w:rsidR="00E23A7B" w:rsidRPr="00273875">
        <w:rPr>
          <w:rFonts w:ascii="Times New Roman" w:hAnsi="Times New Roman"/>
          <w:sz w:val="28"/>
          <w:szCs w:val="28"/>
        </w:rPr>
        <w:t xml:space="preserve"> –</w:t>
      </w:r>
      <w:r w:rsidR="00E23A7B" w:rsidRPr="00273875">
        <w:rPr>
          <w:rFonts w:ascii="Times New Roman" w:hAnsi="Times New Roman"/>
          <w:bCs/>
          <w:sz w:val="28"/>
          <w:szCs w:val="28"/>
        </w:rPr>
        <w:t xml:space="preserve"> </w:t>
      </w:r>
      <w:r w:rsidR="00E23A7B" w:rsidRPr="00273875">
        <w:rPr>
          <w:rFonts w:ascii="Times New Roman" w:hAnsi="Times New Roman"/>
          <w:sz w:val="28"/>
          <w:szCs w:val="28"/>
        </w:rPr>
        <w:t>нескоординирована работа рук и ног при ходьбе.</w:t>
      </w:r>
    </w:p>
    <w:p w:rsidR="00EC625C" w:rsidRPr="00273875" w:rsidRDefault="00EC625C" w:rsidP="001E13AD">
      <w:pPr>
        <w:pStyle w:val="a6"/>
        <w:numPr>
          <w:ilvl w:val="0"/>
          <w:numId w:val="23"/>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Программа </w:t>
      </w:r>
      <w:proofErr w:type="gramStart"/>
      <w:r w:rsidRPr="00273875">
        <w:rPr>
          <w:rFonts w:ascii="Times New Roman" w:eastAsia="Times New Roman" w:hAnsi="Times New Roman"/>
          <w:sz w:val="28"/>
          <w:szCs w:val="28"/>
        </w:rPr>
        <w:t>физической</w:t>
      </w:r>
      <w:proofErr w:type="gramEnd"/>
      <w:r w:rsidRPr="00273875">
        <w:rPr>
          <w:rFonts w:ascii="Times New Roman" w:eastAsia="Times New Roman" w:hAnsi="Times New Roman"/>
          <w:sz w:val="28"/>
          <w:szCs w:val="28"/>
        </w:rPr>
        <w:t xml:space="preserve"> реабилитация должна направлять усилие на избежание </w:t>
      </w:r>
      <w:r w:rsidR="001B588B" w:rsidRPr="00273875">
        <w:rPr>
          <w:rFonts w:ascii="Times New Roman" w:eastAsia="Times New Roman" w:hAnsi="Times New Roman"/>
          <w:sz w:val="28"/>
          <w:szCs w:val="28"/>
        </w:rPr>
        <w:t>формирования контрактур</w:t>
      </w:r>
      <w:r w:rsidRPr="00273875">
        <w:rPr>
          <w:rFonts w:ascii="Times New Roman" w:eastAsia="Times New Roman" w:hAnsi="Times New Roman"/>
          <w:sz w:val="28"/>
          <w:szCs w:val="28"/>
        </w:rPr>
        <w:t xml:space="preserve"> осложнения путем растяжения спастических мышц.</w:t>
      </w:r>
      <w:r w:rsidR="003113ED" w:rsidRPr="00273875">
        <w:rPr>
          <w:rFonts w:ascii="Times New Roman" w:eastAsia="Times New Roman" w:hAnsi="Times New Roman"/>
          <w:sz w:val="28"/>
          <w:szCs w:val="28"/>
        </w:rPr>
        <w:t xml:space="preserve">      Одним из главных средств коррекции недостатков физического развития детей с ДЦП являются физические упражнения, направленные на понижение мышечного тонуса, расслабление контрактуры, формирование вестибулярных реакций.</w:t>
      </w:r>
    </w:p>
    <w:p w:rsidR="00FE1698" w:rsidRPr="00273875" w:rsidRDefault="003113ED" w:rsidP="001E13AD">
      <w:pPr>
        <w:pStyle w:val="a4"/>
        <w:numPr>
          <w:ilvl w:val="0"/>
          <w:numId w:val="23"/>
        </w:numPr>
        <w:shd w:val="clear" w:color="auto" w:fill="FFFFFF" w:themeFill="background1"/>
        <w:spacing w:before="0" w:beforeAutospacing="0" w:after="0" w:afterAutospacing="0" w:line="360" w:lineRule="auto"/>
        <w:ind w:left="0" w:firstLine="709"/>
        <w:jc w:val="both"/>
        <w:rPr>
          <w:sz w:val="28"/>
          <w:szCs w:val="28"/>
        </w:rPr>
      </w:pPr>
      <w:r w:rsidRPr="00273875">
        <w:rPr>
          <w:sz w:val="28"/>
          <w:szCs w:val="28"/>
        </w:rPr>
        <w:t>Использование сре</w:t>
      </w:r>
      <w:proofErr w:type="gramStart"/>
      <w:r w:rsidRPr="00273875">
        <w:rPr>
          <w:sz w:val="28"/>
          <w:szCs w:val="28"/>
        </w:rPr>
        <w:t>дств</w:t>
      </w:r>
      <w:r w:rsidR="00FE1698" w:rsidRPr="00273875">
        <w:t xml:space="preserve"> </w:t>
      </w:r>
      <w:r w:rsidRPr="00273875">
        <w:rPr>
          <w:sz w:val="28"/>
          <w:szCs w:val="28"/>
        </w:rPr>
        <w:t>тр</w:t>
      </w:r>
      <w:proofErr w:type="gramEnd"/>
      <w:r w:rsidRPr="00273875">
        <w:rPr>
          <w:sz w:val="28"/>
          <w:szCs w:val="28"/>
        </w:rPr>
        <w:t xml:space="preserve">енажерной гимнастики в системе реабилитации детей с ДЦП является педагогически и </w:t>
      </w:r>
      <w:proofErr w:type="spellStart"/>
      <w:r w:rsidRPr="00273875">
        <w:rPr>
          <w:sz w:val="28"/>
          <w:szCs w:val="28"/>
        </w:rPr>
        <w:t>коррекционно</w:t>
      </w:r>
      <w:proofErr w:type="spellEnd"/>
      <w:r w:rsidRPr="00273875">
        <w:rPr>
          <w:sz w:val="28"/>
          <w:szCs w:val="28"/>
        </w:rPr>
        <w:t xml:space="preserve"> оправданным, так как способствует наиболее эффективной коррекции нарушений физического развития, развитию физических способностей.</w:t>
      </w:r>
      <w:r w:rsidR="00FE1698" w:rsidRPr="00273875">
        <w:rPr>
          <w:sz w:val="28"/>
          <w:szCs w:val="28"/>
        </w:rPr>
        <w:t xml:space="preserve"> Применение в занятиях тренажерных устройств повышают физическую </w:t>
      </w:r>
      <w:r w:rsidR="00FE1698" w:rsidRPr="00273875">
        <w:rPr>
          <w:sz w:val="28"/>
          <w:szCs w:val="28"/>
        </w:rPr>
        <w:lastRenderedPageBreak/>
        <w:t>подготовленность детей с диагнозом ДЦП. Применение тренажера Гросса позволяет детям самостоятельно перемещаться в тренировочном зале, сохраняя вертикальное положение тела, и головы, использовать другие тренажеры и устройства для выработки жизненно необходимых двигательных навыков.</w:t>
      </w:r>
    </w:p>
    <w:p w:rsidR="003113ED" w:rsidRPr="00273875" w:rsidRDefault="003113ED" w:rsidP="001E13AD">
      <w:pPr>
        <w:pStyle w:val="a6"/>
        <w:numPr>
          <w:ilvl w:val="0"/>
          <w:numId w:val="23"/>
        </w:numPr>
        <w:shd w:val="clear" w:color="auto" w:fill="FFFFFF" w:themeFill="background1"/>
        <w:autoSpaceDE w:val="0"/>
        <w:autoSpaceDN w:val="0"/>
        <w:adjustRightInd w:val="0"/>
        <w:spacing w:after="0" w:line="360" w:lineRule="auto"/>
        <w:ind w:left="0" w:firstLine="709"/>
        <w:jc w:val="both"/>
        <w:rPr>
          <w:rFonts w:ascii="Times New Roman" w:hAnsi="Times New Roman"/>
          <w:sz w:val="28"/>
          <w:szCs w:val="28"/>
        </w:rPr>
      </w:pPr>
      <w:r w:rsidRPr="00273875">
        <w:rPr>
          <w:rFonts w:ascii="Times New Roman" w:hAnsi="Times New Roman"/>
          <w:sz w:val="28"/>
          <w:szCs w:val="28"/>
        </w:rPr>
        <w:t xml:space="preserve">Разработаны  комплексы физических упражнений с применением тренажёра  Гросса, которые  повысили эффективность физической  реабилитации  детей с диагнозом ДЦП в процессе физкультурно-оздоровительных занятий. </w:t>
      </w:r>
    </w:p>
    <w:p w:rsidR="00FE1698" w:rsidRPr="00273875" w:rsidRDefault="00FE1698" w:rsidP="001E13AD">
      <w:pPr>
        <w:pStyle w:val="a6"/>
        <w:numPr>
          <w:ilvl w:val="0"/>
          <w:numId w:val="23"/>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hAnsi="Times New Roman"/>
          <w:sz w:val="28"/>
          <w:szCs w:val="28"/>
        </w:rPr>
        <w:t>Исследования двигательных возможностей детей с ДЦП до прохождения курса реабилитации показали, что дети в исследуемых группах имеют значительную задержку в становлении локомоций и статики. Не могут удерживать позу 27,7% детей экспериментальной группы и 20,2% контрольной группы, удерживают позу с поддержкой 25,4% и 32% соответственно, могут самостоятельно принимать и некоторое время удерживать позу 46,5% в экспериментальной группе и 47,4% - в контрольной группе.</w:t>
      </w:r>
    </w:p>
    <w:p w:rsidR="003113ED" w:rsidRPr="00273875" w:rsidRDefault="003113ED" w:rsidP="001E13AD">
      <w:pPr>
        <w:pStyle w:val="a6"/>
        <w:numPr>
          <w:ilvl w:val="0"/>
          <w:numId w:val="23"/>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hAnsi="Times New Roman"/>
          <w:sz w:val="28"/>
          <w:szCs w:val="28"/>
        </w:rPr>
        <w:t xml:space="preserve">После прохождения курса физической реабилитации с использованием занятий на </w:t>
      </w:r>
      <w:r w:rsidR="00FE1698" w:rsidRPr="00273875">
        <w:rPr>
          <w:rFonts w:ascii="Times New Roman" w:hAnsi="Times New Roman"/>
          <w:sz w:val="28"/>
          <w:szCs w:val="28"/>
        </w:rPr>
        <w:t>тр</w:t>
      </w:r>
      <w:r w:rsidRPr="00273875">
        <w:rPr>
          <w:rFonts w:ascii="Times New Roman" w:hAnsi="Times New Roman"/>
          <w:sz w:val="28"/>
          <w:szCs w:val="28"/>
        </w:rPr>
        <w:t>енажере Гросса, различия между детьми экспериментальной группы с разной степенью поражения опорно-двигательной системы уменьшились, улучшились двигательные возможности, навыки самообслуживания и физическое развитие, произошли значительные изменения в управлении движениями в пространстве и ходьбе.</w:t>
      </w:r>
      <w:r w:rsidRPr="00273875">
        <w:rPr>
          <w:rFonts w:ascii="Times New Roman" w:eastAsia="Times New Roman" w:hAnsi="Times New Roman"/>
          <w:sz w:val="28"/>
          <w:szCs w:val="28"/>
        </w:rPr>
        <w:t xml:space="preserve"> </w:t>
      </w:r>
      <w:r w:rsidR="006E2030" w:rsidRPr="00273875">
        <w:rPr>
          <w:rFonts w:ascii="Times New Roman" w:eastAsia="Times New Roman" w:hAnsi="Times New Roman"/>
          <w:sz w:val="28"/>
          <w:szCs w:val="28"/>
        </w:rPr>
        <w:t>У</w:t>
      </w:r>
      <w:r w:rsidRPr="00273875">
        <w:rPr>
          <w:rFonts w:ascii="Times New Roman" w:eastAsia="Times New Roman" w:hAnsi="Times New Roman"/>
          <w:sz w:val="28"/>
          <w:szCs w:val="28"/>
        </w:rPr>
        <w:t xml:space="preserve">лучшилась подвижность в суставах, походка, опорная и толчковая функции стоп; работоспособность, координация движений и равновесия; снижен </w:t>
      </w:r>
      <w:proofErr w:type="spellStart"/>
      <w:r w:rsidRPr="00273875">
        <w:rPr>
          <w:rFonts w:ascii="Times New Roman" w:eastAsia="Times New Roman" w:hAnsi="Times New Roman"/>
          <w:sz w:val="28"/>
          <w:szCs w:val="28"/>
        </w:rPr>
        <w:t>гипертонус</w:t>
      </w:r>
      <w:proofErr w:type="spellEnd"/>
      <w:r w:rsidRPr="00273875">
        <w:rPr>
          <w:rFonts w:ascii="Times New Roman" w:eastAsia="Times New Roman" w:hAnsi="Times New Roman"/>
          <w:sz w:val="28"/>
          <w:szCs w:val="28"/>
        </w:rPr>
        <w:t xml:space="preserve"> мышц сгибателей; увеличилась сила в ослабленных мышцах спины, плечевого пояса, конечностей; сформирован навык захвата кистью руки предмета и его удержание определенное время, навык самостоятельного стояния, сидения на стуле, ходьбы.</w:t>
      </w:r>
    </w:p>
    <w:p w:rsidR="00940CD1" w:rsidRPr="00273875" w:rsidRDefault="003113ED" w:rsidP="001E13AD">
      <w:pPr>
        <w:pStyle w:val="a6"/>
        <w:numPr>
          <w:ilvl w:val="0"/>
          <w:numId w:val="23"/>
        </w:numPr>
        <w:shd w:val="clear" w:color="auto" w:fill="FFFFFF" w:themeFill="background1"/>
        <w:autoSpaceDE w:val="0"/>
        <w:autoSpaceDN w:val="0"/>
        <w:adjustRightInd w:val="0"/>
        <w:spacing w:after="0" w:line="360" w:lineRule="auto"/>
        <w:ind w:left="0" w:firstLine="709"/>
        <w:jc w:val="both"/>
        <w:rPr>
          <w:rFonts w:ascii="Times New Roman" w:hAnsi="Times New Roman"/>
          <w:sz w:val="28"/>
          <w:szCs w:val="28"/>
        </w:rPr>
      </w:pPr>
      <w:proofErr w:type="gramStart"/>
      <w:r w:rsidRPr="00273875">
        <w:rPr>
          <w:rFonts w:ascii="Times New Roman" w:hAnsi="Times New Roman"/>
          <w:sz w:val="28"/>
          <w:szCs w:val="28"/>
        </w:rPr>
        <w:lastRenderedPageBreak/>
        <w:t xml:space="preserve">Разработанная </w:t>
      </w:r>
      <w:r w:rsidR="00940CD1" w:rsidRPr="00273875">
        <w:rPr>
          <w:rFonts w:ascii="Times New Roman" w:hAnsi="Times New Roman"/>
          <w:sz w:val="28"/>
          <w:szCs w:val="28"/>
        </w:rPr>
        <w:t xml:space="preserve"> </w:t>
      </w:r>
      <w:r w:rsidRPr="00273875">
        <w:rPr>
          <w:rFonts w:ascii="Times New Roman" w:hAnsi="Times New Roman"/>
          <w:sz w:val="28"/>
          <w:szCs w:val="28"/>
        </w:rPr>
        <w:t>методика физкультурно-оздоровительных занятий с применением тренажерных устройств позволила стимулировать функции ослабленных мышц за счет повышенной двигательной активности улучшить управление основными двигательными навыками у детей экспериментальной группы на 12,5%, контрольной - на 6,6%.</w:t>
      </w:r>
      <w:r w:rsidR="00940CD1" w:rsidRPr="00273875">
        <w:rPr>
          <w:rFonts w:ascii="Times New Roman" w:hAnsi="Times New Roman"/>
          <w:sz w:val="28"/>
          <w:szCs w:val="28"/>
        </w:rPr>
        <w:t xml:space="preserve">  При  анализе навыков самообслуживания  было выявлено, что после прохождения курса реабилитации в экспериментальной группе дети улучшили свои навыки самообслуживания на 25%, а в контрольной группе - только на 13</w:t>
      </w:r>
      <w:proofErr w:type="gramEnd"/>
      <w:r w:rsidR="00940CD1" w:rsidRPr="00273875">
        <w:rPr>
          <w:rFonts w:ascii="Times New Roman" w:hAnsi="Times New Roman"/>
          <w:sz w:val="28"/>
          <w:szCs w:val="28"/>
        </w:rPr>
        <w:t xml:space="preserve">%. Большинство детей научилось самостоятельно одеваться и раздеваться, застегивать большие пуговицы и т.д. </w:t>
      </w:r>
    </w:p>
    <w:p w:rsidR="003113ED" w:rsidRPr="00273875" w:rsidRDefault="003113ED" w:rsidP="001E13AD">
      <w:pPr>
        <w:pStyle w:val="a6"/>
        <w:numPr>
          <w:ilvl w:val="0"/>
          <w:numId w:val="23"/>
        </w:numPr>
        <w:shd w:val="clear" w:color="auto" w:fill="FFFFFF" w:themeFill="background1"/>
        <w:autoSpaceDE w:val="0"/>
        <w:autoSpaceDN w:val="0"/>
        <w:adjustRightInd w:val="0"/>
        <w:spacing w:after="0" w:line="360" w:lineRule="auto"/>
        <w:ind w:left="0" w:firstLine="709"/>
        <w:jc w:val="both"/>
        <w:rPr>
          <w:rFonts w:ascii="Times New Roman" w:hAnsi="Times New Roman"/>
          <w:sz w:val="28"/>
          <w:szCs w:val="28"/>
        </w:rPr>
      </w:pPr>
      <w:r w:rsidRPr="00273875">
        <w:rPr>
          <w:rFonts w:ascii="Times New Roman" w:hAnsi="Times New Roman"/>
          <w:sz w:val="28"/>
          <w:szCs w:val="28"/>
        </w:rPr>
        <w:t xml:space="preserve">Разработанная методика позволила укрепить опороспособность детей при различных передвижениях в пространстве. Облегчение нагрузки </w:t>
      </w:r>
      <w:proofErr w:type="gramStart"/>
      <w:r w:rsidRPr="00273875">
        <w:rPr>
          <w:rFonts w:ascii="Times New Roman" w:hAnsi="Times New Roman"/>
          <w:sz w:val="28"/>
          <w:szCs w:val="28"/>
        </w:rPr>
        <w:t>на</w:t>
      </w:r>
      <w:proofErr w:type="gramEnd"/>
      <w:r w:rsidRPr="00273875">
        <w:rPr>
          <w:rFonts w:ascii="Times New Roman" w:hAnsi="Times New Roman"/>
          <w:sz w:val="28"/>
          <w:szCs w:val="28"/>
        </w:rPr>
        <w:t xml:space="preserve"> </w:t>
      </w:r>
      <w:proofErr w:type="gramStart"/>
      <w:r w:rsidRPr="00273875">
        <w:rPr>
          <w:rFonts w:ascii="Times New Roman" w:hAnsi="Times New Roman"/>
          <w:sz w:val="28"/>
          <w:szCs w:val="28"/>
        </w:rPr>
        <w:t>ОДА</w:t>
      </w:r>
      <w:proofErr w:type="gramEnd"/>
      <w:r w:rsidRPr="00273875">
        <w:rPr>
          <w:rFonts w:ascii="Times New Roman" w:hAnsi="Times New Roman"/>
          <w:sz w:val="28"/>
          <w:szCs w:val="28"/>
        </w:rPr>
        <w:t xml:space="preserve"> в ходьбе после проведения занятий сократилось - на 23,7%, в ходьбе на коленках - на 15%. В контрольной группе разгрузка ОДА сократилась в ходьбе - на 7,2%, в ходьбе на коленках - на 8%. </w:t>
      </w:r>
    </w:p>
    <w:p w:rsidR="003113ED" w:rsidRPr="00273875" w:rsidRDefault="00940CD1" w:rsidP="001E13AD">
      <w:pPr>
        <w:pStyle w:val="a6"/>
        <w:numPr>
          <w:ilvl w:val="0"/>
          <w:numId w:val="23"/>
        </w:numPr>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hAnsi="Times New Roman"/>
          <w:sz w:val="28"/>
          <w:szCs w:val="28"/>
        </w:rPr>
        <w:t xml:space="preserve">После курсов </w:t>
      </w:r>
      <w:r w:rsidR="00FE1698" w:rsidRPr="00273875">
        <w:rPr>
          <w:rFonts w:ascii="Times New Roman" w:hAnsi="Times New Roman"/>
          <w:sz w:val="28"/>
          <w:szCs w:val="28"/>
        </w:rPr>
        <w:t xml:space="preserve">реабилитации у детей в экспериментальной группе  отмечается увеличение объема активных и пассивных движений, в целом в 1,3 раза по сравнению с контрольной группой. Стали ходить самостоятельно  (7 ,0%) детей экспериментальной  (4,0 %) контрольной группы. У 42,0 % детей экспериментальной  группы и 33,0 % детей контрольной группы увеличился объем движения в тазобедренных суставах. В голеностопных суставах объем движения увеличился у 48,0 % детей экспериментальной и 38,0 % детей контрольной группы. Опора на полную стопу зафиксирована у 13,3 % детей экспериментальной группе  и 8,3 % детей контрольной группы. Разгибание голени  проявлялось у 4,1 % детей экспериментальной  группы и 2,8 детей контрольной группы. Уменьшение напряжения в приводящих мышцах бедра зарегистрировано у 28,3 % детей экспериментальной группы  и 21,7 % детей контрольной группы. </w:t>
      </w:r>
      <w:r w:rsidRPr="00273875">
        <w:rPr>
          <w:rFonts w:ascii="Times New Roman" w:hAnsi="Times New Roman"/>
          <w:sz w:val="28"/>
          <w:szCs w:val="28"/>
        </w:rPr>
        <w:t>С</w:t>
      </w:r>
      <w:r w:rsidR="00FE1698" w:rsidRPr="00273875">
        <w:rPr>
          <w:rFonts w:ascii="Times New Roman" w:hAnsi="Times New Roman"/>
          <w:sz w:val="28"/>
          <w:szCs w:val="28"/>
        </w:rPr>
        <w:t>низился тонус</w:t>
      </w:r>
      <w:r w:rsidRPr="00273875">
        <w:rPr>
          <w:rFonts w:ascii="Times New Roman" w:hAnsi="Times New Roman"/>
          <w:sz w:val="28"/>
          <w:szCs w:val="28"/>
        </w:rPr>
        <w:t xml:space="preserve"> </w:t>
      </w:r>
      <w:r w:rsidR="00FE1698" w:rsidRPr="00273875">
        <w:rPr>
          <w:rFonts w:ascii="Times New Roman" w:hAnsi="Times New Roman"/>
          <w:sz w:val="28"/>
          <w:szCs w:val="28"/>
        </w:rPr>
        <w:t xml:space="preserve">в сгибателях у 45,0 % детей экспериментальной группы  и 38,3 % детей контрольной группы. Лучше стали прыгать, приседать дети экспериментальной группе. Уверенной </w:t>
      </w:r>
      <w:proofErr w:type="spellStart"/>
      <w:r w:rsidR="00FE1698" w:rsidRPr="00273875">
        <w:rPr>
          <w:rFonts w:ascii="Times New Roman" w:hAnsi="Times New Roman"/>
          <w:sz w:val="28"/>
          <w:szCs w:val="28"/>
        </w:rPr>
        <w:lastRenderedPageBreak/>
        <w:t>вертикализации</w:t>
      </w:r>
      <w:proofErr w:type="spellEnd"/>
      <w:r w:rsidR="00FE1698" w:rsidRPr="00273875">
        <w:rPr>
          <w:rFonts w:ascii="Times New Roman" w:hAnsi="Times New Roman"/>
          <w:sz w:val="28"/>
          <w:szCs w:val="28"/>
        </w:rPr>
        <w:t xml:space="preserve"> достигли 6,7 % детей экспериментальной группы  и 3,3 % детей контрольной группы</w:t>
      </w:r>
    </w:p>
    <w:p w:rsidR="00940CD1" w:rsidRPr="00273875" w:rsidRDefault="003113ED" w:rsidP="001E13AD">
      <w:pPr>
        <w:pStyle w:val="a6"/>
        <w:numPr>
          <w:ilvl w:val="0"/>
          <w:numId w:val="23"/>
        </w:numPr>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hAnsi="Times New Roman"/>
          <w:sz w:val="28"/>
          <w:szCs w:val="28"/>
        </w:rPr>
        <w:t xml:space="preserve">После проведенного курса реабилитации улучшение походки отмечено у 35,0 % детей </w:t>
      </w:r>
      <w:r w:rsidR="00940CD1" w:rsidRPr="00273875">
        <w:rPr>
          <w:rFonts w:ascii="Times New Roman" w:hAnsi="Times New Roman"/>
          <w:sz w:val="28"/>
          <w:szCs w:val="28"/>
        </w:rPr>
        <w:t xml:space="preserve">экспериментальной </w:t>
      </w:r>
      <w:r w:rsidRPr="00273875">
        <w:rPr>
          <w:rFonts w:ascii="Times New Roman" w:hAnsi="Times New Roman"/>
          <w:sz w:val="28"/>
          <w:szCs w:val="28"/>
        </w:rPr>
        <w:t xml:space="preserve"> группы и 20,0 % группы сравнения. Увеличился объем движений в суставах ног у 65,0 % детей основной группы и 45,0 % группы сравнения. В </w:t>
      </w:r>
      <w:r w:rsidR="00940CD1" w:rsidRPr="00273875">
        <w:rPr>
          <w:rFonts w:ascii="Times New Roman" w:hAnsi="Times New Roman"/>
          <w:sz w:val="28"/>
          <w:szCs w:val="28"/>
        </w:rPr>
        <w:t xml:space="preserve">экспериментальной </w:t>
      </w:r>
      <w:r w:rsidRPr="00273875">
        <w:rPr>
          <w:rFonts w:ascii="Times New Roman" w:hAnsi="Times New Roman"/>
          <w:sz w:val="28"/>
          <w:szCs w:val="28"/>
        </w:rPr>
        <w:t xml:space="preserve"> группе увеличился объем движений в суставах рук на 70,0 %, в группе сравнения на 60,0 %. Клонусы уменьшились у 27,0 % детей основной и 18,0 % больных группы сравнения. Ходьба на пятках стала увереннее у</w:t>
      </w:r>
      <w:r w:rsidR="00940CD1" w:rsidRPr="00273875">
        <w:rPr>
          <w:rFonts w:ascii="Times New Roman" w:hAnsi="Times New Roman"/>
          <w:sz w:val="28"/>
          <w:szCs w:val="28"/>
        </w:rPr>
        <w:t xml:space="preserve"> </w:t>
      </w:r>
      <w:r w:rsidRPr="00273875">
        <w:rPr>
          <w:rFonts w:ascii="Times New Roman" w:hAnsi="Times New Roman"/>
          <w:sz w:val="28"/>
          <w:szCs w:val="28"/>
        </w:rPr>
        <w:t xml:space="preserve">58,0 % детей </w:t>
      </w:r>
      <w:r w:rsidR="00940CD1" w:rsidRPr="00273875">
        <w:rPr>
          <w:rFonts w:ascii="Times New Roman" w:hAnsi="Times New Roman"/>
          <w:sz w:val="28"/>
          <w:szCs w:val="28"/>
        </w:rPr>
        <w:t xml:space="preserve">экспериментальной </w:t>
      </w:r>
      <w:r w:rsidRPr="00273875">
        <w:rPr>
          <w:rFonts w:ascii="Times New Roman" w:hAnsi="Times New Roman"/>
          <w:sz w:val="28"/>
          <w:szCs w:val="28"/>
        </w:rPr>
        <w:t xml:space="preserve"> и 44,0 % группы сравнения. После курса  реабилитации у детей в основной группе отмечается увеличение объема активных и пассивных движений, в целом в 1,3 раза по сравнению с группой сравнения.</w:t>
      </w: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pStyle w:val="1"/>
        <w:shd w:val="clear" w:color="auto" w:fill="FFFFFF" w:themeFill="background1"/>
        <w:ind w:firstLine="709"/>
        <w:jc w:val="both"/>
      </w:pPr>
    </w:p>
    <w:p w:rsidR="001B2787" w:rsidRPr="00273875" w:rsidRDefault="001B2787" w:rsidP="001E13AD">
      <w:pPr>
        <w:shd w:val="clear" w:color="auto" w:fill="FFFFFF" w:themeFill="background1"/>
        <w:ind w:firstLine="709"/>
        <w:jc w:val="both"/>
        <w:rPr>
          <w:rFonts w:ascii="Times New Roman" w:hAnsi="Times New Roman"/>
        </w:rPr>
      </w:pPr>
    </w:p>
    <w:p w:rsidR="001B2787" w:rsidRPr="00273875" w:rsidRDefault="001B2787" w:rsidP="001E13AD">
      <w:pPr>
        <w:shd w:val="clear" w:color="auto" w:fill="FFFFFF" w:themeFill="background1"/>
        <w:ind w:firstLine="709"/>
        <w:jc w:val="both"/>
        <w:rPr>
          <w:rFonts w:ascii="Times New Roman" w:hAnsi="Times New Roman"/>
        </w:rPr>
      </w:pPr>
    </w:p>
    <w:p w:rsidR="001B2787" w:rsidRPr="00273875" w:rsidRDefault="001B2787" w:rsidP="001E13AD">
      <w:pPr>
        <w:shd w:val="clear" w:color="auto" w:fill="FFFFFF" w:themeFill="background1"/>
        <w:ind w:firstLine="709"/>
        <w:jc w:val="both"/>
        <w:rPr>
          <w:rFonts w:ascii="Times New Roman" w:hAnsi="Times New Roman"/>
        </w:rPr>
      </w:pPr>
    </w:p>
    <w:p w:rsidR="001B2787" w:rsidRPr="00273875" w:rsidRDefault="001B2787" w:rsidP="000410EA">
      <w:pPr>
        <w:pStyle w:val="1"/>
        <w:shd w:val="clear" w:color="auto" w:fill="FFFFFF" w:themeFill="background1"/>
        <w:ind w:firstLine="709"/>
      </w:pPr>
    </w:p>
    <w:p w:rsidR="00742053" w:rsidRPr="00273875" w:rsidRDefault="00742053" w:rsidP="000410EA">
      <w:pPr>
        <w:pStyle w:val="1"/>
        <w:shd w:val="clear" w:color="auto" w:fill="FFFFFF" w:themeFill="background1"/>
        <w:ind w:firstLine="709"/>
      </w:pPr>
      <w:r w:rsidRPr="00273875">
        <w:t>СПИСОК ИСПОЛЬЗУЕМЫХ ИСТОЧНИКОВ</w:t>
      </w:r>
    </w:p>
    <w:p w:rsidR="00742053" w:rsidRPr="00273875" w:rsidRDefault="00742053" w:rsidP="001E13AD">
      <w:pPr>
        <w:shd w:val="clear" w:color="auto" w:fill="FFFFFF" w:themeFill="background1"/>
        <w:spacing w:after="0" w:line="360" w:lineRule="auto"/>
        <w:ind w:firstLine="709"/>
        <w:jc w:val="both"/>
        <w:rPr>
          <w:rFonts w:ascii="Times New Roman" w:hAnsi="Times New Roman"/>
        </w:rPr>
      </w:pP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proofErr w:type="spellStart"/>
      <w:r w:rsidRPr="00273875">
        <w:rPr>
          <w:rFonts w:ascii="Times New Roman" w:eastAsia="Times New Roman" w:hAnsi="Times New Roman"/>
          <w:sz w:val="28"/>
          <w:szCs w:val="28"/>
        </w:rPr>
        <w:t>Бадалян</w:t>
      </w:r>
      <w:proofErr w:type="spellEnd"/>
      <w:r w:rsidRPr="00273875">
        <w:rPr>
          <w:rFonts w:ascii="Times New Roman" w:eastAsia="Times New Roman" w:hAnsi="Times New Roman"/>
          <w:sz w:val="28"/>
          <w:szCs w:val="28"/>
        </w:rPr>
        <w:t xml:space="preserve"> Л. О., Журба Л. Т., Тимонина О.В. Детские церебральные параличи. Киев, Здоровье, 2008.  327 с.</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Бадалян</w:t>
      </w:r>
      <w:proofErr w:type="spellEnd"/>
      <w:r w:rsidRPr="00273875">
        <w:rPr>
          <w:rFonts w:ascii="Times New Roman" w:eastAsia="Times New Roman" w:hAnsi="Times New Roman"/>
          <w:sz w:val="28"/>
          <w:szCs w:val="28"/>
        </w:rPr>
        <w:t xml:space="preserve"> Л.О., Журба Л.Т., Тимонина О.В. Детские церебральные параличи. М.</w:t>
      </w:r>
      <w:r w:rsidR="000E59ED" w:rsidRPr="00273875">
        <w:rPr>
          <w:rFonts w:ascii="Times New Roman" w:eastAsia="Times New Roman" w:hAnsi="Times New Roman"/>
          <w:sz w:val="28"/>
          <w:szCs w:val="28"/>
        </w:rPr>
        <w:t xml:space="preserve">: Издательский центр «Академия», </w:t>
      </w:r>
      <w:r w:rsidRPr="00273875">
        <w:rPr>
          <w:rFonts w:ascii="Times New Roman" w:eastAsia="Times New Roman" w:hAnsi="Times New Roman"/>
          <w:sz w:val="28"/>
          <w:szCs w:val="28"/>
        </w:rPr>
        <w:t xml:space="preserve"> 2013. 325 </w:t>
      </w:r>
      <w:proofErr w:type="gramStart"/>
      <w:r w:rsidRPr="00273875">
        <w:rPr>
          <w:rFonts w:ascii="Times New Roman" w:eastAsia="Times New Roman" w:hAnsi="Times New Roman"/>
          <w:sz w:val="28"/>
          <w:szCs w:val="28"/>
        </w:rPr>
        <w:t>с</w:t>
      </w:r>
      <w:proofErr w:type="gramEnd"/>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proofErr w:type="spellStart"/>
      <w:r w:rsidRPr="00273875">
        <w:rPr>
          <w:rFonts w:ascii="Times New Roman" w:eastAsia="Times New Roman" w:hAnsi="Times New Roman"/>
          <w:sz w:val="28"/>
          <w:szCs w:val="28"/>
        </w:rPr>
        <w:t>Бадалян</w:t>
      </w:r>
      <w:proofErr w:type="spellEnd"/>
      <w:r w:rsidRPr="00273875">
        <w:rPr>
          <w:rFonts w:ascii="Times New Roman" w:eastAsia="Times New Roman" w:hAnsi="Times New Roman"/>
          <w:sz w:val="28"/>
          <w:szCs w:val="28"/>
        </w:rPr>
        <w:t xml:space="preserve"> Л.О. Невропатология. М.: Издательский центр «Академия», 2000.  384 с.</w:t>
      </w:r>
    </w:p>
    <w:p w:rsidR="00E23A7B" w:rsidRPr="00273875" w:rsidRDefault="00E23A7B" w:rsidP="001E13AD">
      <w:pPr>
        <w:pStyle w:val="a4"/>
        <w:numPr>
          <w:ilvl w:val="0"/>
          <w:numId w:val="5"/>
        </w:numPr>
        <w:shd w:val="clear" w:color="auto" w:fill="FFFFFF" w:themeFill="background1"/>
        <w:spacing w:before="0" w:beforeAutospacing="0" w:after="0" w:afterAutospacing="0" w:line="360" w:lineRule="auto"/>
        <w:ind w:left="0" w:firstLine="709"/>
        <w:jc w:val="both"/>
        <w:rPr>
          <w:sz w:val="28"/>
          <w:szCs w:val="28"/>
        </w:rPr>
      </w:pPr>
      <w:r w:rsidRPr="00273875">
        <w:rPr>
          <w:noProof/>
          <w:sz w:val="28"/>
          <w:szCs w:val="28"/>
        </w:rPr>
        <w:t xml:space="preserve">Барановская, Е. Н. Формирование статических и </w:t>
      </w:r>
      <w:r w:rsidRPr="00273875">
        <w:rPr>
          <w:sz w:val="28"/>
          <w:szCs w:val="28"/>
        </w:rPr>
        <w:t xml:space="preserve">статокинетических установочных рефлексов </w:t>
      </w:r>
      <w:r w:rsidRPr="00273875">
        <w:rPr>
          <w:noProof/>
          <w:sz w:val="28"/>
          <w:szCs w:val="28"/>
        </w:rPr>
        <w:t>у детей с детским церебральным параличом с учетом погашения тонических рефлексов в вертикальном положении</w:t>
      </w:r>
      <w:r w:rsidR="000E59ED" w:rsidRPr="00273875">
        <w:rPr>
          <w:noProof/>
          <w:sz w:val="28"/>
          <w:szCs w:val="28"/>
        </w:rPr>
        <w:t>.</w:t>
      </w:r>
      <w:r w:rsidRPr="00273875">
        <w:rPr>
          <w:noProof/>
          <w:sz w:val="28"/>
          <w:szCs w:val="28"/>
        </w:rPr>
        <w:t xml:space="preserve"> </w:t>
      </w:r>
      <w:r w:rsidRPr="00273875">
        <w:rPr>
          <w:noProof/>
          <w:sz w:val="28"/>
          <w:szCs w:val="28"/>
        </w:rPr>
        <w:br/>
        <w:t xml:space="preserve"> Вестник спортивной науки.</w:t>
      </w:r>
      <w:r w:rsidRPr="00273875">
        <w:rPr>
          <w:sz w:val="28"/>
          <w:szCs w:val="28"/>
        </w:rPr>
        <w:t xml:space="preserve">  2011.  №3.  С. 61-64.</w:t>
      </w:r>
    </w:p>
    <w:p w:rsidR="00E23A7B" w:rsidRPr="00273875" w:rsidRDefault="00E23A7B" w:rsidP="001E13AD">
      <w:pPr>
        <w:pStyle w:val="a4"/>
        <w:numPr>
          <w:ilvl w:val="0"/>
          <w:numId w:val="5"/>
        </w:numPr>
        <w:shd w:val="clear" w:color="auto" w:fill="FFFFFF" w:themeFill="background1"/>
        <w:spacing w:before="0" w:beforeAutospacing="0" w:after="0" w:afterAutospacing="0" w:line="360" w:lineRule="auto"/>
        <w:ind w:left="0" w:firstLine="709"/>
        <w:jc w:val="both"/>
        <w:rPr>
          <w:sz w:val="28"/>
          <w:szCs w:val="28"/>
        </w:rPr>
      </w:pPr>
      <w:r w:rsidRPr="00273875">
        <w:rPr>
          <w:noProof/>
          <w:sz w:val="28"/>
          <w:szCs w:val="28"/>
        </w:rPr>
        <w:t xml:space="preserve"> Барановская, Е. Н. </w:t>
      </w:r>
      <w:r w:rsidRPr="00273875">
        <w:rPr>
          <w:sz w:val="28"/>
          <w:szCs w:val="28"/>
        </w:rPr>
        <w:t>Анализ психомоторного развития у детей дошкольного и младшего школьного возраста с детским церебральным параличом // Адаптивная физическая культура.  2011.  №4(48).  С. 12-13.</w:t>
      </w:r>
    </w:p>
    <w:p w:rsidR="00742053" w:rsidRPr="00273875" w:rsidRDefault="00742053" w:rsidP="001E13AD">
      <w:pPr>
        <w:pStyle w:val="a6"/>
        <w:numPr>
          <w:ilvl w:val="0"/>
          <w:numId w:val="5"/>
        </w:numPr>
        <w:shd w:val="clear" w:color="auto" w:fill="FFFFFF" w:themeFill="background1"/>
        <w:spacing w:after="0" w:line="360" w:lineRule="auto"/>
        <w:ind w:left="0" w:firstLine="709"/>
        <w:jc w:val="both"/>
        <w:textAlignment w:val="top"/>
        <w:rPr>
          <w:rFonts w:ascii="Times New Roman" w:eastAsia="Times New Roman" w:hAnsi="Times New Roman"/>
          <w:sz w:val="28"/>
          <w:szCs w:val="28"/>
        </w:rPr>
      </w:pPr>
      <w:r w:rsidRPr="00273875">
        <w:rPr>
          <w:rFonts w:ascii="Times New Roman" w:eastAsia="Times New Roman" w:hAnsi="Times New Roman"/>
          <w:sz w:val="28"/>
          <w:szCs w:val="28"/>
        </w:rPr>
        <w:t>Быковская ЕЮ</w:t>
      </w:r>
      <w:proofErr w:type="gramStart"/>
      <w:r w:rsidRPr="00273875">
        <w:rPr>
          <w:rFonts w:ascii="Times New Roman" w:eastAsia="Times New Roman" w:hAnsi="Times New Roman"/>
          <w:sz w:val="28"/>
          <w:szCs w:val="28"/>
        </w:rPr>
        <w:t>.,</w:t>
      </w:r>
      <w:r w:rsidR="00791EC6" w:rsidRPr="00273875">
        <w:rPr>
          <w:rFonts w:ascii="Times New Roman" w:eastAsia="Times New Roman" w:hAnsi="Times New Roman"/>
          <w:sz w:val="28"/>
          <w:szCs w:val="28"/>
        </w:rPr>
        <w:t xml:space="preserve"> </w:t>
      </w:r>
      <w:proofErr w:type="gramEnd"/>
      <w:r w:rsidRPr="00273875">
        <w:rPr>
          <w:rFonts w:ascii="Times New Roman" w:eastAsia="Times New Roman" w:hAnsi="Times New Roman"/>
          <w:sz w:val="28"/>
          <w:szCs w:val="28"/>
        </w:rPr>
        <w:t>Жуковский Ю.Г. Развитие тонкой моторной активности ДЦП-детей под воздействием адаптивной онтогенетической гимнастики и фиксационного массажа // Адаптивная физическая культура. 2007. № 1. С. 41-43.</w:t>
      </w:r>
    </w:p>
    <w:p w:rsidR="00742053" w:rsidRPr="00273875" w:rsidRDefault="00742053" w:rsidP="001E13AD">
      <w:pPr>
        <w:pStyle w:val="a6"/>
        <w:numPr>
          <w:ilvl w:val="0"/>
          <w:numId w:val="5"/>
        </w:numPr>
        <w:shd w:val="clear" w:color="auto" w:fill="FFFFFF" w:themeFill="background1"/>
        <w:spacing w:after="0" w:line="360" w:lineRule="auto"/>
        <w:ind w:left="0" w:firstLine="709"/>
        <w:jc w:val="both"/>
        <w:textAlignment w:val="top"/>
        <w:rPr>
          <w:rFonts w:ascii="Times New Roman" w:eastAsia="Times New Roman" w:hAnsi="Times New Roman"/>
          <w:sz w:val="28"/>
          <w:szCs w:val="28"/>
        </w:rPr>
      </w:pPr>
      <w:r w:rsidRPr="00273875">
        <w:rPr>
          <w:rFonts w:ascii="Times New Roman" w:eastAsia="Times New Roman" w:hAnsi="Times New Roman"/>
          <w:sz w:val="28"/>
          <w:szCs w:val="28"/>
        </w:rPr>
        <w:t xml:space="preserve"> Быковская Е.Ю., Жуковский Ю.Г. Развитие подвижности суставов у ДЦП-детей под воздействием адаптивной онтогенетической гимнастики и фиксационного массажа // Адаптивная физическая культура. 2007. № 3. С. 16-18.</w:t>
      </w:r>
    </w:p>
    <w:p w:rsidR="00742053" w:rsidRPr="00273875" w:rsidRDefault="00742053" w:rsidP="001E13AD">
      <w:pPr>
        <w:numPr>
          <w:ilvl w:val="0"/>
          <w:numId w:val="5"/>
        </w:numPr>
        <w:shd w:val="clear" w:color="auto" w:fill="FFFFFF" w:themeFill="background1"/>
        <w:spacing w:after="0" w:line="360" w:lineRule="auto"/>
        <w:ind w:left="0"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t>Быковская Е. Ю., Жуковский Ю. Г. Онтогенетическая гимнастика при детском церебральном параличе. / ISBN 5900901-61-0. Орёл: «A. V. ». 2005. 144 с.</w:t>
      </w:r>
    </w:p>
    <w:p w:rsidR="00742053" w:rsidRPr="00273875" w:rsidRDefault="00742053" w:rsidP="001E13AD">
      <w:pPr>
        <w:numPr>
          <w:ilvl w:val="0"/>
          <w:numId w:val="5"/>
        </w:numPr>
        <w:shd w:val="clear" w:color="auto" w:fill="FFFFFF" w:themeFill="background1"/>
        <w:spacing w:after="0" w:line="360" w:lineRule="auto"/>
        <w:ind w:left="0"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t>Быковская Е. Ю., Жуковский Ю. Г. Фиксационный массаж при детском церебральном параличе. / ISBN 5-900901-612. Орёл: «A. V. ». 2005. 76 с.</w:t>
      </w:r>
    </w:p>
    <w:p w:rsidR="00742053" w:rsidRPr="00273875" w:rsidRDefault="00742053" w:rsidP="001E13AD">
      <w:pPr>
        <w:pStyle w:val="a6"/>
        <w:numPr>
          <w:ilvl w:val="0"/>
          <w:numId w:val="5"/>
        </w:numPr>
        <w:shd w:val="clear" w:color="auto" w:fill="FFFFFF" w:themeFill="background1"/>
        <w:spacing w:after="0" w:line="360" w:lineRule="auto"/>
        <w:ind w:left="0" w:firstLine="709"/>
        <w:jc w:val="both"/>
        <w:textAlignment w:val="top"/>
        <w:rPr>
          <w:rFonts w:ascii="Times New Roman" w:eastAsia="Times New Roman" w:hAnsi="Times New Roman"/>
          <w:sz w:val="28"/>
          <w:szCs w:val="28"/>
        </w:rPr>
      </w:pPr>
      <w:proofErr w:type="spellStart"/>
      <w:r w:rsidRPr="00273875">
        <w:rPr>
          <w:rFonts w:ascii="Times New Roman" w:eastAsia="Times New Roman" w:hAnsi="Times New Roman"/>
          <w:sz w:val="28"/>
          <w:szCs w:val="28"/>
        </w:rPr>
        <w:lastRenderedPageBreak/>
        <w:t>Бруйков</w:t>
      </w:r>
      <w:proofErr w:type="spellEnd"/>
      <w:r w:rsidRPr="00273875">
        <w:rPr>
          <w:rFonts w:ascii="Times New Roman" w:eastAsia="Times New Roman" w:hAnsi="Times New Roman"/>
          <w:sz w:val="28"/>
          <w:szCs w:val="28"/>
        </w:rPr>
        <w:t xml:space="preserve"> А.А., </w:t>
      </w:r>
      <w:proofErr w:type="spellStart"/>
      <w:r w:rsidRPr="00273875">
        <w:rPr>
          <w:rFonts w:ascii="Times New Roman" w:eastAsia="Times New Roman" w:hAnsi="Times New Roman"/>
          <w:sz w:val="28"/>
          <w:szCs w:val="28"/>
        </w:rPr>
        <w:t>Гулин</w:t>
      </w:r>
      <w:proofErr w:type="spellEnd"/>
      <w:r w:rsidRPr="00273875">
        <w:rPr>
          <w:rFonts w:ascii="Times New Roman" w:eastAsia="Times New Roman" w:hAnsi="Times New Roman"/>
          <w:sz w:val="28"/>
          <w:szCs w:val="28"/>
        </w:rPr>
        <w:t xml:space="preserve"> А.В. Реабилитация детей со спастическими формами детского церебрального паралича средствами фиксационного массажа с онтогенетической гимнастикой и </w:t>
      </w:r>
      <w:proofErr w:type="spellStart"/>
      <w:r w:rsidRPr="00273875">
        <w:rPr>
          <w:rFonts w:ascii="Times New Roman" w:eastAsia="Times New Roman" w:hAnsi="Times New Roman"/>
          <w:sz w:val="28"/>
          <w:szCs w:val="28"/>
        </w:rPr>
        <w:t>иппотерапии</w:t>
      </w:r>
      <w:proofErr w:type="spellEnd"/>
      <w:r w:rsidRPr="00273875">
        <w:rPr>
          <w:rFonts w:ascii="Times New Roman" w:eastAsia="Times New Roman" w:hAnsi="Times New Roman"/>
          <w:sz w:val="28"/>
          <w:szCs w:val="28"/>
        </w:rPr>
        <w:t xml:space="preserve"> // Детская и подростковая реабилитация. 2016. № 2 (27). С. 10-14.</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proofErr w:type="spellStart"/>
      <w:r w:rsidRPr="00273875">
        <w:rPr>
          <w:rFonts w:ascii="Times New Roman" w:eastAsia="Times New Roman" w:hAnsi="Times New Roman"/>
          <w:sz w:val="28"/>
          <w:szCs w:val="28"/>
        </w:rPr>
        <w:t>Брязгунов</w:t>
      </w:r>
      <w:proofErr w:type="spellEnd"/>
      <w:r w:rsidRPr="00273875">
        <w:rPr>
          <w:rFonts w:ascii="Times New Roman" w:eastAsia="Times New Roman" w:hAnsi="Times New Roman"/>
          <w:sz w:val="28"/>
          <w:szCs w:val="28"/>
        </w:rPr>
        <w:t xml:space="preserve">, И. Детский церебральный паралич // Здоровье детей.  2007. </w:t>
      </w:r>
      <w:proofErr w:type="spellStart"/>
      <w:r w:rsidRPr="00273875">
        <w:rPr>
          <w:rFonts w:ascii="Times New Roman" w:eastAsia="Times New Roman" w:hAnsi="Times New Roman"/>
          <w:sz w:val="28"/>
          <w:szCs w:val="28"/>
        </w:rPr>
        <w:t>Верхлин</w:t>
      </w:r>
      <w:proofErr w:type="spellEnd"/>
      <w:r w:rsidRPr="00273875">
        <w:rPr>
          <w:rFonts w:ascii="Times New Roman" w:eastAsia="Times New Roman" w:hAnsi="Times New Roman"/>
          <w:sz w:val="28"/>
          <w:szCs w:val="28"/>
        </w:rPr>
        <w:t>, В. Н. Комплекс упражнений для детей с ДЦП // Воспитание и обучение детей с нарушениями развития.  2004.  № 4.  С. 68-71.</w:t>
      </w:r>
    </w:p>
    <w:p w:rsidR="00742053" w:rsidRPr="00273875" w:rsidRDefault="00742053" w:rsidP="001E13AD">
      <w:pPr>
        <w:pStyle w:val="a6"/>
        <w:numPr>
          <w:ilvl w:val="0"/>
          <w:numId w:val="5"/>
        </w:numPr>
        <w:shd w:val="clear" w:color="auto" w:fill="FFFFFF" w:themeFill="background1"/>
        <w:spacing w:after="0" w:line="360" w:lineRule="auto"/>
        <w:ind w:left="0" w:firstLine="709"/>
        <w:jc w:val="both"/>
        <w:textAlignment w:val="top"/>
        <w:rPr>
          <w:rFonts w:ascii="Times New Roman" w:eastAsia="Times New Roman" w:hAnsi="Times New Roman"/>
          <w:sz w:val="28"/>
          <w:szCs w:val="28"/>
        </w:rPr>
      </w:pPr>
      <w:r w:rsidRPr="00273875">
        <w:rPr>
          <w:rFonts w:ascii="Times New Roman" w:eastAsia="Times New Roman" w:hAnsi="Times New Roman"/>
          <w:sz w:val="28"/>
          <w:szCs w:val="28"/>
        </w:rPr>
        <w:t>Добряков И.В., Щедрина Т.Г. Восстановление и лечение детей с поражениями ЦНС и опорно-двигательного аппарата. СПб</w:t>
      </w:r>
      <w:proofErr w:type="gramStart"/>
      <w:r w:rsidRPr="00273875">
        <w:rPr>
          <w:rFonts w:ascii="Times New Roman" w:eastAsia="Times New Roman" w:hAnsi="Times New Roman"/>
          <w:sz w:val="28"/>
          <w:szCs w:val="28"/>
        </w:rPr>
        <w:t xml:space="preserve">. : </w:t>
      </w:r>
      <w:proofErr w:type="spellStart"/>
      <w:proofErr w:type="gramEnd"/>
      <w:r w:rsidRPr="00273875">
        <w:rPr>
          <w:rFonts w:ascii="Times New Roman" w:eastAsia="Times New Roman" w:hAnsi="Times New Roman"/>
          <w:sz w:val="28"/>
          <w:szCs w:val="28"/>
        </w:rPr>
        <w:t>СПбМАПО</w:t>
      </w:r>
      <w:proofErr w:type="spellEnd"/>
      <w:r w:rsidRPr="00273875">
        <w:rPr>
          <w:rFonts w:ascii="Times New Roman" w:eastAsia="Times New Roman" w:hAnsi="Times New Roman"/>
          <w:sz w:val="28"/>
          <w:szCs w:val="28"/>
        </w:rPr>
        <w:t>, 2004. 318 с.</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Гросс Н.А. Современные комплексные методики физической реабилитации детей с нарушением опорно-двигательного аппарата.  М.: </w:t>
      </w:r>
      <w:proofErr w:type="spellStart"/>
      <w:r w:rsidRPr="00273875">
        <w:rPr>
          <w:rFonts w:ascii="Times New Roman" w:eastAsia="Times New Roman" w:hAnsi="Times New Roman"/>
          <w:sz w:val="28"/>
          <w:szCs w:val="28"/>
        </w:rPr>
        <w:t>Советсткий</w:t>
      </w:r>
      <w:proofErr w:type="spellEnd"/>
      <w:r w:rsidRPr="00273875">
        <w:rPr>
          <w:rFonts w:ascii="Times New Roman" w:eastAsia="Times New Roman" w:hAnsi="Times New Roman"/>
          <w:sz w:val="28"/>
          <w:szCs w:val="28"/>
        </w:rPr>
        <w:t xml:space="preserve"> спорт, 2005.  235 с.</w:t>
      </w:r>
    </w:p>
    <w:p w:rsidR="005C188C" w:rsidRPr="00273875" w:rsidRDefault="005C188C" w:rsidP="001E13AD">
      <w:pPr>
        <w:pStyle w:val="a6"/>
        <w:numPr>
          <w:ilvl w:val="0"/>
          <w:numId w:val="5"/>
        </w:numPr>
        <w:shd w:val="clear" w:color="auto" w:fill="FFFFFF" w:themeFill="background1"/>
        <w:spacing w:after="0" w:line="360" w:lineRule="auto"/>
        <w:ind w:left="0"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t>Гросс Н.А. Тренажер Гросса. Движение ради жизни / Н.А. Гросс // Жизнь с ДЦП проблемы и решения.  2009.  № 3.  С. 33–36.</w:t>
      </w:r>
    </w:p>
    <w:p w:rsidR="009E3206" w:rsidRPr="00273875" w:rsidRDefault="009E3206" w:rsidP="001E13AD">
      <w:pPr>
        <w:pStyle w:val="a4"/>
        <w:numPr>
          <w:ilvl w:val="0"/>
          <w:numId w:val="5"/>
        </w:numPr>
        <w:shd w:val="clear" w:color="auto" w:fill="FFFFFF" w:themeFill="background1"/>
        <w:spacing w:before="0" w:beforeAutospacing="0" w:after="0" w:afterAutospacing="0" w:line="360" w:lineRule="auto"/>
        <w:ind w:left="0" w:firstLine="709"/>
        <w:jc w:val="both"/>
        <w:rPr>
          <w:sz w:val="28"/>
          <w:szCs w:val="28"/>
        </w:rPr>
      </w:pPr>
      <w:r w:rsidRPr="00273875">
        <w:rPr>
          <w:rStyle w:val="aa"/>
          <w:i w:val="0"/>
          <w:sz w:val="28"/>
          <w:szCs w:val="28"/>
          <w:bdr w:val="none" w:sz="0" w:space="0" w:color="auto" w:frame="1"/>
        </w:rPr>
        <w:t>Епифанов В. А., Епифанов А. В.</w:t>
      </w:r>
      <w:r w:rsidRPr="00273875">
        <w:rPr>
          <w:sz w:val="28"/>
          <w:szCs w:val="28"/>
        </w:rPr>
        <w:t xml:space="preserve"> </w:t>
      </w:r>
      <w:hyperlink r:id="rId10" w:history="1">
        <w:r w:rsidRPr="00273875">
          <w:rPr>
            <w:rStyle w:val="a3"/>
            <w:iCs/>
            <w:color w:val="auto"/>
            <w:sz w:val="28"/>
            <w:szCs w:val="28"/>
            <w:u w:val="none"/>
            <w:bdr w:val="none" w:sz="0" w:space="0" w:color="auto" w:frame="1"/>
          </w:rPr>
          <w:t>Реабилитация в неврологии</w:t>
        </w:r>
      </w:hyperlink>
      <w:r w:rsidRPr="00273875">
        <w:rPr>
          <w:rStyle w:val="aa"/>
          <w:sz w:val="28"/>
          <w:szCs w:val="28"/>
          <w:bdr w:val="none" w:sz="0" w:space="0" w:color="auto" w:frame="1"/>
        </w:rPr>
        <w:t xml:space="preserve"> /. М.: </w:t>
      </w:r>
      <w:proofErr w:type="spellStart"/>
      <w:r w:rsidRPr="00273875">
        <w:rPr>
          <w:rStyle w:val="aa"/>
          <w:i w:val="0"/>
          <w:sz w:val="28"/>
          <w:szCs w:val="28"/>
          <w:bdr w:val="none" w:sz="0" w:space="0" w:color="auto" w:frame="1"/>
        </w:rPr>
        <w:t>Гэотар</w:t>
      </w:r>
      <w:proofErr w:type="spellEnd"/>
      <w:r w:rsidRPr="00273875">
        <w:rPr>
          <w:rStyle w:val="aa"/>
          <w:i w:val="0"/>
          <w:sz w:val="28"/>
          <w:szCs w:val="28"/>
          <w:bdr w:val="none" w:sz="0" w:space="0" w:color="auto" w:frame="1"/>
        </w:rPr>
        <w:t>-медиа, 2014. 416 с</w:t>
      </w:r>
      <w:r w:rsidRPr="00273875">
        <w:rPr>
          <w:i/>
          <w:sz w:val="28"/>
          <w:szCs w:val="28"/>
        </w:rPr>
        <w:t>.</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Ефименко Н. Н., </w:t>
      </w:r>
      <w:proofErr w:type="spellStart"/>
      <w:r w:rsidRPr="00273875">
        <w:rPr>
          <w:rFonts w:ascii="Times New Roman" w:eastAsia="Times New Roman" w:hAnsi="Times New Roman"/>
          <w:sz w:val="28"/>
          <w:szCs w:val="28"/>
        </w:rPr>
        <w:t>Сермеев</w:t>
      </w:r>
      <w:proofErr w:type="spellEnd"/>
      <w:r w:rsidRPr="00273875">
        <w:rPr>
          <w:rFonts w:ascii="Times New Roman" w:eastAsia="Times New Roman" w:hAnsi="Times New Roman"/>
          <w:sz w:val="28"/>
          <w:szCs w:val="28"/>
        </w:rPr>
        <w:t xml:space="preserve"> Б. В. Содержание и методика занятий физкультурой с детьми, страдающими церебральным параличом.  М.: Советский спорт, 1991. 55 </w:t>
      </w:r>
      <w:proofErr w:type="gramStart"/>
      <w:r w:rsidRPr="00273875">
        <w:rPr>
          <w:rFonts w:ascii="Times New Roman" w:eastAsia="Times New Roman" w:hAnsi="Times New Roman"/>
          <w:sz w:val="28"/>
          <w:szCs w:val="28"/>
        </w:rPr>
        <w:t>с</w:t>
      </w:r>
      <w:proofErr w:type="gramEnd"/>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Ефименко Н.Н., </w:t>
      </w:r>
      <w:proofErr w:type="spellStart"/>
      <w:r w:rsidRPr="00273875">
        <w:rPr>
          <w:rFonts w:ascii="Times New Roman" w:eastAsia="Times New Roman" w:hAnsi="Times New Roman"/>
          <w:sz w:val="28"/>
          <w:szCs w:val="28"/>
        </w:rPr>
        <w:t>Сермеев</w:t>
      </w:r>
      <w:proofErr w:type="spellEnd"/>
      <w:r w:rsidRPr="00273875">
        <w:rPr>
          <w:rFonts w:ascii="Times New Roman" w:eastAsia="Times New Roman" w:hAnsi="Times New Roman"/>
          <w:sz w:val="28"/>
          <w:szCs w:val="28"/>
        </w:rPr>
        <w:t xml:space="preserve"> Б.В. Содержание и методика занятия физкультурой с детьми, страдающими церебральным параличом.  М., 2001</w:t>
      </w:r>
    </w:p>
    <w:p w:rsidR="00E23A7B" w:rsidRPr="00273875" w:rsidRDefault="00E23A7B" w:rsidP="001E13AD">
      <w:pPr>
        <w:pStyle w:val="a6"/>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Использование </w:t>
      </w:r>
      <w:proofErr w:type="spellStart"/>
      <w:r w:rsidRPr="00273875">
        <w:rPr>
          <w:rFonts w:ascii="Times New Roman" w:eastAsia="Times New Roman" w:hAnsi="Times New Roman"/>
          <w:sz w:val="28"/>
          <w:szCs w:val="28"/>
        </w:rPr>
        <w:t>Бобат</w:t>
      </w:r>
      <w:proofErr w:type="spellEnd"/>
      <w:r w:rsidRPr="00273875">
        <w:rPr>
          <w:rFonts w:ascii="Times New Roman" w:eastAsia="Times New Roman" w:hAnsi="Times New Roman"/>
          <w:sz w:val="28"/>
          <w:szCs w:val="28"/>
        </w:rPr>
        <w:t>-терапии при детском церебральном параличе // Обучение и воспитание детей в условиях центра коррекционно-развивающего обучения и реабилитации.  Минск, 2007.  С. 95-106.</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Игрушин</w:t>
      </w:r>
      <w:proofErr w:type="spellEnd"/>
      <w:r w:rsidRPr="00273875">
        <w:rPr>
          <w:rFonts w:ascii="Times New Roman" w:eastAsia="Times New Roman" w:hAnsi="Times New Roman"/>
          <w:sz w:val="28"/>
          <w:szCs w:val="28"/>
        </w:rPr>
        <w:t xml:space="preserve"> В. Л. "Детский церебральный паралич отменяется!".  Ростов н</w:t>
      </w:r>
      <w:proofErr w:type="gramStart"/>
      <w:r w:rsidRPr="00273875">
        <w:rPr>
          <w:rFonts w:ascii="Times New Roman" w:eastAsia="Times New Roman" w:hAnsi="Times New Roman"/>
          <w:sz w:val="28"/>
          <w:szCs w:val="28"/>
        </w:rPr>
        <w:t>/Д</w:t>
      </w:r>
      <w:proofErr w:type="gramEnd"/>
      <w:r w:rsidRPr="00273875">
        <w:rPr>
          <w:rFonts w:ascii="Times New Roman" w:eastAsia="Times New Roman" w:hAnsi="Times New Roman"/>
          <w:sz w:val="28"/>
          <w:szCs w:val="28"/>
        </w:rPr>
        <w:t>: «Феникс», 2007.  255 с.</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Иваницкая И.Н. Детский церебральный паралич (обзор литературы) //</w:t>
      </w:r>
      <w:r w:rsidRPr="00273875">
        <w:rPr>
          <w:rFonts w:ascii="Times New Roman" w:eastAsia="Times New Roman" w:hAnsi="Times New Roman"/>
          <w:sz w:val="28"/>
          <w:szCs w:val="28"/>
        </w:rPr>
        <w:br/>
        <w:t>Альманах «Исцеление» М:, 2003, с.41-65</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 xml:space="preserve"> Иванова, Н. Шаг, еще шаг</w:t>
      </w:r>
      <w:r w:rsidR="000E59ED" w:rsidRPr="00273875">
        <w:rPr>
          <w:rFonts w:ascii="Times New Roman" w:eastAsia="Times New Roman" w:hAnsi="Times New Roman"/>
          <w:sz w:val="28"/>
          <w:szCs w:val="28"/>
        </w:rPr>
        <w:t>.</w:t>
      </w:r>
      <w:r w:rsidRPr="00273875">
        <w:rPr>
          <w:rFonts w:ascii="Times New Roman" w:eastAsia="Times New Roman" w:hAnsi="Times New Roman"/>
          <w:sz w:val="28"/>
          <w:szCs w:val="28"/>
        </w:rPr>
        <w:t xml:space="preserve">  // Семья.  2007.  № 10.  С. 10.</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Ипол</w:t>
      </w:r>
      <w:r w:rsidR="00506B73" w:rsidRPr="00273875">
        <w:rPr>
          <w:rFonts w:ascii="Times New Roman" w:eastAsia="Times New Roman" w:hAnsi="Times New Roman"/>
          <w:sz w:val="28"/>
          <w:szCs w:val="28"/>
        </w:rPr>
        <w:t>ит</w:t>
      </w:r>
      <w:r w:rsidRPr="00273875">
        <w:rPr>
          <w:rFonts w:ascii="Times New Roman" w:eastAsia="Times New Roman" w:hAnsi="Times New Roman"/>
          <w:sz w:val="28"/>
          <w:szCs w:val="28"/>
        </w:rPr>
        <w:t>ова</w:t>
      </w:r>
      <w:proofErr w:type="spellEnd"/>
      <w:r w:rsidRPr="00273875">
        <w:rPr>
          <w:rFonts w:ascii="Times New Roman" w:eastAsia="Times New Roman" w:hAnsi="Times New Roman"/>
          <w:sz w:val="28"/>
          <w:szCs w:val="28"/>
        </w:rPr>
        <w:t xml:space="preserve"> М.В., </w:t>
      </w:r>
      <w:proofErr w:type="spellStart"/>
      <w:r w:rsidRPr="00273875">
        <w:rPr>
          <w:rFonts w:ascii="Times New Roman" w:eastAsia="Times New Roman" w:hAnsi="Times New Roman"/>
          <w:sz w:val="28"/>
          <w:szCs w:val="28"/>
        </w:rPr>
        <w:t>Бабенкова</w:t>
      </w:r>
      <w:proofErr w:type="spellEnd"/>
      <w:r w:rsidRPr="00273875">
        <w:rPr>
          <w:rFonts w:ascii="Times New Roman" w:eastAsia="Times New Roman" w:hAnsi="Times New Roman"/>
          <w:sz w:val="28"/>
          <w:szCs w:val="28"/>
        </w:rPr>
        <w:t xml:space="preserve"> Р.Д., </w:t>
      </w:r>
      <w:proofErr w:type="spellStart"/>
      <w:r w:rsidRPr="00273875">
        <w:rPr>
          <w:rFonts w:ascii="Times New Roman" w:eastAsia="Times New Roman" w:hAnsi="Times New Roman"/>
          <w:sz w:val="28"/>
          <w:szCs w:val="28"/>
        </w:rPr>
        <w:t>Мастюкова</w:t>
      </w:r>
      <w:proofErr w:type="spellEnd"/>
      <w:r w:rsidRPr="00273875">
        <w:rPr>
          <w:rFonts w:ascii="Times New Roman" w:eastAsia="Times New Roman" w:hAnsi="Times New Roman"/>
          <w:sz w:val="28"/>
          <w:szCs w:val="28"/>
        </w:rPr>
        <w:t xml:space="preserve"> Е.М. Воспитание детей</w:t>
      </w:r>
      <w:r w:rsidRPr="00273875">
        <w:rPr>
          <w:rFonts w:ascii="Times New Roman" w:eastAsia="Times New Roman" w:hAnsi="Times New Roman"/>
          <w:sz w:val="28"/>
          <w:szCs w:val="28"/>
        </w:rPr>
        <w:br/>
        <w:t>с церебральным параличом в семье.  М.: Академия, 2003.  320 с.</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Использование </w:t>
      </w:r>
      <w:proofErr w:type="spellStart"/>
      <w:r w:rsidRPr="00273875">
        <w:rPr>
          <w:rFonts w:ascii="Times New Roman" w:eastAsia="Times New Roman" w:hAnsi="Times New Roman"/>
          <w:sz w:val="28"/>
          <w:szCs w:val="28"/>
        </w:rPr>
        <w:t>Бобат</w:t>
      </w:r>
      <w:proofErr w:type="spellEnd"/>
      <w:r w:rsidRPr="00273875">
        <w:rPr>
          <w:rFonts w:ascii="Times New Roman" w:eastAsia="Times New Roman" w:hAnsi="Times New Roman"/>
          <w:sz w:val="28"/>
          <w:szCs w:val="28"/>
        </w:rPr>
        <w:t>-терапии при детском церебральном параличе // Обучение и воспитание детей в условиях центра коррекционно-развивающего обучения и реабилитации.  Минск, 2007.  С. 95-106.</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Качесов</w:t>
      </w:r>
      <w:proofErr w:type="spellEnd"/>
      <w:r w:rsidRPr="00273875">
        <w:rPr>
          <w:rFonts w:ascii="Times New Roman" w:eastAsia="Times New Roman" w:hAnsi="Times New Roman"/>
          <w:sz w:val="28"/>
          <w:szCs w:val="28"/>
        </w:rPr>
        <w:t xml:space="preserve"> В.А. Основы интенсивной реабилитации ДЦП. ЭЛБИ-СПб, С. Петербург, 2005.  112 с.</w:t>
      </w:r>
    </w:p>
    <w:p w:rsidR="00742053" w:rsidRPr="00273875" w:rsidRDefault="00742053" w:rsidP="001E13AD">
      <w:pPr>
        <w:numPr>
          <w:ilvl w:val="0"/>
          <w:numId w:val="5"/>
        </w:numPr>
        <w:shd w:val="clear" w:color="auto" w:fill="FFFFFF" w:themeFill="background1"/>
        <w:spacing w:after="0" w:line="360" w:lineRule="auto"/>
        <w:ind w:left="0"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t>Козлова Д. В., Козлов С. А., Семененко Л. А. Основы реабилитации. / Ростов на Дону: Феникс. 2003. 480 с.</w:t>
      </w:r>
    </w:p>
    <w:p w:rsidR="00742053" w:rsidRPr="00273875" w:rsidRDefault="002640AD"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proofErr w:type="spellStart"/>
      <w:r w:rsidRPr="00273875">
        <w:rPr>
          <w:rFonts w:ascii="Times New Roman" w:hAnsi="Times New Roman"/>
          <w:sz w:val="28"/>
          <w:szCs w:val="28"/>
        </w:rPr>
        <w:t>Козявкин</w:t>
      </w:r>
      <w:proofErr w:type="spellEnd"/>
      <w:r w:rsidRPr="00273875">
        <w:rPr>
          <w:rFonts w:ascii="Times New Roman" w:hAnsi="Times New Roman"/>
          <w:sz w:val="28"/>
          <w:szCs w:val="28"/>
        </w:rPr>
        <w:t xml:space="preserve"> В.И. Система интенсивной нейрофизиологической реабилитации</w:t>
      </w:r>
      <w:r w:rsidR="005E3825" w:rsidRPr="00273875">
        <w:rPr>
          <w:rFonts w:ascii="Times New Roman" w:hAnsi="Times New Roman"/>
          <w:sz w:val="28"/>
          <w:szCs w:val="28"/>
        </w:rPr>
        <w:t xml:space="preserve">. </w:t>
      </w:r>
      <w:r w:rsidRPr="00273875">
        <w:rPr>
          <w:rFonts w:ascii="Times New Roman" w:hAnsi="Times New Roman"/>
          <w:sz w:val="28"/>
          <w:szCs w:val="28"/>
        </w:rPr>
        <w:t xml:space="preserve"> </w:t>
      </w:r>
      <w:r w:rsidR="005E3825" w:rsidRPr="00273875">
        <w:rPr>
          <w:rFonts w:ascii="Times New Roman" w:hAnsi="Times New Roman"/>
          <w:sz w:val="28"/>
          <w:szCs w:val="28"/>
        </w:rPr>
        <w:t>И</w:t>
      </w:r>
      <w:r w:rsidRPr="00273875">
        <w:rPr>
          <w:rFonts w:ascii="Times New Roman" w:hAnsi="Times New Roman"/>
          <w:sz w:val="28"/>
          <w:szCs w:val="28"/>
        </w:rPr>
        <w:t>здательство «Дизайн-студия «</w:t>
      </w:r>
      <w:proofErr w:type="spellStart"/>
      <w:r w:rsidRPr="00273875">
        <w:rPr>
          <w:rFonts w:ascii="Times New Roman" w:hAnsi="Times New Roman"/>
          <w:sz w:val="28"/>
          <w:szCs w:val="28"/>
        </w:rPr>
        <w:t>Папуга</w:t>
      </w:r>
      <w:proofErr w:type="spellEnd"/>
      <w:r w:rsidRPr="00273875">
        <w:rPr>
          <w:rFonts w:ascii="Times New Roman" w:hAnsi="Times New Roman"/>
          <w:sz w:val="28"/>
          <w:szCs w:val="28"/>
        </w:rPr>
        <w:t>». г</w:t>
      </w:r>
      <w:proofErr w:type="gramStart"/>
      <w:r w:rsidRPr="00273875">
        <w:rPr>
          <w:rFonts w:ascii="Times New Roman" w:hAnsi="Times New Roman"/>
          <w:sz w:val="28"/>
          <w:szCs w:val="28"/>
        </w:rPr>
        <w:t>.Л</w:t>
      </w:r>
      <w:proofErr w:type="gramEnd"/>
      <w:r w:rsidRPr="00273875">
        <w:rPr>
          <w:rFonts w:ascii="Times New Roman" w:hAnsi="Times New Roman"/>
          <w:sz w:val="28"/>
          <w:szCs w:val="28"/>
        </w:rPr>
        <w:t>ьвов,2012. 240</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Комплексная реабилитация детей с детским церебральным параличом (методические рекомендации).  СПб</w:t>
      </w:r>
      <w:proofErr w:type="gramStart"/>
      <w:r w:rsidRPr="00273875">
        <w:rPr>
          <w:rFonts w:ascii="Times New Roman" w:eastAsia="Times New Roman" w:hAnsi="Times New Roman"/>
          <w:sz w:val="28"/>
          <w:szCs w:val="28"/>
        </w:rPr>
        <w:t xml:space="preserve">.: </w:t>
      </w:r>
      <w:proofErr w:type="gramEnd"/>
      <w:r w:rsidRPr="00273875">
        <w:rPr>
          <w:rFonts w:ascii="Times New Roman" w:eastAsia="Times New Roman" w:hAnsi="Times New Roman"/>
          <w:sz w:val="28"/>
          <w:szCs w:val="28"/>
        </w:rPr>
        <w:t>Питер, 2005.  285 с.</w:t>
      </w:r>
    </w:p>
    <w:p w:rsidR="00742053" w:rsidRPr="00273875" w:rsidRDefault="00742053" w:rsidP="001E13AD">
      <w:pPr>
        <w:pStyle w:val="a6"/>
        <w:numPr>
          <w:ilvl w:val="0"/>
          <w:numId w:val="5"/>
        </w:numPr>
        <w:shd w:val="clear" w:color="auto" w:fill="FFFFFF" w:themeFill="background1"/>
        <w:spacing w:after="0" w:line="360" w:lineRule="auto"/>
        <w:ind w:left="0" w:firstLine="709"/>
        <w:jc w:val="both"/>
        <w:textAlignment w:val="top"/>
        <w:rPr>
          <w:rFonts w:ascii="Times New Roman" w:eastAsia="Times New Roman" w:hAnsi="Times New Roman"/>
          <w:sz w:val="28"/>
          <w:szCs w:val="28"/>
        </w:rPr>
      </w:pPr>
      <w:proofErr w:type="spellStart"/>
      <w:r w:rsidRPr="00273875">
        <w:rPr>
          <w:rFonts w:ascii="Times New Roman" w:eastAsia="Times New Roman" w:hAnsi="Times New Roman"/>
          <w:sz w:val="28"/>
          <w:szCs w:val="28"/>
        </w:rPr>
        <w:t>Кравцевич</w:t>
      </w:r>
      <w:proofErr w:type="spellEnd"/>
      <w:r w:rsidRPr="00273875">
        <w:rPr>
          <w:rFonts w:ascii="Times New Roman" w:eastAsia="Times New Roman" w:hAnsi="Times New Roman"/>
          <w:sz w:val="28"/>
          <w:szCs w:val="28"/>
        </w:rPr>
        <w:t xml:space="preserve"> П.В., </w:t>
      </w:r>
      <w:proofErr w:type="spellStart"/>
      <w:r w:rsidRPr="00273875">
        <w:rPr>
          <w:rFonts w:ascii="Times New Roman" w:eastAsia="Times New Roman" w:hAnsi="Times New Roman"/>
          <w:sz w:val="28"/>
          <w:szCs w:val="28"/>
        </w:rPr>
        <w:t>Бруйков</w:t>
      </w:r>
      <w:proofErr w:type="spellEnd"/>
      <w:r w:rsidRPr="00273875">
        <w:rPr>
          <w:rFonts w:ascii="Times New Roman" w:eastAsia="Times New Roman" w:hAnsi="Times New Roman"/>
          <w:sz w:val="28"/>
          <w:szCs w:val="28"/>
        </w:rPr>
        <w:t xml:space="preserve"> А.А., </w:t>
      </w:r>
      <w:proofErr w:type="spellStart"/>
      <w:r w:rsidRPr="00273875">
        <w:rPr>
          <w:rFonts w:ascii="Times New Roman" w:eastAsia="Times New Roman" w:hAnsi="Times New Roman"/>
          <w:sz w:val="28"/>
          <w:szCs w:val="28"/>
        </w:rPr>
        <w:t>Гулин</w:t>
      </w:r>
      <w:proofErr w:type="spellEnd"/>
      <w:r w:rsidRPr="00273875">
        <w:rPr>
          <w:rFonts w:ascii="Times New Roman" w:eastAsia="Times New Roman" w:hAnsi="Times New Roman"/>
          <w:sz w:val="28"/>
          <w:szCs w:val="28"/>
        </w:rPr>
        <w:t xml:space="preserve"> А.В. Развитие подвижности суставов у детей со спастическими формами церебрального паралича под влиянием лечебного плавания // В мире научных открытий. 2014. № 2 (50). С. 177-183.</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Мастюкова</w:t>
      </w:r>
      <w:proofErr w:type="spellEnd"/>
      <w:r w:rsidRPr="00273875">
        <w:rPr>
          <w:rFonts w:ascii="Times New Roman" w:eastAsia="Times New Roman" w:hAnsi="Times New Roman"/>
          <w:sz w:val="28"/>
          <w:szCs w:val="28"/>
        </w:rPr>
        <w:t xml:space="preserve">, Е.М. Физическое воспитание детей с церебральным параличом: младенческий, ранний и дошкольный возраст / Е.М. </w:t>
      </w:r>
      <w:proofErr w:type="spellStart"/>
      <w:r w:rsidRPr="00273875">
        <w:rPr>
          <w:rFonts w:ascii="Times New Roman" w:eastAsia="Times New Roman" w:hAnsi="Times New Roman"/>
          <w:sz w:val="28"/>
          <w:szCs w:val="28"/>
        </w:rPr>
        <w:t>Мастюкова</w:t>
      </w:r>
      <w:proofErr w:type="spellEnd"/>
      <w:r w:rsidRPr="00273875">
        <w:rPr>
          <w:rFonts w:ascii="Times New Roman" w:eastAsia="Times New Roman" w:hAnsi="Times New Roman"/>
          <w:sz w:val="28"/>
          <w:szCs w:val="28"/>
        </w:rPr>
        <w:t>. - М.</w:t>
      </w:r>
      <w:proofErr w:type="gramStart"/>
      <w:r w:rsidRPr="00273875">
        <w:rPr>
          <w:rFonts w:ascii="Times New Roman" w:eastAsia="Times New Roman" w:hAnsi="Times New Roman"/>
          <w:sz w:val="28"/>
          <w:szCs w:val="28"/>
        </w:rPr>
        <w:t xml:space="preserve"> :</w:t>
      </w:r>
      <w:proofErr w:type="gramEnd"/>
      <w:r w:rsidRPr="00273875">
        <w:rPr>
          <w:rFonts w:ascii="Times New Roman" w:eastAsia="Times New Roman" w:hAnsi="Times New Roman"/>
          <w:sz w:val="28"/>
          <w:szCs w:val="28"/>
        </w:rPr>
        <w:t xml:space="preserve"> Просвещение, 1991.  268 с.</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proofErr w:type="spellStart"/>
      <w:r w:rsidRPr="00273875">
        <w:rPr>
          <w:rFonts w:ascii="Times New Roman" w:eastAsia="Times New Roman" w:hAnsi="Times New Roman"/>
          <w:sz w:val="28"/>
          <w:szCs w:val="28"/>
        </w:rPr>
        <w:t>Мастюкова</w:t>
      </w:r>
      <w:proofErr w:type="spellEnd"/>
      <w:r w:rsidRPr="00273875">
        <w:rPr>
          <w:rFonts w:ascii="Times New Roman" w:eastAsia="Times New Roman" w:hAnsi="Times New Roman"/>
          <w:sz w:val="28"/>
          <w:szCs w:val="28"/>
        </w:rPr>
        <w:t xml:space="preserve"> Е.М. Физическое воспитание детей с церебральным параличом. Младенческий, ранний и дошкольный возраст.  М.: Просвещение, 2006.  215 с.</w:t>
      </w:r>
    </w:p>
    <w:p w:rsidR="00742053" w:rsidRPr="00273875" w:rsidRDefault="00742053" w:rsidP="001E13AD">
      <w:pPr>
        <w:pStyle w:val="a6"/>
        <w:numPr>
          <w:ilvl w:val="0"/>
          <w:numId w:val="5"/>
        </w:numPr>
        <w:shd w:val="clear" w:color="auto" w:fill="FFFFFF" w:themeFill="background1"/>
        <w:spacing w:after="0" w:line="360" w:lineRule="auto"/>
        <w:ind w:left="0" w:firstLine="709"/>
        <w:jc w:val="both"/>
        <w:textAlignment w:val="top"/>
        <w:rPr>
          <w:rFonts w:ascii="Times New Roman" w:eastAsia="Times New Roman" w:hAnsi="Times New Roman"/>
          <w:sz w:val="28"/>
          <w:szCs w:val="28"/>
        </w:rPr>
      </w:pPr>
      <w:proofErr w:type="spellStart"/>
      <w:r w:rsidRPr="00273875">
        <w:rPr>
          <w:rFonts w:ascii="Times New Roman" w:eastAsia="Times New Roman" w:hAnsi="Times New Roman"/>
          <w:sz w:val="28"/>
          <w:szCs w:val="28"/>
        </w:rPr>
        <w:t>Певченков</w:t>
      </w:r>
      <w:proofErr w:type="spellEnd"/>
      <w:r w:rsidRPr="00273875">
        <w:rPr>
          <w:rFonts w:ascii="Times New Roman" w:eastAsia="Times New Roman" w:hAnsi="Times New Roman"/>
          <w:sz w:val="28"/>
          <w:szCs w:val="28"/>
        </w:rPr>
        <w:t xml:space="preserve"> В.В. </w:t>
      </w:r>
      <w:proofErr w:type="spellStart"/>
      <w:r w:rsidRPr="00273875">
        <w:rPr>
          <w:rFonts w:ascii="Times New Roman" w:eastAsia="Times New Roman" w:hAnsi="Times New Roman"/>
          <w:sz w:val="28"/>
          <w:szCs w:val="28"/>
        </w:rPr>
        <w:t>Тандо</w:t>
      </w:r>
      <w:proofErr w:type="spellEnd"/>
      <w:r w:rsidRPr="00273875">
        <w:rPr>
          <w:rFonts w:ascii="Times New Roman" w:eastAsia="Times New Roman" w:hAnsi="Times New Roman"/>
          <w:sz w:val="28"/>
          <w:szCs w:val="28"/>
        </w:rPr>
        <w:t xml:space="preserve"> - новый метод адаптивного физического воспитания // Теория и практика физической культуры. 1998. № 1.</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Попов, С.Н. Физическая реабилитация.  М.: Феникс, 2005. 602 </w:t>
      </w:r>
      <w:proofErr w:type="gramStart"/>
      <w:r w:rsidRPr="00273875">
        <w:rPr>
          <w:rFonts w:ascii="Times New Roman" w:eastAsia="Times New Roman" w:hAnsi="Times New Roman"/>
          <w:sz w:val="28"/>
          <w:szCs w:val="28"/>
        </w:rPr>
        <w:t>с</w:t>
      </w:r>
      <w:proofErr w:type="gramEnd"/>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proofErr w:type="spellStart"/>
      <w:r w:rsidRPr="00273875">
        <w:rPr>
          <w:rFonts w:ascii="Times New Roman" w:eastAsia="Times New Roman" w:hAnsi="Times New Roman"/>
          <w:sz w:val="28"/>
          <w:szCs w:val="28"/>
        </w:rPr>
        <w:t>Потапчук</w:t>
      </w:r>
      <w:proofErr w:type="spellEnd"/>
      <w:r w:rsidRPr="00273875">
        <w:rPr>
          <w:rFonts w:ascii="Times New Roman" w:eastAsia="Times New Roman" w:hAnsi="Times New Roman"/>
          <w:sz w:val="28"/>
          <w:szCs w:val="28"/>
        </w:rPr>
        <w:t xml:space="preserve"> А.А., </w:t>
      </w:r>
      <w:proofErr w:type="spellStart"/>
      <w:r w:rsidRPr="00273875">
        <w:rPr>
          <w:rFonts w:ascii="Times New Roman" w:eastAsia="Times New Roman" w:hAnsi="Times New Roman"/>
          <w:sz w:val="28"/>
          <w:szCs w:val="28"/>
        </w:rPr>
        <w:t>Дидур</w:t>
      </w:r>
      <w:proofErr w:type="spellEnd"/>
      <w:r w:rsidR="000E59ED"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М.Д. Осанка и физическое развитие детей.  СПб</w:t>
      </w:r>
      <w:proofErr w:type="gramStart"/>
      <w:r w:rsidRPr="00273875">
        <w:rPr>
          <w:rFonts w:ascii="Times New Roman" w:eastAsia="Times New Roman" w:hAnsi="Times New Roman"/>
          <w:sz w:val="28"/>
          <w:szCs w:val="28"/>
        </w:rPr>
        <w:t xml:space="preserve">., </w:t>
      </w:r>
      <w:proofErr w:type="gramEnd"/>
      <w:r w:rsidRPr="00273875">
        <w:rPr>
          <w:rFonts w:ascii="Times New Roman" w:eastAsia="Times New Roman" w:hAnsi="Times New Roman"/>
          <w:sz w:val="28"/>
          <w:szCs w:val="28"/>
        </w:rPr>
        <w:t>1999.</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 xml:space="preserve">  Реабилитация детей с нарушениями функций опорно-двигательного аппарата средствами физической культуры. // Физическая реабилитация детей с нарушениями функций опорно-двигательного аппарата</w:t>
      </w:r>
      <w:proofErr w:type="gramStart"/>
      <w:r w:rsidRPr="00273875">
        <w:rPr>
          <w:rFonts w:ascii="Times New Roman" w:eastAsia="Times New Roman" w:hAnsi="Times New Roman"/>
          <w:sz w:val="28"/>
          <w:szCs w:val="28"/>
        </w:rPr>
        <w:t xml:space="preserve"> / П</w:t>
      </w:r>
      <w:proofErr w:type="gramEnd"/>
      <w:r w:rsidRPr="00273875">
        <w:rPr>
          <w:rFonts w:ascii="Times New Roman" w:eastAsia="Times New Roman" w:hAnsi="Times New Roman"/>
          <w:sz w:val="28"/>
          <w:szCs w:val="28"/>
        </w:rPr>
        <w:t>од ред. Н.А.Гросс.  М.: Советский спорт, 2000.  224 с.</w:t>
      </w:r>
    </w:p>
    <w:p w:rsidR="005C188C" w:rsidRPr="00273875" w:rsidRDefault="005C188C" w:rsidP="001E13AD">
      <w:pPr>
        <w:pStyle w:val="a6"/>
        <w:numPr>
          <w:ilvl w:val="0"/>
          <w:numId w:val="5"/>
        </w:numPr>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hAnsi="Times New Roman"/>
          <w:sz w:val="28"/>
          <w:szCs w:val="28"/>
        </w:rPr>
        <w:t xml:space="preserve">Семенова К.А. Восстановительное лечение больных с </w:t>
      </w:r>
      <w:proofErr w:type="spellStart"/>
      <w:r w:rsidRPr="00273875">
        <w:rPr>
          <w:rFonts w:ascii="Times New Roman" w:hAnsi="Times New Roman"/>
          <w:sz w:val="28"/>
          <w:szCs w:val="28"/>
        </w:rPr>
        <w:t>резидуальной</w:t>
      </w:r>
      <w:proofErr w:type="spellEnd"/>
      <w:r w:rsidRPr="00273875">
        <w:rPr>
          <w:rFonts w:ascii="Times New Roman" w:hAnsi="Times New Roman"/>
          <w:sz w:val="28"/>
          <w:szCs w:val="28"/>
        </w:rPr>
        <w:t xml:space="preserve"> стадией детского церебрального паралича. М.: </w:t>
      </w:r>
      <w:proofErr w:type="spellStart"/>
      <w:r w:rsidRPr="00273875">
        <w:rPr>
          <w:rFonts w:ascii="Times New Roman" w:hAnsi="Times New Roman"/>
          <w:sz w:val="28"/>
          <w:szCs w:val="28"/>
        </w:rPr>
        <w:t>Антидор</w:t>
      </w:r>
      <w:proofErr w:type="spellEnd"/>
      <w:r w:rsidRPr="00273875">
        <w:rPr>
          <w:rFonts w:ascii="Times New Roman" w:hAnsi="Times New Roman"/>
          <w:sz w:val="28"/>
          <w:szCs w:val="28"/>
        </w:rPr>
        <w:t>. 1999 г.</w:t>
      </w:r>
    </w:p>
    <w:p w:rsidR="00742053" w:rsidRPr="00273875" w:rsidRDefault="00742053" w:rsidP="001E13AD">
      <w:pPr>
        <w:pStyle w:val="a6"/>
        <w:numPr>
          <w:ilvl w:val="0"/>
          <w:numId w:val="5"/>
        </w:numPr>
        <w:shd w:val="clear" w:color="auto" w:fill="FFFFFF" w:themeFill="background1"/>
        <w:spacing w:after="0" w:line="360" w:lineRule="auto"/>
        <w:ind w:left="0" w:firstLine="709"/>
        <w:jc w:val="both"/>
        <w:textAlignment w:val="top"/>
        <w:rPr>
          <w:rFonts w:ascii="Times New Roman" w:eastAsia="Times New Roman" w:hAnsi="Times New Roman"/>
          <w:sz w:val="28"/>
          <w:szCs w:val="28"/>
        </w:rPr>
      </w:pPr>
      <w:r w:rsidRPr="00273875">
        <w:rPr>
          <w:rFonts w:ascii="Times New Roman" w:eastAsia="Times New Roman" w:hAnsi="Times New Roman"/>
          <w:sz w:val="28"/>
          <w:szCs w:val="28"/>
        </w:rPr>
        <w:t>Семенова КА. Восстановительное лечение детей с перинатальным поражением нервной системы и детским церебральным параличом. М.: Закон и порядок, 2007. 616 с.</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Семенова К.А., </w:t>
      </w:r>
      <w:proofErr w:type="spellStart"/>
      <w:r w:rsidRPr="00273875">
        <w:rPr>
          <w:rFonts w:ascii="Times New Roman" w:eastAsia="Times New Roman" w:hAnsi="Times New Roman"/>
          <w:sz w:val="28"/>
          <w:szCs w:val="28"/>
        </w:rPr>
        <w:t>Мастюкова</w:t>
      </w:r>
      <w:proofErr w:type="spellEnd"/>
      <w:r w:rsidRPr="00273875">
        <w:rPr>
          <w:rFonts w:ascii="Times New Roman" w:eastAsia="Times New Roman" w:hAnsi="Times New Roman"/>
          <w:sz w:val="28"/>
          <w:szCs w:val="28"/>
        </w:rPr>
        <w:t xml:space="preserve"> Е.М., </w:t>
      </w:r>
      <w:proofErr w:type="spellStart"/>
      <w:r w:rsidRPr="00273875">
        <w:rPr>
          <w:rFonts w:ascii="Times New Roman" w:eastAsia="Times New Roman" w:hAnsi="Times New Roman"/>
          <w:sz w:val="28"/>
          <w:szCs w:val="28"/>
        </w:rPr>
        <w:t>Смуглин</w:t>
      </w:r>
      <w:proofErr w:type="spellEnd"/>
      <w:r w:rsidRPr="00273875">
        <w:rPr>
          <w:rFonts w:ascii="Times New Roman" w:eastAsia="Times New Roman" w:hAnsi="Times New Roman"/>
          <w:sz w:val="28"/>
          <w:szCs w:val="28"/>
        </w:rPr>
        <w:t xml:space="preserve"> М.Я. Клиника и реабилитационная терапия детей с церебральным параличом.  М.: Просвещение, 2005.  320 с</w:t>
      </w:r>
      <w:proofErr w:type="gramStart"/>
      <w:r w:rsidRPr="00273875">
        <w:rPr>
          <w:rFonts w:ascii="Times New Roman" w:eastAsia="Times New Roman" w:hAnsi="Times New Roman"/>
          <w:sz w:val="28"/>
          <w:szCs w:val="28"/>
        </w:rPr>
        <w:t>..</w:t>
      </w:r>
      <w:proofErr w:type="gramEnd"/>
    </w:p>
    <w:p w:rsidR="005C188C" w:rsidRPr="00273875" w:rsidRDefault="005C188C" w:rsidP="001E13AD">
      <w:pPr>
        <w:pStyle w:val="a6"/>
        <w:numPr>
          <w:ilvl w:val="0"/>
          <w:numId w:val="5"/>
        </w:numPr>
        <w:shd w:val="clear" w:color="auto" w:fill="FFFFFF" w:themeFill="background1"/>
        <w:spacing w:after="0" w:line="360" w:lineRule="auto"/>
        <w:ind w:left="0" w:firstLine="709"/>
        <w:jc w:val="both"/>
        <w:textAlignment w:val="baseline"/>
        <w:rPr>
          <w:rFonts w:ascii="Times New Roman" w:eastAsia="Times New Roman" w:hAnsi="Times New Roman"/>
          <w:sz w:val="28"/>
          <w:szCs w:val="28"/>
        </w:rPr>
      </w:pPr>
      <w:r w:rsidRPr="00273875">
        <w:rPr>
          <w:rFonts w:ascii="Times New Roman" w:eastAsia="Times New Roman" w:hAnsi="Times New Roman"/>
          <w:sz w:val="28"/>
          <w:szCs w:val="28"/>
        </w:rPr>
        <w:t>Современные методики физической реабилитации детей с нарушением функций опорно-двигательного аппарата /Под общ</w:t>
      </w:r>
      <w:proofErr w:type="gramStart"/>
      <w:r w:rsidRPr="00273875">
        <w:rPr>
          <w:rFonts w:ascii="Times New Roman" w:eastAsia="Times New Roman" w:hAnsi="Times New Roman"/>
          <w:sz w:val="28"/>
          <w:szCs w:val="28"/>
        </w:rPr>
        <w:t>.</w:t>
      </w:r>
      <w:proofErr w:type="gramEnd"/>
      <w:r w:rsidRPr="00273875">
        <w:rPr>
          <w:rFonts w:ascii="Times New Roman" w:eastAsia="Times New Roman" w:hAnsi="Times New Roman"/>
          <w:sz w:val="28"/>
          <w:szCs w:val="28"/>
        </w:rPr>
        <w:t xml:space="preserve"> </w:t>
      </w:r>
      <w:proofErr w:type="gramStart"/>
      <w:r w:rsidRPr="00273875">
        <w:rPr>
          <w:rFonts w:ascii="Times New Roman" w:eastAsia="Times New Roman" w:hAnsi="Times New Roman"/>
          <w:sz w:val="28"/>
          <w:szCs w:val="28"/>
        </w:rPr>
        <w:t>р</w:t>
      </w:r>
      <w:proofErr w:type="gramEnd"/>
      <w:r w:rsidRPr="00273875">
        <w:rPr>
          <w:rFonts w:ascii="Times New Roman" w:eastAsia="Times New Roman" w:hAnsi="Times New Roman"/>
          <w:sz w:val="28"/>
          <w:szCs w:val="28"/>
        </w:rPr>
        <w:t>ед. Н.А. Гросса.  М.: Советский спорт, 2005.  235 с.</w:t>
      </w:r>
    </w:p>
    <w:p w:rsidR="009E3206" w:rsidRPr="00273875" w:rsidRDefault="009E3206"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Сорокина, В. Т. Особенности коррекционной работы по формированию чувства ритма у дошкольников с церебральным параличом // </w:t>
      </w:r>
      <w:proofErr w:type="spellStart"/>
      <w:r w:rsidRPr="00273875">
        <w:rPr>
          <w:rFonts w:ascii="Times New Roman" w:eastAsia="Times New Roman" w:hAnsi="Times New Roman"/>
          <w:sz w:val="28"/>
          <w:szCs w:val="28"/>
        </w:rPr>
        <w:t>Коррекц</w:t>
      </w:r>
      <w:proofErr w:type="spellEnd"/>
      <w:r w:rsidRPr="00273875">
        <w:rPr>
          <w:rFonts w:ascii="Times New Roman" w:eastAsia="Times New Roman" w:hAnsi="Times New Roman"/>
          <w:sz w:val="28"/>
          <w:szCs w:val="28"/>
        </w:rPr>
        <w:t>. педагогика.  2006.  № 3.  С. 60-65.</w:t>
      </w:r>
    </w:p>
    <w:p w:rsidR="009E3206" w:rsidRPr="00273875" w:rsidRDefault="009E3206" w:rsidP="001E13AD">
      <w:pPr>
        <w:pStyle w:val="a4"/>
        <w:numPr>
          <w:ilvl w:val="0"/>
          <w:numId w:val="5"/>
        </w:numPr>
        <w:shd w:val="clear" w:color="auto" w:fill="FFFFFF" w:themeFill="background1"/>
        <w:spacing w:before="0" w:beforeAutospacing="0" w:after="0" w:afterAutospacing="0" w:line="360" w:lineRule="auto"/>
        <w:ind w:left="0" w:firstLine="709"/>
        <w:jc w:val="both"/>
        <w:rPr>
          <w:rStyle w:val="aa"/>
          <w:sz w:val="28"/>
          <w:szCs w:val="28"/>
          <w:bdr w:val="none" w:sz="0" w:space="0" w:color="auto" w:frame="1"/>
        </w:rPr>
      </w:pPr>
      <w:r w:rsidRPr="00273875">
        <w:rPr>
          <w:rStyle w:val="aa"/>
          <w:i w:val="0"/>
          <w:sz w:val="28"/>
          <w:szCs w:val="28"/>
          <w:bdr w:val="none" w:sz="0" w:space="0" w:color="auto" w:frame="1"/>
        </w:rPr>
        <w:t>Физическая реабилитация инвалидов с поражением опорно-двигательной системы</w:t>
      </w:r>
      <w:proofErr w:type="gramStart"/>
      <w:r w:rsidRPr="00273875">
        <w:rPr>
          <w:rStyle w:val="aa"/>
          <w:i w:val="0"/>
          <w:sz w:val="28"/>
          <w:szCs w:val="28"/>
          <w:bdr w:val="none" w:sz="0" w:space="0" w:color="auto" w:frame="1"/>
        </w:rPr>
        <w:t xml:space="preserve"> / П</w:t>
      </w:r>
      <w:proofErr w:type="gramEnd"/>
      <w:r w:rsidRPr="00273875">
        <w:rPr>
          <w:rStyle w:val="aa"/>
          <w:i w:val="0"/>
          <w:sz w:val="28"/>
          <w:szCs w:val="28"/>
          <w:bdr w:val="none" w:sz="0" w:space="0" w:color="auto" w:frame="1"/>
        </w:rPr>
        <w:t xml:space="preserve">од ред. С. П. Евсеева, С. Ф. </w:t>
      </w:r>
      <w:proofErr w:type="spellStart"/>
      <w:r w:rsidRPr="00273875">
        <w:rPr>
          <w:rStyle w:val="aa"/>
          <w:i w:val="0"/>
          <w:sz w:val="28"/>
          <w:szCs w:val="28"/>
          <w:bdr w:val="none" w:sz="0" w:space="0" w:color="auto" w:frame="1"/>
        </w:rPr>
        <w:t>Курдыбайло</w:t>
      </w:r>
      <w:proofErr w:type="spellEnd"/>
      <w:r w:rsidRPr="00273875">
        <w:rPr>
          <w:rStyle w:val="aa"/>
          <w:i w:val="0"/>
          <w:sz w:val="28"/>
          <w:szCs w:val="28"/>
          <w:bdr w:val="none" w:sz="0" w:space="0" w:color="auto" w:frame="1"/>
        </w:rPr>
        <w:t>.  М.: Советский спорт, 2010.  488</w:t>
      </w:r>
      <w:r w:rsidRPr="00273875">
        <w:rPr>
          <w:rStyle w:val="aa"/>
          <w:sz w:val="28"/>
          <w:szCs w:val="28"/>
          <w:bdr w:val="none" w:sz="0" w:space="0" w:color="auto" w:frame="1"/>
        </w:rPr>
        <w:t xml:space="preserve"> с. </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Физические факторы в лечении детских церебральных параличей. Под ред. Н.А. </w:t>
      </w:r>
      <w:proofErr w:type="spellStart"/>
      <w:r w:rsidRPr="00273875">
        <w:rPr>
          <w:rFonts w:ascii="Times New Roman" w:eastAsia="Times New Roman" w:hAnsi="Times New Roman"/>
          <w:sz w:val="28"/>
          <w:szCs w:val="28"/>
        </w:rPr>
        <w:t>Усаковой</w:t>
      </w:r>
      <w:proofErr w:type="spellEnd"/>
      <w:r w:rsidRPr="00273875">
        <w:rPr>
          <w:rFonts w:ascii="Times New Roman" w:eastAsia="Times New Roman" w:hAnsi="Times New Roman"/>
          <w:sz w:val="28"/>
          <w:szCs w:val="28"/>
        </w:rPr>
        <w:t xml:space="preserve"> и Р.Г. Красильниковой. – М.: Советский спорт, 2006.  192 с.</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Хольц</w:t>
      </w:r>
      <w:proofErr w:type="spellEnd"/>
      <w:r w:rsidRPr="00273875">
        <w:rPr>
          <w:rFonts w:ascii="Times New Roman" w:eastAsia="Times New Roman" w:hAnsi="Times New Roman"/>
          <w:sz w:val="28"/>
          <w:szCs w:val="28"/>
        </w:rPr>
        <w:t xml:space="preserve"> Р. Помощь детям с церебральным параличом. Под ред. Е.В. </w:t>
      </w:r>
      <w:proofErr w:type="spellStart"/>
      <w:r w:rsidRPr="00273875">
        <w:rPr>
          <w:rFonts w:ascii="Times New Roman" w:eastAsia="Times New Roman" w:hAnsi="Times New Roman"/>
          <w:sz w:val="28"/>
          <w:szCs w:val="28"/>
        </w:rPr>
        <w:t>Клочковой</w:t>
      </w:r>
      <w:proofErr w:type="spellEnd"/>
      <w:r w:rsidRPr="00273875">
        <w:rPr>
          <w:rFonts w:ascii="Times New Roman" w:eastAsia="Times New Roman" w:hAnsi="Times New Roman"/>
          <w:sz w:val="28"/>
          <w:szCs w:val="28"/>
        </w:rPr>
        <w:t xml:space="preserve">.  М.: </w:t>
      </w:r>
      <w:proofErr w:type="spellStart"/>
      <w:r w:rsidRPr="00273875">
        <w:rPr>
          <w:rFonts w:ascii="Times New Roman" w:eastAsia="Times New Roman" w:hAnsi="Times New Roman"/>
          <w:sz w:val="28"/>
          <w:szCs w:val="28"/>
        </w:rPr>
        <w:t>Теревинф</w:t>
      </w:r>
      <w:proofErr w:type="spellEnd"/>
      <w:r w:rsidRPr="00273875">
        <w:rPr>
          <w:rFonts w:ascii="Times New Roman" w:eastAsia="Times New Roman" w:hAnsi="Times New Roman"/>
          <w:sz w:val="28"/>
          <w:szCs w:val="28"/>
        </w:rPr>
        <w:t>, 2007.  336 с.</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Частные </w:t>
      </w:r>
      <w:proofErr w:type="spellStart"/>
      <w:r w:rsidRPr="00273875">
        <w:rPr>
          <w:rFonts w:ascii="Times New Roman" w:eastAsia="Times New Roman" w:hAnsi="Times New Roman"/>
          <w:sz w:val="28"/>
          <w:szCs w:val="28"/>
        </w:rPr>
        <w:t>методикиадаптивной</w:t>
      </w:r>
      <w:proofErr w:type="spellEnd"/>
      <w:r w:rsidRPr="00273875">
        <w:rPr>
          <w:rFonts w:ascii="Times New Roman" w:eastAsia="Times New Roman" w:hAnsi="Times New Roman"/>
          <w:sz w:val="28"/>
          <w:szCs w:val="28"/>
        </w:rPr>
        <w:t xml:space="preserve"> физической культуры: Учебное пособие</w:t>
      </w:r>
      <w:proofErr w:type="gramStart"/>
      <w:r w:rsidRPr="00273875">
        <w:rPr>
          <w:rFonts w:ascii="Times New Roman" w:eastAsia="Times New Roman" w:hAnsi="Times New Roman"/>
          <w:sz w:val="28"/>
          <w:szCs w:val="28"/>
        </w:rPr>
        <w:t xml:space="preserve"> /П</w:t>
      </w:r>
      <w:proofErr w:type="gramEnd"/>
      <w:r w:rsidRPr="00273875">
        <w:rPr>
          <w:rFonts w:ascii="Times New Roman" w:eastAsia="Times New Roman" w:hAnsi="Times New Roman"/>
          <w:sz w:val="28"/>
          <w:szCs w:val="28"/>
        </w:rPr>
        <w:t xml:space="preserve">од ред. Л. В. </w:t>
      </w:r>
      <w:proofErr w:type="spellStart"/>
      <w:r w:rsidRPr="00273875">
        <w:rPr>
          <w:rFonts w:ascii="Times New Roman" w:eastAsia="Times New Roman" w:hAnsi="Times New Roman"/>
          <w:sz w:val="28"/>
          <w:szCs w:val="28"/>
        </w:rPr>
        <w:t>Шапковой</w:t>
      </w:r>
      <w:proofErr w:type="spellEnd"/>
      <w:r w:rsidRPr="00273875">
        <w:rPr>
          <w:rFonts w:ascii="Times New Roman" w:eastAsia="Times New Roman" w:hAnsi="Times New Roman"/>
          <w:sz w:val="28"/>
          <w:szCs w:val="28"/>
        </w:rPr>
        <w:t>.  М.: Советский спорт, 2003.</w:t>
      </w:r>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 xml:space="preserve">  </w:t>
      </w:r>
      <w:proofErr w:type="spellStart"/>
      <w:r w:rsidRPr="00273875">
        <w:rPr>
          <w:rFonts w:ascii="Times New Roman" w:eastAsia="Times New Roman" w:hAnsi="Times New Roman"/>
          <w:sz w:val="28"/>
          <w:szCs w:val="28"/>
        </w:rPr>
        <w:t>Шамарин</w:t>
      </w:r>
      <w:proofErr w:type="spellEnd"/>
      <w:r w:rsidRPr="00273875">
        <w:rPr>
          <w:rFonts w:ascii="Times New Roman" w:eastAsia="Times New Roman" w:hAnsi="Times New Roman"/>
          <w:sz w:val="28"/>
          <w:szCs w:val="28"/>
        </w:rPr>
        <w:t xml:space="preserve"> Т.Г., Белова Г.И. Возможности восстановительного лечения детских церебральных параличей.  Калуга, 2006.  312 с</w:t>
      </w:r>
      <w:proofErr w:type="gramStart"/>
      <w:r w:rsidRPr="00273875">
        <w:rPr>
          <w:rFonts w:ascii="Times New Roman" w:eastAsia="Times New Roman" w:hAnsi="Times New Roman"/>
          <w:sz w:val="28"/>
          <w:szCs w:val="28"/>
        </w:rPr>
        <w:t>..</w:t>
      </w:r>
      <w:proofErr w:type="gramEnd"/>
    </w:p>
    <w:p w:rsidR="00742053" w:rsidRPr="00273875" w:rsidRDefault="00742053" w:rsidP="001E13AD">
      <w:pPr>
        <w:numPr>
          <w:ilvl w:val="0"/>
          <w:numId w:val="5"/>
        </w:numPr>
        <w:shd w:val="clear" w:color="auto" w:fill="FFFFFF" w:themeFill="background1"/>
        <w:spacing w:after="0" w:line="360" w:lineRule="auto"/>
        <w:ind w:left="0" w:firstLine="709"/>
        <w:jc w:val="both"/>
        <w:rPr>
          <w:rFonts w:ascii="Times New Roman" w:hAnsi="Times New Roman"/>
          <w:sz w:val="28"/>
          <w:szCs w:val="28"/>
        </w:rPr>
      </w:pP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Шипицина</w:t>
      </w:r>
      <w:proofErr w:type="spellEnd"/>
      <w:r w:rsidRPr="00273875">
        <w:rPr>
          <w:rFonts w:ascii="Times New Roman" w:eastAsia="Times New Roman" w:hAnsi="Times New Roman"/>
          <w:sz w:val="28"/>
          <w:szCs w:val="28"/>
        </w:rPr>
        <w:t xml:space="preserve"> Л.М., </w:t>
      </w:r>
      <w:proofErr w:type="spellStart"/>
      <w:r w:rsidRPr="00273875">
        <w:rPr>
          <w:rFonts w:ascii="Times New Roman" w:eastAsia="Times New Roman" w:hAnsi="Times New Roman"/>
          <w:sz w:val="28"/>
          <w:szCs w:val="28"/>
        </w:rPr>
        <w:t>Мамайчук</w:t>
      </w:r>
      <w:proofErr w:type="spellEnd"/>
      <w:r w:rsidRPr="00273875">
        <w:rPr>
          <w:rFonts w:ascii="Times New Roman" w:eastAsia="Times New Roman" w:hAnsi="Times New Roman"/>
          <w:sz w:val="28"/>
          <w:szCs w:val="28"/>
        </w:rPr>
        <w:t xml:space="preserve"> И.И. Детский церебральный паралич. – СПб</w:t>
      </w:r>
      <w:proofErr w:type="gramStart"/>
      <w:r w:rsidRPr="00273875">
        <w:rPr>
          <w:rFonts w:ascii="Times New Roman" w:eastAsia="Times New Roman" w:hAnsi="Times New Roman"/>
          <w:sz w:val="28"/>
          <w:szCs w:val="28"/>
        </w:rPr>
        <w:t xml:space="preserve">., </w:t>
      </w:r>
      <w:proofErr w:type="gramEnd"/>
      <w:r w:rsidRPr="00273875">
        <w:rPr>
          <w:rFonts w:ascii="Times New Roman" w:eastAsia="Times New Roman" w:hAnsi="Times New Roman"/>
          <w:sz w:val="28"/>
          <w:szCs w:val="28"/>
        </w:rPr>
        <w:t>Изд-во «Дидактика Плюс», 2004.  272 с.</w:t>
      </w:r>
    </w:p>
    <w:p w:rsidR="00694C85" w:rsidRPr="00273875" w:rsidRDefault="00742053" w:rsidP="001E13AD">
      <w:pPr>
        <w:numPr>
          <w:ilvl w:val="0"/>
          <w:numId w:val="5"/>
        </w:numPr>
        <w:shd w:val="clear" w:color="auto" w:fill="FFFFFF" w:themeFill="background1"/>
        <w:spacing w:after="0" w:line="360" w:lineRule="auto"/>
        <w:ind w:left="0"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Штеренгерц</w:t>
      </w:r>
      <w:proofErr w:type="spellEnd"/>
      <w:r w:rsidRPr="00273875">
        <w:rPr>
          <w:rFonts w:ascii="Times New Roman" w:eastAsia="Times New Roman" w:hAnsi="Times New Roman"/>
          <w:sz w:val="28"/>
          <w:szCs w:val="28"/>
        </w:rPr>
        <w:t xml:space="preserve"> А.Е. Лечебная физкультура и массаж при заболеваниях и травмах нервной системы у детей.</w:t>
      </w:r>
      <w:r w:rsidR="000E59ED"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К.: Здоровья, 2008.  187 с.</w:t>
      </w: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3314C6" w:rsidRPr="00273875" w:rsidRDefault="003314C6" w:rsidP="001E13AD">
      <w:pPr>
        <w:shd w:val="clear" w:color="auto" w:fill="FFFFFF" w:themeFill="background1"/>
        <w:spacing w:after="0" w:line="240" w:lineRule="auto"/>
        <w:ind w:firstLine="709"/>
        <w:jc w:val="both"/>
        <w:rPr>
          <w:rFonts w:ascii="Times New Roman" w:eastAsia="Times New Roman" w:hAnsi="Times New Roman"/>
          <w:b/>
          <w:sz w:val="28"/>
          <w:szCs w:val="28"/>
        </w:rPr>
      </w:pPr>
    </w:p>
    <w:p w:rsidR="000A2C0A" w:rsidRPr="00273875" w:rsidRDefault="000A2C0A" w:rsidP="000410EA">
      <w:pPr>
        <w:shd w:val="clear" w:color="auto" w:fill="FFFFFF" w:themeFill="background1"/>
        <w:spacing w:after="0" w:line="240" w:lineRule="auto"/>
        <w:ind w:firstLine="709"/>
        <w:jc w:val="center"/>
        <w:rPr>
          <w:rFonts w:ascii="Times New Roman" w:eastAsia="Times New Roman" w:hAnsi="Times New Roman"/>
          <w:b/>
          <w:sz w:val="28"/>
          <w:szCs w:val="28"/>
        </w:rPr>
      </w:pPr>
      <w:r w:rsidRPr="00273875">
        <w:rPr>
          <w:rFonts w:ascii="Times New Roman" w:eastAsia="Times New Roman" w:hAnsi="Times New Roman"/>
          <w:b/>
          <w:sz w:val="28"/>
          <w:szCs w:val="28"/>
        </w:rPr>
        <w:lastRenderedPageBreak/>
        <w:t>ПРИЛОЖЕНИЕ</w:t>
      </w:r>
    </w:p>
    <w:p w:rsidR="000A2C0A" w:rsidRPr="00273875" w:rsidRDefault="000A2C0A"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0A2C0A" w:rsidRPr="00273875" w:rsidRDefault="000A2C0A"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0A2C0A" w:rsidRPr="00273875" w:rsidRDefault="000A2C0A" w:rsidP="000410EA">
      <w:pPr>
        <w:shd w:val="clear" w:color="auto" w:fill="FFFFFF" w:themeFill="background1"/>
        <w:spacing w:after="0" w:line="240" w:lineRule="auto"/>
        <w:ind w:firstLine="709"/>
        <w:jc w:val="center"/>
        <w:rPr>
          <w:rFonts w:ascii="Times New Roman" w:eastAsia="Times New Roman" w:hAnsi="Times New Roman"/>
          <w:b/>
          <w:sz w:val="28"/>
          <w:szCs w:val="28"/>
        </w:rPr>
      </w:pPr>
      <w:r w:rsidRPr="00273875">
        <w:rPr>
          <w:rFonts w:ascii="Times New Roman" w:eastAsia="Times New Roman" w:hAnsi="Times New Roman"/>
          <w:b/>
          <w:sz w:val="28"/>
          <w:szCs w:val="28"/>
        </w:rPr>
        <w:t>Приложение 1</w:t>
      </w:r>
    </w:p>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b/>
          <w:bCs/>
          <w:sz w:val="28"/>
          <w:szCs w:val="28"/>
        </w:rPr>
      </w:pPr>
      <w:r w:rsidRPr="00273875">
        <w:rPr>
          <w:rFonts w:ascii="Times New Roman" w:eastAsia="Times New Roman" w:hAnsi="Times New Roman"/>
          <w:b/>
          <w:bCs/>
          <w:sz w:val="28"/>
          <w:szCs w:val="28"/>
        </w:rPr>
        <w:t>Шкала оценки возможностей двигательного управления</w:t>
      </w:r>
    </w:p>
    <w:p w:rsidR="00800D16" w:rsidRPr="00273875" w:rsidRDefault="00800D16" w:rsidP="00F2755E">
      <w:pPr>
        <w:shd w:val="clear" w:color="auto" w:fill="FFFFFF" w:themeFill="background1"/>
        <w:spacing w:after="0" w:line="240" w:lineRule="auto"/>
        <w:ind w:firstLine="709"/>
        <w:jc w:val="both"/>
        <w:rPr>
          <w:rFonts w:ascii="Times New Roman" w:eastAsia="Times New Roman" w:hAnsi="Times New Roman"/>
          <w:sz w:val="28"/>
          <w:szCs w:val="28"/>
        </w:rPr>
      </w:pPr>
    </w:p>
    <w:tbl>
      <w:tblPr>
        <w:tblW w:w="0" w:type="auto"/>
        <w:tblCellSpacing w:w="15" w:type="dxa"/>
        <w:shd w:val="clear" w:color="auto" w:fill="FDFDFD"/>
        <w:tblCellMar>
          <w:left w:w="0" w:type="dxa"/>
          <w:right w:w="0" w:type="dxa"/>
        </w:tblCellMar>
        <w:tblLook w:val="04A0" w:firstRow="1" w:lastRow="0" w:firstColumn="1" w:lastColumn="0" w:noHBand="0" w:noVBand="1"/>
      </w:tblPr>
      <w:tblGrid>
        <w:gridCol w:w="8581"/>
        <w:gridCol w:w="783"/>
        <w:gridCol w:w="51"/>
      </w:tblGrid>
      <w:tr w:rsidR="000A2C0A" w:rsidRPr="00273875" w:rsidTr="00800D16">
        <w:trPr>
          <w:tblCellSpacing w:w="15" w:type="dxa"/>
        </w:trPr>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Состояние</w:t>
            </w:r>
          </w:p>
        </w:tc>
        <w:tc>
          <w:tcPr>
            <w:tcW w:w="0" w:type="auto"/>
            <w:shd w:val="clear" w:color="auto" w:fill="FDFDFD"/>
            <w:hideMark/>
          </w:tcPr>
          <w:p w:rsidR="000A2C0A" w:rsidRPr="00273875" w:rsidRDefault="000A2C0A" w:rsidP="00800D16">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Баллы</w:t>
            </w:r>
          </w:p>
        </w:tc>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r w:rsidR="00800D16" w:rsidRPr="00273875" w:rsidTr="00800D16">
        <w:trPr>
          <w:tblCellSpacing w:w="15" w:type="dxa"/>
        </w:trPr>
        <w:tc>
          <w:tcPr>
            <w:tcW w:w="0" w:type="auto"/>
            <w:shd w:val="clear" w:color="auto" w:fill="FDFDFD"/>
            <w:hideMark/>
          </w:tcPr>
          <w:p w:rsidR="00800D16" w:rsidRPr="00273875" w:rsidRDefault="00800D16" w:rsidP="00800D16">
            <w:pPr>
              <w:shd w:val="clear" w:color="auto" w:fill="FFFFFF" w:themeFill="background1"/>
              <w:spacing w:after="0" w:line="240" w:lineRule="auto"/>
              <w:jc w:val="both"/>
              <w:rPr>
                <w:rFonts w:ascii="Times New Roman" w:eastAsia="Times New Roman" w:hAnsi="Times New Roman"/>
                <w:sz w:val="28"/>
                <w:szCs w:val="28"/>
              </w:rPr>
            </w:pPr>
          </w:p>
        </w:tc>
        <w:tc>
          <w:tcPr>
            <w:tcW w:w="0" w:type="auto"/>
            <w:shd w:val="clear" w:color="auto" w:fill="FDFDFD"/>
            <w:hideMark/>
          </w:tcPr>
          <w:p w:rsidR="00800D16" w:rsidRPr="00273875" w:rsidRDefault="00800D16" w:rsidP="00800D16">
            <w:pPr>
              <w:shd w:val="clear" w:color="auto" w:fill="FFFFFF" w:themeFill="background1"/>
              <w:spacing w:after="0" w:line="240" w:lineRule="auto"/>
              <w:jc w:val="both"/>
              <w:rPr>
                <w:rFonts w:ascii="Times New Roman" w:eastAsia="Times New Roman" w:hAnsi="Times New Roman"/>
                <w:sz w:val="28"/>
                <w:szCs w:val="28"/>
              </w:rPr>
            </w:pPr>
          </w:p>
        </w:tc>
        <w:tc>
          <w:tcPr>
            <w:tcW w:w="0" w:type="auto"/>
            <w:shd w:val="clear" w:color="auto" w:fill="FDFDFD"/>
            <w:hideMark/>
          </w:tcPr>
          <w:p w:rsidR="00800D16" w:rsidRPr="00273875" w:rsidRDefault="00800D16"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r w:rsidR="000A2C0A" w:rsidRPr="00273875" w:rsidTr="00800D16">
        <w:trPr>
          <w:tblCellSpacing w:w="15" w:type="dxa"/>
        </w:trPr>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Совсем невозможно принимать нужную позу, даже с помощью других людей</w:t>
            </w:r>
          </w:p>
        </w:tc>
        <w:tc>
          <w:tcPr>
            <w:tcW w:w="0" w:type="auto"/>
            <w:shd w:val="clear" w:color="auto" w:fill="FDFDFD"/>
            <w:hideMark/>
          </w:tcPr>
          <w:p w:rsidR="000A2C0A" w:rsidRPr="00273875" w:rsidRDefault="00800D16" w:rsidP="00800D16">
            <w:pPr>
              <w:shd w:val="clear" w:color="auto" w:fill="FFFFFF" w:themeFill="background1"/>
              <w:spacing w:after="0" w:line="240" w:lineRule="auto"/>
              <w:jc w:val="center"/>
              <w:rPr>
                <w:rFonts w:ascii="Times New Roman" w:eastAsia="Times New Roman" w:hAnsi="Times New Roman"/>
                <w:sz w:val="28"/>
                <w:szCs w:val="28"/>
              </w:rPr>
            </w:pPr>
            <w:r w:rsidRPr="00273875">
              <w:rPr>
                <w:rFonts w:ascii="Times New Roman" w:eastAsia="Times New Roman" w:hAnsi="Times New Roman"/>
                <w:sz w:val="28"/>
                <w:szCs w:val="28"/>
              </w:rPr>
              <w:t>0</w:t>
            </w:r>
          </w:p>
        </w:tc>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r w:rsidR="000A2C0A" w:rsidRPr="00273875" w:rsidTr="00800D16">
        <w:trPr>
          <w:tblCellSpacing w:w="15" w:type="dxa"/>
        </w:trPr>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Возможность принимать позу с помощью, но невозможность удерживать её</w:t>
            </w:r>
          </w:p>
        </w:tc>
        <w:tc>
          <w:tcPr>
            <w:tcW w:w="0" w:type="auto"/>
            <w:shd w:val="clear" w:color="auto" w:fill="FDFDFD"/>
            <w:hideMark/>
          </w:tcPr>
          <w:p w:rsidR="000A2C0A" w:rsidRPr="00273875" w:rsidRDefault="00800D16" w:rsidP="00800D16">
            <w:pPr>
              <w:shd w:val="clear" w:color="auto" w:fill="FFFFFF" w:themeFill="background1"/>
              <w:spacing w:after="0" w:line="240" w:lineRule="auto"/>
              <w:rPr>
                <w:rFonts w:ascii="Times New Roman" w:eastAsia="Times New Roman" w:hAnsi="Times New Roman"/>
                <w:sz w:val="28"/>
                <w:szCs w:val="28"/>
              </w:rPr>
            </w:pPr>
            <w:r w:rsidRPr="00273875">
              <w:rPr>
                <w:rFonts w:ascii="Times New Roman" w:eastAsia="Times New Roman" w:hAnsi="Times New Roman"/>
                <w:sz w:val="28"/>
                <w:szCs w:val="28"/>
              </w:rPr>
              <w:t xml:space="preserve">    </w:t>
            </w:r>
            <w:r w:rsidR="000A2C0A" w:rsidRPr="00273875">
              <w:rPr>
                <w:rFonts w:ascii="Times New Roman" w:eastAsia="Times New Roman" w:hAnsi="Times New Roman"/>
                <w:sz w:val="28"/>
                <w:szCs w:val="28"/>
              </w:rPr>
              <w:t>1</w:t>
            </w:r>
          </w:p>
        </w:tc>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r w:rsidR="000A2C0A" w:rsidRPr="00273875" w:rsidTr="00800D16">
        <w:trPr>
          <w:tblCellSpacing w:w="15" w:type="dxa"/>
        </w:trPr>
        <w:tc>
          <w:tcPr>
            <w:tcW w:w="0" w:type="auto"/>
            <w:shd w:val="clear" w:color="auto" w:fill="FDFDFD"/>
            <w:hideMark/>
          </w:tcPr>
          <w:p w:rsidR="000A2C0A" w:rsidRPr="00273875" w:rsidRDefault="000A2C0A" w:rsidP="00800D16">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Возможность принимать нужную позу только с помощью и некоторое время</w:t>
            </w:r>
            <w:r w:rsidR="00800D16" w:rsidRPr="00273875">
              <w:rPr>
                <w:rFonts w:ascii="Times New Roman" w:eastAsia="Times New Roman" w:hAnsi="Times New Roman"/>
                <w:sz w:val="28"/>
                <w:szCs w:val="28"/>
              </w:rPr>
              <w:t xml:space="preserve"> </w:t>
            </w:r>
            <w:r w:rsidRPr="00273875">
              <w:rPr>
                <w:rFonts w:ascii="Times New Roman" w:eastAsia="Times New Roman" w:hAnsi="Times New Roman"/>
                <w:sz w:val="28"/>
                <w:szCs w:val="28"/>
              </w:rPr>
              <w:t>удерживать её с помощью</w:t>
            </w:r>
          </w:p>
        </w:tc>
        <w:tc>
          <w:tcPr>
            <w:tcW w:w="0" w:type="auto"/>
            <w:shd w:val="clear" w:color="auto" w:fill="FDFDFD"/>
            <w:hideMark/>
          </w:tcPr>
          <w:p w:rsidR="000A2C0A" w:rsidRPr="00273875" w:rsidRDefault="00800D16" w:rsidP="00800D16">
            <w:pPr>
              <w:shd w:val="clear" w:color="auto" w:fill="FFFFFF" w:themeFill="background1"/>
              <w:spacing w:after="0" w:line="240" w:lineRule="auto"/>
              <w:rPr>
                <w:rFonts w:ascii="Times New Roman" w:eastAsia="Times New Roman" w:hAnsi="Times New Roman"/>
                <w:sz w:val="28"/>
                <w:szCs w:val="28"/>
              </w:rPr>
            </w:pPr>
            <w:r w:rsidRPr="00273875">
              <w:rPr>
                <w:rFonts w:ascii="Times New Roman" w:eastAsia="Times New Roman" w:hAnsi="Times New Roman"/>
                <w:sz w:val="28"/>
                <w:szCs w:val="28"/>
              </w:rPr>
              <w:t xml:space="preserve">    </w:t>
            </w:r>
            <w:r w:rsidR="000A2C0A" w:rsidRPr="00273875">
              <w:rPr>
                <w:rFonts w:ascii="Times New Roman" w:eastAsia="Times New Roman" w:hAnsi="Times New Roman"/>
                <w:sz w:val="28"/>
                <w:szCs w:val="28"/>
              </w:rPr>
              <w:t>2</w:t>
            </w:r>
          </w:p>
        </w:tc>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r w:rsidR="000A2C0A" w:rsidRPr="00273875" w:rsidTr="00800D16">
        <w:trPr>
          <w:tblCellSpacing w:w="15" w:type="dxa"/>
        </w:trPr>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Возможность самому принимать нужную позу, но невозможность удерживать её</w:t>
            </w:r>
          </w:p>
        </w:tc>
        <w:tc>
          <w:tcPr>
            <w:tcW w:w="0" w:type="auto"/>
            <w:shd w:val="clear" w:color="auto" w:fill="FDFDFD"/>
            <w:hideMark/>
          </w:tcPr>
          <w:p w:rsidR="000A2C0A" w:rsidRPr="00273875" w:rsidRDefault="00800D16" w:rsidP="00800D16">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r w:rsidR="000A2C0A" w:rsidRPr="00273875">
              <w:rPr>
                <w:rFonts w:ascii="Times New Roman" w:eastAsia="Times New Roman" w:hAnsi="Times New Roman"/>
                <w:sz w:val="28"/>
                <w:szCs w:val="28"/>
              </w:rPr>
              <w:t>3</w:t>
            </w:r>
          </w:p>
        </w:tc>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r w:rsidR="000A2C0A" w:rsidRPr="00273875" w:rsidTr="00800D16">
        <w:trPr>
          <w:tblCellSpacing w:w="15" w:type="dxa"/>
        </w:trPr>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Самостоятельно принимать и некоторое время удерживать позу</w:t>
            </w:r>
          </w:p>
        </w:tc>
        <w:tc>
          <w:tcPr>
            <w:tcW w:w="0" w:type="auto"/>
            <w:shd w:val="clear" w:color="auto" w:fill="FDFDFD"/>
            <w:hideMark/>
          </w:tcPr>
          <w:p w:rsidR="000A2C0A" w:rsidRPr="00273875" w:rsidRDefault="00800D16" w:rsidP="00800D16">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r w:rsidR="000A2C0A" w:rsidRPr="00273875">
              <w:rPr>
                <w:rFonts w:ascii="Times New Roman" w:eastAsia="Times New Roman" w:hAnsi="Times New Roman"/>
                <w:sz w:val="28"/>
                <w:szCs w:val="28"/>
              </w:rPr>
              <w:t>4</w:t>
            </w:r>
          </w:p>
        </w:tc>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r w:rsidR="000A2C0A" w:rsidRPr="00273875" w:rsidTr="00800D16">
        <w:trPr>
          <w:tblCellSpacing w:w="15" w:type="dxa"/>
        </w:trPr>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Абсолютно точно выполнять задание</w:t>
            </w:r>
          </w:p>
        </w:tc>
        <w:tc>
          <w:tcPr>
            <w:tcW w:w="0" w:type="auto"/>
            <w:shd w:val="clear" w:color="auto" w:fill="FDFDFD"/>
            <w:hideMark/>
          </w:tcPr>
          <w:p w:rsidR="000A2C0A" w:rsidRPr="00273875" w:rsidRDefault="00800D16" w:rsidP="00800D16">
            <w:pPr>
              <w:shd w:val="clear" w:color="auto" w:fill="FFFFFF" w:themeFill="background1"/>
              <w:spacing w:after="0" w:line="240" w:lineRule="auto"/>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r w:rsidR="001E13AD" w:rsidRPr="00273875">
              <w:rPr>
                <w:rFonts w:ascii="Times New Roman" w:eastAsia="Times New Roman" w:hAnsi="Times New Roman"/>
                <w:sz w:val="28"/>
                <w:szCs w:val="28"/>
              </w:rPr>
              <w:t xml:space="preserve">  </w:t>
            </w:r>
            <w:r w:rsidR="000A2C0A" w:rsidRPr="00273875">
              <w:rPr>
                <w:rFonts w:ascii="Times New Roman" w:eastAsia="Times New Roman" w:hAnsi="Times New Roman"/>
                <w:sz w:val="28"/>
                <w:szCs w:val="28"/>
              </w:rPr>
              <w:t>5</w:t>
            </w:r>
          </w:p>
        </w:tc>
        <w:tc>
          <w:tcPr>
            <w:tcW w:w="0" w:type="auto"/>
            <w:shd w:val="clear" w:color="auto" w:fill="FDFDFD"/>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r w:rsidR="000A2C0A" w:rsidRPr="00273875" w:rsidTr="00800D16">
        <w:trPr>
          <w:tblCellSpacing w:w="15" w:type="dxa"/>
        </w:trPr>
        <w:tc>
          <w:tcPr>
            <w:tcW w:w="0" w:type="auto"/>
            <w:shd w:val="clear" w:color="auto" w:fill="FDFDFD"/>
            <w:vAlign w:val="center"/>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c>
          <w:tcPr>
            <w:tcW w:w="0" w:type="auto"/>
            <w:shd w:val="clear" w:color="auto" w:fill="FDFDFD"/>
            <w:vAlign w:val="center"/>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c>
          <w:tcPr>
            <w:tcW w:w="0" w:type="auto"/>
            <w:shd w:val="clear" w:color="auto" w:fill="FDFDFD"/>
            <w:vAlign w:val="center"/>
            <w:hideMark/>
          </w:tcPr>
          <w:p w:rsidR="000A2C0A" w:rsidRPr="00273875" w:rsidRDefault="000A2C0A" w:rsidP="00F2755E">
            <w:pPr>
              <w:shd w:val="clear" w:color="auto" w:fill="FFFFFF" w:themeFill="background1"/>
              <w:spacing w:after="0" w:line="240" w:lineRule="auto"/>
              <w:ind w:firstLine="709"/>
              <w:jc w:val="both"/>
              <w:rPr>
                <w:rFonts w:ascii="Times New Roman" w:eastAsia="Times New Roman" w:hAnsi="Times New Roman"/>
                <w:sz w:val="28"/>
                <w:szCs w:val="28"/>
              </w:rPr>
            </w:pPr>
          </w:p>
        </w:tc>
      </w:tr>
    </w:tbl>
    <w:p w:rsidR="000A2C0A" w:rsidRPr="00273875" w:rsidRDefault="00F2755E" w:rsidP="00F2755E">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         </w:t>
      </w:r>
      <w:r w:rsidR="000A2C0A" w:rsidRPr="00273875">
        <w:rPr>
          <w:rFonts w:ascii="Times New Roman" w:eastAsia="Times New Roman" w:hAnsi="Times New Roman"/>
          <w:sz w:val="28"/>
          <w:szCs w:val="28"/>
        </w:rPr>
        <w:t xml:space="preserve">Состояние ребенка оценивалось дважды в годичном цикле </w:t>
      </w:r>
      <w:r w:rsidR="001E13AD" w:rsidRPr="00273875">
        <w:rPr>
          <w:rFonts w:ascii="Times New Roman" w:eastAsia="Times New Roman" w:hAnsi="Times New Roman"/>
          <w:sz w:val="28"/>
          <w:szCs w:val="28"/>
        </w:rPr>
        <w:t xml:space="preserve">    </w:t>
      </w:r>
      <w:r w:rsidR="000A2C0A" w:rsidRPr="00273875">
        <w:rPr>
          <w:rFonts w:ascii="Times New Roman" w:eastAsia="Times New Roman" w:hAnsi="Times New Roman"/>
          <w:sz w:val="28"/>
          <w:szCs w:val="28"/>
        </w:rPr>
        <w:t>реабилитации (в начале и в конце).</w:t>
      </w:r>
    </w:p>
    <w:p w:rsidR="000410EA" w:rsidRPr="00273875" w:rsidRDefault="000410EA" w:rsidP="00F2755E">
      <w:pPr>
        <w:shd w:val="clear" w:color="auto" w:fill="FFFFFF" w:themeFill="background1"/>
        <w:spacing w:after="0" w:line="240" w:lineRule="auto"/>
        <w:ind w:firstLine="709"/>
        <w:jc w:val="both"/>
        <w:rPr>
          <w:rFonts w:ascii="Times New Roman" w:eastAsia="TimesNewRoman" w:hAnsi="Times New Roman"/>
          <w:b/>
          <w:sz w:val="28"/>
          <w:szCs w:val="28"/>
        </w:rPr>
      </w:pPr>
    </w:p>
    <w:p w:rsidR="000A2C0A" w:rsidRDefault="000A2C0A" w:rsidP="000410EA">
      <w:pPr>
        <w:shd w:val="clear" w:color="auto" w:fill="FFFFFF" w:themeFill="background1"/>
        <w:spacing w:after="0" w:line="240" w:lineRule="auto"/>
        <w:ind w:firstLine="709"/>
        <w:jc w:val="center"/>
        <w:rPr>
          <w:rFonts w:ascii="Times New Roman" w:eastAsia="TimesNewRoman" w:hAnsi="Times New Roman"/>
          <w:b/>
          <w:sz w:val="28"/>
          <w:szCs w:val="28"/>
        </w:rPr>
      </w:pPr>
      <w:r w:rsidRPr="00273875">
        <w:rPr>
          <w:rFonts w:ascii="Times New Roman" w:eastAsia="TimesNewRoman" w:hAnsi="Times New Roman"/>
          <w:b/>
          <w:sz w:val="28"/>
          <w:szCs w:val="28"/>
        </w:rPr>
        <w:t>Приложение 2</w:t>
      </w:r>
    </w:p>
    <w:p w:rsidR="000410EA" w:rsidRPr="00273875" w:rsidRDefault="000410EA" w:rsidP="000410EA">
      <w:pPr>
        <w:shd w:val="clear" w:color="auto" w:fill="FFFFFF" w:themeFill="background1"/>
        <w:spacing w:after="0" w:line="240" w:lineRule="auto"/>
        <w:ind w:firstLine="709"/>
        <w:jc w:val="center"/>
        <w:rPr>
          <w:rFonts w:ascii="Times New Roman" w:eastAsia="TimesNewRoman" w:hAnsi="Times New Roman"/>
          <w:b/>
          <w:sz w:val="28"/>
          <w:szCs w:val="28"/>
        </w:rPr>
      </w:pP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 xml:space="preserve">Комплекс упражнений для больных ДЦП со </w:t>
      </w:r>
      <w:proofErr w:type="gramStart"/>
      <w:r w:rsidRPr="00273875">
        <w:rPr>
          <w:rFonts w:ascii="Times New Roman" w:eastAsia="TimesNewRoman" w:hAnsi="Times New Roman"/>
          <w:sz w:val="28"/>
          <w:szCs w:val="28"/>
        </w:rPr>
        <w:t>спастической</w:t>
      </w:r>
      <w:proofErr w:type="gramEnd"/>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proofErr w:type="spellStart"/>
      <w:r w:rsidRPr="00273875">
        <w:rPr>
          <w:rFonts w:ascii="Times New Roman" w:eastAsia="TimesNewRoman" w:hAnsi="Times New Roman"/>
          <w:sz w:val="28"/>
          <w:szCs w:val="28"/>
        </w:rPr>
        <w:t>диплегией</w:t>
      </w:r>
      <w:proofErr w:type="spellEnd"/>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Подготовительная часть.</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1. И.П. – стоя, сидя или лежа. Повороты головой вправо-влево.</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 xml:space="preserve">2. И.П. – лежа, сидя, стоя. Руки вытянуты вперед, вверх или </w:t>
      </w:r>
      <w:proofErr w:type="gramStart"/>
      <w:r w:rsidRPr="00273875">
        <w:rPr>
          <w:rFonts w:ascii="Times New Roman" w:eastAsia="TimesNewRoman" w:hAnsi="Times New Roman"/>
          <w:sz w:val="28"/>
          <w:szCs w:val="28"/>
        </w:rPr>
        <w:t>в</w:t>
      </w:r>
      <w:proofErr w:type="gramEnd"/>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стороны. Сжимаем пальцы в кулак и разжимаем их.</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3. И.П. – лежа, сидя, стоя. Круговое движение в кистевом суставе</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пальцы в кулаке.</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 xml:space="preserve">4. И.П. – лежа, сидя, стоя. Кисти в замок. Замок к левому плечу, </w:t>
      </w:r>
      <w:proofErr w:type="gramStart"/>
      <w:r w:rsidRPr="00273875">
        <w:rPr>
          <w:rFonts w:ascii="Times New Roman" w:eastAsia="TimesNewRoman" w:hAnsi="Times New Roman"/>
          <w:sz w:val="28"/>
          <w:szCs w:val="28"/>
        </w:rPr>
        <w:t>на</w:t>
      </w:r>
      <w:proofErr w:type="gramEnd"/>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грудь, к правому плечу.</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5. И.П. – лежа, сидя, стоя. Круговые движения в локтевом суставе.</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6. И.П. – лежа, сидя, стоя. Руки поднимаем вверх затем вниз.</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Можно как одной рукой, так и вместе.</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7. И.П. – лежа, сидя, стоя. Руки в стороны. Указательным пальцем,</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рисуя круг или восьмерку.</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8. И.П. – лежа, стопы вместе носки натягиваем от себя к себе,</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сгибая пальцы.</w:t>
      </w:r>
    </w:p>
    <w:p w:rsidR="000A2C0A" w:rsidRPr="00273875" w:rsidRDefault="000A2C0A" w:rsidP="001E13AD">
      <w:pPr>
        <w:shd w:val="clear" w:color="auto" w:fill="FFFFFF" w:themeFill="background1"/>
        <w:spacing w:after="0" w:line="240" w:lineRule="auto"/>
        <w:ind w:firstLine="709"/>
        <w:jc w:val="both"/>
        <w:rPr>
          <w:rFonts w:ascii="Times New Roman" w:eastAsia="TimesNewRoman" w:hAnsi="Times New Roman"/>
          <w:sz w:val="28"/>
          <w:szCs w:val="28"/>
        </w:rPr>
      </w:pPr>
      <w:r w:rsidRPr="00273875">
        <w:rPr>
          <w:rFonts w:ascii="Times New Roman" w:eastAsia="TimesNewRoman" w:hAnsi="Times New Roman"/>
          <w:sz w:val="28"/>
          <w:szCs w:val="28"/>
        </w:rPr>
        <w:t xml:space="preserve">9. И.П. – лягте лицом вниз. Сгибаем и разгибаем ноги, в </w:t>
      </w:r>
      <w:proofErr w:type="gramStart"/>
      <w:r w:rsidRPr="00273875">
        <w:rPr>
          <w:rFonts w:ascii="Times New Roman" w:eastAsia="TimesNewRoman" w:hAnsi="Times New Roman"/>
          <w:sz w:val="28"/>
          <w:szCs w:val="28"/>
        </w:rPr>
        <w:t>коленном</w:t>
      </w:r>
      <w:proofErr w:type="gramEnd"/>
    </w:p>
    <w:p w:rsidR="000410EA" w:rsidRDefault="000A2C0A" w:rsidP="000410EA">
      <w:pPr>
        <w:shd w:val="clear" w:color="auto" w:fill="FFFFFF" w:themeFill="background1"/>
        <w:spacing w:after="0" w:line="240" w:lineRule="auto"/>
        <w:ind w:firstLine="709"/>
        <w:jc w:val="both"/>
        <w:rPr>
          <w:rFonts w:ascii="Times New Roman" w:eastAsia="TimesNewRoman" w:hAnsi="Times New Roman"/>
          <w:sz w:val="28"/>
          <w:szCs w:val="28"/>
        </w:rPr>
      </w:pPr>
      <w:proofErr w:type="gramStart"/>
      <w:r w:rsidRPr="00273875">
        <w:rPr>
          <w:rFonts w:ascii="Times New Roman" w:eastAsia="TimesNewRoman" w:hAnsi="Times New Roman"/>
          <w:sz w:val="28"/>
          <w:szCs w:val="28"/>
        </w:rPr>
        <w:t>суставе</w:t>
      </w:r>
      <w:proofErr w:type="gramEnd"/>
      <w:r w:rsidRPr="00273875">
        <w:rPr>
          <w:rFonts w:ascii="Times New Roman" w:eastAsia="TimesNewRoman" w:hAnsi="Times New Roman"/>
          <w:sz w:val="28"/>
          <w:szCs w:val="28"/>
        </w:rPr>
        <w:t xml:space="preserve"> касаясь пяточками ягодиц.</w:t>
      </w:r>
      <w:r w:rsidR="000410EA">
        <w:rPr>
          <w:rFonts w:ascii="Times New Roman" w:eastAsia="TimesNewRoman" w:hAnsi="Times New Roman"/>
          <w:sz w:val="28"/>
          <w:szCs w:val="28"/>
        </w:rPr>
        <w:t xml:space="preserve"> </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lastRenderedPageBreak/>
        <w:t>Основная часть.</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1. И.П. – ребенка удерживаем за ноги, а он шагает вперед-назад,</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опираясь на руки.</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2. И.П. – то же, шагаем влево-право.</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3. И.П. – то же, отжимания от пола (рис. 1.).</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Рис. 1. Отжимания от пола</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4. И.П. – основная стойка, одну ногу отвести назад, по возможности</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 xml:space="preserve">голову поднять и руки отвести </w:t>
      </w:r>
      <w:proofErr w:type="gramStart"/>
      <w:r w:rsidRPr="000E59ED">
        <w:rPr>
          <w:rFonts w:ascii="Times New Roman" w:eastAsia="TimesNewRoman" w:hAnsi="Times New Roman"/>
          <w:sz w:val="28"/>
          <w:szCs w:val="28"/>
        </w:rPr>
        <w:t>в</w:t>
      </w:r>
      <w:proofErr w:type="gramEnd"/>
      <w:r w:rsidRPr="000E59ED">
        <w:rPr>
          <w:rFonts w:ascii="Times New Roman" w:eastAsia="TimesNewRoman" w:hAnsi="Times New Roman"/>
          <w:sz w:val="28"/>
          <w:szCs w:val="28"/>
        </w:rPr>
        <w:t xml:space="preserve"> строну.</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5. И.</w:t>
      </w:r>
      <w:r w:rsidRPr="000E59ED">
        <w:rPr>
          <w:rFonts w:ascii="Times New Roman" w:hAnsi="Times New Roman"/>
          <w:sz w:val="28"/>
          <w:szCs w:val="28"/>
        </w:rPr>
        <w:t xml:space="preserve"> </w:t>
      </w:r>
      <w:r w:rsidRPr="000E59ED">
        <w:rPr>
          <w:rFonts w:ascii="Times New Roman" w:eastAsia="TimesNewRoman" w:hAnsi="Times New Roman"/>
          <w:sz w:val="28"/>
          <w:szCs w:val="28"/>
        </w:rPr>
        <w:t>5. И.П. – то же, приседаем на опорной ноге (рис. 2.).</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6. И.П. – приседания на одной ноге, от стула (тумбы) (рис. 3.).</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27</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7. И.П. – поднимаемся на ступеньку, чередуя левую и правую</w:t>
      </w:r>
    </w:p>
    <w:p w:rsidR="000410EA" w:rsidRPr="000E59ED" w:rsidRDefault="000410EA" w:rsidP="000410EA">
      <w:pPr>
        <w:shd w:val="clear" w:color="auto" w:fill="FFFFFF" w:themeFill="background1"/>
        <w:spacing w:after="0" w:line="240" w:lineRule="auto"/>
        <w:ind w:firstLine="709"/>
        <w:jc w:val="both"/>
        <w:rPr>
          <w:rFonts w:ascii="Times New Roman" w:eastAsia="TimesNewRoman" w:hAnsi="Times New Roman"/>
          <w:sz w:val="28"/>
          <w:szCs w:val="28"/>
        </w:rPr>
      </w:pPr>
      <w:r w:rsidRPr="000E59ED">
        <w:rPr>
          <w:rFonts w:ascii="Times New Roman" w:eastAsia="TimesNewRoman" w:hAnsi="Times New Roman"/>
          <w:sz w:val="28"/>
          <w:szCs w:val="28"/>
        </w:rPr>
        <w:t>ноги.</w:t>
      </w:r>
    </w:p>
    <w:p w:rsidR="000410EA" w:rsidRPr="000E59ED" w:rsidRDefault="000410EA" w:rsidP="000410EA">
      <w:pPr>
        <w:shd w:val="clear" w:color="auto" w:fill="FFFFFF" w:themeFill="background1"/>
        <w:spacing w:after="0" w:line="240" w:lineRule="auto"/>
        <w:ind w:firstLine="709"/>
        <w:jc w:val="both"/>
        <w:rPr>
          <w:rFonts w:ascii="Times New Roman" w:eastAsia="Times New Roman" w:hAnsi="Times New Roman"/>
          <w:sz w:val="28"/>
          <w:szCs w:val="28"/>
        </w:rPr>
      </w:pPr>
      <w:r w:rsidRPr="000E59ED">
        <w:rPr>
          <w:rFonts w:ascii="Times New Roman" w:eastAsia="Times New Roman" w:hAnsi="Times New Roman"/>
          <w:sz w:val="28"/>
          <w:szCs w:val="28"/>
        </w:rPr>
        <w:t xml:space="preserve"> (в начале и в конце).</w:t>
      </w:r>
    </w:p>
    <w:p w:rsidR="001A2063" w:rsidRPr="00273875" w:rsidRDefault="001A2063"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1A2063" w:rsidRPr="00273875" w:rsidRDefault="001A2063" w:rsidP="00F2755E">
      <w:pPr>
        <w:shd w:val="clear" w:color="auto" w:fill="FFFFFF" w:themeFill="background1"/>
        <w:spacing w:after="0" w:line="240" w:lineRule="auto"/>
        <w:ind w:firstLine="709"/>
        <w:jc w:val="center"/>
        <w:rPr>
          <w:rFonts w:ascii="Times New Roman" w:eastAsia="TimesNewRoman" w:hAnsi="Times New Roman"/>
          <w:b/>
          <w:sz w:val="28"/>
          <w:szCs w:val="28"/>
        </w:rPr>
      </w:pPr>
      <w:r w:rsidRPr="00273875">
        <w:rPr>
          <w:rFonts w:ascii="Times New Roman" w:eastAsia="TimesNewRoman" w:hAnsi="Times New Roman"/>
          <w:b/>
          <w:sz w:val="28"/>
          <w:szCs w:val="28"/>
        </w:rPr>
        <w:t xml:space="preserve">Приложение </w:t>
      </w:r>
      <w:r w:rsidR="00A50047" w:rsidRPr="00273875">
        <w:rPr>
          <w:rFonts w:ascii="Times New Roman" w:eastAsia="TimesNewRoman" w:hAnsi="Times New Roman"/>
          <w:b/>
          <w:sz w:val="28"/>
          <w:szCs w:val="28"/>
        </w:rPr>
        <w:t>3</w:t>
      </w:r>
    </w:p>
    <w:p w:rsidR="00C124DE" w:rsidRPr="00273875" w:rsidRDefault="00C124DE" w:rsidP="001E13AD">
      <w:pPr>
        <w:shd w:val="clear" w:color="auto" w:fill="FFFFFF" w:themeFill="background1"/>
        <w:spacing w:after="0" w:line="240" w:lineRule="auto"/>
        <w:ind w:firstLine="709"/>
        <w:jc w:val="both"/>
        <w:rPr>
          <w:rFonts w:ascii="Times New Roman" w:eastAsia="TimesNewRoman" w:hAnsi="Times New Roman"/>
          <w:b/>
          <w:sz w:val="28"/>
          <w:szCs w:val="28"/>
        </w:rPr>
      </w:pPr>
    </w:p>
    <w:p w:rsidR="008A2232" w:rsidRPr="00273875" w:rsidRDefault="001A2063"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NewRoman" w:hAnsi="Times New Roman"/>
          <w:sz w:val="28"/>
          <w:szCs w:val="28"/>
        </w:rPr>
        <w:t>Комплекс упражнений</w:t>
      </w:r>
      <w:r w:rsidRPr="00273875">
        <w:rPr>
          <w:rFonts w:ascii="Times New Roman" w:eastAsia="Times New Roman" w:hAnsi="Times New Roman"/>
          <w:sz w:val="28"/>
          <w:szCs w:val="28"/>
        </w:rPr>
        <w:t xml:space="preserve">  для развития умений с</w:t>
      </w:r>
      <w:r w:rsidR="008A2232" w:rsidRPr="00273875">
        <w:rPr>
          <w:rFonts w:ascii="Times New Roman" w:eastAsia="Times New Roman" w:hAnsi="Times New Roman"/>
          <w:sz w:val="28"/>
          <w:szCs w:val="28"/>
        </w:rPr>
        <w:t>амостоятельно садиться.</w:t>
      </w:r>
    </w:p>
    <w:p w:rsidR="001A2063" w:rsidRPr="00273875" w:rsidRDefault="001A2063" w:rsidP="000410EA">
      <w:pPr>
        <w:shd w:val="clear" w:color="auto" w:fill="FFFFFF" w:themeFill="background1"/>
        <w:spacing w:after="0" w:line="240" w:lineRule="auto"/>
        <w:jc w:val="both"/>
        <w:rPr>
          <w:rFonts w:ascii="Times New Roman" w:eastAsia="Times New Roman" w:hAnsi="Times New Roman"/>
          <w:sz w:val="28"/>
          <w:szCs w:val="28"/>
        </w:rPr>
      </w:pP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 И. п. лежа спиной на большом мяче: методист фиксирует бедра ребенка, стимулируя тем самым переход из </w:t>
      </w:r>
      <w:proofErr w:type="gramStart"/>
      <w:r w:rsidRPr="00273875">
        <w:rPr>
          <w:rFonts w:ascii="Times New Roman" w:eastAsia="Times New Roman" w:hAnsi="Times New Roman"/>
          <w:sz w:val="28"/>
          <w:szCs w:val="28"/>
        </w:rPr>
        <w:t>положения</w:t>
      </w:r>
      <w:proofErr w:type="gramEnd"/>
      <w:r w:rsidRPr="00273875">
        <w:rPr>
          <w:rFonts w:ascii="Times New Roman" w:eastAsia="Times New Roman" w:hAnsi="Times New Roman"/>
          <w:sz w:val="28"/>
          <w:szCs w:val="28"/>
        </w:rPr>
        <w:t xml:space="preserve"> сидя через поворот туловища и опору на предплечья.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2. И. п. лежа на спине: методист протягивает в одну руку ребенку предмет и после его захвата кистью производит тягу по диагонали в противоположную сторону, вызывая этим поворот туловища, опору на противоположную руку с последующим переходом в положение сидя.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3. И. п. лежа на спине: методист тянет ребенка вперед-вверх за обе руки, фиксируя при этом ноги - подразумеваются дальнейшие самостоятельные попытки ребенка сесть.</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4. И. п. лежа на </w:t>
      </w:r>
      <w:proofErr w:type="gramStart"/>
      <w:r w:rsidRPr="00273875">
        <w:rPr>
          <w:rFonts w:ascii="Times New Roman" w:eastAsia="Times New Roman" w:hAnsi="Times New Roman"/>
          <w:sz w:val="28"/>
          <w:szCs w:val="28"/>
        </w:rPr>
        <w:t>спине</w:t>
      </w:r>
      <w:proofErr w:type="gramEnd"/>
      <w:r w:rsidRPr="00273875">
        <w:rPr>
          <w:rFonts w:ascii="Times New Roman" w:eastAsia="Times New Roman" w:hAnsi="Times New Roman"/>
          <w:sz w:val="28"/>
          <w:szCs w:val="28"/>
        </w:rPr>
        <w:t xml:space="preserve"> на большом мяче (валике), ноги фиксированы: </w:t>
      </w:r>
      <w:proofErr w:type="spellStart"/>
      <w:r w:rsidRPr="00273875">
        <w:rPr>
          <w:rFonts w:ascii="Times New Roman" w:eastAsia="Times New Roman" w:hAnsi="Times New Roman"/>
          <w:sz w:val="28"/>
          <w:szCs w:val="28"/>
        </w:rPr>
        <w:t>качательными</w:t>
      </w:r>
      <w:proofErr w:type="spellEnd"/>
      <w:r w:rsidRPr="00273875">
        <w:rPr>
          <w:rFonts w:ascii="Times New Roman" w:eastAsia="Times New Roman" w:hAnsi="Times New Roman"/>
          <w:sz w:val="28"/>
          <w:szCs w:val="28"/>
        </w:rPr>
        <w:t xml:space="preserve"> движениями вперед-назад методист помогает ребенку перейти в положение сидя.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5. И. п. лежа спиной на большом мяче: методист захватывает ноги ребенка за лодыжки и выполняет небольшие покачивания в различных направлениях, вызывая у ребенка соответствующие реакции выпрямления и равновесия.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6. И. п. лежа на спине: методист наклоняет голову ребенка и поворачивает ее в сторону, вызывая тем самым соответствующий поворот туловища, опору на руку и дальнейший переход в положение сидя.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7. И. п. лежа на спине поперек надувного бревна или валика в районе поясницы: методист прижимает бедра ребенка ягодицами к полу, стимулируя его переход в положение сидя. При необходимости методист выполняет также тягу ребенка за руку.</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8. И. п. сидя на стульчике на возвышении, опора ногами на наклонную доску, на которой лежит матрасик, препятствующий скатыванию игрушек вниз. Ребенок должен самостоятельно доставать игрушки и передавать их взрослому, страхующему ребенка сбоку. По мере выполнения упражнения матрасик с игрушками перемещается вниз, создавая тем самым дополнительные трудности для ребенка, вынужденного делать более глубокий наклон.</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9. И. п. сидя верхом на валике (барабане), ноги врозь (как на лошадке): доставание руками игрушек (кубиков, шариков, камешков и др.), лежащих на полу с одной стороны от валика, и перекладывание их на другую сторону.</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10. Из того же исходного положения - сохранять устойчивую позу сидя при наклонах валика вперед за счет выпрямления туловища и подачи его назад.</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11. И. п. лежа животом на большом надувном мяче, методист фиксирует ноги и туловище в районе поясницы: ребенок собирает игрушки, разложенные перед ним на полу, приподнимается, разгибает туловище и складывает их в мешочек, который методист удерживает на определенной высоте.</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12 И.п. сидя на ступеньке (скамейке) поднять сначала одну</w:t>
      </w:r>
      <w:proofErr w:type="gramStart"/>
      <w:r w:rsidRPr="00273875">
        <w:rPr>
          <w:rFonts w:ascii="Times New Roman" w:eastAsia="Times New Roman" w:hAnsi="Times New Roman"/>
          <w:sz w:val="28"/>
          <w:szCs w:val="28"/>
        </w:rPr>
        <w:t xml:space="preserve"> ,</w:t>
      </w:r>
      <w:proofErr w:type="gramEnd"/>
      <w:r w:rsidRPr="00273875">
        <w:rPr>
          <w:rFonts w:ascii="Times New Roman" w:eastAsia="Times New Roman" w:hAnsi="Times New Roman"/>
          <w:sz w:val="28"/>
          <w:szCs w:val="28"/>
        </w:rPr>
        <w:t xml:space="preserve"> а затем обе руки вверх ( можно при этом потряхивать кистями по типу летящей бабочки) - при этом ребенок стремится сохранить устойчивое положение сидя.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13. Это же упражнение, но в руках у ребенка теперь находятся мешочки с грузом (от 300 г до 1 кг).</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14. И. п. сидя на стульчике (спина прижата к спинке): метание мяча (сначала обычного, а затем утяжеленного) двумя руками из-за головы.</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15. То же, но с чередованием метаний легкого и утяжеленного мячей.</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16. И. п. сидя на стульчике (скамейке): метание мяча (сначала легкого, а затем утяжеленного) с левой и с правой стороны с сохранением устойчивого </w:t>
      </w:r>
      <w:proofErr w:type="gramStart"/>
      <w:r w:rsidRPr="00273875">
        <w:rPr>
          <w:rFonts w:ascii="Times New Roman" w:eastAsia="Times New Roman" w:hAnsi="Times New Roman"/>
          <w:sz w:val="28"/>
          <w:szCs w:val="28"/>
        </w:rPr>
        <w:t>положения</w:t>
      </w:r>
      <w:proofErr w:type="gramEnd"/>
      <w:r w:rsidRPr="00273875">
        <w:rPr>
          <w:rFonts w:ascii="Times New Roman" w:eastAsia="Times New Roman" w:hAnsi="Times New Roman"/>
          <w:sz w:val="28"/>
          <w:szCs w:val="28"/>
        </w:rPr>
        <w:t xml:space="preserve"> сидя после броска.</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17. Все перечисленные упражнения выполнить на качающейся доске.</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18. И. п. сидя на стуле на подвижной доске: сохранять устойчивое положение при раскачивании доски во всех плоскостях.</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19. То же, но ноги ребенка фиксируют к ножкам стула при помощи эластичных бинтов (жгутов).</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20. Сохранение устойчивого </w:t>
      </w:r>
      <w:proofErr w:type="gramStart"/>
      <w:r w:rsidRPr="00273875">
        <w:rPr>
          <w:rFonts w:ascii="Times New Roman" w:eastAsia="Times New Roman" w:hAnsi="Times New Roman"/>
          <w:sz w:val="28"/>
          <w:szCs w:val="28"/>
        </w:rPr>
        <w:t>положения</w:t>
      </w:r>
      <w:proofErr w:type="gramEnd"/>
      <w:r w:rsidRPr="00273875">
        <w:rPr>
          <w:rFonts w:ascii="Times New Roman" w:eastAsia="Times New Roman" w:hAnsi="Times New Roman"/>
          <w:sz w:val="28"/>
          <w:szCs w:val="28"/>
        </w:rPr>
        <w:t xml:space="preserve"> сидя на вращающемся стуле, установленном при помощи подставки на диске «Здоровье».</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21.Перечисленные выше упражнения можно выполнять без зрительного контроля (для этого применяется эластичная повязка на глаза).</w:t>
      </w:r>
    </w:p>
    <w:p w:rsidR="001A2063" w:rsidRPr="00273875" w:rsidRDefault="001A2063" w:rsidP="00F2755E">
      <w:pPr>
        <w:shd w:val="clear" w:color="auto" w:fill="FFFFFF" w:themeFill="background1"/>
        <w:spacing w:after="0" w:line="240" w:lineRule="auto"/>
        <w:ind w:firstLine="709"/>
        <w:jc w:val="center"/>
        <w:rPr>
          <w:rFonts w:ascii="Times New Roman" w:eastAsia="Times New Roman" w:hAnsi="Times New Roman"/>
          <w:sz w:val="28"/>
          <w:szCs w:val="28"/>
        </w:rPr>
      </w:pPr>
    </w:p>
    <w:p w:rsidR="000410EA" w:rsidRDefault="000410EA" w:rsidP="00F2755E">
      <w:pPr>
        <w:shd w:val="clear" w:color="auto" w:fill="FFFFFF" w:themeFill="background1"/>
        <w:spacing w:after="0" w:line="240" w:lineRule="auto"/>
        <w:ind w:firstLine="709"/>
        <w:jc w:val="center"/>
        <w:rPr>
          <w:rFonts w:ascii="Times New Roman" w:eastAsia="TimesNewRoman" w:hAnsi="Times New Roman"/>
          <w:b/>
          <w:sz w:val="28"/>
          <w:szCs w:val="28"/>
        </w:rPr>
      </w:pPr>
    </w:p>
    <w:p w:rsidR="000410EA" w:rsidRDefault="000410EA" w:rsidP="00F2755E">
      <w:pPr>
        <w:shd w:val="clear" w:color="auto" w:fill="FFFFFF" w:themeFill="background1"/>
        <w:spacing w:after="0" w:line="240" w:lineRule="auto"/>
        <w:ind w:firstLine="709"/>
        <w:jc w:val="center"/>
        <w:rPr>
          <w:rFonts w:ascii="Times New Roman" w:eastAsia="TimesNewRoman" w:hAnsi="Times New Roman"/>
          <w:b/>
          <w:sz w:val="28"/>
          <w:szCs w:val="28"/>
        </w:rPr>
      </w:pPr>
    </w:p>
    <w:p w:rsidR="000410EA" w:rsidRDefault="000410EA" w:rsidP="00F2755E">
      <w:pPr>
        <w:shd w:val="clear" w:color="auto" w:fill="FFFFFF" w:themeFill="background1"/>
        <w:spacing w:after="0" w:line="240" w:lineRule="auto"/>
        <w:ind w:firstLine="709"/>
        <w:jc w:val="center"/>
        <w:rPr>
          <w:rFonts w:ascii="Times New Roman" w:eastAsia="TimesNewRoman" w:hAnsi="Times New Roman"/>
          <w:b/>
          <w:sz w:val="28"/>
          <w:szCs w:val="28"/>
        </w:rPr>
      </w:pPr>
    </w:p>
    <w:p w:rsidR="000410EA" w:rsidRDefault="000410EA" w:rsidP="00F2755E">
      <w:pPr>
        <w:shd w:val="clear" w:color="auto" w:fill="FFFFFF" w:themeFill="background1"/>
        <w:spacing w:after="0" w:line="240" w:lineRule="auto"/>
        <w:ind w:firstLine="709"/>
        <w:jc w:val="center"/>
        <w:rPr>
          <w:rFonts w:ascii="Times New Roman" w:eastAsia="TimesNewRoman" w:hAnsi="Times New Roman"/>
          <w:b/>
          <w:sz w:val="28"/>
          <w:szCs w:val="28"/>
        </w:rPr>
      </w:pPr>
    </w:p>
    <w:p w:rsidR="000410EA" w:rsidRDefault="000410EA" w:rsidP="00F2755E">
      <w:pPr>
        <w:shd w:val="clear" w:color="auto" w:fill="FFFFFF" w:themeFill="background1"/>
        <w:spacing w:after="0" w:line="240" w:lineRule="auto"/>
        <w:ind w:firstLine="709"/>
        <w:jc w:val="center"/>
        <w:rPr>
          <w:rFonts w:ascii="Times New Roman" w:eastAsia="TimesNewRoman" w:hAnsi="Times New Roman"/>
          <w:b/>
          <w:sz w:val="28"/>
          <w:szCs w:val="28"/>
        </w:rPr>
      </w:pPr>
    </w:p>
    <w:p w:rsidR="001A2063" w:rsidRPr="00273875" w:rsidRDefault="001A2063" w:rsidP="000410EA">
      <w:pPr>
        <w:shd w:val="clear" w:color="auto" w:fill="FFFFFF" w:themeFill="background1"/>
        <w:spacing w:after="0" w:line="240" w:lineRule="auto"/>
        <w:ind w:firstLine="709"/>
        <w:jc w:val="center"/>
        <w:rPr>
          <w:rFonts w:ascii="Times New Roman" w:eastAsia="TimesNewRoman" w:hAnsi="Times New Roman"/>
          <w:b/>
          <w:sz w:val="28"/>
          <w:szCs w:val="28"/>
        </w:rPr>
      </w:pPr>
      <w:r w:rsidRPr="00273875">
        <w:rPr>
          <w:rFonts w:ascii="Times New Roman" w:eastAsia="TimesNewRoman" w:hAnsi="Times New Roman"/>
          <w:b/>
          <w:sz w:val="28"/>
          <w:szCs w:val="28"/>
        </w:rPr>
        <w:lastRenderedPageBreak/>
        <w:t xml:space="preserve">Приложение </w:t>
      </w:r>
      <w:r w:rsidR="00A50047" w:rsidRPr="00273875">
        <w:rPr>
          <w:rFonts w:ascii="Times New Roman" w:eastAsia="TimesNewRoman" w:hAnsi="Times New Roman"/>
          <w:b/>
          <w:sz w:val="28"/>
          <w:szCs w:val="28"/>
        </w:rPr>
        <w:t>4</w:t>
      </w:r>
    </w:p>
    <w:p w:rsidR="00F2755E" w:rsidRPr="00273875" w:rsidRDefault="00F2755E" w:rsidP="001E13AD">
      <w:pPr>
        <w:shd w:val="clear" w:color="auto" w:fill="FFFFFF" w:themeFill="background1"/>
        <w:spacing w:after="0" w:line="240" w:lineRule="auto"/>
        <w:ind w:firstLine="709"/>
        <w:jc w:val="both"/>
        <w:rPr>
          <w:rFonts w:ascii="Times New Roman" w:eastAsia="TimesNewRoman" w:hAnsi="Times New Roman"/>
          <w:b/>
          <w:sz w:val="28"/>
          <w:szCs w:val="28"/>
        </w:rPr>
      </w:pP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Комплекс упражнения для формирования шаговых движений.</w:t>
      </w:r>
    </w:p>
    <w:p w:rsidR="001A2063" w:rsidRPr="00273875" w:rsidRDefault="001A2063"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 И. п. стоя на коленях на гладкой (скользящей) опоре, ребенок держится двумя руками за гимнастическую палку, расположенную по направлению от него: методист производит плавную тягу ребенка за палку, стимулируя формирование шаговых (ступающих) движений на коленях.</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2. И. п. стоя на коленях на специальной площадке с параллельными рейками: методист производит тягу ребенка за руки по направлению, перпендикулярному рейкам, вызывая тем самым предохранительные приподнимания ног и формируя элементы шаговых движений.</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3. И. п. стоя на коленях, держась руками за горизонтальный шест, расположенный между ног на небольшой высоте (4-7 см): методист поворачивает шест по часовой (или против) стрелке, вызывая компенсирующие шаговые движения.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4. И. п. на коленях, упор руками на расположенную перед ребенком поперечную трубку или палку, удерживаемую методистом, который перемещает ее вперед, стимулируя тем самым шаговые движения ногами.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5. И. п. стоя на коленях, упор руками на гимнастическую палку (надувной круг), расположенную перед ребенком: методист оттягивает палку от ребенка, стимулируя его передвижение на голенях вперед, подтягивая палку на ребенка, можно вызывать его переступание назад, а разворотом палки по часовой стрелке (или </w:t>
      </w:r>
      <w:proofErr w:type="gramStart"/>
      <w:r w:rsidRPr="00273875">
        <w:rPr>
          <w:rFonts w:ascii="Times New Roman" w:eastAsia="Times New Roman" w:hAnsi="Times New Roman"/>
          <w:sz w:val="28"/>
          <w:szCs w:val="28"/>
        </w:rPr>
        <w:t>против</w:t>
      </w:r>
      <w:proofErr w:type="gramEnd"/>
      <w:r w:rsidRPr="00273875">
        <w:rPr>
          <w:rFonts w:ascii="Times New Roman" w:eastAsia="Times New Roman" w:hAnsi="Times New Roman"/>
          <w:sz w:val="28"/>
          <w:szCs w:val="28"/>
        </w:rPr>
        <w:t>) боковые приставные шаги.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6. И. п. стоя на коленях, опора руками на валик (бочонок): сохраняя ручную опору и перекатывая ладонями валик, ребенок передвигается шажками следом за ним.</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7. И. п. сидя на пятках, руки на валике, стоящем перед ребенком: методист накладывает свои ладони на ладони ребенка и, прижимая их, поворачивает валик вперед, вызывая тем самым выпрямление ног ребенка, его подъем на колени. Это упражнение можно проделывать и в обратную сторону.</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8. И. п. сидя на пятках, хват руками за поперечную трубку (палку), которую держит перед ребенком методист: производя тягу трубки вперед </w:t>
      </w:r>
      <w:proofErr w:type="gramStart"/>
      <w:r w:rsidRPr="00273875">
        <w:rPr>
          <w:rFonts w:ascii="Times New Roman" w:eastAsia="Times New Roman" w:hAnsi="Times New Roman"/>
          <w:sz w:val="28"/>
          <w:szCs w:val="28"/>
        </w:rPr>
        <w:t>-в</w:t>
      </w:r>
      <w:proofErr w:type="gramEnd"/>
      <w:r w:rsidRPr="00273875">
        <w:rPr>
          <w:rFonts w:ascii="Times New Roman" w:eastAsia="Times New Roman" w:hAnsi="Times New Roman"/>
          <w:sz w:val="28"/>
          <w:szCs w:val="28"/>
        </w:rPr>
        <w:t>верх, выводить ребенка в положение стоя на коленях с последующим возвращением в исходное положение.</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9. И. п. сидя на пятках, руки вверху впереди захватывают два параллельных шеста, которые удерживают двое взрослых: перемещением шестов вперед-назад методист добивается принятия ребенком </w:t>
      </w:r>
      <w:proofErr w:type="gramStart"/>
      <w:r w:rsidRPr="00273875">
        <w:rPr>
          <w:rFonts w:ascii="Times New Roman" w:eastAsia="Times New Roman" w:hAnsi="Times New Roman"/>
          <w:sz w:val="28"/>
          <w:szCs w:val="28"/>
        </w:rPr>
        <w:t>положения</w:t>
      </w:r>
      <w:proofErr w:type="gramEnd"/>
      <w:r w:rsidRPr="00273875">
        <w:rPr>
          <w:rFonts w:ascii="Times New Roman" w:eastAsia="Times New Roman" w:hAnsi="Times New Roman"/>
          <w:sz w:val="28"/>
          <w:szCs w:val="28"/>
        </w:rPr>
        <w:t xml:space="preserve"> стоя на коленях (а также перемещения на коленях).</w:t>
      </w:r>
    </w:p>
    <w:p w:rsidR="000410EA" w:rsidRDefault="000410EA"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0410EA" w:rsidRDefault="000410EA"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0410EA" w:rsidRDefault="000410EA"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Комплекс упражнений для формирования умения самостоятельно стоять.</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 И. п. стоя: руки лежат ладонями на опоре на уровне пояса.</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2. И. п. стоя: руки захватывают рейку гимнастической лестницы на уровне груди.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3. И. п. стоя у ступенчатой опоры, ребенок прижимается к ней животом: руками производить манипуляцию с игрушками (взять, положить, подвинуть, переложить из руки в руку, бросить, попытаться поднять и др.).</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4. И. п. стоя в манеже, руки захватывают поручень: раскачивания в стороны с переносом тяжести тела сначала на одну, затем на другую ногу.</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5. И. п. стоя у стеллажа, на полках которого на различной высоте расставлены игрушки, руки на опоре: ребенок пытается достать игрушку, отрывая одну руку от опоры и приподнимаясь вверх на носках.</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6. И. п. стоя у низкого столика (тумбочки), руки на опоре, игрушки разложить рядом на ковре: ребенок должен поднять и сложить все игрушки на стол.</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7. И. п. стоя в манеже (или у поручня), руки на опоре: методист держит в руке подвешенную игрушку и предлагает ее ребенку в процессе игр: «ну-ка, возьми!», «достань, дотянись!», «отними у меня!» и др.</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8. И. п. стоя, одна нога впереди, другая сзади, между ними небольшой валик: сохранение устойчивого положения в данной позе, то же уровне колен ребенка подвешен мяч: ребенок пытается футболить мяч</w:t>
      </w:r>
      <w:proofErr w:type="gramStart"/>
      <w:r w:rsidRPr="00273875">
        <w:rPr>
          <w:rFonts w:ascii="Times New Roman" w:eastAsia="Times New Roman" w:hAnsi="Times New Roman"/>
          <w:sz w:val="28"/>
          <w:szCs w:val="28"/>
        </w:rPr>
        <w:t>.</w:t>
      </w:r>
      <w:proofErr w:type="gramEnd"/>
      <w:r w:rsidRPr="00273875">
        <w:rPr>
          <w:rFonts w:ascii="Times New Roman" w:eastAsia="Times New Roman" w:hAnsi="Times New Roman"/>
          <w:sz w:val="28"/>
          <w:szCs w:val="28"/>
        </w:rPr>
        <w:t xml:space="preserve"> </w:t>
      </w:r>
      <w:proofErr w:type="gramStart"/>
      <w:r w:rsidRPr="00273875">
        <w:rPr>
          <w:rFonts w:ascii="Times New Roman" w:eastAsia="Times New Roman" w:hAnsi="Times New Roman"/>
          <w:sz w:val="28"/>
          <w:szCs w:val="28"/>
        </w:rPr>
        <w:t>о</w:t>
      </w:r>
      <w:proofErr w:type="gramEnd"/>
      <w:r w:rsidRPr="00273875">
        <w:rPr>
          <w:rFonts w:ascii="Times New Roman" w:eastAsia="Times New Roman" w:hAnsi="Times New Roman"/>
          <w:sz w:val="28"/>
          <w:szCs w:val="28"/>
        </w:rPr>
        <w:t>ставаясь при этом на одной ноге.</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9. И. п. стоя на подвижной доске, хват руками за поручень: методист изменяет наклон Доски, выполняет раскачивание — ребенок старается сохранить равновесие посредством изменения положения туловища и переноса тяжести тела.</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10. И. п. стоя ногами на продольной качалке, хват руками за поручень на уровне груди: перенос тяжести тела с пятки на носок и выполнение переката на качалке.</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11. И. п. стоя ногами на сферической качалке, хват руками за поручень: перенос тяжести тела вперед-назад и с ноги на ногу, выполняя </w:t>
      </w:r>
      <w:proofErr w:type="spellStart"/>
      <w:r w:rsidRPr="00273875">
        <w:rPr>
          <w:rFonts w:ascii="Times New Roman" w:eastAsia="Times New Roman" w:hAnsi="Times New Roman"/>
          <w:sz w:val="28"/>
          <w:szCs w:val="28"/>
        </w:rPr>
        <w:t>качательные</w:t>
      </w:r>
      <w:proofErr w:type="spellEnd"/>
      <w:r w:rsidRPr="00273875">
        <w:rPr>
          <w:rFonts w:ascii="Times New Roman" w:eastAsia="Times New Roman" w:hAnsi="Times New Roman"/>
          <w:sz w:val="28"/>
          <w:szCs w:val="28"/>
        </w:rPr>
        <w:t xml:space="preserve"> движения.</w:t>
      </w:r>
    </w:p>
    <w:p w:rsidR="001A2063" w:rsidRPr="00273875" w:rsidRDefault="001A2063"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1A2063" w:rsidRPr="00273875" w:rsidRDefault="001A2063"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1A2063" w:rsidRPr="00273875" w:rsidRDefault="001A2063" w:rsidP="000410EA">
      <w:pPr>
        <w:shd w:val="clear" w:color="auto" w:fill="FFFFFF" w:themeFill="background1"/>
        <w:spacing w:after="0" w:line="240" w:lineRule="auto"/>
        <w:ind w:firstLine="709"/>
        <w:jc w:val="center"/>
        <w:rPr>
          <w:rFonts w:ascii="Times New Roman" w:eastAsia="TimesNewRoman" w:hAnsi="Times New Roman"/>
          <w:b/>
          <w:sz w:val="28"/>
          <w:szCs w:val="28"/>
        </w:rPr>
      </w:pPr>
      <w:r w:rsidRPr="00273875">
        <w:rPr>
          <w:rFonts w:ascii="Times New Roman" w:eastAsia="TimesNewRoman" w:hAnsi="Times New Roman"/>
          <w:b/>
          <w:sz w:val="28"/>
          <w:szCs w:val="28"/>
        </w:rPr>
        <w:t xml:space="preserve">Приложение </w:t>
      </w:r>
      <w:r w:rsidR="00A50047" w:rsidRPr="00273875">
        <w:rPr>
          <w:rFonts w:ascii="Times New Roman" w:eastAsia="TimesNewRoman" w:hAnsi="Times New Roman"/>
          <w:b/>
          <w:sz w:val="28"/>
          <w:szCs w:val="28"/>
        </w:rPr>
        <w:t>5</w:t>
      </w:r>
    </w:p>
    <w:p w:rsidR="00F2755E" w:rsidRPr="00273875" w:rsidRDefault="00F2755E" w:rsidP="001E13AD">
      <w:pPr>
        <w:shd w:val="clear" w:color="auto" w:fill="FFFFFF" w:themeFill="background1"/>
        <w:spacing w:after="0" w:line="240" w:lineRule="auto"/>
        <w:ind w:firstLine="709"/>
        <w:jc w:val="both"/>
        <w:rPr>
          <w:rFonts w:ascii="Times New Roman" w:eastAsia="TimesNewRoman" w:hAnsi="Times New Roman"/>
          <w:b/>
          <w:sz w:val="28"/>
          <w:szCs w:val="28"/>
        </w:rPr>
      </w:pPr>
    </w:p>
    <w:p w:rsidR="008A2232" w:rsidRPr="00273875" w:rsidRDefault="001A2063"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NewRoman" w:hAnsi="Times New Roman"/>
          <w:sz w:val="28"/>
          <w:szCs w:val="28"/>
        </w:rPr>
        <w:t xml:space="preserve">Комплекс упражнений </w:t>
      </w:r>
      <w:r w:rsidR="008A2232" w:rsidRPr="00273875">
        <w:rPr>
          <w:rFonts w:ascii="Times New Roman" w:eastAsia="Times New Roman" w:hAnsi="Times New Roman"/>
          <w:sz w:val="28"/>
          <w:szCs w:val="28"/>
        </w:rPr>
        <w:t xml:space="preserve"> для формирования умения вставать на ноги.</w:t>
      </w:r>
    </w:p>
    <w:p w:rsidR="001A2063" w:rsidRPr="00273875" w:rsidRDefault="001A2063"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 И.п. сидя на </w:t>
      </w:r>
      <w:proofErr w:type="gramStart"/>
      <w:r w:rsidRPr="00273875">
        <w:rPr>
          <w:rFonts w:ascii="Times New Roman" w:eastAsia="Times New Roman" w:hAnsi="Times New Roman"/>
          <w:sz w:val="28"/>
          <w:szCs w:val="28"/>
        </w:rPr>
        <w:t>корточках</w:t>
      </w:r>
      <w:proofErr w:type="gramEnd"/>
      <w:r w:rsidRPr="00273875">
        <w:rPr>
          <w:rFonts w:ascii="Times New Roman" w:eastAsia="Times New Roman" w:hAnsi="Times New Roman"/>
          <w:sz w:val="28"/>
          <w:szCs w:val="28"/>
        </w:rPr>
        <w:t xml:space="preserve"> методист поддерживает ребенка подмышки-пассивное выпрямление ребенка в положение стоя с поддержкой</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2. И.п. сидя на наклонной доске у гимнастической лестницы: методист (сначала плавно, а затем толчкообразно) увеличивает угол наклона, </w:t>
      </w:r>
      <w:r w:rsidRPr="00273875">
        <w:rPr>
          <w:rFonts w:ascii="Times New Roman" w:eastAsia="Times New Roman" w:hAnsi="Times New Roman"/>
          <w:sz w:val="28"/>
          <w:szCs w:val="28"/>
        </w:rPr>
        <w:lastRenderedPageBreak/>
        <w:t>стимулируя перенос тяжести тела на стопы с последующим вставанием (при этом выполняется хват руками за рейку лестницы).</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3. И.п. сидя на прыгающей доске, </w:t>
      </w:r>
      <w:proofErr w:type="gramStart"/>
      <w:r w:rsidRPr="00273875">
        <w:rPr>
          <w:rFonts w:ascii="Times New Roman" w:eastAsia="Times New Roman" w:hAnsi="Times New Roman"/>
          <w:sz w:val="28"/>
          <w:szCs w:val="28"/>
        </w:rPr>
        <w:t>ноги</w:t>
      </w:r>
      <w:proofErr w:type="gramEnd"/>
      <w:r w:rsidRPr="00273875">
        <w:rPr>
          <w:rFonts w:ascii="Times New Roman" w:eastAsia="Times New Roman" w:hAnsi="Times New Roman"/>
          <w:sz w:val="28"/>
          <w:szCs w:val="28"/>
        </w:rPr>
        <w:t xml:space="preserve"> на опоре: методист покачивающими движениями сверху вниз — вперед создает условия для перехода ребенка в вертикальное положение.</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4. И.п. сидя на ступеньке (стульчике и др.), хват двумя руками за гимнастическую палку: методист тянет палку вперед-вверх, содействуя переходу ребенка в вертикальное </w:t>
      </w:r>
      <w:proofErr w:type="gramStart"/>
      <w:r w:rsidRPr="00273875">
        <w:rPr>
          <w:rFonts w:ascii="Times New Roman" w:eastAsia="Times New Roman" w:hAnsi="Times New Roman"/>
          <w:sz w:val="28"/>
          <w:szCs w:val="28"/>
        </w:rPr>
        <w:t>положение</w:t>
      </w:r>
      <w:proofErr w:type="gramEnd"/>
      <w:r w:rsidRPr="00273875">
        <w:rPr>
          <w:rFonts w:ascii="Times New Roman" w:eastAsia="Times New Roman" w:hAnsi="Times New Roman"/>
          <w:sz w:val="28"/>
          <w:szCs w:val="28"/>
        </w:rPr>
        <w:t xml:space="preserve"> стоя на ногах.</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5. И.п. лежа животом на большом мяче (валике), ноги на опоре: после серии легких </w:t>
      </w:r>
      <w:proofErr w:type="spellStart"/>
      <w:r w:rsidRPr="00273875">
        <w:rPr>
          <w:rFonts w:ascii="Times New Roman" w:eastAsia="Times New Roman" w:hAnsi="Times New Roman"/>
          <w:sz w:val="28"/>
          <w:szCs w:val="28"/>
        </w:rPr>
        <w:t>качательных</w:t>
      </w:r>
      <w:proofErr w:type="spellEnd"/>
      <w:r w:rsidRPr="00273875">
        <w:rPr>
          <w:rFonts w:ascii="Times New Roman" w:eastAsia="Times New Roman" w:hAnsi="Times New Roman"/>
          <w:sz w:val="28"/>
          <w:szCs w:val="28"/>
        </w:rPr>
        <w:t xml:space="preserve"> движений вперед-назад методист фиксирует мяч (валик) в определенном положении - предполагается, что ребенок попытается встать на ноги, отталкиваясь руками от мяча (валика).</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6. И.п. стоя на опоре: методист поддерживает ребенка за туловище, слегка приподнимая и опуская его - это вызывает у ребенка рефлекторное сгибание-разгибание ног («пружинка»).</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7. И.п. стоя на эластичной поверхности батута, хват двумя руками за руки методиста или рейку лестницы: выполнение (самостоятельно или с легкой помощью методиста) подпрыгивающих движений на двух ногах.</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8. И.п. стоя на коленях, хват руками за рейку лестницы на уровне груди: перехватом рук за более высокие рейки с последующим подтягиванием (или легким подталкиванием ребенка в область ягодиц) достигается переход в положение стоя.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9. И.п. сидя в полукруглой сфере, хват двумя руками за поперечную перекладину: методист покачивает сферу в переднезаднем направлении с задержкой в положении наклона вперед, стимулируя этим переход ребенка в </w:t>
      </w:r>
      <w:proofErr w:type="gramStart"/>
      <w:r w:rsidRPr="00273875">
        <w:rPr>
          <w:rFonts w:ascii="Times New Roman" w:eastAsia="Times New Roman" w:hAnsi="Times New Roman"/>
          <w:sz w:val="28"/>
          <w:szCs w:val="28"/>
        </w:rPr>
        <w:t>положение</w:t>
      </w:r>
      <w:proofErr w:type="gramEnd"/>
      <w:r w:rsidRPr="00273875">
        <w:rPr>
          <w:rFonts w:ascii="Times New Roman" w:eastAsia="Times New Roman" w:hAnsi="Times New Roman"/>
          <w:sz w:val="28"/>
          <w:szCs w:val="28"/>
        </w:rPr>
        <w:t xml:space="preserve"> стоя с поддержкой.</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10. И.п. сидя на челночных качелях, ноги на ступеньке-опоре, руки захватывают поручень: равномерным раскачиванием качелей методист содействует попыткам вставания ребенка (или перенесению тяжести тела на ноги).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11. И.п. сидя на ступеньке, методист протягивает в руки ребенку две деревянные палочки (в каждую ладонь по одной): выполняя тягу за палочки, добивается вставания ребенка на прямые ноги.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12. То же упражнение, только тяга выполняется преимущественно за одну палочку или с чередованием натяжения то одной, то другой палочки.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13. То же упражнение, только ребенок захватывает двумя руками толстую веревку: регулируя натяжение веревки, можно упражнять ребенка во вставании. Более сложный вариант упражнения — с резиновым жгутом (натяжение которого постоянно меняется).</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14. И.п. сидя на корточках, хват руками за натянутый поперек зала (комнаты) эластичный жгут; принятие </w:t>
      </w:r>
      <w:proofErr w:type="gramStart"/>
      <w:r w:rsidRPr="00273875">
        <w:rPr>
          <w:rFonts w:ascii="Times New Roman" w:eastAsia="Times New Roman" w:hAnsi="Times New Roman"/>
          <w:sz w:val="28"/>
          <w:szCs w:val="28"/>
        </w:rPr>
        <w:t>положения</w:t>
      </w:r>
      <w:proofErr w:type="gramEnd"/>
      <w:r w:rsidRPr="00273875">
        <w:rPr>
          <w:rFonts w:ascii="Times New Roman" w:eastAsia="Times New Roman" w:hAnsi="Times New Roman"/>
          <w:sz w:val="28"/>
          <w:szCs w:val="28"/>
        </w:rPr>
        <w:t xml:space="preserve"> стоя с последующим приседанием и т.д.</w:t>
      </w:r>
    </w:p>
    <w:p w:rsidR="000410EA" w:rsidRDefault="000410EA" w:rsidP="001E13AD">
      <w:pPr>
        <w:shd w:val="clear" w:color="auto" w:fill="FFFFFF" w:themeFill="background1"/>
        <w:spacing w:after="0" w:line="240" w:lineRule="auto"/>
        <w:ind w:firstLine="709"/>
        <w:jc w:val="both"/>
        <w:rPr>
          <w:rFonts w:ascii="Times New Roman" w:eastAsia="Times New Roman" w:hAnsi="Times New Roman"/>
          <w:sz w:val="28"/>
          <w:szCs w:val="28"/>
        </w:rPr>
      </w:pP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Упражнения для формирования самостоятельной ходьбы</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1. И. п. — основная стойка, методист удерживает ребенка спереди за руки, на полу лежит лестница с горизонтальными поперечными рейками: методист легко тянет ребенка вперед вдоль лестницы, стимулируя вынос вперед и перенос через рейку маховой ноги.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2. И. п. — основная стойка, методист держит ребенка за туловище сзади двумя руками: подталкиванием ребенка вперед достигается формирование шаговых движений через лежащие на полу гимнастические палки.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3. И. п. — основная стойка, захват двумя руками трубки (гимнастической палки), удерживаемой методистом, к середине которой подвешен на шнуре мяч (примерно на высоте середины голени ребенка): методист ведет ребенка вперед, добиваясь того, чтобы он стал самостоятельно футболить мяч левой и правой ногами.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4. И. п. сидя на </w:t>
      </w:r>
      <w:proofErr w:type="spellStart"/>
      <w:r w:rsidRPr="00273875">
        <w:rPr>
          <w:rFonts w:ascii="Times New Roman" w:eastAsia="Times New Roman" w:hAnsi="Times New Roman"/>
          <w:sz w:val="28"/>
          <w:szCs w:val="28"/>
        </w:rPr>
        <w:t>велостанке</w:t>
      </w:r>
      <w:proofErr w:type="spellEnd"/>
      <w:r w:rsidRPr="00273875">
        <w:rPr>
          <w:rFonts w:ascii="Times New Roman" w:eastAsia="Times New Roman" w:hAnsi="Times New Roman"/>
          <w:sz w:val="28"/>
          <w:szCs w:val="28"/>
        </w:rPr>
        <w:t xml:space="preserve">, стопы фиксированы на педалях ремнями: методист выполняет сначала </w:t>
      </w:r>
      <w:proofErr w:type="gramStart"/>
      <w:r w:rsidRPr="00273875">
        <w:rPr>
          <w:rFonts w:ascii="Times New Roman" w:eastAsia="Times New Roman" w:hAnsi="Times New Roman"/>
          <w:sz w:val="28"/>
          <w:szCs w:val="28"/>
        </w:rPr>
        <w:t>пассивное</w:t>
      </w:r>
      <w:proofErr w:type="gramEnd"/>
      <w:r w:rsidRPr="00273875">
        <w:rPr>
          <w:rFonts w:ascii="Times New Roman" w:eastAsia="Times New Roman" w:hAnsi="Times New Roman"/>
          <w:sz w:val="28"/>
          <w:szCs w:val="28"/>
        </w:rPr>
        <w:t xml:space="preserve"> </w:t>
      </w:r>
      <w:proofErr w:type="spellStart"/>
      <w:r w:rsidRPr="00273875">
        <w:rPr>
          <w:rFonts w:ascii="Times New Roman" w:eastAsia="Times New Roman" w:hAnsi="Times New Roman"/>
          <w:sz w:val="28"/>
          <w:szCs w:val="28"/>
        </w:rPr>
        <w:t>педалирование</w:t>
      </w:r>
      <w:proofErr w:type="spellEnd"/>
      <w:r w:rsidRPr="00273875">
        <w:rPr>
          <w:rFonts w:ascii="Times New Roman" w:eastAsia="Times New Roman" w:hAnsi="Times New Roman"/>
          <w:sz w:val="28"/>
          <w:szCs w:val="28"/>
        </w:rPr>
        <w:t>, постепенно формируя самостоятельные поочередные движения ногами ребенка.</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5. И. п. — основная стойка, методист сзади поддерживает ребенка руками под мышки, рядом находится большой надувной мяч: методист направляет ребенка на мяч и формирует у него ударно-шаговое движение («</w:t>
      </w:r>
      <w:proofErr w:type="spellStart"/>
      <w:r w:rsidRPr="00273875">
        <w:rPr>
          <w:rFonts w:ascii="Times New Roman" w:eastAsia="Times New Roman" w:hAnsi="Times New Roman"/>
          <w:sz w:val="28"/>
          <w:szCs w:val="28"/>
        </w:rPr>
        <w:t>футболирование</w:t>
      </w:r>
      <w:proofErr w:type="spellEnd"/>
      <w:r w:rsidRPr="00273875">
        <w:rPr>
          <w:rFonts w:ascii="Times New Roman" w:eastAsia="Times New Roman" w:hAnsi="Times New Roman"/>
          <w:sz w:val="28"/>
          <w:szCs w:val="28"/>
        </w:rPr>
        <w:t xml:space="preserve"> в движении»).</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6. Ходьба с опорой руками на параллельные бруски на уровне пояса.</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7. </w:t>
      </w:r>
      <w:proofErr w:type="gramStart"/>
      <w:r w:rsidRPr="00273875">
        <w:rPr>
          <w:rFonts w:ascii="Times New Roman" w:eastAsia="Times New Roman" w:hAnsi="Times New Roman"/>
          <w:sz w:val="28"/>
          <w:szCs w:val="28"/>
        </w:rPr>
        <w:t>Ходьба с опорой руками на натянутые продольно параллельные канаты. а) с хватом двумя руками за переднюю подвижную поперечную трубку; б) с хватом двумя руками соответственно за две передние поперечные подвижные трубки; в) с хватом двумя руками за соответствующие боковые продольные подвижные трубки; г) с подталкиванием впереди себя по канату нанизанных на него предметов (шариков, колец и др.).</w:t>
      </w:r>
      <w:proofErr w:type="gramEnd"/>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9. Ходьба приставными шагами влево и вправо, держась руками за горизонтальные рейки лестницы, поручень, натянутый канат и т. д.</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10. Ходьба с поддержкой за руки по наклонной плоскости (доске) вверх-вниз.</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11 И.п. стоя спиной у опоры (стены, тумбы, дивана) ноги на ширине плеч: методи</w:t>
      </w:r>
      <w:proofErr w:type="gramStart"/>
      <w:r w:rsidRPr="00273875">
        <w:rPr>
          <w:rFonts w:ascii="Times New Roman" w:eastAsia="Times New Roman" w:hAnsi="Times New Roman"/>
          <w:sz w:val="28"/>
          <w:szCs w:val="28"/>
        </w:rPr>
        <w:t>ст вст</w:t>
      </w:r>
      <w:proofErr w:type="gramEnd"/>
      <w:r w:rsidRPr="00273875">
        <w:rPr>
          <w:rFonts w:ascii="Times New Roman" w:eastAsia="Times New Roman" w:hAnsi="Times New Roman"/>
          <w:sz w:val="28"/>
          <w:szCs w:val="28"/>
        </w:rPr>
        <w:t>ает перед ребенком и потягивает ему руки, стимулируя выполнение нескольких самостоятельных шагов.</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12 </w:t>
      </w:r>
      <w:proofErr w:type="gramStart"/>
      <w:r w:rsidRPr="00273875">
        <w:rPr>
          <w:rFonts w:ascii="Times New Roman" w:eastAsia="Times New Roman" w:hAnsi="Times New Roman"/>
          <w:sz w:val="28"/>
          <w:szCs w:val="28"/>
        </w:rPr>
        <w:t>Ходьба</w:t>
      </w:r>
      <w:proofErr w:type="gramEnd"/>
      <w:r w:rsidRPr="00273875">
        <w:rPr>
          <w:rFonts w:ascii="Times New Roman" w:eastAsia="Times New Roman" w:hAnsi="Times New Roman"/>
          <w:sz w:val="28"/>
          <w:szCs w:val="28"/>
        </w:rPr>
        <w:t xml:space="preserve"> держась руками за поручень универсальной тележки и толкая ее перед собой.</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13. </w:t>
      </w:r>
      <w:proofErr w:type="gramStart"/>
      <w:r w:rsidRPr="00273875">
        <w:rPr>
          <w:rFonts w:ascii="Times New Roman" w:eastAsia="Times New Roman" w:hAnsi="Times New Roman"/>
          <w:sz w:val="28"/>
          <w:szCs w:val="28"/>
        </w:rPr>
        <w:t>Ходьба</w:t>
      </w:r>
      <w:proofErr w:type="gramEnd"/>
      <w:r w:rsidRPr="00273875">
        <w:rPr>
          <w:rFonts w:ascii="Times New Roman" w:eastAsia="Times New Roman" w:hAnsi="Times New Roman"/>
          <w:sz w:val="28"/>
          <w:szCs w:val="28"/>
        </w:rPr>
        <w:t xml:space="preserve"> придерживаясь одной рукой о руку методиста по меткам, линиям, через предметы, по ячейкам специальной корригирующей доски («елочка», «</w:t>
      </w:r>
      <w:proofErr w:type="spellStart"/>
      <w:r w:rsidRPr="00273875">
        <w:rPr>
          <w:rFonts w:ascii="Times New Roman" w:eastAsia="Times New Roman" w:hAnsi="Times New Roman"/>
          <w:sz w:val="28"/>
          <w:szCs w:val="28"/>
        </w:rPr>
        <w:t>ступание</w:t>
      </w:r>
      <w:proofErr w:type="spellEnd"/>
      <w:r w:rsidRPr="00273875">
        <w:rPr>
          <w:rFonts w:ascii="Times New Roman" w:eastAsia="Times New Roman" w:hAnsi="Times New Roman"/>
          <w:sz w:val="28"/>
          <w:szCs w:val="28"/>
        </w:rPr>
        <w:t>»).</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 xml:space="preserve">14. </w:t>
      </w:r>
      <w:proofErr w:type="gramStart"/>
      <w:r w:rsidRPr="00273875">
        <w:rPr>
          <w:rFonts w:ascii="Times New Roman" w:eastAsia="Times New Roman" w:hAnsi="Times New Roman"/>
          <w:sz w:val="28"/>
          <w:szCs w:val="28"/>
        </w:rPr>
        <w:t>Ходьба</w:t>
      </w:r>
      <w:proofErr w:type="gramEnd"/>
      <w:r w:rsidRPr="00273875">
        <w:rPr>
          <w:rFonts w:ascii="Times New Roman" w:eastAsia="Times New Roman" w:hAnsi="Times New Roman"/>
          <w:sz w:val="28"/>
          <w:szCs w:val="28"/>
        </w:rPr>
        <w:t xml:space="preserve"> перекатывая перед собой двумя руками валик.</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15. Выполнение элементов вышеперечисленных упражнений в направлении спиной вперед.</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lastRenderedPageBreak/>
        <w:t>16. Выполнение ходьбы с поддержкой после предварительного вращения ребенка в специальном кресле или на качелях (каруселях).</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17. Ходьба (сначала с поддержкой) по невысоким ступеням вверх-вниз.</w:t>
      </w:r>
    </w:p>
    <w:p w:rsidR="008A2232" w:rsidRPr="00273875" w:rsidRDefault="008A2232" w:rsidP="001E13AD">
      <w:pPr>
        <w:shd w:val="clear" w:color="auto" w:fill="FFFFFF" w:themeFill="background1"/>
        <w:spacing w:after="0" w:line="240" w:lineRule="auto"/>
        <w:ind w:firstLine="709"/>
        <w:jc w:val="both"/>
        <w:rPr>
          <w:rFonts w:ascii="Times New Roman" w:eastAsia="Times New Roman" w:hAnsi="Times New Roman"/>
          <w:sz w:val="28"/>
          <w:szCs w:val="28"/>
        </w:rPr>
      </w:pPr>
      <w:r w:rsidRPr="00273875">
        <w:rPr>
          <w:rFonts w:ascii="Times New Roman" w:eastAsia="Times New Roman" w:hAnsi="Times New Roman"/>
          <w:sz w:val="28"/>
          <w:szCs w:val="28"/>
        </w:rPr>
        <w:t>18. Ходьба на месте (переступание) на вращающемся барабане, опираясь руками о боковые поручни.</w:t>
      </w:r>
    </w:p>
    <w:sectPr w:rsidR="008A2232" w:rsidRPr="00273875" w:rsidSect="009D3D7A">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366" w:rsidRDefault="008C6366" w:rsidP="00883C65">
      <w:pPr>
        <w:spacing w:after="0" w:line="240" w:lineRule="auto"/>
      </w:pPr>
      <w:r>
        <w:separator/>
      </w:r>
    </w:p>
  </w:endnote>
  <w:endnote w:type="continuationSeparator" w:id="0">
    <w:p w:rsidR="008C6366" w:rsidRDefault="008C6366" w:rsidP="00883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38552"/>
      <w:docPartObj>
        <w:docPartGallery w:val="Page Numbers (Bottom of Page)"/>
        <w:docPartUnique/>
      </w:docPartObj>
    </w:sdtPr>
    <w:sdtEndPr/>
    <w:sdtContent>
      <w:p w:rsidR="001E13AD" w:rsidRDefault="00216B12">
        <w:pPr>
          <w:pStyle w:val="af"/>
          <w:jc w:val="center"/>
        </w:pPr>
        <w:r>
          <w:fldChar w:fldCharType="begin"/>
        </w:r>
        <w:r>
          <w:instrText xml:space="preserve"> PAGE   \* MERGEFORMAT </w:instrText>
        </w:r>
        <w:r>
          <w:fldChar w:fldCharType="separate"/>
        </w:r>
        <w:r w:rsidR="002E1554">
          <w:rPr>
            <w:noProof/>
          </w:rPr>
          <w:t>1</w:t>
        </w:r>
        <w:r>
          <w:rPr>
            <w:noProof/>
          </w:rPr>
          <w:fldChar w:fldCharType="end"/>
        </w:r>
      </w:p>
    </w:sdtContent>
  </w:sdt>
  <w:p w:rsidR="001E13AD" w:rsidRDefault="001E13AD">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366" w:rsidRDefault="008C6366" w:rsidP="00883C65">
      <w:pPr>
        <w:spacing w:after="0" w:line="240" w:lineRule="auto"/>
      </w:pPr>
      <w:r>
        <w:separator/>
      </w:r>
    </w:p>
  </w:footnote>
  <w:footnote w:type="continuationSeparator" w:id="0">
    <w:p w:rsidR="008C6366" w:rsidRDefault="008C6366" w:rsidP="00883C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789"/>
    <w:multiLevelType w:val="hybridMultilevel"/>
    <w:tmpl w:val="138A18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C60467"/>
    <w:multiLevelType w:val="hybridMultilevel"/>
    <w:tmpl w:val="243438A2"/>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0FA269EC"/>
    <w:multiLevelType w:val="multilevel"/>
    <w:tmpl w:val="856E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E87B77"/>
    <w:multiLevelType w:val="hybridMultilevel"/>
    <w:tmpl w:val="2F36AD60"/>
    <w:lvl w:ilvl="0" w:tplc="E8E6668C">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807035E"/>
    <w:multiLevelType w:val="multilevel"/>
    <w:tmpl w:val="C722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B04BA5"/>
    <w:multiLevelType w:val="hybridMultilevel"/>
    <w:tmpl w:val="F19A56B2"/>
    <w:lvl w:ilvl="0" w:tplc="3E12B2C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5966A3B"/>
    <w:multiLevelType w:val="multilevel"/>
    <w:tmpl w:val="6FBA9402"/>
    <w:lvl w:ilvl="0">
      <w:start w:val="1"/>
      <w:numFmt w:val="decimal"/>
      <w:lvlText w:val="%1."/>
      <w:lvlJc w:val="left"/>
      <w:pPr>
        <w:ind w:left="360" w:hanging="36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7">
    <w:nsid w:val="38817EDF"/>
    <w:multiLevelType w:val="hybridMultilevel"/>
    <w:tmpl w:val="76AE945C"/>
    <w:lvl w:ilvl="0" w:tplc="E22EA25E">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C12CAE"/>
    <w:multiLevelType w:val="hybridMultilevel"/>
    <w:tmpl w:val="F19A56B2"/>
    <w:lvl w:ilvl="0" w:tplc="3E12B2C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BE16EC6"/>
    <w:multiLevelType w:val="multilevel"/>
    <w:tmpl w:val="05D8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AA7AF9"/>
    <w:multiLevelType w:val="multilevel"/>
    <w:tmpl w:val="038A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F00B74"/>
    <w:multiLevelType w:val="multilevel"/>
    <w:tmpl w:val="16FACC9C"/>
    <w:lvl w:ilvl="0">
      <w:start w:val="1"/>
      <w:numFmt w:val="decimal"/>
      <w:lvlText w:val="%1"/>
      <w:lvlJc w:val="left"/>
      <w:pPr>
        <w:ind w:left="375" w:hanging="375"/>
      </w:pPr>
      <w:rPr>
        <w:rFonts w:hint="default"/>
        <w:b/>
      </w:rPr>
    </w:lvl>
    <w:lvl w:ilvl="1">
      <w:start w:val="3"/>
      <w:numFmt w:val="decimal"/>
      <w:lvlText w:val="%1.%2"/>
      <w:lvlJc w:val="left"/>
      <w:pPr>
        <w:ind w:left="825" w:hanging="375"/>
      </w:pPr>
      <w:rPr>
        <w:rFonts w:hint="default"/>
        <w:b/>
      </w:rPr>
    </w:lvl>
    <w:lvl w:ilvl="2">
      <w:start w:val="1"/>
      <w:numFmt w:val="decimal"/>
      <w:lvlText w:val="%1.%2.%3"/>
      <w:lvlJc w:val="left"/>
      <w:pPr>
        <w:ind w:left="1620" w:hanging="720"/>
      </w:pPr>
      <w:rPr>
        <w:rFonts w:hint="default"/>
        <w:b/>
      </w:rPr>
    </w:lvl>
    <w:lvl w:ilvl="3">
      <w:start w:val="1"/>
      <w:numFmt w:val="decimal"/>
      <w:lvlText w:val="%1.%2.%3.%4"/>
      <w:lvlJc w:val="left"/>
      <w:pPr>
        <w:ind w:left="2430" w:hanging="1080"/>
      </w:pPr>
      <w:rPr>
        <w:rFonts w:hint="default"/>
        <w:b/>
      </w:rPr>
    </w:lvl>
    <w:lvl w:ilvl="4">
      <w:start w:val="1"/>
      <w:numFmt w:val="decimal"/>
      <w:lvlText w:val="%1.%2.%3.%4.%5"/>
      <w:lvlJc w:val="left"/>
      <w:pPr>
        <w:ind w:left="2880" w:hanging="1080"/>
      </w:pPr>
      <w:rPr>
        <w:rFonts w:hint="default"/>
        <w:b/>
      </w:rPr>
    </w:lvl>
    <w:lvl w:ilvl="5">
      <w:start w:val="1"/>
      <w:numFmt w:val="decimal"/>
      <w:lvlText w:val="%1.%2.%3.%4.%5.%6"/>
      <w:lvlJc w:val="left"/>
      <w:pPr>
        <w:ind w:left="3690" w:hanging="1440"/>
      </w:pPr>
      <w:rPr>
        <w:rFonts w:hint="default"/>
        <w:b/>
      </w:rPr>
    </w:lvl>
    <w:lvl w:ilvl="6">
      <w:start w:val="1"/>
      <w:numFmt w:val="decimal"/>
      <w:lvlText w:val="%1.%2.%3.%4.%5.%6.%7"/>
      <w:lvlJc w:val="left"/>
      <w:pPr>
        <w:ind w:left="4140" w:hanging="1440"/>
      </w:pPr>
      <w:rPr>
        <w:rFonts w:hint="default"/>
        <w:b/>
      </w:rPr>
    </w:lvl>
    <w:lvl w:ilvl="7">
      <w:start w:val="1"/>
      <w:numFmt w:val="decimal"/>
      <w:lvlText w:val="%1.%2.%3.%4.%5.%6.%7.%8"/>
      <w:lvlJc w:val="left"/>
      <w:pPr>
        <w:ind w:left="4950" w:hanging="1800"/>
      </w:pPr>
      <w:rPr>
        <w:rFonts w:hint="default"/>
        <w:b/>
      </w:rPr>
    </w:lvl>
    <w:lvl w:ilvl="8">
      <w:start w:val="1"/>
      <w:numFmt w:val="decimal"/>
      <w:lvlText w:val="%1.%2.%3.%4.%5.%6.%7.%8.%9"/>
      <w:lvlJc w:val="left"/>
      <w:pPr>
        <w:ind w:left="5760" w:hanging="2160"/>
      </w:pPr>
      <w:rPr>
        <w:rFonts w:hint="default"/>
        <w:b/>
      </w:rPr>
    </w:lvl>
  </w:abstractNum>
  <w:abstractNum w:abstractNumId="12">
    <w:nsid w:val="4D724507"/>
    <w:multiLevelType w:val="multilevel"/>
    <w:tmpl w:val="CFF0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3F646C"/>
    <w:multiLevelType w:val="hybridMultilevel"/>
    <w:tmpl w:val="935C9D7A"/>
    <w:lvl w:ilvl="0" w:tplc="D414851C">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E81A31"/>
    <w:multiLevelType w:val="hybridMultilevel"/>
    <w:tmpl w:val="295CF202"/>
    <w:lvl w:ilvl="0" w:tplc="E7E4C10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48032B"/>
    <w:multiLevelType w:val="multilevel"/>
    <w:tmpl w:val="747C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69321B"/>
    <w:multiLevelType w:val="multilevel"/>
    <w:tmpl w:val="DAB8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057E53"/>
    <w:multiLevelType w:val="hybridMultilevel"/>
    <w:tmpl w:val="562A2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74568B"/>
    <w:multiLevelType w:val="multilevel"/>
    <w:tmpl w:val="95B8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7B42EF"/>
    <w:multiLevelType w:val="multilevel"/>
    <w:tmpl w:val="1B06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1DD0B43"/>
    <w:multiLevelType w:val="multilevel"/>
    <w:tmpl w:val="91A8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A845BAD"/>
    <w:multiLevelType w:val="multilevel"/>
    <w:tmpl w:val="9DE60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D5A266D"/>
    <w:multiLevelType w:val="multilevel"/>
    <w:tmpl w:val="AB8E0DA2"/>
    <w:lvl w:ilvl="0">
      <w:start w:val="1"/>
      <w:numFmt w:val="decimal"/>
      <w:lvlText w:val="%1."/>
      <w:lvlJc w:val="left"/>
      <w:pPr>
        <w:ind w:left="720" w:hanging="360"/>
      </w:pPr>
      <w:rPr>
        <w:rFonts w:cs="Times New Roman" w:hint="default"/>
        <w:b w:val="0"/>
      </w:rPr>
    </w:lvl>
    <w:lvl w:ilvl="1">
      <w:start w:val="5"/>
      <w:numFmt w:val="decimal"/>
      <w:isLgl/>
      <w:lvlText w:val="%1.%2"/>
      <w:lvlJc w:val="left"/>
      <w:pPr>
        <w:ind w:left="1020" w:hanging="375"/>
      </w:pPr>
      <w:rPr>
        <w:rFonts w:cs="Times New Roman" w:hint="default"/>
      </w:rPr>
    </w:lvl>
    <w:lvl w:ilvl="2">
      <w:start w:val="1"/>
      <w:numFmt w:val="decimal"/>
      <w:isLgl/>
      <w:lvlText w:val="%1.%2.%3"/>
      <w:lvlJc w:val="left"/>
      <w:pPr>
        <w:ind w:left="1650" w:hanging="720"/>
      </w:pPr>
      <w:rPr>
        <w:rFonts w:cs="Times New Roman" w:hint="default"/>
      </w:rPr>
    </w:lvl>
    <w:lvl w:ilvl="3">
      <w:start w:val="1"/>
      <w:numFmt w:val="decimal"/>
      <w:isLgl/>
      <w:lvlText w:val="%1.%2.%3.%4"/>
      <w:lvlJc w:val="left"/>
      <w:pPr>
        <w:ind w:left="2295" w:hanging="1080"/>
      </w:pPr>
      <w:rPr>
        <w:rFonts w:cs="Times New Roman" w:hint="default"/>
      </w:rPr>
    </w:lvl>
    <w:lvl w:ilvl="4">
      <w:start w:val="1"/>
      <w:numFmt w:val="decimal"/>
      <w:isLgl/>
      <w:lvlText w:val="%1.%2.%3.%4.%5"/>
      <w:lvlJc w:val="left"/>
      <w:pPr>
        <w:ind w:left="2580" w:hanging="1080"/>
      </w:pPr>
      <w:rPr>
        <w:rFonts w:cs="Times New Roman" w:hint="default"/>
      </w:rPr>
    </w:lvl>
    <w:lvl w:ilvl="5">
      <w:start w:val="1"/>
      <w:numFmt w:val="decimal"/>
      <w:isLgl/>
      <w:lvlText w:val="%1.%2.%3.%4.%5.%6"/>
      <w:lvlJc w:val="left"/>
      <w:pPr>
        <w:ind w:left="3225" w:hanging="1440"/>
      </w:pPr>
      <w:rPr>
        <w:rFonts w:cs="Times New Roman" w:hint="default"/>
      </w:rPr>
    </w:lvl>
    <w:lvl w:ilvl="6">
      <w:start w:val="1"/>
      <w:numFmt w:val="decimal"/>
      <w:isLgl/>
      <w:lvlText w:val="%1.%2.%3.%4.%5.%6.%7"/>
      <w:lvlJc w:val="left"/>
      <w:pPr>
        <w:ind w:left="3510" w:hanging="1440"/>
      </w:pPr>
      <w:rPr>
        <w:rFonts w:cs="Times New Roman" w:hint="default"/>
      </w:rPr>
    </w:lvl>
    <w:lvl w:ilvl="7">
      <w:start w:val="1"/>
      <w:numFmt w:val="decimal"/>
      <w:isLgl/>
      <w:lvlText w:val="%1.%2.%3.%4.%5.%6.%7.%8"/>
      <w:lvlJc w:val="left"/>
      <w:pPr>
        <w:ind w:left="4155" w:hanging="1800"/>
      </w:pPr>
      <w:rPr>
        <w:rFonts w:cs="Times New Roman" w:hint="default"/>
      </w:rPr>
    </w:lvl>
    <w:lvl w:ilvl="8">
      <w:start w:val="1"/>
      <w:numFmt w:val="decimal"/>
      <w:isLgl/>
      <w:lvlText w:val="%1.%2.%3.%4.%5.%6.%7.%8.%9"/>
      <w:lvlJc w:val="left"/>
      <w:pPr>
        <w:ind w:left="4800" w:hanging="2160"/>
      </w:pPr>
      <w:rPr>
        <w:rFonts w:cs="Times New Roman" w:hint="default"/>
      </w:rPr>
    </w:lvl>
  </w:abstractNum>
  <w:abstractNum w:abstractNumId="23">
    <w:nsid w:val="7E6F404D"/>
    <w:multiLevelType w:val="multilevel"/>
    <w:tmpl w:val="F498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4"/>
  </w:num>
  <w:num w:numId="3">
    <w:abstractNumId w:val="21"/>
  </w:num>
  <w:num w:numId="4">
    <w:abstractNumId w:val="6"/>
  </w:num>
  <w:num w:numId="5">
    <w:abstractNumId w:val="13"/>
  </w:num>
  <w:num w:numId="6">
    <w:abstractNumId w:val="11"/>
  </w:num>
  <w:num w:numId="7">
    <w:abstractNumId w:val="5"/>
  </w:num>
  <w:num w:numId="8">
    <w:abstractNumId w:val="8"/>
  </w:num>
  <w:num w:numId="9">
    <w:abstractNumId w:val="1"/>
  </w:num>
  <w:num w:numId="10">
    <w:abstractNumId w:val="7"/>
  </w:num>
  <w:num w:numId="11">
    <w:abstractNumId w:val="3"/>
  </w:num>
  <w:num w:numId="12">
    <w:abstractNumId w:val="16"/>
  </w:num>
  <w:num w:numId="13">
    <w:abstractNumId w:val="20"/>
  </w:num>
  <w:num w:numId="14">
    <w:abstractNumId w:val="4"/>
  </w:num>
  <w:num w:numId="15">
    <w:abstractNumId w:val="10"/>
  </w:num>
  <w:num w:numId="16">
    <w:abstractNumId w:val="18"/>
  </w:num>
  <w:num w:numId="17">
    <w:abstractNumId w:val="15"/>
  </w:num>
  <w:num w:numId="18">
    <w:abstractNumId w:val="12"/>
  </w:num>
  <w:num w:numId="19">
    <w:abstractNumId w:val="2"/>
  </w:num>
  <w:num w:numId="20">
    <w:abstractNumId w:val="23"/>
  </w:num>
  <w:num w:numId="21">
    <w:abstractNumId w:val="19"/>
  </w:num>
  <w:num w:numId="22">
    <w:abstractNumId w:val="9"/>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40709"/>
    <w:rsid w:val="00013F9C"/>
    <w:rsid w:val="000208DA"/>
    <w:rsid w:val="00024205"/>
    <w:rsid w:val="00024527"/>
    <w:rsid w:val="00034A3B"/>
    <w:rsid w:val="000410EA"/>
    <w:rsid w:val="000701FA"/>
    <w:rsid w:val="00076D5C"/>
    <w:rsid w:val="00084743"/>
    <w:rsid w:val="00091FBC"/>
    <w:rsid w:val="000A2C0A"/>
    <w:rsid w:val="000A7A05"/>
    <w:rsid w:val="000A7BC8"/>
    <w:rsid w:val="000B6C9B"/>
    <w:rsid w:val="000C4144"/>
    <w:rsid w:val="000D706F"/>
    <w:rsid w:val="000E59ED"/>
    <w:rsid w:val="000F14F3"/>
    <w:rsid w:val="000F2518"/>
    <w:rsid w:val="00100384"/>
    <w:rsid w:val="00100861"/>
    <w:rsid w:val="00104174"/>
    <w:rsid w:val="0010500D"/>
    <w:rsid w:val="00105BE6"/>
    <w:rsid w:val="00114F30"/>
    <w:rsid w:val="0013065F"/>
    <w:rsid w:val="001322EE"/>
    <w:rsid w:val="001379C5"/>
    <w:rsid w:val="00151119"/>
    <w:rsid w:val="001703EA"/>
    <w:rsid w:val="00175580"/>
    <w:rsid w:val="00177307"/>
    <w:rsid w:val="00191C2A"/>
    <w:rsid w:val="0019786D"/>
    <w:rsid w:val="001A2063"/>
    <w:rsid w:val="001B2787"/>
    <w:rsid w:val="001B588B"/>
    <w:rsid w:val="001B7068"/>
    <w:rsid w:val="001D5D00"/>
    <w:rsid w:val="001E13AD"/>
    <w:rsid w:val="001E437F"/>
    <w:rsid w:val="001F388B"/>
    <w:rsid w:val="002007F5"/>
    <w:rsid w:val="0020705B"/>
    <w:rsid w:val="00211CCD"/>
    <w:rsid w:val="00216B12"/>
    <w:rsid w:val="002206A0"/>
    <w:rsid w:val="00220AAD"/>
    <w:rsid w:val="00220FED"/>
    <w:rsid w:val="002218FA"/>
    <w:rsid w:val="00236362"/>
    <w:rsid w:val="0024280E"/>
    <w:rsid w:val="002466F5"/>
    <w:rsid w:val="0025092D"/>
    <w:rsid w:val="0025549C"/>
    <w:rsid w:val="00260A85"/>
    <w:rsid w:val="002640AD"/>
    <w:rsid w:val="00273875"/>
    <w:rsid w:val="002857A7"/>
    <w:rsid w:val="00290C7E"/>
    <w:rsid w:val="002931D2"/>
    <w:rsid w:val="00296604"/>
    <w:rsid w:val="002A7566"/>
    <w:rsid w:val="002D0831"/>
    <w:rsid w:val="002E1554"/>
    <w:rsid w:val="00301ABB"/>
    <w:rsid w:val="00302BF4"/>
    <w:rsid w:val="00303D49"/>
    <w:rsid w:val="00305D68"/>
    <w:rsid w:val="003113ED"/>
    <w:rsid w:val="00322769"/>
    <w:rsid w:val="00324779"/>
    <w:rsid w:val="00326854"/>
    <w:rsid w:val="003314C6"/>
    <w:rsid w:val="0034006D"/>
    <w:rsid w:val="00354FFC"/>
    <w:rsid w:val="00367D59"/>
    <w:rsid w:val="00396141"/>
    <w:rsid w:val="003A2536"/>
    <w:rsid w:val="003C43B3"/>
    <w:rsid w:val="003C6C42"/>
    <w:rsid w:val="003D7B67"/>
    <w:rsid w:val="003E494D"/>
    <w:rsid w:val="003F25AF"/>
    <w:rsid w:val="003F6452"/>
    <w:rsid w:val="004003E1"/>
    <w:rsid w:val="004039A0"/>
    <w:rsid w:val="00415A45"/>
    <w:rsid w:val="0041686C"/>
    <w:rsid w:val="004221E2"/>
    <w:rsid w:val="00424E80"/>
    <w:rsid w:val="00426927"/>
    <w:rsid w:val="004363E4"/>
    <w:rsid w:val="00436FDC"/>
    <w:rsid w:val="00446086"/>
    <w:rsid w:val="00472D81"/>
    <w:rsid w:val="004730F4"/>
    <w:rsid w:val="00473C42"/>
    <w:rsid w:val="00483C12"/>
    <w:rsid w:val="004849BF"/>
    <w:rsid w:val="00484F41"/>
    <w:rsid w:val="00487E14"/>
    <w:rsid w:val="00496BB1"/>
    <w:rsid w:val="004A7C13"/>
    <w:rsid w:val="004B1AA7"/>
    <w:rsid w:val="004C5896"/>
    <w:rsid w:val="004D1C67"/>
    <w:rsid w:val="004D5703"/>
    <w:rsid w:val="004E743A"/>
    <w:rsid w:val="004F26F9"/>
    <w:rsid w:val="00506B73"/>
    <w:rsid w:val="0051122D"/>
    <w:rsid w:val="00540E4E"/>
    <w:rsid w:val="00571C67"/>
    <w:rsid w:val="00583655"/>
    <w:rsid w:val="005A1AF0"/>
    <w:rsid w:val="005B5E69"/>
    <w:rsid w:val="005C188C"/>
    <w:rsid w:val="005C479C"/>
    <w:rsid w:val="005C6E26"/>
    <w:rsid w:val="005C740A"/>
    <w:rsid w:val="005D4079"/>
    <w:rsid w:val="005D59B6"/>
    <w:rsid w:val="005E3825"/>
    <w:rsid w:val="005E5B49"/>
    <w:rsid w:val="005F098D"/>
    <w:rsid w:val="005F0CAE"/>
    <w:rsid w:val="005F4B0C"/>
    <w:rsid w:val="00606DD4"/>
    <w:rsid w:val="006164AC"/>
    <w:rsid w:val="00640709"/>
    <w:rsid w:val="0064397B"/>
    <w:rsid w:val="006556E8"/>
    <w:rsid w:val="00683001"/>
    <w:rsid w:val="00694C85"/>
    <w:rsid w:val="006A05CF"/>
    <w:rsid w:val="006C2DCC"/>
    <w:rsid w:val="006D3A1B"/>
    <w:rsid w:val="006E2030"/>
    <w:rsid w:val="006E4761"/>
    <w:rsid w:val="006E53E1"/>
    <w:rsid w:val="007013B7"/>
    <w:rsid w:val="00701D37"/>
    <w:rsid w:val="00706D09"/>
    <w:rsid w:val="00707C9F"/>
    <w:rsid w:val="007162EE"/>
    <w:rsid w:val="0071707C"/>
    <w:rsid w:val="007250B2"/>
    <w:rsid w:val="00742053"/>
    <w:rsid w:val="007502E4"/>
    <w:rsid w:val="00755FFF"/>
    <w:rsid w:val="00756674"/>
    <w:rsid w:val="007642CF"/>
    <w:rsid w:val="0079059D"/>
    <w:rsid w:val="00790A4B"/>
    <w:rsid w:val="00791EC6"/>
    <w:rsid w:val="007941D5"/>
    <w:rsid w:val="007A1021"/>
    <w:rsid w:val="007B2CC4"/>
    <w:rsid w:val="007B48CE"/>
    <w:rsid w:val="007C4E48"/>
    <w:rsid w:val="007E5873"/>
    <w:rsid w:val="007E60FD"/>
    <w:rsid w:val="00800D16"/>
    <w:rsid w:val="00804D13"/>
    <w:rsid w:val="0081458C"/>
    <w:rsid w:val="00815276"/>
    <w:rsid w:val="0082140E"/>
    <w:rsid w:val="008232C1"/>
    <w:rsid w:val="00823FC1"/>
    <w:rsid w:val="0084032A"/>
    <w:rsid w:val="0084299F"/>
    <w:rsid w:val="00851CAF"/>
    <w:rsid w:val="00853E4A"/>
    <w:rsid w:val="008603AC"/>
    <w:rsid w:val="00863E2B"/>
    <w:rsid w:val="008832EF"/>
    <w:rsid w:val="00883C65"/>
    <w:rsid w:val="008932ED"/>
    <w:rsid w:val="008937E1"/>
    <w:rsid w:val="008942FE"/>
    <w:rsid w:val="00895CBE"/>
    <w:rsid w:val="008A2232"/>
    <w:rsid w:val="008A4B65"/>
    <w:rsid w:val="008B4E5C"/>
    <w:rsid w:val="008B70BA"/>
    <w:rsid w:val="008C41D4"/>
    <w:rsid w:val="008C5146"/>
    <w:rsid w:val="008C6366"/>
    <w:rsid w:val="008E0601"/>
    <w:rsid w:val="008E646A"/>
    <w:rsid w:val="008F1994"/>
    <w:rsid w:val="00915810"/>
    <w:rsid w:val="00940CD1"/>
    <w:rsid w:val="00946F7E"/>
    <w:rsid w:val="00973533"/>
    <w:rsid w:val="009A0931"/>
    <w:rsid w:val="009B045C"/>
    <w:rsid w:val="009B68E1"/>
    <w:rsid w:val="009B6DD8"/>
    <w:rsid w:val="009B6EC4"/>
    <w:rsid w:val="009D3D7A"/>
    <w:rsid w:val="009D5C2B"/>
    <w:rsid w:val="009E3206"/>
    <w:rsid w:val="009E4CF0"/>
    <w:rsid w:val="009F3735"/>
    <w:rsid w:val="009F7EDE"/>
    <w:rsid w:val="00A03638"/>
    <w:rsid w:val="00A04E36"/>
    <w:rsid w:val="00A10E0C"/>
    <w:rsid w:val="00A20F43"/>
    <w:rsid w:val="00A33786"/>
    <w:rsid w:val="00A50047"/>
    <w:rsid w:val="00A51EFB"/>
    <w:rsid w:val="00A625CE"/>
    <w:rsid w:val="00A67B45"/>
    <w:rsid w:val="00A77720"/>
    <w:rsid w:val="00A8491E"/>
    <w:rsid w:val="00A934C2"/>
    <w:rsid w:val="00AB4BA4"/>
    <w:rsid w:val="00AB547E"/>
    <w:rsid w:val="00AF04ED"/>
    <w:rsid w:val="00AF1374"/>
    <w:rsid w:val="00AF41F2"/>
    <w:rsid w:val="00B156DE"/>
    <w:rsid w:val="00B22CFF"/>
    <w:rsid w:val="00B308F5"/>
    <w:rsid w:val="00B3497A"/>
    <w:rsid w:val="00B3618C"/>
    <w:rsid w:val="00B51EAC"/>
    <w:rsid w:val="00B54DBA"/>
    <w:rsid w:val="00B606E1"/>
    <w:rsid w:val="00B60843"/>
    <w:rsid w:val="00B64CF6"/>
    <w:rsid w:val="00B847B2"/>
    <w:rsid w:val="00B92B12"/>
    <w:rsid w:val="00B955A5"/>
    <w:rsid w:val="00BB46B5"/>
    <w:rsid w:val="00BC071B"/>
    <w:rsid w:val="00BC5B88"/>
    <w:rsid w:val="00BD50DC"/>
    <w:rsid w:val="00BD7D88"/>
    <w:rsid w:val="00C124DE"/>
    <w:rsid w:val="00C3334E"/>
    <w:rsid w:val="00C36A8E"/>
    <w:rsid w:val="00C44821"/>
    <w:rsid w:val="00C51448"/>
    <w:rsid w:val="00C627F9"/>
    <w:rsid w:val="00C63BF6"/>
    <w:rsid w:val="00C63DF8"/>
    <w:rsid w:val="00C71F39"/>
    <w:rsid w:val="00C874E9"/>
    <w:rsid w:val="00CB7627"/>
    <w:rsid w:val="00CC0D71"/>
    <w:rsid w:val="00CF2974"/>
    <w:rsid w:val="00D106E7"/>
    <w:rsid w:val="00D15D81"/>
    <w:rsid w:val="00D2631C"/>
    <w:rsid w:val="00D42AAA"/>
    <w:rsid w:val="00D65E5D"/>
    <w:rsid w:val="00D66852"/>
    <w:rsid w:val="00D6732D"/>
    <w:rsid w:val="00D71DEB"/>
    <w:rsid w:val="00D7767B"/>
    <w:rsid w:val="00DB25E9"/>
    <w:rsid w:val="00DC2C2A"/>
    <w:rsid w:val="00DE1037"/>
    <w:rsid w:val="00DE1A96"/>
    <w:rsid w:val="00DE1FEF"/>
    <w:rsid w:val="00E01497"/>
    <w:rsid w:val="00E23A7B"/>
    <w:rsid w:val="00E37A86"/>
    <w:rsid w:val="00E433F2"/>
    <w:rsid w:val="00E5555D"/>
    <w:rsid w:val="00E62E4D"/>
    <w:rsid w:val="00E64455"/>
    <w:rsid w:val="00E84DEF"/>
    <w:rsid w:val="00EA6C3C"/>
    <w:rsid w:val="00EB4305"/>
    <w:rsid w:val="00EC625C"/>
    <w:rsid w:val="00ED54B0"/>
    <w:rsid w:val="00F14D43"/>
    <w:rsid w:val="00F15066"/>
    <w:rsid w:val="00F16DB6"/>
    <w:rsid w:val="00F2755E"/>
    <w:rsid w:val="00F354E9"/>
    <w:rsid w:val="00F56383"/>
    <w:rsid w:val="00F63618"/>
    <w:rsid w:val="00F9487D"/>
    <w:rsid w:val="00F969AC"/>
    <w:rsid w:val="00FA0103"/>
    <w:rsid w:val="00FA3D05"/>
    <w:rsid w:val="00FC525E"/>
    <w:rsid w:val="00FD29D0"/>
    <w:rsid w:val="00FD3DE3"/>
    <w:rsid w:val="00FE1698"/>
    <w:rsid w:val="00FF613B"/>
    <w:rsid w:val="00FF7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709"/>
    <w:pPr>
      <w:spacing w:after="200" w:line="276" w:lineRule="auto"/>
    </w:pPr>
    <w:rPr>
      <w:rFonts w:ascii="Calibri" w:eastAsia="Calibri" w:hAnsi="Calibri" w:cs="Times New Roman"/>
      <w:lang w:eastAsia="ru-RU"/>
    </w:rPr>
  </w:style>
  <w:style w:type="paragraph" w:styleId="1">
    <w:name w:val="heading 1"/>
    <w:basedOn w:val="a"/>
    <w:next w:val="a"/>
    <w:link w:val="10"/>
    <w:autoRedefine/>
    <w:uiPriority w:val="9"/>
    <w:qFormat/>
    <w:rsid w:val="00640709"/>
    <w:pPr>
      <w:keepNext/>
      <w:keepLines/>
      <w:spacing w:after="0" w:line="240" w:lineRule="auto"/>
      <w:jc w:val="center"/>
      <w:outlineLvl w:val="0"/>
    </w:pPr>
    <w:rPr>
      <w:rFonts w:ascii="Times New Roman" w:eastAsia="Times New Roman" w:hAnsi="Times New Roman"/>
      <w:b/>
      <w:bCs/>
      <w:sz w:val="28"/>
      <w:szCs w:val="28"/>
    </w:rPr>
  </w:style>
  <w:style w:type="paragraph" w:styleId="2">
    <w:name w:val="heading 2"/>
    <w:basedOn w:val="a"/>
    <w:next w:val="a"/>
    <w:link w:val="20"/>
    <w:uiPriority w:val="9"/>
    <w:semiHidden/>
    <w:unhideWhenUsed/>
    <w:qFormat/>
    <w:rsid w:val="00EA6C3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1755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rsid w:val="002A7566"/>
    <w:pPr>
      <w:tabs>
        <w:tab w:val="right" w:leader="dot" w:pos="9498"/>
      </w:tabs>
      <w:spacing w:after="0" w:line="360" w:lineRule="auto"/>
      <w:jc w:val="both"/>
    </w:pPr>
  </w:style>
  <w:style w:type="character" w:styleId="a3">
    <w:name w:val="Hyperlink"/>
    <w:uiPriority w:val="99"/>
    <w:unhideWhenUsed/>
    <w:rsid w:val="00640709"/>
    <w:rPr>
      <w:color w:val="0000FF"/>
      <w:u w:val="single"/>
    </w:rPr>
  </w:style>
  <w:style w:type="character" w:customStyle="1" w:styleId="10">
    <w:name w:val="Заголовок 1 Знак"/>
    <w:basedOn w:val="a0"/>
    <w:link w:val="1"/>
    <w:uiPriority w:val="9"/>
    <w:rsid w:val="00640709"/>
    <w:rPr>
      <w:rFonts w:ascii="Times New Roman" w:eastAsia="Times New Roman" w:hAnsi="Times New Roman" w:cs="Times New Roman"/>
      <w:b/>
      <w:bCs/>
      <w:sz w:val="28"/>
      <w:szCs w:val="28"/>
    </w:rPr>
  </w:style>
  <w:style w:type="paragraph" w:styleId="a4">
    <w:name w:val="Normal (Web)"/>
    <w:basedOn w:val="a"/>
    <w:uiPriority w:val="99"/>
    <w:unhideWhenUsed/>
    <w:rsid w:val="00640709"/>
    <w:pPr>
      <w:spacing w:before="100" w:beforeAutospacing="1" w:after="100" w:afterAutospacing="1" w:line="240" w:lineRule="auto"/>
    </w:pPr>
    <w:rPr>
      <w:rFonts w:ascii="Times New Roman" w:eastAsia="Times New Roman" w:hAnsi="Times New Roman"/>
      <w:sz w:val="24"/>
      <w:szCs w:val="24"/>
    </w:rPr>
  </w:style>
  <w:style w:type="paragraph" w:customStyle="1" w:styleId="12">
    <w:name w:val="Абзац списка1"/>
    <w:basedOn w:val="a"/>
    <w:rsid w:val="00640709"/>
    <w:pPr>
      <w:ind w:left="720"/>
    </w:pPr>
    <w:rPr>
      <w:rFonts w:eastAsia="Times New Roman"/>
    </w:rPr>
  </w:style>
  <w:style w:type="character" w:styleId="a5">
    <w:name w:val="Strong"/>
    <w:basedOn w:val="a0"/>
    <w:uiPriority w:val="22"/>
    <w:qFormat/>
    <w:rsid w:val="00FC525E"/>
    <w:rPr>
      <w:b/>
      <w:bCs/>
    </w:rPr>
  </w:style>
  <w:style w:type="paragraph" w:styleId="a6">
    <w:name w:val="List Paragraph"/>
    <w:basedOn w:val="a"/>
    <w:uiPriority w:val="34"/>
    <w:qFormat/>
    <w:rsid w:val="00C51448"/>
    <w:pPr>
      <w:ind w:left="720"/>
      <w:contextualSpacing/>
    </w:pPr>
  </w:style>
  <w:style w:type="table" w:styleId="a7">
    <w:name w:val="Table Grid"/>
    <w:basedOn w:val="a1"/>
    <w:uiPriority w:val="59"/>
    <w:rsid w:val="001703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link w:val="a9"/>
    <w:qFormat/>
    <w:rsid w:val="00436FDC"/>
    <w:pPr>
      <w:spacing w:after="0" w:line="240" w:lineRule="auto"/>
      <w:ind w:firstLine="709"/>
      <w:jc w:val="center"/>
    </w:pPr>
    <w:rPr>
      <w:rFonts w:ascii="Times New Roman" w:eastAsia="Times New Roman" w:hAnsi="Times New Roman"/>
      <w:b/>
      <w:i/>
      <w:sz w:val="36"/>
      <w:szCs w:val="20"/>
    </w:rPr>
  </w:style>
  <w:style w:type="character" w:customStyle="1" w:styleId="a9">
    <w:name w:val="Название Знак"/>
    <w:basedOn w:val="a0"/>
    <w:link w:val="a8"/>
    <w:rsid w:val="00436FDC"/>
    <w:rPr>
      <w:rFonts w:ascii="Times New Roman" w:eastAsia="Times New Roman" w:hAnsi="Times New Roman" w:cs="Times New Roman"/>
      <w:b/>
      <w:i/>
      <w:sz w:val="36"/>
      <w:szCs w:val="20"/>
    </w:rPr>
  </w:style>
  <w:style w:type="character" w:customStyle="1" w:styleId="20">
    <w:name w:val="Заголовок 2 Знак"/>
    <w:basedOn w:val="a0"/>
    <w:link w:val="2"/>
    <w:uiPriority w:val="9"/>
    <w:semiHidden/>
    <w:rsid w:val="00EA6C3C"/>
    <w:rPr>
      <w:rFonts w:asciiTheme="majorHAnsi" w:eastAsiaTheme="majorEastAsia" w:hAnsiTheme="majorHAnsi" w:cstheme="majorBidi"/>
      <w:b/>
      <w:bCs/>
      <w:color w:val="5B9BD5" w:themeColor="accent1"/>
      <w:sz w:val="26"/>
      <w:szCs w:val="26"/>
      <w:lang w:eastAsia="ru-RU"/>
    </w:rPr>
  </w:style>
  <w:style w:type="character" w:styleId="aa">
    <w:name w:val="Emphasis"/>
    <w:basedOn w:val="a0"/>
    <w:uiPriority w:val="20"/>
    <w:qFormat/>
    <w:rsid w:val="00EA6C3C"/>
    <w:rPr>
      <w:i/>
      <w:iCs/>
    </w:rPr>
  </w:style>
  <w:style w:type="character" w:customStyle="1" w:styleId="30">
    <w:name w:val="Заголовок 3 Знак"/>
    <w:basedOn w:val="a0"/>
    <w:link w:val="3"/>
    <w:uiPriority w:val="9"/>
    <w:semiHidden/>
    <w:rsid w:val="00175580"/>
    <w:rPr>
      <w:rFonts w:asciiTheme="majorHAnsi" w:eastAsiaTheme="majorEastAsia" w:hAnsiTheme="majorHAnsi" w:cstheme="majorBidi"/>
      <w:b/>
      <w:bCs/>
      <w:color w:val="5B9BD5" w:themeColor="accent1"/>
      <w:lang w:eastAsia="ru-RU"/>
    </w:rPr>
  </w:style>
  <w:style w:type="paragraph" w:styleId="ab">
    <w:name w:val="Body Text Indent"/>
    <w:basedOn w:val="a"/>
    <w:link w:val="ac"/>
    <w:uiPriority w:val="99"/>
    <w:semiHidden/>
    <w:unhideWhenUsed/>
    <w:rsid w:val="00583655"/>
    <w:pPr>
      <w:spacing w:after="120"/>
      <w:ind w:left="283"/>
    </w:pPr>
  </w:style>
  <w:style w:type="character" w:customStyle="1" w:styleId="ac">
    <w:name w:val="Основной текст с отступом Знак"/>
    <w:basedOn w:val="a0"/>
    <w:link w:val="ab"/>
    <w:uiPriority w:val="99"/>
    <w:semiHidden/>
    <w:rsid w:val="00583655"/>
    <w:rPr>
      <w:rFonts w:ascii="Calibri" w:eastAsia="Calibri" w:hAnsi="Calibri" w:cs="Times New Roman"/>
      <w:lang w:eastAsia="ru-RU"/>
    </w:rPr>
  </w:style>
  <w:style w:type="paragraph" w:styleId="21">
    <w:name w:val="Body Text First Indent 2"/>
    <w:basedOn w:val="ab"/>
    <w:link w:val="22"/>
    <w:uiPriority w:val="99"/>
    <w:rsid w:val="00583655"/>
    <w:pPr>
      <w:spacing w:line="240" w:lineRule="auto"/>
      <w:ind w:left="360" w:firstLine="210"/>
    </w:pPr>
    <w:rPr>
      <w:rFonts w:ascii="Times New Roman" w:eastAsiaTheme="minorEastAsia" w:hAnsi="Times New Roman"/>
      <w:color w:val="000000"/>
      <w:w w:val="94"/>
      <w:sz w:val="28"/>
      <w:szCs w:val="28"/>
    </w:rPr>
  </w:style>
  <w:style w:type="character" w:customStyle="1" w:styleId="22">
    <w:name w:val="Красная строка 2 Знак"/>
    <w:basedOn w:val="ac"/>
    <w:link w:val="21"/>
    <w:uiPriority w:val="99"/>
    <w:rsid w:val="00583655"/>
    <w:rPr>
      <w:rFonts w:ascii="Times New Roman" w:eastAsiaTheme="minorEastAsia" w:hAnsi="Times New Roman" w:cs="Times New Roman"/>
      <w:color w:val="000000"/>
      <w:w w:val="94"/>
      <w:sz w:val="28"/>
      <w:szCs w:val="28"/>
      <w:lang w:eastAsia="ru-RU"/>
    </w:rPr>
  </w:style>
  <w:style w:type="paragraph" w:customStyle="1" w:styleId="13">
    <w:name w:val="Обычный1"/>
    <w:rsid w:val="00883C65"/>
    <w:pPr>
      <w:widowControl w:val="0"/>
      <w:spacing w:after="0" w:line="300" w:lineRule="auto"/>
      <w:ind w:firstLine="720"/>
    </w:pPr>
    <w:rPr>
      <w:rFonts w:ascii="Times New Roman" w:eastAsia="Times New Roman" w:hAnsi="Times New Roman" w:cs="Times New Roman"/>
      <w:snapToGrid w:val="0"/>
      <w:sz w:val="24"/>
      <w:szCs w:val="20"/>
      <w:lang w:eastAsia="ru-RU"/>
    </w:rPr>
  </w:style>
  <w:style w:type="paragraph" w:styleId="ad">
    <w:name w:val="header"/>
    <w:basedOn w:val="a"/>
    <w:link w:val="ae"/>
    <w:uiPriority w:val="99"/>
    <w:semiHidden/>
    <w:unhideWhenUsed/>
    <w:rsid w:val="00883C65"/>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883C65"/>
    <w:rPr>
      <w:rFonts w:ascii="Calibri" w:eastAsia="Calibri" w:hAnsi="Calibri" w:cs="Times New Roman"/>
      <w:lang w:eastAsia="ru-RU"/>
    </w:rPr>
  </w:style>
  <w:style w:type="paragraph" w:styleId="af">
    <w:name w:val="footer"/>
    <w:basedOn w:val="a"/>
    <w:link w:val="af0"/>
    <w:uiPriority w:val="99"/>
    <w:unhideWhenUsed/>
    <w:rsid w:val="00883C6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3C65"/>
    <w:rPr>
      <w:rFonts w:ascii="Calibri" w:eastAsia="Calibri" w:hAnsi="Calibri" w:cs="Times New Roman"/>
      <w:lang w:eastAsia="ru-RU"/>
    </w:rPr>
  </w:style>
  <w:style w:type="paragraph" w:styleId="af1">
    <w:name w:val="Balloon Text"/>
    <w:basedOn w:val="a"/>
    <w:link w:val="af2"/>
    <w:uiPriority w:val="99"/>
    <w:semiHidden/>
    <w:unhideWhenUsed/>
    <w:rsid w:val="00C124DE"/>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C124DE"/>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3022">
      <w:bodyDiv w:val="1"/>
      <w:marLeft w:val="0"/>
      <w:marRight w:val="0"/>
      <w:marTop w:val="0"/>
      <w:marBottom w:val="0"/>
      <w:divBdr>
        <w:top w:val="none" w:sz="0" w:space="0" w:color="auto"/>
        <w:left w:val="none" w:sz="0" w:space="0" w:color="auto"/>
        <w:bottom w:val="none" w:sz="0" w:space="0" w:color="auto"/>
        <w:right w:val="none" w:sz="0" w:space="0" w:color="auto"/>
      </w:divBdr>
    </w:div>
    <w:div w:id="67308026">
      <w:bodyDiv w:val="1"/>
      <w:marLeft w:val="0"/>
      <w:marRight w:val="0"/>
      <w:marTop w:val="0"/>
      <w:marBottom w:val="0"/>
      <w:divBdr>
        <w:top w:val="none" w:sz="0" w:space="0" w:color="auto"/>
        <w:left w:val="none" w:sz="0" w:space="0" w:color="auto"/>
        <w:bottom w:val="none" w:sz="0" w:space="0" w:color="auto"/>
        <w:right w:val="none" w:sz="0" w:space="0" w:color="auto"/>
      </w:divBdr>
    </w:div>
    <w:div w:id="92021751">
      <w:bodyDiv w:val="1"/>
      <w:marLeft w:val="0"/>
      <w:marRight w:val="0"/>
      <w:marTop w:val="0"/>
      <w:marBottom w:val="0"/>
      <w:divBdr>
        <w:top w:val="none" w:sz="0" w:space="0" w:color="auto"/>
        <w:left w:val="none" w:sz="0" w:space="0" w:color="auto"/>
        <w:bottom w:val="none" w:sz="0" w:space="0" w:color="auto"/>
        <w:right w:val="none" w:sz="0" w:space="0" w:color="auto"/>
      </w:divBdr>
    </w:div>
    <w:div w:id="143278286">
      <w:bodyDiv w:val="1"/>
      <w:marLeft w:val="0"/>
      <w:marRight w:val="0"/>
      <w:marTop w:val="0"/>
      <w:marBottom w:val="0"/>
      <w:divBdr>
        <w:top w:val="none" w:sz="0" w:space="0" w:color="auto"/>
        <w:left w:val="none" w:sz="0" w:space="0" w:color="auto"/>
        <w:bottom w:val="none" w:sz="0" w:space="0" w:color="auto"/>
        <w:right w:val="none" w:sz="0" w:space="0" w:color="auto"/>
      </w:divBdr>
    </w:div>
    <w:div w:id="257100191">
      <w:bodyDiv w:val="1"/>
      <w:marLeft w:val="0"/>
      <w:marRight w:val="0"/>
      <w:marTop w:val="0"/>
      <w:marBottom w:val="0"/>
      <w:divBdr>
        <w:top w:val="none" w:sz="0" w:space="0" w:color="auto"/>
        <w:left w:val="none" w:sz="0" w:space="0" w:color="auto"/>
        <w:bottom w:val="none" w:sz="0" w:space="0" w:color="auto"/>
        <w:right w:val="none" w:sz="0" w:space="0" w:color="auto"/>
      </w:divBdr>
    </w:div>
    <w:div w:id="270205994">
      <w:bodyDiv w:val="1"/>
      <w:marLeft w:val="0"/>
      <w:marRight w:val="0"/>
      <w:marTop w:val="0"/>
      <w:marBottom w:val="0"/>
      <w:divBdr>
        <w:top w:val="none" w:sz="0" w:space="0" w:color="auto"/>
        <w:left w:val="none" w:sz="0" w:space="0" w:color="auto"/>
        <w:bottom w:val="none" w:sz="0" w:space="0" w:color="auto"/>
        <w:right w:val="none" w:sz="0" w:space="0" w:color="auto"/>
      </w:divBdr>
    </w:div>
    <w:div w:id="323974584">
      <w:bodyDiv w:val="1"/>
      <w:marLeft w:val="0"/>
      <w:marRight w:val="0"/>
      <w:marTop w:val="0"/>
      <w:marBottom w:val="0"/>
      <w:divBdr>
        <w:top w:val="none" w:sz="0" w:space="0" w:color="auto"/>
        <w:left w:val="none" w:sz="0" w:space="0" w:color="auto"/>
        <w:bottom w:val="none" w:sz="0" w:space="0" w:color="auto"/>
        <w:right w:val="none" w:sz="0" w:space="0" w:color="auto"/>
      </w:divBdr>
    </w:div>
    <w:div w:id="440345765">
      <w:bodyDiv w:val="1"/>
      <w:marLeft w:val="0"/>
      <w:marRight w:val="0"/>
      <w:marTop w:val="0"/>
      <w:marBottom w:val="0"/>
      <w:divBdr>
        <w:top w:val="none" w:sz="0" w:space="0" w:color="auto"/>
        <w:left w:val="none" w:sz="0" w:space="0" w:color="auto"/>
        <w:bottom w:val="none" w:sz="0" w:space="0" w:color="auto"/>
        <w:right w:val="none" w:sz="0" w:space="0" w:color="auto"/>
      </w:divBdr>
    </w:div>
    <w:div w:id="497237467">
      <w:bodyDiv w:val="1"/>
      <w:marLeft w:val="0"/>
      <w:marRight w:val="0"/>
      <w:marTop w:val="0"/>
      <w:marBottom w:val="0"/>
      <w:divBdr>
        <w:top w:val="none" w:sz="0" w:space="0" w:color="auto"/>
        <w:left w:val="none" w:sz="0" w:space="0" w:color="auto"/>
        <w:bottom w:val="none" w:sz="0" w:space="0" w:color="auto"/>
        <w:right w:val="none" w:sz="0" w:space="0" w:color="auto"/>
      </w:divBdr>
    </w:div>
    <w:div w:id="518128816">
      <w:bodyDiv w:val="1"/>
      <w:marLeft w:val="0"/>
      <w:marRight w:val="0"/>
      <w:marTop w:val="0"/>
      <w:marBottom w:val="0"/>
      <w:divBdr>
        <w:top w:val="none" w:sz="0" w:space="0" w:color="auto"/>
        <w:left w:val="none" w:sz="0" w:space="0" w:color="auto"/>
        <w:bottom w:val="none" w:sz="0" w:space="0" w:color="auto"/>
        <w:right w:val="none" w:sz="0" w:space="0" w:color="auto"/>
      </w:divBdr>
    </w:div>
    <w:div w:id="586230935">
      <w:bodyDiv w:val="1"/>
      <w:marLeft w:val="0"/>
      <w:marRight w:val="0"/>
      <w:marTop w:val="0"/>
      <w:marBottom w:val="0"/>
      <w:divBdr>
        <w:top w:val="none" w:sz="0" w:space="0" w:color="auto"/>
        <w:left w:val="none" w:sz="0" w:space="0" w:color="auto"/>
        <w:bottom w:val="none" w:sz="0" w:space="0" w:color="auto"/>
        <w:right w:val="none" w:sz="0" w:space="0" w:color="auto"/>
      </w:divBdr>
    </w:div>
    <w:div w:id="591207466">
      <w:bodyDiv w:val="1"/>
      <w:marLeft w:val="0"/>
      <w:marRight w:val="0"/>
      <w:marTop w:val="0"/>
      <w:marBottom w:val="0"/>
      <w:divBdr>
        <w:top w:val="none" w:sz="0" w:space="0" w:color="auto"/>
        <w:left w:val="none" w:sz="0" w:space="0" w:color="auto"/>
        <w:bottom w:val="none" w:sz="0" w:space="0" w:color="auto"/>
        <w:right w:val="none" w:sz="0" w:space="0" w:color="auto"/>
      </w:divBdr>
    </w:div>
    <w:div w:id="676931159">
      <w:bodyDiv w:val="1"/>
      <w:marLeft w:val="0"/>
      <w:marRight w:val="0"/>
      <w:marTop w:val="0"/>
      <w:marBottom w:val="0"/>
      <w:divBdr>
        <w:top w:val="none" w:sz="0" w:space="0" w:color="auto"/>
        <w:left w:val="none" w:sz="0" w:space="0" w:color="auto"/>
        <w:bottom w:val="none" w:sz="0" w:space="0" w:color="auto"/>
        <w:right w:val="none" w:sz="0" w:space="0" w:color="auto"/>
      </w:divBdr>
    </w:div>
    <w:div w:id="717510300">
      <w:bodyDiv w:val="1"/>
      <w:marLeft w:val="0"/>
      <w:marRight w:val="0"/>
      <w:marTop w:val="0"/>
      <w:marBottom w:val="0"/>
      <w:divBdr>
        <w:top w:val="none" w:sz="0" w:space="0" w:color="auto"/>
        <w:left w:val="none" w:sz="0" w:space="0" w:color="auto"/>
        <w:bottom w:val="none" w:sz="0" w:space="0" w:color="auto"/>
        <w:right w:val="none" w:sz="0" w:space="0" w:color="auto"/>
      </w:divBdr>
    </w:div>
    <w:div w:id="760179497">
      <w:bodyDiv w:val="1"/>
      <w:marLeft w:val="0"/>
      <w:marRight w:val="0"/>
      <w:marTop w:val="0"/>
      <w:marBottom w:val="0"/>
      <w:divBdr>
        <w:top w:val="none" w:sz="0" w:space="0" w:color="auto"/>
        <w:left w:val="none" w:sz="0" w:space="0" w:color="auto"/>
        <w:bottom w:val="none" w:sz="0" w:space="0" w:color="auto"/>
        <w:right w:val="none" w:sz="0" w:space="0" w:color="auto"/>
      </w:divBdr>
    </w:div>
    <w:div w:id="775708937">
      <w:bodyDiv w:val="1"/>
      <w:marLeft w:val="0"/>
      <w:marRight w:val="0"/>
      <w:marTop w:val="0"/>
      <w:marBottom w:val="0"/>
      <w:divBdr>
        <w:top w:val="none" w:sz="0" w:space="0" w:color="auto"/>
        <w:left w:val="none" w:sz="0" w:space="0" w:color="auto"/>
        <w:bottom w:val="none" w:sz="0" w:space="0" w:color="auto"/>
        <w:right w:val="none" w:sz="0" w:space="0" w:color="auto"/>
      </w:divBdr>
    </w:div>
    <w:div w:id="863328677">
      <w:bodyDiv w:val="1"/>
      <w:marLeft w:val="0"/>
      <w:marRight w:val="0"/>
      <w:marTop w:val="0"/>
      <w:marBottom w:val="0"/>
      <w:divBdr>
        <w:top w:val="none" w:sz="0" w:space="0" w:color="auto"/>
        <w:left w:val="none" w:sz="0" w:space="0" w:color="auto"/>
        <w:bottom w:val="none" w:sz="0" w:space="0" w:color="auto"/>
        <w:right w:val="none" w:sz="0" w:space="0" w:color="auto"/>
      </w:divBdr>
    </w:div>
    <w:div w:id="873036842">
      <w:bodyDiv w:val="1"/>
      <w:marLeft w:val="0"/>
      <w:marRight w:val="0"/>
      <w:marTop w:val="0"/>
      <w:marBottom w:val="0"/>
      <w:divBdr>
        <w:top w:val="none" w:sz="0" w:space="0" w:color="auto"/>
        <w:left w:val="none" w:sz="0" w:space="0" w:color="auto"/>
        <w:bottom w:val="none" w:sz="0" w:space="0" w:color="auto"/>
        <w:right w:val="none" w:sz="0" w:space="0" w:color="auto"/>
      </w:divBdr>
    </w:div>
    <w:div w:id="934099439">
      <w:bodyDiv w:val="1"/>
      <w:marLeft w:val="0"/>
      <w:marRight w:val="0"/>
      <w:marTop w:val="0"/>
      <w:marBottom w:val="0"/>
      <w:divBdr>
        <w:top w:val="none" w:sz="0" w:space="0" w:color="auto"/>
        <w:left w:val="none" w:sz="0" w:space="0" w:color="auto"/>
        <w:bottom w:val="none" w:sz="0" w:space="0" w:color="auto"/>
        <w:right w:val="none" w:sz="0" w:space="0" w:color="auto"/>
      </w:divBdr>
    </w:div>
    <w:div w:id="1024674478">
      <w:bodyDiv w:val="1"/>
      <w:marLeft w:val="0"/>
      <w:marRight w:val="0"/>
      <w:marTop w:val="0"/>
      <w:marBottom w:val="0"/>
      <w:divBdr>
        <w:top w:val="none" w:sz="0" w:space="0" w:color="auto"/>
        <w:left w:val="none" w:sz="0" w:space="0" w:color="auto"/>
        <w:bottom w:val="none" w:sz="0" w:space="0" w:color="auto"/>
        <w:right w:val="none" w:sz="0" w:space="0" w:color="auto"/>
      </w:divBdr>
    </w:div>
    <w:div w:id="1042051840">
      <w:bodyDiv w:val="1"/>
      <w:marLeft w:val="0"/>
      <w:marRight w:val="0"/>
      <w:marTop w:val="0"/>
      <w:marBottom w:val="0"/>
      <w:divBdr>
        <w:top w:val="none" w:sz="0" w:space="0" w:color="auto"/>
        <w:left w:val="none" w:sz="0" w:space="0" w:color="auto"/>
        <w:bottom w:val="none" w:sz="0" w:space="0" w:color="auto"/>
        <w:right w:val="none" w:sz="0" w:space="0" w:color="auto"/>
      </w:divBdr>
    </w:div>
    <w:div w:id="1065107536">
      <w:bodyDiv w:val="1"/>
      <w:marLeft w:val="0"/>
      <w:marRight w:val="0"/>
      <w:marTop w:val="0"/>
      <w:marBottom w:val="0"/>
      <w:divBdr>
        <w:top w:val="none" w:sz="0" w:space="0" w:color="auto"/>
        <w:left w:val="none" w:sz="0" w:space="0" w:color="auto"/>
        <w:bottom w:val="none" w:sz="0" w:space="0" w:color="auto"/>
        <w:right w:val="none" w:sz="0" w:space="0" w:color="auto"/>
      </w:divBdr>
    </w:div>
    <w:div w:id="1071345467">
      <w:bodyDiv w:val="1"/>
      <w:marLeft w:val="0"/>
      <w:marRight w:val="0"/>
      <w:marTop w:val="0"/>
      <w:marBottom w:val="0"/>
      <w:divBdr>
        <w:top w:val="none" w:sz="0" w:space="0" w:color="auto"/>
        <w:left w:val="none" w:sz="0" w:space="0" w:color="auto"/>
        <w:bottom w:val="none" w:sz="0" w:space="0" w:color="auto"/>
        <w:right w:val="none" w:sz="0" w:space="0" w:color="auto"/>
      </w:divBdr>
    </w:div>
    <w:div w:id="1152333102">
      <w:bodyDiv w:val="1"/>
      <w:marLeft w:val="0"/>
      <w:marRight w:val="0"/>
      <w:marTop w:val="0"/>
      <w:marBottom w:val="0"/>
      <w:divBdr>
        <w:top w:val="none" w:sz="0" w:space="0" w:color="auto"/>
        <w:left w:val="none" w:sz="0" w:space="0" w:color="auto"/>
        <w:bottom w:val="none" w:sz="0" w:space="0" w:color="auto"/>
        <w:right w:val="none" w:sz="0" w:space="0" w:color="auto"/>
      </w:divBdr>
    </w:div>
    <w:div w:id="1152335211">
      <w:bodyDiv w:val="1"/>
      <w:marLeft w:val="0"/>
      <w:marRight w:val="0"/>
      <w:marTop w:val="0"/>
      <w:marBottom w:val="0"/>
      <w:divBdr>
        <w:top w:val="none" w:sz="0" w:space="0" w:color="auto"/>
        <w:left w:val="none" w:sz="0" w:space="0" w:color="auto"/>
        <w:bottom w:val="none" w:sz="0" w:space="0" w:color="auto"/>
        <w:right w:val="none" w:sz="0" w:space="0" w:color="auto"/>
      </w:divBdr>
    </w:div>
    <w:div w:id="1167524804">
      <w:bodyDiv w:val="1"/>
      <w:marLeft w:val="0"/>
      <w:marRight w:val="0"/>
      <w:marTop w:val="0"/>
      <w:marBottom w:val="0"/>
      <w:divBdr>
        <w:top w:val="none" w:sz="0" w:space="0" w:color="auto"/>
        <w:left w:val="none" w:sz="0" w:space="0" w:color="auto"/>
        <w:bottom w:val="none" w:sz="0" w:space="0" w:color="auto"/>
        <w:right w:val="none" w:sz="0" w:space="0" w:color="auto"/>
      </w:divBdr>
    </w:div>
    <w:div w:id="1250237023">
      <w:bodyDiv w:val="1"/>
      <w:marLeft w:val="0"/>
      <w:marRight w:val="0"/>
      <w:marTop w:val="0"/>
      <w:marBottom w:val="0"/>
      <w:divBdr>
        <w:top w:val="none" w:sz="0" w:space="0" w:color="auto"/>
        <w:left w:val="none" w:sz="0" w:space="0" w:color="auto"/>
        <w:bottom w:val="none" w:sz="0" w:space="0" w:color="auto"/>
        <w:right w:val="none" w:sz="0" w:space="0" w:color="auto"/>
      </w:divBdr>
    </w:div>
    <w:div w:id="1380857501">
      <w:bodyDiv w:val="1"/>
      <w:marLeft w:val="0"/>
      <w:marRight w:val="0"/>
      <w:marTop w:val="0"/>
      <w:marBottom w:val="0"/>
      <w:divBdr>
        <w:top w:val="none" w:sz="0" w:space="0" w:color="auto"/>
        <w:left w:val="none" w:sz="0" w:space="0" w:color="auto"/>
        <w:bottom w:val="none" w:sz="0" w:space="0" w:color="auto"/>
        <w:right w:val="none" w:sz="0" w:space="0" w:color="auto"/>
      </w:divBdr>
    </w:div>
    <w:div w:id="1478454207">
      <w:bodyDiv w:val="1"/>
      <w:marLeft w:val="0"/>
      <w:marRight w:val="0"/>
      <w:marTop w:val="0"/>
      <w:marBottom w:val="0"/>
      <w:divBdr>
        <w:top w:val="none" w:sz="0" w:space="0" w:color="auto"/>
        <w:left w:val="none" w:sz="0" w:space="0" w:color="auto"/>
        <w:bottom w:val="none" w:sz="0" w:space="0" w:color="auto"/>
        <w:right w:val="none" w:sz="0" w:space="0" w:color="auto"/>
      </w:divBdr>
    </w:div>
    <w:div w:id="1486388809">
      <w:bodyDiv w:val="1"/>
      <w:marLeft w:val="0"/>
      <w:marRight w:val="0"/>
      <w:marTop w:val="0"/>
      <w:marBottom w:val="0"/>
      <w:divBdr>
        <w:top w:val="none" w:sz="0" w:space="0" w:color="auto"/>
        <w:left w:val="none" w:sz="0" w:space="0" w:color="auto"/>
        <w:bottom w:val="none" w:sz="0" w:space="0" w:color="auto"/>
        <w:right w:val="none" w:sz="0" w:space="0" w:color="auto"/>
      </w:divBdr>
    </w:div>
    <w:div w:id="1492333404">
      <w:bodyDiv w:val="1"/>
      <w:marLeft w:val="0"/>
      <w:marRight w:val="0"/>
      <w:marTop w:val="0"/>
      <w:marBottom w:val="0"/>
      <w:divBdr>
        <w:top w:val="none" w:sz="0" w:space="0" w:color="auto"/>
        <w:left w:val="none" w:sz="0" w:space="0" w:color="auto"/>
        <w:bottom w:val="none" w:sz="0" w:space="0" w:color="auto"/>
        <w:right w:val="none" w:sz="0" w:space="0" w:color="auto"/>
      </w:divBdr>
    </w:div>
    <w:div w:id="1538394982">
      <w:bodyDiv w:val="1"/>
      <w:marLeft w:val="0"/>
      <w:marRight w:val="0"/>
      <w:marTop w:val="0"/>
      <w:marBottom w:val="0"/>
      <w:divBdr>
        <w:top w:val="none" w:sz="0" w:space="0" w:color="auto"/>
        <w:left w:val="none" w:sz="0" w:space="0" w:color="auto"/>
        <w:bottom w:val="none" w:sz="0" w:space="0" w:color="auto"/>
        <w:right w:val="none" w:sz="0" w:space="0" w:color="auto"/>
      </w:divBdr>
    </w:div>
    <w:div w:id="1545753662">
      <w:bodyDiv w:val="1"/>
      <w:marLeft w:val="0"/>
      <w:marRight w:val="0"/>
      <w:marTop w:val="0"/>
      <w:marBottom w:val="0"/>
      <w:divBdr>
        <w:top w:val="none" w:sz="0" w:space="0" w:color="auto"/>
        <w:left w:val="none" w:sz="0" w:space="0" w:color="auto"/>
        <w:bottom w:val="none" w:sz="0" w:space="0" w:color="auto"/>
        <w:right w:val="none" w:sz="0" w:space="0" w:color="auto"/>
      </w:divBdr>
    </w:div>
    <w:div w:id="1553689661">
      <w:bodyDiv w:val="1"/>
      <w:marLeft w:val="0"/>
      <w:marRight w:val="0"/>
      <w:marTop w:val="0"/>
      <w:marBottom w:val="0"/>
      <w:divBdr>
        <w:top w:val="none" w:sz="0" w:space="0" w:color="auto"/>
        <w:left w:val="none" w:sz="0" w:space="0" w:color="auto"/>
        <w:bottom w:val="none" w:sz="0" w:space="0" w:color="auto"/>
        <w:right w:val="none" w:sz="0" w:space="0" w:color="auto"/>
      </w:divBdr>
    </w:div>
    <w:div w:id="1554001970">
      <w:bodyDiv w:val="1"/>
      <w:marLeft w:val="0"/>
      <w:marRight w:val="0"/>
      <w:marTop w:val="0"/>
      <w:marBottom w:val="0"/>
      <w:divBdr>
        <w:top w:val="none" w:sz="0" w:space="0" w:color="auto"/>
        <w:left w:val="none" w:sz="0" w:space="0" w:color="auto"/>
        <w:bottom w:val="none" w:sz="0" w:space="0" w:color="auto"/>
        <w:right w:val="none" w:sz="0" w:space="0" w:color="auto"/>
      </w:divBdr>
      <w:divsChild>
        <w:div w:id="1325277142">
          <w:marLeft w:val="360"/>
          <w:marRight w:val="0"/>
          <w:marTop w:val="96"/>
          <w:marBottom w:val="60"/>
          <w:divBdr>
            <w:top w:val="none" w:sz="0" w:space="0" w:color="auto"/>
            <w:left w:val="none" w:sz="0" w:space="0" w:color="auto"/>
            <w:bottom w:val="none" w:sz="0" w:space="0" w:color="auto"/>
            <w:right w:val="none" w:sz="0" w:space="0" w:color="auto"/>
          </w:divBdr>
        </w:div>
      </w:divsChild>
    </w:div>
    <w:div w:id="1585992560">
      <w:bodyDiv w:val="1"/>
      <w:marLeft w:val="0"/>
      <w:marRight w:val="0"/>
      <w:marTop w:val="0"/>
      <w:marBottom w:val="0"/>
      <w:divBdr>
        <w:top w:val="none" w:sz="0" w:space="0" w:color="auto"/>
        <w:left w:val="none" w:sz="0" w:space="0" w:color="auto"/>
        <w:bottom w:val="none" w:sz="0" w:space="0" w:color="auto"/>
        <w:right w:val="none" w:sz="0" w:space="0" w:color="auto"/>
      </w:divBdr>
    </w:div>
    <w:div w:id="1622489276">
      <w:bodyDiv w:val="1"/>
      <w:marLeft w:val="0"/>
      <w:marRight w:val="0"/>
      <w:marTop w:val="0"/>
      <w:marBottom w:val="0"/>
      <w:divBdr>
        <w:top w:val="none" w:sz="0" w:space="0" w:color="auto"/>
        <w:left w:val="none" w:sz="0" w:space="0" w:color="auto"/>
        <w:bottom w:val="none" w:sz="0" w:space="0" w:color="auto"/>
        <w:right w:val="none" w:sz="0" w:space="0" w:color="auto"/>
      </w:divBdr>
    </w:div>
    <w:div w:id="1681392084">
      <w:bodyDiv w:val="1"/>
      <w:marLeft w:val="0"/>
      <w:marRight w:val="0"/>
      <w:marTop w:val="0"/>
      <w:marBottom w:val="0"/>
      <w:divBdr>
        <w:top w:val="none" w:sz="0" w:space="0" w:color="auto"/>
        <w:left w:val="none" w:sz="0" w:space="0" w:color="auto"/>
        <w:bottom w:val="none" w:sz="0" w:space="0" w:color="auto"/>
        <w:right w:val="none" w:sz="0" w:space="0" w:color="auto"/>
      </w:divBdr>
    </w:div>
    <w:div w:id="1757168730">
      <w:bodyDiv w:val="1"/>
      <w:marLeft w:val="0"/>
      <w:marRight w:val="0"/>
      <w:marTop w:val="0"/>
      <w:marBottom w:val="0"/>
      <w:divBdr>
        <w:top w:val="none" w:sz="0" w:space="0" w:color="auto"/>
        <w:left w:val="none" w:sz="0" w:space="0" w:color="auto"/>
        <w:bottom w:val="none" w:sz="0" w:space="0" w:color="auto"/>
        <w:right w:val="none" w:sz="0" w:space="0" w:color="auto"/>
      </w:divBdr>
    </w:div>
    <w:div w:id="1781800140">
      <w:bodyDiv w:val="1"/>
      <w:marLeft w:val="0"/>
      <w:marRight w:val="0"/>
      <w:marTop w:val="0"/>
      <w:marBottom w:val="0"/>
      <w:divBdr>
        <w:top w:val="none" w:sz="0" w:space="0" w:color="auto"/>
        <w:left w:val="none" w:sz="0" w:space="0" w:color="auto"/>
        <w:bottom w:val="none" w:sz="0" w:space="0" w:color="auto"/>
        <w:right w:val="none" w:sz="0" w:space="0" w:color="auto"/>
      </w:divBdr>
    </w:div>
    <w:div w:id="1801534621">
      <w:bodyDiv w:val="1"/>
      <w:marLeft w:val="0"/>
      <w:marRight w:val="0"/>
      <w:marTop w:val="0"/>
      <w:marBottom w:val="0"/>
      <w:divBdr>
        <w:top w:val="none" w:sz="0" w:space="0" w:color="auto"/>
        <w:left w:val="none" w:sz="0" w:space="0" w:color="auto"/>
        <w:bottom w:val="none" w:sz="0" w:space="0" w:color="auto"/>
        <w:right w:val="none" w:sz="0" w:space="0" w:color="auto"/>
      </w:divBdr>
    </w:div>
    <w:div w:id="1837108590">
      <w:bodyDiv w:val="1"/>
      <w:marLeft w:val="0"/>
      <w:marRight w:val="0"/>
      <w:marTop w:val="0"/>
      <w:marBottom w:val="0"/>
      <w:divBdr>
        <w:top w:val="none" w:sz="0" w:space="0" w:color="auto"/>
        <w:left w:val="none" w:sz="0" w:space="0" w:color="auto"/>
        <w:bottom w:val="none" w:sz="0" w:space="0" w:color="auto"/>
        <w:right w:val="none" w:sz="0" w:space="0" w:color="auto"/>
      </w:divBdr>
    </w:div>
    <w:div w:id="1950818960">
      <w:bodyDiv w:val="1"/>
      <w:marLeft w:val="0"/>
      <w:marRight w:val="0"/>
      <w:marTop w:val="0"/>
      <w:marBottom w:val="0"/>
      <w:divBdr>
        <w:top w:val="none" w:sz="0" w:space="0" w:color="auto"/>
        <w:left w:val="none" w:sz="0" w:space="0" w:color="auto"/>
        <w:bottom w:val="none" w:sz="0" w:space="0" w:color="auto"/>
        <w:right w:val="none" w:sz="0" w:space="0" w:color="auto"/>
      </w:divBdr>
    </w:div>
    <w:div w:id="1971203642">
      <w:bodyDiv w:val="1"/>
      <w:marLeft w:val="0"/>
      <w:marRight w:val="0"/>
      <w:marTop w:val="0"/>
      <w:marBottom w:val="0"/>
      <w:divBdr>
        <w:top w:val="none" w:sz="0" w:space="0" w:color="auto"/>
        <w:left w:val="none" w:sz="0" w:space="0" w:color="auto"/>
        <w:bottom w:val="none" w:sz="0" w:space="0" w:color="auto"/>
        <w:right w:val="none" w:sz="0" w:space="0" w:color="auto"/>
      </w:divBdr>
    </w:div>
    <w:div w:id="2006778986">
      <w:bodyDiv w:val="1"/>
      <w:marLeft w:val="0"/>
      <w:marRight w:val="0"/>
      <w:marTop w:val="0"/>
      <w:marBottom w:val="0"/>
      <w:divBdr>
        <w:top w:val="none" w:sz="0" w:space="0" w:color="auto"/>
        <w:left w:val="none" w:sz="0" w:space="0" w:color="auto"/>
        <w:bottom w:val="none" w:sz="0" w:space="0" w:color="auto"/>
        <w:right w:val="none" w:sz="0" w:space="0" w:color="auto"/>
      </w:divBdr>
    </w:div>
    <w:div w:id="2071921462">
      <w:bodyDiv w:val="1"/>
      <w:marLeft w:val="0"/>
      <w:marRight w:val="0"/>
      <w:marTop w:val="0"/>
      <w:marBottom w:val="0"/>
      <w:divBdr>
        <w:top w:val="none" w:sz="0" w:space="0" w:color="auto"/>
        <w:left w:val="none" w:sz="0" w:space="0" w:color="auto"/>
        <w:bottom w:val="none" w:sz="0" w:space="0" w:color="auto"/>
        <w:right w:val="none" w:sz="0" w:space="0" w:color="auto"/>
      </w:divBdr>
    </w:div>
    <w:div w:id="2096584124">
      <w:bodyDiv w:val="1"/>
      <w:marLeft w:val="0"/>
      <w:marRight w:val="0"/>
      <w:marTop w:val="0"/>
      <w:marBottom w:val="0"/>
      <w:divBdr>
        <w:top w:val="none" w:sz="0" w:space="0" w:color="auto"/>
        <w:left w:val="none" w:sz="0" w:space="0" w:color="auto"/>
        <w:bottom w:val="none" w:sz="0" w:space="0" w:color="auto"/>
        <w:right w:val="none" w:sz="0" w:space="0" w:color="auto"/>
      </w:divBdr>
      <w:divsChild>
        <w:div w:id="719524585">
          <w:marLeft w:val="0"/>
          <w:marRight w:val="0"/>
          <w:marTop w:val="0"/>
          <w:marBottom w:val="0"/>
          <w:divBdr>
            <w:top w:val="none" w:sz="0" w:space="0" w:color="auto"/>
            <w:left w:val="none" w:sz="0" w:space="0" w:color="auto"/>
            <w:bottom w:val="none" w:sz="0" w:space="0" w:color="auto"/>
            <w:right w:val="none" w:sz="0" w:space="0" w:color="auto"/>
          </w:divBdr>
        </w:div>
      </w:divsChild>
    </w:div>
    <w:div w:id="210148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reabilitaciya.org/biblioteka/lechenie/736-reabilitacziya-v-nevrologii.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87FA442-E719-4097-8136-98795F61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82</Pages>
  <Words>20611</Words>
  <Characters>117483</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cp:lastModifiedBy>
  <cp:revision>4</cp:revision>
  <cp:lastPrinted>2019-02-20T07:58:00Z</cp:lastPrinted>
  <dcterms:created xsi:type="dcterms:W3CDTF">2019-02-19T17:24:00Z</dcterms:created>
  <dcterms:modified xsi:type="dcterms:W3CDTF">2019-02-20T08:07:00Z</dcterms:modified>
</cp:coreProperties>
</file>