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CD2" w:rsidRPr="005D1033" w:rsidRDefault="00702CD2" w:rsidP="00702CD2">
      <w:pPr>
        <w:shd w:val="clear" w:color="auto" w:fill="FFFFFF"/>
        <w:spacing w:after="160" w:line="425" w:lineRule="exact"/>
        <w:ind w:right="50"/>
        <w:jc w:val="center"/>
        <w:rPr>
          <w:rFonts w:eastAsia="Calibri"/>
          <w:szCs w:val="20"/>
        </w:rPr>
      </w:pPr>
      <w:r w:rsidRPr="005D1033">
        <w:rPr>
          <w:rFonts w:eastAsia="Calibri"/>
          <w:szCs w:val="20"/>
        </w:rPr>
        <w:t>МИНИСТЕРСТВО ОБРАЗОВАНИЯ И НАУКИ РФ</w:t>
      </w:r>
    </w:p>
    <w:p w:rsidR="00702CD2" w:rsidRPr="005D1033" w:rsidRDefault="00702CD2" w:rsidP="00702CD2">
      <w:pPr>
        <w:widowControl w:val="0"/>
        <w:shd w:val="clear" w:color="auto" w:fill="FFFFFF"/>
        <w:autoSpaceDE w:val="0"/>
        <w:autoSpaceDN w:val="0"/>
        <w:adjustRightInd w:val="0"/>
        <w:spacing w:before="120"/>
        <w:ind w:right="51"/>
        <w:jc w:val="center"/>
        <w:rPr>
          <w:rFonts w:eastAsia="Calibri"/>
          <w:szCs w:val="20"/>
        </w:rPr>
      </w:pPr>
      <w:r w:rsidRPr="005D1033">
        <w:rPr>
          <w:rFonts w:eastAsia="Calibri"/>
          <w:szCs w:val="20"/>
        </w:rPr>
        <w:t>Федеральное государственное бюджетное образовательное учреждение</w:t>
      </w:r>
      <w:r w:rsidRPr="005D1033">
        <w:rPr>
          <w:rFonts w:eastAsia="Calibri"/>
          <w:szCs w:val="20"/>
        </w:rPr>
        <w:br/>
        <w:t>высшего профессионального образования</w:t>
      </w:r>
    </w:p>
    <w:p w:rsidR="00702CD2" w:rsidRPr="005D1033" w:rsidRDefault="00702CD2" w:rsidP="00702CD2">
      <w:pPr>
        <w:widowControl w:val="0"/>
        <w:shd w:val="clear" w:color="auto" w:fill="FFFFFF"/>
        <w:autoSpaceDE w:val="0"/>
        <w:autoSpaceDN w:val="0"/>
        <w:adjustRightInd w:val="0"/>
        <w:spacing w:before="120"/>
        <w:ind w:right="51"/>
        <w:jc w:val="center"/>
        <w:rPr>
          <w:rFonts w:eastAsia="Calibri"/>
          <w:caps/>
          <w:szCs w:val="22"/>
        </w:rPr>
      </w:pPr>
      <w:r w:rsidRPr="005D1033">
        <w:rPr>
          <w:rFonts w:eastAsia="Calibri"/>
          <w:caps/>
          <w:szCs w:val="22"/>
        </w:rPr>
        <w:t>Пензенский государственный университет</w:t>
      </w:r>
    </w:p>
    <w:p w:rsidR="00702CD2" w:rsidRPr="005D1033" w:rsidRDefault="00702CD2" w:rsidP="00702CD2">
      <w:pPr>
        <w:shd w:val="clear" w:color="auto" w:fill="FFFFFF"/>
        <w:spacing w:before="120" w:after="120" w:line="360" w:lineRule="auto"/>
        <w:ind w:right="51"/>
        <w:jc w:val="center"/>
        <w:rPr>
          <w:rFonts w:eastAsia="Calibri"/>
          <w:caps/>
          <w:szCs w:val="28"/>
        </w:rPr>
      </w:pPr>
      <w:r w:rsidRPr="005D1033">
        <w:rPr>
          <w:rFonts w:eastAsia="Calibri"/>
          <w:caps/>
          <w:szCs w:val="28"/>
        </w:rPr>
        <w:t>ПОЛИТЕХНИЧЕСКИЙ ИНСТИТУТ</w:t>
      </w:r>
    </w:p>
    <w:p w:rsidR="00702CD2" w:rsidRPr="005D1033" w:rsidRDefault="00702CD2" w:rsidP="00702CD2">
      <w:pPr>
        <w:widowControl w:val="0"/>
        <w:shd w:val="clear" w:color="auto" w:fill="FFFFFF"/>
        <w:autoSpaceDE w:val="0"/>
        <w:autoSpaceDN w:val="0"/>
        <w:adjustRightInd w:val="0"/>
        <w:spacing w:line="425" w:lineRule="exact"/>
        <w:ind w:right="50"/>
        <w:rPr>
          <w:rFonts w:eastAsia="Calibri"/>
          <w:sz w:val="22"/>
          <w:szCs w:val="20"/>
        </w:rPr>
      </w:pPr>
    </w:p>
    <w:p w:rsidR="00702CD2" w:rsidRPr="005D1033" w:rsidRDefault="00702CD2" w:rsidP="00702CD2">
      <w:pPr>
        <w:widowControl w:val="0"/>
        <w:shd w:val="clear" w:color="auto" w:fill="FFFFFF"/>
        <w:autoSpaceDE w:val="0"/>
        <w:autoSpaceDN w:val="0"/>
        <w:adjustRightInd w:val="0"/>
        <w:spacing w:line="360" w:lineRule="auto"/>
        <w:ind w:right="51"/>
        <w:jc w:val="center"/>
        <w:rPr>
          <w:rFonts w:eastAsia="Calibri"/>
          <w:b/>
          <w:szCs w:val="32"/>
        </w:rPr>
      </w:pPr>
      <w:r w:rsidRPr="005D1033">
        <w:rPr>
          <w:rFonts w:eastAsia="Calibri"/>
          <w:b/>
          <w:szCs w:val="32"/>
        </w:rPr>
        <w:t>ДИССЕРТАЦИЯ</w:t>
      </w:r>
    </w:p>
    <w:p w:rsidR="00702CD2" w:rsidRPr="005D1033" w:rsidRDefault="00702CD2" w:rsidP="00702CD2">
      <w:pPr>
        <w:widowControl w:val="0"/>
        <w:shd w:val="clear" w:color="auto" w:fill="FFFFFF"/>
        <w:autoSpaceDE w:val="0"/>
        <w:autoSpaceDN w:val="0"/>
        <w:adjustRightInd w:val="0"/>
        <w:spacing w:after="160" w:line="312" w:lineRule="auto"/>
        <w:jc w:val="center"/>
        <w:rPr>
          <w:rFonts w:eastAsia="Calibri"/>
          <w:szCs w:val="26"/>
        </w:rPr>
      </w:pPr>
      <w:r w:rsidRPr="005D1033">
        <w:rPr>
          <w:rFonts w:eastAsia="Calibri"/>
          <w:szCs w:val="26"/>
        </w:rPr>
        <w:t xml:space="preserve">на соискание степени магистра техники и технологии на тему </w:t>
      </w:r>
    </w:p>
    <w:p w:rsidR="00702CD2" w:rsidRPr="00854862" w:rsidRDefault="00702CD2" w:rsidP="00702CD2">
      <w:pPr>
        <w:widowControl w:val="0"/>
        <w:shd w:val="clear" w:color="auto" w:fill="FFFFFF"/>
        <w:autoSpaceDE w:val="0"/>
        <w:autoSpaceDN w:val="0"/>
        <w:adjustRightInd w:val="0"/>
        <w:spacing w:after="160" w:line="312" w:lineRule="auto"/>
        <w:jc w:val="center"/>
        <w:rPr>
          <w:rFonts w:eastAsia="Calibri"/>
          <w:b/>
          <w:sz w:val="32"/>
          <w:szCs w:val="44"/>
          <w:u w:val="single"/>
        </w:rPr>
      </w:pPr>
      <w:r w:rsidRPr="00702CD2">
        <w:rPr>
          <w:rFonts w:eastAsia="Calibri"/>
          <w:b/>
          <w:sz w:val="32"/>
          <w:szCs w:val="44"/>
          <w:u w:val="single"/>
        </w:rPr>
        <w:t>Сетевое приложение в архитектуре "клиент-сервер" на базе синтаксического анализатора xml-файлов</w:t>
      </w:r>
      <w:r w:rsidRPr="00854862">
        <w:rPr>
          <w:rFonts w:eastAsia="Calibri"/>
          <w:b/>
          <w:sz w:val="32"/>
          <w:szCs w:val="44"/>
          <w:u w:val="single"/>
        </w:rPr>
        <w:t xml:space="preserve"> </w:t>
      </w:r>
    </w:p>
    <w:p w:rsidR="00702CD2" w:rsidRPr="005D1033" w:rsidRDefault="00702CD2" w:rsidP="00702CD2">
      <w:pPr>
        <w:widowControl w:val="0"/>
        <w:shd w:val="clear" w:color="auto" w:fill="FFFFFF"/>
        <w:autoSpaceDE w:val="0"/>
        <w:autoSpaceDN w:val="0"/>
        <w:adjustRightInd w:val="0"/>
        <w:spacing w:after="160" w:line="312" w:lineRule="auto"/>
        <w:jc w:val="center"/>
        <w:rPr>
          <w:rFonts w:eastAsia="Calibri"/>
          <w:szCs w:val="26"/>
        </w:rPr>
      </w:pPr>
      <w:r w:rsidRPr="005D1033">
        <w:rPr>
          <w:rFonts w:eastAsia="Calibri"/>
          <w:szCs w:val="26"/>
        </w:rPr>
        <w:t>по направлению 09.04.01 «Информатика и вычислительная техника»</w:t>
      </w:r>
    </w:p>
    <w:p w:rsidR="00702CD2" w:rsidRPr="005D1033" w:rsidRDefault="00702CD2" w:rsidP="00702CD2">
      <w:pPr>
        <w:widowControl w:val="0"/>
        <w:shd w:val="clear" w:color="auto" w:fill="FFFFFF"/>
        <w:autoSpaceDE w:val="0"/>
        <w:autoSpaceDN w:val="0"/>
        <w:adjustRightInd w:val="0"/>
        <w:spacing w:after="160" w:line="312" w:lineRule="auto"/>
        <w:jc w:val="center"/>
        <w:rPr>
          <w:rFonts w:eastAsia="Calibri"/>
          <w:b/>
          <w:sz w:val="32"/>
          <w:szCs w:val="44"/>
          <w:u w:val="single"/>
        </w:rPr>
      </w:pPr>
    </w:p>
    <w:p w:rsidR="00702CD2" w:rsidRPr="005D1033" w:rsidRDefault="00702CD2" w:rsidP="00702CD2">
      <w:pPr>
        <w:widowControl w:val="0"/>
        <w:shd w:val="clear" w:color="auto" w:fill="FFFFFF"/>
        <w:autoSpaceDE w:val="0"/>
        <w:autoSpaceDN w:val="0"/>
        <w:adjustRightInd w:val="0"/>
        <w:rPr>
          <w:rFonts w:eastAsia="Calibri"/>
          <w:sz w:val="22"/>
          <w:szCs w:val="20"/>
        </w:rPr>
      </w:pPr>
      <w:r w:rsidRPr="005D1033">
        <w:rPr>
          <w:rFonts w:eastAsia="Calibri"/>
          <w:b/>
          <w:szCs w:val="26"/>
        </w:rPr>
        <w:t>Автор работы</w:t>
      </w:r>
      <w:r w:rsidRPr="005D1033">
        <w:rPr>
          <w:rFonts w:eastAsia="Calibri"/>
          <w:b/>
          <w:szCs w:val="26"/>
        </w:rPr>
        <w:tab/>
      </w:r>
      <w:r w:rsidRPr="005D1033">
        <w:rPr>
          <w:rFonts w:eastAsia="Calibri"/>
          <w:sz w:val="22"/>
          <w:szCs w:val="20"/>
        </w:rPr>
        <w:tab/>
      </w:r>
      <w:r w:rsidRPr="005D1033">
        <w:rPr>
          <w:rFonts w:eastAsia="Calibri"/>
          <w:sz w:val="22"/>
          <w:szCs w:val="20"/>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lang w:eastAsia="en-US"/>
        </w:rPr>
        <w:tab/>
      </w:r>
      <w:r>
        <w:rPr>
          <w:rFonts w:eastAsia="Calibri"/>
          <w:sz w:val="22"/>
          <w:szCs w:val="22"/>
          <w:u w:val="single"/>
          <w:lang w:eastAsia="en-US"/>
        </w:rPr>
        <w:t>Захватов Никита Алексеевич</w:t>
      </w:r>
    </w:p>
    <w:p w:rsidR="00702CD2" w:rsidRPr="005D1033" w:rsidRDefault="00702CD2" w:rsidP="00702CD2">
      <w:pPr>
        <w:widowControl w:val="0"/>
        <w:shd w:val="clear" w:color="auto" w:fill="FFFFFF"/>
        <w:autoSpaceDE w:val="0"/>
        <w:autoSpaceDN w:val="0"/>
        <w:adjustRightInd w:val="0"/>
        <w:ind w:left="3969"/>
        <w:rPr>
          <w:rFonts w:eastAsia="Calibri"/>
          <w:sz w:val="18"/>
          <w:szCs w:val="18"/>
        </w:rPr>
      </w:pPr>
      <w:r w:rsidRPr="005D1033">
        <w:rPr>
          <w:rFonts w:eastAsia="Calibri"/>
          <w:sz w:val="16"/>
          <w:szCs w:val="18"/>
        </w:rPr>
        <w:t xml:space="preserve">(подпись, дата) </w:t>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6"/>
          <w:szCs w:val="18"/>
        </w:rPr>
        <w:t>(ФИО полностью)</w:t>
      </w:r>
    </w:p>
    <w:p w:rsidR="00702CD2" w:rsidRPr="005D1033" w:rsidRDefault="00702CD2" w:rsidP="00702CD2">
      <w:pPr>
        <w:widowControl w:val="0"/>
        <w:shd w:val="clear" w:color="auto" w:fill="FFFFFF"/>
        <w:autoSpaceDE w:val="0"/>
        <w:autoSpaceDN w:val="0"/>
        <w:adjustRightInd w:val="0"/>
        <w:spacing w:before="180"/>
        <w:rPr>
          <w:rFonts w:eastAsia="Calibri"/>
          <w:sz w:val="22"/>
          <w:szCs w:val="20"/>
        </w:rPr>
      </w:pPr>
      <w:r w:rsidRPr="005D1033">
        <w:rPr>
          <w:rFonts w:eastAsia="Calibri"/>
          <w:b/>
          <w:szCs w:val="26"/>
        </w:rPr>
        <w:t>Руководитель</w:t>
      </w:r>
      <w:r w:rsidRPr="005D1033">
        <w:rPr>
          <w:rFonts w:eastAsia="Calibri"/>
          <w:sz w:val="22"/>
          <w:szCs w:val="20"/>
        </w:rPr>
        <w:tab/>
      </w:r>
      <w:r w:rsidRPr="005D1033">
        <w:rPr>
          <w:rFonts w:eastAsia="Calibri"/>
          <w:sz w:val="22"/>
          <w:szCs w:val="20"/>
        </w:rPr>
        <w:tab/>
      </w:r>
      <w:r w:rsidRPr="005D1033">
        <w:rPr>
          <w:rFonts w:eastAsia="Calibri"/>
          <w:sz w:val="22"/>
          <w:szCs w:val="20"/>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lang w:eastAsia="en-US"/>
        </w:rPr>
        <w:tab/>
      </w:r>
      <w:r w:rsidRPr="005D1033">
        <w:rPr>
          <w:rFonts w:eastAsia="Calibri"/>
          <w:sz w:val="22"/>
          <w:szCs w:val="22"/>
          <w:u w:val="single"/>
          <w:lang w:eastAsia="en-US"/>
        </w:rPr>
        <w:tab/>
      </w:r>
      <w:r w:rsidRPr="005D1033">
        <w:rPr>
          <w:rFonts w:eastAsia="Calibri"/>
          <w:szCs w:val="22"/>
          <w:u w:val="single"/>
          <w:lang w:eastAsia="en-US"/>
        </w:rPr>
        <w:t>Зинкин С.А.</w:t>
      </w:r>
      <w:r w:rsidRPr="005D1033">
        <w:rPr>
          <w:rFonts w:eastAsia="Calibri"/>
          <w:szCs w:val="22"/>
          <w:u w:val="single"/>
          <w:lang w:eastAsia="en-US"/>
        </w:rPr>
        <w:tab/>
      </w:r>
      <w:r w:rsidRPr="005D1033">
        <w:rPr>
          <w:rFonts w:eastAsia="Calibri"/>
          <w:szCs w:val="22"/>
          <w:u w:val="single"/>
          <w:lang w:eastAsia="en-US"/>
        </w:rPr>
        <w:tab/>
      </w:r>
    </w:p>
    <w:p w:rsidR="00702CD2" w:rsidRPr="005D1033" w:rsidRDefault="00702CD2" w:rsidP="00702CD2">
      <w:pPr>
        <w:widowControl w:val="0"/>
        <w:shd w:val="clear" w:color="auto" w:fill="FFFFFF"/>
        <w:autoSpaceDE w:val="0"/>
        <w:autoSpaceDN w:val="0"/>
        <w:adjustRightInd w:val="0"/>
        <w:ind w:left="3969"/>
        <w:rPr>
          <w:rFonts w:eastAsia="Calibri"/>
          <w:sz w:val="22"/>
          <w:szCs w:val="20"/>
        </w:rPr>
      </w:pPr>
      <w:r w:rsidRPr="005D1033">
        <w:rPr>
          <w:rFonts w:eastAsia="Calibri"/>
          <w:sz w:val="16"/>
          <w:szCs w:val="18"/>
        </w:rPr>
        <w:t xml:space="preserve">(подпись, дата) </w:t>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6"/>
          <w:szCs w:val="18"/>
        </w:rPr>
        <w:t>(фамилия, инициалы)</w:t>
      </w:r>
    </w:p>
    <w:p w:rsidR="00702CD2" w:rsidRPr="005D1033" w:rsidRDefault="00702CD2" w:rsidP="00702CD2">
      <w:pPr>
        <w:widowControl w:val="0"/>
        <w:shd w:val="clear" w:color="auto" w:fill="FFFFFF"/>
        <w:autoSpaceDE w:val="0"/>
        <w:autoSpaceDN w:val="0"/>
        <w:adjustRightInd w:val="0"/>
        <w:spacing w:before="180"/>
        <w:ind w:right="51"/>
        <w:rPr>
          <w:rFonts w:eastAsia="Calibri"/>
          <w:sz w:val="22"/>
          <w:szCs w:val="20"/>
        </w:rPr>
      </w:pPr>
      <w:r w:rsidRPr="005D1033">
        <w:rPr>
          <w:rFonts w:eastAsia="Calibri"/>
          <w:b/>
          <w:szCs w:val="26"/>
        </w:rPr>
        <w:t>Нормоконтролёр</w:t>
      </w:r>
      <w:r w:rsidRPr="005D1033">
        <w:rPr>
          <w:rFonts w:eastAsia="Calibri"/>
          <w:b/>
          <w:sz w:val="26"/>
          <w:szCs w:val="26"/>
        </w:rPr>
        <w:tab/>
      </w:r>
      <w:r w:rsidRPr="005D1033">
        <w:rPr>
          <w:rFonts w:eastAsia="Calibri"/>
          <w:b/>
          <w:sz w:val="26"/>
          <w:szCs w:val="26"/>
        </w:rPr>
        <w:tab/>
      </w:r>
      <w:r w:rsidRPr="005D1033">
        <w:rPr>
          <w:rFonts w:eastAsia="Calibri"/>
          <w:b/>
          <w:sz w:val="26"/>
          <w:szCs w:val="26"/>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lang w:eastAsia="en-US"/>
        </w:rPr>
        <w:tab/>
      </w:r>
      <w:r w:rsidRPr="005D1033">
        <w:rPr>
          <w:rFonts w:eastAsia="Calibri"/>
          <w:sz w:val="22"/>
          <w:szCs w:val="22"/>
          <w:u w:val="single"/>
          <w:lang w:eastAsia="en-US"/>
        </w:rPr>
        <w:tab/>
      </w:r>
      <w:r w:rsidRPr="005D1033">
        <w:rPr>
          <w:rFonts w:eastAsia="Calibri"/>
          <w:szCs w:val="22"/>
          <w:u w:val="single"/>
          <w:lang w:eastAsia="en-US"/>
        </w:rPr>
        <w:t>Кучин А.В.</w:t>
      </w:r>
      <w:r w:rsidRPr="005D1033">
        <w:rPr>
          <w:rFonts w:eastAsia="Calibri"/>
          <w:szCs w:val="22"/>
          <w:u w:val="single"/>
          <w:lang w:eastAsia="en-US"/>
        </w:rPr>
        <w:tab/>
      </w:r>
      <w:r w:rsidRPr="005D1033">
        <w:rPr>
          <w:rFonts w:eastAsia="Calibri"/>
          <w:szCs w:val="22"/>
          <w:u w:val="single"/>
          <w:lang w:eastAsia="en-US"/>
        </w:rPr>
        <w:tab/>
      </w:r>
    </w:p>
    <w:p w:rsidR="00702CD2" w:rsidRPr="005D1033" w:rsidRDefault="00702CD2" w:rsidP="00702CD2">
      <w:pPr>
        <w:widowControl w:val="0"/>
        <w:shd w:val="clear" w:color="auto" w:fill="FFFFFF"/>
        <w:autoSpaceDE w:val="0"/>
        <w:autoSpaceDN w:val="0"/>
        <w:adjustRightInd w:val="0"/>
        <w:spacing w:line="720" w:lineRule="auto"/>
        <w:ind w:left="3969"/>
        <w:rPr>
          <w:rFonts w:eastAsia="Calibri"/>
          <w:sz w:val="22"/>
          <w:szCs w:val="20"/>
        </w:rPr>
      </w:pPr>
      <w:r w:rsidRPr="005D1033">
        <w:rPr>
          <w:rFonts w:eastAsia="Calibri"/>
          <w:sz w:val="16"/>
          <w:szCs w:val="18"/>
        </w:rPr>
        <w:t xml:space="preserve">(подпись, дата) </w:t>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6"/>
          <w:szCs w:val="18"/>
        </w:rPr>
        <w:t>(фамилия, инициалы)</w:t>
      </w:r>
    </w:p>
    <w:p w:rsidR="00702CD2" w:rsidRPr="005D1033" w:rsidRDefault="00702CD2" w:rsidP="00702CD2">
      <w:pPr>
        <w:widowControl w:val="0"/>
        <w:shd w:val="clear" w:color="auto" w:fill="FFFFFF"/>
        <w:autoSpaceDE w:val="0"/>
        <w:autoSpaceDN w:val="0"/>
        <w:adjustRightInd w:val="0"/>
        <w:spacing w:line="480" w:lineRule="auto"/>
        <w:ind w:right="51"/>
        <w:rPr>
          <w:rFonts w:eastAsia="Calibri"/>
          <w:szCs w:val="26"/>
        </w:rPr>
      </w:pPr>
      <w:r w:rsidRPr="005D1033">
        <w:rPr>
          <w:rFonts w:eastAsia="Calibri"/>
          <w:i/>
          <w:szCs w:val="26"/>
        </w:rPr>
        <w:t>Работа допущена к защите</w:t>
      </w:r>
      <w:r w:rsidRPr="005D1033">
        <w:rPr>
          <w:rFonts w:eastAsia="Calibri"/>
          <w:szCs w:val="26"/>
        </w:rPr>
        <w:t xml:space="preserve"> (протокол заседания кафедры от 07.06.2</w:t>
      </w:r>
      <w:r w:rsidR="00BB7F13">
        <w:rPr>
          <w:rFonts w:eastAsia="Calibri"/>
          <w:szCs w:val="26"/>
        </w:rPr>
        <w:t>01</w:t>
      </w:r>
      <w:r w:rsidR="00BB7F13" w:rsidRPr="00BB7F13">
        <w:rPr>
          <w:rFonts w:eastAsia="Calibri"/>
          <w:szCs w:val="26"/>
        </w:rPr>
        <w:t>8</w:t>
      </w:r>
      <w:r w:rsidRPr="005D1033">
        <w:rPr>
          <w:rFonts w:eastAsia="Calibri"/>
          <w:szCs w:val="26"/>
        </w:rPr>
        <w:t>г №38-09-12)</w:t>
      </w:r>
    </w:p>
    <w:p w:rsidR="00702CD2" w:rsidRPr="005D1033" w:rsidRDefault="00702CD2" w:rsidP="00702CD2">
      <w:pPr>
        <w:widowControl w:val="0"/>
        <w:shd w:val="clear" w:color="auto" w:fill="FFFFFF"/>
        <w:autoSpaceDE w:val="0"/>
        <w:autoSpaceDN w:val="0"/>
        <w:adjustRightInd w:val="0"/>
        <w:spacing w:before="180"/>
        <w:ind w:right="51"/>
        <w:rPr>
          <w:rFonts w:eastAsia="Calibri"/>
          <w:sz w:val="22"/>
          <w:szCs w:val="20"/>
        </w:rPr>
      </w:pPr>
      <w:r w:rsidRPr="005D1033">
        <w:rPr>
          <w:rFonts w:eastAsia="Calibri"/>
          <w:b/>
          <w:szCs w:val="26"/>
        </w:rPr>
        <w:t>Заведующий кафедрой</w:t>
      </w:r>
      <w:r w:rsidRPr="005D1033">
        <w:rPr>
          <w:rFonts w:eastAsia="Calibri"/>
          <w:szCs w:val="26"/>
        </w:rPr>
        <w:tab/>
      </w:r>
      <w:r w:rsidRPr="005D1033">
        <w:rPr>
          <w:rFonts w:eastAsia="Calibri"/>
          <w:sz w:val="26"/>
          <w:szCs w:val="26"/>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lang w:eastAsia="en-US"/>
        </w:rPr>
        <w:tab/>
      </w:r>
      <w:r w:rsidRPr="005D1033">
        <w:rPr>
          <w:rFonts w:eastAsia="Calibri"/>
          <w:sz w:val="22"/>
          <w:szCs w:val="22"/>
          <w:u w:val="single"/>
          <w:lang w:eastAsia="en-US"/>
        </w:rPr>
        <w:tab/>
      </w:r>
      <w:r w:rsidRPr="005D1033">
        <w:rPr>
          <w:rFonts w:eastAsia="Calibri"/>
          <w:szCs w:val="22"/>
          <w:u w:val="single"/>
          <w:lang w:eastAsia="en-US"/>
        </w:rPr>
        <w:t>Пащенко Д.В.</w:t>
      </w:r>
      <w:r w:rsidRPr="005D1033">
        <w:rPr>
          <w:rFonts w:eastAsia="Calibri"/>
          <w:szCs w:val="22"/>
          <w:u w:val="single"/>
          <w:lang w:eastAsia="en-US"/>
        </w:rPr>
        <w:tab/>
      </w:r>
    </w:p>
    <w:p w:rsidR="00702CD2" w:rsidRPr="005D1033" w:rsidRDefault="00702CD2" w:rsidP="00702CD2">
      <w:pPr>
        <w:widowControl w:val="0"/>
        <w:shd w:val="clear" w:color="auto" w:fill="FFFFFF"/>
        <w:autoSpaceDE w:val="0"/>
        <w:autoSpaceDN w:val="0"/>
        <w:adjustRightInd w:val="0"/>
        <w:ind w:left="3969" w:right="51"/>
        <w:rPr>
          <w:rFonts w:eastAsia="Calibri"/>
          <w:sz w:val="18"/>
          <w:szCs w:val="18"/>
        </w:rPr>
      </w:pPr>
      <w:r w:rsidRPr="005D1033">
        <w:rPr>
          <w:rFonts w:eastAsia="Calibri"/>
          <w:sz w:val="16"/>
          <w:szCs w:val="18"/>
        </w:rPr>
        <w:t>(подпись)</w:t>
      </w:r>
      <w:r w:rsidRPr="005D1033">
        <w:rPr>
          <w:rFonts w:eastAsia="Calibri"/>
          <w:sz w:val="16"/>
          <w:szCs w:val="18"/>
        </w:rPr>
        <w:tab/>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6"/>
          <w:szCs w:val="18"/>
        </w:rPr>
        <w:t>(фамилия, инициал</w:t>
      </w:r>
      <w:r w:rsidRPr="005D1033">
        <w:rPr>
          <w:rFonts w:eastAsia="Calibri"/>
          <w:sz w:val="16"/>
          <w:szCs w:val="16"/>
        </w:rPr>
        <w:t>ы)</w:t>
      </w:r>
    </w:p>
    <w:p w:rsidR="00702CD2" w:rsidRPr="005D1033" w:rsidRDefault="00702CD2" w:rsidP="00702CD2">
      <w:pPr>
        <w:widowControl w:val="0"/>
        <w:autoSpaceDE w:val="0"/>
        <w:autoSpaceDN w:val="0"/>
        <w:adjustRightInd w:val="0"/>
        <w:spacing w:before="240" w:after="160" w:line="360" w:lineRule="auto"/>
        <w:ind w:right="51"/>
        <w:rPr>
          <w:rFonts w:eastAsia="Calibri"/>
          <w:szCs w:val="26"/>
        </w:rPr>
      </w:pPr>
      <w:r w:rsidRPr="005D1033">
        <w:rPr>
          <w:rFonts w:eastAsia="Calibri"/>
          <w:i/>
          <w:szCs w:val="26"/>
        </w:rPr>
        <w:t>Работа защищена с отметкой</w:t>
      </w:r>
      <w:r w:rsidRPr="005D1033">
        <w:rPr>
          <w:rFonts w:eastAsia="Calibri"/>
          <w:szCs w:val="26"/>
        </w:rPr>
        <w:tab/>
        <w:t>______ (протокол заседания ГАК от ________№____)</w:t>
      </w:r>
    </w:p>
    <w:p w:rsidR="00702CD2" w:rsidRPr="005D1033" w:rsidRDefault="00702CD2" w:rsidP="00702CD2">
      <w:pPr>
        <w:widowControl w:val="0"/>
        <w:shd w:val="clear" w:color="auto" w:fill="FFFFFF"/>
        <w:autoSpaceDE w:val="0"/>
        <w:autoSpaceDN w:val="0"/>
        <w:adjustRightInd w:val="0"/>
        <w:ind w:right="51"/>
        <w:rPr>
          <w:rFonts w:eastAsia="Calibri"/>
          <w:sz w:val="26"/>
          <w:szCs w:val="26"/>
        </w:rPr>
      </w:pPr>
      <w:r w:rsidRPr="005D1033">
        <w:rPr>
          <w:rFonts w:eastAsia="Calibri"/>
          <w:b/>
          <w:szCs w:val="26"/>
        </w:rPr>
        <w:t>Секретарь ГАК</w:t>
      </w:r>
      <w:r w:rsidRPr="005D1033">
        <w:rPr>
          <w:rFonts w:eastAsia="Calibri"/>
          <w:b/>
          <w:sz w:val="26"/>
          <w:szCs w:val="26"/>
        </w:rPr>
        <w:tab/>
      </w:r>
      <w:r w:rsidRPr="005D1033">
        <w:rPr>
          <w:rFonts w:eastAsia="Calibri"/>
          <w:b/>
          <w:sz w:val="26"/>
          <w:szCs w:val="26"/>
        </w:rPr>
        <w:tab/>
      </w:r>
      <w:r w:rsidRPr="005D1033">
        <w:rPr>
          <w:rFonts w:eastAsia="Calibri"/>
          <w:b/>
          <w:sz w:val="26"/>
          <w:szCs w:val="26"/>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u w:val="single"/>
          <w:lang w:eastAsia="en-US"/>
        </w:rPr>
        <w:tab/>
      </w:r>
      <w:r w:rsidRPr="005D1033">
        <w:rPr>
          <w:rFonts w:eastAsia="Calibri"/>
          <w:sz w:val="22"/>
          <w:szCs w:val="22"/>
          <w:lang w:eastAsia="en-US"/>
        </w:rPr>
        <w:tab/>
      </w:r>
      <w:r w:rsidRPr="005D1033">
        <w:rPr>
          <w:rFonts w:eastAsia="Calibri"/>
          <w:sz w:val="22"/>
          <w:szCs w:val="22"/>
          <w:u w:val="single"/>
          <w:lang w:eastAsia="en-US"/>
        </w:rPr>
        <w:tab/>
      </w:r>
      <w:r>
        <w:rPr>
          <w:rFonts w:eastAsia="Calibri"/>
          <w:sz w:val="22"/>
          <w:szCs w:val="22"/>
          <w:u w:val="single"/>
          <w:lang w:eastAsia="en-US"/>
        </w:rPr>
        <w:t>Танькова О.Н.</w:t>
      </w:r>
      <w:r>
        <w:rPr>
          <w:rFonts w:eastAsia="Calibri"/>
          <w:szCs w:val="22"/>
          <w:u w:val="single"/>
          <w:lang w:eastAsia="en-US"/>
        </w:rPr>
        <w:tab/>
        <w:t>______</w:t>
      </w:r>
    </w:p>
    <w:p w:rsidR="00702CD2" w:rsidRPr="005D1033" w:rsidRDefault="00702CD2" w:rsidP="00702CD2">
      <w:pPr>
        <w:widowControl w:val="0"/>
        <w:shd w:val="clear" w:color="auto" w:fill="FFFFFF"/>
        <w:autoSpaceDE w:val="0"/>
        <w:autoSpaceDN w:val="0"/>
        <w:adjustRightInd w:val="0"/>
        <w:spacing w:after="160" w:line="1200" w:lineRule="auto"/>
        <w:ind w:left="3969" w:right="51"/>
        <w:rPr>
          <w:rFonts w:eastAsia="Calibri"/>
          <w:sz w:val="20"/>
          <w:szCs w:val="20"/>
        </w:rPr>
      </w:pPr>
      <w:r w:rsidRPr="005D1033">
        <w:rPr>
          <w:rFonts w:eastAsia="Calibri"/>
          <w:sz w:val="16"/>
          <w:szCs w:val="18"/>
        </w:rPr>
        <w:t>(подпись)</w:t>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8"/>
          <w:szCs w:val="18"/>
        </w:rPr>
        <w:tab/>
      </w:r>
      <w:r w:rsidRPr="005D1033">
        <w:rPr>
          <w:rFonts w:eastAsia="Calibri"/>
          <w:sz w:val="16"/>
          <w:szCs w:val="18"/>
        </w:rPr>
        <w:t>(фамилия, инициалы)</w:t>
      </w:r>
    </w:p>
    <w:p w:rsidR="00702CD2" w:rsidRPr="005D1033" w:rsidRDefault="00702CD2" w:rsidP="00702CD2">
      <w:pPr>
        <w:spacing w:before="240" w:after="160" w:line="720" w:lineRule="auto"/>
        <w:jc w:val="center"/>
        <w:rPr>
          <w:rFonts w:eastAsia="Calibri"/>
          <w:szCs w:val="20"/>
        </w:rPr>
      </w:pPr>
      <w:r>
        <w:rPr>
          <w:rFonts w:eastAsia="Calibri"/>
          <w:szCs w:val="20"/>
        </w:rPr>
        <w:t>Пенза, 2018</w:t>
      </w:r>
    </w:p>
    <w:p w:rsidR="00702CD2" w:rsidRPr="005D1033" w:rsidRDefault="00702CD2" w:rsidP="00702CD2">
      <w:pPr>
        <w:widowControl w:val="0"/>
        <w:shd w:val="clear" w:color="auto" w:fill="FFFFFF"/>
        <w:autoSpaceDE w:val="0"/>
        <w:autoSpaceDN w:val="0"/>
        <w:adjustRightInd w:val="0"/>
        <w:spacing w:before="120"/>
        <w:ind w:right="51"/>
        <w:rPr>
          <w:rFonts w:eastAsia="Calibri"/>
          <w:szCs w:val="20"/>
        </w:rPr>
        <w:sectPr w:rsidR="00702CD2" w:rsidRPr="005D1033" w:rsidSect="00615551">
          <w:footerReference w:type="default" r:id="rId8"/>
          <w:pgSz w:w="11906" w:h="16838"/>
          <w:pgMar w:top="1134" w:right="567" w:bottom="1134" w:left="1701" w:header="709" w:footer="709" w:gutter="0"/>
          <w:cols w:space="708"/>
          <w:titlePg/>
          <w:docGrid w:linePitch="360"/>
        </w:sectPr>
      </w:pPr>
    </w:p>
    <w:p w:rsidR="00702CD2" w:rsidRPr="00C312DE" w:rsidRDefault="00702CD2" w:rsidP="00702CD2">
      <w:pPr>
        <w:spacing w:after="160" w:line="360" w:lineRule="auto"/>
        <w:jc w:val="center"/>
        <w:rPr>
          <w:rFonts w:eastAsia="Calibri"/>
          <w:b/>
          <w:sz w:val="22"/>
          <w:szCs w:val="22"/>
          <w:lang w:eastAsia="en-US"/>
        </w:rPr>
      </w:pPr>
      <w:r w:rsidRPr="00C312DE">
        <w:rPr>
          <w:rFonts w:eastAsia="Calibri"/>
          <w:b/>
          <w:szCs w:val="22"/>
          <w:lang w:eastAsia="en-US"/>
        </w:rPr>
        <w:lastRenderedPageBreak/>
        <w:t>РЕФЕРАТ</w:t>
      </w:r>
    </w:p>
    <w:p w:rsidR="00702CD2" w:rsidRPr="00C312DE" w:rsidRDefault="00702CD2" w:rsidP="00702CD2">
      <w:pPr>
        <w:spacing w:after="240" w:line="360" w:lineRule="auto"/>
        <w:ind w:firstLine="709"/>
        <w:rPr>
          <w:szCs w:val="28"/>
        </w:rPr>
      </w:pPr>
      <w:r w:rsidRPr="00C312DE">
        <w:rPr>
          <w:szCs w:val="28"/>
        </w:rPr>
        <w:t xml:space="preserve">Пояснительная записка содержит </w:t>
      </w:r>
      <w:r w:rsidR="00D7144E">
        <w:rPr>
          <w:color w:val="000000" w:themeColor="text1"/>
          <w:szCs w:val="28"/>
        </w:rPr>
        <w:t>85</w:t>
      </w:r>
      <w:r w:rsidRPr="005442D4">
        <w:rPr>
          <w:color w:val="000000" w:themeColor="text1"/>
          <w:szCs w:val="28"/>
        </w:rPr>
        <w:t xml:space="preserve"> страниц, </w:t>
      </w:r>
      <w:r>
        <w:rPr>
          <w:color w:val="000000" w:themeColor="text1"/>
          <w:szCs w:val="28"/>
        </w:rPr>
        <w:t>4</w:t>
      </w:r>
      <w:r w:rsidR="00D7144E">
        <w:rPr>
          <w:color w:val="000000" w:themeColor="text1"/>
          <w:szCs w:val="28"/>
        </w:rPr>
        <w:t>2</w:t>
      </w:r>
      <w:r>
        <w:rPr>
          <w:color w:val="000000" w:themeColor="text1"/>
          <w:szCs w:val="28"/>
        </w:rPr>
        <w:t xml:space="preserve"> рисунков, </w:t>
      </w:r>
      <w:r w:rsidR="00D7144E">
        <w:rPr>
          <w:color w:val="000000" w:themeColor="text1"/>
          <w:szCs w:val="28"/>
        </w:rPr>
        <w:t>5</w:t>
      </w:r>
      <w:r w:rsidR="00F559AD">
        <w:rPr>
          <w:color w:val="000000" w:themeColor="text1"/>
          <w:szCs w:val="28"/>
        </w:rPr>
        <w:t xml:space="preserve"> </w:t>
      </w:r>
      <w:r>
        <w:rPr>
          <w:szCs w:val="28"/>
        </w:rPr>
        <w:t>литературный</w:t>
      </w:r>
      <w:r w:rsidR="00F559AD">
        <w:rPr>
          <w:szCs w:val="28"/>
        </w:rPr>
        <w:t xml:space="preserve"> </w:t>
      </w:r>
      <w:r w:rsidRPr="00C312DE">
        <w:rPr>
          <w:szCs w:val="28"/>
        </w:rPr>
        <w:t xml:space="preserve">источник, </w:t>
      </w:r>
      <w:r w:rsidR="00D7144E">
        <w:rPr>
          <w:szCs w:val="28"/>
        </w:rPr>
        <w:t>2</w:t>
      </w:r>
      <w:r>
        <w:rPr>
          <w:szCs w:val="28"/>
        </w:rPr>
        <w:t xml:space="preserve"> приложени</w:t>
      </w:r>
      <w:r w:rsidR="00D7144E">
        <w:rPr>
          <w:szCs w:val="28"/>
        </w:rPr>
        <w:t>я</w:t>
      </w:r>
      <w:r w:rsidRPr="00C312DE">
        <w:rPr>
          <w:szCs w:val="28"/>
        </w:rPr>
        <w:t>.</w:t>
      </w:r>
    </w:p>
    <w:p w:rsidR="00702CD2" w:rsidRPr="00846002" w:rsidRDefault="00702CD2" w:rsidP="00702CD2">
      <w:pPr>
        <w:pStyle w:val="a6"/>
        <w:spacing w:before="100" w:beforeAutospacing="1" w:after="100" w:afterAutospacing="1"/>
        <w:ind w:firstLine="0"/>
      </w:pPr>
      <w:r w:rsidRPr="005442D4">
        <w:rPr>
          <w:color w:val="000000" w:themeColor="text1"/>
        </w:rPr>
        <w:t>КОМПЬЮТЕРН</w:t>
      </w:r>
      <w:r>
        <w:rPr>
          <w:color w:val="000000" w:themeColor="text1"/>
        </w:rPr>
        <w:t>ЫЕ</w:t>
      </w:r>
      <w:r>
        <w:rPr>
          <w:color w:val="000000" w:themeColor="text1"/>
        </w:rPr>
        <w:sym w:font="Symbol" w:char="F020"/>
      </w:r>
      <w:r>
        <w:rPr>
          <w:color w:val="000000" w:themeColor="text1"/>
        </w:rPr>
        <w:t>СЕТИ,</w:t>
      </w:r>
      <w:r>
        <w:rPr>
          <w:color w:val="000000" w:themeColor="text1"/>
        </w:rPr>
        <w:sym w:font="Symbol" w:char="F020"/>
      </w:r>
      <w:r>
        <w:t>ПЕРЕДАЧА ДАННЫХ</w:t>
      </w:r>
      <w:r w:rsidRPr="00E86DB0">
        <w:t>,</w:t>
      </w:r>
      <w:r w:rsidR="005D688B">
        <w:t xml:space="preserve"> </w:t>
      </w:r>
      <w:r>
        <w:rPr>
          <w:color w:val="000000" w:themeColor="text1"/>
        </w:rPr>
        <w:t>СЕТЕВЫЕ</w:t>
      </w:r>
      <w:r w:rsidR="005D688B">
        <w:rPr>
          <w:color w:val="000000" w:themeColor="text1"/>
        </w:rPr>
        <w:t xml:space="preserve"> </w:t>
      </w:r>
      <w:r>
        <w:rPr>
          <w:color w:val="000000" w:themeColor="text1"/>
        </w:rPr>
        <w:t>ТЕХНОЛОГИИ,</w:t>
      </w:r>
      <w:r w:rsidR="00CD2B53">
        <w:rPr>
          <w:color w:val="000000" w:themeColor="text1"/>
        </w:rPr>
        <w:t xml:space="preserve"> </w:t>
      </w:r>
      <w:r>
        <w:rPr>
          <w:color w:val="000000" w:themeColor="text1"/>
        </w:rPr>
        <w:t xml:space="preserve">АРХИТЕКТУРА </w:t>
      </w:r>
      <w:r w:rsidRPr="005442D4">
        <w:rPr>
          <w:color w:val="000000" w:themeColor="text1"/>
        </w:rPr>
        <w:t>КЛИЕНТ-СЕРВЕР</w:t>
      </w:r>
      <w:r>
        <w:t xml:space="preserve">, </w:t>
      </w:r>
      <w:r w:rsidRPr="005442D4">
        <w:rPr>
          <w:color w:val="000000" w:themeColor="text1"/>
        </w:rPr>
        <w:t>СЕТЕВОЕ ПРОГРАММИРОВАНИЕ, СЕТЕВЫЕ ПРИЛОЖЕНИЯ</w:t>
      </w:r>
      <w:r>
        <w:t xml:space="preserve">, СЕТЬ ПЕТРИ, </w:t>
      </w:r>
      <w:r>
        <w:rPr>
          <w:lang w:val="en-US"/>
        </w:rPr>
        <w:t>XML</w:t>
      </w:r>
      <w:r w:rsidRPr="00762193">
        <w:t>.</w:t>
      </w:r>
    </w:p>
    <w:p w:rsidR="00702CD2" w:rsidRPr="00702CD2" w:rsidRDefault="00702CD2" w:rsidP="00702CD2">
      <w:pPr>
        <w:pStyle w:val="a6"/>
        <w:contextualSpacing/>
      </w:pPr>
      <w:r w:rsidRPr="00702CD2">
        <w:t xml:space="preserve">Цель работы — разработка сетевого приложения в архитектуре «клиент-сервер» на базе синтаксического анализатора </w:t>
      </w:r>
      <w:r w:rsidRPr="00702CD2">
        <w:rPr>
          <w:lang w:val="en-US"/>
        </w:rPr>
        <w:t>xml</w:t>
      </w:r>
      <w:r w:rsidRPr="00702CD2">
        <w:t>-файлов, позволяющего в реальном времени проводить моделирование сетей Петри по условиям, заданными пользователем или программой созданий сетей Петри.</w:t>
      </w:r>
    </w:p>
    <w:p w:rsidR="00702CD2" w:rsidRPr="00702CD2" w:rsidRDefault="00702CD2" w:rsidP="00702CD2">
      <w:pPr>
        <w:pStyle w:val="a6"/>
        <w:contextualSpacing/>
      </w:pPr>
      <w:r w:rsidRPr="00702CD2">
        <w:t>Содержится описание и применение сетевой технологии, охватывающей спектр вопросов по темам «Сетевые клиент-серверные технологии» для разработки сетевых клиент-серверных приложений»</w:t>
      </w:r>
    </w:p>
    <w:p w:rsidR="00702CD2" w:rsidRPr="00702CD2" w:rsidRDefault="00702CD2" w:rsidP="00702CD2">
      <w:pPr>
        <w:pStyle w:val="a6"/>
        <w:contextualSpacing/>
      </w:pPr>
      <w:r w:rsidRPr="00702CD2">
        <w:t>Объектами исследования являются оригинальные компоненты интерфейса, структуры передачи данных и их отображения.</w:t>
      </w:r>
    </w:p>
    <w:p w:rsidR="00702CD2" w:rsidRPr="00702CD2" w:rsidRDefault="00702CD2" w:rsidP="00702CD2">
      <w:pPr>
        <w:spacing w:line="360" w:lineRule="auto"/>
        <w:ind w:firstLine="709"/>
        <w:contextualSpacing/>
        <w:rPr>
          <w:szCs w:val="28"/>
        </w:rPr>
      </w:pPr>
      <w:r w:rsidRPr="00702CD2">
        <w:rPr>
          <w:szCs w:val="28"/>
        </w:rPr>
        <w:t>В результате проделанной работы</w:t>
      </w:r>
      <w:r>
        <w:rPr>
          <w:szCs w:val="28"/>
        </w:rPr>
        <w:t xml:space="preserve"> было</w:t>
      </w:r>
      <w:r w:rsidRPr="00702CD2">
        <w:rPr>
          <w:szCs w:val="28"/>
        </w:rPr>
        <w:t xml:space="preserve"> разработано сетевое приложение в архитектуре «клиент-сервер» на базе синтаксического анализатора </w:t>
      </w:r>
      <w:r w:rsidRPr="00702CD2">
        <w:rPr>
          <w:szCs w:val="28"/>
          <w:lang w:val="en-US"/>
        </w:rPr>
        <w:t>xml</w:t>
      </w:r>
      <w:r w:rsidRPr="00702CD2">
        <w:rPr>
          <w:szCs w:val="28"/>
        </w:rPr>
        <w:t>-файлов, который позволяет моделировать сети Петри в реальном времени по условиям, заданными пользователем или программой создания сетей Петри</w:t>
      </w:r>
      <w:r>
        <w:rPr>
          <w:szCs w:val="28"/>
        </w:rPr>
        <w:t>. А</w:t>
      </w:r>
      <w:r w:rsidRPr="00702CD2">
        <w:rPr>
          <w:szCs w:val="28"/>
        </w:rPr>
        <w:t xml:space="preserve"> также быть использовано в учебном процессе студентами, обучающимися </w:t>
      </w:r>
      <w:r w:rsidR="005211A3" w:rsidRPr="00702CD2">
        <w:rPr>
          <w:szCs w:val="28"/>
        </w:rPr>
        <w:t>в специалитете</w:t>
      </w:r>
      <w:r w:rsidRPr="00702CD2">
        <w:rPr>
          <w:szCs w:val="28"/>
        </w:rPr>
        <w:t>, бакалавриате и магистратуре по направлениям, связанным с информатикой, вычислительной техникой и обработкой данных.</w:t>
      </w:r>
    </w:p>
    <w:p w:rsidR="00702CD2" w:rsidRDefault="00702CD2">
      <w:pPr>
        <w:rPr>
          <w:szCs w:val="28"/>
        </w:rPr>
      </w:pPr>
      <w:r>
        <w:rPr>
          <w:szCs w:val="28"/>
        </w:rPr>
        <w:br w:type="page"/>
      </w:r>
    </w:p>
    <w:p w:rsidR="00702CD2" w:rsidRDefault="00702CD2" w:rsidP="00702CD2">
      <w:pPr>
        <w:spacing w:line="360" w:lineRule="auto"/>
        <w:jc w:val="center"/>
        <w:rPr>
          <w:rFonts w:ascii="Arial" w:hAnsi="Arial" w:cs="Arial"/>
          <w:b/>
        </w:rPr>
      </w:pPr>
      <w:bookmarkStart w:id="0" w:name="_Toc422095600"/>
      <w:r w:rsidRPr="00702CD2">
        <w:rPr>
          <w:rFonts w:ascii="Arial" w:hAnsi="Arial" w:cs="Arial"/>
          <w:b/>
        </w:rPr>
        <w:lastRenderedPageBreak/>
        <w:t>Содержание</w:t>
      </w:r>
      <w:bookmarkEnd w:id="0"/>
    </w:p>
    <w:sdt>
      <w:sdtPr>
        <w:rPr>
          <w:rFonts w:ascii="Times New Roman" w:eastAsia="Times New Roman" w:hAnsi="Times New Roman" w:cs="Times New Roman"/>
          <w:bCs w:val="0"/>
          <w:szCs w:val="24"/>
          <w:lang w:eastAsia="ru-RU"/>
        </w:rPr>
        <w:id w:val="6270305"/>
        <w:docPartObj>
          <w:docPartGallery w:val="Table of Contents"/>
          <w:docPartUnique/>
        </w:docPartObj>
      </w:sdtPr>
      <w:sdtEndPr/>
      <w:sdtContent>
        <w:p w:rsidR="00702CD2" w:rsidRDefault="00702CD2">
          <w:pPr>
            <w:pStyle w:val="a7"/>
          </w:pPr>
          <w:r>
            <w:t>Оглавление</w:t>
          </w:r>
        </w:p>
        <w:p w:rsidR="002D0DCB" w:rsidRDefault="001B52B0">
          <w:pPr>
            <w:pStyle w:val="13"/>
            <w:rPr>
              <w:rFonts w:asciiTheme="minorHAnsi" w:eastAsiaTheme="minorEastAsia" w:hAnsiTheme="minorHAnsi" w:cstheme="minorBidi"/>
              <w:noProof/>
              <w:sz w:val="22"/>
              <w:szCs w:val="22"/>
            </w:rPr>
          </w:pPr>
          <w:r>
            <w:fldChar w:fldCharType="begin"/>
          </w:r>
          <w:r w:rsidR="0071706D">
            <w:instrText xml:space="preserve"> TOC \o "1-4" \h \z \u </w:instrText>
          </w:r>
          <w:r>
            <w:fldChar w:fldCharType="separate"/>
          </w:r>
          <w:hyperlink w:anchor="_Toc516009213" w:history="1">
            <w:r w:rsidR="002D0DCB" w:rsidRPr="004113EB">
              <w:rPr>
                <w:rStyle w:val="aa"/>
                <w:noProof/>
              </w:rPr>
              <w:t>Введение</w:t>
            </w:r>
            <w:r w:rsidR="002D0DCB">
              <w:rPr>
                <w:noProof/>
                <w:webHidden/>
              </w:rPr>
              <w:tab/>
            </w:r>
            <w:r w:rsidR="002D0DCB">
              <w:rPr>
                <w:noProof/>
                <w:webHidden/>
              </w:rPr>
              <w:fldChar w:fldCharType="begin"/>
            </w:r>
            <w:r w:rsidR="002D0DCB">
              <w:rPr>
                <w:noProof/>
                <w:webHidden/>
              </w:rPr>
              <w:instrText xml:space="preserve"> PAGEREF _Toc516009213 \h </w:instrText>
            </w:r>
            <w:r w:rsidR="002D0DCB">
              <w:rPr>
                <w:noProof/>
                <w:webHidden/>
              </w:rPr>
            </w:r>
            <w:r w:rsidR="002D0DCB">
              <w:rPr>
                <w:noProof/>
                <w:webHidden/>
              </w:rPr>
              <w:fldChar w:fldCharType="separate"/>
            </w:r>
            <w:r w:rsidR="002D0DCB">
              <w:rPr>
                <w:noProof/>
                <w:webHidden/>
              </w:rPr>
              <w:t>5</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14" w:history="1">
            <w:r w:rsidR="002D0DCB" w:rsidRPr="004113EB">
              <w:rPr>
                <w:rStyle w:val="aa"/>
                <w:noProof/>
              </w:rPr>
              <w:t>1 Постановка задачи</w:t>
            </w:r>
            <w:r w:rsidR="002D0DCB">
              <w:rPr>
                <w:noProof/>
                <w:webHidden/>
              </w:rPr>
              <w:tab/>
            </w:r>
            <w:r w:rsidR="002D0DCB">
              <w:rPr>
                <w:noProof/>
                <w:webHidden/>
              </w:rPr>
              <w:fldChar w:fldCharType="begin"/>
            </w:r>
            <w:r w:rsidR="002D0DCB">
              <w:rPr>
                <w:noProof/>
                <w:webHidden/>
              </w:rPr>
              <w:instrText xml:space="preserve"> PAGEREF _Toc516009214 \h </w:instrText>
            </w:r>
            <w:r w:rsidR="002D0DCB">
              <w:rPr>
                <w:noProof/>
                <w:webHidden/>
              </w:rPr>
            </w:r>
            <w:r w:rsidR="002D0DCB">
              <w:rPr>
                <w:noProof/>
                <w:webHidden/>
              </w:rPr>
              <w:fldChar w:fldCharType="separate"/>
            </w:r>
            <w:r w:rsidR="002D0DCB">
              <w:rPr>
                <w:noProof/>
                <w:webHidden/>
              </w:rPr>
              <w:t>6</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15" w:history="1">
            <w:r w:rsidR="002D0DCB" w:rsidRPr="004113EB">
              <w:rPr>
                <w:rStyle w:val="aa"/>
                <w:noProof/>
                <w:lang w:val="en-US"/>
              </w:rPr>
              <w:t>2</w:t>
            </w:r>
            <w:r w:rsidR="002D0DCB" w:rsidRPr="004113EB">
              <w:rPr>
                <w:rStyle w:val="aa"/>
                <w:noProof/>
              </w:rPr>
              <w:t xml:space="preserve"> Анализ предметной области</w:t>
            </w:r>
            <w:r w:rsidR="002D0DCB">
              <w:rPr>
                <w:noProof/>
                <w:webHidden/>
              </w:rPr>
              <w:tab/>
            </w:r>
            <w:r w:rsidR="002D0DCB">
              <w:rPr>
                <w:noProof/>
                <w:webHidden/>
              </w:rPr>
              <w:fldChar w:fldCharType="begin"/>
            </w:r>
            <w:r w:rsidR="002D0DCB">
              <w:rPr>
                <w:noProof/>
                <w:webHidden/>
              </w:rPr>
              <w:instrText xml:space="preserve"> PAGEREF _Toc516009215 \h </w:instrText>
            </w:r>
            <w:r w:rsidR="002D0DCB">
              <w:rPr>
                <w:noProof/>
                <w:webHidden/>
              </w:rPr>
            </w:r>
            <w:r w:rsidR="002D0DCB">
              <w:rPr>
                <w:noProof/>
                <w:webHidden/>
              </w:rPr>
              <w:fldChar w:fldCharType="separate"/>
            </w:r>
            <w:r w:rsidR="002D0DCB">
              <w:rPr>
                <w:noProof/>
                <w:webHidden/>
              </w:rPr>
              <w:t>7</w:t>
            </w:r>
            <w:r w:rsidR="002D0DCB">
              <w:rPr>
                <w:noProof/>
                <w:webHidden/>
              </w:rPr>
              <w:fldChar w:fldCharType="end"/>
            </w:r>
          </w:hyperlink>
        </w:p>
        <w:p w:rsidR="002D0DCB" w:rsidRDefault="00E475AC">
          <w:pPr>
            <w:pStyle w:val="23"/>
            <w:tabs>
              <w:tab w:val="right" w:leader="dot" w:pos="9345"/>
            </w:tabs>
            <w:rPr>
              <w:rFonts w:asciiTheme="minorHAnsi" w:eastAsiaTheme="minorEastAsia" w:hAnsiTheme="minorHAnsi" w:cstheme="minorBidi"/>
              <w:noProof/>
              <w:sz w:val="22"/>
              <w:szCs w:val="22"/>
            </w:rPr>
          </w:pPr>
          <w:hyperlink w:anchor="_Toc516009216" w:history="1">
            <w:r w:rsidR="002D0DCB" w:rsidRPr="004113EB">
              <w:rPr>
                <w:rStyle w:val="aa"/>
                <w:noProof/>
              </w:rPr>
              <w:t>2.1</w:t>
            </w:r>
            <w:r w:rsidR="002D0DCB" w:rsidRPr="004113EB">
              <w:rPr>
                <w:rStyle w:val="aa"/>
                <w:rFonts w:eastAsia="Calibri"/>
                <w:noProof/>
              </w:rPr>
              <w:t xml:space="preserve"> Выбор и обоснование программного обеспечения</w:t>
            </w:r>
            <w:r w:rsidR="002D0DCB" w:rsidRPr="004113EB">
              <w:rPr>
                <w:rStyle w:val="aa"/>
                <w:noProof/>
              </w:rPr>
              <w:t xml:space="preserve"> (ПО)</w:t>
            </w:r>
            <w:r w:rsidR="002D0DCB">
              <w:rPr>
                <w:noProof/>
                <w:webHidden/>
              </w:rPr>
              <w:tab/>
            </w:r>
            <w:r w:rsidR="002D0DCB">
              <w:rPr>
                <w:noProof/>
                <w:webHidden/>
              </w:rPr>
              <w:fldChar w:fldCharType="begin"/>
            </w:r>
            <w:r w:rsidR="002D0DCB">
              <w:rPr>
                <w:noProof/>
                <w:webHidden/>
              </w:rPr>
              <w:instrText xml:space="preserve"> PAGEREF _Toc516009216 \h </w:instrText>
            </w:r>
            <w:r w:rsidR="002D0DCB">
              <w:rPr>
                <w:noProof/>
                <w:webHidden/>
              </w:rPr>
            </w:r>
            <w:r w:rsidR="002D0DCB">
              <w:rPr>
                <w:noProof/>
                <w:webHidden/>
              </w:rPr>
              <w:fldChar w:fldCharType="separate"/>
            </w:r>
            <w:r w:rsidR="002D0DCB">
              <w:rPr>
                <w:noProof/>
                <w:webHidden/>
              </w:rPr>
              <w:t>7</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17" w:history="1">
            <w:r w:rsidR="002D0DCB" w:rsidRPr="004113EB">
              <w:rPr>
                <w:rStyle w:val="aa"/>
                <w:noProof/>
              </w:rPr>
              <w:t>3 Изучение и установка ПО для подготовки к созданию приложения</w:t>
            </w:r>
            <w:r w:rsidR="002D0DCB">
              <w:rPr>
                <w:noProof/>
                <w:webHidden/>
              </w:rPr>
              <w:tab/>
            </w:r>
            <w:r w:rsidR="002D0DCB">
              <w:rPr>
                <w:noProof/>
                <w:webHidden/>
              </w:rPr>
              <w:fldChar w:fldCharType="begin"/>
            </w:r>
            <w:r w:rsidR="002D0DCB">
              <w:rPr>
                <w:noProof/>
                <w:webHidden/>
              </w:rPr>
              <w:instrText xml:space="preserve"> PAGEREF _Toc516009217 \h </w:instrText>
            </w:r>
            <w:r w:rsidR="002D0DCB">
              <w:rPr>
                <w:noProof/>
                <w:webHidden/>
              </w:rPr>
            </w:r>
            <w:r w:rsidR="002D0DCB">
              <w:rPr>
                <w:noProof/>
                <w:webHidden/>
              </w:rPr>
              <w:fldChar w:fldCharType="separate"/>
            </w:r>
            <w:r w:rsidR="002D0DCB">
              <w:rPr>
                <w:noProof/>
                <w:webHidden/>
              </w:rPr>
              <w:t>12</w:t>
            </w:r>
            <w:r w:rsidR="002D0DCB">
              <w:rPr>
                <w:noProof/>
                <w:webHidden/>
              </w:rPr>
              <w:fldChar w:fldCharType="end"/>
            </w:r>
          </w:hyperlink>
        </w:p>
        <w:p w:rsidR="002D0DCB" w:rsidRDefault="00E475AC">
          <w:pPr>
            <w:pStyle w:val="23"/>
            <w:tabs>
              <w:tab w:val="right" w:leader="dot" w:pos="9345"/>
            </w:tabs>
            <w:rPr>
              <w:rFonts w:asciiTheme="minorHAnsi" w:eastAsiaTheme="minorEastAsia" w:hAnsiTheme="minorHAnsi" w:cstheme="minorBidi"/>
              <w:noProof/>
              <w:sz w:val="22"/>
              <w:szCs w:val="22"/>
            </w:rPr>
          </w:pPr>
          <w:hyperlink w:anchor="_Toc516009218" w:history="1">
            <w:r w:rsidR="002D0DCB" w:rsidRPr="004113EB">
              <w:rPr>
                <w:rStyle w:val="aa"/>
                <w:noProof/>
              </w:rPr>
              <w:t>3.1 Установка Qt 5</w:t>
            </w:r>
            <w:r w:rsidR="002D0DCB">
              <w:rPr>
                <w:noProof/>
                <w:webHidden/>
              </w:rPr>
              <w:tab/>
            </w:r>
            <w:r w:rsidR="002D0DCB">
              <w:rPr>
                <w:noProof/>
                <w:webHidden/>
              </w:rPr>
              <w:fldChar w:fldCharType="begin"/>
            </w:r>
            <w:r w:rsidR="002D0DCB">
              <w:rPr>
                <w:noProof/>
                <w:webHidden/>
              </w:rPr>
              <w:instrText xml:space="preserve"> PAGEREF _Toc516009218 \h </w:instrText>
            </w:r>
            <w:r w:rsidR="002D0DCB">
              <w:rPr>
                <w:noProof/>
                <w:webHidden/>
              </w:rPr>
            </w:r>
            <w:r w:rsidR="002D0DCB">
              <w:rPr>
                <w:noProof/>
                <w:webHidden/>
              </w:rPr>
              <w:fldChar w:fldCharType="separate"/>
            </w:r>
            <w:r w:rsidR="002D0DCB">
              <w:rPr>
                <w:noProof/>
                <w:webHidden/>
              </w:rPr>
              <w:t>12</w:t>
            </w:r>
            <w:r w:rsidR="002D0DCB">
              <w:rPr>
                <w:noProof/>
                <w:webHidden/>
              </w:rPr>
              <w:fldChar w:fldCharType="end"/>
            </w:r>
          </w:hyperlink>
        </w:p>
        <w:p w:rsidR="002D0DCB" w:rsidRDefault="00E475AC">
          <w:pPr>
            <w:pStyle w:val="23"/>
            <w:tabs>
              <w:tab w:val="right" w:leader="dot" w:pos="9345"/>
            </w:tabs>
            <w:rPr>
              <w:rFonts w:asciiTheme="minorHAnsi" w:eastAsiaTheme="minorEastAsia" w:hAnsiTheme="minorHAnsi" w:cstheme="minorBidi"/>
              <w:noProof/>
              <w:sz w:val="22"/>
              <w:szCs w:val="22"/>
            </w:rPr>
          </w:pPr>
          <w:hyperlink w:anchor="_Toc516009219" w:history="1">
            <w:r w:rsidR="002D0DCB" w:rsidRPr="004113EB">
              <w:rPr>
                <w:rStyle w:val="aa"/>
                <w:noProof/>
              </w:rPr>
              <w:t xml:space="preserve">3.2 Изучение </w:t>
            </w:r>
            <w:r w:rsidR="002D0DCB" w:rsidRPr="004113EB">
              <w:rPr>
                <w:rStyle w:val="aa"/>
                <w:noProof/>
                <w:lang w:val="en-US"/>
              </w:rPr>
              <w:t>PIPE 5</w:t>
            </w:r>
            <w:r w:rsidR="002D0DCB">
              <w:rPr>
                <w:noProof/>
                <w:webHidden/>
              </w:rPr>
              <w:tab/>
            </w:r>
            <w:r w:rsidR="002D0DCB">
              <w:rPr>
                <w:noProof/>
                <w:webHidden/>
              </w:rPr>
              <w:fldChar w:fldCharType="begin"/>
            </w:r>
            <w:r w:rsidR="002D0DCB">
              <w:rPr>
                <w:noProof/>
                <w:webHidden/>
              </w:rPr>
              <w:instrText xml:space="preserve"> PAGEREF _Toc516009219 \h </w:instrText>
            </w:r>
            <w:r w:rsidR="002D0DCB">
              <w:rPr>
                <w:noProof/>
                <w:webHidden/>
              </w:rPr>
            </w:r>
            <w:r w:rsidR="002D0DCB">
              <w:rPr>
                <w:noProof/>
                <w:webHidden/>
              </w:rPr>
              <w:fldChar w:fldCharType="separate"/>
            </w:r>
            <w:r w:rsidR="002D0DCB">
              <w:rPr>
                <w:noProof/>
                <w:webHidden/>
              </w:rPr>
              <w:t>16</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25" w:history="1">
            <w:r w:rsidR="002D0DCB" w:rsidRPr="004113EB">
              <w:rPr>
                <w:rStyle w:val="aa"/>
                <w:noProof/>
              </w:rPr>
              <w:t>3.2.1</w:t>
            </w:r>
            <w:r w:rsidR="002D0DCB">
              <w:rPr>
                <w:rFonts w:asciiTheme="minorHAnsi" w:eastAsiaTheme="minorEastAsia" w:hAnsiTheme="minorHAnsi" w:cstheme="minorBidi"/>
                <w:noProof/>
                <w:sz w:val="22"/>
                <w:szCs w:val="22"/>
              </w:rPr>
              <w:tab/>
            </w:r>
            <w:r w:rsidR="002D0DCB" w:rsidRPr="004113EB">
              <w:rPr>
                <w:rStyle w:val="aa"/>
                <w:noProof/>
              </w:rPr>
              <w:t>Работа с файлами</w:t>
            </w:r>
            <w:r w:rsidR="002D0DCB">
              <w:rPr>
                <w:noProof/>
                <w:webHidden/>
              </w:rPr>
              <w:tab/>
            </w:r>
            <w:r w:rsidR="002D0DCB">
              <w:rPr>
                <w:noProof/>
                <w:webHidden/>
              </w:rPr>
              <w:fldChar w:fldCharType="begin"/>
            </w:r>
            <w:r w:rsidR="002D0DCB">
              <w:rPr>
                <w:noProof/>
                <w:webHidden/>
              </w:rPr>
              <w:instrText xml:space="preserve"> PAGEREF _Toc516009225 \h </w:instrText>
            </w:r>
            <w:r w:rsidR="002D0DCB">
              <w:rPr>
                <w:noProof/>
                <w:webHidden/>
              </w:rPr>
            </w:r>
            <w:r w:rsidR="002D0DCB">
              <w:rPr>
                <w:noProof/>
                <w:webHidden/>
              </w:rPr>
              <w:fldChar w:fldCharType="separate"/>
            </w:r>
            <w:r w:rsidR="002D0DCB">
              <w:rPr>
                <w:noProof/>
                <w:webHidden/>
              </w:rPr>
              <w:t>17</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26" w:history="1">
            <w:r w:rsidR="002D0DCB" w:rsidRPr="004113EB">
              <w:rPr>
                <w:rStyle w:val="aa"/>
                <w:noProof/>
              </w:rPr>
              <w:t>3.2.1.1</w:t>
            </w:r>
            <w:r w:rsidR="002D0DCB">
              <w:rPr>
                <w:rFonts w:asciiTheme="minorHAnsi" w:eastAsiaTheme="minorEastAsia" w:hAnsiTheme="minorHAnsi" w:cstheme="minorBidi"/>
                <w:noProof/>
                <w:sz w:val="22"/>
                <w:szCs w:val="22"/>
              </w:rPr>
              <w:tab/>
            </w:r>
            <w:r w:rsidR="002D0DCB" w:rsidRPr="004113EB">
              <w:rPr>
                <w:rStyle w:val="aa"/>
                <w:noProof/>
              </w:rPr>
              <w:t>Создание</w:t>
            </w:r>
            <w:r w:rsidR="002D0DCB" w:rsidRPr="004113EB">
              <w:rPr>
                <w:rStyle w:val="aa"/>
                <w:rFonts w:asciiTheme="majorHAnsi" w:hAnsiTheme="majorHAnsi"/>
                <w:noProof/>
              </w:rPr>
              <w:t xml:space="preserve"> новой сети Петри</w:t>
            </w:r>
            <w:r w:rsidR="002D0DCB">
              <w:rPr>
                <w:noProof/>
                <w:webHidden/>
              </w:rPr>
              <w:tab/>
            </w:r>
            <w:r w:rsidR="002D0DCB">
              <w:rPr>
                <w:noProof/>
                <w:webHidden/>
              </w:rPr>
              <w:fldChar w:fldCharType="begin"/>
            </w:r>
            <w:r w:rsidR="002D0DCB">
              <w:rPr>
                <w:noProof/>
                <w:webHidden/>
              </w:rPr>
              <w:instrText xml:space="preserve"> PAGEREF _Toc516009226 \h </w:instrText>
            </w:r>
            <w:r w:rsidR="002D0DCB">
              <w:rPr>
                <w:noProof/>
                <w:webHidden/>
              </w:rPr>
            </w:r>
            <w:r w:rsidR="002D0DCB">
              <w:rPr>
                <w:noProof/>
                <w:webHidden/>
              </w:rPr>
              <w:fldChar w:fldCharType="separate"/>
            </w:r>
            <w:r w:rsidR="002D0DCB">
              <w:rPr>
                <w:noProof/>
                <w:webHidden/>
              </w:rPr>
              <w:t>17</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27" w:history="1">
            <w:r w:rsidR="002D0DCB" w:rsidRPr="004113EB">
              <w:rPr>
                <w:rStyle w:val="aa"/>
                <w:noProof/>
              </w:rPr>
              <w:t>3.2.1.2</w:t>
            </w:r>
            <w:r w:rsidR="002D0DCB">
              <w:rPr>
                <w:rFonts w:asciiTheme="minorHAnsi" w:eastAsiaTheme="minorEastAsia" w:hAnsiTheme="minorHAnsi" w:cstheme="minorBidi"/>
                <w:noProof/>
                <w:sz w:val="22"/>
                <w:szCs w:val="22"/>
              </w:rPr>
              <w:tab/>
            </w:r>
            <w:r w:rsidR="002D0DCB" w:rsidRPr="004113EB">
              <w:rPr>
                <w:rStyle w:val="aa"/>
                <w:noProof/>
              </w:rPr>
              <w:t>Открыть</w:t>
            </w:r>
            <w:r w:rsidR="002D0DCB" w:rsidRPr="004113EB">
              <w:rPr>
                <w:rStyle w:val="aa"/>
                <w:rFonts w:asciiTheme="majorHAnsi" w:hAnsiTheme="majorHAnsi"/>
                <w:noProof/>
              </w:rPr>
              <w:t xml:space="preserve"> уже существующий файл</w:t>
            </w:r>
            <w:r w:rsidR="002D0DCB">
              <w:rPr>
                <w:noProof/>
                <w:webHidden/>
              </w:rPr>
              <w:tab/>
            </w:r>
            <w:r w:rsidR="002D0DCB">
              <w:rPr>
                <w:noProof/>
                <w:webHidden/>
              </w:rPr>
              <w:fldChar w:fldCharType="begin"/>
            </w:r>
            <w:r w:rsidR="002D0DCB">
              <w:rPr>
                <w:noProof/>
                <w:webHidden/>
              </w:rPr>
              <w:instrText xml:space="preserve"> PAGEREF _Toc516009227 \h </w:instrText>
            </w:r>
            <w:r w:rsidR="002D0DCB">
              <w:rPr>
                <w:noProof/>
                <w:webHidden/>
              </w:rPr>
            </w:r>
            <w:r w:rsidR="002D0DCB">
              <w:rPr>
                <w:noProof/>
                <w:webHidden/>
              </w:rPr>
              <w:fldChar w:fldCharType="separate"/>
            </w:r>
            <w:r w:rsidR="002D0DCB">
              <w:rPr>
                <w:noProof/>
                <w:webHidden/>
              </w:rPr>
              <w:t>18</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28" w:history="1">
            <w:r w:rsidR="002D0DCB" w:rsidRPr="004113EB">
              <w:rPr>
                <w:rStyle w:val="aa"/>
                <w:noProof/>
              </w:rPr>
              <w:t>3.2.1.3</w:t>
            </w:r>
            <w:r w:rsidR="002D0DCB">
              <w:rPr>
                <w:rFonts w:asciiTheme="minorHAnsi" w:eastAsiaTheme="minorEastAsia" w:hAnsiTheme="minorHAnsi" w:cstheme="minorBidi"/>
                <w:noProof/>
                <w:sz w:val="22"/>
                <w:szCs w:val="22"/>
              </w:rPr>
              <w:tab/>
            </w:r>
            <w:r w:rsidR="002D0DCB" w:rsidRPr="004113EB">
              <w:rPr>
                <w:rStyle w:val="aa"/>
                <w:noProof/>
              </w:rPr>
              <w:t>Сохранить существующую сеть Петри</w:t>
            </w:r>
            <w:r w:rsidR="002D0DCB">
              <w:rPr>
                <w:noProof/>
                <w:webHidden/>
              </w:rPr>
              <w:tab/>
            </w:r>
            <w:r w:rsidR="002D0DCB">
              <w:rPr>
                <w:noProof/>
                <w:webHidden/>
              </w:rPr>
              <w:fldChar w:fldCharType="begin"/>
            </w:r>
            <w:r w:rsidR="002D0DCB">
              <w:rPr>
                <w:noProof/>
                <w:webHidden/>
              </w:rPr>
              <w:instrText xml:space="preserve"> PAGEREF _Toc516009228 \h </w:instrText>
            </w:r>
            <w:r w:rsidR="002D0DCB">
              <w:rPr>
                <w:noProof/>
                <w:webHidden/>
              </w:rPr>
            </w:r>
            <w:r w:rsidR="002D0DCB">
              <w:rPr>
                <w:noProof/>
                <w:webHidden/>
              </w:rPr>
              <w:fldChar w:fldCharType="separate"/>
            </w:r>
            <w:r w:rsidR="002D0DCB">
              <w:rPr>
                <w:noProof/>
                <w:webHidden/>
              </w:rPr>
              <w:t>18</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29" w:history="1">
            <w:r w:rsidR="002D0DCB" w:rsidRPr="004113EB">
              <w:rPr>
                <w:rStyle w:val="aa"/>
                <w:noProof/>
              </w:rPr>
              <w:t>3.2.1.4</w:t>
            </w:r>
            <w:r w:rsidR="002D0DCB">
              <w:rPr>
                <w:rFonts w:asciiTheme="minorHAnsi" w:eastAsiaTheme="minorEastAsia" w:hAnsiTheme="minorHAnsi" w:cstheme="minorBidi"/>
                <w:noProof/>
                <w:sz w:val="22"/>
                <w:szCs w:val="22"/>
              </w:rPr>
              <w:tab/>
            </w:r>
            <w:r w:rsidR="002D0DCB" w:rsidRPr="004113EB">
              <w:rPr>
                <w:rStyle w:val="aa"/>
                <w:noProof/>
              </w:rPr>
              <w:t>Закрыть текущую вкладку</w:t>
            </w:r>
            <w:r w:rsidR="002D0DCB">
              <w:rPr>
                <w:noProof/>
                <w:webHidden/>
              </w:rPr>
              <w:tab/>
            </w:r>
            <w:r w:rsidR="002D0DCB">
              <w:rPr>
                <w:noProof/>
                <w:webHidden/>
              </w:rPr>
              <w:fldChar w:fldCharType="begin"/>
            </w:r>
            <w:r w:rsidR="002D0DCB">
              <w:rPr>
                <w:noProof/>
                <w:webHidden/>
              </w:rPr>
              <w:instrText xml:space="preserve"> PAGEREF _Toc516009229 \h </w:instrText>
            </w:r>
            <w:r w:rsidR="002D0DCB">
              <w:rPr>
                <w:noProof/>
                <w:webHidden/>
              </w:rPr>
            </w:r>
            <w:r w:rsidR="002D0DCB">
              <w:rPr>
                <w:noProof/>
                <w:webHidden/>
              </w:rPr>
              <w:fldChar w:fldCharType="separate"/>
            </w:r>
            <w:r w:rsidR="002D0DCB">
              <w:rPr>
                <w:noProof/>
                <w:webHidden/>
              </w:rPr>
              <w:t>18</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30" w:history="1">
            <w:r w:rsidR="002D0DCB" w:rsidRPr="004113EB">
              <w:rPr>
                <w:rStyle w:val="aa"/>
                <w:noProof/>
              </w:rPr>
              <w:t>3.2.2</w:t>
            </w:r>
            <w:r w:rsidR="002D0DCB">
              <w:rPr>
                <w:rFonts w:asciiTheme="minorHAnsi" w:eastAsiaTheme="minorEastAsia" w:hAnsiTheme="minorHAnsi" w:cstheme="minorBidi"/>
                <w:noProof/>
                <w:sz w:val="22"/>
                <w:szCs w:val="22"/>
              </w:rPr>
              <w:tab/>
            </w:r>
            <w:r w:rsidR="002D0DCB" w:rsidRPr="004113EB">
              <w:rPr>
                <w:rStyle w:val="aa"/>
                <w:noProof/>
              </w:rPr>
              <w:t>Редактирование сети Петри</w:t>
            </w:r>
            <w:r w:rsidR="002D0DCB">
              <w:rPr>
                <w:noProof/>
                <w:webHidden/>
              </w:rPr>
              <w:tab/>
            </w:r>
            <w:r w:rsidR="002D0DCB">
              <w:rPr>
                <w:noProof/>
                <w:webHidden/>
              </w:rPr>
              <w:fldChar w:fldCharType="begin"/>
            </w:r>
            <w:r w:rsidR="002D0DCB">
              <w:rPr>
                <w:noProof/>
                <w:webHidden/>
              </w:rPr>
              <w:instrText xml:space="preserve"> PAGEREF _Toc516009230 \h </w:instrText>
            </w:r>
            <w:r w:rsidR="002D0DCB">
              <w:rPr>
                <w:noProof/>
                <w:webHidden/>
              </w:rPr>
            </w:r>
            <w:r w:rsidR="002D0DCB">
              <w:rPr>
                <w:noProof/>
                <w:webHidden/>
              </w:rPr>
              <w:fldChar w:fldCharType="separate"/>
            </w:r>
            <w:r w:rsidR="002D0DCB">
              <w:rPr>
                <w:noProof/>
                <w:webHidden/>
              </w:rPr>
              <w:t>18</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1" w:history="1">
            <w:r w:rsidR="002D0DCB" w:rsidRPr="004113EB">
              <w:rPr>
                <w:rStyle w:val="aa"/>
                <w:noProof/>
              </w:rPr>
              <w:t>3.2.2.1</w:t>
            </w:r>
            <w:r w:rsidR="002D0DCB">
              <w:rPr>
                <w:rFonts w:asciiTheme="minorHAnsi" w:eastAsiaTheme="minorEastAsia" w:hAnsiTheme="minorHAnsi" w:cstheme="minorBidi"/>
                <w:noProof/>
                <w:sz w:val="22"/>
                <w:szCs w:val="22"/>
              </w:rPr>
              <w:tab/>
            </w:r>
            <w:r w:rsidR="002D0DCB" w:rsidRPr="004113EB">
              <w:rPr>
                <w:rStyle w:val="aa"/>
                <w:noProof/>
              </w:rPr>
              <w:t>Добавление метки перехода</w:t>
            </w:r>
            <w:r w:rsidR="002D0DCB">
              <w:rPr>
                <w:noProof/>
                <w:webHidden/>
              </w:rPr>
              <w:tab/>
            </w:r>
            <w:r w:rsidR="002D0DCB">
              <w:rPr>
                <w:noProof/>
                <w:webHidden/>
              </w:rPr>
              <w:fldChar w:fldCharType="begin"/>
            </w:r>
            <w:r w:rsidR="002D0DCB">
              <w:rPr>
                <w:noProof/>
                <w:webHidden/>
              </w:rPr>
              <w:instrText xml:space="preserve"> PAGEREF _Toc516009231 \h </w:instrText>
            </w:r>
            <w:r w:rsidR="002D0DCB">
              <w:rPr>
                <w:noProof/>
                <w:webHidden/>
              </w:rPr>
            </w:r>
            <w:r w:rsidR="002D0DCB">
              <w:rPr>
                <w:noProof/>
                <w:webHidden/>
              </w:rPr>
              <w:fldChar w:fldCharType="separate"/>
            </w:r>
            <w:r w:rsidR="002D0DCB">
              <w:rPr>
                <w:noProof/>
                <w:webHidden/>
              </w:rPr>
              <w:t>18</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2" w:history="1">
            <w:r w:rsidR="002D0DCB" w:rsidRPr="004113EB">
              <w:rPr>
                <w:rStyle w:val="aa"/>
                <w:noProof/>
              </w:rPr>
              <w:t>3.2.2.2</w:t>
            </w:r>
            <w:r w:rsidR="002D0DCB">
              <w:rPr>
                <w:rFonts w:asciiTheme="minorHAnsi" w:eastAsiaTheme="minorEastAsia" w:hAnsiTheme="minorHAnsi" w:cstheme="minorBidi"/>
                <w:noProof/>
                <w:sz w:val="22"/>
                <w:szCs w:val="22"/>
              </w:rPr>
              <w:tab/>
            </w:r>
            <w:r w:rsidR="002D0DCB" w:rsidRPr="004113EB">
              <w:rPr>
                <w:rStyle w:val="aa"/>
                <w:noProof/>
              </w:rPr>
              <w:t>Добавление и изменение позиции</w:t>
            </w:r>
            <w:r w:rsidR="002D0DCB">
              <w:rPr>
                <w:noProof/>
                <w:webHidden/>
              </w:rPr>
              <w:tab/>
            </w:r>
            <w:r w:rsidR="002D0DCB">
              <w:rPr>
                <w:noProof/>
                <w:webHidden/>
              </w:rPr>
              <w:fldChar w:fldCharType="begin"/>
            </w:r>
            <w:r w:rsidR="002D0DCB">
              <w:rPr>
                <w:noProof/>
                <w:webHidden/>
              </w:rPr>
              <w:instrText xml:space="preserve"> PAGEREF _Toc516009232 \h </w:instrText>
            </w:r>
            <w:r w:rsidR="002D0DCB">
              <w:rPr>
                <w:noProof/>
                <w:webHidden/>
              </w:rPr>
            </w:r>
            <w:r w:rsidR="002D0DCB">
              <w:rPr>
                <w:noProof/>
                <w:webHidden/>
              </w:rPr>
              <w:fldChar w:fldCharType="separate"/>
            </w:r>
            <w:r w:rsidR="002D0DCB">
              <w:rPr>
                <w:noProof/>
                <w:webHidden/>
              </w:rPr>
              <w:t>19</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3" w:history="1">
            <w:r w:rsidR="002D0DCB" w:rsidRPr="004113EB">
              <w:rPr>
                <w:rStyle w:val="aa"/>
                <w:noProof/>
              </w:rPr>
              <w:t>3.2.2.3</w:t>
            </w:r>
            <w:r w:rsidR="002D0DCB">
              <w:rPr>
                <w:rFonts w:asciiTheme="minorHAnsi" w:eastAsiaTheme="minorEastAsia" w:hAnsiTheme="minorHAnsi" w:cstheme="minorBidi"/>
                <w:noProof/>
                <w:sz w:val="22"/>
                <w:szCs w:val="22"/>
              </w:rPr>
              <w:tab/>
            </w:r>
            <w:r w:rsidR="002D0DCB" w:rsidRPr="004113EB">
              <w:rPr>
                <w:rStyle w:val="aa"/>
                <w:noProof/>
              </w:rPr>
              <w:t>Добавление и изменение переходов</w:t>
            </w:r>
            <w:r w:rsidR="002D0DCB">
              <w:rPr>
                <w:noProof/>
                <w:webHidden/>
              </w:rPr>
              <w:tab/>
            </w:r>
            <w:r w:rsidR="002D0DCB">
              <w:rPr>
                <w:noProof/>
                <w:webHidden/>
              </w:rPr>
              <w:fldChar w:fldCharType="begin"/>
            </w:r>
            <w:r w:rsidR="002D0DCB">
              <w:rPr>
                <w:noProof/>
                <w:webHidden/>
              </w:rPr>
              <w:instrText xml:space="preserve"> PAGEREF _Toc516009233 \h </w:instrText>
            </w:r>
            <w:r w:rsidR="002D0DCB">
              <w:rPr>
                <w:noProof/>
                <w:webHidden/>
              </w:rPr>
            </w:r>
            <w:r w:rsidR="002D0DCB">
              <w:rPr>
                <w:noProof/>
                <w:webHidden/>
              </w:rPr>
              <w:fldChar w:fldCharType="separate"/>
            </w:r>
            <w:r w:rsidR="002D0DCB">
              <w:rPr>
                <w:noProof/>
                <w:webHidden/>
              </w:rPr>
              <w:t>20</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4" w:history="1">
            <w:r w:rsidR="002D0DCB" w:rsidRPr="004113EB">
              <w:rPr>
                <w:rStyle w:val="aa"/>
                <w:noProof/>
              </w:rPr>
              <w:t>3.2.2.4</w:t>
            </w:r>
            <w:r w:rsidR="002D0DCB">
              <w:rPr>
                <w:rFonts w:asciiTheme="minorHAnsi" w:eastAsiaTheme="minorEastAsia" w:hAnsiTheme="minorHAnsi" w:cstheme="minorBidi"/>
                <w:noProof/>
                <w:sz w:val="22"/>
                <w:szCs w:val="22"/>
              </w:rPr>
              <w:tab/>
            </w:r>
            <w:r w:rsidR="002D0DCB" w:rsidRPr="004113EB">
              <w:rPr>
                <w:rStyle w:val="aa"/>
                <w:noProof/>
              </w:rPr>
              <w:t>Добавление и редактирование дуг</w:t>
            </w:r>
            <w:r w:rsidR="002D0DCB">
              <w:rPr>
                <w:noProof/>
                <w:webHidden/>
              </w:rPr>
              <w:tab/>
            </w:r>
            <w:r w:rsidR="002D0DCB">
              <w:rPr>
                <w:noProof/>
                <w:webHidden/>
              </w:rPr>
              <w:fldChar w:fldCharType="begin"/>
            </w:r>
            <w:r w:rsidR="002D0DCB">
              <w:rPr>
                <w:noProof/>
                <w:webHidden/>
              </w:rPr>
              <w:instrText xml:space="preserve"> PAGEREF _Toc516009234 \h </w:instrText>
            </w:r>
            <w:r w:rsidR="002D0DCB">
              <w:rPr>
                <w:noProof/>
                <w:webHidden/>
              </w:rPr>
            </w:r>
            <w:r w:rsidR="002D0DCB">
              <w:rPr>
                <w:noProof/>
                <w:webHidden/>
              </w:rPr>
              <w:fldChar w:fldCharType="separate"/>
            </w:r>
            <w:r w:rsidR="002D0DCB">
              <w:rPr>
                <w:noProof/>
                <w:webHidden/>
              </w:rPr>
              <w:t>21</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5" w:history="1">
            <w:r w:rsidR="002D0DCB" w:rsidRPr="004113EB">
              <w:rPr>
                <w:rStyle w:val="aa"/>
                <w:noProof/>
              </w:rPr>
              <w:t>3.2.2.5</w:t>
            </w:r>
            <w:r w:rsidR="002D0DCB">
              <w:rPr>
                <w:rFonts w:asciiTheme="minorHAnsi" w:eastAsiaTheme="minorEastAsia" w:hAnsiTheme="minorHAnsi" w:cstheme="minorBidi"/>
                <w:noProof/>
                <w:sz w:val="22"/>
                <w:szCs w:val="22"/>
              </w:rPr>
              <w:tab/>
            </w:r>
            <w:r w:rsidR="002D0DCB" w:rsidRPr="004113EB">
              <w:rPr>
                <w:rStyle w:val="aa"/>
                <w:noProof/>
              </w:rPr>
              <w:t>Редактор параметров задержки переходов</w:t>
            </w:r>
            <w:r w:rsidR="002D0DCB">
              <w:rPr>
                <w:noProof/>
                <w:webHidden/>
              </w:rPr>
              <w:tab/>
            </w:r>
            <w:r w:rsidR="002D0DCB">
              <w:rPr>
                <w:noProof/>
                <w:webHidden/>
              </w:rPr>
              <w:fldChar w:fldCharType="begin"/>
            </w:r>
            <w:r w:rsidR="002D0DCB">
              <w:rPr>
                <w:noProof/>
                <w:webHidden/>
              </w:rPr>
              <w:instrText xml:space="preserve"> PAGEREF _Toc516009235 \h </w:instrText>
            </w:r>
            <w:r w:rsidR="002D0DCB">
              <w:rPr>
                <w:noProof/>
                <w:webHidden/>
              </w:rPr>
            </w:r>
            <w:r w:rsidR="002D0DCB">
              <w:rPr>
                <w:noProof/>
                <w:webHidden/>
              </w:rPr>
              <w:fldChar w:fldCharType="separate"/>
            </w:r>
            <w:r w:rsidR="002D0DCB">
              <w:rPr>
                <w:noProof/>
                <w:webHidden/>
              </w:rPr>
              <w:t>23</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36" w:history="1">
            <w:r w:rsidR="002D0DCB" w:rsidRPr="004113EB">
              <w:rPr>
                <w:rStyle w:val="aa"/>
                <w:noProof/>
                <w:lang w:val="en-US"/>
              </w:rPr>
              <w:t>3.2.3</w:t>
            </w:r>
            <w:r w:rsidR="002D0DCB">
              <w:rPr>
                <w:rFonts w:asciiTheme="minorHAnsi" w:eastAsiaTheme="minorEastAsia" w:hAnsiTheme="minorHAnsi" w:cstheme="minorBidi"/>
                <w:noProof/>
                <w:sz w:val="22"/>
                <w:szCs w:val="22"/>
              </w:rPr>
              <w:tab/>
            </w:r>
            <w:r w:rsidR="002D0DCB" w:rsidRPr="004113EB">
              <w:rPr>
                <w:rStyle w:val="aa"/>
                <w:noProof/>
              </w:rPr>
              <w:t>Функциональные задержки переходов</w:t>
            </w:r>
            <w:r w:rsidR="002D0DCB">
              <w:rPr>
                <w:noProof/>
                <w:webHidden/>
              </w:rPr>
              <w:tab/>
            </w:r>
            <w:r w:rsidR="002D0DCB">
              <w:rPr>
                <w:noProof/>
                <w:webHidden/>
              </w:rPr>
              <w:fldChar w:fldCharType="begin"/>
            </w:r>
            <w:r w:rsidR="002D0DCB">
              <w:rPr>
                <w:noProof/>
                <w:webHidden/>
              </w:rPr>
              <w:instrText xml:space="preserve"> PAGEREF _Toc516009236 \h </w:instrText>
            </w:r>
            <w:r w:rsidR="002D0DCB">
              <w:rPr>
                <w:noProof/>
                <w:webHidden/>
              </w:rPr>
            </w:r>
            <w:r w:rsidR="002D0DCB">
              <w:rPr>
                <w:noProof/>
                <w:webHidden/>
              </w:rPr>
              <w:fldChar w:fldCharType="separate"/>
            </w:r>
            <w:r w:rsidR="002D0DCB">
              <w:rPr>
                <w:noProof/>
                <w:webHidden/>
              </w:rPr>
              <w:t>24</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7" w:history="1">
            <w:r w:rsidR="002D0DCB" w:rsidRPr="004113EB">
              <w:rPr>
                <w:rStyle w:val="aa"/>
                <w:noProof/>
              </w:rPr>
              <w:t>3.2.3.1</w:t>
            </w:r>
            <w:r w:rsidR="002D0DCB">
              <w:rPr>
                <w:rFonts w:asciiTheme="minorHAnsi" w:eastAsiaTheme="minorEastAsia" w:hAnsiTheme="minorHAnsi" w:cstheme="minorBidi"/>
                <w:noProof/>
                <w:sz w:val="22"/>
                <w:szCs w:val="22"/>
              </w:rPr>
              <w:tab/>
            </w:r>
            <w:r w:rsidR="002D0DCB" w:rsidRPr="004113EB">
              <w:rPr>
                <w:rStyle w:val="aa"/>
                <w:noProof/>
              </w:rPr>
              <w:t>Примеры</w:t>
            </w:r>
            <w:r w:rsidR="002D0DCB">
              <w:rPr>
                <w:noProof/>
                <w:webHidden/>
              </w:rPr>
              <w:tab/>
            </w:r>
            <w:r w:rsidR="002D0DCB">
              <w:rPr>
                <w:noProof/>
                <w:webHidden/>
              </w:rPr>
              <w:fldChar w:fldCharType="begin"/>
            </w:r>
            <w:r w:rsidR="002D0DCB">
              <w:rPr>
                <w:noProof/>
                <w:webHidden/>
              </w:rPr>
              <w:instrText xml:space="preserve"> PAGEREF _Toc516009237 \h </w:instrText>
            </w:r>
            <w:r w:rsidR="002D0DCB">
              <w:rPr>
                <w:noProof/>
                <w:webHidden/>
              </w:rPr>
            </w:r>
            <w:r w:rsidR="002D0DCB">
              <w:rPr>
                <w:noProof/>
                <w:webHidden/>
              </w:rPr>
              <w:fldChar w:fldCharType="separate"/>
            </w:r>
            <w:r w:rsidR="002D0DCB">
              <w:rPr>
                <w:noProof/>
                <w:webHidden/>
              </w:rPr>
              <w:t>24</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38" w:history="1">
            <w:r w:rsidR="002D0DCB" w:rsidRPr="004113EB">
              <w:rPr>
                <w:rStyle w:val="aa"/>
                <w:noProof/>
              </w:rPr>
              <w:t>3.2.4</w:t>
            </w:r>
            <w:r w:rsidR="002D0DCB">
              <w:rPr>
                <w:rFonts w:asciiTheme="minorHAnsi" w:eastAsiaTheme="minorEastAsia" w:hAnsiTheme="minorHAnsi" w:cstheme="minorBidi"/>
                <w:noProof/>
                <w:sz w:val="22"/>
                <w:szCs w:val="22"/>
              </w:rPr>
              <w:tab/>
            </w:r>
            <w:r w:rsidR="002D0DCB" w:rsidRPr="004113EB">
              <w:rPr>
                <w:rStyle w:val="aa"/>
                <w:noProof/>
              </w:rPr>
              <w:t>Анимация сетей Петри</w:t>
            </w:r>
            <w:r w:rsidR="002D0DCB">
              <w:rPr>
                <w:noProof/>
                <w:webHidden/>
              </w:rPr>
              <w:tab/>
            </w:r>
            <w:r w:rsidR="002D0DCB">
              <w:rPr>
                <w:noProof/>
                <w:webHidden/>
              </w:rPr>
              <w:fldChar w:fldCharType="begin"/>
            </w:r>
            <w:r w:rsidR="002D0DCB">
              <w:rPr>
                <w:noProof/>
                <w:webHidden/>
              </w:rPr>
              <w:instrText xml:space="preserve"> PAGEREF _Toc516009238 \h </w:instrText>
            </w:r>
            <w:r w:rsidR="002D0DCB">
              <w:rPr>
                <w:noProof/>
                <w:webHidden/>
              </w:rPr>
            </w:r>
            <w:r w:rsidR="002D0DCB">
              <w:rPr>
                <w:noProof/>
                <w:webHidden/>
              </w:rPr>
              <w:fldChar w:fldCharType="separate"/>
            </w:r>
            <w:r w:rsidR="002D0DCB">
              <w:rPr>
                <w:noProof/>
                <w:webHidden/>
              </w:rPr>
              <w:t>25</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39" w:history="1">
            <w:r w:rsidR="002D0DCB" w:rsidRPr="004113EB">
              <w:rPr>
                <w:rStyle w:val="aa"/>
                <w:noProof/>
              </w:rPr>
              <w:t>3.2.4.1</w:t>
            </w:r>
            <w:r w:rsidR="002D0DCB">
              <w:rPr>
                <w:rFonts w:asciiTheme="minorHAnsi" w:eastAsiaTheme="minorEastAsia" w:hAnsiTheme="minorHAnsi" w:cstheme="minorBidi"/>
                <w:noProof/>
                <w:sz w:val="22"/>
                <w:szCs w:val="22"/>
              </w:rPr>
              <w:tab/>
            </w:r>
            <w:r w:rsidR="002D0DCB" w:rsidRPr="004113EB">
              <w:rPr>
                <w:rStyle w:val="aa"/>
                <w:noProof/>
              </w:rPr>
              <w:t>Режим анимации</w:t>
            </w:r>
            <w:r w:rsidR="002D0DCB">
              <w:rPr>
                <w:noProof/>
                <w:webHidden/>
              </w:rPr>
              <w:tab/>
            </w:r>
            <w:r w:rsidR="002D0DCB">
              <w:rPr>
                <w:noProof/>
                <w:webHidden/>
              </w:rPr>
              <w:fldChar w:fldCharType="begin"/>
            </w:r>
            <w:r w:rsidR="002D0DCB">
              <w:rPr>
                <w:noProof/>
                <w:webHidden/>
              </w:rPr>
              <w:instrText xml:space="preserve"> PAGEREF _Toc516009239 \h </w:instrText>
            </w:r>
            <w:r w:rsidR="002D0DCB">
              <w:rPr>
                <w:noProof/>
                <w:webHidden/>
              </w:rPr>
            </w:r>
            <w:r w:rsidR="002D0DCB">
              <w:rPr>
                <w:noProof/>
                <w:webHidden/>
              </w:rPr>
              <w:fldChar w:fldCharType="separate"/>
            </w:r>
            <w:r w:rsidR="002D0DCB">
              <w:rPr>
                <w:noProof/>
                <w:webHidden/>
              </w:rPr>
              <w:t>25</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50" w:history="1">
            <w:r w:rsidR="002D0DCB" w:rsidRPr="004113EB">
              <w:rPr>
                <w:rStyle w:val="aa"/>
                <w:noProof/>
              </w:rPr>
              <w:t>3.2.4.2</w:t>
            </w:r>
            <w:r w:rsidR="002D0DCB">
              <w:rPr>
                <w:rFonts w:asciiTheme="minorHAnsi" w:eastAsiaTheme="minorEastAsia" w:hAnsiTheme="minorHAnsi" w:cstheme="minorBidi"/>
                <w:noProof/>
                <w:sz w:val="22"/>
                <w:szCs w:val="22"/>
              </w:rPr>
              <w:tab/>
            </w:r>
            <w:r w:rsidR="002D0DCB" w:rsidRPr="004113EB">
              <w:rPr>
                <w:rStyle w:val="aa"/>
                <w:noProof/>
              </w:rPr>
              <w:t>Активация перехода</w:t>
            </w:r>
            <w:r w:rsidR="002D0DCB">
              <w:rPr>
                <w:noProof/>
                <w:webHidden/>
              </w:rPr>
              <w:tab/>
            </w:r>
            <w:r w:rsidR="002D0DCB">
              <w:rPr>
                <w:noProof/>
                <w:webHidden/>
              </w:rPr>
              <w:fldChar w:fldCharType="begin"/>
            </w:r>
            <w:r w:rsidR="002D0DCB">
              <w:rPr>
                <w:noProof/>
                <w:webHidden/>
              </w:rPr>
              <w:instrText xml:space="preserve"> PAGEREF _Toc516009250 \h </w:instrText>
            </w:r>
            <w:r w:rsidR="002D0DCB">
              <w:rPr>
                <w:noProof/>
                <w:webHidden/>
              </w:rPr>
            </w:r>
            <w:r w:rsidR="002D0DCB">
              <w:rPr>
                <w:noProof/>
                <w:webHidden/>
              </w:rPr>
              <w:fldChar w:fldCharType="separate"/>
            </w:r>
            <w:r w:rsidR="002D0DCB">
              <w:rPr>
                <w:noProof/>
                <w:webHidden/>
              </w:rPr>
              <w:t>25</w:t>
            </w:r>
            <w:r w:rsidR="002D0DCB">
              <w:rPr>
                <w:noProof/>
                <w:webHidden/>
              </w:rPr>
              <w:fldChar w:fldCharType="end"/>
            </w:r>
          </w:hyperlink>
        </w:p>
        <w:p w:rsidR="002D0DCB" w:rsidRDefault="00E475AC">
          <w:pPr>
            <w:pStyle w:val="41"/>
            <w:tabs>
              <w:tab w:val="left" w:pos="1830"/>
              <w:tab w:val="right" w:leader="dot" w:pos="9345"/>
            </w:tabs>
            <w:rPr>
              <w:rFonts w:asciiTheme="minorHAnsi" w:eastAsiaTheme="minorEastAsia" w:hAnsiTheme="minorHAnsi" w:cstheme="minorBidi"/>
              <w:noProof/>
              <w:sz w:val="22"/>
              <w:szCs w:val="22"/>
            </w:rPr>
          </w:pPr>
          <w:hyperlink w:anchor="_Toc516009251" w:history="1">
            <w:r w:rsidR="002D0DCB" w:rsidRPr="004113EB">
              <w:rPr>
                <w:rStyle w:val="aa"/>
                <w:noProof/>
              </w:rPr>
              <w:t>3.2.4.3</w:t>
            </w:r>
            <w:r w:rsidR="002D0DCB">
              <w:rPr>
                <w:rFonts w:asciiTheme="minorHAnsi" w:eastAsiaTheme="minorEastAsia" w:hAnsiTheme="minorHAnsi" w:cstheme="minorBidi"/>
                <w:noProof/>
                <w:sz w:val="22"/>
                <w:szCs w:val="22"/>
              </w:rPr>
              <w:tab/>
            </w:r>
            <w:r w:rsidR="002D0DCB" w:rsidRPr="004113EB">
              <w:rPr>
                <w:rStyle w:val="aa"/>
                <w:noProof/>
              </w:rPr>
              <w:t>Переход назад / вперед</w:t>
            </w:r>
            <w:r w:rsidR="002D0DCB">
              <w:rPr>
                <w:noProof/>
                <w:webHidden/>
              </w:rPr>
              <w:tab/>
            </w:r>
            <w:r w:rsidR="002D0DCB">
              <w:rPr>
                <w:noProof/>
                <w:webHidden/>
              </w:rPr>
              <w:fldChar w:fldCharType="begin"/>
            </w:r>
            <w:r w:rsidR="002D0DCB">
              <w:rPr>
                <w:noProof/>
                <w:webHidden/>
              </w:rPr>
              <w:instrText xml:space="preserve"> PAGEREF _Toc516009251 \h </w:instrText>
            </w:r>
            <w:r w:rsidR="002D0DCB">
              <w:rPr>
                <w:noProof/>
                <w:webHidden/>
              </w:rPr>
            </w:r>
            <w:r w:rsidR="002D0DCB">
              <w:rPr>
                <w:noProof/>
                <w:webHidden/>
              </w:rPr>
              <w:fldChar w:fldCharType="separate"/>
            </w:r>
            <w:r w:rsidR="002D0DCB">
              <w:rPr>
                <w:noProof/>
                <w:webHidden/>
              </w:rPr>
              <w:t>26</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52" w:history="1">
            <w:r w:rsidR="002D0DCB" w:rsidRPr="004113EB">
              <w:rPr>
                <w:rStyle w:val="aa"/>
                <w:noProof/>
              </w:rPr>
              <w:t>3.2.5</w:t>
            </w:r>
            <w:r w:rsidR="002D0DCB">
              <w:rPr>
                <w:rFonts w:asciiTheme="minorHAnsi" w:eastAsiaTheme="minorEastAsia" w:hAnsiTheme="minorHAnsi" w:cstheme="minorBidi"/>
                <w:noProof/>
                <w:sz w:val="22"/>
                <w:szCs w:val="22"/>
              </w:rPr>
              <w:tab/>
            </w:r>
            <w:r w:rsidR="002D0DCB" w:rsidRPr="004113EB">
              <w:rPr>
                <w:rStyle w:val="aa"/>
                <w:noProof/>
              </w:rPr>
              <w:t>Анализ сетей Петри</w:t>
            </w:r>
            <w:r w:rsidR="002D0DCB">
              <w:rPr>
                <w:noProof/>
                <w:webHidden/>
              </w:rPr>
              <w:tab/>
            </w:r>
            <w:r w:rsidR="002D0DCB">
              <w:rPr>
                <w:noProof/>
                <w:webHidden/>
              </w:rPr>
              <w:fldChar w:fldCharType="begin"/>
            </w:r>
            <w:r w:rsidR="002D0DCB">
              <w:rPr>
                <w:noProof/>
                <w:webHidden/>
              </w:rPr>
              <w:instrText xml:space="preserve"> PAGEREF _Toc516009252 \h </w:instrText>
            </w:r>
            <w:r w:rsidR="002D0DCB">
              <w:rPr>
                <w:noProof/>
                <w:webHidden/>
              </w:rPr>
            </w:r>
            <w:r w:rsidR="002D0DCB">
              <w:rPr>
                <w:noProof/>
                <w:webHidden/>
              </w:rPr>
              <w:fldChar w:fldCharType="separate"/>
            </w:r>
            <w:r w:rsidR="002D0DCB">
              <w:rPr>
                <w:noProof/>
                <w:webHidden/>
              </w:rPr>
              <w:t>26</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53" w:history="1">
            <w:r w:rsidR="002D0DCB" w:rsidRPr="004113EB">
              <w:rPr>
                <w:rStyle w:val="aa"/>
                <w:noProof/>
              </w:rPr>
              <w:t>3.2.6</w:t>
            </w:r>
            <w:r w:rsidR="002D0DCB">
              <w:rPr>
                <w:rFonts w:asciiTheme="minorHAnsi" w:eastAsiaTheme="minorEastAsia" w:hAnsiTheme="minorHAnsi" w:cstheme="minorBidi"/>
                <w:noProof/>
                <w:sz w:val="22"/>
                <w:szCs w:val="22"/>
              </w:rPr>
              <w:tab/>
            </w:r>
            <w:r w:rsidR="002D0DCB" w:rsidRPr="004113EB">
              <w:rPr>
                <w:rStyle w:val="aa"/>
                <w:noProof/>
              </w:rPr>
              <w:t>Модули анализа</w:t>
            </w:r>
            <w:r w:rsidR="002D0DCB">
              <w:rPr>
                <w:noProof/>
                <w:webHidden/>
              </w:rPr>
              <w:tab/>
            </w:r>
            <w:r w:rsidR="002D0DCB">
              <w:rPr>
                <w:noProof/>
                <w:webHidden/>
              </w:rPr>
              <w:fldChar w:fldCharType="begin"/>
            </w:r>
            <w:r w:rsidR="002D0DCB">
              <w:rPr>
                <w:noProof/>
                <w:webHidden/>
              </w:rPr>
              <w:instrText xml:space="preserve"> PAGEREF _Toc516009253 \h </w:instrText>
            </w:r>
            <w:r w:rsidR="002D0DCB">
              <w:rPr>
                <w:noProof/>
                <w:webHidden/>
              </w:rPr>
            </w:r>
            <w:r w:rsidR="002D0DCB">
              <w:rPr>
                <w:noProof/>
                <w:webHidden/>
              </w:rPr>
              <w:fldChar w:fldCharType="separate"/>
            </w:r>
            <w:r w:rsidR="002D0DCB">
              <w:rPr>
                <w:noProof/>
                <w:webHidden/>
              </w:rPr>
              <w:t>26</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54" w:history="1">
            <w:r w:rsidR="002D0DCB" w:rsidRPr="004113EB">
              <w:rPr>
                <w:rStyle w:val="aa"/>
                <w:noProof/>
              </w:rPr>
              <w:t>4 Разработка интерфейсов</w:t>
            </w:r>
            <w:r w:rsidR="002D0DCB">
              <w:rPr>
                <w:noProof/>
                <w:webHidden/>
              </w:rPr>
              <w:tab/>
            </w:r>
            <w:r w:rsidR="002D0DCB">
              <w:rPr>
                <w:noProof/>
                <w:webHidden/>
              </w:rPr>
              <w:fldChar w:fldCharType="begin"/>
            </w:r>
            <w:r w:rsidR="002D0DCB">
              <w:rPr>
                <w:noProof/>
                <w:webHidden/>
              </w:rPr>
              <w:instrText xml:space="preserve"> PAGEREF _Toc516009254 \h </w:instrText>
            </w:r>
            <w:r w:rsidR="002D0DCB">
              <w:rPr>
                <w:noProof/>
                <w:webHidden/>
              </w:rPr>
            </w:r>
            <w:r w:rsidR="002D0DCB">
              <w:rPr>
                <w:noProof/>
                <w:webHidden/>
              </w:rPr>
              <w:fldChar w:fldCharType="separate"/>
            </w:r>
            <w:r w:rsidR="002D0DCB">
              <w:rPr>
                <w:noProof/>
                <w:webHidden/>
              </w:rPr>
              <w:t>28</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56" w:history="1">
            <w:r w:rsidR="002D0DCB" w:rsidRPr="004113EB">
              <w:rPr>
                <w:rStyle w:val="aa"/>
                <w:noProof/>
                <w:lang w:val="en-US"/>
              </w:rPr>
              <w:t>4.1</w:t>
            </w:r>
            <w:r w:rsidR="002D0DCB">
              <w:rPr>
                <w:rFonts w:asciiTheme="minorHAnsi" w:eastAsiaTheme="minorEastAsia" w:hAnsiTheme="minorHAnsi" w:cstheme="minorBidi"/>
                <w:noProof/>
                <w:sz w:val="22"/>
                <w:szCs w:val="22"/>
              </w:rPr>
              <w:tab/>
            </w:r>
            <w:r w:rsidR="002D0DCB" w:rsidRPr="004113EB">
              <w:rPr>
                <w:rStyle w:val="aa"/>
                <w:noProof/>
              </w:rPr>
              <w:t xml:space="preserve">Создание сети Петри в </w:t>
            </w:r>
            <w:r w:rsidR="002D0DCB" w:rsidRPr="004113EB">
              <w:rPr>
                <w:rStyle w:val="aa"/>
                <w:noProof/>
                <w:lang w:val="en-US"/>
              </w:rPr>
              <w:t>PIPE5</w:t>
            </w:r>
            <w:r w:rsidR="002D0DCB">
              <w:rPr>
                <w:noProof/>
                <w:webHidden/>
              </w:rPr>
              <w:tab/>
            </w:r>
            <w:r w:rsidR="002D0DCB">
              <w:rPr>
                <w:noProof/>
                <w:webHidden/>
              </w:rPr>
              <w:fldChar w:fldCharType="begin"/>
            </w:r>
            <w:r w:rsidR="002D0DCB">
              <w:rPr>
                <w:noProof/>
                <w:webHidden/>
              </w:rPr>
              <w:instrText xml:space="preserve"> PAGEREF _Toc516009256 \h </w:instrText>
            </w:r>
            <w:r w:rsidR="002D0DCB">
              <w:rPr>
                <w:noProof/>
                <w:webHidden/>
              </w:rPr>
            </w:r>
            <w:r w:rsidR="002D0DCB">
              <w:rPr>
                <w:noProof/>
                <w:webHidden/>
              </w:rPr>
              <w:fldChar w:fldCharType="separate"/>
            </w:r>
            <w:r w:rsidR="002D0DCB">
              <w:rPr>
                <w:noProof/>
                <w:webHidden/>
              </w:rPr>
              <w:t>28</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57" w:history="1">
            <w:r w:rsidR="002D0DCB" w:rsidRPr="004113EB">
              <w:rPr>
                <w:rStyle w:val="aa"/>
                <w:noProof/>
              </w:rPr>
              <w:t>4.2</w:t>
            </w:r>
            <w:r w:rsidR="002D0DCB">
              <w:rPr>
                <w:rFonts w:asciiTheme="minorHAnsi" w:eastAsiaTheme="minorEastAsia" w:hAnsiTheme="minorHAnsi" w:cstheme="minorBidi"/>
                <w:noProof/>
                <w:sz w:val="22"/>
                <w:szCs w:val="22"/>
              </w:rPr>
              <w:tab/>
            </w:r>
            <w:r w:rsidR="002D0DCB" w:rsidRPr="004113EB">
              <w:rPr>
                <w:rStyle w:val="aa"/>
                <w:noProof/>
              </w:rPr>
              <w:t>Разработка интерфейсов сервера</w:t>
            </w:r>
            <w:r w:rsidR="002D0DCB">
              <w:rPr>
                <w:noProof/>
                <w:webHidden/>
              </w:rPr>
              <w:tab/>
            </w:r>
            <w:r w:rsidR="002D0DCB">
              <w:rPr>
                <w:noProof/>
                <w:webHidden/>
              </w:rPr>
              <w:fldChar w:fldCharType="begin"/>
            </w:r>
            <w:r w:rsidR="002D0DCB">
              <w:rPr>
                <w:noProof/>
                <w:webHidden/>
              </w:rPr>
              <w:instrText xml:space="preserve"> PAGEREF _Toc516009257 \h </w:instrText>
            </w:r>
            <w:r w:rsidR="002D0DCB">
              <w:rPr>
                <w:noProof/>
                <w:webHidden/>
              </w:rPr>
            </w:r>
            <w:r w:rsidR="002D0DCB">
              <w:rPr>
                <w:noProof/>
                <w:webHidden/>
              </w:rPr>
              <w:fldChar w:fldCharType="separate"/>
            </w:r>
            <w:r w:rsidR="002D0DCB">
              <w:rPr>
                <w:noProof/>
                <w:webHidden/>
              </w:rPr>
              <w:t>32</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58" w:history="1">
            <w:r w:rsidR="002D0DCB" w:rsidRPr="004113EB">
              <w:rPr>
                <w:rStyle w:val="aa"/>
                <w:noProof/>
              </w:rPr>
              <w:t>4.2.1</w:t>
            </w:r>
            <w:r w:rsidR="002D0DCB">
              <w:rPr>
                <w:rFonts w:asciiTheme="minorHAnsi" w:eastAsiaTheme="minorEastAsia" w:hAnsiTheme="minorHAnsi" w:cstheme="minorBidi"/>
                <w:noProof/>
                <w:sz w:val="22"/>
                <w:szCs w:val="22"/>
              </w:rPr>
              <w:tab/>
            </w:r>
            <w:r w:rsidR="002D0DCB" w:rsidRPr="004113EB">
              <w:rPr>
                <w:rStyle w:val="aa"/>
                <w:noProof/>
              </w:rPr>
              <w:t xml:space="preserve">Разработка интерфейса загрузки </w:t>
            </w:r>
            <w:r w:rsidR="002D0DCB" w:rsidRPr="004113EB">
              <w:rPr>
                <w:rStyle w:val="aa"/>
                <w:noProof/>
                <w:lang w:val="en-US"/>
              </w:rPr>
              <w:t>xml</w:t>
            </w:r>
            <w:r w:rsidR="002D0DCB" w:rsidRPr="004113EB">
              <w:rPr>
                <w:rStyle w:val="aa"/>
                <w:noProof/>
              </w:rPr>
              <w:t>-файлов без графической обработки</w:t>
            </w:r>
            <w:r w:rsidR="002D0DCB">
              <w:rPr>
                <w:noProof/>
                <w:webHidden/>
              </w:rPr>
              <w:tab/>
            </w:r>
            <w:r w:rsidR="002D0DCB">
              <w:rPr>
                <w:noProof/>
                <w:webHidden/>
              </w:rPr>
              <w:fldChar w:fldCharType="begin"/>
            </w:r>
            <w:r w:rsidR="002D0DCB">
              <w:rPr>
                <w:noProof/>
                <w:webHidden/>
              </w:rPr>
              <w:instrText xml:space="preserve"> PAGEREF _Toc516009258 \h </w:instrText>
            </w:r>
            <w:r w:rsidR="002D0DCB">
              <w:rPr>
                <w:noProof/>
                <w:webHidden/>
              </w:rPr>
            </w:r>
            <w:r w:rsidR="002D0DCB">
              <w:rPr>
                <w:noProof/>
                <w:webHidden/>
              </w:rPr>
              <w:fldChar w:fldCharType="separate"/>
            </w:r>
            <w:r w:rsidR="002D0DCB">
              <w:rPr>
                <w:noProof/>
                <w:webHidden/>
              </w:rPr>
              <w:t>37</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59" w:history="1">
            <w:r w:rsidR="002D0DCB" w:rsidRPr="004113EB">
              <w:rPr>
                <w:rStyle w:val="aa"/>
                <w:noProof/>
              </w:rPr>
              <w:t>4.2.2</w:t>
            </w:r>
            <w:r w:rsidR="002D0DCB">
              <w:rPr>
                <w:rFonts w:asciiTheme="minorHAnsi" w:eastAsiaTheme="minorEastAsia" w:hAnsiTheme="minorHAnsi" w:cstheme="minorBidi"/>
                <w:noProof/>
                <w:sz w:val="22"/>
                <w:szCs w:val="22"/>
              </w:rPr>
              <w:tab/>
            </w:r>
            <w:r w:rsidR="002D0DCB" w:rsidRPr="004113EB">
              <w:rPr>
                <w:rStyle w:val="aa"/>
                <w:noProof/>
              </w:rPr>
              <w:t xml:space="preserve">Разработка интерфейса загрузки </w:t>
            </w:r>
            <w:r w:rsidR="002D0DCB" w:rsidRPr="004113EB">
              <w:rPr>
                <w:rStyle w:val="aa"/>
                <w:noProof/>
                <w:lang w:val="en-US"/>
              </w:rPr>
              <w:t>xml</w:t>
            </w:r>
            <w:r w:rsidR="002D0DCB" w:rsidRPr="004113EB">
              <w:rPr>
                <w:rStyle w:val="aa"/>
                <w:noProof/>
              </w:rPr>
              <w:t>-файлов с графической обработкой</w:t>
            </w:r>
            <w:r w:rsidR="002D0DCB">
              <w:rPr>
                <w:noProof/>
                <w:webHidden/>
              </w:rPr>
              <w:tab/>
            </w:r>
            <w:r w:rsidR="002D0DCB">
              <w:rPr>
                <w:noProof/>
                <w:webHidden/>
              </w:rPr>
              <w:fldChar w:fldCharType="begin"/>
            </w:r>
            <w:r w:rsidR="002D0DCB">
              <w:rPr>
                <w:noProof/>
                <w:webHidden/>
              </w:rPr>
              <w:instrText xml:space="preserve"> PAGEREF _Toc516009259 \h </w:instrText>
            </w:r>
            <w:r w:rsidR="002D0DCB">
              <w:rPr>
                <w:noProof/>
                <w:webHidden/>
              </w:rPr>
            </w:r>
            <w:r w:rsidR="002D0DCB">
              <w:rPr>
                <w:noProof/>
                <w:webHidden/>
              </w:rPr>
              <w:fldChar w:fldCharType="separate"/>
            </w:r>
            <w:r w:rsidR="002D0DCB">
              <w:rPr>
                <w:noProof/>
                <w:webHidden/>
              </w:rPr>
              <w:t>42</w:t>
            </w:r>
            <w:r w:rsidR="002D0DCB">
              <w:rPr>
                <w:noProof/>
                <w:webHidden/>
              </w:rPr>
              <w:fldChar w:fldCharType="end"/>
            </w:r>
          </w:hyperlink>
        </w:p>
        <w:p w:rsidR="002D0DCB" w:rsidRDefault="00E475AC">
          <w:pPr>
            <w:pStyle w:val="31"/>
            <w:tabs>
              <w:tab w:val="left" w:pos="1540"/>
              <w:tab w:val="right" w:leader="dot" w:pos="9345"/>
            </w:tabs>
            <w:rPr>
              <w:rFonts w:asciiTheme="minorHAnsi" w:eastAsiaTheme="minorEastAsia" w:hAnsiTheme="minorHAnsi" w:cstheme="minorBidi"/>
              <w:noProof/>
              <w:sz w:val="22"/>
              <w:szCs w:val="22"/>
            </w:rPr>
          </w:pPr>
          <w:hyperlink w:anchor="_Toc516009265" w:history="1">
            <w:r w:rsidR="002D0DCB" w:rsidRPr="004113EB">
              <w:rPr>
                <w:rStyle w:val="aa"/>
                <w:noProof/>
              </w:rPr>
              <w:t>4.2.3</w:t>
            </w:r>
            <w:r w:rsidR="002D0DCB">
              <w:rPr>
                <w:rFonts w:asciiTheme="minorHAnsi" w:eastAsiaTheme="minorEastAsia" w:hAnsiTheme="minorHAnsi" w:cstheme="minorBidi"/>
                <w:noProof/>
                <w:sz w:val="22"/>
                <w:szCs w:val="22"/>
              </w:rPr>
              <w:tab/>
            </w:r>
            <w:r w:rsidR="002D0DCB" w:rsidRPr="004113EB">
              <w:rPr>
                <w:rStyle w:val="aa"/>
                <w:noProof/>
              </w:rPr>
              <w:t>Разработка интерфейса дополнительных условий</w:t>
            </w:r>
            <w:r w:rsidR="002D0DCB">
              <w:rPr>
                <w:noProof/>
                <w:webHidden/>
              </w:rPr>
              <w:tab/>
            </w:r>
            <w:r w:rsidR="002D0DCB">
              <w:rPr>
                <w:noProof/>
                <w:webHidden/>
              </w:rPr>
              <w:fldChar w:fldCharType="begin"/>
            </w:r>
            <w:r w:rsidR="002D0DCB">
              <w:rPr>
                <w:noProof/>
                <w:webHidden/>
              </w:rPr>
              <w:instrText xml:space="preserve"> PAGEREF _Toc516009265 \h </w:instrText>
            </w:r>
            <w:r w:rsidR="002D0DCB">
              <w:rPr>
                <w:noProof/>
                <w:webHidden/>
              </w:rPr>
            </w:r>
            <w:r w:rsidR="002D0DCB">
              <w:rPr>
                <w:noProof/>
                <w:webHidden/>
              </w:rPr>
              <w:fldChar w:fldCharType="separate"/>
            </w:r>
            <w:r w:rsidR="002D0DCB">
              <w:rPr>
                <w:noProof/>
                <w:webHidden/>
              </w:rPr>
              <w:t>48</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67" w:history="1">
            <w:r w:rsidR="002D0DCB" w:rsidRPr="004113EB">
              <w:rPr>
                <w:rStyle w:val="aa"/>
                <w:noProof/>
              </w:rPr>
              <w:t>4.4</w:t>
            </w:r>
            <w:r w:rsidR="002D0DCB">
              <w:rPr>
                <w:rFonts w:asciiTheme="minorHAnsi" w:eastAsiaTheme="minorEastAsia" w:hAnsiTheme="minorHAnsi" w:cstheme="minorBidi"/>
                <w:noProof/>
                <w:sz w:val="22"/>
                <w:szCs w:val="22"/>
              </w:rPr>
              <w:tab/>
            </w:r>
            <w:r w:rsidR="002D0DCB" w:rsidRPr="004113EB">
              <w:rPr>
                <w:rStyle w:val="aa"/>
                <w:noProof/>
              </w:rPr>
              <w:t>Разработка интерфейсов клиента</w:t>
            </w:r>
            <w:r w:rsidR="002D0DCB">
              <w:rPr>
                <w:noProof/>
                <w:webHidden/>
              </w:rPr>
              <w:tab/>
            </w:r>
            <w:r w:rsidR="002D0DCB">
              <w:rPr>
                <w:noProof/>
                <w:webHidden/>
              </w:rPr>
              <w:fldChar w:fldCharType="begin"/>
            </w:r>
            <w:r w:rsidR="002D0DCB">
              <w:rPr>
                <w:noProof/>
                <w:webHidden/>
              </w:rPr>
              <w:instrText xml:space="preserve"> PAGEREF _Toc516009267 \h </w:instrText>
            </w:r>
            <w:r w:rsidR="002D0DCB">
              <w:rPr>
                <w:noProof/>
                <w:webHidden/>
              </w:rPr>
            </w:r>
            <w:r w:rsidR="002D0DCB">
              <w:rPr>
                <w:noProof/>
                <w:webHidden/>
              </w:rPr>
              <w:fldChar w:fldCharType="separate"/>
            </w:r>
            <w:r w:rsidR="002D0DCB">
              <w:rPr>
                <w:noProof/>
                <w:webHidden/>
              </w:rPr>
              <w:t>50</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68" w:history="1">
            <w:r w:rsidR="002D0DCB" w:rsidRPr="004113EB">
              <w:rPr>
                <w:rStyle w:val="aa"/>
                <w:noProof/>
              </w:rPr>
              <w:t>Заключение</w:t>
            </w:r>
            <w:r w:rsidR="002D0DCB">
              <w:rPr>
                <w:noProof/>
                <w:webHidden/>
              </w:rPr>
              <w:tab/>
            </w:r>
            <w:r w:rsidR="002D0DCB">
              <w:rPr>
                <w:noProof/>
                <w:webHidden/>
              </w:rPr>
              <w:fldChar w:fldCharType="begin"/>
            </w:r>
            <w:r w:rsidR="002D0DCB">
              <w:rPr>
                <w:noProof/>
                <w:webHidden/>
              </w:rPr>
              <w:instrText xml:space="preserve"> PAGEREF _Toc516009268 \h </w:instrText>
            </w:r>
            <w:r w:rsidR="002D0DCB">
              <w:rPr>
                <w:noProof/>
                <w:webHidden/>
              </w:rPr>
            </w:r>
            <w:r w:rsidR="002D0DCB">
              <w:rPr>
                <w:noProof/>
                <w:webHidden/>
              </w:rPr>
              <w:fldChar w:fldCharType="separate"/>
            </w:r>
            <w:r w:rsidR="002D0DCB">
              <w:rPr>
                <w:noProof/>
                <w:webHidden/>
              </w:rPr>
              <w:t>53</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69" w:history="1">
            <w:r w:rsidR="002D0DCB" w:rsidRPr="004113EB">
              <w:rPr>
                <w:rStyle w:val="aa"/>
                <w:noProof/>
              </w:rPr>
              <w:t>Список использованных источников</w:t>
            </w:r>
            <w:r w:rsidR="002D0DCB">
              <w:rPr>
                <w:noProof/>
                <w:webHidden/>
              </w:rPr>
              <w:tab/>
            </w:r>
            <w:r w:rsidR="002D0DCB">
              <w:rPr>
                <w:noProof/>
                <w:webHidden/>
              </w:rPr>
              <w:fldChar w:fldCharType="begin"/>
            </w:r>
            <w:r w:rsidR="002D0DCB">
              <w:rPr>
                <w:noProof/>
                <w:webHidden/>
              </w:rPr>
              <w:instrText xml:space="preserve"> PAGEREF _Toc516009269 \h </w:instrText>
            </w:r>
            <w:r w:rsidR="002D0DCB">
              <w:rPr>
                <w:noProof/>
                <w:webHidden/>
              </w:rPr>
            </w:r>
            <w:r w:rsidR="002D0DCB">
              <w:rPr>
                <w:noProof/>
                <w:webHidden/>
              </w:rPr>
              <w:fldChar w:fldCharType="separate"/>
            </w:r>
            <w:r w:rsidR="002D0DCB">
              <w:rPr>
                <w:noProof/>
                <w:webHidden/>
              </w:rPr>
              <w:t>54</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70" w:history="1">
            <w:r w:rsidR="002D0DCB" w:rsidRPr="004113EB">
              <w:rPr>
                <w:rStyle w:val="aa"/>
                <w:bCs/>
                <w:noProof/>
              </w:rPr>
              <w:t>ПРИЛОЖЕНИЕ А ЛИСТИНГИ ПРОГРАММ</w:t>
            </w:r>
            <w:r w:rsidR="002D0DCB">
              <w:rPr>
                <w:noProof/>
                <w:webHidden/>
              </w:rPr>
              <w:tab/>
            </w:r>
            <w:r w:rsidR="002D0DCB">
              <w:rPr>
                <w:noProof/>
                <w:webHidden/>
              </w:rPr>
              <w:fldChar w:fldCharType="begin"/>
            </w:r>
            <w:r w:rsidR="002D0DCB">
              <w:rPr>
                <w:noProof/>
                <w:webHidden/>
              </w:rPr>
              <w:instrText xml:space="preserve"> PAGEREF _Toc516009270 \h </w:instrText>
            </w:r>
            <w:r w:rsidR="002D0DCB">
              <w:rPr>
                <w:noProof/>
                <w:webHidden/>
              </w:rPr>
            </w:r>
            <w:r w:rsidR="002D0DCB">
              <w:rPr>
                <w:noProof/>
                <w:webHidden/>
              </w:rPr>
              <w:fldChar w:fldCharType="separate"/>
            </w:r>
            <w:r w:rsidR="002D0DCB">
              <w:rPr>
                <w:noProof/>
                <w:webHidden/>
              </w:rPr>
              <w:t>55</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2" w:history="1">
            <w:r w:rsidR="002D0DCB" w:rsidRPr="004113EB">
              <w:rPr>
                <w:rStyle w:val="aa"/>
                <w:noProof/>
                <w:lang w:val="en-US"/>
              </w:rPr>
              <w:t>5.1</w:t>
            </w:r>
            <w:r w:rsidR="002D0DCB">
              <w:rPr>
                <w:rFonts w:asciiTheme="minorHAnsi" w:eastAsiaTheme="minorEastAsia" w:hAnsiTheme="minorHAnsi" w:cstheme="minorBidi"/>
                <w:noProof/>
                <w:sz w:val="22"/>
                <w:szCs w:val="22"/>
              </w:rPr>
              <w:tab/>
            </w:r>
            <w:r w:rsidR="002D0DCB" w:rsidRPr="004113EB">
              <w:rPr>
                <w:rStyle w:val="aa"/>
                <w:noProof/>
              </w:rPr>
              <w:t>myclient.</w:t>
            </w:r>
            <w:r w:rsidR="002D0DCB" w:rsidRPr="004113EB">
              <w:rPr>
                <w:rStyle w:val="aa"/>
                <w:noProof/>
                <w:lang w:val="en-US"/>
              </w:rPr>
              <w:t>cpp</w:t>
            </w:r>
            <w:r w:rsidR="002D0DCB" w:rsidRPr="004113EB">
              <w:rPr>
                <w:rStyle w:val="aa"/>
                <w:noProof/>
              </w:rPr>
              <w:t>:</w:t>
            </w:r>
            <w:r w:rsidR="002D0DCB">
              <w:rPr>
                <w:noProof/>
                <w:webHidden/>
              </w:rPr>
              <w:tab/>
            </w:r>
            <w:r w:rsidR="002D0DCB">
              <w:rPr>
                <w:noProof/>
                <w:webHidden/>
              </w:rPr>
              <w:fldChar w:fldCharType="begin"/>
            </w:r>
            <w:r w:rsidR="002D0DCB">
              <w:rPr>
                <w:noProof/>
                <w:webHidden/>
              </w:rPr>
              <w:instrText xml:space="preserve"> PAGEREF _Toc516009272 \h </w:instrText>
            </w:r>
            <w:r w:rsidR="002D0DCB">
              <w:rPr>
                <w:noProof/>
                <w:webHidden/>
              </w:rPr>
            </w:r>
            <w:r w:rsidR="002D0DCB">
              <w:rPr>
                <w:noProof/>
                <w:webHidden/>
              </w:rPr>
              <w:fldChar w:fldCharType="separate"/>
            </w:r>
            <w:r w:rsidR="002D0DCB">
              <w:rPr>
                <w:noProof/>
                <w:webHidden/>
              </w:rPr>
              <w:t>55</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3" w:history="1">
            <w:r w:rsidR="002D0DCB" w:rsidRPr="004113EB">
              <w:rPr>
                <w:rStyle w:val="aa"/>
                <w:noProof/>
                <w:lang w:val="en-US"/>
              </w:rPr>
              <w:t>5.2</w:t>
            </w:r>
            <w:r w:rsidR="002D0DCB">
              <w:rPr>
                <w:rFonts w:asciiTheme="minorHAnsi" w:eastAsiaTheme="minorEastAsia" w:hAnsiTheme="minorHAnsi" w:cstheme="minorBidi"/>
                <w:noProof/>
                <w:sz w:val="22"/>
                <w:szCs w:val="22"/>
              </w:rPr>
              <w:tab/>
            </w:r>
            <w:r w:rsidR="002D0DCB" w:rsidRPr="004113EB">
              <w:rPr>
                <w:rStyle w:val="aa"/>
                <w:noProof/>
                <w:lang w:val="en-US"/>
              </w:rPr>
              <w:t>main.cpp:</w:t>
            </w:r>
            <w:r w:rsidR="002D0DCB">
              <w:rPr>
                <w:noProof/>
                <w:webHidden/>
              </w:rPr>
              <w:tab/>
            </w:r>
            <w:r w:rsidR="002D0DCB">
              <w:rPr>
                <w:noProof/>
                <w:webHidden/>
              </w:rPr>
              <w:fldChar w:fldCharType="begin"/>
            </w:r>
            <w:r w:rsidR="002D0DCB">
              <w:rPr>
                <w:noProof/>
                <w:webHidden/>
              </w:rPr>
              <w:instrText xml:space="preserve"> PAGEREF _Toc516009273 \h </w:instrText>
            </w:r>
            <w:r w:rsidR="002D0DCB">
              <w:rPr>
                <w:noProof/>
                <w:webHidden/>
              </w:rPr>
            </w:r>
            <w:r w:rsidR="002D0DCB">
              <w:rPr>
                <w:noProof/>
                <w:webHidden/>
              </w:rPr>
              <w:fldChar w:fldCharType="separate"/>
            </w:r>
            <w:r w:rsidR="002D0DCB">
              <w:rPr>
                <w:noProof/>
                <w:webHidden/>
              </w:rPr>
              <w:t>59</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4" w:history="1">
            <w:r w:rsidR="002D0DCB" w:rsidRPr="004113EB">
              <w:rPr>
                <w:rStyle w:val="aa"/>
                <w:noProof/>
                <w:lang w:val="en-US"/>
              </w:rPr>
              <w:t>5.3</w:t>
            </w:r>
            <w:r w:rsidR="002D0DCB">
              <w:rPr>
                <w:rFonts w:asciiTheme="minorHAnsi" w:eastAsiaTheme="minorEastAsia" w:hAnsiTheme="minorHAnsi" w:cstheme="minorBidi"/>
                <w:noProof/>
                <w:sz w:val="22"/>
                <w:szCs w:val="22"/>
              </w:rPr>
              <w:tab/>
            </w:r>
            <w:r w:rsidR="002D0DCB" w:rsidRPr="004113EB">
              <w:rPr>
                <w:rStyle w:val="aa"/>
                <w:noProof/>
                <w:lang w:val="en-US"/>
              </w:rPr>
              <w:t>myclien.h:</w:t>
            </w:r>
            <w:r w:rsidR="002D0DCB">
              <w:rPr>
                <w:noProof/>
                <w:webHidden/>
              </w:rPr>
              <w:tab/>
            </w:r>
            <w:r w:rsidR="002D0DCB">
              <w:rPr>
                <w:noProof/>
                <w:webHidden/>
              </w:rPr>
              <w:fldChar w:fldCharType="begin"/>
            </w:r>
            <w:r w:rsidR="002D0DCB">
              <w:rPr>
                <w:noProof/>
                <w:webHidden/>
              </w:rPr>
              <w:instrText xml:space="preserve"> PAGEREF _Toc516009274 \h </w:instrText>
            </w:r>
            <w:r w:rsidR="002D0DCB">
              <w:rPr>
                <w:noProof/>
                <w:webHidden/>
              </w:rPr>
            </w:r>
            <w:r w:rsidR="002D0DCB">
              <w:rPr>
                <w:noProof/>
                <w:webHidden/>
              </w:rPr>
              <w:fldChar w:fldCharType="separate"/>
            </w:r>
            <w:r w:rsidR="002D0DCB">
              <w:rPr>
                <w:noProof/>
                <w:webHidden/>
              </w:rPr>
              <w:t>59</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5" w:history="1">
            <w:r w:rsidR="002D0DCB" w:rsidRPr="004113EB">
              <w:rPr>
                <w:rStyle w:val="aa"/>
                <w:noProof/>
                <w:lang w:val="en-US"/>
              </w:rPr>
              <w:t>5.4</w:t>
            </w:r>
            <w:r w:rsidR="002D0DCB">
              <w:rPr>
                <w:rFonts w:asciiTheme="minorHAnsi" w:eastAsiaTheme="minorEastAsia" w:hAnsiTheme="minorHAnsi" w:cstheme="minorBidi"/>
                <w:noProof/>
                <w:sz w:val="22"/>
                <w:szCs w:val="22"/>
              </w:rPr>
              <w:tab/>
            </w:r>
            <w:r w:rsidR="002D0DCB" w:rsidRPr="004113EB">
              <w:rPr>
                <w:rStyle w:val="aa"/>
                <w:noProof/>
                <w:lang w:val="en-US"/>
              </w:rPr>
              <w:t>graphicsscene.h:</w:t>
            </w:r>
            <w:r w:rsidR="002D0DCB">
              <w:rPr>
                <w:noProof/>
                <w:webHidden/>
              </w:rPr>
              <w:tab/>
            </w:r>
            <w:r w:rsidR="002D0DCB">
              <w:rPr>
                <w:noProof/>
                <w:webHidden/>
              </w:rPr>
              <w:fldChar w:fldCharType="begin"/>
            </w:r>
            <w:r w:rsidR="002D0DCB">
              <w:rPr>
                <w:noProof/>
                <w:webHidden/>
              </w:rPr>
              <w:instrText xml:space="preserve"> PAGEREF _Toc516009275 \h </w:instrText>
            </w:r>
            <w:r w:rsidR="002D0DCB">
              <w:rPr>
                <w:noProof/>
                <w:webHidden/>
              </w:rPr>
            </w:r>
            <w:r w:rsidR="002D0DCB">
              <w:rPr>
                <w:noProof/>
                <w:webHidden/>
              </w:rPr>
              <w:fldChar w:fldCharType="separate"/>
            </w:r>
            <w:r w:rsidR="002D0DCB">
              <w:rPr>
                <w:noProof/>
                <w:webHidden/>
              </w:rPr>
              <w:t>61</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6" w:history="1">
            <w:r w:rsidR="002D0DCB" w:rsidRPr="004113EB">
              <w:rPr>
                <w:rStyle w:val="aa"/>
                <w:noProof/>
                <w:lang w:val="en-US"/>
              </w:rPr>
              <w:t>5.5</w:t>
            </w:r>
            <w:r w:rsidR="002D0DCB">
              <w:rPr>
                <w:rFonts w:asciiTheme="minorHAnsi" w:eastAsiaTheme="minorEastAsia" w:hAnsiTheme="minorHAnsi" w:cstheme="minorBidi"/>
                <w:noProof/>
                <w:sz w:val="22"/>
                <w:szCs w:val="22"/>
              </w:rPr>
              <w:tab/>
            </w:r>
            <w:r w:rsidR="002D0DCB" w:rsidRPr="004113EB">
              <w:rPr>
                <w:rStyle w:val="aa"/>
                <w:noProof/>
                <w:lang w:val="en-US"/>
              </w:rPr>
              <w:t>myserver.h:</w:t>
            </w:r>
            <w:r w:rsidR="002D0DCB">
              <w:rPr>
                <w:noProof/>
                <w:webHidden/>
              </w:rPr>
              <w:tab/>
            </w:r>
            <w:r w:rsidR="002D0DCB">
              <w:rPr>
                <w:noProof/>
                <w:webHidden/>
              </w:rPr>
              <w:fldChar w:fldCharType="begin"/>
            </w:r>
            <w:r w:rsidR="002D0DCB">
              <w:rPr>
                <w:noProof/>
                <w:webHidden/>
              </w:rPr>
              <w:instrText xml:space="preserve"> PAGEREF _Toc516009276 \h </w:instrText>
            </w:r>
            <w:r w:rsidR="002D0DCB">
              <w:rPr>
                <w:noProof/>
                <w:webHidden/>
              </w:rPr>
            </w:r>
            <w:r w:rsidR="002D0DCB">
              <w:rPr>
                <w:noProof/>
                <w:webHidden/>
              </w:rPr>
              <w:fldChar w:fldCharType="separate"/>
            </w:r>
            <w:r w:rsidR="002D0DCB">
              <w:rPr>
                <w:noProof/>
                <w:webHidden/>
              </w:rPr>
              <w:t>63</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7" w:history="1">
            <w:r w:rsidR="002D0DCB" w:rsidRPr="004113EB">
              <w:rPr>
                <w:rStyle w:val="aa"/>
                <w:noProof/>
                <w:lang w:val="en-US"/>
              </w:rPr>
              <w:t>5.6</w:t>
            </w:r>
            <w:r w:rsidR="002D0DCB">
              <w:rPr>
                <w:rFonts w:asciiTheme="minorHAnsi" w:eastAsiaTheme="minorEastAsia" w:hAnsiTheme="minorHAnsi" w:cstheme="minorBidi"/>
                <w:noProof/>
                <w:sz w:val="22"/>
                <w:szCs w:val="22"/>
              </w:rPr>
              <w:tab/>
            </w:r>
            <w:r w:rsidR="002D0DCB" w:rsidRPr="004113EB">
              <w:rPr>
                <w:rStyle w:val="aa"/>
                <w:noProof/>
                <w:lang w:val="en-US"/>
              </w:rPr>
              <w:t>svgreader.h:</w:t>
            </w:r>
            <w:r w:rsidR="002D0DCB">
              <w:rPr>
                <w:noProof/>
                <w:webHidden/>
              </w:rPr>
              <w:tab/>
            </w:r>
            <w:r w:rsidR="002D0DCB">
              <w:rPr>
                <w:noProof/>
                <w:webHidden/>
              </w:rPr>
              <w:fldChar w:fldCharType="begin"/>
            </w:r>
            <w:r w:rsidR="002D0DCB">
              <w:rPr>
                <w:noProof/>
                <w:webHidden/>
              </w:rPr>
              <w:instrText xml:space="preserve"> PAGEREF _Toc516009277 \h </w:instrText>
            </w:r>
            <w:r w:rsidR="002D0DCB">
              <w:rPr>
                <w:noProof/>
                <w:webHidden/>
              </w:rPr>
            </w:r>
            <w:r w:rsidR="002D0DCB">
              <w:rPr>
                <w:noProof/>
                <w:webHidden/>
              </w:rPr>
              <w:fldChar w:fldCharType="separate"/>
            </w:r>
            <w:r w:rsidR="002D0DCB">
              <w:rPr>
                <w:noProof/>
                <w:webHidden/>
              </w:rPr>
              <w:t>64</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8" w:history="1">
            <w:r w:rsidR="002D0DCB" w:rsidRPr="004113EB">
              <w:rPr>
                <w:rStyle w:val="aa"/>
                <w:noProof/>
                <w:lang w:val="en-US"/>
              </w:rPr>
              <w:t>5.7</w:t>
            </w:r>
            <w:r w:rsidR="002D0DCB">
              <w:rPr>
                <w:rFonts w:asciiTheme="minorHAnsi" w:eastAsiaTheme="minorEastAsia" w:hAnsiTheme="minorHAnsi" w:cstheme="minorBidi"/>
                <w:noProof/>
                <w:sz w:val="22"/>
                <w:szCs w:val="22"/>
              </w:rPr>
              <w:tab/>
            </w:r>
            <w:r w:rsidR="002D0DCB" w:rsidRPr="004113EB">
              <w:rPr>
                <w:rStyle w:val="aa"/>
                <w:noProof/>
                <w:lang w:val="en-US"/>
              </w:rPr>
              <w:t>graphicsscene.cpp:</w:t>
            </w:r>
            <w:r w:rsidR="002D0DCB">
              <w:rPr>
                <w:noProof/>
                <w:webHidden/>
              </w:rPr>
              <w:tab/>
            </w:r>
            <w:r w:rsidR="002D0DCB">
              <w:rPr>
                <w:noProof/>
                <w:webHidden/>
              </w:rPr>
              <w:fldChar w:fldCharType="begin"/>
            </w:r>
            <w:r w:rsidR="002D0DCB">
              <w:rPr>
                <w:noProof/>
                <w:webHidden/>
              </w:rPr>
              <w:instrText xml:space="preserve"> PAGEREF _Toc516009278 \h </w:instrText>
            </w:r>
            <w:r w:rsidR="002D0DCB">
              <w:rPr>
                <w:noProof/>
                <w:webHidden/>
              </w:rPr>
            </w:r>
            <w:r w:rsidR="002D0DCB">
              <w:rPr>
                <w:noProof/>
                <w:webHidden/>
              </w:rPr>
              <w:fldChar w:fldCharType="separate"/>
            </w:r>
            <w:r w:rsidR="002D0DCB">
              <w:rPr>
                <w:noProof/>
                <w:webHidden/>
              </w:rPr>
              <w:t>65</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79" w:history="1">
            <w:r w:rsidR="002D0DCB" w:rsidRPr="004113EB">
              <w:rPr>
                <w:rStyle w:val="aa"/>
                <w:noProof/>
                <w:lang w:val="en-US"/>
              </w:rPr>
              <w:t>5.8</w:t>
            </w:r>
            <w:r w:rsidR="002D0DCB">
              <w:rPr>
                <w:rFonts w:asciiTheme="minorHAnsi" w:eastAsiaTheme="minorEastAsia" w:hAnsiTheme="minorHAnsi" w:cstheme="minorBidi"/>
                <w:noProof/>
                <w:sz w:val="22"/>
                <w:szCs w:val="22"/>
              </w:rPr>
              <w:tab/>
            </w:r>
            <w:r w:rsidR="002D0DCB" w:rsidRPr="004113EB">
              <w:rPr>
                <w:rStyle w:val="aa"/>
                <w:noProof/>
                <w:lang w:val="en-US"/>
              </w:rPr>
              <w:t>main.cpp:</w:t>
            </w:r>
            <w:r w:rsidR="002D0DCB">
              <w:rPr>
                <w:noProof/>
                <w:webHidden/>
              </w:rPr>
              <w:tab/>
            </w:r>
            <w:r w:rsidR="002D0DCB">
              <w:rPr>
                <w:noProof/>
                <w:webHidden/>
              </w:rPr>
              <w:fldChar w:fldCharType="begin"/>
            </w:r>
            <w:r w:rsidR="002D0DCB">
              <w:rPr>
                <w:noProof/>
                <w:webHidden/>
              </w:rPr>
              <w:instrText xml:space="preserve"> PAGEREF _Toc516009279 \h </w:instrText>
            </w:r>
            <w:r w:rsidR="002D0DCB">
              <w:rPr>
                <w:noProof/>
                <w:webHidden/>
              </w:rPr>
            </w:r>
            <w:r w:rsidR="002D0DCB">
              <w:rPr>
                <w:noProof/>
                <w:webHidden/>
              </w:rPr>
              <w:fldChar w:fldCharType="separate"/>
            </w:r>
            <w:r w:rsidR="002D0DCB">
              <w:rPr>
                <w:noProof/>
                <w:webHidden/>
              </w:rPr>
              <w:t>66</w:t>
            </w:r>
            <w:r w:rsidR="002D0DCB">
              <w:rPr>
                <w:noProof/>
                <w:webHidden/>
              </w:rPr>
              <w:fldChar w:fldCharType="end"/>
            </w:r>
          </w:hyperlink>
        </w:p>
        <w:p w:rsidR="002D0DCB" w:rsidRDefault="00E475AC">
          <w:pPr>
            <w:pStyle w:val="23"/>
            <w:tabs>
              <w:tab w:val="left" w:pos="880"/>
              <w:tab w:val="right" w:leader="dot" w:pos="9345"/>
            </w:tabs>
            <w:rPr>
              <w:rFonts w:asciiTheme="minorHAnsi" w:eastAsiaTheme="minorEastAsia" w:hAnsiTheme="minorHAnsi" w:cstheme="minorBidi"/>
              <w:noProof/>
              <w:sz w:val="22"/>
              <w:szCs w:val="22"/>
            </w:rPr>
          </w:pPr>
          <w:hyperlink w:anchor="_Toc516009280" w:history="1">
            <w:r w:rsidR="002D0DCB" w:rsidRPr="004113EB">
              <w:rPr>
                <w:rStyle w:val="aa"/>
                <w:noProof/>
                <w:lang w:val="en-US"/>
              </w:rPr>
              <w:t>5.9</w:t>
            </w:r>
            <w:r w:rsidR="002D0DCB">
              <w:rPr>
                <w:rFonts w:asciiTheme="minorHAnsi" w:eastAsiaTheme="minorEastAsia" w:hAnsiTheme="minorHAnsi" w:cstheme="minorBidi"/>
                <w:noProof/>
                <w:sz w:val="22"/>
                <w:szCs w:val="22"/>
              </w:rPr>
              <w:tab/>
            </w:r>
            <w:r w:rsidR="002D0DCB" w:rsidRPr="004113EB">
              <w:rPr>
                <w:rStyle w:val="aa"/>
                <w:noProof/>
                <w:lang w:val="en-US"/>
              </w:rPr>
              <w:t>myserver.cpp:</w:t>
            </w:r>
            <w:r w:rsidR="002D0DCB">
              <w:rPr>
                <w:noProof/>
                <w:webHidden/>
              </w:rPr>
              <w:tab/>
            </w:r>
            <w:r w:rsidR="002D0DCB">
              <w:rPr>
                <w:noProof/>
                <w:webHidden/>
              </w:rPr>
              <w:fldChar w:fldCharType="begin"/>
            </w:r>
            <w:r w:rsidR="002D0DCB">
              <w:rPr>
                <w:noProof/>
                <w:webHidden/>
              </w:rPr>
              <w:instrText xml:space="preserve"> PAGEREF _Toc516009280 \h </w:instrText>
            </w:r>
            <w:r w:rsidR="002D0DCB">
              <w:rPr>
                <w:noProof/>
                <w:webHidden/>
              </w:rPr>
            </w:r>
            <w:r w:rsidR="002D0DCB">
              <w:rPr>
                <w:noProof/>
                <w:webHidden/>
              </w:rPr>
              <w:fldChar w:fldCharType="separate"/>
            </w:r>
            <w:r w:rsidR="002D0DCB">
              <w:rPr>
                <w:noProof/>
                <w:webHidden/>
              </w:rPr>
              <w:t>66</w:t>
            </w:r>
            <w:r w:rsidR="002D0DCB">
              <w:rPr>
                <w:noProof/>
                <w:webHidden/>
              </w:rPr>
              <w:fldChar w:fldCharType="end"/>
            </w:r>
          </w:hyperlink>
        </w:p>
        <w:p w:rsidR="002D0DCB" w:rsidRDefault="00E475AC">
          <w:pPr>
            <w:pStyle w:val="23"/>
            <w:tabs>
              <w:tab w:val="left" w:pos="1100"/>
              <w:tab w:val="right" w:leader="dot" w:pos="9345"/>
            </w:tabs>
            <w:rPr>
              <w:rFonts w:asciiTheme="minorHAnsi" w:eastAsiaTheme="minorEastAsia" w:hAnsiTheme="minorHAnsi" w:cstheme="minorBidi"/>
              <w:noProof/>
              <w:sz w:val="22"/>
              <w:szCs w:val="22"/>
            </w:rPr>
          </w:pPr>
          <w:hyperlink w:anchor="_Toc516009281" w:history="1">
            <w:r w:rsidR="002D0DCB" w:rsidRPr="004113EB">
              <w:rPr>
                <w:rStyle w:val="aa"/>
                <w:noProof/>
                <w:lang w:val="en-US"/>
              </w:rPr>
              <w:t>5.10</w:t>
            </w:r>
            <w:r w:rsidR="002D0DCB">
              <w:rPr>
                <w:rFonts w:asciiTheme="minorHAnsi" w:eastAsiaTheme="minorEastAsia" w:hAnsiTheme="minorHAnsi" w:cstheme="minorBidi"/>
                <w:noProof/>
                <w:sz w:val="22"/>
                <w:szCs w:val="22"/>
              </w:rPr>
              <w:tab/>
            </w:r>
            <w:r w:rsidR="002D0DCB" w:rsidRPr="004113EB">
              <w:rPr>
                <w:rStyle w:val="aa"/>
                <w:noProof/>
                <w:lang w:val="en-US"/>
              </w:rPr>
              <w:t>svgreader.cpp:</w:t>
            </w:r>
            <w:r w:rsidR="002D0DCB">
              <w:rPr>
                <w:noProof/>
                <w:webHidden/>
              </w:rPr>
              <w:tab/>
            </w:r>
            <w:r w:rsidR="002D0DCB">
              <w:rPr>
                <w:noProof/>
                <w:webHidden/>
              </w:rPr>
              <w:fldChar w:fldCharType="begin"/>
            </w:r>
            <w:r w:rsidR="002D0DCB">
              <w:rPr>
                <w:noProof/>
                <w:webHidden/>
              </w:rPr>
              <w:instrText xml:space="preserve"> PAGEREF _Toc516009281 \h </w:instrText>
            </w:r>
            <w:r w:rsidR="002D0DCB">
              <w:rPr>
                <w:noProof/>
                <w:webHidden/>
              </w:rPr>
            </w:r>
            <w:r w:rsidR="002D0DCB">
              <w:rPr>
                <w:noProof/>
                <w:webHidden/>
              </w:rPr>
              <w:fldChar w:fldCharType="separate"/>
            </w:r>
            <w:r w:rsidR="002D0DCB">
              <w:rPr>
                <w:noProof/>
                <w:webHidden/>
              </w:rPr>
              <w:t>79</w:t>
            </w:r>
            <w:r w:rsidR="002D0DCB">
              <w:rPr>
                <w:noProof/>
                <w:webHidden/>
              </w:rPr>
              <w:fldChar w:fldCharType="end"/>
            </w:r>
          </w:hyperlink>
        </w:p>
        <w:p w:rsidR="002D0DCB" w:rsidRDefault="00E475AC">
          <w:pPr>
            <w:pStyle w:val="13"/>
            <w:rPr>
              <w:rFonts w:asciiTheme="minorHAnsi" w:eastAsiaTheme="minorEastAsia" w:hAnsiTheme="minorHAnsi" w:cstheme="minorBidi"/>
              <w:noProof/>
              <w:sz w:val="22"/>
              <w:szCs w:val="22"/>
            </w:rPr>
          </w:pPr>
          <w:hyperlink w:anchor="_Toc516009282" w:history="1">
            <w:r w:rsidR="002D0DCB" w:rsidRPr="004113EB">
              <w:rPr>
                <w:rStyle w:val="aa"/>
                <w:bCs/>
                <w:noProof/>
              </w:rPr>
              <w:t>ПРИЛОЖЕНИЕ Б ПРЕЗЕНТАЦИЯ (рекомендуемое)</w:t>
            </w:r>
            <w:r w:rsidR="002D0DCB">
              <w:rPr>
                <w:noProof/>
                <w:webHidden/>
              </w:rPr>
              <w:tab/>
            </w:r>
            <w:r w:rsidR="002D0DCB">
              <w:rPr>
                <w:noProof/>
                <w:webHidden/>
              </w:rPr>
              <w:fldChar w:fldCharType="begin"/>
            </w:r>
            <w:r w:rsidR="002D0DCB">
              <w:rPr>
                <w:noProof/>
                <w:webHidden/>
              </w:rPr>
              <w:instrText xml:space="preserve"> PAGEREF _Toc516009282 \h </w:instrText>
            </w:r>
            <w:r w:rsidR="002D0DCB">
              <w:rPr>
                <w:noProof/>
                <w:webHidden/>
              </w:rPr>
            </w:r>
            <w:r w:rsidR="002D0DCB">
              <w:rPr>
                <w:noProof/>
                <w:webHidden/>
              </w:rPr>
              <w:fldChar w:fldCharType="separate"/>
            </w:r>
            <w:r w:rsidR="002D0DCB">
              <w:rPr>
                <w:noProof/>
                <w:webHidden/>
              </w:rPr>
              <w:t>85</w:t>
            </w:r>
            <w:r w:rsidR="002D0DCB">
              <w:rPr>
                <w:noProof/>
                <w:webHidden/>
              </w:rPr>
              <w:fldChar w:fldCharType="end"/>
            </w:r>
          </w:hyperlink>
        </w:p>
        <w:p w:rsidR="00702CD2" w:rsidRDefault="001B52B0">
          <w:r>
            <w:fldChar w:fldCharType="end"/>
          </w:r>
        </w:p>
      </w:sdtContent>
    </w:sdt>
    <w:p w:rsidR="00702CD2" w:rsidRDefault="00702CD2">
      <w:pPr>
        <w:rPr>
          <w:b/>
          <w:szCs w:val="28"/>
        </w:rPr>
      </w:pPr>
      <w:r>
        <w:rPr>
          <w:b/>
          <w:szCs w:val="28"/>
        </w:rPr>
        <w:br w:type="page"/>
      </w:r>
    </w:p>
    <w:p w:rsidR="00702CD2" w:rsidRDefault="00702CD2" w:rsidP="00702CD2">
      <w:pPr>
        <w:pStyle w:val="1"/>
        <w:numPr>
          <w:ilvl w:val="0"/>
          <w:numId w:val="0"/>
        </w:numPr>
        <w:jc w:val="center"/>
      </w:pPr>
      <w:bookmarkStart w:id="1" w:name="_Toc513192833"/>
      <w:bookmarkStart w:id="2" w:name="_Toc516009213"/>
      <w:r w:rsidRPr="00F072BC">
        <w:lastRenderedPageBreak/>
        <w:t>Введение</w:t>
      </w:r>
      <w:bookmarkEnd w:id="1"/>
      <w:bookmarkEnd w:id="2"/>
    </w:p>
    <w:p w:rsidR="00866A8E" w:rsidRPr="003105A1" w:rsidRDefault="00866A8E" w:rsidP="00866A8E">
      <w:pPr>
        <w:pStyle w:val="a6"/>
        <w:contextualSpacing/>
      </w:pPr>
      <w:r>
        <w:t>Компьютерные технологии стали неотъемлемой частью человеческой жизни. При этом интенсивность их использования постоянно растет. Согласно исследованиям, зарубежных ученых, количество людей, работающие с компьютерными технологиями, увеличиваются почти вдвое каждые 5 лет, одновременно с этим многие люди не могут оптимально распределить свое личное время, из-за этого многие не успевают сделать важные дела и получают стрессы на работе.</w:t>
      </w:r>
    </w:p>
    <w:p w:rsidR="00866A8E" w:rsidRDefault="00866A8E" w:rsidP="00866A8E">
      <w:pPr>
        <w:pStyle w:val="a6"/>
        <w:contextualSpacing/>
      </w:pPr>
      <w:r>
        <w:t>В связи с ростом объема работ, особенно ближе к закрытию квартала, все большую актуальность приобретают вопросы оптимального управления временем и повышение эффективности работы.</w:t>
      </w:r>
    </w:p>
    <w:p w:rsidR="00866A8E" w:rsidRDefault="00866A8E" w:rsidP="00866A8E">
      <w:pPr>
        <w:pStyle w:val="a6"/>
        <w:contextualSpacing/>
      </w:pPr>
      <w:r>
        <w:t>Для этих целей были изобретены системы поддержки принятия решения, отвечающие за помощь людям, принимающим решение в сложных условиях для полного и объективного анализа предметной деятельности.</w:t>
      </w:r>
    </w:p>
    <w:p w:rsidR="00866A8E" w:rsidRPr="000100E7" w:rsidRDefault="00866A8E" w:rsidP="00866A8E">
      <w:pPr>
        <w:pStyle w:val="a6"/>
        <w:contextualSpacing/>
      </w:pPr>
      <w:r>
        <w:t>Если в основе работы СППР лежат методы искусственного интеллекта, то говорят об интеллектуальной СППР или ИСППР. Близкие к СППР классы систем — это экспертные системы и автоматизированные системы управления.</w:t>
      </w:r>
    </w:p>
    <w:p w:rsidR="00702CD2" w:rsidRDefault="00866A8E" w:rsidP="00866A8E">
      <w:pPr>
        <w:spacing w:line="360" w:lineRule="auto"/>
        <w:ind w:firstLine="709"/>
        <w:contextualSpacing/>
      </w:pPr>
      <w:r>
        <w:t>Другими словами, данные системы должны облегчить работу людей.</w:t>
      </w:r>
      <w:r w:rsidR="00702CD2">
        <w:br w:type="page"/>
      </w:r>
    </w:p>
    <w:p w:rsidR="00702CD2" w:rsidRPr="00702CD2" w:rsidRDefault="00702CD2" w:rsidP="00702CD2">
      <w:pPr>
        <w:pStyle w:val="1"/>
        <w:rPr>
          <w:rFonts w:cs="Times New Roman"/>
          <w:b w:val="0"/>
        </w:rPr>
      </w:pPr>
      <w:bookmarkStart w:id="3" w:name="_Toc452659524"/>
      <w:bookmarkStart w:id="4" w:name="_Toc452659588"/>
      <w:bookmarkStart w:id="5" w:name="_Toc452659883"/>
      <w:bookmarkStart w:id="6" w:name="_Toc513192834"/>
      <w:bookmarkStart w:id="7" w:name="_Toc516009214"/>
      <w:r>
        <w:lastRenderedPageBreak/>
        <w:t>Постановка задачи</w:t>
      </w:r>
      <w:bookmarkEnd w:id="3"/>
      <w:bookmarkEnd w:id="4"/>
      <w:bookmarkEnd w:id="5"/>
      <w:bookmarkEnd w:id="6"/>
      <w:bookmarkEnd w:id="7"/>
    </w:p>
    <w:p w:rsidR="005F507F" w:rsidRDefault="00702CD2" w:rsidP="005F507F">
      <w:pPr>
        <w:spacing w:line="360" w:lineRule="auto"/>
        <w:ind w:firstLine="709"/>
      </w:pPr>
      <w:r w:rsidRPr="00702CD2">
        <w:t>Исходя из того, что похожих приложений, для изучения их в плане примера, не были найдены, были поставлены следующие задачи: изучить типовые примеры сетевых приложений «клиент-сервер», их интерфейс и функционал</w:t>
      </w:r>
      <w:r>
        <w:t>, изучить сетевые модели передачи данных (</w:t>
      </w:r>
      <w:r w:rsidRPr="004115CA">
        <w:rPr>
          <w:color w:val="000000"/>
          <w:szCs w:val="28"/>
          <w:lang w:eastAsia="en-US"/>
        </w:rPr>
        <w:t>OSI(ВОС) и TCP/IP</w:t>
      </w:r>
      <w:r>
        <w:t>)</w:t>
      </w:r>
      <w:r w:rsidRPr="00702CD2">
        <w:t xml:space="preserve">. </w:t>
      </w:r>
      <w:r>
        <w:t>Изучить</w:t>
      </w:r>
      <w:r w:rsidR="005F507F">
        <w:t xml:space="preserve"> </w:t>
      </w:r>
      <w:r w:rsidR="005F507F">
        <w:rPr>
          <w:lang w:val="en-US"/>
        </w:rPr>
        <w:t>Pipe</w:t>
      </w:r>
      <w:r w:rsidR="005F507F" w:rsidRPr="005F507F">
        <w:t>5</w:t>
      </w:r>
      <w:r>
        <w:t xml:space="preserve"> </w:t>
      </w:r>
      <w:r w:rsidR="005F507F" w:rsidRPr="005F507F">
        <w:t>(</w:t>
      </w:r>
      <w:r w:rsidR="005F507F" w:rsidRPr="005F507F">
        <w:rPr>
          <w:lang w:val="en-US"/>
        </w:rPr>
        <w:t>Platform</w:t>
      </w:r>
      <w:r w:rsidR="005F507F" w:rsidRPr="005F507F">
        <w:t xml:space="preserve"> </w:t>
      </w:r>
      <w:r w:rsidR="005F507F" w:rsidRPr="005F507F">
        <w:rPr>
          <w:lang w:val="en-US"/>
        </w:rPr>
        <w:t>Independent</w:t>
      </w:r>
      <w:r w:rsidR="005F507F" w:rsidRPr="005F507F">
        <w:t xml:space="preserve"> </w:t>
      </w:r>
      <w:r w:rsidR="005F507F" w:rsidRPr="005F507F">
        <w:rPr>
          <w:lang w:val="en-US"/>
        </w:rPr>
        <w:t>Petrinet</w:t>
      </w:r>
      <w:r w:rsidR="005F507F" w:rsidRPr="005F507F">
        <w:t xml:space="preserve"> </w:t>
      </w:r>
      <w:r w:rsidR="005F507F" w:rsidRPr="005F507F">
        <w:rPr>
          <w:lang w:val="en-US"/>
        </w:rPr>
        <w:t>Editor</w:t>
      </w:r>
      <w:r w:rsidR="005F507F">
        <w:t>)</w:t>
      </w:r>
      <w:r w:rsidR="005F507F" w:rsidRPr="005F507F">
        <w:t xml:space="preserve">, </w:t>
      </w:r>
      <w:r w:rsidR="005F507F">
        <w:t>ее функции и возможности для конечной реализации проекта.</w:t>
      </w:r>
      <w:r w:rsidR="005F507F" w:rsidRPr="00702CD2">
        <w:t xml:space="preserve"> </w:t>
      </w:r>
      <w:r w:rsidRPr="00702CD2">
        <w:t>Разработать синтаксический анализатор для xml-файлов, созданных в PIPE5. Разработать функционал для взаимосвязи данных xml-файлов и функционала сервера с клиентами</w:t>
      </w:r>
      <w:r w:rsidR="005F507F">
        <w:t xml:space="preserve">, а также для отображения на графической форме содержимого </w:t>
      </w:r>
      <w:r w:rsidR="005F507F">
        <w:rPr>
          <w:lang w:val="en-US"/>
        </w:rPr>
        <w:t>xml</w:t>
      </w:r>
      <w:r w:rsidR="005F507F" w:rsidRPr="005F507F">
        <w:t>-</w:t>
      </w:r>
      <w:r w:rsidR="005F507F">
        <w:t>файлов</w:t>
      </w:r>
      <w:r w:rsidRPr="00702CD2">
        <w:t>. В качестве приложения для создания сетей Петри необходимо использовать PIPE5 в качестве средств разработки программа</w:t>
      </w:r>
      <w:r w:rsidR="005F507F">
        <w:t xml:space="preserve"> </w:t>
      </w:r>
      <w:r w:rsidRPr="00702CD2">
        <w:t>Qt5, операционная система Windows</w:t>
      </w:r>
      <w:r w:rsidR="005F507F">
        <w:t xml:space="preserve"> </w:t>
      </w:r>
      <w:r w:rsidRPr="00702CD2">
        <w:t>7</w:t>
      </w:r>
      <w:r w:rsidR="005F507F">
        <w:t xml:space="preserve"> и </w:t>
      </w:r>
      <w:r w:rsidR="005F507F" w:rsidRPr="00702CD2">
        <w:t>Windows</w:t>
      </w:r>
      <w:r w:rsidR="005F507F">
        <w:t xml:space="preserve"> 10</w:t>
      </w:r>
      <w:r w:rsidRPr="00702CD2">
        <w:t>.</w:t>
      </w:r>
    </w:p>
    <w:p w:rsidR="005F507F" w:rsidRDefault="005F507F">
      <w:r>
        <w:br w:type="page"/>
      </w:r>
    </w:p>
    <w:p w:rsidR="007F3EC4" w:rsidRPr="00B519E1" w:rsidRDefault="007F3EC4" w:rsidP="007F3EC4">
      <w:pPr>
        <w:pStyle w:val="1"/>
        <w:rPr>
          <w:lang w:val="en-US"/>
        </w:rPr>
      </w:pPr>
      <w:bookmarkStart w:id="8" w:name="_Toc452659525"/>
      <w:bookmarkStart w:id="9" w:name="_Toc452659589"/>
      <w:bookmarkStart w:id="10" w:name="_Toc452659884"/>
      <w:bookmarkStart w:id="11" w:name="_Toc513192835"/>
      <w:bookmarkStart w:id="12" w:name="_Toc516009215"/>
      <w:r>
        <w:lastRenderedPageBreak/>
        <w:t>Анализ предметной области</w:t>
      </w:r>
      <w:bookmarkEnd w:id="8"/>
      <w:bookmarkEnd w:id="9"/>
      <w:bookmarkEnd w:id="10"/>
      <w:bookmarkEnd w:id="11"/>
      <w:bookmarkEnd w:id="12"/>
    </w:p>
    <w:p w:rsidR="007F3EC4" w:rsidRPr="000970BE" w:rsidRDefault="007F3EC4" w:rsidP="007F3EC4">
      <w:pPr>
        <w:pStyle w:val="a6"/>
        <w:spacing w:before="100" w:beforeAutospacing="1" w:after="100" w:afterAutospacing="1"/>
      </w:pPr>
      <w:r>
        <w:t xml:space="preserve">В данной главе рассматриваются общие теоретические сведения о предметной области, а также выбор программного обеспечения. </w:t>
      </w:r>
    </w:p>
    <w:p w:rsidR="007F3EC4" w:rsidRDefault="007F3EC4" w:rsidP="007F3EC4">
      <w:pPr>
        <w:pStyle w:val="120"/>
        <w:numPr>
          <w:ilvl w:val="1"/>
          <w:numId w:val="1"/>
        </w:numPr>
        <w:ind w:left="0"/>
        <w:outlineLvl w:val="1"/>
      </w:pPr>
      <w:bookmarkStart w:id="13" w:name="_Toc444031024"/>
      <w:bookmarkStart w:id="14" w:name="_Toc513192836"/>
      <w:bookmarkStart w:id="15" w:name="_Toc516009216"/>
      <w:r>
        <w:rPr>
          <w:rFonts w:eastAsia="Calibri"/>
        </w:rPr>
        <w:t>Выбор и обоснование программного обеспечения</w:t>
      </w:r>
      <w:bookmarkEnd w:id="13"/>
      <w:r>
        <w:t xml:space="preserve"> (ПО)</w:t>
      </w:r>
      <w:bookmarkEnd w:id="14"/>
      <w:bookmarkEnd w:id="15"/>
    </w:p>
    <w:p w:rsidR="007F3EC4" w:rsidRDefault="007F3EC4" w:rsidP="007F3EC4">
      <w:pPr>
        <w:spacing w:before="100" w:beforeAutospacing="1" w:after="100" w:afterAutospacing="1"/>
        <w:ind w:firstLine="709"/>
        <w:rPr>
          <w:rFonts w:eastAsia="Calibri"/>
          <w:szCs w:val="28"/>
        </w:rPr>
      </w:pPr>
      <w:r w:rsidRPr="00A0479D">
        <w:rPr>
          <w:rFonts w:eastAsia="Calibri"/>
          <w:szCs w:val="28"/>
        </w:rPr>
        <w:t xml:space="preserve">Для нашей работы </w:t>
      </w:r>
      <w:r>
        <w:rPr>
          <w:rFonts w:eastAsia="Calibri"/>
          <w:szCs w:val="28"/>
        </w:rPr>
        <w:t>было выбрано</w:t>
      </w:r>
      <w:r w:rsidRPr="00A0479D">
        <w:rPr>
          <w:rFonts w:eastAsia="Calibri"/>
          <w:szCs w:val="28"/>
        </w:rPr>
        <w:t xml:space="preserve"> ПО </w:t>
      </w:r>
      <w:r>
        <w:rPr>
          <w:rFonts w:eastAsia="Calibri"/>
          <w:szCs w:val="28"/>
          <w:lang w:val="en-US"/>
        </w:rPr>
        <w:t>PIPE</w:t>
      </w:r>
      <w:r w:rsidRPr="0057377C">
        <w:rPr>
          <w:rFonts w:eastAsia="Calibri"/>
          <w:szCs w:val="28"/>
        </w:rPr>
        <w:t>5</w:t>
      </w:r>
      <w:r w:rsidRPr="00A0479D">
        <w:rPr>
          <w:rFonts w:eastAsia="Calibri"/>
          <w:szCs w:val="28"/>
        </w:rPr>
        <w:t>, потому что:</w:t>
      </w:r>
    </w:p>
    <w:p w:rsidR="007F3EC4" w:rsidRDefault="007F3EC4" w:rsidP="00C7443D">
      <w:pPr>
        <w:pStyle w:val="ab"/>
        <w:spacing w:after="0" w:line="360" w:lineRule="auto"/>
        <w:ind w:left="0" w:firstLine="709"/>
        <w:rPr>
          <w:rFonts w:eastAsia="Calibri"/>
          <w:sz w:val="28"/>
          <w:szCs w:val="28"/>
        </w:rPr>
      </w:pPr>
      <w:r w:rsidRPr="0057377C">
        <w:rPr>
          <w:rFonts w:eastAsia="Calibri"/>
          <w:sz w:val="28"/>
          <w:szCs w:val="28"/>
        </w:rPr>
        <w:t>Platform Independent Petrinet Editor (PIPE) – открытое программное обеспечение, предназначенное для работы с сетями Петри. Оно позволяет создавать сети Петри, изменять существующие сети, проводить моделирование работы данной сети и исследовать ее параметры. Данное ПО является кроссплатформенным, что позволяет работать на любой платформе, поддерживающей Java.</w:t>
      </w:r>
    </w:p>
    <w:p w:rsidR="00DE7C68" w:rsidRDefault="00DE7C68" w:rsidP="00DE7C68">
      <w:pPr>
        <w:keepNext/>
        <w:spacing w:line="360" w:lineRule="auto"/>
        <w:jc w:val="center"/>
      </w:pPr>
      <w:r>
        <w:rPr>
          <w:noProof/>
        </w:rPr>
        <w:drawing>
          <wp:inline distT="0" distB="0" distL="0" distR="0" wp14:anchorId="46D32F48" wp14:editId="2EC9B726">
            <wp:extent cx="5940425" cy="4753741"/>
            <wp:effectExtent l="0" t="0" r="0" b="0"/>
            <wp:docPr id="46" name="Рисунок 46" descr="Картинки по запросу Platform Independent Petrinet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Platform Independent Petrinet Edi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753741"/>
                    </a:xfrm>
                    <a:prstGeom prst="rect">
                      <a:avLst/>
                    </a:prstGeom>
                    <a:noFill/>
                    <a:ln>
                      <a:noFill/>
                    </a:ln>
                  </pic:spPr>
                </pic:pic>
              </a:graphicData>
            </a:graphic>
          </wp:inline>
        </w:drawing>
      </w:r>
    </w:p>
    <w:p w:rsidR="00DE7C68" w:rsidRPr="0017768B" w:rsidRDefault="00DE7C68" w:rsidP="00DE7C68">
      <w:pPr>
        <w:pStyle w:val="ae"/>
        <w:rPr>
          <w:rFonts w:eastAsia="Calibri"/>
          <w:sz w:val="28"/>
          <w:szCs w:val="28"/>
        </w:rPr>
      </w:pPr>
      <w:r>
        <w:t xml:space="preserve">Рисунок </w:t>
      </w:r>
      <w:fldSimple w:instr=" SEQ Рисунок \* ARABIC ">
        <w:r w:rsidR="00C7443D">
          <w:rPr>
            <w:noProof/>
          </w:rPr>
          <w:t>1</w:t>
        </w:r>
      </w:fldSimple>
      <w:r w:rsidRPr="0017768B">
        <w:t xml:space="preserve"> – </w:t>
      </w:r>
      <w:r>
        <w:t xml:space="preserve">Пример </w:t>
      </w:r>
      <w:r>
        <w:rPr>
          <w:lang w:val="en-US"/>
        </w:rPr>
        <w:t>PIPE</w:t>
      </w:r>
    </w:p>
    <w:p w:rsidR="007E259C" w:rsidRPr="007E259C" w:rsidRDefault="007E259C" w:rsidP="007E259C">
      <w:pPr>
        <w:spacing w:line="360" w:lineRule="auto"/>
        <w:ind w:firstLine="708"/>
        <w:rPr>
          <w:szCs w:val="28"/>
        </w:rPr>
      </w:pPr>
      <w:r w:rsidRPr="007E259C">
        <w:rPr>
          <w:szCs w:val="28"/>
          <w:lang w:val="en-US"/>
        </w:rPr>
        <w:lastRenderedPageBreak/>
        <w:t>PIPE</w:t>
      </w:r>
      <w:r>
        <w:rPr>
          <w:szCs w:val="28"/>
        </w:rPr>
        <w:t xml:space="preserve"> </w:t>
      </w:r>
      <w:r w:rsidRPr="007E259C">
        <w:rPr>
          <w:szCs w:val="28"/>
        </w:rPr>
        <w:t>поддерживает множество функций для создания и редактирования сетей Петри которые отмечены на рисунке 2 и описаны ниже:</w:t>
      </w:r>
    </w:p>
    <w:p w:rsidR="007E259C" w:rsidRPr="007E259C" w:rsidRDefault="007E259C" w:rsidP="007E259C">
      <w:pPr>
        <w:pStyle w:val="ab"/>
        <w:numPr>
          <w:ilvl w:val="0"/>
          <w:numId w:val="3"/>
        </w:numPr>
        <w:spacing w:after="0" w:line="360" w:lineRule="auto"/>
        <w:rPr>
          <w:sz w:val="28"/>
          <w:szCs w:val="28"/>
        </w:rPr>
      </w:pPr>
      <w:r w:rsidRPr="007E259C">
        <w:rPr>
          <w:sz w:val="28"/>
          <w:szCs w:val="28"/>
        </w:rPr>
        <w:t>Действия</w:t>
      </w:r>
      <w:r>
        <w:rPr>
          <w:sz w:val="28"/>
          <w:szCs w:val="28"/>
        </w:rPr>
        <w:t xml:space="preserve"> </w:t>
      </w:r>
      <w:r w:rsidRPr="007E259C">
        <w:rPr>
          <w:sz w:val="28"/>
          <w:szCs w:val="28"/>
        </w:rPr>
        <w:t>по</w:t>
      </w:r>
      <w:r>
        <w:rPr>
          <w:sz w:val="28"/>
          <w:szCs w:val="28"/>
        </w:rPr>
        <w:t xml:space="preserve"> </w:t>
      </w:r>
      <w:r w:rsidRPr="007E259C">
        <w:rPr>
          <w:sz w:val="28"/>
          <w:szCs w:val="28"/>
        </w:rPr>
        <w:t>работе</w:t>
      </w:r>
      <w:r>
        <w:rPr>
          <w:sz w:val="28"/>
          <w:szCs w:val="28"/>
        </w:rPr>
        <w:t xml:space="preserve"> </w:t>
      </w:r>
      <w:r w:rsidRPr="007E259C">
        <w:rPr>
          <w:sz w:val="28"/>
          <w:szCs w:val="28"/>
        </w:rPr>
        <w:t>с</w:t>
      </w:r>
      <w:r>
        <w:rPr>
          <w:sz w:val="28"/>
          <w:szCs w:val="28"/>
        </w:rPr>
        <w:t xml:space="preserve"> </w:t>
      </w:r>
      <w:r w:rsidRPr="007E259C">
        <w:rPr>
          <w:sz w:val="28"/>
          <w:szCs w:val="28"/>
        </w:rPr>
        <w:t>компонентами</w:t>
      </w:r>
      <w:r>
        <w:rPr>
          <w:sz w:val="28"/>
          <w:szCs w:val="28"/>
        </w:rPr>
        <w:t xml:space="preserve"> </w:t>
      </w:r>
      <w:r w:rsidRPr="007E259C">
        <w:rPr>
          <w:sz w:val="28"/>
          <w:szCs w:val="28"/>
        </w:rPr>
        <w:t>сетей</w:t>
      </w:r>
      <w:r>
        <w:rPr>
          <w:sz w:val="28"/>
          <w:szCs w:val="28"/>
        </w:rPr>
        <w:t xml:space="preserve"> </w:t>
      </w:r>
      <w:r w:rsidRPr="007E259C">
        <w:rPr>
          <w:sz w:val="28"/>
          <w:szCs w:val="28"/>
        </w:rPr>
        <w:t>Петри — позиции, переходы</w:t>
      </w:r>
      <w:r>
        <w:rPr>
          <w:sz w:val="28"/>
          <w:szCs w:val="28"/>
        </w:rPr>
        <w:t xml:space="preserve"> </w:t>
      </w:r>
      <w:r w:rsidRPr="007E259C">
        <w:rPr>
          <w:sz w:val="28"/>
          <w:szCs w:val="28"/>
        </w:rPr>
        <w:t>с</w:t>
      </w:r>
      <w:r>
        <w:rPr>
          <w:sz w:val="28"/>
          <w:szCs w:val="28"/>
        </w:rPr>
        <w:t xml:space="preserve"> </w:t>
      </w:r>
      <w:r w:rsidRPr="007E259C">
        <w:rPr>
          <w:sz w:val="28"/>
          <w:szCs w:val="28"/>
        </w:rPr>
        <w:t>задержкой</w:t>
      </w:r>
      <w:r>
        <w:rPr>
          <w:sz w:val="28"/>
          <w:szCs w:val="28"/>
        </w:rPr>
        <w:t xml:space="preserve"> </w:t>
      </w:r>
      <w:r w:rsidRPr="007E259C">
        <w:rPr>
          <w:sz w:val="28"/>
          <w:szCs w:val="28"/>
        </w:rPr>
        <w:t>и</w:t>
      </w:r>
      <w:r>
        <w:rPr>
          <w:sz w:val="28"/>
          <w:szCs w:val="28"/>
        </w:rPr>
        <w:t xml:space="preserve"> </w:t>
      </w:r>
      <w:r w:rsidRPr="007E259C">
        <w:rPr>
          <w:sz w:val="28"/>
          <w:szCs w:val="28"/>
        </w:rPr>
        <w:t>не</w:t>
      </w:r>
      <w:r>
        <w:rPr>
          <w:sz w:val="28"/>
          <w:szCs w:val="28"/>
        </w:rPr>
        <w:t xml:space="preserve"> </w:t>
      </w:r>
      <w:r w:rsidRPr="007E259C">
        <w:rPr>
          <w:sz w:val="28"/>
          <w:szCs w:val="28"/>
        </w:rPr>
        <w:t>посредственные</w:t>
      </w:r>
      <w:r>
        <w:rPr>
          <w:sz w:val="28"/>
          <w:szCs w:val="28"/>
        </w:rPr>
        <w:t xml:space="preserve"> </w:t>
      </w:r>
      <w:r w:rsidRPr="007E259C">
        <w:rPr>
          <w:sz w:val="28"/>
          <w:szCs w:val="28"/>
        </w:rPr>
        <w:t>переходы, обычные и ингибиторные дуги и также</w:t>
      </w:r>
      <w:r>
        <w:rPr>
          <w:sz w:val="28"/>
          <w:szCs w:val="28"/>
        </w:rPr>
        <w:t xml:space="preserve"> </w:t>
      </w:r>
      <w:r w:rsidRPr="007E259C">
        <w:rPr>
          <w:sz w:val="28"/>
          <w:szCs w:val="28"/>
        </w:rPr>
        <w:t>аннотации</w:t>
      </w:r>
      <w:r>
        <w:rPr>
          <w:sz w:val="28"/>
          <w:szCs w:val="28"/>
        </w:rPr>
        <w:t xml:space="preserve"> </w:t>
      </w:r>
      <w:r w:rsidRPr="007E259C">
        <w:rPr>
          <w:sz w:val="28"/>
          <w:szCs w:val="28"/>
        </w:rPr>
        <w:t>могут быть добавлены в сеть Петри, если</w:t>
      </w:r>
      <w:r>
        <w:rPr>
          <w:sz w:val="28"/>
          <w:szCs w:val="28"/>
        </w:rPr>
        <w:t xml:space="preserve"> </w:t>
      </w:r>
      <w:r w:rsidRPr="007E259C">
        <w:rPr>
          <w:sz w:val="28"/>
          <w:szCs w:val="28"/>
        </w:rPr>
        <w:t>выбрать одно из этих действий на панели инструментов и нажать на требуемое место рабочего пространства.</w:t>
      </w:r>
    </w:p>
    <w:p w:rsidR="007E259C" w:rsidRPr="007E259C" w:rsidRDefault="007E259C" w:rsidP="007E259C">
      <w:pPr>
        <w:pStyle w:val="ab"/>
        <w:numPr>
          <w:ilvl w:val="0"/>
          <w:numId w:val="3"/>
        </w:numPr>
        <w:spacing w:after="0" w:line="360" w:lineRule="auto"/>
        <w:rPr>
          <w:sz w:val="28"/>
          <w:szCs w:val="28"/>
        </w:rPr>
      </w:pPr>
      <w:r w:rsidRPr="007E259C">
        <w:rPr>
          <w:sz w:val="28"/>
          <w:szCs w:val="28"/>
        </w:rPr>
        <w:t>Действия</w:t>
      </w:r>
      <w:r>
        <w:rPr>
          <w:sz w:val="28"/>
          <w:szCs w:val="28"/>
        </w:rPr>
        <w:t xml:space="preserve"> </w:t>
      </w:r>
      <w:r w:rsidRPr="007E259C">
        <w:rPr>
          <w:sz w:val="28"/>
          <w:szCs w:val="28"/>
        </w:rPr>
        <w:t>по</w:t>
      </w:r>
      <w:r>
        <w:rPr>
          <w:sz w:val="28"/>
          <w:szCs w:val="28"/>
        </w:rPr>
        <w:t xml:space="preserve"> </w:t>
      </w:r>
      <w:r w:rsidRPr="007E259C">
        <w:rPr>
          <w:sz w:val="28"/>
          <w:szCs w:val="28"/>
        </w:rPr>
        <w:t>работе</w:t>
      </w:r>
      <w:r>
        <w:rPr>
          <w:sz w:val="28"/>
          <w:szCs w:val="28"/>
        </w:rPr>
        <w:t xml:space="preserve"> </w:t>
      </w:r>
      <w:r w:rsidRPr="007E259C">
        <w:rPr>
          <w:sz w:val="28"/>
          <w:szCs w:val="28"/>
        </w:rPr>
        <w:t>с</w:t>
      </w:r>
      <w:r>
        <w:rPr>
          <w:sz w:val="28"/>
          <w:szCs w:val="28"/>
        </w:rPr>
        <w:t xml:space="preserve"> </w:t>
      </w:r>
      <w:r w:rsidRPr="007E259C">
        <w:rPr>
          <w:sz w:val="28"/>
          <w:szCs w:val="28"/>
        </w:rPr>
        <w:t xml:space="preserve">метками — </w:t>
      </w:r>
      <w:r w:rsidRPr="007E259C">
        <w:rPr>
          <w:sz w:val="28"/>
          <w:szCs w:val="28"/>
          <w:lang w:val="en-US"/>
        </w:rPr>
        <w:t>PIPE</w:t>
      </w:r>
      <w:r w:rsidRPr="007E259C">
        <w:rPr>
          <w:sz w:val="28"/>
          <w:szCs w:val="28"/>
        </w:rPr>
        <w:t xml:space="preserve"> поддерживает работу с</w:t>
      </w:r>
      <w:r>
        <w:rPr>
          <w:sz w:val="28"/>
          <w:szCs w:val="28"/>
        </w:rPr>
        <w:t xml:space="preserve"> </w:t>
      </w:r>
      <w:r w:rsidRPr="007E259C">
        <w:rPr>
          <w:sz w:val="28"/>
          <w:szCs w:val="28"/>
        </w:rPr>
        <w:t>цветными сетями Петри,</w:t>
      </w:r>
      <w:r>
        <w:rPr>
          <w:sz w:val="28"/>
          <w:szCs w:val="28"/>
        </w:rPr>
        <w:t xml:space="preserve"> </w:t>
      </w:r>
      <w:r w:rsidRPr="007E259C">
        <w:rPr>
          <w:sz w:val="28"/>
          <w:szCs w:val="28"/>
        </w:rPr>
        <w:t>благодаря возможности определения нескольких множеств меток. Эти метки можно установить на позиции используя действия по добавлению и удалению меток.</w:t>
      </w:r>
    </w:p>
    <w:p w:rsidR="007E259C" w:rsidRPr="007E259C" w:rsidRDefault="007E259C" w:rsidP="007E259C">
      <w:pPr>
        <w:pStyle w:val="ab"/>
        <w:numPr>
          <w:ilvl w:val="0"/>
          <w:numId w:val="3"/>
        </w:numPr>
        <w:spacing w:after="0" w:line="360" w:lineRule="auto"/>
        <w:rPr>
          <w:sz w:val="28"/>
          <w:szCs w:val="28"/>
        </w:rPr>
      </w:pPr>
      <w:r w:rsidRPr="007E259C">
        <w:rPr>
          <w:sz w:val="28"/>
          <w:szCs w:val="28"/>
        </w:rPr>
        <w:t xml:space="preserve">Параметры задержки переходов — </w:t>
      </w:r>
      <w:r w:rsidRPr="007E259C">
        <w:rPr>
          <w:sz w:val="28"/>
          <w:szCs w:val="28"/>
          <w:lang w:val="en-US"/>
        </w:rPr>
        <w:t>PIPE</w:t>
      </w:r>
      <w:r w:rsidRPr="007E259C">
        <w:rPr>
          <w:sz w:val="28"/>
          <w:szCs w:val="28"/>
        </w:rPr>
        <w:t xml:space="preserve"> был улучшен для работы параметров задержки в качестве новой функции. Параметры задержки - это общая задержка, на которую могут ссылаться несколько переходов, которые необходимо изменить только в одном месте.</w:t>
      </w:r>
    </w:p>
    <w:p w:rsidR="007E259C" w:rsidRPr="007E259C" w:rsidRDefault="007E259C" w:rsidP="007E259C">
      <w:pPr>
        <w:pStyle w:val="ab"/>
        <w:numPr>
          <w:ilvl w:val="0"/>
          <w:numId w:val="3"/>
        </w:numPr>
        <w:spacing w:after="0" w:line="360" w:lineRule="auto"/>
        <w:rPr>
          <w:sz w:val="28"/>
          <w:szCs w:val="28"/>
        </w:rPr>
      </w:pPr>
      <w:r w:rsidRPr="007E259C">
        <w:rPr>
          <w:sz w:val="28"/>
          <w:szCs w:val="28"/>
        </w:rPr>
        <w:t xml:space="preserve">Редактирование компонентов — </w:t>
      </w:r>
      <w:r w:rsidRPr="007E259C">
        <w:rPr>
          <w:sz w:val="28"/>
          <w:szCs w:val="28"/>
          <w:lang w:val="en-US"/>
        </w:rPr>
        <w:t>PIPE</w:t>
      </w:r>
      <w:r w:rsidRPr="007E259C">
        <w:rPr>
          <w:sz w:val="28"/>
          <w:szCs w:val="28"/>
        </w:rPr>
        <w:t xml:space="preserve"> поддерживает операции вырезания, копирования, вставки, удаления, отмены и повтора, чтобы помочь при построении сети Петри.</w:t>
      </w:r>
    </w:p>
    <w:p w:rsidR="007E259C" w:rsidRPr="007E259C" w:rsidRDefault="007E259C" w:rsidP="007E259C">
      <w:pPr>
        <w:pStyle w:val="ab"/>
        <w:numPr>
          <w:ilvl w:val="0"/>
          <w:numId w:val="3"/>
        </w:numPr>
        <w:spacing w:after="0" w:line="360" w:lineRule="auto"/>
        <w:rPr>
          <w:sz w:val="28"/>
          <w:szCs w:val="28"/>
        </w:rPr>
      </w:pPr>
      <w:r w:rsidRPr="007E259C">
        <w:rPr>
          <w:sz w:val="28"/>
          <w:szCs w:val="28"/>
        </w:rPr>
        <w:t>Редактирование файлов — сети Петри</w:t>
      </w:r>
      <w:r>
        <w:rPr>
          <w:sz w:val="28"/>
          <w:szCs w:val="28"/>
        </w:rPr>
        <w:t xml:space="preserve"> </w:t>
      </w:r>
      <w:r w:rsidRPr="007E259C">
        <w:rPr>
          <w:sz w:val="28"/>
          <w:szCs w:val="28"/>
        </w:rPr>
        <w:t xml:space="preserve">могут быть загружены из PNML и сохранены в формате PNML. </w:t>
      </w:r>
    </w:p>
    <w:p w:rsidR="007E259C" w:rsidRPr="007E259C" w:rsidRDefault="007E259C" w:rsidP="007E259C">
      <w:pPr>
        <w:pStyle w:val="ab"/>
        <w:numPr>
          <w:ilvl w:val="0"/>
          <w:numId w:val="3"/>
        </w:numPr>
        <w:spacing w:after="0" w:line="360" w:lineRule="auto"/>
        <w:rPr>
          <w:sz w:val="28"/>
          <w:szCs w:val="28"/>
        </w:rPr>
      </w:pPr>
      <w:r w:rsidRPr="007E259C">
        <w:rPr>
          <w:sz w:val="28"/>
          <w:szCs w:val="28"/>
        </w:rPr>
        <w:t>Возможность масштабирования — для просмотра больших и малых сетей Петри</w:t>
      </w:r>
      <w:r w:rsidR="00AC377B">
        <w:rPr>
          <w:sz w:val="28"/>
          <w:szCs w:val="28"/>
        </w:rPr>
        <w:t xml:space="preserve"> </w:t>
      </w:r>
      <w:r w:rsidRPr="007E259C">
        <w:rPr>
          <w:sz w:val="28"/>
          <w:szCs w:val="28"/>
          <w:lang w:val="en-US"/>
        </w:rPr>
        <w:t>PIPE</w:t>
      </w:r>
      <w:r w:rsidR="00AC377B">
        <w:rPr>
          <w:sz w:val="28"/>
          <w:szCs w:val="28"/>
        </w:rPr>
        <w:t xml:space="preserve"> </w:t>
      </w:r>
      <w:r w:rsidRPr="007E259C">
        <w:rPr>
          <w:sz w:val="28"/>
          <w:szCs w:val="28"/>
        </w:rPr>
        <w:t>поддерживает работу с масштабом. Когда сеть Петри не умещается на экране, так же можно использовать прокрутку окна</w:t>
      </w:r>
      <w:r w:rsidR="00DE7C68" w:rsidRPr="00DE7C68">
        <w:rPr>
          <w:sz w:val="28"/>
          <w:szCs w:val="28"/>
        </w:rPr>
        <w:t>[1]</w:t>
      </w:r>
      <w:r w:rsidRPr="007E259C">
        <w:rPr>
          <w:sz w:val="28"/>
          <w:szCs w:val="28"/>
        </w:rPr>
        <w:t>.</w:t>
      </w:r>
    </w:p>
    <w:p w:rsidR="00DE7C68" w:rsidRDefault="00DE7C68" w:rsidP="00DE7C68">
      <w:pPr>
        <w:pStyle w:val="ab"/>
        <w:keepNext/>
        <w:spacing w:after="0" w:line="360" w:lineRule="auto"/>
        <w:ind w:left="0" w:firstLine="0"/>
        <w:jc w:val="center"/>
      </w:pPr>
      <w:r>
        <w:rPr>
          <w:noProof/>
        </w:rPr>
        <w:lastRenderedPageBreak/>
        <w:drawing>
          <wp:inline distT="0" distB="0" distL="0" distR="0" wp14:anchorId="176ED09D" wp14:editId="1145E5A3">
            <wp:extent cx="5940425" cy="3345944"/>
            <wp:effectExtent l="0" t="0" r="0" b="0"/>
            <wp:docPr id="47" name="Рисунок 47" descr="Картинки по запросу Platform Independent Petrinet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Картинки по запросу Platform Independent Petrinet Edit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345944"/>
                    </a:xfrm>
                    <a:prstGeom prst="rect">
                      <a:avLst/>
                    </a:prstGeom>
                    <a:noFill/>
                    <a:ln>
                      <a:noFill/>
                    </a:ln>
                  </pic:spPr>
                </pic:pic>
              </a:graphicData>
            </a:graphic>
          </wp:inline>
        </w:drawing>
      </w:r>
    </w:p>
    <w:p w:rsidR="007E259C" w:rsidRPr="00DE7C68" w:rsidRDefault="00DE7C68" w:rsidP="00DE7C68">
      <w:pPr>
        <w:pStyle w:val="ae"/>
        <w:rPr>
          <w:rFonts w:eastAsia="Calibri"/>
          <w:sz w:val="28"/>
          <w:szCs w:val="28"/>
        </w:rPr>
      </w:pPr>
      <w:r>
        <w:t xml:space="preserve">Рисунок </w:t>
      </w:r>
      <w:fldSimple w:instr=" SEQ Рисунок \* ARABIC ">
        <w:r w:rsidR="00C7443D">
          <w:rPr>
            <w:noProof/>
          </w:rPr>
          <w:t>2</w:t>
        </w:r>
      </w:fldSimple>
      <w:r w:rsidRPr="00DE7C68">
        <w:t xml:space="preserve"> – </w:t>
      </w:r>
      <w:r>
        <w:t>Пример сложной сети Петри</w:t>
      </w:r>
    </w:p>
    <w:p w:rsidR="007F3EC4" w:rsidRDefault="007F3EC4" w:rsidP="007F3EC4">
      <w:pPr>
        <w:spacing w:line="360" w:lineRule="auto"/>
        <w:ind w:firstLine="709"/>
        <w:contextualSpacing/>
        <w:rPr>
          <w:rFonts w:eastAsia="Calibri"/>
          <w:szCs w:val="28"/>
        </w:rPr>
      </w:pPr>
      <w:r w:rsidRPr="00A0479D">
        <w:rPr>
          <w:rFonts w:eastAsia="Calibri"/>
          <w:szCs w:val="28"/>
        </w:rPr>
        <w:t xml:space="preserve">А также ПО </w:t>
      </w:r>
      <w:r w:rsidRPr="00A0479D">
        <w:rPr>
          <w:rFonts w:eastAsia="Calibri"/>
          <w:szCs w:val="28"/>
          <w:lang w:val="en-US"/>
        </w:rPr>
        <w:t>QT</w:t>
      </w:r>
      <w:r w:rsidRPr="00A0479D">
        <w:rPr>
          <w:rFonts w:eastAsia="Calibri"/>
          <w:szCs w:val="28"/>
        </w:rPr>
        <w:t>, потому что:</w:t>
      </w:r>
    </w:p>
    <w:p w:rsidR="007F3EC4" w:rsidRDefault="007F3EC4" w:rsidP="007F3EC4">
      <w:pPr>
        <w:spacing w:line="360" w:lineRule="auto"/>
        <w:ind w:firstLine="709"/>
        <w:contextualSpacing/>
        <w:rPr>
          <w:rFonts w:eastAsia="Calibri"/>
          <w:szCs w:val="28"/>
        </w:rPr>
      </w:pPr>
      <w:r w:rsidRPr="00A0479D">
        <w:rPr>
          <w:rFonts w:eastAsia="Calibri"/>
          <w:szCs w:val="28"/>
        </w:rPr>
        <w:t>Qt - это кросс-платформенная библиотека C++ классов для создания графических пользовательских интерфейсов (GUI) от фирмы TrollTech. Эта библиотека полностью объектно-ориентированная, что обеспечивает легкое расширение возможностей и создание новых компонентов. Она поддерживает огромнейшее количество платформ, таких как Windows 95/98/NT/2000, Linux, Sun Solaris, HP-UX, Digital Unix, IBM AIX, SGI IRIX и многие другие. С момента первого появления коммерческой версии Qt в 1996 году появилось несколько сотен известных по всему миру приложений. Самой известной разработкой на базе Qt является десктоп менеджер для X Windows называющийся, как уже многие догадались, KDE.</w:t>
      </w:r>
    </w:p>
    <w:p w:rsidR="00DE7C68" w:rsidRDefault="00DE7C68" w:rsidP="00DE7C68">
      <w:pPr>
        <w:keepNext/>
        <w:spacing w:line="360" w:lineRule="auto"/>
        <w:contextualSpacing/>
        <w:jc w:val="center"/>
      </w:pPr>
      <w:r>
        <w:rPr>
          <w:noProof/>
        </w:rPr>
        <w:lastRenderedPageBreak/>
        <w:drawing>
          <wp:inline distT="0" distB="0" distL="0" distR="0" wp14:anchorId="41876672" wp14:editId="02720127">
            <wp:extent cx="5940425" cy="3341489"/>
            <wp:effectExtent l="0" t="0" r="0" b="0"/>
            <wp:docPr id="48" name="Рисунок 48" descr="Картинки по запросу q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артинки по запросу qt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rsidR="00DE7C68" w:rsidRPr="0017768B" w:rsidRDefault="00DE7C68" w:rsidP="00DE7C68">
      <w:pPr>
        <w:pStyle w:val="ae"/>
        <w:rPr>
          <w:rFonts w:eastAsia="Calibri"/>
          <w:szCs w:val="28"/>
        </w:rPr>
      </w:pPr>
      <w:r>
        <w:t xml:space="preserve">Рисунок </w:t>
      </w:r>
      <w:fldSimple w:instr=" SEQ Рисунок \* ARABIC ">
        <w:r w:rsidR="00C7443D">
          <w:rPr>
            <w:noProof/>
          </w:rPr>
          <w:t>3</w:t>
        </w:r>
      </w:fldSimple>
      <w:r w:rsidRPr="0017768B">
        <w:t xml:space="preserve"> – </w:t>
      </w:r>
      <w:r>
        <w:t xml:space="preserve">Пример </w:t>
      </w:r>
      <w:r>
        <w:rPr>
          <w:lang w:val="en-US"/>
        </w:rPr>
        <w:t>Qt</w:t>
      </w:r>
      <w:r w:rsidRPr="0017768B">
        <w:t>5</w:t>
      </w:r>
    </w:p>
    <w:p w:rsidR="007F3EC4" w:rsidRPr="00A0479D" w:rsidRDefault="007F3EC4" w:rsidP="007F3EC4">
      <w:pPr>
        <w:spacing w:before="100" w:beforeAutospacing="1" w:after="100" w:afterAutospacing="1" w:line="360" w:lineRule="auto"/>
        <w:ind w:firstLine="709"/>
        <w:contextualSpacing/>
        <w:rPr>
          <w:rFonts w:eastAsia="Calibri"/>
          <w:szCs w:val="28"/>
        </w:rPr>
      </w:pPr>
      <w:r w:rsidRPr="00A0479D">
        <w:rPr>
          <w:rFonts w:eastAsia="Calibri"/>
          <w:szCs w:val="28"/>
        </w:rPr>
        <w:t xml:space="preserve">Существует две версии библиотеки Qt: бесплатная и платная. </w:t>
      </w:r>
      <w:r w:rsidR="00C7443D" w:rsidRPr="00A0479D">
        <w:rPr>
          <w:rFonts w:eastAsia="Calibri"/>
          <w:szCs w:val="28"/>
        </w:rPr>
        <w:t>Бесплатная версия,</w:t>
      </w:r>
      <w:r w:rsidRPr="00A0479D">
        <w:rPr>
          <w:rFonts w:eastAsia="Calibri"/>
          <w:szCs w:val="28"/>
        </w:rPr>
        <w:t xml:space="preserve"> называемая Qt Free Edition предназначается только для Unix/X11 и разработки программ с открытым исходным текстом. Для разработки коммерческих программ предназначается версия Qt Professional Edition.</w:t>
      </w:r>
    </w:p>
    <w:p w:rsidR="007F3EC4" w:rsidRPr="00A0479D" w:rsidRDefault="007F3EC4" w:rsidP="007F3EC4">
      <w:pPr>
        <w:spacing w:before="100" w:beforeAutospacing="1" w:after="100" w:afterAutospacing="1" w:line="360" w:lineRule="auto"/>
        <w:ind w:firstLine="709"/>
        <w:contextualSpacing/>
        <w:rPr>
          <w:rFonts w:eastAsia="Calibri"/>
          <w:szCs w:val="28"/>
        </w:rPr>
      </w:pPr>
      <w:r w:rsidRPr="00A0479D">
        <w:rPr>
          <w:rFonts w:eastAsia="Calibri"/>
          <w:szCs w:val="28"/>
        </w:rPr>
        <w:t>Для библиотеки создания GUI объектно-ориентированный язык является единственно пригодным средством, а стандартная объектная модель C++ обеспечивает эффективную и быструю разработку программ, наращивание неограниченных возможностей и быструю модернизацию. Естественно из-за этого в качестве базового языка для библиотеки выбран C++. Но в дополнение к возможностям самого языка в библиотеке Qt добавлены несколько хороших возможностей:</w:t>
      </w:r>
    </w:p>
    <w:p w:rsidR="007F3EC4" w:rsidRPr="00A0479D" w:rsidRDefault="007F3EC4" w:rsidP="007F3EC4">
      <w:pPr>
        <w:spacing w:before="100" w:beforeAutospacing="1" w:after="100" w:afterAutospacing="1" w:line="360" w:lineRule="auto"/>
        <w:ind w:firstLine="709"/>
        <w:contextualSpacing/>
        <w:rPr>
          <w:rFonts w:eastAsia="Calibri"/>
          <w:szCs w:val="28"/>
        </w:rPr>
      </w:pPr>
    </w:p>
    <w:p w:rsidR="007F3EC4" w:rsidRPr="00A0479D" w:rsidRDefault="007F3EC4" w:rsidP="007F3EC4">
      <w:pPr>
        <w:numPr>
          <w:ilvl w:val="0"/>
          <w:numId w:val="2"/>
        </w:numPr>
        <w:tabs>
          <w:tab w:val="left" w:pos="709"/>
        </w:tabs>
        <w:spacing w:before="100" w:beforeAutospacing="1" w:after="100" w:afterAutospacing="1" w:line="360" w:lineRule="auto"/>
        <w:ind w:left="709" w:hanging="709"/>
        <w:contextualSpacing/>
        <w:rPr>
          <w:rFonts w:eastAsia="Calibri"/>
          <w:szCs w:val="28"/>
        </w:rPr>
      </w:pPr>
      <w:r w:rsidRPr="00A0479D">
        <w:rPr>
          <w:rFonts w:eastAsia="Calibri"/>
          <w:szCs w:val="28"/>
        </w:rPr>
        <w:t>мощный механизм коммуникации между объектами с помощью сигналов и слотов</w:t>
      </w:r>
    </w:p>
    <w:p w:rsidR="007F3EC4" w:rsidRPr="00A0479D" w:rsidRDefault="007F3EC4" w:rsidP="007F3EC4">
      <w:pPr>
        <w:numPr>
          <w:ilvl w:val="0"/>
          <w:numId w:val="2"/>
        </w:numPr>
        <w:tabs>
          <w:tab w:val="left" w:pos="709"/>
        </w:tabs>
        <w:spacing w:before="100" w:beforeAutospacing="1" w:after="100" w:afterAutospacing="1" w:line="360" w:lineRule="auto"/>
        <w:ind w:left="709" w:hanging="709"/>
        <w:contextualSpacing/>
        <w:rPr>
          <w:rFonts w:eastAsia="Calibri"/>
          <w:szCs w:val="28"/>
        </w:rPr>
      </w:pPr>
      <w:r w:rsidRPr="00A0479D">
        <w:rPr>
          <w:rFonts w:eastAsia="Calibri"/>
          <w:szCs w:val="28"/>
        </w:rPr>
        <w:t>механизм создания свойств объектов, которые не поддерживает компилятор C++</w:t>
      </w:r>
    </w:p>
    <w:p w:rsidR="007F3EC4" w:rsidRPr="00A0479D" w:rsidRDefault="007F3EC4" w:rsidP="007F3EC4">
      <w:pPr>
        <w:numPr>
          <w:ilvl w:val="0"/>
          <w:numId w:val="2"/>
        </w:numPr>
        <w:tabs>
          <w:tab w:val="left" w:pos="709"/>
        </w:tabs>
        <w:spacing w:before="100" w:beforeAutospacing="1" w:after="100" w:afterAutospacing="1" w:line="360" w:lineRule="auto"/>
        <w:ind w:left="1418" w:hanging="1418"/>
        <w:contextualSpacing/>
        <w:rPr>
          <w:rFonts w:eastAsia="Calibri"/>
          <w:szCs w:val="28"/>
        </w:rPr>
      </w:pPr>
      <w:r w:rsidRPr="00A0479D">
        <w:rPr>
          <w:rFonts w:eastAsia="Calibri"/>
          <w:szCs w:val="28"/>
        </w:rPr>
        <w:t>поддержку событий и фильтров событий</w:t>
      </w:r>
    </w:p>
    <w:p w:rsidR="007F3EC4" w:rsidRPr="00A0479D" w:rsidRDefault="007F3EC4" w:rsidP="007F3EC4">
      <w:pPr>
        <w:numPr>
          <w:ilvl w:val="0"/>
          <w:numId w:val="2"/>
        </w:numPr>
        <w:tabs>
          <w:tab w:val="left" w:pos="709"/>
        </w:tabs>
        <w:spacing w:before="100" w:beforeAutospacing="1" w:after="100" w:afterAutospacing="1" w:line="360" w:lineRule="auto"/>
        <w:ind w:left="1418" w:hanging="1418"/>
        <w:contextualSpacing/>
        <w:rPr>
          <w:rFonts w:eastAsia="Calibri"/>
          <w:szCs w:val="28"/>
        </w:rPr>
      </w:pPr>
      <w:r w:rsidRPr="00A0479D">
        <w:rPr>
          <w:rFonts w:eastAsia="Calibri"/>
          <w:szCs w:val="28"/>
        </w:rPr>
        <w:lastRenderedPageBreak/>
        <w:t>перевод строк для поддержки интернационализации</w:t>
      </w:r>
    </w:p>
    <w:p w:rsidR="007F3EC4" w:rsidRPr="00A0479D" w:rsidRDefault="007F3EC4" w:rsidP="007F3EC4">
      <w:pPr>
        <w:numPr>
          <w:ilvl w:val="0"/>
          <w:numId w:val="2"/>
        </w:numPr>
        <w:tabs>
          <w:tab w:val="left" w:pos="709"/>
        </w:tabs>
        <w:spacing w:before="100" w:beforeAutospacing="1" w:after="100" w:afterAutospacing="1" w:line="360" w:lineRule="auto"/>
        <w:ind w:left="709" w:hanging="709"/>
        <w:contextualSpacing/>
        <w:rPr>
          <w:rFonts w:eastAsia="Calibri"/>
          <w:szCs w:val="28"/>
        </w:rPr>
      </w:pPr>
      <w:r w:rsidRPr="00A0479D">
        <w:rPr>
          <w:rFonts w:eastAsia="Calibri"/>
          <w:szCs w:val="28"/>
        </w:rPr>
        <w:t>поддержку внутренних таймеров, которые позволяют интегрировать многие задачи для событийных GUI</w:t>
      </w:r>
    </w:p>
    <w:p w:rsidR="007F3EC4" w:rsidRPr="00A0479D" w:rsidRDefault="007F3EC4" w:rsidP="007F3EC4">
      <w:pPr>
        <w:numPr>
          <w:ilvl w:val="0"/>
          <w:numId w:val="2"/>
        </w:numPr>
        <w:tabs>
          <w:tab w:val="left" w:pos="709"/>
        </w:tabs>
        <w:spacing w:before="100" w:beforeAutospacing="1" w:after="100" w:afterAutospacing="1" w:line="360" w:lineRule="auto"/>
        <w:ind w:left="709" w:hanging="709"/>
        <w:contextualSpacing/>
        <w:rPr>
          <w:rFonts w:eastAsia="Calibri"/>
          <w:szCs w:val="28"/>
        </w:rPr>
      </w:pPr>
      <w:r w:rsidRPr="00A0479D">
        <w:rPr>
          <w:rFonts w:eastAsia="Calibri"/>
          <w:szCs w:val="28"/>
        </w:rPr>
        <w:t>иерархические деревья объектов, являющихся своего рода генеалогическими деревьями: "прадедушка - дедушка - папаша - сынок", предназначенное для организации внутреннего взаимодействия в "натуральном" виде</w:t>
      </w:r>
    </w:p>
    <w:p w:rsidR="007F3EC4" w:rsidRPr="00A0479D" w:rsidRDefault="007F3EC4" w:rsidP="007F3EC4">
      <w:pPr>
        <w:numPr>
          <w:ilvl w:val="0"/>
          <w:numId w:val="2"/>
        </w:numPr>
        <w:tabs>
          <w:tab w:val="left" w:pos="709"/>
        </w:tabs>
        <w:spacing w:before="100" w:beforeAutospacing="1" w:after="100" w:afterAutospacing="1" w:line="360" w:lineRule="auto"/>
        <w:ind w:left="709" w:hanging="709"/>
        <w:contextualSpacing/>
        <w:rPr>
          <w:rFonts w:eastAsia="Calibri"/>
          <w:szCs w:val="28"/>
        </w:rPr>
      </w:pPr>
      <w:r w:rsidRPr="00A0479D">
        <w:rPr>
          <w:rFonts w:eastAsia="Calibri"/>
          <w:szCs w:val="28"/>
        </w:rPr>
        <w:t>"охраняемые" указатели, которые автоматически устанавливаются в NULL при удалении объекта, на который ведет ссылка</w:t>
      </w:r>
    </w:p>
    <w:p w:rsidR="00F60BAF" w:rsidRPr="00DE7C68" w:rsidRDefault="007F3EC4" w:rsidP="00DE7C68">
      <w:pPr>
        <w:spacing w:line="360" w:lineRule="auto"/>
        <w:ind w:firstLine="709"/>
        <w:rPr>
          <w:rFonts w:eastAsia="Calibri"/>
          <w:szCs w:val="28"/>
        </w:rPr>
      </w:pPr>
      <w:r w:rsidRPr="00A0479D">
        <w:rPr>
          <w:rFonts w:eastAsia="Calibri"/>
          <w:szCs w:val="28"/>
        </w:rPr>
        <w:t xml:space="preserve">Все эти возможности реализованы в виде специальных классов C++. Появление новых современных требований к пользовательским интерфейсам влечет за собой и появление новых нестандартных механизмов, которые сам язык программирования </w:t>
      </w:r>
      <w:r w:rsidR="000C6849" w:rsidRPr="00A0479D">
        <w:rPr>
          <w:rFonts w:eastAsia="Calibri"/>
          <w:szCs w:val="28"/>
        </w:rPr>
        <w:t>обеспечить,</w:t>
      </w:r>
      <w:r w:rsidRPr="00A0479D">
        <w:rPr>
          <w:rFonts w:eastAsia="Calibri"/>
          <w:szCs w:val="28"/>
        </w:rPr>
        <w:t xml:space="preserve"> не способен, а лишь после создания специализированных классов</w:t>
      </w:r>
      <w:r w:rsidR="00DE7C68" w:rsidRPr="00DE7C68">
        <w:rPr>
          <w:rFonts w:eastAsia="Calibri"/>
          <w:szCs w:val="28"/>
        </w:rPr>
        <w:t xml:space="preserve"> [2]</w:t>
      </w:r>
      <w:r w:rsidRPr="00A0479D">
        <w:rPr>
          <w:rFonts w:eastAsia="Calibri"/>
          <w:szCs w:val="28"/>
        </w:rPr>
        <w:t>.</w:t>
      </w:r>
    </w:p>
    <w:p w:rsidR="00073A70" w:rsidRDefault="00073A70">
      <w:pPr>
        <w:rPr>
          <w:rFonts w:eastAsia="Calibri"/>
          <w:szCs w:val="28"/>
        </w:rPr>
      </w:pPr>
      <w:r>
        <w:rPr>
          <w:rFonts w:eastAsia="Calibri"/>
          <w:szCs w:val="28"/>
        </w:rPr>
        <w:br w:type="page"/>
      </w:r>
    </w:p>
    <w:p w:rsidR="000C6849" w:rsidRDefault="000C6849" w:rsidP="000C6849">
      <w:pPr>
        <w:pStyle w:val="1"/>
      </w:pPr>
      <w:bookmarkStart w:id="16" w:name="_Toc516009217"/>
      <w:r>
        <w:lastRenderedPageBreak/>
        <w:t xml:space="preserve">Изучение и установка </w:t>
      </w:r>
      <w:r w:rsidR="00DE7C68">
        <w:t>ПО для</w:t>
      </w:r>
      <w:r>
        <w:t xml:space="preserve"> подготовки к созданию приложения</w:t>
      </w:r>
      <w:bookmarkEnd w:id="16"/>
    </w:p>
    <w:p w:rsidR="000C6849" w:rsidRDefault="000C6849" w:rsidP="000C6849">
      <w:pPr>
        <w:pStyle w:val="2"/>
        <w:spacing w:before="100" w:beforeAutospacing="1" w:after="100" w:afterAutospacing="1"/>
        <w:outlineLvl w:val="1"/>
      </w:pPr>
      <w:bookmarkStart w:id="17" w:name="_Toc513192839"/>
      <w:bookmarkStart w:id="18" w:name="_Toc516009218"/>
      <w:r>
        <w:t xml:space="preserve">Установка </w:t>
      </w:r>
      <w:r w:rsidRPr="005B7988">
        <w:t>Qt</w:t>
      </w:r>
      <w:bookmarkEnd w:id="17"/>
      <w:r w:rsidR="00D27AFD">
        <w:t xml:space="preserve"> </w:t>
      </w:r>
      <w:r>
        <w:t>5</w:t>
      </w:r>
      <w:bookmarkEnd w:id="18"/>
    </w:p>
    <w:p w:rsidR="00D27AFD" w:rsidRDefault="000C6849" w:rsidP="00D27AFD">
      <w:pPr>
        <w:pStyle w:val="a6"/>
      </w:pPr>
      <w:r>
        <w:t xml:space="preserve">Для разработки пользовательского приложения было принято решение использовать язык </w:t>
      </w:r>
      <w:r>
        <w:rPr>
          <w:lang w:val="en-US"/>
        </w:rPr>
        <w:t>C</w:t>
      </w:r>
      <w:r w:rsidRPr="00755354">
        <w:t>++</w:t>
      </w:r>
      <w:r>
        <w:t>, а</w:t>
      </w:r>
      <w:r w:rsidR="00F61F01">
        <w:t xml:space="preserve"> реализовываться проект будет </w:t>
      </w:r>
      <w:r>
        <w:t xml:space="preserve">ПО под названием </w:t>
      </w:r>
      <w:r>
        <w:rPr>
          <w:lang w:val="en-US"/>
        </w:rPr>
        <w:t>Qt</w:t>
      </w:r>
      <w:r w:rsidRPr="00755354">
        <w:t>.</w:t>
      </w:r>
    </w:p>
    <w:p w:rsidR="00F60BAF" w:rsidRDefault="000C6849" w:rsidP="00F60BAF">
      <w:pPr>
        <w:pStyle w:val="a6"/>
        <w:keepNext/>
        <w:spacing w:before="100" w:beforeAutospacing="1" w:after="100" w:afterAutospacing="1"/>
        <w:ind w:firstLine="0"/>
      </w:pPr>
      <w:r>
        <w:rPr>
          <w:noProof/>
        </w:rPr>
        <w:drawing>
          <wp:inline distT="0" distB="0" distL="0" distR="0" wp14:anchorId="6AA2F18F" wp14:editId="0819E43B">
            <wp:extent cx="5391150" cy="3400425"/>
            <wp:effectExtent l="19050" t="0" r="0" b="0"/>
            <wp:docPr id="80" name="Рисунок 11" descr="3962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962_bi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0" cy="3400425"/>
                    </a:xfrm>
                    <a:prstGeom prst="rect">
                      <a:avLst/>
                    </a:prstGeom>
                    <a:noFill/>
                    <a:ln>
                      <a:noFill/>
                    </a:ln>
                  </pic:spPr>
                </pic:pic>
              </a:graphicData>
            </a:graphic>
          </wp:inline>
        </w:drawing>
      </w:r>
    </w:p>
    <w:p w:rsidR="000C6849" w:rsidRDefault="00F60BAF" w:rsidP="00F60BAF">
      <w:pPr>
        <w:pStyle w:val="ae"/>
      </w:pPr>
      <w:r>
        <w:t xml:space="preserve">Рисунок </w:t>
      </w:r>
      <w:fldSimple w:instr=" SEQ Рисунок \* ARABIC ">
        <w:r w:rsidR="00C7443D">
          <w:rPr>
            <w:noProof/>
          </w:rPr>
          <w:t>4</w:t>
        </w:r>
      </w:fldSimple>
    </w:p>
    <w:p w:rsidR="000C6849" w:rsidRDefault="000C6849" w:rsidP="000C6849">
      <w:pPr>
        <w:pStyle w:val="a6"/>
        <w:spacing w:before="100" w:beforeAutospacing="1" w:after="100" w:afterAutospacing="1"/>
      </w:pPr>
      <w:r>
        <w:t xml:space="preserve">Первым делом заполняется информация в полях ввода, в которые нужно вписать свою электронную почту с паролем (рис </w:t>
      </w:r>
      <w:r w:rsidR="00F60BAF">
        <w:t>5</w:t>
      </w:r>
      <w:r>
        <w:t>)</w:t>
      </w:r>
    </w:p>
    <w:p w:rsidR="00F60BAF" w:rsidRDefault="000C6849" w:rsidP="00F60BAF">
      <w:pPr>
        <w:pStyle w:val="a6"/>
        <w:keepNext/>
        <w:spacing w:before="100" w:beforeAutospacing="1" w:after="100" w:afterAutospacing="1"/>
        <w:ind w:firstLine="0"/>
        <w:jc w:val="center"/>
      </w:pPr>
      <w:r w:rsidRPr="00C83D00">
        <w:rPr>
          <w:noProof/>
        </w:rPr>
        <w:lastRenderedPageBreak/>
        <w:drawing>
          <wp:inline distT="0" distB="0" distL="0" distR="0" wp14:anchorId="6455576A" wp14:editId="39076F40">
            <wp:extent cx="2977973" cy="3276600"/>
            <wp:effectExtent l="19050" t="0" r="0" b="0"/>
            <wp:docPr id="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7973" cy="3276600"/>
                    </a:xfrm>
                    <a:prstGeom prst="rect">
                      <a:avLst/>
                    </a:prstGeom>
                    <a:noFill/>
                    <a:ln>
                      <a:noFill/>
                    </a:ln>
                  </pic:spPr>
                </pic:pic>
              </a:graphicData>
            </a:graphic>
          </wp:inline>
        </w:drawing>
      </w:r>
    </w:p>
    <w:p w:rsidR="000C6849" w:rsidRDefault="00F60BAF" w:rsidP="00F60BAF">
      <w:pPr>
        <w:pStyle w:val="ae"/>
        <w:rPr>
          <w:noProof/>
        </w:rPr>
      </w:pPr>
      <w:r>
        <w:t xml:space="preserve">Рисунок </w:t>
      </w:r>
      <w:fldSimple w:instr=" SEQ Рисунок \* ARABIC ">
        <w:r w:rsidR="00C7443D">
          <w:rPr>
            <w:noProof/>
          </w:rPr>
          <w:t>5</w:t>
        </w:r>
      </w:fldSimple>
      <w:r>
        <w:t xml:space="preserve"> -</w:t>
      </w:r>
      <w:r w:rsidRPr="00F60BAF">
        <w:rPr>
          <w:szCs w:val="24"/>
        </w:rPr>
        <w:t xml:space="preserve"> </w:t>
      </w:r>
      <w:r>
        <w:rPr>
          <w:szCs w:val="24"/>
        </w:rPr>
        <w:t>Заполнение информации</w:t>
      </w:r>
    </w:p>
    <w:p w:rsidR="000C6849" w:rsidRDefault="000C6849" w:rsidP="000C6849">
      <w:pPr>
        <w:pStyle w:val="a6"/>
        <w:spacing w:before="100" w:beforeAutospacing="1" w:after="100" w:afterAutospacing="1"/>
        <w:rPr>
          <w:color w:val="auto"/>
          <w:szCs w:val="24"/>
        </w:rPr>
      </w:pPr>
      <w:r>
        <w:rPr>
          <w:color w:val="auto"/>
          <w:szCs w:val="24"/>
        </w:rPr>
        <w:t xml:space="preserve">Вторым шагом выбирается путь установки продукта (рис </w:t>
      </w:r>
      <w:r w:rsidR="00F60BAF">
        <w:rPr>
          <w:color w:val="auto"/>
          <w:szCs w:val="24"/>
        </w:rPr>
        <w:t>6</w:t>
      </w:r>
      <w:r>
        <w:rPr>
          <w:color w:val="auto"/>
          <w:szCs w:val="24"/>
        </w:rPr>
        <w:t>)</w:t>
      </w:r>
    </w:p>
    <w:p w:rsidR="00F60BAF" w:rsidRDefault="000C6849" w:rsidP="00F60BAF">
      <w:pPr>
        <w:pStyle w:val="a6"/>
        <w:keepNext/>
        <w:spacing w:before="100" w:beforeAutospacing="1" w:after="100" w:afterAutospacing="1"/>
        <w:ind w:firstLine="0"/>
        <w:jc w:val="center"/>
      </w:pPr>
      <w:r w:rsidRPr="00C83D00">
        <w:rPr>
          <w:noProof/>
        </w:rPr>
        <w:drawing>
          <wp:inline distT="0" distB="0" distL="0" distR="0" wp14:anchorId="6D43B9BF" wp14:editId="5A39C9DF">
            <wp:extent cx="3600450" cy="3963287"/>
            <wp:effectExtent l="19050" t="0" r="0" b="0"/>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450" cy="3963287"/>
                    </a:xfrm>
                    <a:prstGeom prst="rect">
                      <a:avLst/>
                    </a:prstGeom>
                    <a:noFill/>
                    <a:ln>
                      <a:noFill/>
                    </a:ln>
                  </pic:spPr>
                </pic:pic>
              </a:graphicData>
            </a:graphic>
          </wp:inline>
        </w:drawing>
      </w:r>
    </w:p>
    <w:p w:rsidR="000C6849" w:rsidRDefault="00F60BAF" w:rsidP="00F60BAF">
      <w:pPr>
        <w:pStyle w:val="ae"/>
        <w:rPr>
          <w:noProof/>
        </w:rPr>
      </w:pPr>
      <w:r>
        <w:t xml:space="preserve">Рисунок </w:t>
      </w:r>
      <w:fldSimple w:instr=" SEQ Рисунок \* ARABIC ">
        <w:r w:rsidR="00C7443D">
          <w:rPr>
            <w:noProof/>
          </w:rPr>
          <w:t>6</w:t>
        </w:r>
      </w:fldSimple>
      <w:r>
        <w:t xml:space="preserve"> - </w:t>
      </w:r>
      <w:r>
        <w:rPr>
          <w:szCs w:val="24"/>
        </w:rPr>
        <w:t>Выбор пути</w:t>
      </w:r>
    </w:p>
    <w:p w:rsidR="000C6849" w:rsidRDefault="000C6849" w:rsidP="000C6849">
      <w:pPr>
        <w:pStyle w:val="a6"/>
        <w:spacing w:before="100" w:beforeAutospacing="1" w:after="100" w:afterAutospacing="1"/>
      </w:pPr>
      <w:r>
        <w:lastRenderedPageBreak/>
        <w:t xml:space="preserve">Третьим шагом </w:t>
      </w:r>
      <w:r w:rsidR="00D27AFD">
        <w:t>выбираются,</w:t>
      </w:r>
      <w:r>
        <w:t xml:space="preserve"> какие версии продукта</w:t>
      </w:r>
      <w:r w:rsidR="00F60BAF">
        <w:t xml:space="preserve"> должны быть установлены (рис 7</w:t>
      </w:r>
      <w:r>
        <w:t>)</w:t>
      </w:r>
    </w:p>
    <w:p w:rsidR="00F60BAF" w:rsidRDefault="000C6849" w:rsidP="00F60BAF">
      <w:pPr>
        <w:pStyle w:val="a6"/>
        <w:keepNext/>
        <w:spacing w:before="100" w:beforeAutospacing="1" w:after="100" w:afterAutospacing="1"/>
        <w:ind w:firstLine="0"/>
        <w:jc w:val="center"/>
      </w:pPr>
      <w:r w:rsidRPr="00C83D00">
        <w:rPr>
          <w:noProof/>
        </w:rPr>
        <w:drawing>
          <wp:inline distT="0" distB="0" distL="0" distR="0" wp14:anchorId="76026905" wp14:editId="5583CC11">
            <wp:extent cx="4914900" cy="5410200"/>
            <wp:effectExtent l="0" t="0" r="0" b="0"/>
            <wp:docPr id="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4900" cy="5410200"/>
                    </a:xfrm>
                    <a:prstGeom prst="rect">
                      <a:avLst/>
                    </a:prstGeom>
                    <a:noFill/>
                    <a:ln>
                      <a:noFill/>
                    </a:ln>
                  </pic:spPr>
                </pic:pic>
              </a:graphicData>
            </a:graphic>
          </wp:inline>
        </w:drawing>
      </w:r>
    </w:p>
    <w:p w:rsidR="000C6849" w:rsidRDefault="00F60BAF" w:rsidP="00F60BAF">
      <w:pPr>
        <w:pStyle w:val="ae"/>
        <w:rPr>
          <w:noProof/>
        </w:rPr>
      </w:pPr>
      <w:r>
        <w:t xml:space="preserve">Рисунок </w:t>
      </w:r>
      <w:fldSimple w:instr=" SEQ Рисунок \* ARABIC ">
        <w:r w:rsidR="00C7443D">
          <w:rPr>
            <w:noProof/>
          </w:rPr>
          <w:t>7</w:t>
        </w:r>
      </w:fldSimple>
      <w:r>
        <w:t xml:space="preserve"> - </w:t>
      </w:r>
      <w:r>
        <w:rPr>
          <w:szCs w:val="24"/>
        </w:rPr>
        <w:t>Выбор версий</w:t>
      </w:r>
    </w:p>
    <w:p w:rsidR="000C6849" w:rsidRDefault="000C6849" w:rsidP="000C6849">
      <w:pPr>
        <w:pStyle w:val="a6"/>
        <w:spacing w:before="100" w:beforeAutospacing="1" w:after="100" w:afterAutospacing="1"/>
      </w:pPr>
      <w:r>
        <w:t xml:space="preserve">И последним шагом, когда все пред установочные моменты </w:t>
      </w:r>
      <w:r w:rsidR="00D27AFD">
        <w:t>завершились,</w:t>
      </w:r>
      <w:r>
        <w:t xml:space="preserve"> начинается уста</w:t>
      </w:r>
      <w:r w:rsidR="00D27AFD">
        <w:t xml:space="preserve">новка (рис </w:t>
      </w:r>
      <w:r w:rsidR="00F60BAF">
        <w:t>8</w:t>
      </w:r>
      <w:r>
        <w:t>)</w:t>
      </w:r>
    </w:p>
    <w:p w:rsidR="00F60BAF" w:rsidRDefault="000C6849" w:rsidP="00F60BAF">
      <w:pPr>
        <w:pStyle w:val="a6"/>
        <w:keepNext/>
        <w:spacing w:before="100" w:beforeAutospacing="1" w:after="100" w:afterAutospacing="1"/>
        <w:ind w:firstLine="0"/>
        <w:jc w:val="center"/>
      </w:pPr>
      <w:r w:rsidRPr="00C83D00">
        <w:rPr>
          <w:noProof/>
        </w:rPr>
        <w:lastRenderedPageBreak/>
        <w:drawing>
          <wp:inline distT="0" distB="0" distL="0" distR="0" wp14:anchorId="3C388DB4" wp14:editId="60A110F3">
            <wp:extent cx="4914900" cy="541020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14900" cy="5410200"/>
                    </a:xfrm>
                    <a:prstGeom prst="rect">
                      <a:avLst/>
                    </a:prstGeom>
                    <a:noFill/>
                    <a:ln>
                      <a:noFill/>
                    </a:ln>
                  </pic:spPr>
                </pic:pic>
              </a:graphicData>
            </a:graphic>
          </wp:inline>
        </w:drawing>
      </w:r>
    </w:p>
    <w:p w:rsidR="000C6849" w:rsidRDefault="00F60BAF" w:rsidP="00F60BAF">
      <w:pPr>
        <w:pStyle w:val="ae"/>
        <w:rPr>
          <w:noProof/>
        </w:rPr>
      </w:pPr>
      <w:r>
        <w:t xml:space="preserve">Рисунок </w:t>
      </w:r>
      <w:fldSimple w:instr=" SEQ Рисунок \* ARABIC ">
        <w:r w:rsidR="00C7443D">
          <w:rPr>
            <w:noProof/>
          </w:rPr>
          <w:t>8</w:t>
        </w:r>
      </w:fldSimple>
      <w:r>
        <w:t xml:space="preserve"> </w:t>
      </w:r>
      <w:r w:rsidRPr="00755354">
        <w:rPr>
          <w:szCs w:val="24"/>
        </w:rPr>
        <w:t>–</w:t>
      </w:r>
      <w:r>
        <w:rPr>
          <w:szCs w:val="24"/>
        </w:rPr>
        <w:t xml:space="preserve"> Установка</w:t>
      </w:r>
    </w:p>
    <w:p w:rsidR="000C6849" w:rsidRDefault="000C6849" w:rsidP="000C6849">
      <w:pPr>
        <w:pStyle w:val="a6"/>
        <w:spacing w:before="100" w:beforeAutospacing="1" w:after="100" w:afterAutospacing="1"/>
        <w:rPr>
          <w:color w:val="auto"/>
          <w:szCs w:val="24"/>
        </w:rPr>
      </w:pPr>
      <w:r>
        <w:rPr>
          <w:color w:val="auto"/>
          <w:szCs w:val="24"/>
        </w:rPr>
        <w:t>После завершения установки продукт полностью уст</w:t>
      </w:r>
      <w:r w:rsidR="00F60BAF">
        <w:rPr>
          <w:color w:val="auto"/>
          <w:szCs w:val="24"/>
        </w:rPr>
        <w:t>ановлен и готов к работе (рис 9</w:t>
      </w:r>
      <w:r>
        <w:rPr>
          <w:color w:val="auto"/>
          <w:szCs w:val="24"/>
        </w:rPr>
        <w:t>)</w:t>
      </w:r>
    </w:p>
    <w:p w:rsidR="00F60BAF" w:rsidRDefault="000C6849" w:rsidP="00F60BAF">
      <w:pPr>
        <w:pStyle w:val="a6"/>
        <w:keepNext/>
        <w:spacing w:before="100" w:beforeAutospacing="1" w:after="100" w:afterAutospacing="1"/>
        <w:ind w:firstLine="0"/>
        <w:jc w:val="center"/>
      </w:pPr>
      <w:r>
        <w:rPr>
          <w:noProof/>
          <w:color w:val="auto"/>
          <w:szCs w:val="24"/>
        </w:rPr>
        <w:lastRenderedPageBreak/>
        <w:drawing>
          <wp:inline distT="0" distB="0" distL="0" distR="0" wp14:anchorId="1E141CF6" wp14:editId="04A7C550">
            <wp:extent cx="5838825" cy="3105150"/>
            <wp:effectExtent l="0" t="0" r="0" b="0"/>
            <wp:docPr id="7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8825" cy="3105150"/>
                    </a:xfrm>
                    <a:prstGeom prst="rect">
                      <a:avLst/>
                    </a:prstGeom>
                    <a:noFill/>
                    <a:ln>
                      <a:noFill/>
                    </a:ln>
                  </pic:spPr>
                </pic:pic>
              </a:graphicData>
            </a:graphic>
          </wp:inline>
        </w:drawing>
      </w:r>
    </w:p>
    <w:p w:rsidR="005B7988" w:rsidRPr="00F60BAF" w:rsidRDefault="00F60BAF" w:rsidP="00F60BAF">
      <w:pPr>
        <w:pStyle w:val="ae"/>
        <w:rPr>
          <w:szCs w:val="24"/>
        </w:rPr>
      </w:pPr>
      <w:r>
        <w:t xml:space="preserve">Рисунок </w:t>
      </w:r>
      <w:fldSimple w:instr=" SEQ Рисунок \* ARABIC ">
        <w:r w:rsidR="00C7443D">
          <w:rPr>
            <w:noProof/>
          </w:rPr>
          <w:t>9</w:t>
        </w:r>
      </w:fldSimple>
      <w:r>
        <w:t xml:space="preserve"> </w:t>
      </w:r>
      <w:r w:rsidRPr="00755354">
        <w:t>–</w:t>
      </w:r>
      <w:r>
        <w:t xml:space="preserve"> Рабочая версия</w:t>
      </w:r>
    </w:p>
    <w:p w:rsidR="005B7988" w:rsidRDefault="005B7988" w:rsidP="005B7988"/>
    <w:p w:rsidR="00492AC9" w:rsidRDefault="005B7988" w:rsidP="005B7988">
      <w:pPr>
        <w:pStyle w:val="2"/>
        <w:spacing w:before="100" w:beforeAutospacing="1" w:after="100" w:afterAutospacing="1"/>
        <w:outlineLvl w:val="1"/>
      </w:pPr>
      <w:bookmarkStart w:id="19" w:name="_Toc516009219"/>
      <w:r>
        <w:t xml:space="preserve">Изучение </w:t>
      </w:r>
      <w:r>
        <w:rPr>
          <w:lang w:val="en-US"/>
        </w:rPr>
        <w:t>PIPE 5</w:t>
      </w:r>
      <w:bookmarkEnd w:id="19"/>
    </w:p>
    <w:p w:rsidR="00492AC9" w:rsidRDefault="00492AC9" w:rsidP="00D322FF">
      <w:pPr>
        <w:pStyle w:val="ab"/>
        <w:spacing w:line="360" w:lineRule="auto"/>
        <w:ind w:left="0" w:firstLine="426"/>
      </w:pPr>
      <w:r w:rsidRPr="00D322FF">
        <w:rPr>
          <w:sz w:val="28"/>
        </w:rPr>
        <w:t>Когда PIPE впервые открывается, создается пустое рабочее пространство, где вы можете создать сеть Петри. Все основные действия по созданию и изменению сетей Петри можно найти, используя панель задач в верхней части приложения. Эти же действия можно также получить из выпадающих меню вверху. Слева от рабочего пространства находится список модулей анализа сети Петри.</w:t>
      </w:r>
    </w:p>
    <w:p w:rsidR="00F60BAF" w:rsidRDefault="00492AC9" w:rsidP="00F60BAF">
      <w:pPr>
        <w:pStyle w:val="ab"/>
        <w:keepNext/>
        <w:ind w:left="0" w:firstLine="709"/>
        <w:jc w:val="center"/>
      </w:pPr>
      <w:r>
        <w:lastRenderedPageBreak/>
        <w:br/>
      </w:r>
      <w:r w:rsidRPr="000D429C">
        <w:rPr>
          <w:noProof/>
        </w:rPr>
        <w:drawing>
          <wp:inline distT="0" distB="0" distL="0" distR="0" wp14:anchorId="33494D87" wp14:editId="1E30081D">
            <wp:extent cx="5940425" cy="4226560"/>
            <wp:effectExtent l="0" t="0" r="3175"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4226560"/>
                    </a:xfrm>
                    <a:prstGeom prst="rect">
                      <a:avLst/>
                    </a:prstGeom>
                  </pic:spPr>
                </pic:pic>
              </a:graphicData>
            </a:graphic>
          </wp:inline>
        </w:drawing>
      </w:r>
    </w:p>
    <w:p w:rsidR="00492AC9" w:rsidRDefault="00F60BAF" w:rsidP="00F60BAF">
      <w:pPr>
        <w:pStyle w:val="ae"/>
      </w:pPr>
      <w:r>
        <w:t xml:space="preserve">Рисунок </w:t>
      </w:r>
      <w:fldSimple w:instr=" SEQ Рисунок \* ARABIC ">
        <w:r w:rsidR="00C7443D">
          <w:rPr>
            <w:noProof/>
          </w:rPr>
          <w:t>10</w:t>
        </w:r>
      </w:fldSimple>
      <w:r>
        <w:t xml:space="preserve"> </w:t>
      </w:r>
      <w:r w:rsidR="007C20B9">
        <w:t>- У</w:t>
      </w:r>
      <w:r w:rsidRPr="00F60BAF">
        <w:t>казатель элементов PIPE 5</w:t>
      </w:r>
    </w:p>
    <w:p w:rsidR="00492AC9" w:rsidRDefault="00492AC9" w:rsidP="00F80AE5">
      <w:pPr>
        <w:pStyle w:val="ab"/>
        <w:spacing w:line="360" w:lineRule="auto"/>
        <w:ind w:left="0" w:firstLine="426"/>
      </w:pPr>
      <w:r w:rsidRPr="00F80AE5">
        <w:rPr>
          <w:sz w:val="28"/>
        </w:rPr>
        <w:t>Обратите внимание, что на Mac все ярлыки с участием Ctrl должны быть заменены нижеперечисленной опцией Cmd.</w:t>
      </w:r>
    </w:p>
    <w:p w:rsidR="00492AC9" w:rsidRDefault="00492AC9" w:rsidP="00492AC9">
      <w:pPr>
        <w:pStyle w:val="ab"/>
        <w:ind w:left="0" w:firstLine="426"/>
      </w:pPr>
    </w:p>
    <w:p w:rsidR="00D322FF" w:rsidRPr="00D322FF" w:rsidRDefault="00D322FF" w:rsidP="00D322FF">
      <w:pPr>
        <w:pStyle w:val="ab"/>
        <w:keepNext/>
        <w:numPr>
          <w:ilvl w:val="0"/>
          <w:numId w:val="11"/>
        </w:numPr>
        <w:spacing w:after="0" w:line="360" w:lineRule="auto"/>
        <w:contextualSpacing w:val="0"/>
        <w:jc w:val="left"/>
        <w:outlineLvl w:val="0"/>
        <w:rPr>
          <w:rFonts w:asciiTheme="majorHAnsi" w:eastAsiaTheme="majorEastAsia" w:hAnsiTheme="majorHAnsi" w:cstheme="majorBidi"/>
          <w:b/>
          <w:bCs/>
          <w:vanish/>
          <w:color w:val="365F91" w:themeColor="accent1" w:themeShade="BF"/>
          <w:sz w:val="28"/>
          <w:szCs w:val="28"/>
        </w:rPr>
      </w:pPr>
      <w:bookmarkStart w:id="20" w:name="_Toc515447187"/>
      <w:bookmarkStart w:id="21" w:name="_Toc515545599"/>
      <w:bookmarkStart w:id="22" w:name="_Toc515610707"/>
      <w:bookmarkStart w:id="23" w:name="_Toc515610867"/>
      <w:bookmarkStart w:id="24" w:name="_Toc515610907"/>
      <w:bookmarkStart w:id="25" w:name="_Toc515611778"/>
      <w:bookmarkStart w:id="26" w:name="_Toc515615436"/>
      <w:bookmarkStart w:id="27" w:name="_Toc515620252"/>
      <w:bookmarkStart w:id="28" w:name="_Toc515620299"/>
      <w:bookmarkStart w:id="29" w:name="_Toc515620346"/>
      <w:bookmarkStart w:id="30" w:name="_Toc515626808"/>
      <w:bookmarkStart w:id="31" w:name="_Toc515868776"/>
      <w:bookmarkStart w:id="32" w:name="_Toc515873809"/>
      <w:bookmarkStart w:id="33" w:name="_Toc515882589"/>
      <w:bookmarkStart w:id="34" w:name="_Toc515971163"/>
      <w:bookmarkStart w:id="35" w:name="_Toc515972151"/>
      <w:bookmarkStart w:id="36" w:name="_Toc516005579"/>
      <w:bookmarkStart w:id="37" w:name="_Toc516006002"/>
      <w:bookmarkStart w:id="38" w:name="_Toc516007095"/>
      <w:bookmarkStart w:id="39" w:name="_Toc516007165"/>
      <w:bookmarkStart w:id="40" w:name="_Toc516009220"/>
      <w:bookmarkStart w:id="41" w:name="_Toc48322557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D322FF" w:rsidRPr="00D322FF" w:rsidRDefault="00D322FF" w:rsidP="00D322FF">
      <w:pPr>
        <w:pStyle w:val="ab"/>
        <w:keepNext/>
        <w:numPr>
          <w:ilvl w:val="0"/>
          <w:numId w:val="11"/>
        </w:numPr>
        <w:spacing w:after="0" w:line="360" w:lineRule="auto"/>
        <w:contextualSpacing w:val="0"/>
        <w:jc w:val="left"/>
        <w:outlineLvl w:val="0"/>
        <w:rPr>
          <w:rFonts w:asciiTheme="majorHAnsi" w:eastAsiaTheme="majorEastAsia" w:hAnsiTheme="majorHAnsi" w:cstheme="majorBidi"/>
          <w:b/>
          <w:bCs/>
          <w:vanish/>
          <w:color w:val="365F91" w:themeColor="accent1" w:themeShade="BF"/>
          <w:sz w:val="28"/>
          <w:szCs w:val="28"/>
        </w:rPr>
      </w:pPr>
      <w:bookmarkStart w:id="42" w:name="_Toc515447188"/>
      <w:bookmarkStart w:id="43" w:name="_Toc515545600"/>
      <w:bookmarkStart w:id="44" w:name="_Toc515610708"/>
      <w:bookmarkStart w:id="45" w:name="_Toc515610868"/>
      <w:bookmarkStart w:id="46" w:name="_Toc515610908"/>
      <w:bookmarkStart w:id="47" w:name="_Toc515611779"/>
      <w:bookmarkStart w:id="48" w:name="_Toc515615437"/>
      <w:bookmarkStart w:id="49" w:name="_Toc515620253"/>
      <w:bookmarkStart w:id="50" w:name="_Toc515620300"/>
      <w:bookmarkStart w:id="51" w:name="_Toc515620347"/>
      <w:bookmarkStart w:id="52" w:name="_Toc515626809"/>
      <w:bookmarkStart w:id="53" w:name="_Toc515868777"/>
      <w:bookmarkStart w:id="54" w:name="_Toc515873810"/>
      <w:bookmarkStart w:id="55" w:name="_Toc515882590"/>
      <w:bookmarkStart w:id="56" w:name="_Toc515971164"/>
      <w:bookmarkStart w:id="57" w:name="_Toc515972152"/>
      <w:bookmarkStart w:id="58" w:name="_Toc516005580"/>
      <w:bookmarkStart w:id="59" w:name="_Toc516006003"/>
      <w:bookmarkStart w:id="60" w:name="_Toc516007096"/>
      <w:bookmarkStart w:id="61" w:name="_Toc516007166"/>
      <w:bookmarkStart w:id="62" w:name="_Toc51600922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D322FF" w:rsidRPr="00D322FF" w:rsidRDefault="00D322FF" w:rsidP="00D322FF">
      <w:pPr>
        <w:pStyle w:val="ab"/>
        <w:keepNext/>
        <w:numPr>
          <w:ilvl w:val="0"/>
          <w:numId w:val="11"/>
        </w:numPr>
        <w:spacing w:after="0" w:line="360" w:lineRule="auto"/>
        <w:contextualSpacing w:val="0"/>
        <w:jc w:val="left"/>
        <w:outlineLvl w:val="0"/>
        <w:rPr>
          <w:rFonts w:asciiTheme="majorHAnsi" w:eastAsiaTheme="majorEastAsia" w:hAnsiTheme="majorHAnsi" w:cstheme="majorBidi"/>
          <w:b/>
          <w:bCs/>
          <w:vanish/>
          <w:color w:val="365F91" w:themeColor="accent1" w:themeShade="BF"/>
          <w:sz w:val="28"/>
          <w:szCs w:val="28"/>
        </w:rPr>
      </w:pPr>
      <w:bookmarkStart w:id="63" w:name="_Toc515447189"/>
      <w:bookmarkStart w:id="64" w:name="_Toc515545601"/>
      <w:bookmarkStart w:id="65" w:name="_Toc515610709"/>
      <w:bookmarkStart w:id="66" w:name="_Toc515610869"/>
      <w:bookmarkStart w:id="67" w:name="_Toc515610909"/>
      <w:bookmarkStart w:id="68" w:name="_Toc515611780"/>
      <w:bookmarkStart w:id="69" w:name="_Toc515615438"/>
      <w:bookmarkStart w:id="70" w:name="_Toc515620254"/>
      <w:bookmarkStart w:id="71" w:name="_Toc515620301"/>
      <w:bookmarkStart w:id="72" w:name="_Toc515620348"/>
      <w:bookmarkStart w:id="73" w:name="_Toc515626810"/>
      <w:bookmarkStart w:id="74" w:name="_Toc515868778"/>
      <w:bookmarkStart w:id="75" w:name="_Toc515873811"/>
      <w:bookmarkStart w:id="76" w:name="_Toc515882591"/>
      <w:bookmarkStart w:id="77" w:name="_Toc515971165"/>
      <w:bookmarkStart w:id="78" w:name="_Toc515972153"/>
      <w:bookmarkStart w:id="79" w:name="_Toc516005581"/>
      <w:bookmarkStart w:id="80" w:name="_Toc516006004"/>
      <w:bookmarkStart w:id="81" w:name="_Toc516007097"/>
      <w:bookmarkStart w:id="82" w:name="_Toc516007167"/>
      <w:bookmarkStart w:id="83" w:name="_Toc51600922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D322FF" w:rsidRPr="00D322FF" w:rsidRDefault="00D322FF" w:rsidP="00D322FF">
      <w:pPr>
        <w:pStyle w:val="ab"/>
        <w:keepNext/>
        <w:numPr>
          <w:ilvl w:val="1"/>
          <w:numId w:val="11"/>
        </w:numPr>
        <w:spacing w:after="0" w:line="360" w:lineRule="auto"/>
        <w:contextualSpacing w:val="0"/>
        <w:jc w:val="left"/>
        <w:outlineLvl w:val="0"/>
        <w:rPr>
          <w:rFonts w:asciiTheme="majorHAnsi" w:eastAsiaTheme="majorEastAsia" w:hAnsiTheme="majorHAnsi" w:cstheme="majorBidi"/>
          <w:b/>
          <w:bCs/>
          <w:vanish/>
          <w:color w:val="365F91" w:themeColor="accent1" w:themeShade="BF"/>
          <w:sz w:val="28"/>
          <w:szCs w:val="28"/>
        </w:rPr>
      </w:pPr>
      <w:bookmarkStart w:id="84" w:name="_Toc515447190"/>
      <w:bookmarkStart w:id="85" w:name="_Toc515545602"/>
      <w:bookmarkStart w:id="86" w:name="_Toc515610710"/>
      <w:bookmarkStart w:id="87" w:name="_Toc515610870"/>
      <w:bookmarkStart w:id="88" w:name="_Toc515610910"/>
      <w:bookmarkStart w:id="89" w:name="_Toc515611781"/>
      <w:bookmarkStart w:id="90" w:name="_Toc515615439"/>
      <w:bookmarkStart w:id="91" w:name="_Toc515620255"/>
      <w:bookmarkStart w:id="92" w:name="_Toc515620302"/>
      <w:bookmarkStart w:id="93" w:name="_Toc515620349"/>
      <w:bookmarkStart w:id="94" w:name="_Toc515626811"/>
      <w:bookmarkStart w:id="95" w:name="_Toc515868779"/>
      <w:bookmarkStart w:id="96" w:name="_Toc515873812"/>
      <w:bookmarkStart w:id="97" w:name="_Toc515882592"/>
      <w:bookmarkStart w:id="98" w:name="_Toc515971166"/>
      <w:bookmarkStart w:id="99" w:name="_Toc515972154"/>
      <w:bookmarkStart w:id="100" w:name="_Toc516005582"/>
      <w:bookmarkStart w:id="101" w:name="_Toc516006005"/>
      <w:bookmarkStart w:id="102" w:name="_Toc516007098"/>
      <w:bookmarkStart w:id="103" w:name="_Toc516007168"/>
      <w:bookmarkStart w:id="104" w:name="_Toc51600922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D322FF" w:rsidRPr="00D322FF" w:rsidRDefault="00D322FF" w:rsidP="00D322FF">
      <w:pPr>
        <w:pStyle w:val="ab"/>
        <w:keepNext/>
        <w:numPr>
          <w:ilvl w:val="1"/>
          <w:numId w:val="11"/>
        </w:numPr>
        <w:spacing w:after="0" w:line="360" w:lineRule="auto"/>
        <w:contextualSpacing w:val="0"/>
        <w:jc w:val="left"/>
        <w:outlineLvl w:val="0"/>
        <w:rPr>
          <w:rFonts w:asciiTheme="majorHAnsi" w:eastAsiaTheme="majorEastAsia" w:hAnsiTheme="majorHAnsi" w:cstheme="majorBidi"/>
          <w:b/>
          <w:bCs/>
          <w:vanish/>
          <w:color w:val="365F91" w:themeColor="accent1" w:themeShade="BF"/>
          <w:sz w:val="28"/>
          <w:szCs w:val="28"/>
        </w:rPr>
      </w:pPr>
      <w:bookmarkStart w:id="105" w:name="_Toc515447191"/>
      <w:bookmarkStart w:id="106" w:name="_Toc515545603"/>
      <w:bookmarkStart w:id="107" w:name="_Toc515610711"/>
      <w:bookmarkStart w:id="108" w:name="_Toc515610871"/>
      <w:bookmarkStart w:id="109" w:name="_Toc515610911"/>
      <w:bookmarkStart w:id="110" w:name="_Toc515611782"/>
      <w:bookmarkStart w:id="111" w:name="_Toc515615440"/>
      <w:bookmarkStart w:id="112" w:name="_Toc515620256"/>
      <w:bookmarkStart w:id="113" w:name="_Toc515620303"/>
      <w:bookmarkStart w:id="114" w:name="_Toc515620350"/>
      <w:bookmarkStart w:id="115" w:name="_Toc515626812"/>
      <w:bookmarkStart w:id="116" w:name="_Toc515868780"/>
      <w:bookmarkStart w:id="117" w:name="_Toc515873813"/>
      <w:bookmarkStart w:id="118" w:name="_Toc515882593"/>
      <w:bookmarkStart w:id="119" w:name="_Toc515971167"/>
      <w:bookmarkStart w:id="120" w:name="_Toc515972155"/>
      <w:bookmarkStart w:id="121" w:name="_Toc516005583"/>
      <w:bookmarkStart w:id="122" w:name="_Toc516006006"/>
      <w:bookmarkStart w:id="123" w:name="_Toc516007099"/>
      <w:bookmarkStart w:id="124" w:name="_Toc516007169"/>
      <w:bookmarkStart w:id="125" w:name="_Toc51600922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rsidR="00492AC9" w:rsidRPr="000D429C" w:rsidRDefault="00492AC9" w:rsidP="008E53E6">
      <w:pPr>
        <w:pStyle w:val="3"/>
        <w:numPr>
          <w:ilvl w:val="2"/>
          <w:numId w:val="11"/>
        </w:numPr>
      </w:pPr>
      <w:bookmarkStart w:id="126" w:name="_Toc516009225"/>
      <w:r>
        <w:t>Работа с файлами</w:t>
      </w:r>
      <w:bookmarkEnd w:id="41"/>
      <w:bookmarkEnd w:id="126"/>
    </w:p>
    <w:p w:rsidR="00492AC9" w:rsidRDefault="00492AC9" w:rsidP="008E53E6">
      <w:pPr>
        <w:pStyle w:val="4"/>
        <w:numPr>
          <w:ilvl w:val="3"/>
          <w:numId w:val="11"/>
        </w:numPr>
        <w:spacing w:line="360" w:lineRule="auto"/>
      </w:pPr>
      <w:bookmarkStart w:id="127" w:name="_Toc483225578"/>
      <w:bookmarkStart w:id="128" w:name="_Toc516009226"/>
      <w:r w:rsidRPr="008E53E6">
        <w:rPr>
          <w:rStyle w:val="11"/>
          <w:rFonts w:ascii="Times New Roman" w:hAnsi="Times New Roman"/>
          <w:bCs/>
        </w:rPr>
        <w:t>Создание</w:t>
      </w:r>
      <w:r w:rsidRPr="000D429C">
        <w:rPr>
          <w:rStyle w:val="11"/>
          <w:sz w:val="32"/>
        </w:rPr>
        <w:t xml:space="preserve"> новой сети Петри</w:t>
      </w:r>
      <w:bookmarkEnd w:id="127"/>
      <w:bookmarkEnd w:id="128"/>
    </w:p>
    <w:p w:rsidR="00492AC9" w:rsidRDefault="00492AC9" w:rsidP="00F80AE5">
      <w:pPr>
        <w:spacing w:line="360" w:lineRule="auto"/>
        <w:ind w:firstLine="426"/>
      </w:pPr>
      <w:r>
        <w:t>Создать</w:t>
      </w:r>
      <w:r w:rsidRPr="000D429C">
        <w:t xml:space="preserve"> новую сеть Петри</w:t>
      </w:r>
      <w:r>
        <w:t xml:space="preserve"> можно</w:t>
      </w:r>
      <w:r w:rsidR="003B36DA" w:rsidRPr="003B36DA">
        <w:t>,</w:t>
      </w:r>
      <w:r w:rsidRPr="000D429C">
        <w:t xml:space="preserve"> нажав</w:t>
      </w:r>
      <w:r>
        <w:t xml:space="preserve"> на</w:t>
      </w:r>
      <w:r w:rsidR="003B36DA" w:rsidRPr="003B36DA">
        <w:t xml:space="preserve"> </w:t>
      </w:r>
      <w:r>
        <w:t>иконку</w:t>
      </w:r>
      <w:r w:rsidR="003B36DA" w:rsidRPr="003B36DA">
        <w:t xml:space="preserve"> </w:t>
      </w:r>
      <w:r>
        <w:t>«</w:t>
      </w:r>
      <w:r w:rsidRPr="000D429C">
        <w:rPr>
          <w:b/>
          <w:bCs/>
          <w:noProof/>
        </w:rPr>
        <w:drawing>
          <wp:inline distT="0" distB="0" distL="0" distR="0" wp14:anchorId="33B412BC" wp14:editId="1E3F73BE">
            <wp:extent cx="152400" cy="152400"/>
            <wp:effectExtent l="0" t="0" r="0" b="0"/>
            <wp:docPr id="4" name="Рисунок 4" descr="New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w ne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нажав Ctrl-N, или выбрав новую опцию сети Петри в меню «Файл». Появится чист</w:t>
      </w:r>
      <w:r>
        <w:t>ое рабочее пространство</w:t>
      </w:r>
      <w:r w:rsidRPr="000D429C">
        <w:t xml:space="preserve">, где вы можете создать свою сеть Петри, используя другие действия, описанные ниже. Вашей новой сети Петри будет присвоено уникальное имя по умолчанию, пока вы ее не сохраните. Вы можете перемещаться по всем открытым сетям Петри, щелкнув на желаемом имени сети Петри на панели вкладок над </w:t>
      </w:r>
      <w:r>
        <w:t>рабочим пространством</w:t>
      </w:r>
      <w:r w:rsidRPr="000D429C">
        <w:t>.</w:t>
      </w:r>
    </w:p>
    <w:p w:rsidR="00492AC9" w:rsidRDefault="00492AC9" w:rsidP="00492AC9">
      <w:pPr>
        <w:ind w:firstLine="426"/>
      </w:pPr>
    </w:p>
    <w:p w:rsidR="00492AC9" w:rsidRPr="000D429C" w:rsidRDefault="00492AC9" w:rsidP="0071706D">
      <w:pPr>
        <w:pStyle w:val="4"/>
        <w:numPr>
          <w:ilvl w:val="3"/>
          <w:numId w:val="11"/>
        </w:numPr>
        <w:spacing w:line="360" w:lineRule="auto"/>
        <w:rPr>
          <w:rStyle w:val="11"/>
          <w:b/>
          <w:szCs w:val="24"/>
        </w:rPr>
      </w:pPr>
      <w:bookmarkStart w:id="129" w:name="_Toc483225579"/>
      <w:bookmarkStart w:id="130" w:name="_Toc516009227"/>
      <w:r w:rsidRPr="0071706D">
        <w:rPr>
          <w:rStyle w:val="11"/>
          <w:rFonts w:ascii="Times New Roman" w:hAnsi="Times New Roman" w:cs="Times New Roman"/>
        </w:rPr>
        <w:lastRenderedPageBreak/>
        <w:t>Открыть</w:t>
      </w:r>
      <w:r w:rsidRPr="000D429C">
        <w:rPr>
          <w:rStyle w:val="11"/>
          <w:sz w:val="32"/>
        </w:rPr>
        <w:t xml:space="preserve"> уже существующий файл</w:t>
      </w:r>
      <w:bookmarkEnd w:id="129"/>
      <w:bookmarkEnd w:id="130"/>
    </w:p>
    <w:p w:rsidR="00492AC9" w:rsidRDefault="00492AC9" w:rsidP="00F80AE5">
      <w:pPr>
        <w:spacing w:after="160" w:line="360" w:lineRule="auto"/>
        <w:ind w:firstLine="709"/>
      </w:pPr>
      <w:r w:rsidRPr="000D429C">
        <w:t>Чтобы открыть</w:t>
      </w:r>
      <w:r>
        <w:t xml:space="preserve"> уже</w:t>
      </w:r>
      <w:r w:rsidRPr="000D429C">
        <w:t xml:space="preserve"> существу</w:t>
      </w:r>
      <w:r>
        <w:t>ющую сеть Петри, щелкните на иконку</w:t>
      </w:r>
      <w:r w:rsidRPr="000D429C">
        <w:t xml:space="preserve"> «Открыть»</w:t>
      </w:r>
      <w:r>
        <w:t xml:space="preserve"> «</w:t>
      </w:r>
      <w:r w:rsidRPr="000D429C">
        <w:rPr>
          <w:b/>
          <w:bCs/>
          <w:noProof/>
        </w:rPr>
        <w:drawing>
          <wp:inline distT="0" distB="0" distL="0" distR="0" wp14:anchorId="0347F168" wp14:editId="7A04CACA">
            <wp:extent cx="152400" cy="152400"/>
            <wp:effectExtent l="0" t="0" r="0" b="0"/>
            <wp:docPr id="6" name="Рисунок 6" descr="Ope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pen n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Pr="000D429C">
        <w:t xml:space="preserve">или нажмите Ctrl-O. Ваша открытая сеть Петри будет загружена в </w:t>
      </w:r>
      <w:r>
        <w:t>рабочее пространство</w:t>
      </w:r>
      <w:r w:rsidRPr="000D429C">
        <w:t xml:space="preserve">, </w:t>
      </w:r>
      <w:r>
        <w:t>которое является первой вкладкой</w:t>
      </w:r>
      <w:r w:rsidRPr="000D429C">
        <w:t>.</w:t>
      </w:r>
    </w:p>
    <w:p w:rsidR="00492AC9" w:rsidRPr="000D429C" w:rsidRDefault="00492AC9" w:rsidP="00492AC9">
      <w:pPr>
        <w:ind w:firstLine="426"/>
        <w:rPr>
          <w:b/>
          <w:bCs/>
        </w:rPr>
      </w:pPr>
    </w:p>
    <w:p w:rsidR="00492AC9" w:rsidRPr="0071706D" w:rsidRDefault="00492AC9" w:rsidP="0071706D">
      <w:pPr>
        <w:pStyle w:val="4"/>
        <w:numPr>
          <w:ilvl w:val="3"/>
          <w:numId w:val="11"/>
        </w:numPr>
        <w:spacing w:line="360" w:lineRule="auto"/>
        <w:rPr>
          <w:rFonts w:cs="Times New Roman"/>
        </w:rPr>
      </w:pPr>
      <w:bookmarkStart w:id="131" w:name="_Toc483225580"/>
      <w:bookmarkStart w:id="132" w:name="_Toc516009228"/>
      <w:r w:rsidRPr="0071706D">
        <w:rPr>
          <w:rStyle w:val="11"/>
          <w:rFonts w:ascii="Times New Roman" w:hAnsi="Times New Roman" w:cs="Times New Roman"/>
        </w:rPr>
        <w:t>Сохранить существующую сеть Петри</w:t>
      </w:r>
      <w:bookmarkEnd w:id="131"/>
      <w:bookmarkEnd w:id="132"/>
    </w:p>
    <w:p w:rsidR="00492AC9" w:rsidRDefault="00492AC9" w:rsidP="00F80AE5">
      <w:pPr>
        <w:spacing w:line="360" w:lineRule="auto"/>
        <w:ind w:firstLine="709"/>
      </w:pPr>
      <w:r w:rsidRPr="000D429C">
        <w:t>Чтобы сохранить существующую сеть Петри, щелкните значок «Сохранить»</w:t>
      </w:r>
      <w:r>
        <w:t xml:space="preserve"> «</w:t>
      </w:r>
      <w:r w:rsidRPr="000D429C">
        <w:rPr>
          <w:b/>
          <w:bCs/>
          <w:noProof/>
        </w:rPr>
        <w:drawing>
          <wp:inline distT="0" distB="0" distL="0" distR="0" wp14:anchorId="24E4A771" wp14:editId="72F84E6C">
            <wp:extent cx="152400" cy="152400"/>
            <wp:effectExtent l="0" t="0" r="0" b="0"/>
            <wp:docPr id="10" name="Рисунок 10" descr="Save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ave ne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xml:space="preserve">, используйте опцию «Сохранить» или нажмите Ctrl-S. </w:t>
      </w:r>
    </w:p>
    <w:p w:rsidR="00492AC9" w:rsidRDefault="00492AC9" w:rsidP="00F80AE5">
      <w:pPr>
        <w:spacing w:line="360" w:lineRule="auto"/>
        <w:ind w:firstLine="709"/>
      </w:pPr>
      <w:r w:rsidRPr="000D429C">
        <w:t xml:space="preserve">Опция </w:t>
      </w:r>
      <w:r>
        <w:t>«Сохранить как…» «</w:t>
      </w:r>
      <w:r w:rsidRPr="000D429C">
        <w:rPr>
          <w:b/>
          <w:bCs/>
          <w:noProof/>
        </w:rPr>
        <w:drawing>
          <wp:inline distT="0" distB="0" distL="0" distR="0" wp14:anchorId="3AE5842A" wp14:editId="120C0DB6">
            <wp:extent cx="152400" cy="152400"/>
            <wp:effectExtent l="0" t="0" r="0" b="0"/>
            <wp:docPr id="12" name="Рисунок 12" descr="Save As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ave As n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xml:space="preserve"> также доступна в панели задач, меню или нажатием Ctrl-Shift-S. После сохранения ваша сеть Петри будет переименована на панели вкладок в только что введенное имя для сохранения.</w:t>
      </w:r>
    </w:p>
    <w:p w:rsidR="00492AC9" w:rsidRDefault="00492AC9" w:rsidP="00492AC9"/>
    <w:p w:rsidR="00492AC9" w:rsidRPr="0071706D" w:rsidRDefault="00492AC9" w:rsidP="0071706D">
      <w:pPr>
        <w:pStyle w:val="4"/>
        <w:numPr>
          <w:ilvl w:val="3"/>
          <w:numId w:val="11"/>
        </w:numPr>
        <w:spacing w:line="360" w:lineRule="auto"/>
        <w:rPr>
          <w:rFonts w:cs="Times New Roman"/>
        </w:rPr>
      </w:pPr>
      <w:bookmarkStart w:id="133" w:name="_Toc483225581"/>
      <w:bookmarkStart w:id="134" w:name="_Toc516009229"/>
      <w:r w:rsidRPr="0071706D">
        <w:rPr>
          <w:rStyle w:val="11"/>
          <w:rFonts w:ascii="Times New Roman" w:hAnsi="Times New Roman" w:cs="Times New Roman"/>
        </w:rPr>
        <w:t>Закрыть текущую вкладку</w:t>
      </w:r>
      <w:bookmarkEnd w:id="133"/>
      <w:bookmarkEnd w:id="134"/>
    </w:p>
    <w:p w:rsidR="00492AC9" w:rsidRPr="000D429C" w:rsidRDefault="00492AC9" w:rsidP="000A1ABC">
      <w:pPr>
        <w:spacing w:line="360" w:lineRule="auto"/>
        <w:ind w:firstLine="709"/>
        <w:rPr>
          <w:b/>
          <w:bCs/>
        </w:rPr>
      </w:pPr>
      <w:r w:rsidRPr="000D429C">
        <w:rPr>
          <w:bCs/>
        </w:rPr>
        <w:t>Чтобы закрыть текущую вкладку, нажмите Ctrl-W или щелкните по значку закрытия</w:t>
      </w:r>
      <w:r>
        <w:rPr>
          <w:bCs/>
        </w:rPr>
        <w:t xml:space="preserve"> «</w:t>
      </w:r>
      <w:r w:rsidRPr="000D429C">
        <w:rPr>
          <w:b/>
          <w:bCs/>
          <w:noProof/>
        </w:rPr>
        <w:drawing>
          <wp:inline distT="0" distB="0" distL="0" distR="0" wp14:anchorId="7376B969" wp14:editId="2CB3D720">
            <wp:extent cx="152400" cy="152400"/>
            <wp:effectExtent l="0" t="0" r="0" b="0"/>
            <wp:docPr id="14" name="Рисунок 14" descr="Close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lose n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bCs/>
        </w:rPr>
        <w:t>»</w:t>
      </w:r>
      <w:r w:rsidRPr="000D429C">
        <w:rPr>
          <w:bCs/>
        </w:rPr>
        <w:t>.</w:t>
      </w:r>
    </w:p>
    <w:p w:rsidR="00492AC9" w:rsidRDefault="00492AC9" w:rsidP="00492AC9">
      <w:pPr>
        <w:ind w:firstLine="426"/>
      </w:pPr>
    </w:p>
    <w:p w:rsidR="00492AC9" w:rsidRDefault="00492AC9" w:rsidP="0071706D">
      <w:pPr>
        <w:pStyle w:val="3"/>
        <w:numPr>
          <w:ilvl w:val="2"/>
          <w:numId w:val="11"/>
        </w:numPr>
        <w:spacing w:line="360" w:lineRule="auto"/>
      </w:pPr>
      <w:bookmarkStart w:id="135" w:name="_Toc483225582"/>
      <w:bookmarkStart w:id="136" w:name="_Toc516009230"/>
      <w:r>
        <w:t>Редактирование сети Петри</w:t>
      </w:r>
      <w:bookmarkEnd w:id="135"/>
      <w:bookmarkEnd w:id="136"/>
    </w:p>
    <w:p w:rsidR="00492AC9" w:rsidRDefault="00492AC9" w:rsidP="000A1ABC">
      <w:pPr>
        <w:spacing w:line="360" w:lineRule="auto"/>
        <w:ind w:firstLine="709"/>
      </w:pPr>
      <w:r w:rsidRPr="000D429C">
        <w:t>Сеть Петри может быть создана с помощью соответствующих значков на панели задач.</w:t>
      </w:r>
    </w:p>
    <w:p w:rsidR="00492AC9" w:rsidRDefault="00492AC9" w:rsidP="00492AC9">
      <w:pPr>
        <w:ind w:firstLine="567"/>
      </w:pPr>
    </w:p>
    <w:p w:rsidR="00492AC9" w:rsidRPr="000A1ABC" w:rsidRDefault="00492AC9" w:rsidP="000A1ABC">
      <w:pPr>
        <w:pStyle w:val="4"/>
        <w:numPr>
          <w:ilvl w:val="3"/>
          <w:numId w:val="11"/>
        </w:numPr>
        <w:spacing w:line="360" w:lineRule="auto"/>
        <w:rPr>
          <w:rFonts w:cs="Times New Roman"/>
        </w:rPr>
      </w:pPr>
      <w:bookmarkStart w:id="137" w:name="_Toc483225583"/>
      <w:bookmarkStart w:id="138" w:name="_Toc516009231"/>
      <w:r w:rsidRPr="000A1ABC">
        <w:rPr>
          <w:rStyle w:val="11"/>
          <w:rFonts w:ascii="Times New Roman" w:hAnsi="Times New Roman" w:cs="Times New Roman"/>
        </w:rPr>
        <w:t>Добавление метки перехода</w:t>
      </w:r>
      <w:bookmarkEnd w:id="137"/>
      <w:bookmarkEnd w:id="138"/>
    </w:p>
    <w:p w:rsidR="00492AC9" w:rsidRPr="000D429C" w:rsidRDefault="00492AC9" w:rsidP="000A1ABC">
      <w:pPr>
        <w:pStyle w:val="ab"/>
        <w:spacing w:line="360" w:lineRule="auto"/>
        <w:ind w:left="0" w:firstLine="709"/>
        <w:rPr>
          <w:b/>
          <w:bCs/>
        </w:rPr>
      </w:pPr>
      <w:r w:rsidRPr="00F80AE5">
        <w:rPr>
          <w:sz w:val="28"/>
        </w:rPr>
        <w:t>Чтобы добавить метку в сеть Петри, нажмите на иконку «Новая метка»    «</w:t>
      </w:r>
      <w:r w:rsidRPr="00F80AE5">
        <w:rPr>
          <w:b/>
          <w:bCs/>
          <w:noProof/>
          <w:sz w:val="28"/>
        </w:rPr>
        <w:drawing>
          <wp:inline distT="0" distB="0" distL="0" distR="0" wp14:anchorId="0A50A259" wp14:editId="5270DAE4">
            <wp:extent cx="152400" cy="152400"/>
            <wp:effectExtent l="0" t="0" r="0" b="0"/>
            <wp:docPr id="16" name="Рисунок 16" descr="New Toke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New Toke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0AE5">
        <w:rPr>
          <w:sz w:val="28"/>
        </w:rPr>
        <w:t>» или нажмите Ctrl-Shift-T. Появится окно редактора меток, в которое можно добавить новые виды меток,</w:t>
      </w:r>
      <w:r w:rsidR="00D322FF" w:rsidRPr="00F80AE5">
        <w:rPr>
          <w:sz w:val="28"/>
        </w:rPr>
        <w:t xml:space="preserve"> </w:t>
      </w:r>
      <w:r w:rsidRPr="00F80AE5">
        <w:rPr>
          <w:sz w:val="28"/>
        </w:rPr>
        <w:t>указав им имя и цвет.</w:t>
      </w:r>
    </w:p>
    <w:p w:rsidR="00F60BAF" w:rsidRDefault="00492AC9" w:rsidP="00F60BAF">
      <w:pPr>
        <w:keepNext/>
        <w:jc w:val="center"/>
      </w:pPr>
      <w:r>
        <w:rPr>
          <w:noProof/>
        </w:rPr>
        <w:lastRenderedPageBreak/>
        <w:drawing>
          <wp:inline distT="0" distB="0" distL="0" distR="0" wp14:anchorId="4E8A3D43" wp14:editId="285D046A">
            <wp:extent cx="5743575" cy="1914525"/>
            <wp:effectExtent l="0" t="0" r="9525" b="9525"/>
            <wp:docPr id="17" name="Рисунок 17" descr="Add Toke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Add Token Window"/>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3575" cy="1914525"/>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11</w:t>
        </w:r>
      </w:fldSimple>
      <w:r>
        <w:t xml:space="preserve"> -</w:t>
      </w:r>
      <w:r w:rsidR="007C20B9">
        <w:t xml:space="preserve"> О</w:t>
      </w:r>
      <w:r w:rsidRPr="00F60BAF">
        <w:t>кно редактора меток</w:t>
      </w:r>
    </w:p>
    <w:p w:rsidR="00492AC9" w:rsidRDefault="00492AC9" w:rsidP="000A1ABC">
      <w:pPr>
        <w:spacing w:line="360" w:lineRule="auto"/>
        <w:ind w:firstLine="709"/>
      </w:pPr>
      <w:r>
        <w:t>Активный вид меток</w:t>
      </w:r>
      <w:r w:rsidRPr="000D429C">
        <w:t xml:space="preserve"> можно изменить с помощью выпадающего меню </w:t>
      </w:r>
      <w:r>
        <w:t>меток перехода</w:t>
      </w:r>
      <w:r w:rsidRPr="000D429C">
        <w:t xml:space="preserve">. </w:t>
      </w:r>
    </w:p>
    <w:p w:rsidR="00F60BAF" w:rsidRDefault="00492AC9" w:rsidP="00F60BAF">
      <w:pPr>
        <w:keepNext/>
        <w:jc w:val="center"/>
      </w:pPr>
      <w:r>
        <w:rPr>
          <w:noProof/>
        </w:rPr>
        <w:drawing>
          <wp:inline distT="0" distB="0" distL="0" distR="0" wp14:anchorId="137F1E84" wp14:editId="0EC276C9">
            <wp:extent cx="3667125" cy="1752600"/>
            <wp:effectExtent l="0" t="0" r="9525" b="0"/>
            <wp:docPr id="18" name="Рисунок 18" descr="Change active t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hange active tok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67125" cy="1752600"/>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12</w:t>
        </w:r>
      </w:fldSimple>
      <w:r>
        <w:t xml:space="preserve"> </w:t>
      </w:r>
      <w:r w:rsidR="007C20B9">
        <w:t>- М</w:t>
      </w:r>
      <w:r w:rsidRPr="00F60BAF">
        <w:t>еню выбора вида метки перехода</w:t>
      </w:r>
    </w:p>
    <w:p w:rsidR="00492AC9" w:rsidRPr="000D429C" w:rsidRDefault="00492AC9" w:rsidP="000A1ABC">
      <w:pPr>
        <w:pStyle w:val="4"/>
        <w:numPr>
          <w:ilvl w:val="3"/>
          <w:numId w:val="11"/>
        </w:numPr>
        <w:spacing w:line="360" w:lineRule="auto"/>
      </w:pPr>
      <w:bookmarkStart w:id="139" w:name="_Toc483225584"/>
      <w:bookmarkStart w:id="140" w:name="_Toc516009232"/>
      <w:r w:rsidRPr="000D429C">
        <w:t>Добавление и изменение позиции</w:t>
      </w:r>
      <w:bookmarkEnd w:id="139"/>
      <w:bookmarkEnd w:id="140"/>
    </w:p>
    <w:p w:rsidR="00492AC9" w:rsidRPr="000D429C" w:rsidRDefault="00492AC9" w:rsidP="000A1ABC">
      <w:pPr>
        <w:spacing w:line="360" w:lineRule="auto"/>
        <w:ind w:firstLine="709"/>
        <w:rPr>
          <w:b/>
          <w:bCs/>
        </w:rPr>
      </w:pPr>
      <w:r w:rsidRPr="000D429C">
        <w:t xml:space="preserve">Инструмент </w:t>
      </w:r>
      <w:r>
        <w:t>создания позиции</w:t>
      </w:r>
      <w:r w:rsidRPr="000D429C">
        <w:t xml:space="preserve"> можно выбрать, щелкнув</w:t>
      </w:r>
      <w:r>
        <w:t xml:space="preserve"> на иконку</w:t>
      </w:r>
      <w:r w:rsidR="00F80AE5" w:rsidRPr="00F80AE5">
        <w:t xml:space="preserve"> </w:t>
      </w:r>
      <w:r>
        <w:t>«Позиция» «</w:t>
      </w:r>
      <w:r w:rsidRPr="000D429C">
        <w:rPr>
          <w:b/>
          <w:bCs/>
          <w:noProof/>
        </w:rPr>
        <w:drawing>
          <wp:inline distT="0" distB="0" distL="0" distR="0" wp14:anchorId="5553C5C6" wp14:editId="09D72515">
            <wp:extent cx="152400" cy="152400"/>
            <wp:effectExtent l="0" t="0" r="0" b="0"/>
            <wp:docPr id="20" name="Рисунок 20" descr="Pla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lace ic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w:t>
      </w:r>
    </w:p>
    <w:p w:rsidR="00492AC9" w:rsidRPr="000D429C" w:rsidRDefault="00492AC9" w:rsidP="000A1ABC">
      <w:pPr>
        <w:spacing w:line="360" w:lineRule="auto"/>
        <w:ind w:firstLine="709"/>
      </w:pPr>
      <w:r w:rsidRPr="000D429C">
        <w:t>В</w:t>
      </w:r>
      <w:r>
        <w:t>ыбрав данный инструмент</w:t>
      </w:r>
      <w:r w:rsidRPr="000D429C">
        <w:t xml:space="preserve">, щелкните в любом месте </w:t>
      </w:r>
      <w:r>
        <w:t>рабочего пространства</w:t>
      </w:r>
      <w:r w:rsidRPr="000D429C">
        <w:t xml:space="preserve">, чтобы создать </w:t>
      </w:r>
      <w:r>
        <w:t>новую позицию</w:t>
      </w:r>
      <w:r w:rsidRPr="000D429C">
        <w:t xml:space="preserve"> в этом месте. </w:t>
      </w:r>
      <w:r>
        <w:t>Ей автоматически присвоится имя.</w:t>
      </w:r>
    </w:p>
    <w:p w:rsidR="00492AC9" w:rsidRDefault="00492AC9" w:rsidP="000A1ABC">
      <w:pPr>
        <w:spacing w:line="360" w:lineRule="auto"/>
        <w:ind w:firstLine="709"/>
      </w:pPr>
      <w:r w:rsidRPr="000D429C">
        <w:t xml:space="preserve">Чтобы изменить атрибуты </w:t>
      </w:r>
      <w:r>
        <w:t>позиции</w:t>
      </w:r>
      <w:r w:rsidRPr="000D429C">
        <w:t xml:space="preserve">, такие как имя и </w:t>
      </w:r>
      <w:r>
        <w:t>объем меток, щелкните правой кнопкой мыши на позиции</w:t>
      </w:r>
      <w:r w:rsidRPr="000D429C">
        <w:t xml:space="preserve"> и нажмите «Изменить </w:t>
      </w:r>
      <w:r>
        <w:t>позицию</w:t>
      </w:r>
      <w:r w:rsidRPr="000D429C">
        <w:t xml:space="preserve">». Появится окно редактора </w:t>
      </w:r>
      <w:r>
        <w:t>позиции</w:t>
      </w:r>
      <w:r w:rsidRPr="000D429C">
        <w:t xml:space="preserve">, где вы можете ввести новые данные для </w:t>
      </w:r>
      <w:r>
        <w:t>позиции</w:t>
      </w:r>
      <w:r w:rsidRPr="000D429C">
        <w:t>.</w:t>
      </w:r>
    </w:p>
    <w:p w:rsidR="00F60BAF" w:rsidRDefault="00492AC9" w:rsidP="00F60BAF">
      <w:pPr>
        <w:keepNext/>
        <w:jc w:val="center"/>
      </w:pPr>
      <w:r>
        <w:rPr>
          <w:noProof/>
        </w:rPr>
        <w:lastRenderedPageBreak/>
        <w:drawing>
          <wp:inline distT="0" distB="0" distL="0" distR="0" wp14:anchorId="1DB65C8A" wp14:editId="7808DFAA">
            <wp:extent cx="3324225" cy="1809750"/>
            <wp:effectExtent l="0" t="0" r="9525" b="0"/>
            <wp:docPr id="22" name="Рисунок 22" descr="Edit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Edit Pl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24225" cy="1809750"/>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13</w:t>
        </w:r>
      </w:fldSimple>
      <w:r>
        <w:t xml:space="preserve"> </w:t>
      </w:r>
      <w:r w:rsidR="007C20B9">
        <w:t>- М</w:t>
      </w:r>
      <w:r w:rsidRPr="00F60BAF">
        <w:t>еню параметров позиции</w:t>
      </w:r>
    </w:p>
    <w:p w:rsidR="00492AC9" w:rsidRDefault="00492AC9" w:rsidP="000A1ABC">
      <w:pPr>
        <w:spacing w:line="360" w:lineRule="auto"/>
        <w:ind w:firstLine="709"/>
      </w:pPr>
      <w:r>
        <w:t>Активную метку</w:t>
      </w:r>
      <w:r w:rsidRPr="000D429C">
        <w:t xml:space="preserve"> можно добавить или удалить </w:t>
      </w:r>
      <w:r>
        <w:t>из позиции</w:t>
      </w:r>
      <w:r w:rsidRPr="000D429C">
        <w:t xml:space="preserve">, выбрав соответствующие значки рядом с активным меню </w:t>
      </w:r>
      <w:r>
        <w:t>меток</w:t>
      </w:r>
      <w:r w:rsidRPr="000D429C">
        <w:t>«</w:t>
      </w:r>
      <w:r w:rsidRPr="000D429C">
        <w:rPr>
          <w:noProof/>
        </w:rPr>
        <w:drawing>
          <wp:inline distT="0" distB="0" distL="0" distR="0" wp14:anchorId="07796C2E" wp14:editId="5837D815">
            <wp:extent cx="152400" cy="152400"/>
            <wp:effectExtent l="0" t="0" r="0" b="0"/>
            <wp:docPr id="23" name="Рисунок 23" descr="Pla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lace ic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429C">
        <w:t>» «</w:t>
      </w:r>
      <w:r w:rsidRPr="000D429C">
        <w:rPr>
          <w:noProof/>
        </w:rPr>
        <w:drawing>
          <wp:inline distT="0" distB="0" distL="0" distR="0" wp14:anchorId="71698062" wp14:editId="776F18DF">
            <wp:extent cx="152400" cy="152400"/>
            <wp:effectExtent l="0" t="0" r="0" b="0"/>
            <wp:docPr id="25" name="Рисунок 25" descr="Pla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lace ic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D429C">
        <w:t>»</w:t>
      </w:r>
      <w:r>
        <w:t xml:space="preserve">. </w:t>
      </w:r>
      <w:r w:rsidRPr="000D429C">
        <w:t xml:space="preserve">Чтобы изменить, </w:t>
      </w:r>
      <w:r>
        <w:t>какая метка будет</w:t>
      </w:r>
      <w:r w:rsidRPr="000D429C">
        <w:t xml:space="preserve"> добавлен</w:t>
      </w:r>
      <w:r>
        <w:t>а, выберите метку, которую</w:t>
      </w:r>
      <w:r w:rsidRPr="000D429C">
        <w:t xml:space="preserve"> вы хотите поместить из </w:t>
      </w:r>
      <w:r>
        <w:t>«</w:t>
      </w:r>
      <w:r w:rsidRPr="000D429C">
        <w:t>меню выбор</w:t>
      </w:r>
      <w:r>
        <w:t>а</w:t>
      </w:r>
      <w:r w:rsidRPr="000D429C">
        <w:t xml:space="preserve"> вида метки перехода</w:t>
      </w:r>
      <w:r>
        <w:t>»</w:t>
      </w:r>
      <w:r w:rsidRPr="000D429C">
        <w:t xml:space="preserve">, затем нажмите на </w:t>
      </w:r>
      <w:r>
        <w:t>позицию</w:t>
      </w:r>
      <w:r w:rsidRPr="000D429C">
        <w:t xml:space="preserve">, чтобы добавить </w:t>
      </w:r>
      <w:r>
        <w:t>метку</w:t>
      </w:r>
      <w:r w:rsidRPr="000D429C">
        <w:t>.</w:t>
      </w:r>
    </w:p>
    <w:p w:rsidR="00492AC9" w:rsidRDefault="00F80AE5" w:rsidP="000A1ABC">
      <w:pPr>
        <w:spacing w:line="360" w:lineRule="auto"/>
        <w:ind w:firstLine="709"/>
      </w:pPr>
      <w:r>
        <w:t>Метку,</w:t>
      </w:r>
      <w:r w:rsidR="00492AC9">
        <w:t xml:space="preserve"> </w:t>
      </w:r>
      <w:r>
        <w:t>возможно,</w:t>
      </w:r>
      <w:r w:rsidR="00492AC9">
        <w:t xml:space="preserve"> добавить другим способом – используя меню параметров позиции.</w:t>
      </w:r>
    </w:p>
    <w:p w:rsidR="00492AC9" w:rsidRDefault="00492AC9" w:rsidP="00492AC9"/>
    <w:p w:rsidR="00492AC9" w:rsidRPr="000D429C" w:rsidRDefault="00492AC9" w:rsidP="000A1ABC">
      <w:pPr>
        <w:pStyle w:val="4"/>
        <w:numPr>
          <w:ilvl w:val="3"/>
          <w:numId w:val="11"/>
        </w:numPr>
        <w:spacing w:line="360" w:lineRule="auto"/>
      </w:pPr>
      <w:bookmarkStart w:id="141" w:name="_Toc483225585"/>
      <w:bookmarkStart w:id="142" w:name="_Toc516009233"/>
      <w:r w:rsidRPr="000D429C">
        <w:t xml:space="preserve">Добавление и изменение </w:t>
      </w:r>
      <w:r>
        <w:t>переходов</w:t>
      </w:r>
      <w:bookmarkEnd w:id="141"/>
      <w:bookmarkEnd w:id="142"/>
    </w:p>
    <w:p w:rsidR="00492AC9" w:rsidRDefault="00492AC9" w:rsidP="000A1ABC">
      <w:pPr>
        <w:spacing w:line="360" w:lineRule="auto"/>
        <w:ind w:firstLine="709"/>
      </w:pPr>
      <w:r w:rsidRPr="000D429C">
        <w:t>Аналогичным образом</w:t>
      </w:r>
      <w:r w:rsidR="00D322FF" w:rsidRPr="00D322FF">
        <w:t xml:space="preserve"> </w:t>
      </w:r>
      <w:r w:rsidRPr="000D429C">
        <w:t>можно добавить новый переход, щелкнув либо</w:t>
      </w:r>
      <w:r>
        <w:t xml:space="preserve"> иконке</w:t>
      </w:r>
      <w:r w:rsidR="00F80AE5" w:rsidRPr="00F80AE5">
        <w:t xml:space="preserve"> </w:t>
      </w:r>
      <w:r>
        <w:t>«Немедленный переход» «</w:t>
      </w:r>
      <w:r>
        <w:rPr>
          <w:noProof/>
        </w:rPr>
        <w:drawing>
          <wp:inline distT="0" distB="0" distL="0" distR="0" wp14:anchorId="7C1A2B27" wp14:editId="12F67906">
            <wp:extent cx="152400" cy="152400"/>
            <wp:effectExtent l="0" t="0" r="0" b="0"/>
            <wp:docPr id="26" name="Рисунок 26" descr="Immediate transi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mediate transition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xml:space="preserve"> который представляет собой немедленный переход, либо </w:t>
      </w:r>
      <w:r>
        <w:t>«Переход с задержкой» «</w:t>
      </w:r>
      <w:r>
        <w:rPr>
          <w:noProof/>
        </w:rPr>
        <w:drawing>
          <wp:inline distT="0" distB="0" distL="0" distR="0" wp14:anchorId="148D866B" wp14:editId="146A62EF">
            <wp:extent cx="152400" cy="152400"/>
            <wp:effectExtent l="0" t="0" r="0" b="0"/>
            <wp:docPr id="27" name="Рисунок 27" descr="Timed transi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Timed transition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который представляет собой переход</w:t>
      </w:r>
      <w:r>
        <w:t xml:space="preserve"> с определенной задержкой</w:t>
      </w:r>
      <w:r w:rsidRPr="000D429C">
        <w:t>.</w:t>
      </w:r>
    </w:p>
    <w:p w:rsidR="00492AC9" w:rsidRDefault="00492AC9" w:rsidP="000A1ABC">
      <w:pPr>
        <w:spacing w:line="360" w:lineRule="auto"/>
        <w:ind w:firstLine="709"/>
      </w:pPr>
      <w:r w:rsidRPr="000D429C">
        <w:t xml:space="preserve">Переход может быть создан где угодно, </w:t>
      </w:r>
      <w:r>
        <w:t>при нажатии на рабочее пространство. Ему автоматически присваивается имя, как при добавлении места.</w:t>
      </w:r>
    </w:p>
    <w:p w:rsidR="00492AC9" w:rsidRDefault="00492AC9" w:rsidP="000A1ABC">
      <w:pPr>
        <w:spacing w:line="360" w:lineRule="auto"/>
        <w:ind w:firstLine="709"/>
      </w:pPr>
      <w:r w:rsidRPr="000D429C">
        <w:t xml:space="preserve">Щелкнув правой кнопкой мыши по переходу и </w:t>
      </w:r>
      <w:r>
        <w:t>нажав в меню пункт</w:t>
      </w:r>
      <w:r w:rsidRPr="000D429C">
        <w:t xml:space="preserve"> «Изменить переход»</w:t>
      </w:r>
      <w:r>
        <w:t>, откроет вам «меню параметров перехода», которое позволи</w:t>
      </w:r>
      <w:r w:rsidRPr="000D429C">
        <w:t xml:space="preserve">т вам редактировать атрибуты переходов и </w:t>
      </w:r>
      <w:r>
        <w:t xml:space="preserve">менять тип перехода, выбирая </w:t>
      </w:r>
      <w:r w:rsidRPr="000D429C">
        <w:t xml:space="preserve">между </w:t>
      </w:r>
      <w:r>
        <w:t>переходом с задержкой</w:t>
      </w:r>
      <w:r w:rsidRPr="000D429C">
        <w:t xml:space="preserve"> или немедленным переходом.</w:t>
      </w:r>
    </w:p>
    <w:p w:rsidR="00492AC9" w:rsidRPr="000D429C" w:rsidRDefault="00492AC9" w:rsidP="00F80AE5">
      <w:pPr>
        <w:spacing w:line="360" w:lineRule="auto"/>
      </w:pPr>
      <w:r>
        <w:t>Переходы</w:t>
      </w:r>
      <w:r w:rsidR="00D322FF" w:rsidRPr="00D322FF">
        <w:t xml:space="preserve"> </w:t>
      </w:r>
      <w:r>
        <w:t>с задержкой могут быть или статическими, или функциональными.</w:t>
      </w:r>
    </w:p>
    <w:p w:rsidR="00F60BAF" w:rsidRDefault="00492AC9" w:rsidP="00F60BAF">
      <w:pPr>
        <w:keepNext/>
        <w:jc w:val="center"/>
      </w:pPr>
      <w:r>
        <w:rPr>
          <w:noProof/>
        </w:rPr>
        <w:lastRenderedPageBreak/>
        <w:drawing>
          <wp:inline distT="0" distB="0" distL="0" distR="0" wp14:anchorId="506216CE" wp14:editId="5E11CE93">
            <wp:extent cx="5029200" cy="3038475"/>
            <wp:effectExtent l="0" t="0" r="0" b="9525"/>
            <wp:docPr id="28" name="Рисунок 28" descr="Edit Transitio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Edit Transition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29200" cy="3038475"/>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14</w:t>
        </w:r>
      </w:fldSimple>
      <w:r>
        <w:t xml:space="preserve"> </w:t>
      </w:r>
      <w:r w:rsidR="007C20B9">
        <w:t>- М</w:t>
      </w:r>
      <w:r w:rsidRPr="00F60BAF">
        <w:t>еню параметров перехода</w:t>
      </w:r>
    </w:p>
    <w:p w:rsidR="00492AC9" w:rsidRDefault="00492AC9" w:rsidP="000A1ABC">
      <w:pPr>
        <w:pStyle w:val="4"/>
        <w:numPr>
          <w:ilvl w:val="3"/>
          <w:numId w:val="11"/>
        </w:numPr>
        <w:spacing w:line="360" w:lineRule="auto"/>
      </w:pPr>
      <w:bookmarkStart w:id="143" w:name="_Toc483225586"/>
      <w:bookmarkStart w:id="144" w:name="_Toc516009234"/>
      <w:r w:rsidRPr="000D429C">
        <w:t>Добавление и редактирование дуг</w:t>
      </w:r>
      <w:bookmarkEnd w:id="143"/>
      <w:bookmarkEnd w:id="144"/>
    </w:p>
    <w:p w:rsidR="00492AC9" w:rsidRDefault="00492AC9" w:rsidP="000A1ABC">
      <w:pPr>
        <w:spacing w:line="360" w:lineRule="auto"/>
        <w:ind w:firstLine="709"/>
      </w:pPr>
      <w:r w:rsidRPr="000D429C">
        <w:t>Нажмите либо на</w:t>
      </w:r>
      <w:r>
        <w:t xml:space="preserve"> иконку</w:t>
      </w:r>
      <w:r w:rsidR="00C7443D">
        <w:t xml:space="preserve"> </w:t>
      </w:r>
      <w:r>
        <w:t>«Обычная</w:t>
      </w:r>
      <w:r w:rsidRPr="000D429C">
        <w:t xml:space="preserve"> дуг</w:t>
      </w:r>
      <w:r>
        <w:t>а» «</w:t>
      </w:r>
      <w:r>
        <w:rPr>
          <w:noProof/>
        </w:rPr>
        <w:drawing>
          <wp:inline distT="0" distB="0" distL="0" distR="0" wp14:anchorId="6C2ED343" wp14:editId="5B6BA6D3">
            <wp:extent cx="152400" cy="152400"/>
            <wp:effectExtent l="0" t="0" r="0" b="0"/>
            <wp:docPr id="29" name="Рисунок 29" descr="Normal Arc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Normal Arc icon"/>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rsidRPr="000D429C">
        <w:t xml:space="preserve"> либо на значок </w:t>
      </w:r>
      <w:r>
        <w:t>«Ингибиторная дуга»«</w:t>
      </w:r>
      <w:r>
        <w:rPr>
          <w:noProof/>
        </w:rPr>
        <w:drawing>
          <wp:inline distT="0" distB="0" distL="0" distR="0" wp14:anchorId="4BEBE5A9" wp14:editId="33D66BA6">
            <wp:extent cx="152400" cy="152400"/>
            <wp:effectExtent l="0" t="0" r="0" b="0"/>
            <wp:docPr id="30" name="Рисунок 30" descr="Inhibitor Arc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Inhibitor Arc ico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Pr="000D429C">
        <w:t xml:space="preserve">а затем выберите компоненты, </w:t>
      </w:r>
      <w:r>
        <w:t>между которыми вы хотите создать дугу.</w:t>
      </w:r>
    </w:p>
    <w:p w:rsidR="00492AC9" w:rsidRDefault="00492AC9" w:rsidP="000A1ABC">
      <w:pPr>
        <w:spacing w:line="360" w:lineRule="auto"/>
        <w:ind w:firstLine="709"/>
      </w:pPr>
      <w:r>
        <w:t>Обычная дуга может соединять как позицию с переходом, так и переход с позицией. Ингибиторная дуга может соединять только позицию с переходом и будет активна, если в позиции нет меток перехода.</w:t>
      </w:r>
    </w:p>
    <w:p w:rsidR="00492AC9" w:rsidRDefault="00492AC9" w:rsidP="000A1ABC">
      <w:pPr>
        <w:spacing w:line="360" w:lineRule="auto"/>
        <w:ind w:firstLine="709"/>
      </w:pPr>
      <w:r>
        <w:t xml:space="preserve">При создании дуги, щелкая левой кнопкой мыши внутри рабочего пространства, вы добавите точки пути дуги с прямым изгибом, с зажатой клавишей </w:t>
      </w:r>
      <w:r>
        <w:rPr>
          <w:lang w:val="en-US"/>
        </w:rPr>
        <w:t>Shift</w:t>
      </w:r>
      <w:r>
        <w:t xml:space="preserve"> будут создаваться точки с плавным изгибом.</w:t>
      </w:r>
    </w:p>
    <w:p w:rsidR="00492AC9" w:rsidRDefault="00492AC9" w:rsidP="00F80AE5">
      <w:pPr>
        <w:spacing w:line="360" w:lineRule="auto"/>
      </w:pPr>
      <w:r>
        <w:t>Нажатие Esc во время создания дуги отменяет её создание.</w:t>
      </w:r>
    </w:p>
    <w:p w:rsidR="00F60BAF" w:rsidRDefault="00492AC9" w:rsidP="00F60BAF">
      <w:pPr>
        <w:keepNext/>
        <w:jc w:val="center"/>
      </w:pPr>
      <w:r>
        <w:rPr>
          <w:noProof/>
        </w:rPr>
        <w:lastRenderedPageBreak/>
        <w:drawing>
          <wp:inline distT="0" distB="0" distL="0" distR="0" wp14:anchorId="43EC7E52" wp14:editId="62B6E069">
            <wp:extent cx="5940425" cy="3346942"/>
            <wp:effectExtent l="0" t="0" r="3175" b="6350"/>
            <wp:docPr id="31" name="Рисунок 31" descr="Created ar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reated arc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3346942"/>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15</w:t>
        </w:r>
      </w:fldSimple>
      <w:r>
        <w:t xml:space="preserve"> </w:t>
      </w:r>
      <w:r w:rsidR="007C20B9">
        <w:t>- П</w:t>
      </w:r>
      <w:r w:rsidRPr="00F60BAF">
        <w:t>ример конфигурации сети Петри в PIPE 5 с описанными выше возможностями</w:t>
      </w:r>
    </w:p>
    <w:p w:rsidR="00492AC9" w:rsidRPr="000D429C" w:rsidRDefault="00492AC9" w:rsidP="000A1ABC">
      <w:pPr>
        <w:spacing w:line="360" w:lineRule="auto"/>
        <w:ind w:firstLine="709"/>
      </w:pPr>
      <w:r>
        <w:t>Число</w:t>
      </w:r>
      <w:r w:rsidR="00D322FF" w:rsidRPr="00D322FF">
        <w:t xml:space="preserve"> </w:t>
      </w:r>
      <w:r>
        <w:t>меток</w:t>
      </w:r>
      <w:r w:rsidRPr="000D429C">
        <w:t>, требуемых дугой, может быть либо статическим, либо функциональным. Вы можете отредактировать вес дуг, щелкнув правой кнопкой мыши по дуге и выбрав</w:t>
      </w:r>
      <w:r>
        <w:t xml:space="preserve"> пункт меню </w:t>
      </w:r>
      <w:r w:rsidRPr="000D429C">
        <w:t xml:space="preserve">«Редактировать вес». Это </w:t>
      </w:r>
      <w:r w:rsidR="00C7443D">
        <w:t>откроет «</w:t>
      </w:r>
      <w:r>
        <w:t>меню редактирования</w:t>
      </w:r>
      <w:r w:rsidRPr="000D429C">
        <w:t xml:space="preserve"> веса</w:t>
      </w:r>
      <w:r>
        <w:t xml:space="preserve"> дуги»</w:t>
      </w:r>
      <w:r w:rsidRPr="000D429C">
        <w:t xml:space="preserve">, где вес может быть </w:t>
      </w:r>
      <w:r>
        <w:t>установлен</w:t>
      </w:r>
      <w:r w:rsidRPr="000D429C">
        <w:t xml:space="preserve"> для каждого объявленного </w:t>
      </w:r>
      <w:r>
        <w:t>вида меток.</w:t>
      </w:r>
    </w:p>
    <w:p w:rsidR="00F60BAF" w:rsidRDefault="00492AC9" w:rsidP="00F60BAF">
      <w:pPr>
        <w:keepNext/>
        <w:jc w:val="center"/>
      </w:pPr>
      <w:r>
        <w:rPr>
          <w:noProof/>
        </w:rPr>
        <w:lastRenderedPageBreak/>
        <w:drawing>
          <wp:inline distT="0" distB="0" distL="0" distR="0" wp14:anchorId="1CCC0712" wp14:editId="5A37F8BB">
            <wp:extent cx="2952750" cy="4000500"/>
            <wp:effectExtent l="0" t="0" r="0" b="0"/>
            <wp:docPr id="32" name="Рисунок 32" descr="Edit Arc W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Edit Arc Weigh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2750" cy="4000500"/>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16</w:t>
        </w:r>
      </w:fldSimple>
      <w:r w:rsidR="007C20B9">
        <w:t xml:space="preserve"> - М</w:t>
      </w:r>
      <w:r w:rsidRPr="00F60BAF">
        <w:t>еню редактирования веса дуги</w:t>
      </w:r>
    </w:p>
    <w:p w:rsidR="00492AC9" w:rsidRDefault="00492AC9" w:rsidP="00423645">
      <w:pPr>
        <w:pStyle w:val="4"/>
        <w:numPr>
          <w:ilvl w:val="3"/>
          <w:numId w:val="11"/>
        </w:numPr>
        <w:spacing w:line="360" w:lineRule="auto"/>
      </w:pPr>
      <w:bookmarkStart w:id="145" w:name="_Toc483225587"/>
      <w:bookmarkStart w:id="146" w:name="_Toc516009235"/>
      <w:r w:rsidRPr="000D429C">
        <w:t>Редактор параметров задержки</w:t>
      </w:r>
      <w:r>
        <w:t xml:space="preserve"> переходов</w:t>
      </w:r>
      <w:bookmarkEnd w:id="145"/>
      <w:bookmarkEnd w:id="146"/>
    </w:p>
    <w:p w:rsidR="00492AC9" w:rsidRDefault="00492AC9" w:rsidP="00423645">
      <w:pPr>
        <w:spacing w:line="360" w:lineRule="auto"/>
        <w:ind w:firstLine="709"/>
      </w:pPr>
      <w:r>
        <w:t>Параметры задержки полезны, поскольку они позволяют создавать общую задержку для временных переходов. Изменение данной задержки приведет к изменению любых переходов, которые используют эту задержку. Нажмите на иконку «Параметры задержки переходов» «</w:t>
      </w:r>
      <w:r>
        <w:rPr>
          <w:noProof/>
        </w:rPr>
        <w:drawing>
          <wp:inline distT="0" distB="0" distL="0" distR="0" wp14:anchorId="304E0ACE" wp14:editId="3D0157C1">
            <wp:extent cx="152400" cy="152400"/>
            <wp:effectExtent l="0" t="0" r="0" b="0"/>
            <wp:docPr id="34" name="Рисунок 34" descr="Rate Parame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Rate Parameter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на панели задач и введите имя и значение для данного параметра.</w:t>
      </w:r>
    </w:p>
    <w:p w:rsidR="00F60BAF" w:rsidRDefault="00492AC9" w:rsidP="00F60BAF">
      <w:pPr>
        <w:keepNext/>
        <w:jc w:val="center"/>
      </w:pPr>
      <w:r>
        <w:rPr>
          <w:noProof/>
        </w:rPr>
        <w:drawing>
          <wp:inline distT="0" distB="0" distL="0" distR="0" wp14:anchorId="7790558F" wp14:editId="772F55F8">
            <wp:extent cx="5753100" cy="1924050"/>
            <wp:effectExtent l="0" t="0" r="0" b="0"/>
            <wp:docPr id="35" name="Рисунок 35" descr="Rate Parameter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Rate Parameter edito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3100" cy="1924050"/>
                    </a:xfrm>
                    <a:prstGeom prst="rect">
                      <a:avLst/>
                    </a:prstGeom>
                    <a:noFill/>
                    <a:ln>
                      <a:noFill/>
                    </a:ln>
                  </pic:spPr>
                </pic:pic>
              </a:graphicData>
            </a:graphic>
          </wp:inline>
        </w:drawing>
      </w:r>
    </w:p>
    <w:p w:rsidR="00492AC9" w:rsidRDefault="00F60BAF" w:rsidP="00F60BAF">
      <w:pPr>
        <w:pStyle w:val="ae"/>
      </w:pPr>
      <w:r>
        <w:t xml:space="preserve">Рисунок </w:t>
      </w:r>
      <w:fldSimple w:instr=" SEQ Рисунок \* ARABIC ">
        <w:r w:rsidR="00C7443D">
          <w:rPr>
            <w:noProof/>
          </w:rPr>
          <w:t>17</w:t>
        </w:r>
      </w:fldSimple>
      <w:r w:rsidR="00040DA1">
        <w:t xml:space="preserve"> </w:t>
      </w:r>
      <w:r w:rsidR="007C20B9">
        <w:t>- М</w:t>
      </w:r>
      <w:r w:rsidR="00040DA1" w:rsidRPr="00040DA1">
        <w:t>еню редактора параметров задержки переходов</w:t>
      </w:r>
    </w:p>
    <w:p w:rsidR="00492AC9" w:rsidRDefault="00492AC9" w:rsidP="00423645">
      <w:pPr>
        <w:pStyle w:val="3"/>
        <w:numPr>
          <w:ilvl w:val="2"/>
          <w:numId w:val="11"/>
        </w:numPr>
        <w:spacing w:line="360" w:lineRule="auto"/>
        <w:rPr>
          <w:lang w:val="en-US"/>
        </w:rPr>
      </w:pPr>
      <w:bookmarkStart w:id="147" w:name="_Toc483225588"/>
      <w:bookmarkStart w:id="148" w:name="_Toc516009236"/>
      <w:r>
        <w:lastRenderedPageBreak/>
        <w:t>Функциональные задержки переходов</w:t>
      </w:r>
      <w:bookmarkEnd w:id="147"/>
      <w:bookmarkEnd w:id="148"/>
    </w:p>
    <w:p w:rsidR="00492AC9" w:rsidRDefault="00492AC9" w:rsidP="00F80AE5">
      <w:pPr>
        <w:spacing w:line="360" w:lineRule="auto"/>
        <w:ind w:firstLine="567"/>
      </w:pPr>
      <w:r>
        <w:t>Поддержка зависящих от меток задержек перехода помогает создавать более выразительные сети Петри, сохраняя при этом простоту дизайна. Вес дуг и задержка перехода теперь могут быть выражены в рамках других компонентов. Функциональные задержки имеют следующую грамматику:</w:t>
      </w:r>
    </w:p>
    <w:p w:rsidR="00492AC9"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rsidR="00492AC9" w:rsidRPr="00CD2B53"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AE3AD3">
        <w:rPr>
          <w:rFonts w:ascii="Courier New" w:hAnsi="Courier New" w:cs="Courier New"/>
          <w:sz w:val="20"/>
          <w:szCs w:val="20"/>
          <w:lang w:val="en-US"/>
        </w:rPr>
        <w:t>program</w:t>
      </w:r>
      <w:r w:rsidRPr="00CD2B53">
        <w:rPr>
          <w:rFonts w:ascii="Courier New" w:hAnsi="Courier New" w:cs="Courier New"/>
          <w:sz w:val="20"/>
          <w:szCs w:val="20"/>
        </w:rPr>
        <w:t xml:space="preserve">  ::=</w:t>
      </w:r>
      <w:r w:rsidRPr="00AE3AD3">
        <w:rPr>
          <w:rFonts w:ascii="Courier New" w:hAnsi="Courier New" w:cs="Courier New"/>
          <w:sz w:val="20"/>
          <w:szCs w:val="20"/>
          <w:lang w:val="en-US"/>
        </w:rPr>
        <w:t>expression</w:t>
      </w:r>
      <w:r w:rsidRPr="00CD2B53">
        <w:rPr>
          <w:rFonts w:ascii="Courier New" w:hAnsi="Courier New" w:cs="Courier New"/>
          <w:sz w:val="20"/>
          <w:szCs w:val="20"/>
        </w:rPr>
        <w:t>;</w:t>
      </w:r>
    </w:p>
    <w:p w:rsidR="00492AC9" w:rsidRPr="00CD2B53"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AE3AD3">
        <w:rPr>
          <w:rFonts w:ascii="Courier New" w:hAnsi="Courier New" w:cs="Courier New"/>
          <w:sz w:val="20"/>
          <w:szCs w:val="20"/>
          <w:lang w:val="en-US"/>
        </w:rPr>
        <w:t>expression</w:t>
      </w:r>
      <w:r w:rsidRPr="00CD2B53">
        <w:rPr>
          <w:rFonts w:ascii="Courier New" w:hAnsi="Courier New" w:cs="Courier New"/>
          <w:sz w:val="20"/>
          <w:szCs w:val="20"/>
        </w:rPr>
        <w:t xml:space="preserve">  ::= '(' </w:t>
      </w:r>
      <w:r w:rsidRPr="00AE3AD3">
        <w:rPr>
          <w:rFonts w:ascii="Courier New" w:hAnsi="Courier New" w:cs="Courier New"/>
          <w:sz w:val="20"/>
          <w:szCs w:val="20"/>
          <w:lang w:val="en-US"/>
        </w:rPr>
        <w:t>expression</w:t>
      </w:r>
      <w:r w:rsidRPr="00CD2B53">
        <w:rPr>
          <w:rFonts w:ascii="Courier New" w:hAnsi="Courier New" w:cs="Courier New"/>
          <w:sz w:val="20"/>
          <w:szCs w:val="20"/>
        </w:rPr>
        <w:t xml:space="preserve">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expression * expression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expression / expression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expression + expression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'ceil(' expression ')'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'floor(' expression ')'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capacity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token_number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token_color_number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INT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DOUBLE;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 xml:space="preserve">   capacity           ::= 'cap(' ID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token_number  ::= '#(' ID ')';</w:t>
      </w:r>
    </w:p>
    <w:p w:rsidR="00492AC9"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r w:rsidRPr="000D429C">
        <w:rPr>
          <w:rFonts w:ascii="Courier New" w:hAnsi="Courier New" w:cs="Courier New"/>
          <w:sz w:val="20"/>
          <w:szCs w:val="20"/>
          <w:lang w:val="en-US"/>
        </w:rPr>
        <w:t>token_color_number ::= '#(' ID ',' ID ')';</w:t>
      </w:r>
    </w:p>
    <w:p w:rsidR="00492AC9" w:rsidRPr="000D429C" w:rsidRDefault="00492AC9" w:rsidP="00492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US"/>
        </w:rPr>
      </w:pPr>
    </w:p>
    <w:p w:rsidR="00492AC9" w:rsidRDefault="00492AC9" w:rsidP="00F80AE5">
      <w:pPr>
        <w:spacing w:line="360" w:lineRule="auto"/>
        <w:ind w:firstLine="567"/>
      </w:pPr>
      <w:r>
        <w:t>Где</w:t>
      </w:r>
      <w:r w:rsidR="00F80AE5" w:rsidRPr="00F80AE5">
        <w:t xml:space="preserve"> </w:t>
      </w:r>
      <w:r w:rsidRPr="000D429C">
        <w:rPr>
          <w:lang w:val="en-US"/>
        </w:rPr>
        <w:t>ID</w:t>
      </w:r>
      <w:r w:rsidR="00F80AE5" w:rsidRPr="00F80AE5">
        <w:t xml:space="preserve"> </w:t>
      </w:r>
      <w:r>
        <w:t>подразумевается</w:t>
      </w:r>
      <w:r w:rsidR="00F80AE5" w:rsidRPr="00F80AE5">
        <w:t xml:space="preserve"> </w:t>
      </w:r>
      <w:r>
        <w:t>имя</w:t>
      </w:r>
      <w:r w:rsidR="00F80AE5" w:rsidRPr="00F80AE5">
        <w:t xml:space="preserve"> </w:t>
      </w:r>
      <w:r>
        <w:t>позиции</w:t>
      </w:r>
      <w:r w:rsidRPr="000D429C">
        <w:t xml:space="preserve">, </w:t>
      </w:r>
      <w:r>
        <w:t>или</w:t>
      </w:r>
      <w:r w:rsidR="00F80AE5" w:rsidRPr="00F80AE5">
        <w:t xml:space="preserve"> </w:t>
      </w:r>
      <w:r>
        <w:t>в</w:t>
      </w:r>
      <w:r w:rsidR="00F80AE5" w:rsidRPr="00F80AE5">
        <w:t xml:space="preserve"> </w:t>
      </w:r>
      <w:r>
        <w:t>случае</w:t>
      </w:r>
      <w:r w:rsidR="00F80AE5" w:rsidRPr="00F80AE5">
        <w:t xml:space="preserve"> </w:t>
      </w:r>
      <w:r w:rsidRPr="000D429C">
        <w:rPr>
          <w:rStyle w:val="HTML"/>
          <w:lang w:val="en-US"/>
        </w:rPr>
        <w:t>token</w:t>
      </w:r>
      <w:r w:rsidRPr="000D429C">
        <w:rPr>
          <w:rStyle w:val="HTML"/>
        </w:rPr>
        <w:t>_</w:t>
      </w:r>
      <w:r w:rsidRPr="000D429C">
        <w:rPr>
          <w:rStyle w:val="HTML"/>
          <w:lang w:val="en-US"/>
        </w:rPr>
        <w:t>color</w:t>
      </w:r>
      <w:r w:rsidRPr="000D429C">
        <w:rPr>
          <w:rStyle w:val="HTML"/>
        </w:rPr>
        <w:t>_</w:t>
      </w:r>
      <w:r w:rsidRPr="000D429C">
        <w:rPr>
          <w:rStyle w:val="HTML"/>
          <w:lang w:val="en-US"/>
        </w:rPr>
        <w:t>number</w:t>
      </w:r>
      <w:r w:rsidR="00F80AE5" w:rsidRPr="00F80AE5">
        <w:rPr>
          <w:rStyle w:val="HTML"/>
        </w:rPr>
        <w:t xml:space="preserve"> </w:t>
      </w:r>
      <w:r>
        <w:t>имя позиции за которым следует тип метки</w:t>
      </w:r>
      <w:r w:rsidRPr="000D429C">
        <w:t>.</w:t>
      </w:r>
    </w:p>
    <w:p w:rsidR="00492AC9" w:rsidRDefault="00492AC9" w:rsidP="00492AC9"/>
    <w:p w:rsidR="00492AC9" w:rsidRDefault="00492AC9" w:rsidP="00423645">
      <w:pPr>
        <w:pStyle w:val="4"/>
        <w:numPr>
          <w:ilvl w:val="3"/>
          <w:numId w:val="11"/>
        </w:numPr>
        <w:spacing w:line="360" w:lineRule="auto"/>
      </w:pPr>
      <w:bookmarkStart w:id="149" w:name="_Toc483225589"/>
      <w:bookmarkStart w:id="150" w:name="_Toc516009237"/>
      <w:r w:rsidRPr="000D429C">
        <w:t>Примеры</w:t>
      </w:r>
      <w:bookmarkEnd w:id="149"/>
      <w:bookmarkEnd w:id="150"/>
    </w:p>
    <w:p w:rsidR="00492AC9" w:rsidRDefault="00492AC9" w:rsidP="00F80AE5">
      <w:pPr>
        <w:spacing w:line="360" w:lineRule="auto"/>
        <w:ind w:firstLine="709"/>
      </w:pPr>
      <w:r w:rsidRPr="000D429C">
        <w:t>Примеры функциональных весов с использованием грамматики приведены в таблице ниже.</w:t>
      </w:r>
    </w:p>
    <w:p w:rsidR="00C7443D" w:rsidRDefault="00C7443D" w:rsidP="00C7443D">
      <w:pPr>
        <w:pStyle w:val="ae"/>
        <w:keepNext/>
      </w:pPr>
      <w:r>
        <w:t xml:space="preserve">Таблица </w:t>
      </w:r>
      <w:r w:rsidR="00E475AC">
        <w:fldChar w:fldCharType="begin"/>
      </w:r>
      <w:r w:rsidR="00E475AC">
        <w:instrText xml:space="preserve"> SEQ Таблица \* ARABIC </w:instrText>
      </w:r>
      <w:r w:rsidR="00E475AC">
        <w:fldChar w:fldCharType="separate"/>
      </w:r>
      <w:r>
        <w:rPr>
          <w:noProof/>
        </w:rPr>
        <w:t>1</w:t>
      </w:r>
      <w:r w:rsidR="00E475AC">
        <w:rPr>
          <w:noProof/>
        </w:rPr>
        <w:fldChar w:fldCharType="end"/>
      </w:r>
      <w:r>
        <w:t xml:space="preserve"> - Пример</w:t>
      </w:r>
    </w:p>
    <w:tbl>
      <w:tblPr>
        <w:tblpPr w:leftFromText="180" w:rightFromText="180" w:vertAnchor="text" w:horzAnchor="margin" w:tblpY="-31"/>
        <w:tblW w:w="0" w:type="auto"/>
        <w:tblCellSpacing w:w="15" w:type="dxa"/>
        <w:tblCellMar>
          <w:top w:w="15" w:type="dxa"/>
          <w:left w:w="15" w:type="dxa"/>
          <w:bottom w:w="15" w:type="dxa"/>
          <w:right w:w="15" w:type="dxa"/>
        </w:tblCellMar>
        <w:tblLook w:val="04A0" w:firstRow="1" w:lastRow="0" w:firstColumn="1" w:lastColumn="0" w:noHBand="0" w:noVBand="1"/>
      </w:tblPr>
      <w:tblGrid>
        <w:gridCol w:w="1907"/>
        <w:gridCol w:w="7558"/>
      </w:tblGrid>
      <w:tr w:rsidR="00492AC9" w:rsidTr="00615551">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492AC9" w:rsidRDefault="00492AC9" w:rsidP="00615551">
            <w:pPr>
              <w:jc w:val="center"/>
              <w:rPr>
                <w:b/>
                <w:bCs/>
              </w:rPr>
            </w:pPr>
            <w:r>
              <w:rPr>
                <w:b/>
                <w:bCs/>
              </w:rPr>
              <w:t>Выражение</w:t>
            </w:r>
          </w:p>
        </w:tc>
        <w:tc>
          <w:tcPr>
            <w:tcW w:w="0" w:type="auto"/>
            <w:tcBorders>
              <w:top w:val="single" w:sz="4" w:space="0" w:color="auto"/>
              <w:bottom w:val="single" w:sz="4" w:space="0" w:color="auto"/>
              <w:right w:val="single" w:sz="4" w:space="0" w:color="auto"/>
            </w:tcBorders>
            <w:vAlign w:val="center"/>
            <w:hideMark/>
          </w:tcPr>
          <w:p w:rsidR="00492AC9" w:rsidRDefault="00492AC9" w:rsidP="00615551">
            <w:pPr>
              <w:jc w:val="center"/>
              <w:rPr>
                <w:b/>
                <w:bCs/>
              </w:rPr>
            </w:pPr>
            <w:r>
              <w:rPr>
                <w:b/>
                <w:bCs/>
              </w:rPr>
              <w:t>Значение</w:t>
            </w:r>
          </w:p>
        </w:tc>
      </w:tr>
      <w:tr w:rsidR="00492AC9" w:rsidRPr="000D429C" w:rsidTr="00615551">
        <w:trPr>
          <w:tblCellSpacing w:w="15" w:type="dxa"/>
        </w:trPr>
        <w:tc>
          <w:tcPr>
            <w:tcW w:w="0" w:type="auto"/>
            <w:tcBorders>
              <w:left w:val="single" w:sz="4" w:space="0" w:color="auto"/>
              <w:bottom w:val="single" w:sz="4" w:space="0" w:color="auto"/>
              <w:right w:val="single" w:sz="4" w:space="0" w:color="auto"/>
            </w:tcBorders>
            <w:vAlign w:val="center"/>
            <w:hideMark/>
          </w:tcPr>
          <w:p w:rsidR="00492AC9" w:rsidRDefault="00492AC9" w:rsidP="00615551">
            <w:r>
              <w:rPr>
                <w:rStyle w:val="HTML"/>
              </w:rPr>
              <w:t>#(P0)</w:t>
            </w:r>
          </w:p>
        </w:tc>
        <w:tc>
          <w:tcPr>
            <w:tcW w:w="0" w:type="auto"/>
            <w:tcBorders>
              <w:bottom w:val="single" w:sz="4" w:space="0" w:color="auto"/>
              <w:right w:val="single" w:sz="4" w:space="0" w:color="auto"/>
            </w:tcBorders>
            <w:vAlign w:val="center"/>
            <w:hideMark/>
          </w:tcPr>
          <w:p w:rsidR="00492AC9" w:rsidRPr="000D429C" w:rsidRDefault="00492AC9" w:rsidP="00615551">
            <w:r>
              <w:t xml:space="preserve">Сумма всех меток в </w:t>
            </w:r>
            <w:r>
              <w:rPr>
                <w:lang w:val="en-US"/>
              </w:rPr>
              <w:t>P</w:t>
            </w:r>
            <w:r w:rsidRPr="000D429C">
              <w:t>0</w:t>
            </w:r>
          </w:p>
        </w:tc>
      </w:tr>
      <w:tr w:rsidR="00492AC9" w:rsidRPr="000D429C" w:rsidTr="00615551">
        <w:trPr>
          <w:tblCellSpacing w:w="15" w:type="dxa"/>
        </w:trPr>
        <w:tc>
          <w:tcPr>
            <w:tcW w:w="0" w:type="auto"/>
            <w:tcBorders>
              <w:left w:val="single" w:sz="4" w:space="0" w:color="auto"/>
              <w:right w:val="single" w:sz="4" w:space="0" w:color="auto"/>
            </w:tcBorders>
            <w:vAlign w:val="center"/>
            <w:hideMark/>
          </w:tcPr>
          <w:p w:rsidR="00492AC9" w:rsidRDefault="00492AC9" w:rsidP="00615551">
            <w:r>
              <w:rPr>
                <w:rStyle w:val="HTML"/>
              </w:rPr>
              <w:t>#(P0, Default)</w:t>
            </w:r>
          </w:p>
        </w:tc>
        <w:tc>
          <w:tcPr>
            <w:tcW w:w="0" w:type="auto"/>
            <w:tcBorders>
              <w:right w:val="single" w:sz="4" w:space="0" w:color="auto"/>
            </w:tcBorders>
            <w:vAlign w:val="center"/>
            <w:hideMark/>
          </w:tcPr>
          <w:p w:rsidR="00492AC9" w:rsidRPr="000D429C" w:rsidRDefault="00492AC9" w:rsidP="00615551">
            <w:r>
              <w:t>Число меток группы «По умолчанию»</w:t>
            </w:r>
          </w:p>
        </w:tc>
      </w:tr>
      <w:tr w:rsidR="00492AC9" w:rsidRPr="000D429C" w:rsidTr="0061555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492AC9" w:rsidRDefault="00492AC9" w:rsidP="00615551">
            <w:r>
              <w:rPr>
                <w:rStyle w:val="HTML"/>
              </w:rPr>
              <w:t>#(P1, Red)*10</w:t>
            </w:r>
          </w:p>
        </w:tc>
        <w:tc>
          <w:tcPr>
            <w:tcW w:w="0" w:type="auto"/>
            <w:tcBorders>
              <w:top w:val="single" w:sz="4" w:space="0" w:color="auto"/>
              <w:bottom w:val="single" w:sz="4" w:space="0" w:color="auto"/>
              <w:right w:val="single" w:sz="4" w:space="0" w:color="auto"/>
            </w:tcBorders>
            <w:vAlign w:val="center"/>
            <w:hideMark/>
          </w:tcPr>
          <w:p w:rsidR="00492AC9" w:rsidRPr="000D429C" w:rsidRDefault="00492AC9" w:rsidP="00615551">
            <w:r>
              <w:t>число красных меток, умноженное на 10</w:t>
            </w:r>
          </w:p>
        </w:tc>
      </w:tr>
      <w:tr w:rsidR="00492AC9" w:rsidRPr="000D429C" w:rsidTr="00615551">
        <w:trPr>
          <w:tblCellSpacing w:w="15" w:type="dxa"/>
        </w:trPr>
        <w:tc>
          <w:tcPr>
            <w:tcW w:w="0" w:type="auto"/>
            <w:tcBorders>
              <w:left w:val="single" w:sz="4" w:space="0" w:color="auto"/>
              <w:right w:val="single" w:sz="4" w:space="0" w:color="auto"/>
            </w:tcBorders>
            <w:vAlign w:val="center"/>
            <w:hideMark/>
          </w:tcPr>
          <w:p w:rsidR="00492AC9" w:rsidRDefault="00492AC9" w:rsidP="00615551">
            <w:r>
              <w:rPr>
                <w:rStyle w:val="HTML"/>
              </w:rPr>
              <w:t>floor(10.5/3)</w:t>
            </w:r>
          </w:p>
        </w:tc>
        <w:tc>
          <w:tcPr>
            <w:tcW w:w="0" w:type="auto"/>
            <w:tcBorders>
              <w:right w:val="single" w:sz="4" w:space="0" w:color="auto"/>
            </w:tcBorders>
            <w:vAlign w:val="center"/>
            <w:hideMark/>
          </w:tcPr>
          <w:p w:rsidR="00492AC9" w:rsidRPr="000D429C" w:rsidRDefault="00C7443D" w:rsidP="00615551">
            <w:r>
              <w:t>О</w:t>
            </w:r>
            <w:r w:rsidR="00492AC9">
              <w:t>кругление</w:t>
            </w:r>
            <w:r>
              <w:t xml:space="preserve"> </w:t>
            </w:r>
            <w:r w:rsidR="00492AC9">
              <w:t>в</w:t>
            </w:r>
            <w:r>
              <w:t xml:space="preserve"> </w:t>
            </w:r>
            <w:r w:rsidR="00492AC9">
              <w:t>меньшую</w:t>
            </w:r>
            <w:r>
              <w:t xml:space="preserve"> </w:t>
            </w:r>
            <w:r w:rsidR="00492AC9">
              <w:t>сторону</w:t>
            </w:r>
            <w:r w:rsidR="00492AC9" w:rsidRPr="000D429C">
              <w:t xml:space="preserve"> 10.5/3, то есть 3</w:t>
            </w:r>
          </w:p>
        </w:tc>
      </w:tr>
      <w:tr w:rsidR="00492AC9" w:rsidRPr="000D429C" w:rsidTr="00615551">
        <w:trPr>
          <w:tblCellSpacing w:w="15" w:type="dxa"/>
        </w:trPr>
        <w:tc>
          <w:tcPr>
            <w:tcW w:w="0" w:type="auto"/>
            <w:tcBorders>
              <w:top w:val="single" w:sz="4" w:space="0" w:color="auto"/>
              <w:left w:val="single" w:sz="4" w:space="0" w:color="auto"/>
              <w:right w:val="single" w:sz="4" w:space="0" w:color="auto"/>
            </w:tcBorders>
            <w:vAlign w:val="center"/>
            <w:hideMark/>
          </w:tcPr>
          <w:p w:rsidR="00492AC9" w:rsidRPr="000D429C" w:rsidRDefault="00492AC9" w:rsidP="00615551">
            <w:pPr>
              <w:rPr>
                <w:lang w:val="en-US"/>
              </w:rPr>
            </w:pPr>
            <w:r w:rsidRPr="000D429C">
              <w:rPr>
                <w:rStyle w:val="HTML"/>
                <w:lang w:val="en-US"/>
              </w:rPr>
              <w:t>ceil(cap(P5) * 2.5)</w:t>
            </w:r>
          </w:p>
        </w:tc>
        <w:tc>
          <w:tcPr>
            <w:tcW w:w="0" w:type="auto"/>
            <w:tcBorders>
              <w:top w:val="single" w:sz="4" w:space="0" w:color="auto"/>
              <w:right w:val="single" w:sz="4" w:space="0" w:color="auto"/>
            </w:tcBorders>
            <w:vAlign w:val="center"/>
            <w:hideMark/>
          </w:tcPr>
          <w:p w:rsidR="00492AC9" w:rsidRPr="000D429C" w:rsidRDefault="00492AC9" w:rsidP="00615551">
            <w:r>
              <w:t>округлениевбольшуюсторонувместимости</w:t>
            </w:r>
            <w:r w:rsidRPr="000D429C">
              <w:t xml:space="preserve"> (</w:t>
            </w:r>
            <w:r>
              <w:t>максимума разрешенных меток)в</w:t>
            </w:r>
            <w:r>
              <w:rPr>
                <w:lang w:val="en-US"/>
              </w:rPr>
              <w:t>P</w:t>
            </w:r>
            <w:r w:rsidRPr="000D429C">
              <w:t>5</w:t>
            </w:r>
            <w:r>
              <w:t>,умноженное на</w:t>
            </w:r>
            <w:r w:rsidRPr="000D429C">
              <w:t xml:space="preserve"> 2.5</w:t>
            </w:r>
          </w:p>
        </w:tc>
      </w:tr>
      <w:tr w:rsidR="00492AC9" w:rsidRPr="000D429C" w:rsidTr="0061555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492AC9" w:rsidRPr="000D429C" w:rsidRDefault="00492AC9" w:rsidP="00615551">
            <w:pPr>
              <w:rPr>
                <w:lang w:val="en-US"/>
              </w:rPr>
            </w:pPr>
            <w:r w:rsidRPr="000D429C">
              <w:rPr>
                <w:rStyle w:val="HTML"/>
                <w:lang w:val="en-US"/>
              </w:rPr>
              <w:t>#(P0) + #(P2)</w:t>
            </w:r>
          </w:p>
        </w:tc>
        <w:tc>
          <w:tcPr>
            <w:tcW w:w="0" w:type="auto"/>
            <w:tcBorders>
              <w:top w:val="single" w:sz="4" w:space="0" w:color="auto"/>
              <w:bottom w:val="single" w:sz="4" w:space="0" w:color="auto"/>
              <w:right w:val="single" w:sz="4" w:space="0" w:color="auto"/>
            </w:tcBorders>
            <w:vAlign w:val="center"/>
            <w:hideMark/>
          </w:tcPr>
          <w:p w:rsidR="00492AC9" w:rsidRPr="000D429C" w:rsidRDefault="00492AC9" w:rsidP="00615551">
            <w:r>
              <w:t>сумма чисел всех меток в</w:t>
            </w:r>
            <w:r w:rsidRPr="000D429C">
              <w:rPr>
                <w:lang w:val="en-US"/>
              </w:rPr>
              <w:t>P</w:t>
            </w:r>
            <w:r w:rsidRPr="000D429C">
              <w:t xml:space="preserve">1 </w:t>
            </w:r>
            <w:r>
              <w:t>и</w:t>
            </w:r>
            <w:r w:rsidRPr="000D429C">
              <w:rPr>
                <w:lang w:val="en-US"/>
              </w:rPr>
              <w:t>P</w:t>
            </w:r>
            <w:r w:rsidRPr="000D429C">
              <w:t>2</w:t>
            </w:r>
          </w:p>
        </w:tc>
      </w:tr>
    </w:tbl>
    <w:p w:rsidR="00492AC9" w:rsidRPr="000D429C" w:rsidRDefault="00492AC9" w:rsidP="00492AC9">
      <w:pPr>
        <w:rPr>
          <w:sz w:val="22"/>
        </w:rPr>
      </w:pPr>
    </w:p>
    <w:p w:rsidR="00492AC9" w:rsidRDefault="00492AC9" w:rsidP="00492AC9"/>
    <w:p w:rsidR="00492AC9" w:rsidRDefault="00492AC9" w:rsidP="00423645">
      <w:pPr>
        <w:pStyle w:val="3"/>
        <w:numPr>
          <w:ilvl w:val="2"/>
          <w:numId w:val="11"/>
        </w:numPr>
        <w:spacing w:line="360" w:lineRule="auto"/>
      </w:pPr>
      <w:bookmarkStart w:id="151" w:name="_Toc483225590"/>
      <w:bookmarkStart w:id="152" w:name="_Toc516009238"/>
      <w:r>
        <w:lastRenderedPageBreak/>
        <w:t>Анимация сетей Петри</w:t>
      </w:r>
      <w:bookmarkEnd w:id="151"/>
      <w:bookmarkEnd w:id="152"/>
    </w:p>
    <w:p w:rsidR="00492AC9" w:rsidRDefault="00492AC9" w:rsidP="00423645">
      <w:pPr>
        <w:pStyle w:val="4"/>
        <w:numPr>
          <w:ilvl w:val="3"/>
          <w:numId w:val="11"/>
        </w:numPr>
        <w:spacing w:line="360" w:lineRule="auto"/>
      </w:pPr>
      <w:bookmarkStart w:id="153" w:name="_Toc483225591"/>
      <w:bookmarkStart w:id="154" w:name="_Toc516009239"/>
      <w:r>
        <w:t>Режим анимации</w:t>
      </w:r>
      <w:bookmarkEnd w:id="153"/>
      <w:bookmarkEnd w:id="154"/>
    </w:p>
    <w:p w:rsidR="00492AC9" w:rsidRDefault="00492AC9" w:rsidP="00F80AE5">
      <w:pPr>
        <w:spacing w:line="360" w:lineRule="auto"/>
        <w:ind w:firstLine="709"/>
      </w:pPr>
      <w:r>
        <w:t>Вы можете переключать режим анимации для данной сети Петри, нажав кнопку «Режим анимации» «</w:t>
      </w:r>
      <w:r w:rsidRPr="000D429C">
        <w:rPr>
          <w:noProof/>
        </w:rPr>
        <w:drawing>
          <wp:inline distT="0" distB="0" distL="0" distR="0" wp14:anchorId="6E01F138" wp14:editId="5B8FE15C">
            <wp:extent cx="152400" cy="152400"/>
            <wp:effectExtent l="0" t="0" r="0" b="0"/>
            <wp:docPr id="37" name="Рисунок 37" descr="Animation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Animation mod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Этот режим изменяет панель инструментов вверху, чтобы отображать полезные инструменты для анимации. Он также отображает историю анимации в левой части экрана.</w:t>
      </w:r>
    </w:p>
    <w:p w:rsidR="000925E9" w:rsidRPr="000925E9" w:rsidRDefault="000925E9" w:rsidP="000925E9">
      <w:pPr>
        <w:pStyle w:val="ab"/>
        <w:keepNext/>
        <w:keepLines/>
        <w:numPr>
          <w:ilvl w:val="0"/>
          <w:numId w:val="18"/>
        </w:numPr>
        <w:spacing w:before="200" w:after="0"/>
        <w:contextualSpacing w:val="0"/>
        <w:jc w:val="left"/>
        <w:outlineLvl w:val="1"/>
        <w:rPr>
          <w:rFonts w:eastAsiaTheme="majorEastAsia" w:cstheme="majorBidi"/>
          <w:b/>
          <w:bCs/>
          <w:vanish/>
          <w:sz w:val="28"/>
          <w:szCs w:val="26"/>
        </w:rPr>
      </w:pPr>
      <w:bookmarkStart w:id="155" w:name="_Toc515611798"/>
      <w:bookmarkStart w:id="156" w:name="_Toc515615456"/>
      <w:bookmarkStart w:id="157" w:name="_Toc515620272"/>
      <w:bookmarkStart w:id="158" w:name="_Toc515620319"/>
      <w:bookmarkStart w:id="159" w:name="_Toc515620366"/>
      <w:bookmarkStart w:id="160" w:name="_Toc515626828"/>
      <w:bookmarkStart w:id="161" w:name="_Toc515868796"/>
      <w:bookmarkStart w:id="162" w:name="_Toc515873829"/>
      <w:bookmarkStart w:id="163" w:name="_Toc515882609"/>
      <w:bookmarkStart w:id="164" w:name="_Toc515971183"/>
      <w:bookmarkStart w:id="165" w:name="_Toc515972171"/>
      <w:bookmarkStart w:id="166" w:name="_Toc516005599"/>
      <w:bookmarkStart w:id="167" w:name="_Toc516006022"/>
      <w:bookmarkStart w:id="168" w:name="_Toc516007115"/>
      <w:bookmarkStart w:id="169" w:name="_Toc516007185"/>
      <w:bookmarkStart w:id="170" w:name="_Toc516009240"/>
      <w:bookmarkStart w:id="171" w:name="_Toc483225592"/>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0925E9" w:rsidRPr="000925E9" w:rsidRDefault="000925E9" w:rsidP="000925E9">
      <w:pPr>
        <w:pStyle w:val="ab"/>
        <w:keepNext/>
        <w:keepLines/>
        <w:numPr>
          <w:ilvl w:val="0"/>
          <w:numId w:val="18"/>
        </w:numPr>
        <w:spacing w:before="200" w:after="0"/>
        <w:contextualSpacing w:val="0"/>
        <w:jc w:val="left"/>
        <w:outlineLvl w:val="1"/>
        <w:rPr>
          <w:rFonts w:eastAsiaTheme="majorEastAsia" w:cstheme="majorBidi"/>
          <w:b/>
          <w:bCs/>
          <w:vanish/>
          <w:sz w:val="28"/>
          <w:szCs w:val="26"/>
        </w:rPr>
      </w:pPr>
      <w:bookmarkStart w:id="172" w:name="_Toc515611799"/>
      <w:bookmarkStart w:id="173" w:name="_Toc515615457"/>
      <w:bookmarkStart w:id="174" w:name="_Toc515620273"/>
      <w:bookmarkStart w:id="175" w:name="_Toc515620320"/>
      <w:bookmarkStart w:id="176" w:name="_Toc515620367"/>
      <w:bookmarkStart w:id="177" w:name="_Toc515626829"/>
      <w:bookmarkStart w:id="178" w:name="_Toc515868797"/>
      <w:bookmarkStart w:id="179" w:name="_Toc515873830"/>
      <w:bookmarkStart w:id="180" w:name="_Toc515882610"/>
      <w:bookmarkStart w:id="181" w:name="_Toc515971184"/>
      <w:bookmarkStart w:id="182" w:name="_Toc515972172"/>
      <w:bookmarkStart w:id="183" w:name="_Toc516005600"/>
      <w:bookmarkStart w:id="184" w:name="_Toc516006023"/>
      <w:bookmarkStart w:id="185" w:name="_Toc516007116"/>
      <w:bookmarkStart w:id="186" w:name="_Toc516007186"/>
      <w:bookmarkStart w:id="187" w:name="_Toc51600924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0925E9" w:rsidRPr="000925E9" w:rsidRDefault="000925E9" w:rsidP="000925E9">
      <w:pPr>
        <w:pStyle w:val="ab"/>
        <w:keepNext/>
        <w:keepLines/>
        <w:numPr>
          <w:ilvl w:val="0"/>
          <w:numId w:val="18"/>
        </w:numPr>
        <w:spacing w:before="200" w:after="0"/>
        <w:contextualSpacing w:val="0"/>
        <w:jc w:val="left"/>
        <w:outlineLvl w:val="1"/>
        <w:rPr>
          <w:rFonts w:eastAsiaTheme="majorEastAsia" w:cstheme="majorBidi"/>
          <w:b/>
          <w:bCs/>
          <w:vanish/>
          <w:sz w:val="28"/>
          <w:szCs w:val="26"/>
        </w:rPr>
      </w:pPr>
      <w:bookmarkStart w:id="188" w:name="_Toc515611800"/>
      <w:bookmarkStart w:id="189" w:name="_Toc515615458"/>
      <w:bookmarkStart w:id="190" w:name="_Toc515620274"/>
      <w:bookmarkStart w:id="191" w:name="_Toc515620321"/>
      <w:bookmarkStart w:id="192" w:name="_Toc515620368"/>
      <w:bookmarkStart w:id="193" w:name="_Toc515626830"/>
      <w:bookmarkStart w:id="194" w:name="_Toc515868798"/>
      <w:bookmarkStart w:id="195" w:name="_Toc515873831"/>
      <w:bookmarkStart w:id="196" w:name="_Toc515882611"/>
      <w:bookmarkStart w:id="197" w:name="_Toc515971185"/>
      <w:bookmarkStart w:id="198" w:name="_Toc515972173"/>
      <w:bookmarkStart w:id="199" w:name="_Toc516005601"/>
      <w:bookmarkStart w:id="200" w:name="_Toc516006024"/>
      <w:bookmarkStart w:id="201" w:name="_Toc516007117"/>
      <w:bookmarkStart w:id="202" w:name="_Toc516007187"/>
      <w:bookmarkStart w:id="203" w:name="_Toc516009242"/>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0925E9" w:rsidRPr="000925E9" w:rsidRDefault="000925E9" w:rsidP="000925E9">
      <w:pPr>
        <w:pStyle w:val="ab"/>
        <w:keepNext/>
        <w:keepLines/>
        <w:numPr>
          <w:ilvl w:val="1"/>
          <w:numId w:val="18"/>
        </w:numPr>
        <w:spacing w:before="200" w:after="0"/>
        <w:contextualSpacing w:val="0"/>
        <w:jc w:val="left"/>
        <w:outlineLvl w:val="1"/>
        <w:rPr>
          <w:rFonts w:eastAsiaTheme="majorEastAsia" w:cstheme="majorBidi"/>
          <w:b/>
          <w:bCs/>
          <w:vanish/>
          <w:sz w:val="28"/>
          <w:szCs w:val="26"/>
        </w:rPr>
      </w:pPr>
      <w:bookmarkStart w:id="204" w:name="_Toc515611801"/>
      <w:bookmarkStart w:id="205" w:name="_Toc515615459"/>
      <w:bookmarkStart w:id="206" w:name="_Toc515620275"/>
      <w:bookmarkStart w:id="207" w:name="_Toc515620322"/>
      <w:bookmarkStart w:id="208" w:name="_Toc515620369"/>
      <w:bookmarkStart w:id="209" w:name="_Toc515626831"/>
      <w:bookmarkStart w:id="210" w:name="_Toc515868799"/>
      <w:bookmarkStart w:id="211" w:name="_Toc515873832"/>
      <w:bookmarkStart w:id="212" w:name="_Toc515882612"/>
      <w:bookmarkStart w:id="213" w:name="_Toc515971186"/>
      <w:bookmarkStart w:id="214" w:name="_Toc515972174"/>
      <w:bookmarkStart w:id="215" w:name="_Toc516005602"/>
      <w:bookmarkStart w:id="216" w:name="_Toc516006025"/>
      <w:bookmarkStart w:id="217" w:name="_Toc516007118"/>
      <w:bookmarkStart w:id="218" w:name="_Toc516007188"/>
      <w:bookmarkStart w:id="219" w:name="_Toc51600924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0925E9" w:rsidRPr="000925E9" w:rsidRDefault="000925E9" w:rsidP="000925E9">
      <w:pPr>
        <w:pStyle w:val="ab"/>
        <w:keepNext/>
        <w:keepLines/>
        <w:numPr>
          <w:ilvl w:val="1"/>
          <w:numId w:val="18"/>
        </w:numPr>
        <w:spacing w:before="200" w:after="0"/>
        <w:contextualSpacing w:val="0"/>
        <w:jc w:val="left"/>
        <w:outlineLvl w:val="1"/>
        <w:rPr>
          <w:rFonts w:eastAsiaTheme="majorEastAsia" w:cstheme="majorBidi"/>
          <w:b/>
          <w:bCs/>
          <w:vanish/>
          <w:sz w:val="28"/>
          <w:szCs w:val="26"/>
        </w:rPr>
      </w:pPr>
      <w:bookmarkStart w:id="220" w:name="_Toc515611802"/>
      <w:bookmarkStart w:id="221" w:name="_Toc515615460"/>
      <w:bookmarkStart w:id="222" w:name="_Toc515620276"/>
      <w:bookmarkStart w:id="223" w:name="_Toc515620323"/>
      <w:bookmarkStart w:id="224" w:name="_Toc515620370"/>
      <w:bookmarkStart w:id="225" w:name="_Toc515626832"/>
      <w:bookmarkStart w:id="226" w:name="_Toc515868800"/>
      <w:bookmarkStart w:id="227" w:name="_Toc515873833"/>
      <w:bookmarkStart w:id="228" w:name="_Toc515882613"/>
      <w:bookmarkStart w:id="229" w:name="_Toc515971187"/>
      <w:bookmarkStart w:id="230" w:name="_Toc515972175"/>
      <w:bookmarkStart w:id="231" w:name="_Toc516005603"/>
      <w:bookmarkStart w:id="232" w:name="_Toc516006026"/>
      <w:bookmarkStart w:id="233" w:name="_Toc516007119"/>
      <w:bookmarkStart w:id="234" w:name="_Toc516007189"/>
      <w:bookmarkStart w:id="235" w:name="_Toc516009244"/>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0925E9" w:rsidRPr="000925E9" w:rsidRDefault="000925E9" w:rsidP="000925E9">
      <w:pPr>
        <w:pStyle w:val="ab"/>
        <w:keepNext/>
        <w:keepLines/>
        <w:numPr>
          <w:ilvl w:val="2"/>
          <w:numId w:val="18"/>
        </w:numPr>
        <w:spacing w:before="200" w:after="0"/>
        <w:contextualSpacing w:val="0"/>
        <w:jc w:val="left"/>
        <w:outlineLvl w:val="1"/>
        <w:rPr>
          <w:rFonts w:eastAsiaTheme="majorEastAsia" w:cstheme="majorBidi"/>
          <w:b/>
          <w:bCs/>
          <w:vanish/>
          <w:sz w:val="28"/>
          <w:szCs w:val="26"/>
        </w:rPr>
      </w:pPr>
      <w:bookmarkStart w:id="236" w:name="_Toc515611803"/>
      <w:bookmarkStart w:id="237" w:name="_Toc515615461"/>
      <w:bookmarkStart w:id="238" w:name="_Toc515620277"/>
      <w:bookmarkStart w:id="239" w:name="_Toc515620324"/>
      <w:bookmarkStart w:id="240" w:name="_Toc515620371"/>
      <w:bookmarkStart w:id="241" w:name="_Toc515626833"/>
      <w:bookmarkStart w:id="242" w:name="_Toc515868801"/>
      <w:bookmarkStart w:id="243" w:name="_Toc515873834"/>
      <w:bookmarkStart w:id="244" w:name="_Toc515882614"/>
      <w:bookmarkStart w:id="245" w:name="_Toc515971188"/>
      <w:bookmarkStart w:id="246" w:name="_Toc515972176"/>
      <w:bookmarkStart w:id="247" w:name="_Toc516005604"/>
      <w:bookmarkStart w:id="248" w:name="_Toc516006027"/>
      <w:bookmarkStart w:id="249" w:name="_Toc516007120"/>
      <w:bookmarkStart w:id="250" w:name="_Toc516007190"/>
      <w:bookmarkStart w:id="251" w:name="_Toc51600924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0925E9" w:rsidRPr="000925E9" w:rsidRDefault="000925E9" w:rsidP="000925E9">
      <w:pPr>
        <w:pStyle w:val="ab"/>
        <w:keepNext/>
        <w:keepLines/>
        <w:numPr>
          <w:ilvl w:val="2"/>
          <w:numId w:val="18"/>
        </w:numPr>
        <w:spacing w:before="200" w:after="0"/>
        <w:contextualSpacing w:val="0"/>
        <w:jc w:val="left"/>
        <w:outlineLvl w:val="1"/>
        <w:rPr>
          <w:rFonts w:eastAsiaTheme="majorEastAsia" w:cstheme="majorBidi"/>
          <w:b/>
          <w:bCs/>
          <w:vanish/>
          <w:sz w:val="28"/>
          <w:szCs w:val="26"/>
        </w:rPr>
      </w:pPr>
      <w:bookmarkStart w:id="252" w:name="_Toc515611804"/>
      <w:bookmarkStart w:id="253" w:name="_Toc515615462"/>
      <w:bookmarkStart w:id="254" w:name="_Toc515620278"/>
      <w:bookmarkStart w:id="255" w:name="_Toc515620325"/>
      <w:bookmarkStart w:id="256" w:name="_Toc515620372"/>
      <w:bookmarkStart w:id="257" w:name="_Toc515626834"/>
      <w:bookmarkStart w:id="258" w:name="_Toc515868802"/>
      <w:bookmarkStart w:id="259" w:name="_Toc515873835"/>
      <w:bookmarkStart w:id="260" w:name="_Toc515882615"/>
      <w:bookmarkStart w:id="261" w:name="_Toc515971189"/>
      <w:bookmarkStart w:id="262" w:name="_Toc515972177"/>
      <w:bookmarkStart w:id="263" w:name="_Toc516005605"/>
      <w:bookmarkStart w:id="264" w:name="_Toc516006028"/>
      <w:bookmarkStart w:id="265" w:name="_Toc516007121"/>
      <w:bookmarkStart w:id="266" w:name="_Toc516007191"/>
      <w:bookmarkStart w:id="267" w:name="_Toc516009246"/>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0925E9" w:rsidRPr="000925E9" w:rsidRDefault="000925E9" w:rsidP="000925E9">
      <w:pPr>
        <w:pStyle w:val="ab"/>
        <w:keepNext/>
        <w:keepLines/>
        <w:numPr>
          <w:ilvl w:val="2"/>
          <w:numId w:val="18"/>
        </w:numPr>
        <w:spacing w:before="200" w:after="0"/>
        <w:contextualSpacing w:val="0"/>
        <w:jc w:val="left"/>
        <w:outlineLvl w:val="1"/>
        <w:rPr>
          <w:rFonts w:eastAsiaTheme="majorEastAsia" w:cstheme="majorBidi"/>
          <w:b/>
          <w:bCs/>
          <w:vanish/>
          <w:sz w:val="28"/>
          <w:szCs w:val="26"/>
        </w:rPr>
      </w:pPr>
      <w:bookmarkStart w:id="268" w:name="_Toc515611805"/>
      <w:bookmarkStart w:id="269" w:name="_Toc515615463"/>
      <w:bookmarkStart w:id="270" w:name="_Toc515620279"/>
      <w:bookmarkStart w:id="271" w:name="_Toc515620326"/>
      <w:bookmarkStart w:id="272" w:name="_Toc515620373"/>
      <w:bookmarkStart w:id="273" w:name="_Toc515626835"/>
      <w:bookmarkStart w:id="274" w:name="_Toc515868803"/>
      <w:bookmarkStart w:id="275" w:name="_Toc515873836"/>
      <w:bookmarkStart w:id="276" w:name="_Toc515882616"/>
      <w:bookmarkStart w:id="277" w:name="_Toc515971190"/>
      <w:bookmarkStart w:id="278" w:name="_Toc515972178"/>
      <w:bookmarkStart w:id="279" w:name="_Toc516005606"/>
      <w:bookmarkStart w:id="280" w:name="_Toc516006029"/>
      <w:bookmarkStart w:id="281" w:name="_Toc516007122"/>
      <w:bookmarkStart w:id="282" w:name="_Toc516007192"/>
      <w:bookmarkStart w:id="283" w:name="_Toc51600924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rsidR="000925E9" w:rsidRPr="000925E9" w:rsidRDefault="000925E9" w:rsidP="000925E9">
      <w:pPr>
        <w:pStyle w:val="ab"/>
        <w:keepNext/>
        <w:keepLines/>
        <w:numPr>
          <w:ilvl w:val="2"/>
          <w:numId w:val="18"/>
        </w:numPr>
        <w:spacing w:before="200" w:after="0"/>
        <w:contextualSpacing w:val="0"/>
        <w:jc w:val="left"/>
        <w:outlineLvl w:val="1"/>
        <w:rPr>
          <w:rFonts w:eastAsiaTheme="majorEastAsia" w:cstheme="majorBidi"/>
          <w:b/>
          <w:bCs/>
          <w:vanish/>
          <w:sz w:val="28"/>
          <w:szCs w:val="26"/>
        </w:rPr>
      </w:pPr>
      <w:bookmarkStart w:id="284" w:name="_Toc515611806"/>
      <w:bookmarkStart w:id="285" w:name="_Toc515615464"/>
      <w:bookmarkStart w:id="286" w:name="_Toc515620280"/>
      <w:bookmarkStart w:id="287" w:name="_Toc515620327"/>
      <w:bookmarkStart w:id="288" w:name="_Toc515620374"/>
      <w:bookmarkStart w:id="289" w:name="_Toc515626836"/>
      <w:bookmarkStart w:id="290" w:name="_Toc515868804"/>
      <w:bookmarkStart w:id="291" w:name="_Toc515873837"/>
      <w:bookmarkStart w:id="292" w:name="_Toc515882617"/>
      <w:bookmarkStart w:id="293" w:name="_Toc515971191"/>
      <w:bookmarkStart w:id="294" w:name="_Toc515972179"/>
      <w:bookmarkStart w:id="295" w:name="_Toc516005607"/>
      <w:bookmarkStart w:id="296" w:name="_Toc516006030"/>
      <w:bookmarkStart w:id="297" w:name="_Toc516007123"/>
      <w:bookmarkStart w:id="298" w:name="_Toc516007193"/>
      <w:bookmarkStart w:id="299" w:name="_Toc516009248"/>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0925E9" w:rsidRPr="000925E9" w:rsidRDefault="000925E9" w:rsidP="000925E9">
      <w:pPr>
        <w:pStyle w:val="ab"/>
        <w:keepNext/>
        <w:keepLines/>
        <w:numPr>
          <w:ilvl w:val="3"/>
          <w:numId w:val="18"/>
        </w:numPr>
        <w:spacing w:before="200" w:after="0"/>
        <w:contextualSpacing w:val="0"/>
        <w:jc w:val="left"/>
        <w:outlineLvl w:val="1"/>
        <w:rPr>
          <w:rFonts w:eastAsiaTheme="majorEastAsia" w:cstheme="majorBidi"/>
          <w:b/>
          <w:bCs/>
          <w:vanish/>
          <w:sz w:val="28"/>
          <w:szCs w:val="26"/>
        </w:rPr>
      </w:pPr>
      <w:bookmarkStart w:id="300" w:name="_Toc515611807"/>
      <w:bookmarkStart w:id="301" w:name="_Toc515615465"/>
      <w:bookmarkStart w:id="302" w:name="_Toc515620281"/>
      <w:bookmarkStart w:id="303" w:name="_Toc515620328"/>
      <w:bookmarkStart w:id="304" w:name="_Toc515620375"/>
      <w:bookmarkStart w:id="305" w:name="_Toc515626837"/>
      <w:bookmarkStart w:id="306" w:name="_Toc515868805"/>
      <w:bookmarkStart w:id="307" w:name="_Toc515873838"/>
      <w:bookmarkStart w:id="308" w:name="_Toc515882618"/>
      <w:bookmarkStart w:id="309" w:name="_Toc515971192"/>
      <w:bookmarkStart w:id="310" w:name="_Toc515972180"/>
      <w:bookmarkStart w:id="311" w:name="_Toc516005608"/>
      <w:bookmarkStart w:id="312" w:name="_Toc516006031"/>
      <w:bookmarkStart w:id="313" w:name="_Toc516007124"/>
      <w:bookmarkStart w:id="314" w:name="_Toc516007194"/>
      <w:bookmarkStart w:id="315" w:name="_Toc51600924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rsidR="00492AC9" w:rsidRPr="000925E9" w:rsidRDefault="00492AC9" w:rsidP="000925E9">
      <w:pPr>
        <w:pStyle w:val="4"/>
        <w:numPr>
          <w:ilvl w:val="3"/>
          <w:numId w:val="18"/>
        </w:numPr>
        <w:spacing w:line="360" w:lineRule="auto"/>
      </w:pPr>
      <w:bookmarkStart w:id="316" w:name="_Toc516009250"/>
      <w:r w:rsidRPr="000925E9">
        <w:t>Активация</w:t>
      </w:r>
      <w:r w:rsidR="00D322FF" w:rsidRPr="000925E9">
        <w:t xml:space="preserve"> </w:t>
      </w:r>
      <w:r w:rsidRPr="000925E9">
        <w:t>перехода</w:t>
      </w:r>
      <w:bookmarkEnd w:id="171"/>
      <w:bookmarkEnd w:id="316"/>
    </w:p>
    <w:p w:rsidR="00492AC9" w:rsidRPr="00F80AE5" w:rsidRDefault="00492AC9" w:rsidP="00F80AE5">
      <w:pPr>
        <w:spacing w:line="360" w:lineRule="auto"/>
        <w:ind w:firstLine="709"/>
        <w:rPr>
          <w:szCs w:val="28"/>
        </w:rPr>
      </w:pPr>
      <w:r w:rsidRPr="00F80AE5">
        <w:rPr>
          <w:szCs w:val="28"/>
        </w:rPr>
        <w:t>Включенные переходы выделены красным цветом в режиме анимации, и существует три разных способа активировать переход:</w:t>
      </w:r>
    </w:p>
    <w:p w:rsidR="00492AC9" w:rsidRPr="00F80AE5" w:rsidRDefault="00492AC9" w:rsidP="00F80AE5">
      <w:pPr>
        <w:pStyle w:val="ab"/>
        <w:numPr>
          <w:ilvl w:val="0"/>
          <w:numId w:val="9"/>
        </w:numPr>
        <w:spacing w:after="0" w:line="360" w:lineRule="auto"/>
        <w:rPr>
          <w:sz w:val="28"/>
          <w:szCs w:val="28"/>
        </w:rPr>
      </w:pPr>
      <w:r w:rsidRPr="00F80AE5">
        <w:rPr>
          <w:sz w:val="28"/>
          <w:szCs w:val="28"/>
        </w:rPr>
        <w:t>Нажать на переход, который вы хотите активировать.</w:t>
      </w:r>
    </w:p>
    <w:p w:rsidR="00492AC9" w:rsidRPr="00F80AE5" w:rsidRDefault="00492AC9" w:rsidP="00F80AE5">
      <w:pPr>
        <w:pStyle w:val="ab"/>
        <w:numPr>
          <w:ilvl w:val="0"/>
          <w:numId w:val="9"/>
        </w:numPr>
        <w:spacing w:after="0" w:line="360" w:lineRule="auto"/>
        <w:rPr>
          <w:sz w:val="28"/>
          <w:szCs w:val="28"/>
        </w:rPr>
      </w:pPr>
      <w:r w:rsidRPr="00F80AE5">
        <w:rPr>
          <w:sz w:val="28"/>
          <w:szCs w:val="28"/>
        </w:rPr>
        <w:t>Нажатие на кнопку «Активация случайного перехода» «</w:t>
      </w:r>
      <w:r w:rsidRPr="00F80AE5">
        <w:rPr>
          <w:noProof/>
          <w:sz w:val="28"/>
          <w:szCs w:val="28"/>
        </w:rPr>
        <w:drawing>
          <wp:inline distT="0" distB="0" distL="0" distR="0" wp14:anchorId="39C5758B" wp14:editId="673B1748">
            <wp:extent cx="152400" cy="152400"/>
            <wp:effectExtent l="0" t="0" r="0" b="0"/>
            <wp:docPr id="38" name="Рисунок 38" descr="Random 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Random fi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0AE5">
        <w:rPr>
          <w:sz w:val="28"/>
          <w:szCs w:val="28"/>
        </w:rPr>
        <w:t>».В данном случае, программа выбирает переход, основываясь на приоритетах и типе для активации.</w:t>
      </w:r>
    </w:p>
    <w:p w:rsidR="00492AC9" w:rsidRPr="00F80AE5" w:rsidRDefault="00492AC9" w:rsidP="00F80AE5">
      <w:pPr>
        <w:pStyle w:val="ab"/>
        <w:numPr>
          <w:ilvl w:val="0"/>
          <w:numId w:val="9"/>
        </w:numPr>
        <w:spacing w:after="0" w:line="360" w:lineRule="auto"/>
        <w:rPr>
          <w:sz w:val="28"/>
          <w:szCs w:val="28"/>
        </w:rPr>
      </w:pPr>
      <w:r w:rsidRPr="00F80AE5">
        <w:rPr>
          <w:sz w:val="28"/>
          <w:szCs w:val="28"/>
        </w:rPr>
        <w:t>Нажатие на кнопку «Активация множества перехода». В данном случае, в должны указать, сколько переходов вы хотите активировать, и время задержки между активацией. Затем программа будет выбирать переходы для анимации, основываясь на приоритетах и типе для активации.</w:t>
      </w:r>
    </w:p>
    <w:p w:rsidR="00040DA1" w:rsidRDefault="00492AC9" w:rsidP="00040DA1">
      <w:pPr>
        <w:pStyle w:val="ab"/>
        <w:keepNext/>
        <w:jc w:val="center"/>
      </w:pPr>
      <w:r>
        <w:rPr>
          <w:noProof/>
        </w:rPr>
        <w:drawing>
          <wp:inline distT="0" distB="0" distL="0" distR="0" wp14:anchorId="60F9116D" wp14:editId="4E1E6E7E">
            <wp:extent cx="3895725" cy="2628900"/>
            <wp:effectExtent l="0" t="0" r="9525" b="0"/>
            <wp:docPr id="39" name="Рисунок 39" descr="Enabled tran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Enabled transitio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95725" cy="2628900"/>
                    </a:xfrm>
                    <a:prstGeom prst="rect">
                      <a:avLst/>
                    </a:prstGeom>
                    <a:noFill/>
                    <a:ln>
                      <a:noFill/>
                    </a:ln>
                  </pic:spPr>
                </pic:pic>
              </a:graphicData>
            </a:graphic>
          </wp:inline>
        </w:drawing>
      </w:r>
    </w:p>
    <w:p w:rsidR="00492AC9" w:rsidRDefault="00040DA1" w:rsidP="00040DA1">
      <w:pPr>
        <w:pStyle w:val="ae"/>
      </w:pPr>
      <w:r>
        <w:t xml:space="preserve">Рисунок </w:t>
      </w:r>
      <w:fldSimple w:instr=" SEQ Рисунок \* ARABIC ">
        <w:r w:rsidR="00C7443D">
          <w:rPr>
            <w:noProof/>
          </w:rPr>
          <w:t>18</w:t>
        </w:r>
      </w:fldSimple>
      <w:r>
        <w:t xml:space="preserve"> - </w:t>
      </w:r>
      <w:r w:rsidR="007C20B9">
        <w:t>С</w:t>
      </w:r>
      <w:r w:rsidRPr="00040DA1">
        <w:t>еть Петри при анимировании</w:t>
      </w:r>
    </w:p>
    <w:p w:rsidR="00492AC9" w:rsidRPr="000D429C" w:rsidRDefault="00492AC9" w:rsidP="003228AC">
      <w:pPr>
        <w:pStyle w:val="4"/>
        <w:numPr>
          <w:ilvl w:val="3"/>
          <w:numId w:val="18"/>
        </w:numPr>
        <w:spacing w:line="360" w:lineRule="auto"/>
      </w:pPr>
      <w:bookmarkStart w:id="317" w:name="_Toc483225593"/>
      <w:bookmarkStart w:id="318" w:name="_Toc516009251"/>
      <w:r w:rsidRPr="000D429C">
        <w:lastRenderedPageBreak/>
        <w:t>Переход назад / вперед</w:t>
      </w:r>
      <w:bookmarkEnd w:id="317"/>
      <w:bookmarkEnd w:id="318"/>
    </w:p>
    <w:p w:rsidR="00492AC9" w:rsidRDefault="00492AC9" w:rsidP="00F80AE5">
      <w:pPr>
        <w:spacing w:line="360" w:lineRule="auto"/>
        <w:ind w:firstLine="709"/>
      </w:pPr>
      <w:r>
        <w:t>Кнопки «Назад» «</w:t>
      </w:r>
      <w:r>
        <w:rPr>
          <w:noProof/>
        </w:rPr>
        <w:drawing>
          <wp:inline distT="0" distB="0" distL="0" distR="0" wp14:anchorId="0081C732" wp14:editId="0DC38077">
            <wp:extent cx="152400" cy="152400"/>
            <wp:effectExtent l="0" t="0" r="0" b="0"/>
            <wp:docPr id="42" name="Рисунок 42" descr="Step back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Step backwar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и «вперед» «</w:t>
      </w:r>
      <w:r>
        <w:rPr>
          <w:noProof/>
        </w:rPr>
        <w:drawing>
          <wp:inline distT="0" distB="0" distL="0" distR="0" wp14:anchorId="20240AA8" wp14:editId="21B9A191">
            <wp:extent cx="152400" cy="152400"/>
            <wp:effectExtent l="0" t="0" r="0" b="0"/>
            <wp:docPr id="43" name="Рисунок 43" descr="Step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tep forwar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расположены рядом с кнопками активации переходов на панели инструментов. Нажимайте их, чтобы переходить вперед и назад по истории анимации.</w:t>
      </w:r>
    </w:p>
    <w:p w:rsidR="00492AC9" w:rsidRDefault="00492AC9" w:rsidP="00492AC9"/>
    <w:p w:rsidR="00492AC9" w:rsidRDefault="00492AC9" w:rsidP="003228AC">
      <w:pPr>
        <w:pStyle w:val="3"/>
        <w:numPr>
          <w:ilvl w:val="2"/>
          <w:numId w:val="18"/>
        </w:numPr>
        <w:spacing w:line="360" w:lineRule="auto"/>
      </w:pPr>
      <w:bookmarkStart w:id="319" w:name="_Toc483225594"/>
      <w:bookmarkStart w:id="320" w:name="_Toc516009252"/>
      <w:r>
        <w:t>Анализ сетей Петри</w:t>
      </w:r>
      <w:bookmarkEnd w:id="319"/>
      <w:bookmarkEnd w:id="320"/>
    </w:p>
    <w:p w:rsidR="00492AC9" w:rsidRDefault="00492AC9" w:rsidP="00F80AE5">
      <w:pPr>
        <w:spacing w:line="360" w:lineRule="auto"/>
        <w:ind w:firstLine="709"/>
      </w:pPr>
      <w:r>
        <w:t xml:space="preserve">В </w:t>
      </w:r>
      <w:r>
        <w:rPr>
          <w:lang w:val="en-US"/>
        </w:rPr>
        <w:t>PIPE</w:t>
      </w:r>
      <w:r w:rsidRPr="000D429C">
        <w:t xml:space="preserve"> 4</w:t>
      </w:r>
      <w:r>
        <w:t xml:space="preserve">, пользователь может провести анализ своей сети Петри, используя любой из доступных модулей, находящихся в левой части графического интерфейса. К </w:t>
      </w:r>
      <w:r w:rsidR="00F80AE5">
        <w:t>сожалению,</w:t>
      </w:r>
      <w:r>
        <w:t xml:space="preserve"> модули анализа сетей Петри не доступны в </w:t>
      </w:r>
      <w:r>
        <w:rPr>
          <w:lang w:val="en-US"/>
        </w:rPr>
        <w:t>PIPE</w:t>
      </w:r>
      <w:r>
        <w:t xml:space="preserve"> 5, из-за несовместимости. Следующее описание применимо для версии </w:t>
      </w:r>
      <w:r>
        <w:rPr>
          <w:lang w:val="en-US"/>
        </w:rPr>
        <w:t>PIPE 4</w:t>
      </w:r>
      <w:r>
        <w:t>.</w:t>
      </w:r>
    </w:p>
    <w:p w:rsidR="003228AC" w:rsidRDefault="003228AC" w:rsidP="00F80AE5">
      <w:pPr>
        <w:spacing w:line="360" w:lineRule="auto"/>
        <w:ind w:firstLine="709"/>
      </w:pPr>
    </w:p>
    <w:p w:rsidR="00492AC9" w:rsidRDefault="00492AC9" w:rsidP="003228AC">
      <w:pPr>
        <w:pStyle w:val="3"/>
        <w:numPr>
          <w:ilvl w:val="2"/>
          <w:numId w:val="18"/>
        </w:numPr>
        <w:spacing w:line="360" w:lineRule="auto"/>
      </w:pPr>
      <w:bookmarkStart w:id="321" w:name="_Toc483225595"/>
      <w:bookmarkStart w:id="322" w:name="_Toc516009253"/>
      <w:r w:rsidRPr="000D429C">
        <w:t>Модули анализа</w:t>
      </w:r>
      <w:bookmarkEnd w:id="321"/>
      <w:bookmarkEnd w:id="322"/>
    </w:p>
    <w:p w:rsidR="00492AC9" w:rsidRPr="00F80AE5" w:rsidRDefault="00492AC9" w:rsidP="00F80AE5">
      <w:pPr>
        <w:pStyle w:val="ab"/>
        <w:numPr>
          <w:ilvl w:val="0"/>
          <w:numId w:val="10"/>
        </w:numPr>
        <w:spacing w:after="0" w:line="360" w:lineRule="auto"/>
        <w:ind w:left="0" w:firstLine="709"/>
        <w:rPr>
          <w:sz w:val="28"/>
        </w:rPr>
      </w:pPr>
      <w:r w:rsidRPr="00F80AE5">
        <w:rPr>
          <w:sz w:val="28"/>
        </w:rPr>
        <w:t>Классификация - классифицирует сеть Петри в один или несколько из следующих типов: конечный автомат, маркированный граф, сеть свободного выбора, расширенная сеть свободного выбора, простая сеть и расширенная простая сеть.</w:t>
      </w:r>
    </w:p>
    <w:p w:rsidR="00492AC9" w:rsidRPr="00F80AE5" w:rsidRDefault="00492AC9" w:rsidP="00F80AE5">
      <w:pPr>
        <w:pStyle w:val="ab"/>
        <w:numPr>
          <w:ilvl w:val="0"/>
          <w:numId w:val="10"/>
        </w:numPr>
        <w:spacing w:after="0" w:line="360" w:lineRule="auto"/>
        <w:ind w:left="0" w:firstLine="709"/>
        <w:rPr>
          <w:sz w:val="28"/>
        </w:rPr>
      </w:pPr>
      <w:r w:rsidRPr="00F80AE5">
        <w:rPr>
          <w:sz w:val="28"/>
        </w:rPr>
        <w:t>Сравнение - сравнивает две сети Петри и устанавливает, идентичны они или похожи. Модуль предоставляет опции для выбора полей сравнения, таких как идентификаторы компонентов, подсчет количества меток и т. д. Модуль отображает любые различия пользователю на выходе.</w:t>
      </w:r>
    </w:p>
    <w:p w:rsidR="00492AC9" w:rsidRPr="00F80AE5" w:rsidRDefault="00492AC9" w:rsidP="00F80AE5">
      <w:pPr>
        <w:pStyle w:val="ab"/>
        <w:numPr>
          <w:ilvl w:val="0"/>
          <w:numId w:val="10"/>
        </w:numPr>
        <w:spacing w:after="0" w:line="360" w:lineRule="auto"/>
        <w:ind w:left="0" w:firstLine="709"/>
        <w:rPr>
          <w:sz w:val="28"/>
        </w:rPr>
      </w:pPr>
      <w:r w:rsidRPr="00F80AE5">
        <w:rPr>
          <w:sz w:val="28"/>
        </w:rPr>
        <w:t>Анализ стохастических сетей Петри (</w:t>
      </w:r>
      <w:r w:rsidRPr="00F80AE5">
        <w:rPr>
          <w:sz w:val="28"/>
          <w:lang w:val="en-US"/>
        </w:rPr>
        <w:t>GSPN</w:t>
      </w:r>
      <w:r w:rsidRPr="00F80AE5">
        <w:rPr>
          <w:sz w:val="28"/>
        </w:rPr>
        <w:t>) - выполняет анализ устойчивого состояния в GSPN, предоставляя информацию о материальных состояниях, распределении в устойчивом состоянии, среднем числе меток на позициях и т. д.</w:t>
      </w:r>
    </w:p>
    <w:p w:rsidR="00492AC9" w:rsidRPr="00F80AE5" w:rsidRDefault="00492AC9" w:rsidP="00F80AE5">
      <w:pPr>
        <w:pStyle w:val="ab"/>
        <w:numPr>
          <w:ilvl w:val="0"/>
          <w:numId w:val="10"/>
        </w:numPr>
        <w:spacing w:after="0" w:line="360" w:lineRule="auto"/>
        <w:ind w:left="0" w:firstLine="709"/>
        <w:rPr>
          <w:sz w:val="28"/>
        </w:rPr>
      </w:pPr>
      <w:r w:rsidRPr="00F80AE5">
        <w:rPr>
          <w:rStyle w:val="shorttext"/>
          <w:sz w:val="28"/>
        </w:rPr>
        <w:t xml:space="preserve">Инвариантный анализ - </w:t>
      </w:r>
      <w:r w:rsidRPr="00F80AE5">
        <w:rPr>
          <w:sz w:val="28"/>
        </w:rPr>
        <w:t>вычисляет P-инварианты и T-инварианты, чтобы определить, ограничена ли сеть Петри (ее множество достижимости конечно) и живость.</w:t>
      </w:r>
    </w:p>
    <w:p w:rsidR="00492AC9" w:rsidRPr="00F80AE5" w:rsidRDefault="00492AC9" w:rsidP="00F80AE5">
      <w:pPr>
        <w:pStyle w:val="ab"/>
        <w:numPr>
          <w:ilvl w:val="0"/>
          <w:numId w:val="10"/>
        </w:numPr>
        <w:spacing w:after="0" w:line="360" w:lineRule="auto"/>
        <w:ind w:left="0" w:firstLine="709"/>
        <w:rPr>
          <w:sz w:val="28"/>
        </w:rPr>
      </w:pPr>
      <w:r w:rsidRPr="00F80AE5">
        <w:rPr>
          <w:sz w:val="28"/>
        </w:rPr>
        <w:lastRenderedPageBreak/>
        <w:t xml:space="preserve">Инцидентность и маркировка - вычисляет прямые и обратные матрицы инцидентности сети Петри. </w:t>
      </w:r>
    </w:p>
    <w:p w:rsidR="00492AC9" w:rsidRPr="00F80AE5" w:rsidRDefault="00492AC9" w:rsidP="00F80AE5">
      <w:pPr>
        <w:pStyle w:val="ab"/>
        <w:numPr>
          <w:ilvl w:val="0"/>
          <w:numId w:val="10"/>
        </w:numPr>
        <w:spacing w:after="0" w:line="360" w:lineRule="auto"/>
        <w:ind w:left="0" w:firstLine="709"/>
        <w:rPr>
          <w:sz w:val="28"/>
        </w:rPr>
      </w:pPr>
      <w:r w:rsidRPr="00F80AE5">
        <w:rPr>
          <w:rStyle w:val="shorttext"/>
          <w:sz w:val="28"/>
        </w:rPr>
        <w:t xml:space="preserve">Редактор запросов производительности - </w:t>
      </w:r>
      <w:r w:rsidRPr="00F80AE5">
        <w:rPr>
          <w:sz w:val="28"/>
        </w:rPr>
        <w:t>анализирует сеть Петри посредством графического математического языка запросов производительности.</w:t>
      </w:r>
    </w:p>
    <w:p w:rsidR="00492AC9" w:rsidRPr="00F80AE5" w:rsidRDefault="00492AC9" w:rsidP="00F80AE5">
      <w:pPr>
        <w:pStyle w:val="ab"/>
        <w:numPr>
          <w:ilvl w:val="0"/>
          <w:numId w:val="10"/>
        </w:numPr>
        <w:spacing w:after="0" w:line="360" w:lineRule="auto"/>
        <w:ind w:left="0" w:firstLine="709"/>
        <w:rPr>
          <w:sz w:val="28"/>
        </w:rPr>
      </w:pPr>
      <w:r w:rsidRPr="00F80AE5">
        <w:rPr>
          <w:sz w:val="28"/>
        </w:rPr>
        <w:t>Граф достижимости/покрытия – создает граф достижимости или покрытия для данной сети Петри.</w:t>
      </w:r>
    </w:p>
    <w:p w:rsidR="00492AC9" w:rsidRPr="00F80AE5" w:rsidRDefault="00492AC9" w:rsidP="00F80AE5">
      <w:pPr>
        <w:pStyle w:val="ab"/>
        <w:numPr>
          <w:ilvl w:val="0"/>
          <w:numId w:val="10"/>
        </w:numPr>
        <w:spacing w:after="0" w:line="360" w:lineRule="auto"/>
        <w:ind w:left="0" w:firstLine="709"/>
        <w:rPr>
          <w:sz w:val="28"/>
        </w:rPr>
      </w:pPr>
      <w:r w:rsidRPr="00F80AE5">
        <w:rPr>
          <w:rStyle w:val="shorttext"/>
          <w:sz w:val="28"/>
        </w:rPr>
        <w:t xml:space="preserve">Анализ времени реакции - </w:t>
      </w:r>
      <w:r w:rsidRPr="00F80AE5">
        <w:rPr>
          <w:sz w:val="28"/>
        </w:rPr>
        <w:t>выполняет запросы анализа времени ответа на кластер Camelot в Imperial</w:t>
      </w:r>
      <w:r w:rsidR="0061217B" w:rsidRPr="0061217B">
        <w:rPr>
          <w:sz w:val="28"/>
        </w:rPr>
        <w:t xml:space="preserve"> </w:t>
      </w:r>
      <w:r w:rsidRPr="00F80AE5">
        <w:rPr>
          <w:sz w:val="28"/>
        </w:rPr>
        <w:t>College</w:t>
      </w:r>
      <w:r w:rsidR="0061217B" w:rsidRPr="0061217B">
        <w:rPr>
          <w:sz w:val="28"/>
        </w:rPr>
        <w:t xml:space="preserve"> </w:t>
      </w:r>
      <w:r w:rsidRPr="00F80AE5">
        <w:rPr>
          <w:sz w:val="28"/>
        </w:rPr>
        <w:t>London.</w:t>
      </w:r>
    </w:p>
    <w:p w:rsidR="00492AC9" w:rsidRPr="00F80AE5" w:rsidRDefault="00492AC9" w:rsidP="00F80AE5">
      <w:pPr>
        <w:pStyle w:val="ab"/>
        <w:numPr>
          <w:ilvl w:val="0"/>
          <w:numId w:val="10"/>
        </w:numPr>
        <w:spacing w:after="0" w:line="360" w:lineRule="auto"/>
        <w:ind w:left="0" w:firstLine="709"/>
        <w:rPr>
          <w:sz w:val="28"/>
        </w:rPr>
      </w:pPr>
      <w:r w:rsidRPr="00F80AE5">
        <w:rPr>
          <w:sz w:val="28"/>
        </w:rPr>
        <w:t>Моделирование - вычисляет среднее количество меток на каждой позиции для заданного количества активаций и повторений.</w:t>
      </w:r>
    </w:p>
    <w:p w:rsidR="00492AC9" w:rsidRPr="00F80AE5" w:rsidRDefault="00492AC9" w:rsidP="00F80AE5">
      <w:pPr>
        <w:pStyle w:val="ab"/>
        <w:numPr>
          <w:ilvl w:val="0"/>
          <w:numId w:val="10"/>
        </w:numPr>
        <w:spacing w:after="0" w:line="360" w:lineRule="auto"/>
        <w:ind w:left="0" w:firstLine="709"/>
        <w:rPr>
          <w:sz w:val="28"/>
        </w:rPr>
      </w:pPr>
      <w:r w:rsidRPr="00F80AE5">
        <w:rPr>
          <w:sz w:val="28"/>
        </w:rPr>
        <w:t xml:space="preserve">Анализ состояний сети – </w:t>
      </w:r>
      <w:r w:rsidR="0061217B" w:rsidRPr="00F80AE5">
        <w:rPr>
          <w:sz w:val="28"/>
        </w:rPr>
        <w:t>определяет,</w:t>
      </w:r>
      <w:r w:rsidRPr="00F80AE5">
        <w:rPr>
          <w:sz w:val="28"/>
        </w:rPr>
        <w:t xml:space="preserve"> является ли сеть Петри безопасной, ограниченной и свободной от блокировок.</w:t>
      </w:r>
    </w:p>
    <w:p w:rsidR="00492AC9" w:rsidRPr="00F80AE5" w:rsidRDefault="00492AC9" w:rsidP="00F80AE5">
      <w:pPr>
        <w:pStyle w:val="ab"/>
        <w:numPr>
          <w:ilvl w:val="0"/>
          <w:numId w:val="10"/>
        </w:numPr>
        <w:spacing w:after="0" w:line="360" w:lineRule="auto"/>
        <w:ind w:left="0" w:firstLine="709"/>
        <w:rPr>
          <w:sz w:val="28"/>
        </w:rPr>
      </w:pPr>
      <w:r w:rsidRPr="00F80AE5">
        <w:rPr>
          <w:sz w:val="28"/>
        </w:rPr>
        <w:t>Анализ устойчивых состояний - анализирует набор достижимости и рассчитывает устойчивое состояние сети Петри</w:t>
      </w:r>
    </w:p>
    <w:p w:rsidR="004C063D" w:rsidRDefault="004C063D" w:rsidP="004C063D">
      <w:pPr>
        <w:pStyle w:val="1"/>
      </w:pPr>
      <w:bookmarkStart w:id="323" w:name="_Toc516009254"/>
      <w:bookmarkStart w:id="324" w:name="_Toc513192841"/>
      <w:r>
        <w:lastRenderedPageBreak/>
        <w:t>Разработка интерфейсов</w:t>
      </w:r>
      <w:bookmarkEnd w:id="323"/>
      <w:r>
        <w:t xml:space="preserve"> </w:t>
      </w:r>
      <w:bookmarkEnd w:id="324"/>
    </w:p>
    <w:p w:rsidR="003228AC" w:rsidRPr="003228AC" w:rsidRDefault="003228AC" w:rsidP="003228AC">
      <w:pPr>
        <w:pStyle w:val="ab"/>
        <w:keepNext/>
        <w:keepLines/>
        <w:numPr>
          <w:ilvl w:val="0"/>
          <w:numId w:val="18"/>
        </w:numPr>
        <w:spacing w:before="200" w:after="0"/>
        <w:contextualSpacing w:val="0"/>
        <w:jc w:val="left"/>
        <w:outlineLvl w:val="1"/>
        <w:rPr>
          <w:rFonts w:eastAsiaTheme="majorEastAsia" w:cstheme="majorBidi"/>
          <w:b/>
          <w:bCs/>
          <w:vanish/>
          <w:sz w:val="28"/>
          <w:szCs w:val="26"/>
        </w:rPr>
      </w:pPr>
      <w:bookmarkStart w:id="325" w:name="_Toc515611813"/>
      <w:bookmarkStart w:id="326" w:name="_Toc515615471"/>
      <w:bookmarkStart w:id="327" w:name="_Toc515620287"/>
      <w:bookmarkStart w:id="328" w:name="_Toc515620334"/>
      <w:bookmarkStart w:id="329" w:name="_Toc515620381"/>
      <w:bookmarkStart w:id="330" w:name="_Toc515626843"/>
      <w:bookmarkStart w:id="331" w:name="_Toc515868811"/>
      <w:bookmarkStart w:id="332" w:name="_Toc515873844"/>
      <w:bookmarkStart w:id="333" w:name="_Toc515882624"/>
      <w:bookmarkStart w:id="334" w:name="_Toc515971198"/>
      <w:bookmarkStart w:id="335" w:name="_Toc515972186"/>
      <w:bookmarkStart w:id="336" w:name="_Toc516005614"/>
      <w:bookmarkStart w:id="337" w:name="_Toc516006037"/>
      <w:bookmarkStart w:id="338" w:name="_Toc516007130"/>
      <w:bookmarkStart w:id="339" w:name="_Toc516007200"/>
      <w:bookmarkStart w:id="340" w:name="_Toc516009255"/>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8837BF" w:rsidRDefault="00B06F1F" w:rsidP="00B06F1F">
      <w:pPr>
        <w:pStyle w:val="20"/>
        <w:numPr>
          <w:ilvl w:val="1"/>
          <w:numId w:val="18"/>
        </w:numPr>
        <w:spacing w:line="360" w:lineRule="auto"/>
        <w:rPr>
          <w:lang w:val="en-US"/>
        </w:rPr>
      </w:pPr>
      <w:bookmarkStart w:id="341" w:name="_Toc516009256"/>
      <w:r>
        <w:t xml:space="preserve">Создание сети Петри в </w:t>
      </w:r>
      <w:r>
        <w:rPr>
          <w:lang w:val="en-US"/>
        </w:rPr>
        <w:t>PIPE5</w:t>
      </w:r>
      <w:bookmarkEnd w:id="341"/>
    </w:p>
    <w:p w:rsidR="00B06F1F" w:rsidRDefault="006C0B17" w:rsidP="00B06F1F">
      <w:pPr>
        <w:spacing w:line="360" w:lineRule="auto"/>
        <w:ind w:firstLine="709"/>
      </w:pPr>
      <w:r>
        <w:t xml:space="preserve">Прежде чем начать разрабатывать интерфейсы под сервер и клиенты, нужно создать пример сети Петри в программе </w:t>
      </w:r>
      <w:r>
        <w:rPr>
          <w:lang w:val="en-US"/>
        </w:rPr>
        <w:t>PIPE</w:t>
      </w:r>
      <w:r>
        <w:t xml:space="preserve">5, чтобы отталкиваюсь от него создать анализатор и остальные части распознавателя </w:t>
      </w:r>
      <w:r>
        <w:rPr>
          <w:lang w:val="en-US"/>
        </w:rPr>
        <w:t>xml</w:t>
      </w:r>
      <w:r w:rsidRPr="006C0B17">
        <w:t>-</w:t>
      </w:r>
      <w:r>
        <w:t>файлов.</w:t>
      </w:r>
    </w:p>
    <w:p w:rsidR="006C0B17" w:rsidRPr="006C0B17" w:rsidRDefault="006C0B17" w:rsidP="00B06F1F">
      <w:pPr>
        <w:spacing w:line="360" w:lineRule="auto"/>
        <w:ind w:firstLine="709"/>
      </w:pPr>
      <w:r>
        <w:t xml:space="preserve">Откроем </w:t>
      </w:r>
      <w:r>
        <w:rPr>
          <w:lang w:val="en-US"/>
        </w:rPr>
        <w:t>PIPE</w:t>
      </w:r>
      <w:r w:rsidRPr="006C0B17">
        <w:t>5</w:t>
      </w:r>
      <w:r>
        <w:t xml:space="preserve"> (рис. 19), каждая версия приносит программе, что-то новое, особенно учитывая тот факт, что каждую новую версию выпускают разные корпорации</w:t>
      </w:r>
    </w:p>
    <w:p w:rsidR="006C0B17" w:rsidRDefault="006C0B17" w:rsidP="00B06F1F">
      <w:pPr>
        <w:spacing w:line="360" w:lineRule="auto"/>
        <w:ind w:firstLine="709"/>
        <w:rPr>
          <w:noProof/>
        </w:rPr>
      </w:pPr>
    </w:p>
    <w:p w:rsidR="006C0B17" w:rsidRDefault="006C0B17" w:rsidP="006C0B17">
      <w:pPr>
        <w:keepNext/>
        <w:spacing w:line="360" w:lineRule="auto"/>
        <w:jc w:val="center"/>
      </w:pPr>
      <w:r>
        <w:rPr>
          <w:noProof/>
        </w:rPr>
        <w:drawing>
          <wp:inline distT="0" distB="0" distL="0" distR="0" wp14:anchorId="6978014A" wp14:editId="3BD672A0">
            <wp:extent cx="4954954" cy="469529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55532"/>
                    <a:stretch/>
                  </pic:blipFill>
                  <pic:spPr bwMode="auto">
                    <a:xfrm>
                      <a:off x="0" y="0"/>
                      <a:ext cx="4961050" cy="4701071"/>
                    </a:xfrm>
                    <a:prstGeom prst="rect">
                      <a:avLst/>
                    </a:prstGeom>
                    <a:ln>
                      <a:noFill/>
                    </a:ln>
                    <a:extLst>
                      <a:ext uri="{53640926-AAD7-44D8-BBD7-CCE9431645EC}">
                        <a14:shadowObscured xmlns:a14="http://schemas.microsoft.com/office/drawing/2010/main"/>
                      </a:ext>
                    </a:extLst>
                  </pic:spPr>
                </pic:pic>
              </a:graphicData>
            </a:graphic>
          </wp:inline>
        </w:drawing>
      </w:r>
    </w:p>
    <w:p w:rsidR="006C0B17" w:rsidRPr="006C0B17" w:rsidRDefault="006C0B17" w:rsidP="006C0B17">
      <w:pPr>
        <w:pStyle w:val="ae"/>
      </w:pPr>
      <w:r>
        <w:t xml:space="preserve">Рисунок </w:t>
      </w:r>
      <w:fldSimple w:instr=" SEQ Рисунок \* ARABIC ">
        <w:r w:rsidR="00C7443D">
          <w:rPr>
            <w:noProof/>
          </w:rPr>
          <w:t>19</w:t>
        </w:r>
      </w:fldSimple>
      <w:r>
        <w:t xml:space="preserve"> – </w:t>
      </w:r>
      <w:r>
        <w:rPr>
          <w:lang w:val="en-US"/>
        </w:rPr>
        <w:t>PIPE</w:t>
      </w:r>
      <w:r w:rsidRPr="006C0B17">
        <w:t>5</w:t>
      </w:r>
    </w:p>
    <w:p w:rsidR="006C0B17" w:rsidRDefault="006C0B17" w:rsidP="00B06F1F">
      <w:pPr>
        <w:spacing w:line="360" w:lineRule="auto"/>
        <w:ind w:firstLine="709"/>
      </w:pPr>
      <w:r>
        <w:t>Добавим 4 события, из которых у нас будет одно начальное событие, а остальные три конечных, сделаем переходы (рис. 20).</w:t>
      </w:r>
    </w:p>
    <w:p w:rsidR="006C0B17" w:rsidRDefault="006C0B17" w:rsidP="00B06F1F">
      <w:pPr>
        <w:spacing w:line="360" w:lineRule="auto"/>
        <w:ind w:firstLine="709"/>
        <w:rPr>
          <w:noProof/>
        </w:rPr>
      </w:pPr>
    </w:p>
    <w:p w:rsidR="006C0B17" w:rsidRDefault="006C0B17" w:rsidP="006C0B17">
      <w:pPr>
        <w:keepNext/>
        <w:spacing w:line="360" w:lineRule="auto"/>
        <w:jc w:val="center"/>
      </w:pPr>
      <w:r>
        <w:rPr>
          <w:noProof/>
        </w:rPr>
        <w:lastRenderedPageBreak/>
        <w:drawing>
          <wp:inline distT="0" distB="0" distL="0" distR="0" wp14:anchorId="2CF83426" wp14:editId="48F56F58">
            <wp:extent cx="4994030" cy="5403803"/>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r="61057"/>
                    <a:stretch/>
                  </pic:blipFill>
                  <pic:spPr bwMode="auto">
                    <a:xfrm>
                      <a:off x="0" y="0"/>
                      <a:ext cx="5007002" cy="5417840"/>
                    </a:xfrm>
                    <a:prstGeom prst="rect">
                      <a:avLst/>
                    </a:prstGeom>
                    <a:ln>
                      <a:noFill/>
                    </a:ln>
                    <a:extLst>
                      <a:ext uri="{53640926-AAD7-44D8-BBD7-CCE9431645EC}">
                        <a14:shadowObscured xmlns:a14="http://schemas.microsoft.com/office/drawing/2010/main"/>
                      </a:ext>
                    </a:extLst>
                  </pic:spPr>
                </pic:pic>
              </a:graphicData>
            </a:graphic>
          </wp:inline>
        </w:drawing>
      </w:r>
    </w:p>
    <w:p w:rsidR="006C0B17" w:rsidRDefault="006C0B17" w:rsidP="006C0B17">
      <w:pPr>
        <w:pStyle w:val="ae"/>
      </w:pPr>
      <w:r>
        <w:t xml:space="preserve">Рисунок </w:t>
      </w:r>
      <w:fldSimple w:instr=" SEQ Рисунок \* ARABIC ">
        <w:r w:rsidR="00C7443D">
          <w:rPr>
            <w:noProof/>
          </w:rPr>
          <w:t>20</w:t>
        </w:r>
      </w:fldSimple>
      <w:r>
        <w:t xml:space="preserve"> – События и переходы</w:t>
      </w:r>
    </w:p>
    <w:p w:rsidR="006C0B17" w:rsidRDefault="00F55AF4" w:rsidP="00F55AF4">
      <w:pPr>
        <w:spacing w:line="360" w:lineRule="auto"/>
        <w:ind w:firstLine="709"/>
      </w:pPr>
      <w:r>
        <w:t>Это сделано специально для того, чтобы можно было бы наглядно рассмотреть нашу связь между сервером и клиентами. В нашем случае сервер будет – Р0, а Р1-3 будут у нас клиентами. Добавим связи (рис 21).</w:t>
      </w:r>
    </w:p>
    <w:p w:rsidR="00F55AF4" w:rsidRDefault="00F55AF4" w:rsidP="00F55AF4">
      <w:pPr>
        <w:spacing w:line="360" w:lineRule="auto"/>
        <w:ind w:firstLine="709"/>
        <w:rPr>
          <w:noProof/>
        </w:rPr>
      </w:pPr>
    </w:p>
    <w:p w:rsidR="00F55AF4" w:rsidRDefault="00F55AF4" w:rsidP="00F55AF4">
      <w:pPr>
        <w:keepNext/>
        <w:spacing w:line="360" w:lineRule="auto"/>
        <w:jc w:val="center"/>
      </w:pPr>
      <w:r>
        <w:rPr>
          <w:noProof/>
        </w:rPr>
        <w:lastRenderedPageBreak/>
        <w:drawing>
          <wp:inline distT="0" distB="0" distL="0" distR="0" wp14:anchorId="0ABD5F22" wp14:editId="1DF75EDD">
            <wp:extent cx="5337908" cy="55871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59742"/>
                    <a:stretch/>
                  </pic:blipFill>
                  <pic:spPr bwMode="auto">
                    <a:xfrm>
                      <a:off x="0" y="0"/>
                      <a:ext cx="5344483" cy="5594023"/>
                    </a:xfrm>
                    <a:prstGeom prst="rect">
                      <a:avLst/>
                    </a:prstGeom>
                    <a:ln>
                      <a:noFill/>
                    </a:ln>
                    <a:extLst>
                      <a:ext uri="{53640926-AAD7-44D8-BBD7-CCE9431645EC}">
                        <a14:shadowObscured xmlns:a14="http://schemas.microsoft.com/office/drawing/2010/main"/>
                      </a:ext>
                    </a:extLst>
                  </pic:spPr>
                </pic:pic>
              </a:graphicData>
            </a:graphic>
          </wp:inline>
        </w:drawing>
      </w:r>
    </w:p>
    <w:p w:rsidR="00F55AF4" w:rsidRDefault="00F55AF4" w:rsidP="00F55AF4">
      <w:pPr>
        <w:pStyle w:val="ae"/>
      </w:pPr>
      <w:r>
        <w:t xml:space="preserve">Рисунок </w:t>
      </w:r>
      <w:fldSimple w:instr=" SEQ Рисунок \* ARABIC ">
        <w:r w:rsidR="00C7443D">
          <w:rPr>
            <w:noProof/>
          </w:rPr>
          <w:t>21</w:t>
        </w:r>
      </w:fldSimple>
      <w:r>
        <w:t xml:space="preserve"> – Добавление связей</w:t>
      </w:r>
    </w:p>
    <w:p w:rsidR="00F55AF4" w:rsidRDefault="00F55AF4" w:rsidP="00F55AF4">
      <w:pPr>
        <w:spacing w:line="360" w:lineRule="auto"/>
        <w:ind w:firstLine="709"/>
      </w:pPr>
      <w:r>
        <w:t>Как видно на рисунке, мы используем самую простую связь, которая никак не пересекается с остальными событиями, чтобы не усложнять наш пример, в дальнейшем анализатор пройдет определенное количество обновлений и корректировок, чтобы можно было обрабатывать сложные связи, которые связаны между собой, как, например, на рисунке 22.</w:t>
      </w:r>
    </w:p>
    <w:p w:rsidR="00F55AF4" w:rsidRDefault="00F55AF4" w:rsidP="00F55AF4">
      <w:pPr>
        <w:keepNext/>
        <w:jc w:val="center"/>
      </w:pPr>
      <w:r>
        <w:rPr>
          <w:noProof/>
        </w:rPr>
        <w:lastRenderedPageBreak/>
        <w:drawing>
          <wp:inline distT="0" distB="0" distL="0" distR="0" wp14:anchorId="35FF1103" wp14:editId="153C79EF">
            <wp:extent cx="4157980" cy="2016125"/>
            <wp:effectExtent l="0" t="0" r="0" b="0"/>
            <wp:docPr id="41" name="Рисунок 41" descr="Картинки по запросу сеть пет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сеть петри"/>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57980" cy="2016125"/>
                    </a:xfrm>
                    <a:prstGeom prst="rect">
                      <a:avLst/>
                    </a:prstGeom>
                    <a:noFill/>
                    <a:ln>
                      <a:noFill/>
                    </a:ln>
                  </pic:spPr>
                </pic:pic>
              </a:graphicData>
            </a:graphic>
          </wp:inline>
        </w:drawing>
      </w:r>
    </w:p>
    <w:p w:rsidR="00F55AF4" w:rsidRDefault="00F55AF4" w:rsidP="00F55AF4">
      <w:pPr>
        <w:pStyle w:val="ae"/>
      </w:pPr>
      <w:r>
        <w:t xml:space="preserve">Рисунок </w:t>
      </w:r>
      <w:fldSimple w:instr=" SEQ Рисунок \* ARABIC ">
        <w:r w:rsidR="00C7443D">
          <w:rPr>
            <w:noProof/>
          </w:rPr>
          <w:t>22</w:t>
        </w:r>
      </w:fldSimple>
      <w:r>
        <w:t xml:space="preserve"> – Пример сложной сети Петри</w:t>
      </w:r>
    </w:p>
    <w:p w:rsidR="00F55AF4" w:rsidRDefault="005D688B" w:rsidP="00F55AF4">
      <w:pPr>
        <w:spacing w:line="360" w:lineRule="auto"/>
        <w:ind w:firstLine="709"/>
      </w:pPr>
      <w:r>
        <w:t>И на</w:t>
      </w:r>
      <w:r w:rsidR="00F55AF4">
        <w:t xml:space="preserve">последок, добавим приоритет к одному из событий, который будет играть роль клиента, чтобы во время моделирования работы сети, можно было бы протестировать момент, когда клиенты пришлют на сервер одинаковые результаты, </w:t>
      </w:r>
      <w:r>
        <w:t>тогда-</w:t>
      </w:r>
      <w:r w:rsidR="00F55AF4">
        <w:t>то нам и понадобится приоритет</w:t>
      </w:r>
      <w:r>
        <w:t xml:space="preserve"> (рис. 23)</w:t>
      </w:r>
      <w:r w:rsidR="00F55AF4">
        <w:t>.</w:t>
      </w:r>
    </w:p>
    <w:p w:rsidR="005D688B" w:rsidRDefault="005D688B" w:rsidP="00F55AF4">
      <w:pPr>
        <w:spacing w:line="360" w:lineRule="auto"/>
        <w:ind w:firstLine="709"/>
        <w:rPr>
          <w:noProof/>
        </w:rPr>
      </w:pPr>
    </w:p>
    <w:p w:rsidR="005D688B" w:rsidRDefault="005D688B" w:rsidP="005D688B">
      <w:pPr>
        <w:keepNext/>
        <w:spacing w:line="360" w:lineRule="auto"/>
        <w:jc w:val="center"/>
      </w:pPr>
      <w:r>
        <w:rPr>
          <w:noProof/>
        </w:rPr>
        <w:drawing>
          <wp:inline distT="0" distB="0" distL="0" distR="0" wp14:anchorId="4C1E7122" wp14:editId="46E6FEBE">
            <wp:extent cx="5291016" cy="4040104"/>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r="58821" b="25380"/>
                    <a:stretch/>
                  </pic:blipFill>
                  <pic:spPr bwMode="auto">
                    <a:xfrm>
                      <a:off x="0" y="0"/>
                      <a:ext cx="5304860" cy="4050675"/>
                    </a:xfrm>
                    <a:prstGeom prst="rect">
                      <a:avLst/>
                    </a:prstGeom>
                    <a:ln>
                      <a:noFill/>
                    </a:ln>
                    <a:extLst>
                      <a:ext uri="{53640926-AAD7-44D8-BBD7-CCE9431645EC}">
                        <a14:shadowObscured xmlns:a14="http://schemas.microsoft.com/office/drawing/2010/main"/>
                      </a:ext>
                    </a:extLst>
                  </pic:spPr>
                </pic:pic>
              </a:graphicData>
            </a:graphic>
          </wp:inline>
        </w:drawing>
      </w:r>
    </w:p>
    <w:p w:rsidR="005D688B" w:rsidRDefault="005D688B" w:rsidP="005D688B">
      <w:pPr>
        <w:pStyle w:val="ae"/>
      </w:pPr>
      <w:r>
        <w:t xml:space="preserve">Рисунок </w:t>
      </w:r>
      <w:fldSimple w:instr=" SEQ Рисунок \* ARABIC ">
        <w:r w:rsidR="00C7443D">
          <w:rPr>
            <w:noProof/>
          </w:rPr>
          <w:t>23</w:t>
        </w:r>
      </w:fldSimple>
      <w:r>
        <w:t xml:space="preserve"> – Приоритет</w:t>
      </w:r>
    </w:p>
    <w:p w:rsidR="005D688B" w:rsidRPr="005D688B" w:rsidRDefault="005D688B" w:rsidP="005D688B">
      <w:pPr>
        <w:spacing w:line="360" w:lineRule="auto"/>
        <w:ind w:firstLine="709"/>
      </w:pPr>
      <w:r>
        <w:t xml:space="preserve">После чего сохраняем и созданный </w:t>
      </w:r>
      <w:r>
        <w:rPr>
          <w:lang w:val="en-US"/>
        </w:rPr>
        <w:t>xml</w:t>
      </w:r>
      <w:r w:rsidRPr="005D688B">
        <w:t>-</w:t>
      </w:r>
      <w:r>
        <w:t>файл кладем в папку к нашему будущему серверу, чтобы было проще найти его в последствии.</w:t>
      </w:r>
    </w:p>
    <w:p w:rsidR="00040DA1" w:rsidRPr="003228AC" w:rsidRDefault="00040DA1" w:rsidP="003228AC">
      <w:pPr>
        <w:pStyle w:val="20"/>
        <w:numPr>
          <w:ilvl w:val="1"/>
          <w:numId w:val="18"/>
        </w:numPr>
      </w:pPr>
      <w:bookmarkStart w:id="342" w:name="_Toc516009257"/>
      <w:r w:rsidRPr="003228AC">
        <w:lastRenderedPageBreak/>
        <w:t>Разработка интерфейсов сервера</w:t>
      </w:r>
      <w:bookmarkEnd w:id="342"/>
    </w:p>
    <w:p w:rsidR="004C063D" w:rsidRDefault="004C063D" w:rsidP="00E877F4">
      <w:pPr>
        <w:pStyle w:val="a6"/>
        <w:spacing w:before="100" w:beforeAutospacing="1" w:after="100" w:afterAutospacing="1"/>
        <w:contextualSpacing/>
      </w:pPr>
      <w:r>
        <w:t xml:space="preserve">Программа, по сути, представляет из себя обычную библиотеку, основные функции которой наследованные от классов. Так, при первоначальной загрузке программы вызывается функция </w:t>
      </w:r>
      <w:r>
        <w:rPr>
          <w:i/>
          <w:lang w:val="en-US"/>
        </w:rPr>
        <w:t>main</w:t>
      </w:r>
      <w:r w:rsidRPr="003C5AE8">
        <w:rPr>
          <w:i/>
        </w:rPr>
        <w:t>()</w:t>
      </w:r>
      <w:r w:rsidRPr="003C5AE8">
        <w:t>.</w:t>
      </w:r>
    </w:p>
    <w:p w:rsidR="004C063D" w:rsidRDefault="004C063D" w:rsidP="00E877F4">
      <w:pPr>
        <w:pStyle w:val="a6"/>
        <w:spacing w:before="100" w:beforeAutospacing="1" w:after="100" w:afterAutospacing="1"/>
        <w:contextualSpacing/>
      </w:pPr>
      <w:r>
        <w:t xml:space="preserve">Прототип функции </w:t>
      </w:r>
      <w:r>
        <w:rPr>
          <w:i/>
          <w:lang w:val="en-US"/>
        </w:rPr>
        <w:t>main</w:t>
      </w:r>
      <w:r>
        <w:rPr>
          <w:i/>
        </w:rPr>
        <w:t xml:space="preserve">() </w:t>
      </w:r>
      <w:r>
        <w:t>приведен в листинге 1.</w:t>
      </w:r>
    </w:p>
    <w:p w:rsidR="004C063D" w:rsidRDefault="004C063D" w:rsidP="004C063D">
      <w:pPr>
        <w:pStyle w:val="a6"/>
        <w:spacing w:before="100" w:beforeAutospacing="1" w:after="100" w:afterAutospacing="1"/>
        <w:ind w:firstLine="0"/>
        <w:rPr>
          <w:i/>
          <w:lang w:val="en-US"/>
        </w:rPr>
      </w:pPr>
      <w:r>
        <w:t>Листинг</w:t>
      </w:r>
      <w:r w:rsidRPr="008A4418">
        <w:rPr>
          <w:lang w:val="en-US"/>
        </w:rPr>
        <w:t xml:space="preserve"> 1. </w:t>
      </w:r>
      <w:r>
        <w:t>Прототип</w:t>
      </w:r>
      <w:r w:rsidRPr="004C063D">
        <w:rPr>
          <w:lang w:val="en-US"/>
        </w:rPr>
        <w:t xml:space="preserve"> </w:t>
      </w:r>
      <w:r>
        <w:t>функции</w:t>
      </w:r>
      <w:r w:rsidRPr="004C063D">
        <w:rPr>
          <w:lang w:val="en-US"/>
        </w:rPr>
        <w:t xml:space="preserve"> </w:t>
      </w:r>
      <w:r>
        <w:rPr>
          <w:i/>
          <w:lang w:val="en-US"/>
        </w:rPr>
        <w:t>main</w:t>
      </w:r>
      <w:r w:rsidRPr="00CB3C87">
        <w:rPr>
          <w:i/>
          <w:lang w:val="en-US"/>
        </w:rPr>
        <w:t>()</w:t>
      </w:r>
    </w:p>
    <w:p w:rsidR="004304B7" w:rsidRPr="004304B7" w:rsidRDefault="004304B7" w:rsidP="002007C3">
      <w:pPr>
        <w:pStyle w:val="a6"/>
        <w:spacing w:before="100" w:beforeAutospacing="1" w:after="100" w:afterAutospacing="1" w:line="240" w:lineRule="auto"/>
        <w:ind w:firstLine="0"/>
        <w:rPr>
          <w:rFonts w:ascii="Courier New" w:hAnsi="Courier New" w:cs="Courier New"/>
          <w:color w:val="auto"/>
          <w:sz w:val="24"/>
          <w:szCs w:val="24"/>
          <w:lang w:val="en-US"/>
        </w:rPr>
      </w:pPr>
      <w:r w:rsidRPr="004304B7">
        <w:rPr>
          <w:rFonts w:ascii="Courier New" w:hAnsi="Courier New" w:cs="Courier New"/>
          <w:color w:val="auto"/>
          <w:sz w:val="24"/>
          <w:szCs w:val="24"/>
          <w:lang w:val="en-US"/>
        </w:rPr>
        <w:t>#include "myserver.h"</w:t>
      </w:r>
    </w:p>
    <w:p w:rsidR="004304B7" w:rsidRPr="004304B7" w:rsidRDefault="004304B7" w:rsidP="002007C3">
      <w:pPr>
        <w:pStyle w:val="a6"/>
        <w:spacing w:before="100" w:beforeAutospacing="1" w:after="100" w:afterAutospacing="1" w:line="240" w:lineRule="auto"/>
        <w:ind w:firstLine="0"/>
        <w:rPr>
          <w:rFonts w:ascii="Courier New" w:hAnsi="Courier New" w:cs="Courier New"/>
          <w:color w:val="auto"/>
          <w:sz w:val="24"/>
          <w:szCs w:val="24"/>
          <w:lang w:val="en-US"/>
        </w:rPr>
      </w:pPr>
      <w:r w:rsidRPr="004304B7">
        <w:rPr>
          <w:rFonts w:ascii="Courier New" w:hAnsi="Courier New" w:cs="Courier New"/>
          <w:color w:val="auto"/>
          <w:sz w:val="24"/>
          <w:szCs w:val="24"/>
          <w:lang w:val="en-US"/>
        </w:rPr>
        <w:t>#include &lt;QApplication&gt;</w:t>
      </w:r>
    </w:p>
    <w:p w:rsidR="004304B7" w:rsidRPr="004304B7" w:rsidRDefault="004304B7" w:rsidP="002007C3">
      <w:pPr>
        <w:pStyle w:val="a6"/>
        <w:spacing w:before="100" w:beforeAutospacing="1" w:after="100" w:afterAutospacing="1" w:line="240" w:lineRule="auto"/>
        <w:ind w:firstLine="0"/>
        <w:rPr>
          <w:rFonts w:ascii="Courier New" w:hAnsi="Courier New" w:cs="Courier New"/>
          <w:color w:val="auto"/>
          <w:sz w:val="24"/>
          <w:szCs w:val="24"/>
          <w:lang w:val="en-US"/>
        </w:rPr>
      </w:pPr>
      <w:r w:rsidRPr="004304B7">
        <w:rPr>
          <w:rFonts w:ascii="Courier New" w:hAnsi="Courier New" w:cs="Courier New"/>
          <w:color w:val="auto"/>
          <w:sz w:val="24"/>
          <w:szCs w:val="24"/>
          <w:lang w:val="en-US"/>
        </w:rPr>
        <w:t>int main(int argc, char *argv[])</w:t>
      </w:r>
    </w:p>
    <w:p w:rsidR="004304B7" w:rsidRPr="004304B7" w:rsidRDefault="004304B7" w:rsidP="002007C3">
      <w:pPr>
        <w:pStyle w:val="a6"/>
        <w:spacing w:before="100" w:beforeAutospacing="1" w:after="100" w:afterAutospacing="1" w:line="240" w:lineRule="auto"/>
        <w:ind w:firstLine="0"/>
        <w:rPr>
          <w:rFonts w:ascii="Courier New" w:hAnsi="Courier New" w:cs="Courier New"/>
          <w:color w:val="auto"/>
          <w:sz w:val="24"/>
          <w:szCs w:val="24"/>
          <w:lang w:val="en-US"/>
        </w:rPr>
      </w:pPr>
      <w:r w:rsidRPr="004304B7">
        <w:rPr>
          <w:rFonts w:ascii="Courier New" w:hAnsi="Courier New" w:cs="Courier New"/>
          <w:color w:val="auto"/>
          <w:sz w:val="24"/>
          <w:szCs w:val="24"/>
          <w:lang w:val="en-US"/>
        </w:rPr>
        <w:t>{</w:t>
      </w:r>
    </w:p>
    <w:p w:rsidR="004304B7" w:rsidRPr="004304B7" w:rsidRDefault="004304B7" w:rsidP="004304B7">
      <w:pPr>
        <w:pStyle w:val="a6"/>
        <w:spacing w:before="100" w:beforeAutospacing="1" w:after="100" w:afterAutospacing="1" w:line="240" w:lineRule="auto"/>
        <w:rPr>
          <w:rFonts w:ascii="Courier New" w:hAnsi="Courier New" w:cs="Courier New"/>
          <w:color w:val="auto"/>
          <w:sz w:val="24"/>
          <w:szCs w:val="24"/>
          <w:lang w:val="en-US"/>
        </w:rPr>
      </w:pPr>
      <w:r w:rsidRPr="004304B7">
        <w:rPr>
          <w:rFonts w:ascii="Courier New" w:hAnsi="Courier New" w:cs="Courier New"/>
          <w:color w:val="auto"/>
          <w:sz w:val="24"/>
          <w:szCs w:val="24"/>
          <w:lang w:val="en-US"/>
        </w:rPr>
        <w:t>QApplication a(argc, argv);</w:t>
      </w:r>
    </w:p>
    <w:p w:rsidR="004304B7" w:rsidRPr="004304B7" w:rsidRDefault="004304B7" w:rsidP="004304B7">
      <w:pPr>
        <w:pStyle w:val="a6"/>
        <w:spacing w:before="100" w:beforeAutospacing="1" w:after="100" w:afterAutospacing="1" w:line="240" w:lineRule="auto"/>
        <w:rPr>
          <w:rFonts w:ascii="Courier New" w:hAnsi="Courier New" w:cs="Courier New"/>
          <w:color w:val="auto"/>
          <w:sz w:val="24"/>
          <w:szCs w:val="24"/>
          <w:lang w:val="en-US"/>
        </w:rPr>
      </w:pPr>
      <w:r w:rsidRPr="004304B7">
        <w:rPr>
          <w:rFonts w:ascii="Courier New" w:hAnsi="Courier New" w:cs="Courier New"/>
          <w:color w:val="auto"/>
          <w:sz w:val="24"/>
          <w:szCs w:val="24"/>
          <w:lang w:val="en-US"/>
        </w:rPr>
        <w:t>MyServer w(2323);</w:t>
      </w:r>
    </w:p>
    <w:p w:rsidR="004304B7" w:rsidRPr="004304B7" w:rsidRDefault="004304B7" w:rsidP="004304B7">
      <w:pPr>
        <w:pStyle w:val="a6"/>
        <w:spacing w:before="100" w:beforeAutospacing="1" w:after="100" w:afterAutospacing="1" w:line="240" w:lineRule="auto"/>
        <w:rPr>
          <w:rFonts w:ascii="Courier New" w:hAnsi="Courier New" w:cs="Courier New"/>
          <w:color w:val="auto"/>
          <w:sz w:val="24"/>
          <w:szCs w:val="24"/>
          <w:lang w:val="en-US"/>
        </w:rPr>
      </w:pPr>
      <w:r w:rsidRPr="004304B7">
        <w:rPr>
          <w:rFonts w:ascii="Courier New" w:hAnsi="Courier New" w:cs="Courier New"/>
          <w:color w:val="auto"/>
          <w:sz w:val="24"/>
          <w:szCs w:val="24"/>
          <w:lang w:val="en-US"/>
        </w:rPr>
        <w:t>w.show();</w:t>
      </w:r>
    </w:p>
    <w:p w:rsidR="004304B7" w:rsidRPr="004304B7" w:rsidRDefault="004304B7" w:rsidP="004304B7">
      <w:pPr>
        <w:pStyle w:val="a6"/>
        <w:spacing w:before="100" w:beforeAutospacing="1" w:after="100" w:afterAutospacing="1" w:line="240" w:lineRule="auto"/>
        <w:rPr>
          <w:rFonts w:ascii="Courier New" w:hAnsi="Courier New" w:cs="Courier New"/>
          <w:color w:val="auto"/>
          <w:sz w:val="24"/>
          <w:szCs w:val="24"/>
          <w:lang w:val="en-US"/>
        </w:rPr>
      </w:pPr>
      <w:r w:rsidRPr="004304B7">
        <w:rPr>
          <w:rFonts w:ascii="Courier New" w:hAnsi="Courier New" w:cs="Courier New"/>
          <w:color w:val="auto"/>
          <w:sz w:val="24"/>
          <w:szCs w:val="24"/>
          <w:lang w:val="en-US"/>
        </w:rPr>
        <w:t>return a.exec();</w:t>
      </w:r>
    </w:p>
    <w:p w:rsidR="004304B7" w:rsidRDefault="004304B7" w:rsidP="002007C3">
      <w:pPr>
        <w:pStyle w:val="a6"/>
        <w:spacing w:before="100" w:beforeAutospacing="1" w:after="100" w:afterAutospacing="1" w:line="240" w:lineRule="auto"/>
        <w:ind w:firstLine="0"/>
        <w:rPr>
          <w:rFonts w:ascii="Courier New" w:hAnsi="Courier New" w:cs="Courier New"/>
          <w:color w:val="auto"/>
          <w:sz w:val="24"/>
          <w:szCs w:val="24"/>
        </w:rPr>
      </w:pPr>
      <w:r w:rsidRPr="004304B7">
        <w:rPr>
          <w:rFonts w:ascii="Courier New" w:hAnsi="Courier New" w:cs="Courier New"/>
          <w:color w:val="auto"/>
          <w:sz w:val="24"/>
          <w:szCs w:val="24"/>
        </w:rPr>
        <w:t xml:space="preserve">} </w:t>
      </w:r>
    </w:p>
    <w:p w:rsidR="004C063D" w:rsidRPr="004304B7" w:rsidRDefault="004C063D" w:rsidP="004304B7">
      <w:pPr>
        <w:pStyle w:val="a6"/>
        <w:spacing w:before="100" w:beforeAutospacing="1" w:after="100" w:afterAutospacing="1"/>
      </w:pPr>
      <w:r>
        <w:t>В</w:t>
      </w:r>
      <w:r w:rsidRPr="004304B7">
        <w:t xml:space="preserve"> </w:t>
      </w:r>
      <w:r>
        <w:t>данном</w:t>
      </w:r>
      <w:r w:rsidRPr="004304B7">
        <w:t xml:space="preserve"> </w:t>
      </w:r>
      <w:r>
        <w:t>листинге</w:t>
      </w:r>
      <w:r w:rsidRPr="004304B7">
        <w:t xml:space="preserve"> </w:t>
      </w:r>
      <w:r>
        <w:t>создается</w:t>
      </w:r>
      <w:r w:rsidRPr="004304B7">
        <w:t xml:space="preserve"> </w:t>
      </w:r>
      <w:r>
        <w:t>объект</w:t>
      </w:r>
      <w:r w:rsidRPr="004304B7">
        <w:t xml:space="preserve"> </w:t>
      </w:r>
      <w:r>
        <w:t>класса</w:t>
      </w:r>
      <w:r w:rsidRPr="004304B7">
        <w:t xml:space="preserve"> </w:t>
      </w:r>
      <w:r>
        <w:rPr>
          <w:lang w:val="en-US"/>
        </w:rPr>
        <w:t>Widget</w:t>
      </w:r>
      <w:r w:rsidRPr="004304B7">
        <w:t xml:space="preserve"> – </w:t>
      </w:r>
      <w:r w:rsidRPr="00160550">
        <w:rPr>
          <w:rFonts w:ascii="Courier New" w:hAnsi="Courier New" w:cs="Courier New"/>
          <w:sz w:val="24"/>
          <w:szCs w:val="24"/>
          <w:lang w:val="en-US"/>
        </w:rPr>
        <w:t>w</w:t>
      </w:r>
      <w:r w:rsidRPr="004304B7">
        <w:t xml:space="preserve">; </w:t>
      </w:r>
      <w:r w:rsidRPr="00160550">
        <w:rPr>
          <w:rFonts w:ascii="Courier New" w:hAnsi="Courier New" w:cs="Courier New"/>
          <w:sz w:val="24"/>
          <w:szCs w:val="24"/>
          <w:lang w:val="en-US"/>
        </w:rPr>
        <w:t>w</w:t>
      </w:r>
      <w:r w:rsidRPr="004304B7">
        <w:rPr>
          <w:rFonts w:ascii="Courier New" w:hAnsi="Courier New" w:cs="Courier New"/>
          <w:sz w:val="24"/>
          <w:szCs w:val="24"/>
        </w:rPr>
        <w:t>.</w:t>
      </w:r>
      <w:r w:rsidRPr="00160550">
        <w:rPr>
          <w:rFonts w:ascii="Courier New" w:hAnsi="Courier New" w:cs="Courier New"/>
          <w:sz w:val="24"/>
          <w:szCs w:val="24"/>
          <w:lang w:val="en-US"/>
        </w:rPr>
        <w:t>show</w:t>
      </w:r>
      <w:r w:rsidRPr="004304B7">
        <w:rPr>
          <w:rFonts w:ascii="Courier New" w:hAnsi="Courier New" w:cs="Courier New"/>
          <w:sz w:val="24"/>
          <w:szCs w:val="24"/>
        </w:rPr>
        <w:t xml:space="preserve">() – </w:t>
      </w:r>
      <w:r w:rsidRPr="00D837FD">
        <w:t>загружает</w:t>
      </w:r>
      <w:r w:rsidRPr="004304B7">
        <w:t xml:space="preserve"> </w:t>
      </w:r>
      <w:r w:rsidRPr="00D837FD">
        <w:t>виджет</w:t>
      </w:r>
      <w:r w:rsidRPr="004304B7">
        <w:t xml:space="preserve"> </w:t>
      </w:r>
      <w:r w:rsidRPr="00D837FD">
        <w:t>при</w:t>
      </w:r>
      <w:r w:rsidRPr="004304B7">
        <w:t xml:space="preserve"> </w:t>
      </w:r>
      <w:r w:rsidRPr="00D837FD">
        <w:t>запуске</w:t>
      </w:r>
      <w:r w:rsidRPr="004304B7">
        <w:t xml:space="preserve"> </w:t>
      </w:r>
      <w:r w:rsidRPr="00D837FD">
        <w:t>программы</w:t>
      </w:r>
      <w:r w:rsidRPr="004304B7">
        <w:t xml:space="preserve">; </w:t>
      </w:r>
      <w:r w:rsidRPr="004C063D">
        <w:rPr>
          <w:rFonts w:ascii="Courier New" w:hAnsi="Courier New" w:cs="Courier New"/>
          <w:color w:val="auto"/>
          <w:sz w:val="24"/>
          <w:szCs w:val="24"/>
          <w:lang w:val="en-US"/>
        </w:rPr>
        <w:t>MyServer</w:t>
      </w:r>
      <w:r w:rsidRPr="004304B7">
        <w:rPr>
          <w:rFonts w:ascii="Courier New" w:hAnsi="Courier New" w:cs="Courier New"/>
          <w:color w:val="auto"/>
          <w:sz w:val="24"/>
          <w:szCs w:val="24"/>
        </w:rPr>
        <w:t xml:space="preserve"> </w:t>
      </w:r>
      <w:r w:rsidRPr="004C063D">
        <w:rPr>
          <w:rFonts w:ascii="Courier New" w:hAnsi="Courier New" w:cs="Courier New"/>
          <w:color w:val="auto"/>
          <w:sz w:val="24"/>
          <w:szCs w:val="24"/>
          <w:lang w:val="en-US"/>
        </w:rPr>
        <w:t>w</w:t>
      </w:r>
      <w:r w:rsidRPr="004304B7">
        <w:rPr>
          <w:rFonts w:ascii="Courier New" w:hAnsi="Courier New" w:cs="Courier New"/>
          <w:color w:val="auto"/>
          <w:sz w:val="24"/>
          <w:szCs w:val="24"/>
        </w:rPr>
        <w:t xml:space="preserve">(2323) – </w:t>
      </w:r>
      <w:r w:rsidRPr="004C063D">
        <w:rPr>
          <w:color w:val="auto"/>
          <w:szCs w:val="24"/>
        </w:rPr>
        <w:t>создает</w:t>
      </w:r>
      <w:r w:rsidRPr="004304B7">
        <w:rPr>
          <w:color w:val="auto"/>
          <w:szCs w:val="24"/>
        </w:rPr>
        <w:t xml:space="preserve"> </w:t>
      </w:r>
      <w:r w:rsidRPr="004C063D">
        <w:rPr>
          <w:color w:val="auto"/>
          <w:szCs w:val="24"/>
        </w:rPr>
        <w:t>объект</w:t>
      </w:r>
      <w:r w:rsidRPr="004304B7">
        <w:rPr>
          <w:color w:val="auto"/>
          <w:szCs w:val="24"/>
        </w:rPr>
        <w:t xml:space="preserve"> </w:t>
      </w:r>
      <w:r w:rsidRPr="004C063D">
        <w:rPr>
          <w:color w:val="auto"/>
          <w:szCs w:val="24"/>
        </w:rPr>
        <w:t>сервера</w:t>
      </w:r>
      <w:r w:rsidRPr="004304B7">
        <w:rPr>
          <w:color w:val="auto"/>
          <w:szCs w:val="24"/>
        </w:rPr>
        <w:t xml:space="preserve"> </w:t>
      </w:r>
      <w:r w:rsidRPr="004C063D">
        <w:rPr>
          <w:color w:val="auto"/>
          <w:szCs w:val="24"/>
        </w:rPr>
        <w:t>с</w:t>
      </w:r>
      <w:r w:rsidRPr="004304B7">
        <w:rPr>
          <w:color w:val="auto"/>
          <w:szCs w:val="24"/>
        </w:rPr>
        <w:t xml:space="preserve"> </w:t>
      </w:r>
      <w:r w:rsidRPr="004C063D">
        <w:rPr>
          <w:color w:val="auto"/>
          <w:szCs w:val="24"/>
        </w:rPr>
        <w:t>портом</w:t>
      </w:r>
      <w:r w:rsidRPr="004304B7">
        <w:rPr>
          <w:color w:val="auto"/>
          <w:szCs w:val="24"/>
        </w:rPr>
        <w:t xml:space="preserve"> 2323</w:t>
      </w:r>
      <w:r w:rsidRPr="004304B7">
        <w:t>.</w:t>
      </w:r>
    </w:p>
    <w:p w:rsidR="004C063D" w:rsidRDefault="004C063D" w:rsidP="004C063D">
      <w:pPr>
        <w:pStyle w:val="a6"/>
        <w:spacing w:before="100" w:beforeAutospacing="1" w:after="100" w:afterAutospacing="1"/>
      </w:pPr>
      <w:r>
        <w:t xml:space="preserve">В функции </w:t>
      </w:r>
      <w:r>
        <w:rPr>
          <w:lang w:val="en-US"/>
        </w:rPr>
        <w:t>main</w:t>
      </w:r>
      <w:r w:rsidRPr="00CB3C87">
        <w:rPr>
          <w:i/>
        </w:rPr>
        <w:t>()</w:t>
      </w:r>
      <w:r>
        <w:t xml:space="preserve"> обычно должны выполняться следующие пункты:</w:t>
      </w:r>
    </w:p>
    <w:p w:rsidR="004C063D" w:rsidRDefault="004C063D" w:rsidP="004C063D">
      <w:pPr>
        <w:pStyle w:val="a"/>
        <w:spacing w:before="100" w:beforeAutospacing="1" w:after="100" w:afterAutospacing="1"/>
      </w:pPr>
      <w:r>
        <w:t>Создание диалогового окна - сервера;</w:t>
      </w:r>
    </w:p>
    <w:p w:rsidR="004C063D" w:rsidRDefault="004C063D" w:rsidP="004C063D">
      <w:pPr>
        <w:pStyle w:val="a"/>
        <w:spacing w:before="100" w:beforeAutospacing="1" w:after="100" w:afterAutospacing="1"/>
      </w:pPr>
      <w:r>
        <w:t xml:space="preserve">Загрузка информации из </w:t>
      </w:r>
      <w:r>
        <w:rPr>
          <w:lang w:val="en-US"/>
        </w:rPr>
        <w:t>xml</w:t>
      </w:r>
      <w:r w:rsidRPr="004C063D">
        <w:t>-</w:t>
      </w:r>
      <w:r>
        <w:t>файла;</w:t>
      </w:r>
    </w:p>
    <w:p w:rsidR="004C063D" w:rsidRDefault="004C063D" w:rsidP="004C063D">
      <w:pPr>
        <w:pStyle w:val="a"/>
        <w:spacing w:before="100" w:beforeAutospacing="1" w:after="100" w:afterAutospacing="1"/>
      </w:pPr>
      <w:r>
        <w:t>Определение количества клиентов для поддержания правильной работы программы</w:t>
      </w:r>
    </w:p>
    <w:p w:rsidR="004C063D" w:rsidRDefault="004C063D" w:rsidP="004C063D">
      <w:pPr>
        <w:pStyle w:val="a"/>
        <w:spacing w:before="100" w:beforeAutospacing="1" w:after="100" w:afterAutospacing="1"/>
      </w:pPr>
      <w:r>
        <w:t xml:space="preserve">Создание графической области, в которой будет отображаться информация из </w:t>
      </w:r>
      <w:r>
        <w:rPr>
          <w:lang w:val="en-US"/>
        </w:rPr>
        <w:t>xml</w:t>
      </w:r>
      <w:r w:rsidRPr="004C063D">
        <w:t>-</w:t>
      </w:r>
      <w:r>
        <w:t>файлов.</w:t>
      </w:r>
    </w:p>
    <w:p w:rsidR="004C063D" w:rsidRDefault="004C063D" w:rsidP="004C063D">
      <w:pPr>
        <w:pStyle w:val="a"/>
        <w:spacing w:before="100" w:beforeAutospacing="1" w:after="100" w:afterAutospacing="1"/>
      </w:pPr>
      <w:r>
        <w:lastRenderedPageBreak/>
        <w:t>А</w:t>
      </w:r>
      <w:r w:rsidRPr="004C063D">
        <w:t>нализация</w:t>
      </w:r>
      <w:r>
        <w:t xml:space="preserve"> информации для создания диалогового окна с полной информацией об объектах внутри </w:t>
      </w:r>
      <w:r>
        <w:rPr>
          <w:lang w:val="en-US"/>
        </w:rPr>
        <w:t>xml</w:t>
      </w:r>
      <w:r>
        <w:t>-файлов</w:t>
      </w:r>
    </w:p>
    <w:p w:rsidR="004C063D" w:rsidRDefault="004C063D" w:rsidP="004C063D">
      <w:pPr>
        <w:spacing w:after="160" w:line="259" w:lineRule="auto"/>
        <w:jc w:val="center"/>
        <w:rPr>
          <w:noProof/>
        </w:rPr>
      </w:pPr>
    </w:p>
    <w:p w:rsidR="00F60BAF" w:rsidRDefault="004C063D" w:rsidP="00F60BAF">
      <w:pPr>
        <w:keepNext/>
        <w:spacing w:after="160" w:line="259" w:lineRule="auto"/>
        <w:jc w:val="center"/>
      </w:pPr>
      <w:r>
        <w:rPr>
          <w:noProof/>
        </w:rPr>
        <w:drawing>
          <wp:inline distT="0" distB="0" distL="0" distR="0" wp14:anchorId="26C78D40" wp14:editId="50829C00">
            <wp:extent cx="2800350" cy="4067175"/>
            <wp:effectExtent l="19050" t="0" r="0" b="0"/>
            <wp:docPr id="45" name="Рисунок 45" descr="https://sun1-14.userapi.com/c840431/v840431677/85b58/Nqu96Q_6y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un1-14.userapi.com/c840431/v840431677/85b58/Nqu96Q_6yok.jpg"/>
                    <pic:cNvPicPr>
                      <a:picLocks noChangeAspect="1" noChangeArrowheads="1"/>
                    </pic:cNvPicPr>
                  </pic:nvPicPr>
                  <pic:blipFill>
                    <a:blip r:embed="rId50"/>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0C6849" w:rsidRDefault="00F60BAF" w:rsidP="00F60BAF">
      <w:pPr>
        <w:pStyle w:val="ae"/>
      </w:pPr>
      <w:r>
        <w:t xml:space="preserve">Рисунок </w:t>
      </w:r>
      <w:fldSimple w:instr=" SEQ Рисунок \* ARABIC ">
        <w:r w:rsidR="00C7443D">
          <w:rPr>
            <w:noProof/>
          </w:rPr>
          <w:t>24</w:t>
        </w:r>
      </w:fldSimple>
      <w:r w:rsidR="00D45DAE">
        <w:t xml:space="preserve"> </w:t>
      </w:r>
      <w:r w:rsidR="00946D40">
        <w:t>–</w:t>
      </w:r>
      <w:r w:rsidR="00D45DAE">
        <w:t xml:space="preserve"> Сервер</w:t>
      </w:r>
    </w:p>
    <w:p w:rsidR="00397292" w:rsidRDefault="00E63085" w:rsidP="00E877F4">
      <w:pPr>
        <w:spacing w:line="360" w:lineRule="auto"/>
        <w:ind w:firstLine="709"/>
      </w:pPr>
      <w:r>
        <w:t>Как видно</w:t>
      </w:r>
      <w:r w:rsidR="005D688B">
        <w:t xml:space="preserve"> на рисунке 24</w:t>
      </w:r>
      <w:r w:rsidR="00397292">
        <w:t xml:space="preserve">, на виджете есть несколько кнопок с разными функциями. </w:t>
      </w:r>
    </w:p>
    <w:p w:rsidR="00397292" w:rsidRDefault="00397292" w:rsidP="00E877F4">
      <w:pPr>
        <w:spacing w:line="360" w:lineRule="auto"/>
        <w:ind w:firstLine="709"/>
      </w:pPr>
      <w:r>
        <w:t>Кнопка «</w:t>
      </w:r>
      <w:r>
        <w:rPr>
          <w:lang w:val="en-US"/>
        </w:rPr>
        <w:t>Send</w:t>
      </w:r>
      <w:r>
        <w:t>»</w:t>
      </w:r>
      <w:r w:rsidRPr="00397292">
        <w:t xml:space="preserve"> </w:t>
      </w:r>
      <w:r>
        <w:t>отвечает за отправку сообщений.</w:t>
      </w:r>
    </w:p>
    <w:p w:rsidR="00397292" w:rsidRDefault="00397292" w:rsidP="00E877F4">
      <w:pPr>
        <w:spacing w:line="360" w:lineRule="auto"/>
        <w:ind w:firstLine="709"/>
      </w:pPr>
      <w:r>
        <w:t>Кнопка «</w:t>
      </w:r>
      <w:r>
        <w:rPr>
          <w:lang w:val="en-US"/>
        </w:rPr>
        <w:t>XML</w:t>
      </w:r>
      <w:r w:rsidRPr="00397292">
        <w:t>_</w:t>
      </w:r>
      <w:r>
        <w:rPr>
          <w:lang w:val="en-US"/>
        </w:rPr>
        <w:t>SVG</w:t>
      </w:r>
      <w:r>
        <w:t>»</w:t>
      </w:r>
      <w:r w:rsidRPr="00397292">
        <w:t xml:space="preserve"> </w:t>
      </w:r>
      <w:r>
        <w:t xml:space="preserve">отвечает за загрузку </w:t>
      </w:r>
      <w:r>
        <w:rPr>
          <w:lang w:val="en-US"/>
        </w:rPr>
        <w:t>xml</w:t>
      </w:r>
      <w:r w:rsidRPr="00397292">
        <w:t>-</w:t>
      </w:r>
      <w:r>
        <w:t>файлов с графическим отображением.</w:t>
      </w:r>
    </w:p>
    <w:p w:rsidR="00397292" w:rsidRDefault="00397292" w:rsidP="00E877F4">
      <w:pPr>
        <w:spacing w:line="360" w:lineRule="auto"/>
        <w:ind w:firstLine="709"/>
      </w:pPr>
      <w:r>
        <w:t>Кнопка «</w:t>
      </w:r>
      <w:r>
        <w:rPr>
          <w:lang w:val="en-US"/>
        </w:rPr>
        <w:t>XML</w:t>
      </w:r>
      <w:r>
        <w:t>»</w:t>
      </w:r>
      <w:r w:rsidRPr="00397292">
        <w:t xml:space="preserve"> </w:t>
      </w:r>
      <w:r>
        <w:t xml:space="preserve">отвечает за загрузку </w:t>
      </w:r>
      <w:r>
        <w:rPr>
          <w:lang w:val="en-US"/>
        </w:rPr>
        <w:t>xml</w:t>
      </w:r>
      <w:r w:rsidRPr="00397292">
        <w:t>-</w:t>
      </w:r>
      <w:r>
        <w:t>файлов без графики.</w:t>
      </w:r>
    </w:p>
    <w:p w:rsidR="00397292" w:rsidRPr="00397292" w:rsidRDefault="00397292" w:rsidP="00E877F4">
      <w:pPr>
        <w:spacing w:line="360" w:lineRule="auto"/>
        <w:ind w:firstLine="709"/>
      </w:pPr>
      <w:r>
        <w:t>Кнопка «</w:t>
      </w:r>
      <w:r>
        <w:rPr>
          <w:lang w:val="en-US"/>
        </w:rPr>
        <w:t>Set</w:t>
      </w:r>
      <w:r w:rsidRPr="00397292">
        <w:t>_</w:t>
      </w:r>
      <w:r>
        <w:rPr>
          <w:lang w:val="en-US"/>
        </w:rPr>
        <w:t>C</w:t>
      </w:r>
      <w:r>
        <w:t>»</w:t>
      </w:r>
      <w:r w:rsidRPr="00397292">
        <w:t xml:space="preserve"> </w:t>
      </w:r>
      <w:r>
        <w:t xml:space="preserve">отвечает за установление дополнительных условий для моделирования работы </w:t>
      </w:r>
      <w:r w:rsidR="00CB55C3">
        <w:t>сетей-Петри.</w:t>
      </w:r>
    </w:p>
    <w:p w:rsidR="00A453C2" w:rsidRDefault="00A453C2" w:rsidP="00E877F4">
      <w:pPr>
        <w:spacing w:line="360" w:lineRule="auto"/>
        <w:ind w:firstLine="709"/>
      </w:pPr>
      <w:r>
        <w:t>Сам сервер в данный момент ждет нового подключения от клиентов</w:t>
      </w:r>
      <w:r w:rsidR="00397292">
        <w:t xml:space="preserve">. </w:t>
      </w:r>
      <w:r>
        <w:t>Как только подключатся клиенты, сервер выведет сообщение о</w:t>
      </w:r>
      <w:r w:rsidR="00E877F4">
        <w:t>б</w:t>
      </w:r>
      <w:r>
        <w:t xml:space="preserve"> их подключениях</w:t>
      </w:r>
      <w:r w:rsidR="005D688B">
        <w:t xml:space="preserve"> (рисунок 25</w:t>
      </w:r>
      <w:r w:rsidR="00E877F4">
        <w:t>)</w:t>
      </w:r>
      <w:r>
        <w:t>.</w:t>
      </w:r>
    </w:p>
    <w:p w:rsidR="00E877F4" w:rsidRDefault="00E877F4" w:rsidP="00E877F4">
      <w:pPr>
        <w:keepNext/>
        <w:spacing w:line="360" w:lineRule="auto"/>
        <w:jc w:val="center"/>
      </w:pPr>
      <w:r>
        <w:rPr>
          <w:noProof/>
        </w:rPr>
        <w:lastRenderedPageBreak/>
        <w:drawing>
          <wp:inline distT="0" distB="0" distL="0" distR="0" wp14:anchorId="3DA79E57" wp14:editId="6272507C">
            <wp:extent cx="2800350" cy="4067175"/>
            <wp:effectExtent l="19050" t="0" r="0" b="0"/>
            <wp:docPr id="3" name="Рисунок 34" descr="https://pp.userapi.com/c846417/v846417599/656cf/xWKr3i4NpQ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p.userapi.com/c846417/v846417599/656cf/xWKr3i4NpQo.jpg"/>
                    <pic:cNvPicPr>
                      <a:picLocks noChangeAspect="1" noChangeArrowheads="1"/>
                    </pic:cNvPicPr>
                  </pic:nvPicPr>
                  <pic:blipFill>
                    <a:blip r:embed="rId51"/>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E877F4" w:rsidRDefault="00E877F4" w:rsidP="00E877F4">
      <w:pPr>
        <w:pStyle w:val="ae"/>
      </w:pPr>
      <w:r>
        <w:t xml:space="preserve">Рисунок </w:t>
      </w:r>
      <w:fldSimple w:instr=" SEQ Рисунок \* ARABIC ">
        <w:r w:rsidR="00C7443D">
          <w:rPr>
            <w:noProof/>
          </w:rPr>
          <w:t>25</w:t>
        </w:r>
      </w:fldSimple>
      <w:r>
        <w:t xml:space="preserve"> – Подключение Клиентов</w:t>
      </w:r>
    </w:p>
    <w:p w:rsidR="00A453C2" w:rsidRDefault="00E877F4" w:rsidP="00E877F4">
      <w:pPr>
        <w:spacing w:line="360" w:lineRule="auto"/>
        <w:ind w:firstLine="709"/>
      </w:pPr>
      <w:r>
        <w:t>После с клиентов посылаем сообще</w:t>
      </w:r>
      <w:r w:rsidR="005D688B">
        <w:t xml:space="preserve">ния на </w:t>
      </w:r>
      <w:r w:rsidR="00C7443D">
        <w:t>сервер</w:t>
      </w:r>
      <w:r w:rsidR="005D688B">
        <w:t xml:space="preserve"> (рисунок 26</w:t>
      </w:r>
      <w:r>
        <w:t>).</w:t>
      </w:r>
      <w:r w:rsidR="00C7443D">
        <w:t xml:space="preserve"> Для того, чтобы убедиться в правильности работы соединения между клиентом и сервером.</w:t>
      </w:r>
    </w:p>
    <w:p w:rsidR="00E877F4" w:rsidRDefault="00E877F4" w:rsidP="00E877F4">
      <w:pPr>
        <w:keepNext/>
        <w:spacing w:line="360" w:lineRule="auto"/>
        <w:jc w:val="center"/>
      </w:pPr>
      <w:r>
        <w:rPr>
          <w:noProof/>
        </w:rPr>
        <w:lastRenderedPageBreak/>
        <w:drawing>
          <wp:inline distT="0" distB="0" distL="0" distR="0" wp14:anchorId="56869FEE" wp14:editId="05B2431C">
            <wp:extent cx="2800350" cy="4067175"/>
            <wp:effectExtent l="19050" t="0" r="0" b="0"/>
            <wp:docPr id="5" name="Рисунок 37" descr="https://pp.userapi.com/c846417/v846417599/656d6/FswfEAGSS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p.userapi.com/c846417/v846417599/656d6/FswfEAGSSWA.jpg"/>
                    <pic:cNvPicPr>
                      <a:picLocks noChangeAspect="1" noChangeArrowheads="1"/>
                    </pic:cNvPicPr>
                  </pic:nvPicPr>
                  <pic:blipFill>
                    <a:blip r:embed="rId52"/>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E877F4" w:rsidRDefault="00E877F4" w:rsidP="00E877F4">
      <w:pPr>
        <w:pStyle w:val="ae"/>
      </w:pPr>
      <w:r>
        <w:t xml:space="preserve">Рисунок </w:t>
      </w:r>
      <w:fldSimple w:instr=" SEQ Рисунок \* ARABIC ">
        <w:r w:rsidR="00C7443D">
          <w:rPr>
            <w:noProof/>
          </w:rPr>
          <w:t>26</w:t>
        </w:r>
      </w:fldSimple>
      <w:r>
        <w:t xml:space="preserve"> – Сообщения от клиентов</w:t>
      </w:r>
    </w:p>
    <w:p w:rsidR="00E877F4" w:rsidRDefault="00E877F4" w:rsidP="00E877F4">
      <w:pPr>
        <w:pStyle w:val="a6"/>
        <w:contextualSpacing/>
      </w:pPr>
      <w:r>
        <w:t xml:space="preserve">Прототип функции </w:t>
      </w:r>
      <w:r>
        <w:rPr>
          <w:i/>
          <w:lang w:val="en-US"/>
        </w:rPr>
        <w:t>MyServer</w:t>
      </w:r>
      <w:r>
        <w:rPr>
          <w:i/>
        </w:rPr>
        <w:t xml:space="preserve">() </w:t>
      </w:r>
      <w:r>
        <w:t xml:space="preserve">приведен в листинге </w:t>
      </w:r>
      <w:r w:rsidRPr="00E877F4">
        <w:t>2</w:t>
      </w:r>
      <w:r>
        <w:t>.</w:t>
      </w:r>
    </w:p>
    <w:p w:rsidR="00E877F4" w:rsidRDefault="00E877F4" w:rsidP="00E877F4">
      <w:pPr>
        <w:pStyle w:val="a6"/>
        <w:contextualSpacing/>
        <w:rPr>
          <w:i/>
          <w:lang w:val="en-US"/>
        </w:rPr>
      </w:pPr>
      <w:r>
        <w:t>Листинг</w:t>
      </w:r>
      <w:r>
        <w:rPr>
          <w:lang w:val="en-US"/>
        </w:rPr>
        <w:t xml:space="preserve"> 2</w:t>
      </w:r>
      <w:r w:rsidRPr="008A4418">
        <w:rPr>
          <w:lang w:val="en-US"/>
        </w:rPr>
        <w:t xml:space="preserve">. </w:t>
      </w:r>
      <w:r>
        <w:t>Прототип</w:t>
      </w:r>
      <w:r w:rsidRPr="004C063D">
        <w:rPr>
          <w:lang w:val="en-US"/>
        </w:rPr>
        <w:t xml:space="preserve"> </w:t>
      </w:r>
      <w:r>
        <w:t>функции</w:t>
      </w:r>
      <w:r w:rsidRPr="004C063D">
        <w:rPr>
          <w:lang w:val="en-US"/>
        </w:rPr>
        <w:t xml:space="preserve"> </w:t>
      </w:r>
      <w:r>
        <w:rPr>
          <w:i/>
          <w:lang w:val="en-US"/>
        </w:rPr>
        <w:t>MyServer</w:t>
      </w:r>
      <w:r w:rsidRPr="00CB3C87">
        <w:rPr>
          <w:i/>
          <w:lang w:val="en-US"/>
        </w:rPr>
        <w:t xml:space="preserve"> ()</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"myserver.h"</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&lt;QLineEdit&gt;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&lt;QCheckBox&gt;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&lt;QDomDocument&gt;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&lt;QSplitter&gt;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#include &lt;QTableWidget&gt;</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MyServer::MyServer(int nPort, QWidget* pwgt /*=0*/) : QWidget(pwgt)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 m_nNextBlockSize(0)</w:t>
      </w:r>
    </w:p>
    <w:p w:rsidR="00E877F4" w:rsidRPr="00E877F4" w:rsidRDefault="00E877F4" w:rsidP="00E877F4">
      <w:pPr>
        <w:pStyle w:val="a6"/>
        <w:spacing w:line="240" w:lineRule="auto"/>
        <w:ind w:firstLine="0"/>
        <w:contextualSpacing/>
        <w:rPr>
          <w:rFonts w:ascii="Courier New" w:hAnsi="Courier New" w:cs="Courier New"/>
          <w:sz w:val="24"/>
          <w:szCs w:val="24"/>
          <w:lang w:val="en-US"/>
        </w:rPr>
      </w:pPr>
      <w:r w:rsidRPr="00E877F4">
        <w:rPr>
          <w:rFonts w:ascii="Courier New" w:hAnsi="Courier New" w:cs="Courier New"/>
          <w:sz w:val="24"/>
          <w:szCs w:val="24"/>
          <w:lang w:val="en-US"/>
        </w:rPr>
        <w: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m_ptcpServer = new QTcpServer(this);</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if (!m_ptcpServer-&gt;listen(QHostAddress::Any, nPort)) {</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QMessageBox::critical(0,</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"Server Error",</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"Unable to start the server:"</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 m_ptcpServer-&gt;errorString()</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m_ptcpServer-&gt;close();</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return;</w:t>
      </w:r>
    </w:p>
    <w:p w:rsidR="00E877F4" w:rsidRPr="00E877F4" w:rsidRDefault="00E877F4" w:rsidP="00E877F4">
      <w:pPr>
        <w:pStyle w:val="a6"/>
        <w:spacing w:line="240" w:lineRule="auto"/>
        <w:ind w:firstLine="708"/>
        <w:contextualSpacing/>
        <w:rPr>
          <w:rFonts w:ascii="Courier New" w:hAnsi="Courier New" w:cs="Courier New"/>
          <w:sz w:val="24"/>
          <w:szCs w:val="24"/>
          <w:lang w:val="en-US"/>
        </w:rPr>
      </w:pPr>
      <w:r w:rsidRPr="00E877F4">
        <w:rPr>
          <w:rFonts w:ascii="Courier New" w:hAnsi="Courier New" w:cs="Courier New"/>
          <w:sz w:val="24"/>
          <w:szCs w:val="24"/>
          <w:lang w:val="en-US"/>
        </w:rPr>
        <w: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lastRenderedPageBreak/>
        <w:t>connect(m_ptcpServer, SIGNAL(newConnection()), this, SLOT(slotNewConnection())</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m_ptxt = new QTextEdit;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lineEdit_4 = new QLineEdit;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m_ptxt-&gt;setReadOnly(true);</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//Layout setup</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QPushButton* wCl = new QPushButton("&amp;Send");</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connect(wCl, SIGNAL(clicked()), SLOT(slotWriteClient()));</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QPushButton* xmlf = new QPushButton("&amp;XML_SVG");</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connect(xmlf, SIGNAL(clicked()), SLOT(xmlLoad()));</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QPushButton* xmr = new QPushButton("&amp;XML");</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connect(xmr, SIGNAL(clicked()), SLOT(xmlRead()));</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QPushButton* setC = new QPushButton("&amp;Set_C");</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connect(setC, SIGNAL(clicked()), SLOT(set_Cond()));</w:t>
      </w:r>
    </w:p>
    <w:p w:rsidR="00E877F4" w:rsidRPr="00E877F4" w:rsidRDefault="00E877F4" w:rsidP="00E877F4">
      <w:pPr>
        <w:pStyle w:val="a6"/>
        <w:spacing w:line="240" w:lineRule="auto"/>
        <w:contextualSpacing/>
        <w:rPr>
          <w:rFonts w:ascii="Courier New" w:hAnsi="Courier New" w:cs="Courier New"/>
          <w:sz w:val="24"/>
          <w:szCs w:val="24"/>
          <w:lang w:val="en-US"/>
        </w:rPr>
      </w:pP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QVBoxLayout* pvbxLayout = new QVBoxLayout;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pvbxLayout-&gt;addWidget(new QLabel("&lt;H1&gt;Server&lt;/H1&gt;"));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pvbxLayout-&gt;addWidget(m_ptxt);</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pvbxLayout-&gt;addWidget(lineEdit_4);</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pvbxLayout-&gt;addWidget(wCl);</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pvbxLayout-&gt;addWidget(xmlf);</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pvbxLayout-&gt;addWidget(xmr);</w:t>
      </w:r>
    </w:p>
    <w:p w:rsidR="00E877F4" w:rsidRPr="00E877F4" w:rsidRDefault="00E877F4" w:rsidP="00E877F4">
      <w:pPr>
        <w:pStyle w:val="a6"/>
        <w:spacing w:line="240" w:lineRule="auto"/>
        <w:contextualSpacing/>
        <w:rPr>
          <w:rFonts w:ascii="Courier New" w:hAnsi="Courier New" w:cs="Courier New"/>
          <w:sz w:val="24"/>
          <w:szCs w:val="24"/>
          <w:lang w:val="en-US"/>
        </w:rPr>
      </w:pPr>
      <w:r w:rsidRPr="00E877F4">
        <w:rPr>
          <w:rFonts w:ascii="Courier New" w:hAnsi="Courier New" w:cs="Courier New"/>
          <w:sz w:val="24"/>
          <w:szCs w:val="24"/>
          <w:lang w:val="en-US"/>
        </w:rPr>
        <w:t xml:space="preserve">pvbxLayout-&gt;addWidget(setC); </w:t>
      </w:r>
    </w:p>
    <w:p w:rsidR="00E877F4" w:rsidRPr="00B93829" w:rsidRDefault="00E877F4" w:rsidP="00E877F4">
      <w:pPr>
        <w:pStyle w:val="a6"/>
        <w:spacing w:line="240" w:lineRule="auto"/>
        <w:contextualSpacing/>
        <w:rPr>
          <w:rFonts w:ascii="Courier New" w:hAnsi="Courier New" w:cs="Courier New"/>
          <w:sz w:val="24"/>
          <w:szCs w:val="24"/>
        </w:rPr>
      </w:pPr>
      <w:r w:rsidRPr="00E877F4">
        <w:rPr>
          <w:rFonts w:ascii="Courier New" w:hAnsi="Courier New" w:cs="Courier New"/>
          <w:sz w:val="24"/>
          <w:szCs w:val="24"/>
          <w:lang w:val="en-US"/>
        </w:rPr>
        <w:t>setWindowTitle</w:t>
      </w:r>
      <w:r w:rsidRPr="00B93829">
        <w:rPr>
          <w:rFonts w:ascii="Courier New" w:hAnsi="Courier New" w:cs="Courier New"/>
          <w:sz w:val="24"/>
          <w:szCs w:val="24"/>
        </w:rPr>
        <w:t>("</w:t>
      </w:r>
      <w:r w:rsidRPr="00E877F4">
        <w:rPr>
          <w:rFonts w:ascii="Courier New" w:hAnsi="Courier New" w:cs="Courier New"/>
          <w:sz w:val="24"/>
          <w:szCs w:val="24"/>
          <w:lang w:val="en-US"/>
        </w:rPr>
        <w:t>Server</w:t>
      </w:r>
      <w:r w:rsidRPr="00B93829">
        <w:rPr>
          <w:rFonts w:ascii="Courier New" w:hAnsi="Courier New" w:cs="Courier New"/>
          <w:sz w:val="24"/>
          <w:szCs w:val="24"/>
        </w:rPr>
        <w:t>");</w:t>
      </w:r>
    </w:p>
    <w:p w:rsidR="00E877F4" w:rsidRPr="00B93829" w:rsidRDefault="00E877F4" w:rsidP="00E877F4">
      <w:pPr>
        <w:pStyle w:val="a6"/>
        <w:spacing w:line="240" w:lineRule="auto"/>
        <w:contextualSpacing/>
        <w:rPr>
          <w:rFonts w:ascii="Courier New" w:hAnsi="Courier New" w:cs="Courier New"/>
          <w:sz w:val="24"/>
          <w:szCs w:val="24"/>
        </w:rPr>
      </w:pPr>
    </w:p>
    <w:p w:rsidR="00E877F4" w:rsidRPr="00B93829" w:rsidRDefault="00E877F4" w:rsidP="00E877F4">
      <w:pPr>
        <w:pStyle w:val="a6"/>
        <w:spacing w:line="240" w:lineRule="auto"/>
        <w:contextualSpacing/>
        <w:rPr>
          <w:rFonts w:ascii="Courier New" w:hAnsi="Courier New" w:cs="Courier New"/>
          <w:sz w:val="24"/>
          <w:szCs w:val="24"/>
        </w:rPr>
      </w:pPr>
      <w:r w:rsidRPr="00E877F4">
        <w:rPr>
          <w:rFonts w:ascii="Courier New" w:hAnsi="Courier New" w:cs="Courier New"/>
          <w:sz w:val="24"/>
          <w:szCs w:val="24"/>
          <w:lang w:val="en-US"/>
        </w:rPr>
        <w:t>setLayout</w:t>
      </w:r>
      <w:r w:rsidRPr="00B93829">
        <w:rPr>
          <w:rFonts w:ascii="Courier New" w:hAnsi="Courier New" w:cs="Courier New"/>
          <w:sz w:val="24"/>
          <w:szCs w:val="24"/>
        </w:rPr>
        <w:t>(</w:t>
      </w:r>
      <w:r w:rsidRPr="00E877F4">
        <w:rPr>
          <w:rFonts w:ascii="Courier New" w:hAnsi="Courier New" w:cs="Courier New"/>
          <w:sz w:val="24"/>
          <w:szCs w:val="24"/>
          <w:lang w:val="en-US"/>
        </w:rPr>
        <w:t>pvbxLayout</w:t>
      </w:r>
      <w:r w:rsidRPr="00B93829">
        <w:rPr>
          <w:rFonts w:ascii="Courier New" w:hAnsi="Courier New" w:cs="Courier New"/>
          <w:sz w:val="24"/>
          <w:szCs w:val="24"/>
        </w:rPr>
        <w:t>);</w:t>
      </w:r>
    </w:p>
    <w:p w:rsidR="00E877F4" w:rsidRPr="00B93829" w:rsidRDefault="00E877F4" w:rsidP="00E877F4">
      <w:pPr>
        <w:pStyle w:val="a6"/>
        <w:ind w:firstLine="0"/>
        <w:contextualSpacing/>
        <w:rPr>
          <w:rFonts w:ascii="Courier New" w:hAnsi="Courier New" w:cs="Courier New"/>
          <w:sz w:val="24"/>
          <w:szCs w:val="24"/>
        </w:rPr>
      </w:pPr>
      <w:r w:rsidRPr="00B93829">
        <w:rPr>
          <w:rFonts w:ascii="Courier New" w:hAnsi="Courier New" w:cs="Courier New"/>
          <w:sz w:val="24"/>
          <w:szCs w:val="24"/>
        </w:rPr>
        <w:t>}</w:t>
      </w:r>
    </w:p>
    <w:p w:rsidR="00E877F4" w:rsidRDefault="00E877F4" w:rsidP="00DA25C9">
      <w:pPr>
        <w:spacing w:line="360" w:lineRule="auto"/>
        <w:ind w:firstLine="709"/>
        <w:contextualSpacing/>
      </w:pPr>
      <w:r>
        <w:t xml:space="preserve">В данном листинге создается сервер со всеми </w:t>
      </w:r>
      <w:r w:rsidR="00093CB7">
        <w:t>окнами</w:t>
      </w:r>
      <w:r>
        <w:t xml:space="preserve"> и кнопками</w:t>
      </w:r>
      <w:r w:rsidR="00093CB7">
        <w:t xml:space="preserve">. </w:t>
      </w:r>
    </w:p>
    <w:p w:rsidR="00093CB7" w:rsidRDefault="00093CB7" w:rsidP="00DA25C9">
      <w:pPr>
        <w:spacing w:line="360" w:lineRule="auto"/>
        <w:ind w:firstLine="709"/>
        <w:contextualSpacing/>
      </w:pPr>
      <w:r w:rsidRPr="00E877F4">
        <w:rPr>
          <w:rFonts w:ascii="Courier New" w:hAnsi="Courier New" w:cs="Courier New"/>
          <w:sz w:val="24"/>
          <w:lang w:val="en-US"/>
        </w:rPr>
        <w:t>m</w:t>
      </w:r>
      <w:r w:rsidRPr="00093CB7">
        <w:rPr>
          <w:rFonts w:ascii="Courier New" w:hAnsi="Courier New" w:cs="Courier New"/>
          <w:sz w:val="24"/>
        </w:rPr>
        <w:t>_</w:t>
      </w:r>
      <w:r w:rsidRPr="00E877F4">
        <w:rPr>
          <w:rFonts w:ascii="Courier New" w:hAnsi="Courier New" w:cs="Courier New"/>
          <w:sz w:val="24"/>
          <w:lang w:val="en-US"/>
        </w:rPr>
        <w:t>ptxt</w:t>
      </w:r>
      <w:r w:rsidRPr="00093CB7">
        <w:rPr>
          <w:rFonts w:ascii="Courier New" w:hAnsi="Courier New" w:cs="Courier New"/>
          <w:sz w:val="24"/>
        </w:rPr>
        <w:t xml:space="preserve"> = </w:t>
      </w:r>
      <w:r w:rsidRPr="00E877F4">
        <w:rPr>
          <w:rFonts w:ascii="Courier New" w:hAnsi="Courier New" w:cs="Courier New"/>
          <w:sz w:val="24"/>
          <w:lang w:val="en-US"/>
        </w:rPr>
        <w:t>new</w:t>
      </w:r>
      <w:r w:rsidRPr="00093CB7">
        <w:rPr>
          <w:rFonts w:ascii="Courier New" w:hAnsi="Courier New" w:cs="Courier New"/>
          <w:sz w:val="24"/>
        </w:rPr>
        <w:t xml:space="preserve"> </w:t>
      </w:r>
      <w:r w:rsidRPr="00E877F4">
        <w:rPr>
          <w:rFonts w:ascii="Courier New" w:hAnsi="Courier New" w:cs="Courier New"/>
          <w:sz w:val="24"/>
          <w:lang w:val="en-US"/>
        </w:rPr>
        <w:t>QTextEdit</w:t>
      </w:r>
      <w:r w:rsidRPr="00093CB7">
        <w:rPr>
          <w:rFonts w:ascii="Courier New" w:hAnsi="Courier New" w:cs="Courier New"/>
          <w:sz w:val="24"/>
        </w:rPr>
        <w:t>;</w:t>
      </w:r>
      <w:r>
        <w:rPr>
          <w:rFonts w:ascii="Courier New" w:hAnsi="Courier New" w:cs="Courier New"/>
          <w:sz w:val="24"/>
        </w:rPr>
        <w:t xml:space="preserve"> - </w:t>
      </w:r>
      <w:r>
        <w:t>создается объект текстового виджета.</w:t>
      </w:r>
    </w:p>
    <w:p w:rsidR="00093CB7" w:rsidRDefault="00093CB7" w:rsidP="00DA25C9">
      <w:pPr>
        <w:spacing w:line="360" w:lineRule="auto"/>
        <w:ind w:firstLine="709"/>
        <w:contextualSpacing/>
      </w:pPr>
      <w:r w:rsidRPr="00E877F4">
        <w:rPr>
          <w:rFonts w:ascii="Courier New" w:hAnsi="Courier New" w:cs="Courier New"/>
          <w:sz w:val="24"/>
          <w:lang w:val="en-US"/>
        </w:rPr>
        <w:t>lineEdit</w:t>
      </w:r>
      <w:r w:rsidRPr="00093CB7">
        <w:rPr>
          <w:rFonts w:ascii="Courier New" w:hAnsi="Courier New" w:cs="Courier New"/>
          <w:sz w:val="24"/>
        </w:rPr>
        <w:t xml:space="preserve">_4 = </w:t>
      </w:r>
      <w:r w:rsidRPr="00E877F4">
        <w:rPr>
          <w:rFonts w:ascii="Courier New" w:hAnsi="Courier New" w:cs="Courier New"/>
          <w:sz w:val="24"/>
          <w:lang w:val="en-US"/>
        </w:rPr>
        <w:t>new</w:t>
      </w:r>
      <w:r w:rsidRPr="00093CB7">
        <w:rPr>
          <w:rFonts w:ascii="Courier New" w:hAnsi="Courier New" w:cs="Courier New"/>
          <w:sz w:val="24"/>
        </w:rPr>
        <w:t xml:space="preserve"> </w:t>
      </w:r>
      <w:r w:rsidRPr="00E877F4">
        <w:rPr>
          <w:rFonts w:ascii="Courier New" w:hAnsi="Courier New" w:cs="Courier New"/>
          <w:sz w:val="24"/>
          <w:lang w:val="en-US"/>
        </w:rPr>
        <w:t>QLineEdit</w:t>
      </w:r>
      <w:r w:rsidRPr="00093CB7">
        <w:rPr>
          <w:rFonts w:ascii="Courier New" w:hAnsi="Courier New" w:cs="Courier New"/>
          <w:sz w:val="24"/>
        </w:rPr>
        <w:t>;</w:t>
      </w:r>
      <w:r>
        <w:rPr>
          <w:rFonts w:ascii="Courier New" w:hAnsi="Courier New" w:cs="Courier New"/>
          <w:sz w:val="24"/>
        </w:rPr>
        <w:t xml:space="preserve"> - </w:t>
      </w:r>
      <w:r>
        <w:t>создается объект на текстовую строку.</w:t>
      </w:r>
    </w:p>
    <w:p w:rsidR="00093CB7" w:rsidRDefault="00093CB7" w:rsidP="00DA25C9">
      <w:pPr>
        <w:spacing w:line="360" w:lineRule="auto"/>
        <w:ind w:firstLine="709"/>
        <w:contextualSpacing/>
      </w:pPr>
      <w:r w:rsidRPr="00E877F4">
        <w:rPr>
          <w:rFonts w:ascii="Courier New" w:hAnsi="Courier New" w:cs="Courier New"/>
          <w:sz w:val="24"/>
          <w:lang w:val="en-US"/>
        </w:rPr>
        <w:t>QPushButton</w:t>
      </w:r>
      <w:r w:rsidRPr="00093CB7">
        <w:rPr>
          <w:rFonts w:ascii="Courier New" w:hAnsi="Courier New" w:cs="Courier New"/>
          <w:sz w:val="24"/>
        </w:rPr>
        <w:t xml:space="preserve">* </w:t>
      </w:r>
      <w:r w:rsidRPr="00E877F4">
        <w:rPr>
          <w:rFonts w:ascii="Courier New" w:hAnsi="Courier New" w:cs="Courier New"/>
          <w:sz w:val="24"/>
          <w:lang w:val="en-US"/>
        </w:rPr>
        <w:t>wCl</w:t>
      </w:r>
      <w:r w:rsidRPr="00093CB7">
        <w:rPr>
          <w:rFonts w:ascii="Courier New" w:hAnsi="Courier New" w:cs="Courier New"/>
          <w:sz w:val="24"/>
        </w:rPr>
        <w:t xml:space="preserve"> = </w:t>
      </w:r>
      <w:r w:rsidRPr="00E877F4">
        <w:rPr>
          <w:rFonts w:ascii="Courier New" w:hAnsi="Courier New" w:cs="Courier New"/>
          <w:sz w:val="24"/>
          <w:lang w:val="en-US"/>
        </w:rPr>
        <w:t>new</w:t>
      </w:r>
      <w:r w:rsidRPr="00093CB7">
        <w:rPr>
          <w:rFonts w:ascii="Courier New" w:hAnsi="Courier New" w:cs="Courier New"/>
          <w:sz w:val="24"/>
        </w:rPr>
        <w:t xml:space="preserve"> </w:t>
      </w:r>
      <w:r w:rsidRPr="00E877F4">
        <w:rPr>
          <w:rFonts w:ascii="Courier New" w:hAnsi="Courier New" w:cs="Courier New"/>
          <w:sz w:val="24"/>
          <w:lang w:val="en-US"/>
        </w:rPr>
        <w:t>QPushButton</w:t>
      </w:r>
      <w:r w:rsidRPr="00093CB7">
        <w:rPr>
          <w:rFonts w:ascii="Courier New" w:hAnsi="Courier New" w:cs="Courier New"/>
          <w:sz w:val="24"/>
        </w:rPr>
        <w:t>("&amp;</w:t>
      </w:r>
      <w:r w:rsidRPr="00E877F4">
        <w:rPr>
          <w:rFonts w:ascii="Courier New" w:hAnsi="Courier New" w:cs="Courier New"/>
          <w:sz w:val="24"/>
          <w:lang w:val="en-US"/>
        </w:rPr>
        <w:t>Send</w:t>
      </w:r>
      <w:r w:rsidRPr="00093CB7">
        <w:rPr>
          <w:rFonts w:ascii="Courier New" w:hAnsi="Courier New" w:cs="Courier New"/>
          <w:sz w:val="24"/>
        </w:rPr>
        <w:t xml:space="preserve">"); - </w:t>
      </w:r>
      <w:r>
        <w:t>создается объект на кнопку.</w:t>
      </w:r>
    </w:p>
    <w:p w:rsidR="00093CB7" w:rsidRDefault="00093CB7" w:rsidP="00DA25C9">
      <w:pPr>
        <w:spacing w:line="360" w:lineRule="auto"/>
        <w:ind w:firstLine="709"/>
        <w:contextualSpacing/>
      </w:pPr>
      <w:r w:rsidRPr="00E877F4">
        <w:rPr>
          <w:rFonts w:ascii="Courier New" w:hAnsi="Courier New" w:cs="Courier New"/>
          <w:sz w:val="24"/>
          <w:lang w:val="en-US"/>
        </w:rPr>
        <w:t>connect</w:t>
      </w:r>
      <w:r w:rsidRPr="00093CB7">
        <w:rPr>
          <w:rFonts w:ascii="Courier New" w:hAnsi="Courier New" w:cs="Courier New"/>
          <w:sz w:val="24"/>
        </w:rPr>
        <w:t>(</w:t>
      </w:r>
      <w:r w:rsidRPr="00E877F4">
        <w:rPr>
          <w:rFonts w:ascii="Courier New" w:hAnsi="Courier New" w:cs="Courier New"/>
          <w:sz w:val="24"/>
          <w:lang w:val="en-US"/>
        </w:rPr>
        <w:t>wCl</w:t>
      </w:r>
      <w:r w:rsidRPr="00093CB7">
        <w:rPr>
          <w:rFonts w:ascii="Courier New" w:hAnsi="Courier New" w:cs="Courier New"/>
          <w:sz w:val="24"/>
        </w:rPr>
        <w:t xml:space="preserve">, </w:t>
      </w:r>
      <w:r w:rsidRPr="00E877F4">
        <w:rPr>
          <w:rFonts w:ascii="Courier New" w:hAnsi="Courier New" w:cs="Courier New"/>
          <w:sz w:val="24"/>
          <w:lang w:val="en-US"/>
        </w:rPr>
        <w:t>SIGNAL</w:t>
      </w:r>
      <w:r w:rsidRPr="00093CB7">
        <w:rPr>
          <w:rFonts w:ascii="Courier New" w:hAnsi="Courier New" w:cs="Courier New"/>
          <w:sz w:val="24"/>
        </w:rPr>
        <w:t>(</w:t>
      </w:r>
      <w:r w:rsidRPr="00E877F4">
        <w:rPr>
          <w:rFonts w:ascii="Courier New" w:hAnsi="Courier New" w:cs="Courier New"/>
          <w:sz w:val="24"/>
          <w:lang w:val="en-US"/>
        </w:rPr>
        <w:t>clicked</w:t>
      </w:r>
      <w:r w:rsidRPr="00093CB7">
        <w:rPr>
          <w:rFonts w:ascii="Courier New" w:hAnsi="Courier New" w:cs="Courier New"/>
          <w:sz w:val="24"/>
        </w:rPr>
        <w:t xml:space="preserve">()), </w:t>
      </w:r>
      <w:r w:rsidRPr="00E877F4">
        <w:rPr>
          <w:rFonts w:ascii="Courier New" w:hAnsi="Courier New" w:cs="Courier New"/>
          <w:sz w:val="24"/>
          <w:lang w:val="en-US"/>
        </w:rPr>
        <w:t>SLOT</w:t>
      </w:r>
      <w:r w:rsidRPr="00093CB7">
        <w:rPr>
          <w:rFonts w:ascii="Courier New" w:hAnsi="Courier New" w:cs="Courier New"/>
          <w:sz w:val="24"/>
        </w:rPr>
        <w:t>(</w:t>
      </w:r>
      <w:r w:rsidRPr="00E877F4">
        <w:rPr>
          <w:rFonts w:ascii="Courier New" w:hAnsi="Courier New" w:cs="Courier New"/>
          <w:sz w:val="24"/>
          <w:lang w:val="en-US"/>
        </w:rPr>
        <w:t>slotWriteClient</w:t>
      </w:r>
      <w:r w:rsidRPr="00093CB7">
        <w:rPr>
          <w:rFonts w:ascii="Courier New" w:hAnsi="Courier New" w:cs="Courier New"/>
          <w:sz w:val="24"/>
        </w:rPr>
        <w:t xml:space="preserve">())); - </w:t>
      </w:r>
      <w:r>
        <w:t>подключает событие на кнопку для перехода к работе функции (</w:t>
      </w:r>
      <w:r w:rsidRPr="00E877F4">
        <w:rPr>
          <w:rFonts w:ascii="Courier New" w:hAnsi="Courier New" w:cs="Courier New"/>
          <w:sz w:val="24"/>
          <w:lang w:val="en-US"/>
        </w:rPr>
        <w:t>slotWriteClient</w:t>
      </w:r>
      <w:r w:rsidRPr="00093CB7">
        <w:rPr>
          <w:rFonts w:ascii="Courier New" w:hAnsi="Courier New" w:cs="Courier New"/>
          <w:sz w:val="24"/>
        </w:rPr>
        <w:t>()</w:t>
      </w:r>
      <w:r>
        <w:t>).</w:t>
      </w:r>
    </w:p>
    <w:p w:rsidR="00DA25C9" w:rsidRDefault="00DA25C9" w:rsidP="00DA25C9">
      <w:pPr>
        <w:spacing w:line="360" w:lineRule="auto"/>
        <w:ind w:firstLine="709"/>
        <w:contextualSpacing/>
      </w:pPr>
      <w:r w:rsidRPr="00E877F4">
        <w:rPr>
          <w:rFonts w:ascii="Courier New" w:hAnsi="Courier New" w:cs="Courier New"/>
          <w:sz w:val="24"/>
          <w:lang w:val="en-US"/>
        </w:rPr>
        <w:t>QVBoxLayout</w:t>
      </w:r>
      <w:r w:rsidRPr="00DA25C9">
        <w:rPr>
          <w:rFonts w:ascii="Courier New" w:hAnsi="Courier New" w:cs="Courier New"/>
          <w:sz w:val="24"/>
        </w:rPr>
        <w:t xml:space="preserve">* </w:t>
      </w:r>
      <w:r w:rsidRPr="00E877F4">
        <w:rPr>
          <w:rFonts w:ascii="Courier New" w:hAnsi="Courier New" w:cs="Courier New"/>
          <w:sz w:val="24"/>
          <w:lang w:val="en-US"/>
        </w:rPr>
        <w:t>pvbxLayout</w:t>
      </w:r>
      <w:r w:rsidRPr="00DA25C9">
        <w:rPr>
          <w:rFonts w:ascii="Courier New" w:hAnsi="Courier New" w:cs="Courier New"/>
          <w:sz w:val="24"/>
        </w:rPr>
        <w:t xml:space="preserve"> = </w:t>
      </w:r>
      <w:r w:rsidRPr="00E877F4">
        <w:rPr>
          <w:rFonts w:ascii="Courier New" w:hAnsi="Courier New" w:cs="Courier New"/>
          <w:sz w:val="24"/>
          <w:lang w:val="en-US"/>
        </w:rPr>
        <w:t>new</w:t>
      </w:r>
      <w:r w:rsidRPr="00DA25C9">
        <w:rPr>
          <w:rFonts w:ascii="Courier New" w:hAnsi="Courier New" w:cs="Courier New"/>
          <w:sz w:val="24"/>
        </w:rPr>
        <w:t xml:space="preserve"> </w:t>
      </w:r>
      <w:r w:rsidRPr="00E877F4">
        <w:rPr>
          <w:rFonts w:ascii="Courier New" w:hAnsi="Courier New" w:cs="Courier New"/>
          <w:sz w:val="24"/>
          <w:lang w:val="en-US"/>
        </w:rPr>
        <w:t>QVBoxLayout</w:t>
      </w:r>
      <w:r w:rsidRPr="00DA25C9">
        <w:rPr>
          <w:rFonts w:ascii="Courier New" w:hAnsi="Courier New" w:cs="Courier New"/>
          <w:sz w:val="24"/>
        </w:rPr>
        <w:t>;</w:t>
      </w:r>
      <w:r>
        <w:rPr>
          <w:rFonts w:ascii="Courier New" w:hAnsi="Courier New" w:cs="Courier New"/>
          <w:sz w:val="24"/>
        </w:rPr>
        <w:t xml:space="preserve"> - </w:t>
      </w:r>
      <w:r>
        <w:t>создается объект макета расположения виджетов.</w:t>
      </w:r>
    </w:p>
    <w:p w:rsidR="00DA25C9" w:rsidRDefault="00DA25C9" w:rsidP="00DA25C9">
      <w:pPr>
        <w:spacing w:line="360" w:lineRule="auto"/>
        <w:ind w:firstLine="709"/>
        <w:contextualSpacing/>
      </w:pPr>
      <w:r w:rsidRPr="00E877F4">
        <w:rPr>
          <w:rFonts w:ascii="Courier New" w:hAnsi="Courier New" w:cs="Courier New"/>
          <w:sz w:val="24"/>
          <w:lang w:val="en-US"/>
        </w:rPr>
        <w:lastRenderedPageBreak/>
        <w:t>pvbxLayout</w:t>
      </w:r>
      <w:r w:rsidRPr="00DA25C9">
        <w:rPr>
          <w:rFonts w:ascii="Courier New" w:hAnsi="Courier New" w:cs="Courier New"/>
          <w:sz w:val="24"/>
        </w:rPr>
        <w:t>-&gt;</w:t>
      </w:r>
      <w:r w:rsidRPr="00E877F4">
        <w:rPr>
          <w:rFonts w:ascii="Courier New" w:hAnsi="Courier New" w:cs="Courier New"/>
          <w:sz w:val="24"/>
          <w:lang w:val="en-US"/>
        </w:rPr>
        <w:t>addWidget</w:t>
      </w:r>
      <w:r w:rsidRPr="00DA25C9">
        <w:rPr>
          <w:rFonts w:ascii="Courier New" w:hAnsi="Courier New" w:cs="Courier New"/>
          <w:sz w:val="24"/>
        </w:rPr>
        <w:t>(</w:t>
      </w:r>
      <w:r w:rsidRPr="00E877F4">
        <w:rPr>
          <w:rFonts w:ascii="Courier New" w:hAnsi="Courier New" w:cs="Courier New"/>
          <w:sz w:val="24"/>
          <w:lang w:val="en-US"/>
        </w:rPr>
        <w:t>m</w:t>
      </w:r>
      <w:r w:rsidRPr="00DA25C9">
        <w:rPr>
          <w:rFonts w:ascii="Courier New" w:hAnsi="Courier New" w:cs="Courier New"/>
          <w:sz w:val="24"/>
        </w:rPr>
        <w:t>_</w:t>
      </w:r>
      <w:r w:rsidRPr="00E877F4">
        <w:rPr>
          <w:rFonts w:ascii="Courier New" w:hAnsi="Courier New" w:cs="Courier New"/>
          <w:sz w:val="24"/>
          <w:lang w:val="en-US"/>
        </w:rPr>
        <w:t>ptxt</w:t>
      </w:r>
      <w:r w:rsidRPr="00DA25C9">
        <w:rPr>
          <w:rFonts w:ascii="Courier New" w:hAnsi="Courier New" w:cs="Courier New"/>
          <w:sz w:val="24"/>
        </w:rPr>
        <w:t>);</w:t>
      </w:r>
      <w:r>
        <w:rPr>
          <w:rFonts w:ascii="Courier New" w:hAnsi="Courier New" w:cs="Courier New"/>
          <w:sz w:val="24"/>
        </w:rPr>
        <w:t xml:space="preserve"> - </w:t>
      </w:r>
      <w:r>
        <w:t>привязка объектов к макету.</w:t>
      </w:r>
    </w:p>
    <w:p w:rsidR="00DA25C9" w:rsidRDefault="00DA25C9" w:rsidP="00DA25C9">
      <w:pPr>
        <w:spacing w:line="360" w:lineRule="auto"/>
        <w:ind w:firstLine="709"/>
        <w:contextualSpacing/>
      </w:pPr>
      <w:r w:rsidRPr="00E877F4">
        <w:rPr>
          <w:rFonts w:ascii="Courier New" w:hAnsi="Courier New" w:cs="Courier New"/>
          <w:sz w:val="24"/>
          <w:lang w:val="en-US"/>
        </w:rPr>
        <w:t>setWindowTitle</w:t>
      </w:r>
      <w:r w:rsidRPr="00DA25C9">
        <w:rPr>
          <w:rFonts w:ascii="Courier New" w:hAnsi="Courier New" w:cs="Courier New"/>
          <w:sz w:val="24"/>
        </w:rPr>
        <w:t>("</w:t>
      </w:r>
      <w:r w:rsidRPr="00E877F4">
        <w:rPr>
          <w:rFonts w:ascii="Courier New" w:hAnsi="Courier New" w:cs="Courier New"/>
          <w:sz w:val="24"/>
          <w:lang w:val="en-US"/>
        </w:rPr>
        <w:t>Server</w:t>
      </w:r>
      <w:r w:rsidRPr="00DA25C9">
        <w:rPr>
          <w:rFonts w:ascii="Courier New" w:hAnsi="Courier New" w:cs="Courier New"/>
          <w:sz w:val="24"/>
        </w:rPr>
        <w:t>");</w:t>
      </w:r>
      <w:r>
        <w:rPr>
          <w:rFonts w:ascii="Courier New" w:hAnsi="Courier New" w:cs="Courier New"/>
          <w:sz w:val="24"/>
        </w:rPr>
        <w:t xml:space="preserve"> - </w:t>
      </w:r>
      <w:r>
        <w:t>устанавливаем новое название к главному окошку.</w:t>
      </w:r>
    </w:p>
    <w:p w:rsidR="00DA25C9" w:rsidRDefault="00DA25C9" w:rsidP="00DA25C9">
      <w:pPr>
        <w:spacing w:line="360" w:lineRule="auto"/>
        <w:ind w:firstLine="709"/>
        <w:contextualSpacing/>
      </w:pPr>
      <w:r w:rsidRPr="00E877F4">
        <w:rPr>
          <w:rFonts w:ascii="Courier New" w:hAnsi="Courier New" w:cs="Courier New"/>
          <w:sz w:val="24"/>
          <w:lang w:val="en-US"/>
        </w:rPr>
        <w:t>setLayout</w:t>
      </w:r>
      <w:r w:rsidRPr="00DA25C9">
        <w:rPr>
          <w:rFonts w:ascii="Courier New" w:hAnsi="Courier New" w:cs="Courier New"/>
          <w:sz w:val="24"/>
        </w:rPr>
        <w:t>(</w:t>
      </w:r>
      <w:r w:rsidRPr="00E877F4">
        <w:rPr>
          <w:rFonts w:ascii="Courier New" w:hAnsi="Courier New" w:cs="Courier New"/>
          <w:sz w:val="24"/>
          <w:lang w:val="en-US"/>
        </w:rPr>
        <w:t>pvbxLayout</w:t>
      </w:r>
      <w:r w:rsidRPr="00DA25C9">
        <w:rPr>
          <w:rFonts w:ascii="Courier New" w:hAnsi="Courier New" w:cs="Courier New"/>
          <w:sz w:val="24"/>
        </w:rPr>
        <w:t>);</w:t>
      </w:r>
      <w:r>
        <w:rPr>
          <w:rFonts w:ascii="Courier New" w:hAnsi="Courier New" w:cs="Courier New"/>
          <w:sz w:val="24"/>
        </w:rPr>
        <w:t xml:space="preserve"> - </w:t>
      </w:r>
      <w:r w:rsidRPr="00DA25C9">
        <w:t>устанавливаем наш макет на основное окно приложения</w:t>
      </w:r>
      <w:r>
        <w:t>.</w:t>
      </w:r>
    </w:p>
    <w:p w:rsidR="00DA25C9" w:rsidRPr="00DA25C9" w:rsidRDefault="00DA25C9" w:rsidP="00DA25C9">
      <w:pPr>
        <w:spacing w:line="360" w:lineRule="auto"/>
        <w:ind w:firstLine="709"/>
        <w:contextualSpacing/>
      </w:pPr>
      <w:r>
        <w:t xml:space="preserve">После загрузки сервера и подключения к нему клиентов нужно загрузить сам </w:t>
      </w:r>
      <w:r>
        <w:rPr>
          <w:lang w:val="en-US"/>
        </w:rPr>
        <w:t>xml</w:t>
      </w:r>
      <w:r w:rsidRPr="00DA25C9">
        <w:t>-</w:t>
      </w:r>
      <w:r>
        <w:t xml:space="preserve">файл. </w:t>
      </w:r>
    </w:p>
    <w:p w:rsidR="00A453C2" w:rsidRPr="00397292" w:rsidRDefault="00397292" w:rsidP="00E877F4">
      <w:pPr>
        <w:spacing w:line="360" w:lineRule="auto"/>
        <w:ind w:firstLine="709"/>
        <w:contextualSpacing/>
      </w:pPr>
      <w:r>
        <w:t xml:space="preserve">Чтобы загрузить </w:t>
      </w:r>
      <w:r>
        <w:rPr>
          <w:lang w:val="en-US"/>
        </w:rPr>
        <w:t>xml</w:t>
      </w:r>
      <w:r w:rsidRPr="00397292">
        <w:t>-</w:t>
      </w:r>
      <w:r>
        <w:t xml:space="preserve">файл, нужно либо нажать на кнопку </w:t>
      </w:r>
      <w:r>
        <w:rPr>
          <w:lang w:val="en-US"/>
        </w:rPr>
        <w:t>XML</w:t>
      </w:r>
      <w:r w:rsidRPr="00397292">
        <w:t>_</w:t>
      </w:r>
      <w:r>
        <w:rPr>
          <w:lang w:val="en-US"/>
        </w:rPr>
        <w:t>SVG</w:t>
      </w:r>
      <w:r w:rsidRPr="00397292">
        <w:t xml:space="preserve">, </w:t>
      </w:r>
      <w:r>
        <w:t xml:space="preserve">либо </w:t>
      </w:r>
      <w:r>
        <w:rPr>
          <w:lang w:val="en-US"/>
        </w:rPr>
        <w:t>XML</w:t>
      </w:r>
      <w:r>
        <w:t>.</w:t>
      </w:r>
    </w:p>
    <w:p w:rsidR="00D45DAE" w:rsidRDefault="00D45DAE" w:rsidP="00D45DAE"/>
    <w:p w:rsidR="00CB55C3" w:rsidRDefault="00CB55C3" w:rsidP="00D45DAE"/>
    <w:p w:rsidR="00CB55C3" w:rsidRDefault="00CB55C3" w:rsidP="00CB55C3">
      <w:pPr>
        <w:pStyle w:val="3"/>
        <w:numPr>
          <w:ilvl w:val="2"/>
          <w:numId w:val="18"/>
        </w:numPr>
        <w:spacing w:line="360" w:lineRule="auto"/>
      </w:pPr>
      <w:bookmarkStart w:id="343" w:name="_Toc516009258"/>
      <w:r>
        <w:t xml:space="preserve">Разработка интерфейса загрузки </w:t>
      </w:r>
      <w:r>
        <w:rPr>
          <w:lang w:val="en-US"/>
        </w:rPr>
        <w:t>xml</w:t>
      </w:r>
      <w:r w:rsidRPr="00CB55C3">
        <w:t>-</w:t>
      </w:r>
      <w:r>
        <w:t>файлов без графической обработки</w:t>
      </w:r>
      <w:bookmarkEnd w:id="343"/>
    </w:p>
    <w:p w:rsidR="00CB55C3" w:rsidRDefault="00CB55C3" w:rsidP="00CB55C3">
      <w:pPr>
        <w:spacing w:line="360" w:lineRule="auto"/>
        <w:ind w:firstLine="709"/>
      </w:pPr>
      <w:r>
        <w:t>При нажатии кнопки «</w:t>
      </w:r>
      <w:r>
        <w:rPr>
          <w:lang w:val="en-US"/>
        </w:rPr>
        <w:t>XML</w:t>
      </w:r>
      <w:r>
        <w:t>»</w:t>
      </w:r>
      <w:r w:rsidRPr="00CB55C3">
        <w:t xml:space="preserve"> </w:t>
      </w:r>
      <w:r>
        <w:t>появляется</w:t>
      </w:r>
      <w:r w:rsidR="005D688B">
        <w:t xml:space="preserve"> окно загрузки файлов рисунок 27</w:t>
      </w:r>
      <w:r>
        <w:t>.</w:t>
      </w:r>
    </w:p>
    <w:p w:rsidR="00CB55C3" w:rsidRDefault="00CB55C3" w:rsidP="00CB55C3">
      <w:pPr>
        <w:keepNext/>
        <w:spacing w:line="360" w:lineRule="auto"/>
        <w:jc w:val="center"/>
      </w:pPr>
      <w:r>
        <w:rPr>
          <w:noProof/>
        </w:rPr>
        <w:drawing>
          <wp:inline distT="0" distB="0" distL="0" distR="0" wp14:anchorId="22C52DE4" wp14:editId="017E3775">
            <wp:extent cx="5940425" cy="3147245"/>
            <wp:effectExtent l="19050" t="0" r="3175" b="0"/>
            <wp:docPr id="1" name="Рисунок 25" descr="https://pp.userapi.com/c846417/v846417599/65675/77iplx4y_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p.userapi.com/c846417/v846417599/65675/77iplx4y_5A.jpg"/>
                    <pic:cNvPicPr>
                      <a:picLocks noChangeAspect="1" noChangeArrowheads="1"/>
                    </pic:cNvPicPr>
                  </pic:nvPicPr>
                  <pic:blipFill>
                    <a:blip r:embed="rId53"/>
                    <a:srcRect/>
                    <a:stretch>
                      <a:fillRect/>
                    </a:stretch>
                  </pic:blipFill>
                  <pic:spPr bwMode="auto">
                    <a:xfrm>
                      <a:off x="0" y="0"/>
                      <a:ext cx="5940425" cy="3147245"/>
                    </a:xfrm>
                    <a:prstGeom prst="rect">
                      <a:avLst/>
                    </a:prstGeom>
                    <a:noFill/>
                    <a:ln w="9525">
                      <a:noFill/>
                      <a:miter lim="800000"/>
                      <a:headEnd/>
                      <a:tailEnd/>
                    </a:ln>
                  </pic:spPr>
                </pic:pic>
              </a:graphicData>
            </a:graphic>
          </wp:inline>
        </w:drawing>
      </w:r>
    </w:p>
    <w:p w:rsidR="00CB55C3" w:rsidRDefault="00CB55C3" w:rsidP="00CB55C3">
      <w:pPr>
        <w:pStyle w:val="ae"/>
      </w:pPr>
      <w:r>
        <w:t xml:space="preserve">Рисунок </w:t>
      </w:r>
      <w:fldSimple w:instr=" SEQ Рисунок \* ARABIC ">
        <w:r w:rsidR="00C7443D">
          <w:rPr>
            <w:noProof/>
          </w:rPr>
          <w:t>27</w:t>
        </w:r>
      </w:fldSimple>
      <w:r>
        <w:t xml:space="preserve"> – Окно загрузки</w:t>
      </w:r>
    </w:p>
    <w:p w:rsidR="00CB55C3" w:rsidRDefault="00A453C2" w:rsidP="00CB55C3">
      <w:pPr>
        <w:spacing w:line="360" w:lineRule="auto"/>
        <w:ind w:firstLine="709"/>
      </w:pPr>
      <w:r>
        <w:t xml:space="preserve">Выбираем файл и нажимаем открыть. Открывается новое окно с результатом анализатора </w:t>
      </w:r>
      <w:r>
        <w:rPr>
          <w:lang w:val="en-US"/>
        </w:rPr>
        <w:t>xml</w:t>
      </w:r>
      <w:r w:rsidRPr="00A453C2">
        <w:t>-</w:t>
      </w:r>
      <w:r>
        <w:t>файлов. Результат можно увидеть на рисунке 2</w:t>
      </w:r>
      <w:r w:rsidR="00CC740D">
        <w:t>3</w:t>
      </w:r>
      <w:r>
        <w:t>.</w:t>
      </w:r>
    </w:p>
    <w:p w:rsidR="00A453C2" w:rsidRDefault="00A453C2" w:rsidP="00A453C2">
      <w:pPr>
        <w:spacing w:line="360" w:lineRule="auto"/>
        <w:jc w:val="center"/>
        <w:rPr>
          <w:noProof/>
        </w:rPr>
      </w:pPr>
    </w:p>
    <w:p w:rsidR="00A453C2" w:rsidRDefault="00A453C2" w:rsidP="00A453C2">
      <w:pPr>
        <w:keepNext/>
        <w:spacing w:line="360" w:lineRule="auto"/>
        <w:jc w:val="center"/>
      </w:pPr>
      <w:r>
        <w:rPr>
          <w:noProof/>
        </w:rPr>
        <w:lastRenderedPageBreak/>
        <w:drawing>
          <wp:inline distT="0" distB="0" distL="0" distR="0" wp14:anchorId="62223CBF" wp14:editId="568162E6">
            <wp:extent cx="5324475" cy="1809750"/>
            <wp:effectExtent l="19050" t="0" r="9525" b="0"/>
            <wp:docPr id="2" name="Рисунок 31" descr="https://pp.userapi.com/c846417/v846417599/656a1/pDD1ZZ-RK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p.userapi.com/c846417/v846417599/656a1/pDD1ZZ-RKsE.jpg"/>
                    <pic:cNvPicPr>
                      <a:picLocks noChangeAspect="1" noChangeArrowheads="1"/>
                    </pic:cNvPicPr>
                  </pic:nvPicPr>
                  <pic:blipFill>
                    <a:blip r:embed="rId54"/>
                    <a:srcRect r="9253" b="56621"/>
                    <a:stretch>
                      <a:fillRect/>
                    </a:stretch>
                  </pic:blipFill>
                  <pic:spPr bwMode="auto">
                    <a:xfrm>
                      <a:off x="0" y="0"/>
                      <a:ext cx="5324475" cy="1809750"/>
                    </a:xfrm>
                    <a:prstGeom prst="rect">
                      <a:avLst/>
                    </a:prstGeom>
                    <a:noFill/>
                    <a:ln w="9525">
                      <a:noFill/>
                      <a:miter lim="800000"/>
                      <a:headEnd/>
                      <a:tailEnd/>
                    </a:ln>
                  </pic:spPr>
                </pic:pic>
              </a:graphicData>
            </a:graphic>
          </wp:inline>
        </w:drawing>
      </w:r>
    </w:p>
    <w:p w:rsidR="00A453C2" w:rsidRDefault="00A453C2" w:rsidP="00A453C2">
      <w:pPr>
        <w:pStyle w:val="ae"/>
      </w:pPr>
      <w:r>
        <w:t xml:space="preserve">Рисунок </w:t>
      </w:r>
      <w:fldSimple w:instr=" SEQ Рисунок \* ARABIC ">
        <w:r w:rsidR="00C7443D">
          <w:rPr>
            <w:noProof/>
          </w:rPr>
          <w:t>28</w:t>
        </w:r>
      </w:fldSimple>
      <w:r>
        <w:t xml:space="preserve"> – Результат анализатора</w:t>
      </w:r>
    </w:p>
    <w:p w:rsidR="00A453C2" w:rsidRDefault="005D688B" w:rsidP="00E877F4">
      <w:pPr>
        <w:spacing w:line="360" w:lineRule="auto"/>
        <w:ind w:firstLine="709"/>
      </w:pPr>
      <w:r>
        <w:t>На рисунке 28</w:t>
      </w:r>
      <w:r w:rsidR="00A453C2">
        <w:t xml:space="preserve"> мы видим результат работы анализатора. Анализатор разобрал информацию и заполнил таблицу, в которой расписаны все связи между событиями сети-Петри. В столбце «Начало», записывается название начального события. В столбце «Переход», записывается название перехода, который связывает события. В столбце «Конец», записывается конечное название события, с которым связан переход. В столбце «Полный путь», записывается весь путь взаимодействия событий и переходов. В столбце «Приоритет», записывается значение приоритета, если такой имеется.</w:t>
      </w:r>
      <w:r w:rsidR="00CC740D">
        <w:t xml:space="preserve"> Также анализатор </w:t>
      </w:r>
      <w:r w:rsidR="000F51A0">
        <w:t>высчитывает,</w:t>
      </w:r>
      <w:r w:rsidR="00CC740D">
        <w:t xml:space="preserve"> сколько конечных событий мы имеем и блокирует отправку </w:t>
      </w:r>
      <w:r w:rsidR="000F51A0">
        <w:t xml:space="preserve">сообщений на клиенты, если они не подходят под количество событий. </w:t>
      </w:r>
    </w:p>
    <w:p w:rsidR="006E4A6A" w:rsidRDefault="006E4A6A" w:rsidP="006E4A6A">
      <w:pPr>
        <w:pStyle w:val="a6"/>
        <w:contextualSpacing/>
      </w:pPr>
      <w:r>
        <w:t xml:space="preserve">Прототип функции </w:t>
      </w:r>
      <w:r>
        <w:rPr>
          <w:i/>
          <w:lang w:val="en-US"/>
        </w:rPr>
        <w:t>xmlRead</w:t>
      </w:r>
      <w:r>
        <w:rPr>
          <w:i/>
        </w:rPr>
        <w:t xml:space="preserve">() </w:t>
      </w:r>
      <w:r>
        <w:t xml:space="preserve">приведен в листинге </w:t>
      </w:r>
      <w:r w:rsidRPr="006E4A6A">
        <w:t>3</w:t>
      </w:r>
      <w:r>
        <w:t>.</w:t>
      </w:r>
    </w:p>
    <w:p w:rsidR="006E4A6A" w:rsidRPr="006E4A6A" w:rsidRDefault="006E4A6A" w:rsidP="006E4A6A">
      <w:pPr>
        <w:spacing w:line="360" w:lineRule="auto"/>
        <w:ind w:firstLine="709"/>
        <w:rPr>
          <w:i/>
        </w:rPr>
      </w:pPr>
      <w:r>
        <w:t>Листинг</w:t>
      </w:r>
      <w:r w:rsidRPr="006E4A6A">
        <w:t xml:space="preserve"> 3. </w:t>
      </w:r>
      <w:r>
        <w:t>Прототип</w:t>
      </w:r>
      <w:r w:rsidRPr="006E4A6A">
        <w:t xml:space="preserve"> </w:t>
      </w:r>
      <w:r>
        <w:t>функции</w:t>
      </w:r>
      <w:r w:rsidRPr="006E4A6A">
        <w:t xml:space="preserve"> </w:t>
      </w:r>
      <w:r>
        <w:rPr>
          <w:i/>
          <w:lang w:val="en-US"/>
        </w:rPr>
        <w:t>xmlRead</w:t>
      </w:r>
      <w:r w:rsidRPr="006E4A6A">
        <w:rPr>
          <w:i/>
        </w:rPr>
        <w:t xml:space="preserve"> ()</w:t>
      </w:r>
    </w:p>
    <w:p w:rsidR="006E4A6A" w:rsidRPr="0084428D"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w:t>
      </w:r>
      <w:r w:rsidRPr="0084428D">
        <w:rPr>
          <w:rFonts w:ascii="Courier New" w:hAnsi="Courier New" w:cs="Courier New"/>
          <w:sz w:val="24"/>
          <w:lang w:val="en-US"/>
        </w:rPr>
        <w:t xml:space="preserve"> </w:t>
      </w:r>
      <w:r w:rsidRPr="006E4A6A">
        <w:rPr>
          <w:rFonts w:ascii="Courier New" w:hAnsi="Courier New" w:cs="Courier New"/>
          <w:sz w:val="24"/>
          <w:lang w:val="en-US"/>
        </w:rPr>
        <w:t>path</w:t>
      </w:r>
      <w:r w:rsidRPr="0084428D">
        <w:rPr>
          <w:rFonts w:ascii="Courier New" w:hAnsi="Courier New" w:cs="Courier New"/>
          <w:sz w:val="24"/>
          <w:lang w:val="en-US"/>
        </w:rPr>
        <w:t>;</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filename = QFileDialog::getOpenFileName(this, trUtf8("Open SVG"),path, tr("SVG files (*.svg *.ui)"));;</w:t>
      </w:r>
    </w:p>
    <w:p w:rsidR="006E4A6A" w:rsidRPr="006E4A6A" w:rsidRDefault="006E4A6A" w:rsidP="006E4A6A">
      <w:pPr>
        <w:ind w:firstLine="709"/>
        <w:rPr>
          <w:rFonts w:ascii="Courier New" w:hAnsi="Courier New" w:cs="Courier New"/>
          <w:sz w:val="24"/>
          <w:lang w:val="en-US"/>
        </w:rPr>
      </w:pP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 xml:space="preserve">QDomDocument doc; // </w:t>
      </w:r>
      <w:r w:rsidRPr="006E4A6A">
        <w:rPr>
          <w:rFonts w:ascii="Courier New" w:hAnsi="Courier New" w:cs="Courier New"/>
          <w:sz w:val="24"/>
        </w:rPr>
        <w:t>объект</w:t>
      </w:r>
      <w:r w:rsidRPr="006E4A6A">
        <w:rPr>
          <w:rFonts w:ascii="Courier New" w:hAnsi="Courier New" w:cs="Courier New"/>
          <w:sz w:val="24"/>
          <w:lang w:val="en-US"/>
        </w:rPr>
        <w:t xml:space="preserve"> </w:t>
      </w:r>
      <w:r w:rsidRPr="006E4A6A">
        <w:rPr>
          <w:rFonts w:ascii="Courier New" w:hAnsi="Courier New" w:cs="Courier New"/>
          <w:sz w:val="24"/>
        </w:rPr>
        <w:t>документа</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 xml:space="preserve">QFile file(filename); // </w:t>
      </w:r>
      <w:r w:rsidRPr="006E4A6A">
        <w:rPr>
          <w:rFonts w:ascii="Courier New" w:hAnsi="Courier New" w:cs="Courier New"/>
          <w:sz w:val="24"/>
        </w:rPr>
        <w:t>Открываем</w:t>
      </w:r>
      <w:r w:rsidRPr="006E4A6A">
        <w:rPr>
          <w:rFonts w:ascii="Courier New" w:hAnsi="Courier New" w:cs="Courier New"/>
          <w:sz w:val="24"/>
          <w:lang w:val="en-US"/>
        </w:rPr>
        <w:t xml:space="preserve"> </w:t>
      </w:r>
      <w:r w:rsidRPr="006E4A6A">
        <w:rPr>
          <w:rFonts w:ascii="Courier New" w:hAnsi="Courier New" w:cs="Courier New"/>
          <w:sz w:val="24"/>
        </w:rPr>
        <w:t>наш</w:t>
      </w:r>
      <w:r w:rsidRPr="006E4A6A">
        <w:rPr>
          <w:rFonts w:ascii="Courier New" w:hAnsi="Courier New" w:cs="Courier New"/>
          <w:sz w:val="24"/>
          <w:lang w:val="en-US"/>
        </w:rPr>
        <w:t xml:space="preserve"> </w:t>
      </w:r>
      <w:r w:rsidRPr="006E4A6A">
        <w:rPr>
          <w:rFonts w:ascii="Courier New" w:hAnsi="Courier New" w:cs="Courier New"/>
          <w:sz w:val="24"/>
        </w:rPr>
        <w:t>файл</w:t>
      </w:r>
    </w:p>
    <w:p w:rsidR="006E4A6A" w:rsidRPr="006E4A6A" w:rsidRDefault="006E4A6A" w:rsidP="006E4A6A">
      <w:pPr>
        <w:ind w:firstLine="709"/>
        <w:rPr>
          <w:rFonts w:ascii="Courier New" w:hAnsi="Courier New" w:cs="Courier New"/>
          <w:sz w:val="24"/>
          <w:lang w:val="en-US"/>
        </w:rPr>
      </w:pP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tag1 = "net";</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tag2 = "place";</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tag5 = "transition";</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tag6 = "arc";</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tag7 = "initialMarking";</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tag8 = "value";</w:t>
      </w:r>
    </w:p>
    <w:p w:rsidR="006E4A6A" w:rsidRPr="006E4A6A" w:rsidRDefault="006E4A6A" w:rsidP="006E4A6A">
      <w:pPr>
        <w:ind w:firstLine="709"/>
        <w:rPr>
          <w:rFonts w:ascii="Courier New" w:hAnsi="Courier New" w:cs="Courier New"/>
          <w:sz w:val="24"/>
          <w:lang w:val="en-US"/>
        </w:rPr>
      </w:pPr>
    </w:p>
    <w:p w:rsidR="006E4A6A" w:rsidRPr="006E4A6A" w:rsidRDefault="006E4A6A" w:rsidP="006E4A6A">
      <w:pPr>
        <w:ind w:firstLine="709"/>
        <w:rPr>
          <w:rFonts w:ascii="Courier New" w:hAnsi="Courier New" w:cs="Courier New"/>
          <w:sz w:val="24"/>
        </w:rPr>
      </w:pPr>
      <w:r w:rsidRPr="006E4A6A">
        <w:rPr>
          <w:rFonts w:ascii="Courier New" w:hAnsi="Courier New" w:cs="Courier New"/>
          <w:sz w:val="24"/>
        </w:rPr>
        <w:t>// Если он не открылся или не удалось передать содержимое в QDocDocument</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lastRenderedPageBreak/>
        <w:t>if (!file.open(QIODevice::ReadOnly) || !doc.setContent(&amp;file))</w:t>
      </w:r>
    </w:p>
    <w:p w:rsidR="006E4A6A" w:rsidRPr="006E4A6A" w:rsidRDefault="006E4A6A" w:rsidP="006E4A6A">
      <w:pPr>
        <w:ind w:firstLine="709"/>
        <w:rPr>
          <w:rFonts w:ascii="Courier New" w:hAnsi="Courier New" w:cs="Courier New"/>
          <w:sz w:val="24"/>
        </w:rPr>
      </w:pPr>
      <w:r w:rsidRPr="006E4A6A">
        <w:rPr>
          <w:rFonts w:ascii="Courier New" w:hAnsi="Courier New" w:cs="Courier New"/>
          <w:sz w:val="24"/>
        </w:rPr>
        <w:t>return;</w:t>
      </w:r>
    </w:p>
    <w:p w:rsidR="006E4A6A" w:rsidRPr="006E4A6A" w:rsidRDefault="006E4A6A" w:rsidP="006E4A6A">
      <w:pPr>
        <w:ind w:firstLine="709"/>
        <w:rPr>
          <w:rFonts w:ascii="Courier New" w:hAnsi="Courier New" w:cs="Courier New"/>
          <w:sz w:val="24"/>
        </w:rPr>
      </w:pPr>
    </w:p>
    <w:p w:rsidR="006E4A6A" w:rsidRPr="006E4A6A" w:rsidRDefault="006E4A6A" w:rsidP="006E4A6A">
      <w:pPr>
        <w:ind w:firstLine="709"/>
        <w:rPr>
          <w:rFonts w:ascii="Courier New" w:hAnsi="Courier New" w:cs="Courier New"/>
          <w:sz w:val="24"/>
        </w:rPr>
      </w:pPr>
      <w:r w:rsidRPr="006E4A6A">
        <w:rPr>
          <w:rFonts w:ascii="Courier New" w:hAnsi="Courier New" w:cs="Courier New"/>
          <w:sz w:val="24"/>
        </w:rPr>
        <w:t>// Ищем в документе все объекты с тегом g</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gList = doc.elementsByTagName(tag1);</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gPlace = doc.elementsByTagName(tag2);</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gList2 = doc.elementsByTagName(tag5);</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gList3 = doc.elementsByTagName(tag6);</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gList4 = doc.elementsByTagName(tag7);</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QDomNodeList gList5 = doc.elementsByTagName(tag8);</w:t>
      </w:r>
    </w:p>
    <w:p w:rsidR="006E4A6A" w:rsidRPr="006E4A6A" w:rsidRDefault="006E4A6A" w:rsidP="006E4A6A">
      <w:pPr>
        <w:ind w:firstLine="709"/>
        <w:rPr>
          <w:rFonts w:ascii="Courier New" w:hAnsi="Courier New" w:cs="Courier New"/>
          <w:sz w:val="24"/>
          <w:lang w:val="en-US"/>
        </w:rPr>
      </w:pPr>
    </w:p>
    <w:p w:rsidR="006E4A6A" w:rsidRPr="006E4A6A" w:rsidRDefault="006E4A6A" w:rsidP="006E4A6A">
      <w:pPr>
        <w:ind w:firstLine="709"/>
        <w:rPr>
          <w:rFonts w:ascii="Courier New" w:hAnsi="Courier New" w:cs="Courier New"/>
          <w:sz w:val="24"/>
        </w:rPr>
      </w:pPr>
      <w:r w:rsidRPr="006E4A6A">
        <w:rPr>
          <w:rFonts w:ascii="Courier New" w:hAnsi="Courier New" w:cs="Courier New"/>
          <w:sz w:val="24"/>
        </w:rPr>
        <w:t>// Начинаем их перебирать</w:t>
      </w:r>
    </w:p>
    <w:p w:rsidR="006E4A6A" w:rsidRPr="00BB7F13" w:rsidRDefault="006E4A6A" w:rsidP="006E4A6A">
      <w:pPr>
        <w:ind w:firstLine="709"/>
        <w:rPr>
          <w:rFonts w:ascii="Courier New" w:hAnsi="Courier New" w:cs="Courier New"/>
          <w:sz w:val="24"/>
        </w:rPr>
      </w:pPr>
      <w:r w:rsidRPr="006E4A6A">
        <w:rPr>
          <w:rFonts w:ascii="Courier New" w:hAnsi="Courier New" w:cs="Courier New"/>
          <w:sz w:val="24"/>
          <w:lang w:val="en-US"/>
        </w:rPr>
        <w:t>qDebug</w:t>
      </w:r>
      <w:r w:rsidRPr="00BB7F13">
        <w:rPr>
          <w:rFonts w:ascii="Courier New" w:hAnsi="Courier New" w:cs="Courier New"/>
          <w:sz w:val="24"/>
        </w:rPr>
        <w:t xml:space="preserve">() « </w:t>
      </w:r>
      <w:r w:rsidRPr="006E4A6A">
        <w:rPr>
          <w:rFonts w:ascii="Courier New" w:hAnsi="Courier New" w:cs="Courier New"/>
          <w:sz w:val="24"/>
          <w:lang w:val="en-US"/>
        </w:rPr>
        <w:t>tag</w:t>
      </w:r>
      <w:r w:rsidRPr="00BB7F13">
        <w:rPr>
          <w:rFonts w:ascii="Courier New" w:hAnsi="Courier New" w:cs="Courier New"/>
          <w:sz w:val="24"/>
        </w:rPr>
        <w:t>2 « "</w:t>
      </w:r>
      <w:r w:rsidRPr="006E4A6A">
        <w:rPr>
          <w:rFonts w:ascii="Courier New" w:hAnsi="Courier New" w:cs="Courier New"/>
          <w:sz w:val="24"/>
        </w:rPr>
        <w:t>нашел</w:t>
      </w:r>
      <w:r w:rsidRPr="00BB7F13">
        <w:rPr>
          <w:rFonts w:ascii="Courier New" w:hAnsi="Courier New" w:cs="Courier New"/>
          <w:sz w:val="24"/>
        </w:rPr>
        <w:t xml:space="preserve"> = " « </w:t>
      </w:r>
      <w:r w:rsidRPr="006E4A6A">
        <w:rPr>
          <w:rFonts w:ascii="Courier New" w:hAnsi="Courier New" w:cs="Courier New"/>
          <w:sz w:val="24"/>
          <w:lang w:val="en-US"/>
        </w:rPr>
        <w:t>gPlace</w:t>
      </w:r>
      <w:r w:rsidRPr="00BB7F13">
        <w:rPr>
          <w:rFonts w:ascii="Courier New" w:hAnsi="Courier New" w:cs="Courier New"/>
          <w:sz w:val="24"/>
        </w:rPr>
        <w:t>.</w:t>
      </w:r>
      <w:r w:rsidRPr="006E4A6A">
        <w:rPr>
          <w:rFonts w:ascii="Courier New" w:hAnsi="Courier New" w:cs="Courier New"/>
          <w:sz w:val="24"/>
          <w:lang w:val="en-US"/>
        </w:rPr>
        <w:t>size</w:t>
      </w:r>
      <w:r w:rsidRPr="00BB7F13">
        <w:rPr>
          <w:rFonts w:ascii="Courier New" w:hAnsi="Courier New" w:cs="Courier New"/>
          <w:sz w:val="24"/>
        </w:rPr>
        <w:t>();</w:t>
      </w:r>
    </w:p>
    <w:p w:rsidR="006E4A6A" w:rsidRPr="00BB7F13" w:rsidRDefault="006E4A6A" w:rsidP="006E4A6A">
      <w:pPr>
        <w:ind w:firstLine="709"/>
        <w:rPr>
          <w:rFonts w:ascii="Courier New" w:hAnsi="Courier New" w:cs="Courier New"/>
          <w:sz w:val="24"/>
        </w:rPr>
      </w:pP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mas1[gList3.length()];</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mas2[gList3.length()];</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mas3[gList2.length()];</w:t>
      </w:r>
    </w:p>
    <w:p w:rsidR="006E4A6A" w:rsidRPr="006E4A6A" w:rsidRDefault="006E4A6A" w:rsidP="006E4A6A">
      <w:pPr>
        <w:ind w:firstLine="709"/>
        <w:rPr>
          <w:rFonts w:ascii="Courier New" w:hAnsi="Courier New" w:cs="Courier New"/>
          <w:sz w:val="24"/>
          <w:lang w:val="en-US"/>
        </w:rPr>
      </w:pPr>
      <w:r w:rsidRPr="006E4A6A">
        <w:rPr>
          <w:rFonts w:ascii="Courier New" w:hAnsi="Courier New" w:cs="Courier New"/>
          <w:sz w:val="24"/>
          <w:lang w:val="en-US"/>
        </w:rPr>
        <w:t>QString mas4[gPlace.length()];</w:t>
      </w:r>
    </w:p>
    <w:p w:rsidR="006E4A6A" w:rsidRPr="00BB7F13" w:rsidRDefault="006E4A6A" w:rsidP="006E4A6A">
      <w:pPr>
        <w:ind w:firstLine="709"/>
        <w:rPr>
          <w:rFonts w:ascii="Courier New" w:hAnsi="Courier New" w:cs="Courier New"/>
          <w:sz w:val="24"/>
          <w:lang w:val="en-US"/>
        </w:rPr>
      </w:pPr>
      <w:r w:rsidRPr="00BB7F13">
        <w:rPr>
          <w:rFonts w:ascii="Courier New" w:hAnsi="Courier New" w:cs="Courier New"/>
          <w:sz w:val="24"/>
          <w:lang w:val="en-US"/>
        </w:rPr>
        <w:t>QString mas6[gList4.length()];</w:t>
      </w:r>
    </w:p>
    <w:p w:rsidR="006E4A6A" w:rsidRPr="006E4A6A" w:rsidRDefault="006E4A6A" w:rsidP="006E4A6A">
      <w:pPr>
        <w:ind w:firstLine="709"/>
        <w:rPr>
          <w:rFonts w:ascii="Courier New" w:hAnsi="Courier New" w:cs="Courier New"/>
          <w:sz w:val="24"/>
          <w:lang w:val="en-US"/>
        </w:rPr>
      </w:pPr>
      <w:r w:rsidRPr="00BB7F13">
        <w:rPr>
          <w:rFonts w:ascii="Courier New" w:hAnsi="Courier New" w:cs="Courier New"/>
          <w:sz w:val="24"/>
          <w:lang w:val="en-US"/>
        </w:rPr>
        <w:t>QString mas7[gList4.length()];</w:t>
      </w:r>
    </w:p>
    <w:p w:rsidR="006E4A6A" w:rsidRDefault="006E4A6A" w:rsidP="006E4A6A">
      <w:pPr>
        <w:spacing w:line="360" w:lineRule="auto"/>
        <w:ind w:firstLine="709"/>
        <w:rPr>
          <w:lang w:val="en-US"/>
        </w:rPr>
      </w:pPr>
    </w:p>
    <w:p w:rsidR="006E4A6A" w:rsidRPr="005A0F67" w:rsidRDefault="006E4A6A" w:rsidP="006E4A6A">
      <w:pPr>
        <w:spacing w:line="360" w:lineRule="auto"/>
        <w:ind w:firstLine="709"/>
      </w:pPr>
      <w:r>
        <w:t>Сначала</w:t>
      </w:r>
      <w:r w:rsidRPr="006E4A6A">
        <w:rPr>
          <w:lang w:val="en-US"/>
        </w:rPr>
        <w:t xml:space="preserve">, </w:t>
      </w:r>
      <w:r>
        <w:t>с</w:t>
      </w:r>
      <w:r w:rsidRPr="006E4A6A">
        <w:rPr>
          <w:lang w:val="en-US"/>
        </w:rPr>
        <w:t xml:space="preserve"> </w:t>
      </w:r>
      <w:r>
        <w:t>помощью</w:t>
      </w:r>
      <w:r w:rsidRPr="006E4A6A">
        <w:rPr>
          <w:lang w:val="en-US"/>
        </w:rPr>
        <w:t xml:space="preserve"> </w:t>
      </w:r>
      <w:r w:rsidRPr="006E4A6A">
        <w:rPr>
          <w:rFonts w:ascii="Courier New" w:hAnsi="Courier New" w:cs="Courier New"/>
          <w:sz w:val="24"/>
          <w:lang w:val="en-US"/>
        </w:rPr>
        <w:t xml:space="preserve">QString filename = QFileDialog::getOpenFileName(this, trUtf8("Open SVG"),path, tr("SVG files (*.svg *.ui)"));; - </w:t>
      </w:r>
      <w:r>
        <w:t>вызываем</w:t>
      </w:r>
      <w:r w:rsidRPr="006E4A6A">
        <w:rPr>
          <w:lang w:val="en-US"/>
        </w:rPr>
        <w:t xml:space="preserve"> </w:t>
      </w:r>
      <w:r>
        <w:t>окно</w:t>
      </w:r>
      <w:r w:rsidRPr="006E4A6A">
        <w:rPr>
          <w:lang w:val="en-US"/>
        </w:rPr>
        <w:t xml:space="preserve"> </w:t>
      </w:r>
      <w:r>
        <w:t>загрузки</w:t>
      </w:r>
      <w:r w:rsidRPr="006E4A6A">
        <w:rPr>
          <w:lang w:val="en-US"/>
        </w:rPr>
        <w:t xml:space="preserve"> </w:t>
      </w:r>
      <w:r>
        <w:t>и</w:t>
      </w:r>
      <w:r w:rsidRPr="006E4A6A">
        <w:rPr>
          <w:lang w:val="en-US"/>
        </w:rPr>
        <w:t xml:space="preserve"> </w:t>
      </w:r>
      <w:r>
        <w:t>выбора</w:t>
      </w:r>
      <w:r w:rsidRPr="006E4A6A">
        <w:rPr>
          <w:lang w:val="en-US"/>
        </w:rPr>
        <w:t xml:space="preserve"> </w:t>
      </w:r>
      <w:r>
        <w:rPr>
          <w:lang w:val="en-US"/>
        </w:rPr>
        <w:t>xml-</w:t>
      </w:r>
      <w:r>
        <w:t>файлов</w:t>
      </w:r>
      <w:r w:rsidRPr="006E4A6A">
        <w:rPr>
          <w:lang w:val="en-US"/>
        </w:rPr>
        <w:t xml:space="preserve">, </w:t>
      </w:r>
      <w:r>
        <w:t>после</w:t>
      </w:r>
      <w:r w:rsidRPr="006E4A6A">
        <w:rPr>
          <w:lang w:val="en-US"/>
        </w:rPr>
        <w:t xml:space="preserve"> </w:t>
      </w:r>
      <w:r>
        <w:t>сохраняем</w:t>
      </w:r>
      <w:r w:rsidRPr="006E4A6A">
        <w:rPr>
          <w:lang w:val="en-US"/>
        </w:rPr>
        <w:t xml:space="preserve"> </w:t>
      </w:r>
      <w:r>
        <w:t>наш</w:t>
      </w:r>
      <w:r w:rsidRPr="006E4A6A">
        <w:rPr>
          <w:lang w:val="en-US"/>
        </w:rPr>
        <w:t xml:space="preserve"> </w:t>
      </w:r>
      <w:r>
        <w:t>файл</w:t>
      </w:r>
      <w:r w:rsidRPr="006E4A6A">
        <w:rPr>
          <w:lang w:val="en-US"/>
        </w:rPr>
        <w:t xml:space="preserve"> </w:t>
      </w:r>
      <w:r>
        <w:t>в</w:t>
      </w:r>
      <w:r w:rsidRPr="006E4A6A">
        <w:rPr>
          <w:lang w:val="en-US"/>
        </w:rPr>
        <w:t xml:space="preserve"> </w:t>
      </w:r>
      <w:r>
        <w:t>переменную</w:t>
      </w:r>
      <w:r w:rsidRPr="006E4A6A">
        <w:rPr>
          <w:lang w:val="en-US"/>
        </w:rPr>
        <w:t xml:space="preserve"> </w:t>
      </w:r>
      <w:r>
        <w:rPr>
          <w:lang w:val="en-US"/>
        </w:rPr>
        <w:t>filename</w:t>
      </w:r>
      <w:r w:rsidRPr="006E4A6A">
        <w:rPr>
          <w:lang w:val="en-US"/>
        </w:rPr>
        <w:t xml:space="preserve">. </w:t>
      </w:r>
      <w:r>
        <w:t xml:space="preserve">После создаем объект документа </w:t>
      </w:r>
      <w:r w:rsidRPr="006E4A6A">
        <w:rPr>
          <w:rFonts w:ascii="Courier New" w:hAnsi="Courier New" w:cs="Courier New"/>
          <w:sz w:val="24"/>
          <w:lang w:val="en-US"/>
        </w:rPr>
        <w:t>QDomDocument</w:t>
      </w:r>
      <w:r w:rsidRPr="006E4A6A">
        <w:rPr>
          <w:rFonts w:ascii="Courier New" w:hAnsi="Courier New" w:cs="Courier New"/>
          <w:sz w:val="24"/>
        </w:rPr>
        <w:t xml:space="preserve"> </w:t>
      </w:r>
      <w:r w:rsidRPr="006E4A6A">
        <w:rPr>
          <w:rFonts w:ascii="Courier New" w:hAnsi="Courier New" w:cs="Courier New"/>
          <w:sz w:val="24"/>
          <w:lang w:val="en-US"/>
        </w:rPr>
        <w:t>doc</w:t>
      </w:r>
      <w:r w:rsidRPr="006E4A6A">
        <w:rPr>
          <w:rFonts w:ascii="Courier New" w:hAnsi="Courier New" w:cs="Courier New"/>
          <w:sz w:val="24"/>
        </w:rPr>
        <w:t>;</w:t>
      </w:r>
      <w:r>
        <w:rPr>
          <w:rFonts w:ascii="Courier New" w:hAnsi="Courier New" w:cs="Courier New"/>
          <w:sz w:val="24"/>
        </w:rPr>
        <w:t xml:space="preserve"> </w:t>
      </w:r>
      <w:r>
        <w:t xml:space="preserve">и открываем наш файл с помощью </w:t>
      </w:r>
      <w:r w:rsidRPr="006E4A6A">
        <w:rPr>
          <w:rFonts w:ascii="Courier New" w:hAnsi="Courier New" w:cs="Courier New"/>
          <w:sz w:val="24"/>
          <w:lang w:val="en-US"/>
        </w:rPr>
        <w:t>QFile</w:t>
      </w:r>
      <w:r w:rsidRPr="005A0F67">
        <w:rPr>
          <w:rFonts w:ascii="Courier New" w:hAnsi="Courier New" w:cs="Courier New"/>
          <w:sz w:val="24"/>
        </w:rPr>
        <w:t xml:space="preserve"> </w:t>
      </w:r>
      <w:r w:rsidRPr="006E4A6A">
        <w:rPr>
          <w:rFonts w:ascii="Courier New" w:hAnsi="Courier New" w:cs="Courier New"/>
          <w:sz w:val="24"/>
          <w:lang w:val="en-US"/>
        </w:rPr>
        <w:t>file</w:t>
      </w:r>
      <w:r w:rsidRPr="005A0F67">
        <w:rPr>
          <w:rFonts w:ascii="Courier New" w:hAnsi="Courier New" w:cs="Courier New"/>
          <w:sz w:val="24"/>
        </w:rPr>
        <w:t>(</w:t>
      </w:r>
      <w:r w:rsidRPr="006E4A6A">
        <w:rPr>
          <w:rFonts w:ascii="Courier New" w:hAnsi="Courier New" w:cs="Courier New"/>
          <w:sz w:val="24"/>
          <w:lang w:val="en-US"/>
        </w:rPr>
        <w:t>filename</w:t>
      </w:r>
      <w:r w:rsidRPr="005A0F67">
        <w:rPr>
          <w:rFonts w:ascii="Courier New" w:hAnsi="Courier New" w:cs="Courier New"/>
          <w:sz w:val="24"/>
        </w:rPr>
        <w:t>);</w:t>
      </w:r>
      <w:r>
        <w:rPr>
          <w:rFonts w:ascii="Courier New" w:hAnsi="Courier New" w:cs="Courier New"/>
          <w:sz w:val="24"/>
        </w:rPr>
        <w:t xml:space="preserve"> </w:t>
      </w:r>
      <w:r w:rsidR="005A0F67">
        <w:t xml:space="preserve">В дальнейшем создаем специальные переменные для поиска тегов с теми же именами в нашем </w:t>
      </w:r>
      <w:r w:rsidR="005A0F67">
        <w:rPr>
          <w:lang w:val="en-US"/>
        </w:rPr>
        <w:t>xml</w:t>
      </w:r>
      <w:r w:rsidR="005A0F67" w:rsidRPr="005A0F67">
        <w:t>-</w:t>
      </w:r>
      <w:r w:rsidR="005A0F67">
        <w:t xml:space="preserve">файле </w:t>
      </w:r>
      <w:r w:rsidR="005A0F67" w:rsidRPr="006E4A6A">
        <w:rPr>
          <w:rFonts w:ascii="Courier New" w:hAnsi="Courier New" w:cs="Courier New"/>
          <w:sz w:val="24"/>
          <w:lang w:val="en-US"/>
        </w:rPr>
        <w:t>QString</w:t>
      </w:r>
      <w:r w:rsidR="005A0F67" w:rsidRPr="005A0F67">
        <w:rPr>
          <w:rFonts w:ascii="Courier New" w:hAnsi="Courier New" w:cs="Courier New"/>
          <w:sz w:val="24"/>
        </w:rPr>
        <w:t xml:space="preserve"> </w:t>
      </w:r>
      <w:r w:rsidR="005A0F67" w:rsidRPr="006E4A6A">
        <w:rPr>
          <w:rFonts w:ascii="Courier New" w:hAnsi="Courier New" w:cs="Courier New"/>
          <w:sz w:val="24"/>
          <w:lang w:val="en-US"/>
        </w:rPr>
        <w:t>tag</w:t>
      </w:r>
      <w:r w:rsidR="005A0F67" w:rsidRPr="005A0F67">
        <w:rPr>
          <w:rFonts w:ascii="Courier New" w:hAnsi="Courier New" w:cs="Courier New"/>
          <w:sz w:val="24"/>
        </w:rPr>
        <w:t>1 = "</w:t>
      </w:r>
      <w:r w:rsidR="005A0F67" w:rsidRPr="006E4A6A">
        <w:rPr>
          <w:rFonts w:ascii="Courier New" w:hAnsi="Courier New" w:cs="Courier New"/>
          <w:sz w:val="24"/>
          <w:lang w:val="en-US"/>
        </w:rPr>
        <w:t>net</w:t>
      </w:r>
      <w:r w:rsidR="005A0F67" w:rsidRPr="005A0F67">
        <w:rPr>
          <w:rFonts w:ascii="Courier New" w:hAnsi="Courier New" w:cs="Courier New"/>
          <w:sz w:val="24"/>
        </w:rPr>
        <w:t>";</w:t>
      </w:r>
      <w:r w:rsidR="005A0F67">
        <w:rPr>
          <w:rFonts w:ascii="Courier New" w:hAnsi="Courier New" w:cs="Courier New"/>
          <w:sz w:val="24"/>
        </w:rPr>
        <w:t xml:space="preserve"> </w:t>
      </w:r>
      <w:r w:rsidR="005A0F67" w:rsidRPr="005A0F67">
        <w:t>итд. Впоследствии, создаем списки, в которых начинаем искать наши теги</w:t>
      </w:r>
      <w:r w:rsidR="007C58EA">
        <w:t>.</w:t>
      </w:r>
    </w:p>
    <w:p w:rsidR="00074F72" w:rsidRDefault="00074F72" w:rsidP="006E4A6A">
      <w:pPr>
        <w:spacing w:line="360" w:lineRule="auto"/>
        <w:ind w:firstLine="709"/>
        <w:rPr>
          <w:noProof/>
        </w:rPr>
      </w:pPr>
    </w:p>
    <w:p w:rsidR="00074F72" w:rsidRDefault="00074F72" w:rsidP="00074F72">
      <w:pPr>
        <w:spacing w:line="360" w:lineRule="auto"/>
        <w:rPr>
          <w:noProof/>
        </w:rPr>
      </w:pPr>
    </w:p>
    <w:p w:rsidR="00074F72" w:rsidRDefault="00E475AC" w:rsidP="00074F72">
      <w:pPr>
        <w:spacing w:line="360" w:lineRule="auto"/>
        <w:rPr>
          <w:noProof/>
        </w:rPr>
      </w:pPr>
      <w:r>
        <w:rPr>
          <w:noProof/>
        </w:rPr>
        <w:pict>
          <v:rect id="_x0000_s1040" style="position:absolute;left:0;text-align:left;margin-left:353.7pt;margin-top:117.45pt;width:84.95pt;height:32.6pt;z-index:251665408" strokecolor="white [3212]"/>
        </w:pict>
      </w:r>
    </w:p>
    <w:p w:rsidR="00074F72" w:rsidRDefault="00074F72" w:rsidP="00074F72">
      <w:pPr>
        <w:keepNext/>
        <w:spacing w:line="360" w:lineRule="auto"/>
        <w:jc w:val="center"/>
      </w:pPr>
      <w:r>
        <w:rPr>
          <w:noProof/>
        </w:rPr>
        <w:lastRenderedPageBreak/>
        <w:drawing>
          <wp:inline distT="0" distB="0" distL="0" distR="0" wp14:anchorId="3CBBEBFE" wp14:editId="10595255">
            <wp:extent cx="5702105" cy="3508762"/>
            <wp:effectExtent l="76200" t="76200" r="108585" b="1111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7264" t="26563" r="35797" b="16435"/>
                    <a:stretch/>
                  </pic:blipFill>
                  <pic:spPr bwMode="auto">
                    <a:xfrm>
                      <a:off x="0" y="0"/>
                      <a:ext cx="5702105" cy="350876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E4A6A" w:rsidRDefault="00074F72" w:rsidP="00074F72">
      <w:pPr>
        <w:pStyle w:val="ae"/>
      </w:pPr>
      <w:r>
        <w:t xml:space="preserve">Рисунок </w:t>
      </w:r>
      <w:fldSimple w:instr=" SEQ Рисунок \* ARABIC ">
        <w:r w:rsidR="00C7443D">
          <w:rPr>
            <w:noProof/>
          </w:rPr>
          <w:t>29</w:t>
        </w:r>
      </w:fldSimple>
    </w:p>
    <w:p w:rsidR="00074F72" w:rsidRDefault="00074F72" w:rsidP="008E398B">
      <w:pPr>
        <w:pStyle w:val="HTML0"/>
        <w:spacing w:line="360" w:lineRule="auto"/>
        <w:ind w:firstLine="709"/>
        <w:rPr>
          <w:rFonts w:ascii="Times New Roman" w:hAnsi="Times New Roman" w:cs="Times New Roman"/>
          <w:sz w:val="28"/>
          <w:szCs w:val="24"/>
        </w:rPr>
      </w:pPr>
      <w:r w:rsidRPr="008E398B">
        <w:rPr>
          <w:rFonts w:ascii="Times New Roman" w:hAnsi="Times New Roman" w:cs="Times New Roman"/>
          <w:sz w:val="28"/>
        </w:rPr>
        <w:t xml:space="preserve">На рисунке 29 изображена часть кода, отвечающая за нахождение тегов в </w:t>
      </w:r>
      <w:r w:rsidRPr="008E398B">
        <w:rPr>
          <w:rFonts w:ascii="Times New Roman" w:hAnsi="Times New Roman" w:cs="Times New Roman"/>
          <w:sz w:val="28"/>
          <w:lang w:val="en-US"/>
        </w:rPr>
        <w:t>xml</w:t>
      </w:r>
      <w:r w:rsidRPr="008E398B">
        <w:rPr>
          <w:rFonts w:ascii="Times New Roman" w:hAnsi="Times New Roman" w:cs="Times New Roman"/>
          <w:sz w:val="28"/>
        </w:rPr>
        <w:t>-файле. Для начала выделяем из созданного списка</w:t>
      </w:r>
      <w:r w:rsidRPr="008E398B">
        <w:rPr>
          <w:sz w:val="28"/>
        </w:rPr>
        <w:t xml:space="preserve"> </w:t>
      </w:r>
      <w:r w:rsidRPr="00074F72">
        <w:rPr>
          <w:color w:val="800080"/>
          <w:sz w:val="24"/>
        </w:rPr>
        <w:t>QDomNode</w:t>
      </w:r>
      <w:r w:rsidRPr="00074F72">
        <w:rPr>
          <w:color w:val="C0C0C0"/>
          <w:sz w:val="24"/>
        </w:rPr>
        <w:t xml:space="preserve"> </w:t>
      </w:r>
      <w:r w:rsidRPr="00074F72">
        <w:rPr>
          <w:sz w:val="24"/>
        </w:rPr>
        <w:t>gNode</w:t>
      </w:r>
      <w:r w:rsidRPr="00074F72">
        <w:rPr>
          <w:color w:val="C0C0C0"/>
          <w:sz w:val="24"/>
        </w:rPr>
        <w:t xml:space="preserve"> </w:t>
      </w:r>
      <w:r w:rsidRPr="00074F72">
        <w:rPr>
          <w:sz w:val="24"/>
        </w:rPr>
        <w:t>=</w:t>
      </w:r>
      <w:r w:rsidRPr="00074F72">
        <w:rPr>
          <w:color w:val="C0C0C0"/>
          <w:sz w:val="24"/>
        </w:rPr>
        <w:t xml:space="preserve"> </w:t>
      </w:r>
      <w:r w:rsidRPr="00074F72">
        <w:rPr>
          <w:sz w:val="24"/>
        </w:rPr>
        <w:t>gList.item(i);</w:t>
      </w:r>
      <w:r>
        <w:rPr>
          <w:sz w:val="24"/>
        </w:rPr>
        <w:t xml:space="preserve"> </w:t>
      </w:r>
      <w:r w:rsidR="008E398B" w:rsidRPr="008E398B">
        <w:rPr>
          <w:rFonts w:ascii="Times New Roman" w:hAnsi="Times New Roman" w:cs="Times New Roman"/>
          <w:sz w:val="28"/>
        </w:rPr>
        <w:t>После чего начинаем искать элемент с тегом, заданный заранее</w:t>
      </w:r>
      <w:r w:rsidR="008E398B">
        <w:t xml:space="preserve"> </w:t>
      </w:r>
      <w:r w:rsidR="008E398B" w:rsidRPr="008E398B">
        <w:rPr>
          <w:color w:val="800080"/>
          <w:sz w:val="24"/>
        </w:rPr>
        <w:t>QDomElement</w:t>
      </w:r>
      <w:r w:rsidR="008E398B" w:rsidRPr="008E398B">
        <w:rPr>
          <w:color w:val="C0C0C0"/>
          <w:sz w:val="24"/>
        </w:rPr>
        <w:t xml:space="preserve"> </w:t>
      </w:r>
      <w:r w:rsidR="008E398B" w:rsidRPr="008E398B">
        <w:rPr>
          <w:sz w:val="24"/>
        </w:rPr>
        <w:t>rectangle</w:t>
      </w:r>
      <w:r w:rsidR="008E398B" w:rsidRPr="008E398B">
        <w:rPr>
          <w:color w:val="C0C0C0"/>
          <w:sz w:val="24"/>
        </w:rPr>
        <w:t xml:space="preserve"> </w:t>
      </w:r>
      <w:r w:rsidR="008E398B" w:rsidRPr="008E398B">
        <w:rPr>
          <w:sz w:val="24"/>
        </w:rPr>
        <w:t>=</w:t>
      </w:r>
      <w:r w:rsidR="008E398B" w:rsidRPr="008E398B">
        <w:rPr>
          <w:color w:val="C0C0C0"/>
          <w:sz w:val="24"/>
        </w:rPr>
        <w:t xml:space="preserve"> </w:t>
      </w:r>
      <w:r w:rsidR="008E398B" w:rsidRPr="008E398B">
        <w:rPr>
          <w:sz w:val="24"/>
        </w:rPr>
        <w:t>gNode.firstChildElement(tag2);</w:t>
      </w:r>
      <w:r w:rsidR="008E398B">
        <w:t xml:space="preserve"> </w:t>
      </w:r>
      <w:r w:rsidR="008E398B" w:rsidRPr="008E398B">
        <w:rPr>
          <w:rFonts w:ascii="Times New Roman" w:hAnsi="Times New Roman" w:cs="Times New Roman"/>
          <w:sz w:val="28"/>
        </w:rPr>
        <w:t>После идет проверка на не нулевой элемент</w:t>
      </w:r>
      <w:r w:rsidR="008E398B">
        <w:t xml:space="preserve"> </w:t>
      </w:r>
      <w:r w:rsidR="008E398B" w:rsidRPr="008E398B">
        <w:rPr>
          <w:color w:val="808000"/>
          <w:sz w:val="24"/>
          <w:szCs w:val="24"/>
        </w:rPr>
        <w:t>if</w:t>
      </w:r>
      <w:r w:rsidR="008E398B" w:rsidRPr="008E398B">
        <w:rPr>
          <w:color w:val="C0C0C0"/>
          <w:sz w:val="24"/>
          <w:szCs w:val="24"/>
        </w:rPr>
        <w:t xml:space="preserve"> </w:t>
      </w:r>
      <w:r w:rsidR="008E398B" w:rsidRPr="008E398B">
        <w:rPr>
          <w:sz w:val="24"/>
          <w:szCs w:val="24"/>
        </w:rPr>
        <w:t>(rectangle.isNull()){</w:t>
      </w:r>
      <w:r w:rsidR="008E398B" w:rsidRPr="008E398B">
        <w:rPr>
          <w:color w:val="C0C0C0"/>
          <w:sz w:val="24"/>
          <w:szCs w:val="24"/>
        </w:rPr>
        <w:t xml:space="preserve">            </w:t>
      </w:r>
      <w:r w:rsidR="008E398B" w:rsidRPr="008E398B">
        <w:rPr>
          <w:color w:val="000080"/>
          <w:sz w:val="24"/>
          <w:szCs w:val="24"/>
        </w:rPr>
        <w:t>qDebug</w:t>
      </w:r>
      <w:r w:rsidR="008E398B" w:rsidRPr="008E398B">
        <w:rPr>
          <w:sz w:val="24"/>
          <w:szCs w:val="24"/>
        </w:rPr>
        <w:t>()</w:t>
      </w:r>
      <w:r w:rsidR="008E398B" w:rsidRPr="008E398B">
        <w:rPr>
          <w:color w:val="C0C0C0"/>
          <w:sz w:val="24"/>
          <w:szCs w:val="24"/>
        </w:rPr>
        <w:t xml:space="preserve"> </w:t>
      </w:r>
      <w:r w:rsidR="008E398B" w:rsidRPr="008E398B">
        <w:rPr>
          <w:sz w:val="24"/>
          <w:szCs w:val="24"/>
        </w:rPr>
        <w:t>&lt;&lt;</w:t>
      </w:r>
      <w:r w:rsidR="008E398B" w:rsidRPr="008E398B">
        <w:rPr>
          <w:color w:val="C0C0C0"/>
          <w:sz w:val="24"/>
          <w:szCs w:val="24"/>
        </w:rPr>
        <w:t xml:space="preserve"> </w:t>
      </w:r>
      <w:r w:rsidR="008E398B" w:rsidRPr="008E398B">
        <w:rPr>
          <w:sz w:val="24"/>
          <w:szCs w:val="24"/>
        </w:rPr>
        <w:t>tag2</w:t>
      </w:r>
      <w:r w:rsidR="008E398B" w:rsidRPr="008E398B">
        <w:rPr>
          <w:color w:val="C0C0C0"/>
          <w:sz w:val="24"/>
          <w:szCs w:val="24"/>
        </w:rPr>
        <w:t xml:space="preserve"> </w:t>
      </w:r>
      <w:r w:rsidR="008E398B" w:rsidRPr="008E398B">
        <w:rPr>
          <w:sz w:val="24"/>
          <w:szCs w:val="24"/>
        </w:rPr>
        <w:t>&lt;&lt;</w:t>
      </w:r>
      <w:r w:rsidR="008E398B" w:rsidRPr="008E398B">
        <w:rPr>
          <w:color w:val="C0C0C0"/>
          <w:sz w:val="24"/>
          <w:szCs w:val="24"/>
        </w:rPr>
        <w:t xml:space="preserve"> </w:t>
      </w:r>
      <w:r w:rsidR="008E398B" w:rsidRPr="008E398B">
        <w:rPr>
          <w:color w:val="008000"/>
          <w:sz w:val="24"/>
          <w:szCs w:val="24"/>
        </w:rPr>
        <w:t>"не</w:t>
      </w:r>
      <w:r w:rsidR="008E398B" w:rsidRPr="008E398B">
        <w:rPr>
          <w:color w:val="C0C0C0"/>
          <w:sz w:val="24"/>
          <w:szCs w:val="24"/>
        </w:rPr>
        <w:t xml:space="preserve"> </w:t>
      </w:r>
      <w:r w:rsidR="008E398B" w:rsidRPr="008E398B">
        <w:rPr>
          <w:color w:val="008000"/>
          <w:sz w:val="24"/>
          <w:szCs w:val="24"/>
        </w:rPr>
        <w:t>вошел"</w:t>
      </w:r>
      <w:r w:rsidR="008E398B" w:rsidRPr="008E398B">
        <w:rPr>
          <w:sz w:val="24"/>
          <w:szCs w:val="24"/>
        </w:rPr>
        <w:t>;</w:t>
      </w:r>
      <w:r w:rsidR="008E398B" w:rsidRPr="008E398B">
        <w:rPr>
          <w:color w:val="808000"/>
          <w:sz w:val="24"/>
          <w:szCs w:val="24"/>
        </w:rPr>
        <w:t>continue</w:t>
      </w:r>
      <w:r w:rsidR="008E398B" w:rsidRPr="008E398B">
        <w:rPr>
          <w:sz w:val="24"/>
          <w:szCs w:val="24"/>
        </w:rPr>
        <w:t>;</w:t>
      </w:r>
      <w:r w:rsidR="008E398B">
        <w:rPr>
          <w:sz w:val="24"/>
          <w:szCs w:val="24"/>
        </w:rPr>
        <w:t xml:space="preserve"> </w:t>
      </w:r>
      <w:r w:rsidR="008E398B">
        <w:rPr>
          <w:rFonts w:ascii="Times New Roman" w:hAnsi="Times New Roman" w:cs="Times New Roman"/>
          <w:sz w:val="28"/>
          <w:szCs w:val="24"/>
        </w:rPr>
        <w:t>Если элемент подходит под параметры поиска, то начинается поиск следующего тега в зоне работы выше найденного элемента, с помощью цикла ищем следующий элемент.</w:t>
      </w:r>
      <w:r w:rsidR="00BF794A">
        <w:rPr>
          <w:rFonts w:ascii="Times New Roman" w:hAnsi="Times New Roman" w:cs="Times New Roman"/>
          <w:sz w:val="28"/>
          <w:szCs w:val="24"/>
        </w:rPr>
        <w:t xml:space="preserve"> В последствии таким способом несколько раз будет проведен поиск остальных тегов и получение информации из них.</w:t>
      </w:r>
    </w:p>
    <w:p w:rsidR="00BF794A" w:rsidRPr="008E398B" w:rsidRDefault="00BF794A" w:rsidP="008E398B">
      <w:pPr>
        <w:pStyle w:val="HTML0"/>
        <w:spacing w:line="360" w:lineRule="auto"/>
        <w:ind w:firstLine="709"/>
        <w:rPr>
          <w:rFonts w:ascii="Times New Roman" w:hAnsi="Times New Roman" w:cs="Times New Roman"/>
          <w:sz w:val="28"/>
        </w:rPr>
      </w:pPr>
    </w:p>
    <w:p w:rsidR="00A453C2" w:rsidRDefault="00A453C2" w:rsidP="00E877F4">
      <w:pPr>
        <w:spacing w:line="360" w:lineRule="auto"/>
        <w:ind w:firstLine="709"/>
      </w:pPr>
      <w:r>
        <w:t>После закрываем окно</w:t>
      </w:r>
      <w:r w:rsidR="00CC740D">
        <w:t xml:space="preserve"> и в главном окне пишем «</w:t>
      </w:r>
      <w:r w:rsidR="00CC740D">
        <w:rPr>
          <w:lang w:val="en-US"/>
        </w:rPr>
        <w:t>start</w:t>
      </w:r>
      <w:r w:rsidR="00CC740D">
        <w:t xml:space="preserve">» (рис. </w:t>
      </w:r>
      <w:r w:rsidR="00D7144E">
        <w:t>30</w:t>
      </w:r>
      <w:r w:rsidR="00CC740D">
        <w:t>).</w:t>
      </w:r>
    </w:p>
    <w:p w:rsidR="00CC740D" w:rsidRDefault="00CC740D" w:rsidP="00CC740D">
      <w:pPr>
        <w:keepNext/>
        <w:spacing w:line="360" w:lineRule="auto"/>
        <w:jc w:val="center"/>
      </w:pPr>
      <w:r>
        <w:rPr>
          <w:noProof/>
        </w:rPr>
        <w:lastRenderedPageBreak/>
        <w:drawing>
          <wp:inline distT="0" distB="0" distL="0" distR="0" wp14:anchorId="4DB83F4D" wp14:editId="30613E32">
            <wp:extent cx="2800350" cy="4067175"/>
            <wp:effectExtent l="19050" t="0" r="0" b="0"/>
            <wp:docPr id="49" name="Рисунок 49" descr="https://pp.userapi.com/c846417/v846417608/68e32/McTdVxDup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p.userapi.com/c846417/v846417608/68e32/McTdVxDupHg.jpg"/>
                    <pic:cNvPicPr>
                      <a:picLocks noChangeAspect="1" noChangeArrowheads="1"/>
                    </pic:cNvPicPr>
                  </pic:nvPicPr>
                  <pic:blipFill>
                    <a:blip r:embed="rId56"/>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CC740D" w:rsidRPr="00B93829" w:rsidRDefault="00CC740D" w:rsidP="00CC740D">
      <w:pPr>
        <w:pStyle w:val="ae"/>
      </w:pPr>
      <w:r>
        <w:t xml:space="preserve">Рисунок </w:t>
      </w:r>
      <w:fldSimple w:instr=" SEQ Рисунок \* ARABIC ">
        <w:r w:rsidR="00C7443D">
          <w:rPr>
            <w:noProof/>
          </w:rPr>
          <w:t>30</w:t>
        </w:r>
      </w:fldSimple>
      <w:r>
        <w:t xml:space="preserve"> – Начало моделирования</w:t>
      </w:r>
    </w:p>
    <w:p w:rsidR="00FF6A4B" w:rsidRDefault="00403938" w:rsidP="00403938">
      <w:pPr>
        <w:spacing w:line="360" w:lineRule="auto"/>
        <w:ind w:firstLine="709"/>
      </w:pPr>
      <w:r>
        <w:t>И нажимаем «</w:t>
      </w:r>
      <w:r>
        <w:rPr>
          <w:lang w:val="en-US"/>
        </w:rPr>
        <w:t>Send</w:t>
      </w:r>
      <w:r>
        <w:t>»</w:t>
      </w:r>
      <w:r w:rsidRPr="00403938">
        <w:t xml:space="preserve"> - </w:t>
      </w:r>
      <w:r>
        <w:t xml:space="preserve">отправляем команду клиентам на начало моделирования. После с интервалом в 5 секунд, сервер отправляет сообщение клиентам. И начинает ждать ответа. Результат придет на сервер. Результат будет выведен на экран и по окончанию моделирования, будет выбран </w:t>
      </w:r>
      <w:r w:rsidR="005D688B">
        <w:t>лучший вариант,</w:t>
      </w:r>
      <w:r>
        <w:t xml:space="preserve"> и он также будет выведен на экран, если значение от двух клиентов будет одинаковый, например, равный 2. То будет уже учитываться приоритет. У кого он больше тот вариант и будет выведен на экран. Результат можно увидеть на рисун</w:t>
      </w:r>
      <w:r w:rsidR="005D688B">
        <w:t xml:space="preserve">ке </w:t>
      </w:r>
      <w:r w:rsidR="00D7144E">
        <w:t>31</w:t>
      </w:r>
      <w:r>
        <w:t>.</w:t>
      </w:r>
    </w:p>
    <w:p w:rsidR="00403938" w:rsidRDefault="00403938" w:rsidP="00403938">
      <w:pPr>
        <w:keepNext/>
        <w:spacing w:line="360" w:lineRule="auto"/>
        <w:jc w:val="center"/>
      </w:pPr>
      <w:r>
        <w:rPr>
          <w:noProof/>
        </w:rPr>
        <w:lastRenderedPageBreak/>
        <w:drawing>
          <wp:inline distT="0" distB="0" distL="0" distR="0" wp14:anchorId="1D9BDA1C" wp14:editId="7F0B24C2">
            <wp:extent cx="2800350" cy="4067175"/>
            <wp:effectExtent l="19050" t="0" r="0" b="0"/>
            <wp:docPr id="52" name="Рисунок 52" descr="https://pp.userapi.com/c846417/v846417117/66ecc/2IGQRg4w5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p.userapi.com/c846417/v846417117/66ecc/2IGQRg4w5aQ.jpg"/>
                    <pic:cNvPicPr>
                      <a:picLocks noChangeAspect="1" noChangeArrowheads="1"/>
                    </pic:cNvPicPr>
                  </pic:nvPicPr>
                  <pic:blipFill>
                    <a:blip r:embed="rId57"/>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403938" w:rsidRDefault="00403938" w:rsidP="00403938">
      <w:pPr>
        <w:pStyle w:val="ae"/>
      </w:pPr>
      <w:r>
        <w:t xml:space="preserve">Рисунок </w:t>
      </w:r>
      <w:fldSimple w:instr=" SEQ Рисунок \* ARABIC ">
        <w:r w:rsidR="00C7443D">
          <w:rPr>
            <w:noProof/>
          </w:rPr>
          <w:t>31</w:t>
        </w:r>
      </w:fldSimple>
      <w:r>
        <w:t xml:space="preserve"> – Результат моделирования</w:t>
      </w:r>
    </w:p>
    <w:p w:rsidR="00403938" w:rsidRDefault="002C62B1" w:rsidP="00403938">
      <w:pPr>
        <w:spacing w:line="360" w:lineRule="auto"/>
        <w:ind w:firstLine="709"/>
      </w:pPr>
      <w:r>
        <w:t xml:space="preserve">Как видно на рисунке </w:t>
      </w:r>
      <w:r w:rsidR="00D7144E">
        <w:t>31</w:t>
      </w:r>
      <w:r w:rsidR="00403938">
        <w:t xml:space="preserve">. На сервер пришло 3 сообщения и после получения последнего сообщения, выведено оптимальное значение. В нашем случае </w:t>
      </w:r>
      <w:r w:rsidR="005D688B">
        <w:t>максимальное число</w:t>
      </w:r>
      <w:r w:rsidR="00403938">
        <w:t>.</w:t>
      </w:r>
    </w:p>
    <w:p w:rsidR="00D13039" w:rsidRDefault="00D13039" w:rsidP="00DE5C7B">
      <w:pPr>
        <w:pStyle w:val="3"/>
        <w:numPr>
          <w:ilvl w:val="2"/>
          <w:numId w:val="18"/>
        </w:numPr>
        <w:spacing w:line="360" w:lineRule="auto"/>
      </w:pPr>
      <w:bookmarkStart w:id="344" w:name="_Toc516009259"/>
      <w:r>
        <w:t xml:space="preserve">Разработка интерфейса загрузки </w:t>
      </w:r>
      <w:r>
        <w:rPr>
          <w:lang w:val="en-US"/>
        </w:rPr>
        <w:t>xml</w:t>
      </w:r>
      <w:r w:rsidRPr="00CB55C3">
        <w:t>-</w:t>
      </w:r>
      <w:r>
        <w:t>файлов с графической обработкой</w:t>
      </w:r>
      <w:bookmarkEnd w:id="344"/>
    </w:p>
    <w:p w:rsidR="00D13039" w:rsidRDefault="00DE5C7B" w:rsidP="00D13039">
      <w:pPr>
        <w:spacing w:line="360" w:lineRule="auto"/>
        <w:ind w:firstLine="709"/>
      </w:pPr>
      <w:r>
        <w:t>При нажатии кнопки «</w:t>
      </w:r>
      <w:r>
        <w:rPr>
          <w:lang w:val="en-US"/>
        </w:rPr>
        <w:t>XML</w:t>
      </w:r>
      <w:r w:rsidRPr="00DE5C7B">
        <w:t>_</w:t>
      </w:r>
      <w:r>
        <w:rPr>
          <w:lang w:val="en-US"/>
        </w:rPr>
        <w:t>SVG</w:t>
      </w:r>
      <w:r>
        <w:t>»</w:t>
      </w:r>
      <w:r w:rsidRPr="00CB55C3">
        <w:t xml:space="preserve"> </w:t>
      </w:r>
      <w:r>
        <w:t>появля</w:t>
      </w:r>
      <w:r w:rsidR="002C62B1">
        <w:t>ется графическое окно рисунок 3</w:t>
      </w:r>
      <w:r w:rsidR="00D7144E">
        <w:t>2</w:t>
      </w:r>
      <w:r>
        <w:t>.</w:t>
      </w:r>
    </w:p>
    <w:p w:rsidR="00DE5C7B" w:rsidRDefault="00DE5C7B" w:rsidP="00DE5C7B">
      <w:pPr>
        <w:keepNext/>
        <w:spacing w:line="360" w:lineRule="auto"/>
        <w:jc w:val="center"/>
      </w:pPr>
      <w:r>
        <w:rPr>
          <w:noProof/>
        </w:rPr>
        <w:lastRenderedPageBreak/>
        <w:drawing>
          <wp:inline distT="0" distB="0" distL="0" distR="0" wp14:anchorId="698E1658" wp14:editId="0AFC0F28">
            <wp:extent cx="5124450" cy="5334000"/>
            <wp:effectExtent l="19050" t="0" r="0" b="0"/>
            <wp:docPr id="58" name="Рисунок 58" descr="https://pp.userapi.com/c846417/v846417516/64708/SrC67DaQqQ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p.userapi.com/c846417/v846417516/64708/SrC67DaQqQw.jpg"/>
                    <pic:cNvPicPr>
                      <a:picLocks noChangeAspect="1" noChangeArrowheads="1"/>
                    </pic:cNvPicPr>
                  </pic:nvPicPr>
                  <pic:blipFill>
                    <a:blip r:embed="rId58"/>
                    <a:srcRect/>
                    <a:stretch>
                      <a:fillRect/>
                    </a:stretch>
                  </pic:blipFill>
                  <pic:spPr bwMode="auto">
                    <a:xfrm>
                      <a:off x="0" y="0"/>
                      <a:ext cx="5124450" cy="5334000"/>
                    </a:xfrm>
                    <a:prstGeom prst="rect">
                      <a:avLst/>
                    </a:prstGeom>
                    <a:noFill/>
                    <a:ln w="9525">
                      <a:noFill/>
                      <a:miter lim="800000"/>
                      <a:headEnd/>
                      <a:tailEnd/>
                    </a:ln>
                  </pic:spPr>
                </pic:pic>
              </a:graphicData>
            </a:graphic>
          </wp:inline>
        </w:drawing>
      </w:r>
    </w:p>
    <w:p w:rsidR="00DE5C7B" w:rsidRDefault="00DE5C7B" w:rsidP="00DE5C7B">
      <w:pPr>
        <w:pStyle w:val="ae"/>
      </w:pPr>
      <w:r>
        <w:t xml:space="preserve">Рисунок </w:t>
      </w:r>
      <w:fldSimple w:instr=" SEQ Рисунок \* ARABIC ">
        <w:r w:rsidR="00C7443D">
          <w:rPr>
            <w:noProof/>
          </w:rPr>
          <w:t>32</w:t>
        </w:r>
      </w:fldSimple>
      <w:r>
        <w:t xml:space="preserve"> – Графическая область</w:t>
      </w:r>
    </w:p>
    <w:p w:rsidR="002F51C3" w:rsidRDefault="002F51C3" w:rsidP="002F51C3">
      <w:pPr>
        <w:spacing w:line="360" w:lineRule="auto"/>
        <w:ind w:firstLine="709"/>
      </w:pPr>
      <w:r>
        <w:t>Появилось окно с пустой областью, нажимаем правую клавишу и нажимае</w:t>
      </w:r>
      <w:r w:rsidR="00D7144E">
        <w:t>м кнопку «Загрузить» (рисунок 33</w:t>
      </w:r>
      <w:r>
        <w:t xml:space="preserve">). </w:t>
      </w:r>
    </w:p>
    <w:p w:rsidR="002F51C3" w:rsidRDefault="002F51C3" w:rsidP="002F51C3">
      <w:pPr>
        <w:keepNext/>
        <w:spacing w:line="360" w:lineRule="auto"/>
        <w:jc w:val="center"/>
      </w:pPr>
      <w:r>
        <w:rPr>
          <w:noProof/>
        </w:rPr>
        <w:lastRenderedPageBreak/>
        <w:drawing>
          <wp:inline distT="0" distB="0" distL="0" distR="0" wp14:anchorId="02DE1534" wp14:editId="1CE00AB0">
            <wp:extent cx="3743325" cy="3894266"/>
            <wp:effectExtent l="19050" t="0" r="9525" b="0"/>
            <wp:docPr id="61" name="Рисунок 61" descr="https://pp.userapi.com/c846417/v846417912/6909b/zXd6K9yEx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p.userapi.com/c846417/v846417912/6909b/zXd6K9yExRo.jpg"/>
                    <pic:cNvPicPr>
                      <a:picLocks noChangeAspect="1" noChangeArrowheads="1"/>
                    </pic:cNvPicPr>
                  </pic:nvPicPr>
                  <pic:blipFill>
                    <a:blip r:embed="rId59"/>
                    <a:srcRect l="25815" t="11396" r="34420" b="15100"/>
                    <a:stretch>
                      <a:fillRect/>
                    </a:stretch>
                  </pic:blipFill>
                  <pic:spPr bwMode="auto">
                    <a:xfrm>
                      <a:off x="0" y="0"/>
                      <a:ext cx="3743325" cy="3894266"/>
                    </a:xfrm>
                    <a:prstGeom prst="rect">
                      <a:avLst/>
                    </a:prstGeom>
                    <a:noFill/>
                    <a:ln w="9525">
                      <a:noFill/>
                      <a:miter lim="800000"/>
                      <a:headEnd/>
                      <a:tailEnd/>
                    </a:ln>
                  </pic:spPr>
                </pic:pic>
              </a:graphicData>
            </a:graphic>
          </wp:inline>
        </w:drawing>
      </w:r>
    </w:p>
    <w:p w:rsidR="002F51C3" w:rsidRDefault="002F51C3" w:rsidP="002F51C3">
      <w:pPr>
        <w:pStyle w:val="ae"/>
      </w:pPr>
      <w:r>
        <w:t xml:space="preserve">Рисунок </w:t>
      </w:r>
      <w:fldSimple w:instr=" SEQ Рисунок \* ARABIC ">
        <w:r w:rsidR="00C7443D">
          <w:rPr>
            <w:noProof/>
          </w:rPr>
          <w:t>33</w:t>
        </w:r>
      </w:fldSimple>
      <w:r>
        <w:t xml:space="preserve"> – Загрузка</w:t>
      </w:r>
    </w:p>
    <w:p w:rsidR="002F51C3" w:rsidRDefault="002F51C3" w:rsidP="002F51C3">
      <w:pPr>
        <w:spacing w:line="360" w:lineRule="auto"/>
        <w:ind w:firstLine="709"/>
      </w:pPr>
      <w:r>
        <w:t xml:space="preserve">Открывается окно запуска, выбираем нужный файл и нажимаем «Открыть». </w:t>
      </w:r>
    </w:p>
    <w:p w:rsidR="002F51C3" w:rsidRDefault="002F51C3" w:rsidP="002F51C3">
      <w:pPr>
        <w:keepNext/>
        <w:jc w:val="center"/>
      </w:pPr>
      <w:r w:rsidRPr="002F51C3">
        <w:rPr>
          <w:noProof/>
        </w:rPr>
        <w:drawing>
          <wp:inline distT="0" distB="0" distL="0" distR="0" wp14:anchorId="5A06CE84" wp14:editId="522D80DC">
            <wp:extent cx="5940425" cy="3147245"/>
            <wp:effectExtent l="19050" t="0" r="3175" b="0"/>
            <wp:docPr id="7" name="Рисунок 25" descr="https://pp.userapi.com/c846417/v846417599/65675/77iplx4y_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p.userapi.com/c846417/v846417599/65675/77iplx4y_5A.jpg"/>
                    <pic:cNvPicPr>
                      <a:picLocks noChangeAspect="1" noChangeArrowheads="1"/>
                    </pic:cNvPicPr>
                  </pic:nvPicPr>
                  <pic:blipFill>
                    <a:blip r:embed="rId53"/>
                    <a:srcRect/>
                    <a:stretch>
                      <a:fillRect/>
                    </a:stretch>
                  </pic:blipFill>
                  <pic:spPr bwMode="auto">
                    <a:xfrm>
                      <a:off x="0" y="0"/>
                      <a:ext cx="5940425" cy="3147245"/>
                    </a:xfrm>
                    <a:prstGeom prst="rect">
                      <a:avLst/>
                    </a:prstGeom>
                    <a:noFill/>
                    <a:ln w="9525">
                      <a:noFill/>
                      <a:miter lim="800000"/>
                      <a:headEnd/>
                      <a:tailEnd/>
                    </a:ln>
                  </pic:spPr>
                </pic:pic>
              </a:graphicData>
            </a:graphic>
          </wp:inline>
        </w:drawing>
      </w:r>
    </w:p>
    <w:p w:rsidR="002F51C3" w:rsidRDefault="002F51C3" w:rsidP="002F51C3">
      <w:pPr>
        <w:pStyle w:val="ae"/>
      </w:pPr>
      <w:r>
        <w:t xml:space="preserve">Рисунок </w:t>
      </w:r>
      <w:fldSimple w:instr=" SEQ Рисунок \* ARABIC ">
        <w:r w:rsidR="00C7443D">
          <w:rPr>
            <w:noProof/>
          </w:rPr>
          <w:t>34</w:t>
        </w:r>
      </w:fldSimple>
      <w:r>
        <w:t xml:space="preserve"> – Окно загрузки</w:t>
      </w:r>
    </w:p>
    <w:p w:rsidR="002F51C3" w:rsidRDefault="002F51C3" w:rsidP="002F51C3">
      <w:pPr>
        <w:spacing w:line="360" w:lineRule="auto"/>
        <w:ind w:firstLine="709"/>
      </w:pPr>
      <w:r>
        <w:t>Резул</w:t>
      </w:r>
      <w:r w:rsidR="002C62B1">
        <w:t>ьтат можно увидеть на рисунке 3</w:t>
      </w:r>
      <w:r w:rsidR="00D7144E">
        <w:t>4</w:t>
      </w:r>
      <w:r>
        <w:t>.</w:t>
      </w:r>
    </w:p>
    <w:p w:rsidR="002F51C3" w:rsidRDefault="002F51C3" w:rsidP="002F51C3">
      <w:pPr>
        <w:spacing w:line="360" w:lineRule="auto"/>
        <w:jc w:val="center"/>
        <w:rPr>
          <w:noProof/>
        </w:rPr>
      </w:pPr>
    </w:p>
    <w:p w:rsidR="002F51C3" w:rsidRDefault="002F51C3" w:rsidP="002F51C3">
      <w:pPr>
        <w:keepNext/>
        <w:spacing w:line="360" w:lineRule="auto"/>
        <w:jc w:val="center"/>
      </w:pPr>
      <w:r>
        <w:rPr>
          <w:noProof/>
        </w:rPr>
        <w:lastRenderedPageBreak/>
        <w:drawing>
          <wp:inline distT="0" distB="0" distL="0" distR="0" wp14:anchorId="36B548C5" wp14:editId="63B58707">
            <wp:extent cx="5324475" cy="1809750"/>
            <wp:effectExtent l="19050" t="0" r="9525" b="0"/>
            <wp:docPr id="8" name="Рисунок 31" descr="https://pp.userapi.com/c846417/v846417599/656a1/pDD1ZZ-RK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p.userapi.com/c846417/v846417599/656a1/pDD1ZZ-RKsE.jpg"/>
                    <pic:cNvPicPr>
                      <a:picLocks noChangeAspect="1" noChangeArrowheads="1"/>
                    </pic:cNvPicPr>
                  </pic:nvPicPr>
                  <pic:blipFill>
                    <a:blip r:embed="rId54"/>
                    <a:srcRect r="9253" b="56621"/>
                    <a:stretch>
                      <a:fillRect/>
                    </a:stretch>
                  </pic:blipFill>
                  <pic:spPr bwMode="auto">
                    <a:xfrm>
                      <a:off x="0" y="0"/>
                      <a:ext cx="5324475" cy="1809750"/>
                    </a:xfrm>
                    <a:prstGeom prst="rect">
                      <a:avLst/>
                    </a:prstGeom>
                    <a:noFill/>
                    <a:ln w="9525">
                      <a:noFill/>
                      <a:miter lim="800000"/>
                      <a:headEnd/>
                      <a:tailEnd/>
                    </a:ln>
                  </pic:spPr>
                </pic:pic>
              </a:graphicData>
            </a:graphic>
          </wp:inline>
        </w:drawing>
      </w:r>
    </w:p>
    <w:p w:rsidR="002F51C3" w:rsidRDefault="002F51C3" w:rsidP="002F51C3">
      <w:pPr>
        <w:pStyle w:val="ae"/>
      </w:pPr>
      <w:r>
        <w:t xml:space="preserve">Рисунок </w:t>
      </w:r>
      <w:fldSimple w:instr=" SEQ Рисунок \* ARABIC ">
        <w:r w:rsidR="00C7443D">
          <w:rPr>
            <w:noProof/>
          </w:rPr>
          <w:t>35</w:t>
        </w:r>
      </w:fldSimple>
      <w:r>
        <w:t xml:space="preserve"> - Результат анализатора</w:t>
      </w:r>
    </w:p>
    <w:p w:rsidR="002F51C3" w:rsidRDefault="002C62B1" w:rsidP="002F51C3">
      <w:pPr>
        <w:spacing w:line="360" w:lineRule="auto"/>
        <w:ind w:firstLine="709"/>
      </w:pPr>
      <w:r>
        <w:t>На рисунке 3</w:t>
      </w:r>
      <w:r w:rsidR="00D7144E">
        <w:t>5</w:t>
      </w:r>
      <w:r w:rsidR="002F51C3">
        <w:t xml:space="preserve"> мы видим результат работы анализатора. Анализатор разобрал информацию и заполнил таблицу, в которой расписаны все связи между событиями сети-Петри. В столбце «Начало», записывается название начального события. В столбце «Переход», записывается название перехода, который связывает события. В столбце «Конец», записывается конечное название события, с которым связан переход. В столбце «Полный путь», записывается весь путь взаимодействия событий и переходов. В столбце «Приоритет», записывается значение приоритета, если такой имеется. Также анализатор высчитывает, сколько конечных событий мы имеем и блокирует отправку сообщений на клиенты, если они не подходят под количество событий. </w:t>
      </w:r>
      <w:r w:rsidR="00B84E55">
        <w:t>Также в графической области сгенер</w:t>
      </w:r>
      <w:r>
        <w:t>ировалась сеть-Петри (рисунок 3</w:t>
      </w:r>
      <w:r w:rsidR="00D7144E">
        <w:t>6</w:t>
      </w:r>
      <w:r w:rsidR="00B84E55">
        <w:t>).</w:t>
      </w:r>
    </w:p>
    <w:p w:rsidR="00B84E55" w:rsidRDefault="00E475AC" w:rsidP="00B84E55">
      <w:pPr>
        <w:keepNext/>
        <w:jc w:val="center"/>
      </w:pPr>
      <w:r>
        <w:rPr>
          <w:noProof/>
        </w:rPr>
        <w:lastRenderedPageBreak/>
        <w:pict>
          <v:shapetype id="_x0000_t202" coordsize="21600,21600" o:spt="202" path="m,l,21600r21600,l21600,xe">
            <v:stroke joinstyle="miter"/>
            <v:path gradientshapeok="t" o:connecttype="rect"/>
          </v:shapetype>
          <v:shape id="_x0000_s1029" type="#_x0000_t202" style="position:absolute;left:0;text-align:left;margin-left:73.95pt;margin-top:165.3pt;width:25.5pt;height:22.5pt;z-index:251658240" filled="f" fillcolor="white [3201]" stroked="f" strokecolor="black [3200]" strokeweight="1pt">
            <v:stroke dashstyle="dash"/>
            <v:shadow color="#868686"/>
            <v:textbox style="mso-next-textbox:#_x0000_s1029">
              <w:txbxContent>
                <w:p w:rsidR="002D0DCB" w:rsidRPr="009F2F5F" w:rsidRDefault="002D0DCB">
                  <w:pPr>
                    <w:rPr>
                      <w:sz w:val="12"/>
                      <w:lang w:val="en-US"/>
                    </w:rPr>
                  </w:pPr>
                  <w:r w:rsidRPr="009F2F5F">
                    <w:rPr>
                      <w:sz w:val="12"/>
                      <w:lang w:val="en-US"/>
                    </w:rPr>
                    <w:t>S0</w:t>
                  </w:r>
                </w:p>
              </w:txbxContent>
            </v:textbox>
          </v:shape>
        </w:pict>
      </w:r>
      <w:r>
        <w:rPr>
          <w:noProof/>
        </w:rPr>
        <w:pict>
          <v:shape id="_x0000_s1032" type="#_x0000_t202" style="position:absolute;left:0;text-align:left;margin-left:192.45pt;margin-top:195.3pt;width:25.5pt;height:22.5pt;z-index:251661312" filled="f" fillcolor="white [3201]" stroked="f" strokecolor="black [3200]" strokeweight="1pt">
            <v:stroke dashstyle="dash"/>
            <v:shadow color="#868686"/>
            <v:textbox style="mso-next-textbox:#_x0000_s1032">
              <w:txbxContent>
                <w:p w:rsidR="002D0DCB" w:rsidRPr="009F2F5F" w:rsidRDefault="002D0DCB" w:rsidP="009F2F5F">
                  <w:pPr>
                    <w:rPr>
                      <w:sz w:val="12"/>
                      <w:lang w:val="en-US"/>
                    </w:rPr>
                  </w:pPr>
                  <w:r>
                    <w:rPr>
                      <w:sz w:val="12"/>
                      <w:lang w:val="en-US"/>
                    </w:rPr>
                    <w:t>S3</w:t>
                  </w:r>
                </w:p>
              </w:txbxContent>
            </v:textbox>
          </v:shape>
        </w:pict>
      </w:r>
      <w:r>
        <w:rPr>
          <w:noProof/>
        </w:rPr>
        <w:pict>
          <v:shape id="_x0000_s1030" type="#_x0000_t202" style="position:absolute;left:0;text-align:left;margin-left:192.45pt;margin-top:118.05pt;width:25.5pt;height:22.5pt;z-index:251659264" filled="f" fillcolor="white [3201]" stroked="f" strokecolor="black [3200]" strokeweight="1pt">
            <v:stroke dashstyle="dash"/>
            <v:shadow color="#868686"/>
            <v:textbox style="mso-next-textbox:#_x0000_s1030">
              <w:txbxContent>
                <w:p w:rsidR="002D0DCB" w:rsidRPr="009F2F5F" w:rsidRDefault="002D0DCB" w:rsidP="009F2F5F">
                  <w:pPr>
                    <w:rPr>
                      <w:sz w:val="12"/>
                      <w:lang w:val="en-US"/>
                    </w:rPr>
                  </w:pPr>
                  <w:r>
                    <w:rPr>
                      <w:sz w:val="12"/>
                      <w:lang w:val="en-US"/>
                    </w:rPr>
                    <w:t>S1</w:t>
                  </w:r>
                </w:p>
              </w:txbxContent>
            </v:textbox>
          </v:shape>
        </w:pict>
      </w:r>
      <w:r>
        <w:rPr>
          <w:noProof/>
        </w:rPr>
        <w:pict>
          <v:shape id="_x0000_s1031" type="#_x0000_t202" style="position:absolute;left:0;text-align:left;margin-left:191.7pt;margin-top:155.55pt;width:25.5pt;height:40.5pt;z-index:251660288" filled="f" fillcolor="white [3201]" stroked="f" strokecolor="black [3200]" strokeweight="1pt">
            <v:stroke dashstyle="dash"/>
            <v:shadow color="#868686"/>
            <v:textbox style="mso-next-textbox:#_x0000_s1031">
              <w:txbxContent>
                <w:p w:rsidR="002D0DCB" w:rsidRDefault="002D0DCB" w:rsidP="009F2F5F">
                  <w:pPr>
                    <w:rPr>
                      <w:sz w:val="12"/>
                      <w:lang w:val="en-US"/>
                    </w:rPr>
                  </w:pPr>
                  <w:r>
                    <w:rPr>
                      <w:sz w:val="12"/>
                      <w:lang w:val="en-US"/>
                    </w:rPr>
                    <w:t>S2</w:t>
                  </w:r>
                </w:p>
                <w:p w:rsidR="002D0DCB" w:rsidRDefault="002D0DCB" w:rsidP="009F2F5F">
                  <w:pPr>
                    <w:rPr>
                      <w:sz w:val="12"/>
                      <w:lang w:val="en-US"/>
                    </w:rPr>
                  </w:pPr>
                </w:p>
                <w:p w:rsidR="002D0DCB" w:rsidRPr="007F7C45" w:rsidRDefault="002D0DCB" w:rsidP="009F2F5F">
                  <w:pPr>
                    <w:rPr>
                      <w:sz w:val="16"/>
                      <w:lang w:val="en-US"/>
                    </w:rPr>
                  </w:pPr>
                  <w:r w:rsidRPr="007F7C45">
                    <w:rPr>
                      <w:sz w:val="16"/>
                      <w:lang w:val="en-US"/>
                    </w:rPr>
                    <w:t xml:space="preserve"> </w:t>
                  </w:r>
                  <w:r w:rsidRPr="007F7C45">
                    <w:rPr>
                      <w:sz w:val="20"/>
                      <w:lang w:val="en-US"/>
                    </w:rPr>
                    <w:t>.</w:t>
                  </w:r>
                </w:p>
              </w:txbxContent>
            </v:textbox>
          </v:shape>
        </w:pict>
      </w:r>
      <w:r>
        <w:rPr>
          <w:noProof/>
        </w:rPr>
        <w:pict>
          <v:shape id="_x0000_s1035" type="#_x0000_t202" style="position:absolute;left:0;text-align:left;margin-left:157.2pt;margin-top:196.05pt;width:25.5pt;height:22.5pt;z-index:251664384" filled="f" fillcolor="white [3201]" stroked="f" strokecolor="black [3200]" strokeweight="1pt">
            <v:stroke dashstyle="dash"/>
            <v:shadow color="#868686"/>
            <v:textbox style="mso-next-textbox:#_x0000_s1035">
              <w:txbxContent>
                <w:p w:rsidR="002D0DCB" w:rsidRPr="009F2F5F" w:rsidRDefault="002D0DCB" w:rsidP="00F918D4">
                  <w:pPr>
                    <w:rPr>
                      <w:sz w:val="12"/>
                      <w:lang w:val="en-US"/>
                    </w:rPr>
                  </w:pPr>
                  <w:r>
                    <w:rPr>
                      <w:sz w:val="12"/>
                      <w:lang w:val="en-US"/>
                    </w:rPr>
                    <w:t>T2</w:t>
                  </w:r>
                </w:p>
              </w:txbxContent>
            </v:textbox>
          </v:shape>
        </w:pict>
      </w:r>
      <w:r>
        <w:rPr>
          <w:noProof/>
        </w:rPr>
        <w:pict>
          <v:shape id="_x0000_s1034" type="#_x0000_t202" style="position:absolute;left:0;text-align:left;margin-left:157.2pt;margin-top:157.8pt;width:25.5pt;height:22.5pt;z-index:251663360" filled="f" fillcolor="white [3201]" stroked="f" strokecolor="black [3200]" strokeweight="1pt">
            <v:stroke dashstyle="dash"/>
            <v:shadow color="#868686"/>
            <v:textbox style="mso-next-textbox:#_x0000_s1034">
              <w:txbxContent>
                <w:p w:rsidR="002D0DCB" w:rsidRPr="009F2F5F" w:rsidRDefault="002D0DCB" w:rsidP="00F918D4">
                  <w:pPr>
                    <w:rPr>
                      <w:sz w:val="12"/>
                      <w:lang w:val="en-US"/>
                    </w:rPr>
                  </w:pPr>
                  <w:r>
                    <w:rPr>
                      <w:sz w:val="12"/>
                      <w:lang w:val="en-US"/>
                    </w:rPr>
                    <w:t>T1</w:t>
                  </w:r>
                </w:p>
              </w:txbxContent>
            </v:textbox>
          </v:shape>
        </w:pict>
      </w:r>
      <w:r>
        <w:rPr>
          <w:noProof/>
        </w:rPr>
        <w:pict>
          <v:shape id="_x0000_s1033" type="#_x0000_t202" style="position:absolute;left:0;text-align:left;margin-left:157.2pt;margin-top:119.55pt;width:25.5pt;height:22.5pt;z-index:251662336" filled="f" fillcolor="white [3201]" stroked="f" strokecolor="black [3200]" strokeweight="1pt">
            <v:stroke dashstyle="dash"/>
            <v:shadow color="#868686"/>
            <v:textbox style="mso-next-textbox:#_x0000_s1033">
              <w:txbxContent>
                <w:p w:rsidR="002D0DCB" w:rsidRPr="009F2F5F" w:rsidRDefault="002D0DCB" w:rsidP="00F918D4">
                  <w:pPr>
                    <w:rPr>
                      <w:sz w:val="12"/>
                      <w:lang w:val="en-US"/>
                    </w:rPr>
                  </w:pPr>
                  <w:r>
                    <w:rPr>
                      <w:sz w:val="12"/>
                      <w:lang w:val="en-US"/>
                    </w:rPr>
                    <w:t>T0</w:t>
                  </w:r>
                </w:p>
              </w:txbxContent>
            </v:textbox>
          </v:shape>
        </w:pict>
      </w:r>
      <w:r w:rsidR="00B84E55">
        <w:rPr>
          <w:noProof/>
        </w:rPr>
        <w:drawing>
          <wp:inline distT="0" distB="0" distL="0" distR="0" wp14:anchorId="3B07F21E" wp14:editId="3AE0401E">
            <wp:extent cx="5934075" cy="4514850"/>
            <wp:effectExtent l="1905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0"/>
                    <a:srcRect/>
                    <a:stretch>
                      <a:fillRect/>
                    </a:stretch>
                  </pic:blipFill>
                  <pic:spPr bwMode="auto">
                    <a:xfrm>
                      <a:off x="0" y="0"/>
                      <a:ext cx="5934075" cy="4514850"/>
                    </a:xfrm>
                    <a:prstGeom prst="rect">
                      <a:avLst/>
                    </a:prstGeom>
                    <a:noFill/>
                    <a:ln w="9525">
                      <a:noFill/>
                      <a:miter lim="800000"/>
                      <a:headEnd/>
                      <a:tailEnd/>
                    </a:ln>
                  </pic:spPr>
                </pic:pic>
              </a:graphicData>
            </a:graphic>
          </wp:inline>
        </w:drawing>
      </w:r>
    </w:p>
    <w:p w:rsidR="002F51C3" w:rsidRPr="00B93829" w:rsidRDefault="00B84E55" w:rsidP="00B84E55">
      <w:pPr>
        <w:pStyle w:val="ae"/>
      </w:pPr>
      <w:r>
        <w:t xml:space="preserve">Рисунок </w:t>
      </w:r>
      <w:fldSimple w:instr=" SEQ Рисунок \* ARABIC ">
        <w:r w:rsidR="00C7443D">
          <w:rPr>
            <w:noProof/>
          </w:rPr>
          <w:t>36</w:t>
        </w:r>
      </w:fldSimple>
      <w:r>
        <w:t xml:space="preserve"> – Результат загрузки</w:t>
      </w:r>
    </w:p>
    <w:p w:rsidR="008B2976" w:rsidRDefault="00B93829" w:rsidP="008B2976">
      <w:pPr>
        <w:spacing w:line="360" w:lineRule="auto"/>
        <w:ind w:firstLine="709"/>
      </w:pPr>
      <w:r>
        <w:t xml:space="preserve">Как видно из результата, у нас есть начальное событие </w:t>
      </w:r>
      <w:r w:rsidRPr="00B93829">
        <w:t>(</w:t>
      </w:r>
      <w:r>
        <w:rPr>
          <w:lang w:val="en-US"/>
        </w:rPr>
        <w:t>S</w:t>
      </w:r>
      <w:r w:rsidRPr="00B93829">
        <w:t>0)</w:t>
      </w:r>
      <w:r>
        <w:t>, три перехода (</w:t>
      </w:r>
      <w:r>
        <w:rPr>
          <w:lang w:val="en-US"/>
        </w:rPr>
        <w:t>T</w:t>
      </w:r>
      <w:r w:rsidRPr="00B93829">
        <w:t>0</w:t>
      </w:r>
      <w:r>
        <w:t>-</w:t>
      </w:r>
      <w:r w:rsidRPr="00B93829">
        <w:t>2</w:t>
      </w:r>
      <w:r>
        <w:t>) и 3 окончательных события (</w:t>
      </w:r>
      <w:r>
        <w:rPr>
          <w:lang w:val="en-US"/>
        </w:rPr>
        <w:t>S</w:t>
      </w:r>
      <w:r w:rsidRPr="00B93829">
        <w:t>1-3</w:t>
      </w:r>
      <w:r>
        <w:t>)</w:t>
      </w:r>
      <w:r w:rsidRPr="00B93829">
        <w:t xml:space="preserve">. </w:t>
      </w:r>
      <w:r>
        <w:t xml:space="preserve">Так же видно, что у </w:t>
      </w:r>
      <w:r>
        <w:rPr>
          <w:lang w:val="en-US"/>
        </w:rPr>
        <w:t>S</w:t>
      </w:r>
      <w:r w:rsidRPr="00C9000A">
        <w:t>2</w:t>
      </w:r>
      <w:r>
        <w:t xml:space="preserve"> есть приоритет перед другими </w:t>
      </w:r>
      <w:r w:rsidR="00C9000A">
        <w:t>событиями. Если сравнить результат этой загрузки с результатом анализатора, то увидим, что они одинаковы и программа, значит, работает правильно.</w:t>
      </w:r>
    </w:p>
    <w:p w:rsidR="00C9000A" w:rsidRDefault="00C9000A" w:rsidP="00C9000A">
      <w:pPr>
        <w:spacing w:line="360" w:lineRule="auto"/>
        <w:ind w:firstLine="709"/>
      </w:pPr>
      <w:r>
        <w:t>После закрываем окно и в главном окне пишем «</w:t>
      </w:r>
      <w:r>
        <w:rPr>
          <w:lang w:val="en-US"/>
        </w:rPr>
        <w:t>start</w:t>
      </w:r>
      <w:r>
        <w:t>» (рис. 3</w:t>
      </w:r>
      <w:r w:rsidR="00D7144E">
        <w:t>7</w:t>
      </w:r>
      <w:r>
        <w:t>).</w:t>
      </w:r>
    </w:p>
    <w:p w:rsidR="00C9000A" w:rsidRDefault="00C9000A" w:rsidP="00C9000A">
      <w:pPr>
        <w:keepNext/>
        <w:spacing w:line="360" w:lineRule="auto"/>
        <w:jc w:val="center"/>
      </w:pPr>
      <w:r>
        <w:rPr>
          <w:noProof/>
        </w:rPr>
        <w:lastRenderedPageBreak/>
        <w:drawing>
          <wp:inline distT="0" distB="0" distL="0" distR="0" wp14:anchorId="04BC8F9F" wp14:editId="50DE7DC2">
            <wp:extent cx="2800350" cy="4067175"/>
            <wp:effectExtent l="19050" t="0" r="0" b="0"/>
            <wp:docPr id="9" name="Рисунок 49" descr="https://pp.userapi.com/c846417/v846417608/68e32/McTdVxDupH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p.userapi.com/c846417/v846417608/68e32/McTdVxDupHg.jpg"/>
                    <pic:cNvPicPr>
                      <a:picLocks noChangeAspect="1" noChangeArrowheads="1"/>
                    </pic:cNvPicPr>
                  </pic:nvPicPr>
                  <pic:blipFill>
                    <a:blip r:embed="rId56"/>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C9000A" w:rsidRDefault="00C9000A" w:rsidP="00C9000A">
      <w:pPr>
        <w:pStyle w:val="ae"/>
      </w:pPr>
      <w:r>
        <w:t xml:space="preserve">Рисунок </w:t>
      </w:r>
      <w:fldSimple w:instr=" SEQ Рисунок \* ARABIC ">
        <w:r w:rsidR="00C7443D">
          <w:rPr>
            <w:noProof/>
          </w:rPr>
          <w:t>37</w:t>
        </w:r>
      </w:fldSimple>
      <w:r>
        <w:t xml:space="preserve"> – Начало моделирования</w:t>
      </w:r>
    </w:p>
    <w:p w:rsidR="00C9000A" w:rsidRDefault="00C9000A" w:rsidP="00C9000A">
      <w:pPr>
        <w:spacing w:line="360" w:lineRule="auto"/>
        <w:ind w:firstLine="709"/>
      </w:pPr>
      <w:r>
        <w:t>И нажимаем «</w:t>
      </w:r>
      <w:r>
        <w:rPr>
          <w:lang w:val="en-US"/>
        </w:rPr>
        <w:t>Send</w:t>
      </w:r>
      <w:r>
        <w:t>»</w:t>
      </w:r>
      <w:r w:rsidRPr="00403938">
        <w:t xml:space="preserve"> - </w:t>
      </w:r>
      <w:r>
        <w:t xml:space="preserve">отправляем команду клиентам на начало моделирования. После с интервалом в 5 секунд, сервер отправляет сообщение клиентам. И начинает ждать ответа. Результат придет на сервер. Результат будет выведен на экран и по окончанию моделирования, будет выбран </w:t>
      </w:r>
      <w:r w:rsidR="005D688B">
        <w:t>лучший вариант,</w:t>
      </w:r>
      <w:r>
        <w:t xml:space="preserve"> и он также будет выведен на экран, если значение от двух клиентов будет одинаковый, например, равный 2. То будет уже учитываться приоритет. У кого он больше тот вариант и будет выведен на экран. Резул</w:t>
      </w:r>
      <w:r w:rsidR="002C62B1">
        <w:t>ьтат можно увидеть на рисунке 3</w:t>
      </w:r>
      <w:r w:rsidR="00D7144E">
        <w:t>8</w:t>
      </w:r>
      <w:r>
        <w:t>.</w:t>
      </w:r>
    </w:p>
    <w:p w:rsidR="00C9000A" w:rsidRDefault="00C9000A" w:rsidP="00C9000A">
      <w:pPr>
        <w:keepNext/>
        <w:spacing w:line="360" w:lineRule="auto"/>
        <w:jc w:val="center"/>
      </w:pPr>
      <w:r>
        <w:rPr>
          <w:noProof/>
        </w:rPr>
        <w:lastRenderedPageBreak/>
        <w:drawing>
          <wp:inline distT="0" distB="0" distL="0" distR="0" wp14:anchorId="028B61C2" wp14:editId="383200A1">
            <wp:extent cx="2800350" cy="4067175"/>
            <wp:effectExtent l="19050" t="0" r="0" b="0"/>
            <wp:docPr id="11" name="Рисунок 52" descr="https://pp.userapi.com/c846417/v846417117/66ecc/2IGQRg4w5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p.userapi.com/c846417/v846417117/66ecc/2IGQRg4w5aQ.jpg"/>
                    <pic:cNvPicPr>
                      <a:picLocks noChangeAspect="1" noChangeArrowheads="1"/>
                    </pic:cNvPicPr>
                  </pic:nvPicPr>
                  <pic:blipFill>
                    <a:blip r:embed="rId57"/>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C9000A" w:rsidRDefault="00C9000A" w:rsidP="00C9000A">
      <w:pPr>
        <w:pStyle w:val="ae"/>
      </w:pPr>
      <w:r>
        <w:t xml:space="preserve">Рисунок </w:t>
      </w:r>
      <w:fldSimple w:instr=" SEQ Рисунок \* ARABIC ">
        <w:r w:rsidR="00C7443D">
          <w:rPr>
            <w:noProof/>
          </w:rPr>
          <w:t>38</w:t>
        </w:r>
      </w:fldSimple>
      <w:r>
        <w:t xml:space="preserve"> – Результат моделирования</w:t>
      </w:r>
    </w:p>
    <w:p w:rsidR="00BF6556" w:rsidRDefault="002C62B1" w:rsidP="00BF6556">
      <w:pPr>
        <w:spacing w:line="360" w:lineRule="auto"/>
        <w:ind w:firstLine="709"/>
      </w:pPr>
      <w:r>
        <w:t>Как видно на рисунке 3</w:t>
      </w:r>
      <w:r w:rsidR="00D7144E">
        <w:t>8</w:t>
      </w:r>
      <w:r w:rsidR="00C9000A">
        <w:t xml:space="preserve">. На сервер пришло 3 сообщения и после получения последнего сообщения, выведено оптимальное значение. В нашем случае </w:t>
      </w:r>
      <w:r w:rsidR="005D688B">
        <w:t>максимальное число</w:t>
      </w:r>
      <w:r w:rsidR="00C9000A">
        <w:t>.</w:t>
      </w:r>
    </w:p>
    <w:p w:rsidR="008837BF" w:rsidRPr="008837BF" w:rsidRDefault="008837BF" w:rsidP="008837BF">
      <w:pPr>
        <w:pStyle w:val="ab"/>
        <w:keepNext/>
        <w:keepLines/>
        <w:numPr>
          <w:ilvl w:val="0"/>
          <w:numId w:val="11"/>
        </w:numPr>
        <w:spacing w:before="200" w:after="0" w:line="360" w:lineRule="auto"/>
        <w:contextualSpacing w:val="0"/>
        <w:outlineLvl w:val="2"/>
        <w:rPr>
          <w:rFonts w:eastAsiaTheme="majorEastAsia" w:cstheme="majorBidi"/>
          <w:bCs/>
          <w:vanish/>
          <w:sz w:val="28"/>
          <w:szCs w:val="24"/>
        </w:rPr>
      </w:pPr>
      <w:bookmarkStart w:id="345" w:name="_Toc515873848"/>
      <w:bookmarkStart w:id="346" w:name="_Toc515882628"/>
      <w:bookmarkStart w:id="347" w:name="_Toc515971202"/>
      <w:bookmarkStart w:id="348" w:name="_Toc515972190"/>
      <w:bookmarkStart w:id="349" w:name="_Toc516005619"/>
      <w:bookmarkStart w:id="350" w:name="_Toc516006042"/>
      <w:bookmarkStart w:id="351" w:name="_Toc516007135"/>
      <w:bookmarkStart w:id="352" w:name="_Toc516007205"/>
      <w:bookmarkStart w:id="353" w:name="_Toc516009260"/>
      <w:bookmarkEnd w:id="345"/>
      <w:bookmarkEnd w:id="346"/>
      <w:bookmarkEnd w:id="347"/>
      <w:bookmarkEnd w:id="348"/>
      <w:bookmarkEnd w:id="349"/>
      <w:bookmarkEnd w:id="350"/>
      <w:bookmarkEnd w:id="351"/>
      <w:bookmarkEnd w:id="352"/>
      <w:bookmarkEnd w:id="353"/>
    </w:p>
    <w:p w:rsidR="008837BF" w:rsidRPr="008837BF" w:rsidRDefault="008837BF" w:rsidP="008837BF">
      <w:pPr>
        <w:pStyle w:val="ab"/>
        <w:keepNext/>
        <w:keepLines/>
        <w:numPr>
          <w:ilvl w:val="1"/>
          <w:numId w:val="11"/>
        </w:numPr>
        <w:spacing w:before="200" w:after="0" w:line="360" w:lineRule="auto"/>
        <w:contextualSpacing w:val="0"/>
        <w:outlineLvl w:val="2"/>
        <w:rPr>
          <w:rFonts w:eastAsiaTheme="majorEastAsia" w:cstheme="majorBidi"/>
          <w:bCs/>
          <w:vanish/>
          <w:sz w:val="28"/>
          <w:szCs w:val="24"/>
        </w:rPr>
      </w:pPr>
      <w:bookmarkStart w:id="354" w:name="_Toc516005620"/>
      <w:bookmarkStart w:id="355" w:name="_Toc516006043"/>
      <w:bookmarkStart w:id="356" w:name="_Toc516007136"/>
      <w:bookmarkStart w:id="357" w:name="_Toc516007206"/>
      <w:bookmarkStart w:id="358" w:name="_Toc516009261"/>
      <w:bookmarkEnd w:id="354"/>
      <w:bookmarkEnd w:id="355"/>
      <w:bookmarkEnd w:id="356"/>
      <w:bookmarkEnd w:id="357"/>
      <w:bookmarkEnd w:id="358"/>
    </w:p>
    <w:p w:rsidR="008837BF" w:rsidRPr="008837BF" w:rsidRDefault="008837BF" w:rsidP="008837BF">
      <w:pPr>
        <w:pStyle w:val="ab"/>
        <w:keepNext/>
        <w:keepLines/>
        <w:numPr>
          <w:ilvl w:val="1"/>
          <w:numId w:val="11"/>
        </w:numPr>
        <w:spacing w:before="200" w:after="0" w:line="360" w:lineRule="auto"/>
        <w:contextualSpacing w:val="0"/>
        <w:outlineLvl w:val="2"/>
        <w:rPr>
          <w:rFonts w:eastAsiaTheme="majorEastAsia" w:cstheme="majorBidi"/>
          <w:bCs/>
          <w:vanish/>
          <w:sz w:val="28"/>
          <w:szCs w:val="24"/>
        </w:rPr>
      </w:pPr>
      <w:bookmarkStart w:id="359" w:name="_Toc516005621"/>
      <w:bookmarkStart w:id="360" w:name="_Toc516006044"/>
      <w:bookmarkStart w:id="361" w:name="_Toc516007137"/>
      <w:bookmarkStart w:id="362" w:name="_Toc516007207"/>
      <w:bookmarkStart w:id="363" w:name="_Toc516009262"/>
      <w:bookmarkEnd w:id="359"/>
      <w:bookmarkEnd w:id="360"/>
      <w:bookmarkEnd w:id="361"/>
      <w:bookmarkEnd w:id="362"/>
      <w:bookmarkEnd w:id="363"/>
    </w:p>
    <w:p w:rsidR="008837BF" w:rsidRPr="008837BF" w:rsidRDefault="008837BF" w:rsidP="008837BF">
      <w:pPr>
        <w:pStyle w:val="ab"/>
        <w:keepNext/>
        <w:keepLines/>
        <w:numPr>
          <w:ilvl w:val="2"/>
          <w:numId w:val="11"/>
        </w:numPr>
        <w:spacing w:before="200" w:after="0" w:line="360" w:lineRule="auto"/>
        <w:contextualSpacing w:val="0"/>
        <w:outlineLvl w:val="2"/>
        <w:rPr>
          <w:rFonts w:eastAsiaTheme="majorEastAsia" w:cstheme="majorBidi"/>
          <w:bCs/>
          <w:vanish/>
          <w:sz w:val="28"/>
          <w:szCs w:val="24"/>
        </w:rPr>
      </w:pPr>
      <w:bookmarkStart w:id="364" w:name="_Toc516005622"/>
      <w:bookmarkStart w:id="365" w:name="_Toc516006045"/>
      <w:bookmarkStart w:id="366" w:name="_Toc516007138"/>
      <w:bookmarkStart w:id="367" w:name="_Toc516007208"/>
      <w:bookmarkStart w:id="368" w:name="_Toc516009263"/>
      <w:bookmarkEnd w:id="364"/>
      <w:bookmarkEnd w:id="365"/>
      <w:bookmarkEnd w:id="366"/>
      <w:bookmarkEnd w:id="367"/>
      <w:bookmarkEnd w:id="368"/>
    </w:p>
    <w:p w:rsidR="008837BF" w:rsidRPr="008837BF" w:rsidRDefault="008837BF" w:rsidP="008837BF">
      <w:pPr>
        <w:pStyle w:val="ab"/>
        <w:keepNext/>
        <w:keepLines/>
        <w:numPr>
          <w:ilvl w:val="2"/>
          <w:numId w:val="11"/>
        </w:numPr>
        <w:spacing w:before="200" w:after="0" w:line="360" w:lineRule="auto"/>
        <w:contextualSpacing w:val="0"/>
        <w:outlineLvl w:val="2"/>
        <w:rPr>
          <w:rFonts w:eastAsiaTheme="majorEastAsia" w:cstheme="majorBidi"/>
          <w:bCs/>
          <w:vanish/>
          <w:sz w:val="28"/>
          <w:szCs w:val="24"/>
        </w:rPr>
      </w:pPr>
      <w:bookmarkStart w:id="369" w:name="_Toc516005623"/>
      <w:bookmarkStart w:id="370" w:name="_Toc516006046"/>
      <w:bookmarkStart w:id="371" w:name="_Toc516007139"/>
      <w:bookmarkStart w:id="372" w:name="_Toc516007209"/>
      <w:bookmarkStart w:id="373" w:name="_Toc516009264"/>
      <w:bookmarkEnd w:id="369"/>
      <w:bookmarkEnd w:id="370"/>
      <w:bookmarkEnd w:id="371"/>
      <w:bookmarkEnd w:id="372"/>
      <w:bookmarkEnd w:id="373"/>
    </w:p>
    <w:p w:rsidR="00BF6556" w:rsidRDefault="00BF6556" w:rsidP="008837BF">
      <w:pPr>
        <w:pStyle w:val="3"/>
        <w:numPr>
          <w:ilvl w:val="2"/>
          <w:numId w:val="11"/>
        </w:numPr>
        <w:spacing w:line="360" w:lineRule="auto"/>
      </w:pPr>
      <w:bookmarkStart w:id="374" w:name="_Toc516009265"/>
      <w:r w:rsidRPr="00BF6556">
        <w:t>Разработка</w:t>
      </w:r>
      <w:r>
        <w:t xml:space="preserve"> интерфейса</w:t>
      </w:r>
      <w:r w:rsidRPr="00BF6556">
        <w:t xml:space="preserve"> дополнительных условий</w:t>
      </w:r>
      <w:bookmarkEnd w:id="374"/>
      <w:r w:rsidRPr="00BF6556">
        <w:t xml:space="preserve"> </w:t>
      </w:r>
    </w:p>
    <w:p w:rsidR="00000A30" w:rsidRPr="00000A30" w:rsidRDefault="00000A30" w:rsidP="00BF6556">
      <w:pPr>
        <w:spacing w:line="360" w:lineRule="auto"/>
        <w:ind w:firstLine="709"/>
      </w:pPr>
      <w:r>
        <w:t xml:space="preserve">После загрузки </w:t>
      </w:r>
      <w:r>
        <w:rPr>
          <w:lang w:val="en-US"/>
        </w:rPr>
        <w:t>xml</w:t>
      </w:r>
      <w:r w:rsidRPr="00000A30">
        <w:t>-</w:t>
      </w:r>
      <w:r>
        <w:t>файлов и перед тем как отправить команду клиентам, можно изменить условия для выбора лучшего решения. По умолчанию у нас стоит нахождения максимального значения, но если перед отправки команды на клиенты, нажать «</w:t>
      </w:r>
      <w:r>
        <w:rPr>
          <w:lang w:val="en-US"/>
        </w:rPr>
        <w:t>Set</w:t>
      </w:r>
      <w:r w:rsidRPr="00000A30">
        <w:t>_</w:t>
      </w:r>
      <w:r>
        <w:rPr>
          <w:lang w:val="en-US"/>
        </w:rPr>
        <w:t>C</w:t>
      </w:r>
      <w:r>
        <w:t>», то вызовется интерфейс,</w:t>
      </w:r>
      <w:r w:rsidR="002C62B1">
        <w:t xml:space="preserve"> который изображен на рисунке 38</w:t>
      </w:r>
      <w:r>
        <w:t>.</w:t>
      </w:r>
    </w:p>
    <w:p w:rsidR="00000A30" w:rsidRDefault="00000A30" w:rsidP="00000A30">
      <w:pPr>
        <w:keepNext/>
        <w:spacing w:line="360" w:lineRule="auto"/>
        <w:jc w:val="center"/>
      </w:pPr>
      <w:r>
        <w:rPr>
          <w:noProof/>
        </w:rPr>
        <w:lastRenderedPageBreak/>
        <w:drawing>
          <wp:inline distT="0" distB="0" distL="0" distR="0" wp14:anchorId="714F0052" wp14:editId="7ECC46D7">
            <wp:extent cx="1847850" cy="1476375"/>
            <wp:effectExtent l="19050" t="0" r="0" b="0"/>
            <wp:docPr id="13" name="Рисунок 7" descr="https://pp.userapi.com/c845120/v845120598/658fb/KqKezt1NF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p.userapi.com/c845120/v845120598/658fb/KqKezt1NFYM.jpg"/>
                    <pic:cNvPicPr>
                      <a:picLocks noChangeAspect="1" noChangeArrowheads="1"/>
                    </pic:cNvPicPr>
                  </pic:nvPicPr>
                  <pic:blipFill>
                    <a:blip r:embed="rId61"/>
                    <a:srcRect/>
                    <a:stretch>
                      <a:fillRect/>
                    </a:stretch>
                  </pic:blipFill>
                  <pic:spPr bwMode="auto">
                    <a:xfrm>
                      <a:off x="0" y="0"/>
                      <a:ext cx="1847850" cy="1476375"/>
                    </a:xfrm>
                    <a:prstGeom prst="rect">
                      <a:avLst/>
                    </a:prstGeom>
                    <a:noFill/>
                    <a:ln w="9525">
                      <a:noFill/>
                      <a:miter lim="800000"/>
                      <a:headEnd/>
                      <a:tailEnd/>
                    </a:ln>
                  </pic:spPr>
                </pic:pic>
              </a:graphicData>
            </a:graphic>
          </wp:inline>
        </w:drawing>
      </w:r>
    </w:p>
    <w:p w:rsidR="00BF6556" w:rsidRDefault="00000A30" w:rsidP="00000A30">
      <w:pPr>
        <w:pStyle w:val="ae"/>
      </w:pPr>
      <w:r>
        <w:t xml:space="preserve">Рисунок </w:t>
      </w:r>
      <w:fldSimple w:instr=" SEQ Рисунок \* ARABIC ">
        <w:r w:rsidR="00C7443D">
          <w:rPr>
            <w:noProof/>
          </w:rPr>
          <w:t>39</w:t>
        </w:r>
      </w:fldSimple>
      <w:r w:rsidR="00A463AC">
        <w:t xml:space="preserve"> – Интерфейс установки условий</w:t>
      </w:r>
    </w:p>
    <w:p w:rsidR="00000A30" w:rsidRDefault="00A463AC" w:rsidP="00BF6556">
      <w:pPr>
        <w:spacing w:line="360" w:lineRule="auto"/>
        <w:ind w:firstLine="709"/>
      </w:pPr>
      <w:r>
        <w:t xml:space="preserve">Как видим </w:t>
      </w:r>
      <w:r w:rsidR="00B74681">
        <w:t>интерфейс состоит из несколько кнопок и чек</w:t>
      </w:r>
      <w:r w:rsidR="002C62B1">
        <w:t>-</w:t>
      </w:r>
      <w:r w:rsidR="00B74681">
        <w:t xml:space="preserve">боксов. У нас есть несколько вариантов установления условий. Можно поставить больше, либо меньше какого-либо числа. Можно установить поиск максимального, либо минимального числа. Нужно лишь выбрать какой-либо вариант из данных и нажать «Ок», а после </w:t>
      </w:r>
      <w:r w:rsidR="00C80C85">
        <w:t>посылаем команду клиентам и ждем результат.</w:t>
      </w:r>
    </w:p>
    <w:p w:rsidR="00C80C85" w:rsidRDefault="00C80C85" w:rsidP="00BF6556">
      <w:pPr>
        <w:spacing w:line="360" w:lineRule="auto"/>
        <w:ind w:firstLine="709"/>
      </w:pPr>
      <w:r>
        <w:t>Пример:</w:t>
      </w:r>
    </w:p>
    <w:p w:rsidR="00C80C85" w:rsidRDefault="00C80C85" w:rsidP="00BF6556">
      <w:pPr>
        <w:spacing w:line="360" w:lineRule="auto"/>
        <w:ind w:firstLine="709"/>
      </w:pPr>
      <w:r>
        <w:t>Выбрали, что резуль</w:t>
      </w:r>
      <w:r w:rsidR="002C62B1">
        <w:t xml:space="preserve">тат должен быть больше 5 (рис. </w:t>
      </w:r>
      <w:r w:rsidR="00D7144E">
        <w:t>40</w:t>
      </w:r>
      <w:r>
        <w:t>)</w:t>
      </w:r>
      <w:r w:rsidR="002C62B1">
        <w:t>.</w:t>
      </w:r>
    </w:p>
    <w:p w:rsidR="00C80C85" w:rsidRDefault="00C80C85" w:rsidP="00C80C85">
      <w:pPr>
        <w:keepNext/>
        <w:spacing w:line="360" w:lineRule="auto"/>
        <w:jc w:val="center"/>
      </w:pPr>
      <w:r>
        <w:rPr>
          <w:noProof/>
        </w:rPr>
        <w:drawing>
          <wp:inline distT="0" distB="0" distL="0" distR="0" wp14:anchorId="7DC6AC73" wp14:editId="49D2ABD7">
            <wp:extent cx="1847850" cy="1476375"/>
            <wp:effectExtent l="19050" t="0" r="0" b="0"/>
            <wp:docPr id="15" name="Рисунок 10" descr="https://pp.userapi.com/c845120/v845120076/6aad4/0mxOzxGDH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45120/v845120076/6aad4/0mxOzxGDHMg.jpg"/>
                    <pic:cNvPicPr>
                      <a:picLocks noChangeAspect="1" noChangeArrowheads="1"/>
                    </pic:cNvPicPr>
                  </pic:nvPicPr>
                  <pic:blipFill>
                    <a:blip r:embed="rId62"/>
                    <a:srcRect/>
                    <a:stretch>
                      <a:fillRect/>
                    </a:stretch>
                  </pic:blipFill>
                  <pic:spPr bwMode="auto">
                    <a:xfrm>
                      <a:off x="0" y="0"/>
                      <a:ext cx="1847850" cy="1476375"/>
                    </a:xfrm>
                    <a:prstGeom prst="rect">
                      <a:avLst/>
                    </a:prstGeom>
                    <a:noFill/>
                    <a:ln w="9525">
                      <a:noFill/>
                      <a:miter lim="800000"/>
                      <a:headEnd/>
                      <a:tailEnd/>
                    </a:ln>
                  </pic:spPr>
                </pic:pic>
              </a:graphicData>
            </a:graphic>
          </wp:inline>
        </w:drawing>
      </w:r>
    </w:p>
    <w:p w:rsidR="00C80C85" w:rsidRDefault="00C80C85" w:rsidP="00C80C85">
      <w:pPr>
        <w:pStyle w:val="ae"/>
      </w:pPr>
      <w:r>
        <w:t xml:space="preserve">Рисунок </w:t>
      </w:r>
      <w:fldSimple w:instr=" SEQ Рисунок \* ARABIC ">
        <w:r w:rsidR="00C7443D">
          <w:rPr>
            <w:noProof/>
          </w:rPr>
          <w:t>40</w:t>
        </w:r>
      </w:fldSimple>
      <w:r>
        <w:t xml:space="preserve"> – Пример</w:t>
      </w:r>
    </w:p>
    <w:p w:rsidR="00C80C85" w:rsidRDefault="00C80C85" w:rsidP="00C80C85">
      <w:pPr>
        <w:spacing w:line="360" w:lineRule="auto"/>
        <w:ind w:firstLine="709"/>
      </w:pPr>
      <w:r>
        <w:t xml:space="preserve">Нажимаем «ОК», после вводим команду и отправляем клиентам. После ждем результат (рис </w:t>
      </w:r>
      <w:r w:rsidR="00D7144E">
        <w:t>41</w:t>
      </w:r>
      <w:r>
        <w:t>).</w:t>
      </w:r>
    </w:p>
    <w:p w:rsidR="00C80C85" w:rsidRDefault="00C80C85" w:rsidP="00C80C85">
      <w:pPr>
        <w:keepNext/>
        <w:spacing w:line="360" w:lineRule="auto"/>
        <w:jc w:val="center"/>
      </w:pPr>
      <w:r>
        <w:rPr>
          <w:noProof/>
        </w:rPr>
        <w:lastRenderedPageBreak/>
        <w:drawing>
          <wp:inline distT="0" distB="0" distL="0" distR="0" wp14:anchorId="32173EE2" wp14:editId="40D42D88">
            <wp:extent cx="2800350" cy="4067175"/>
            <wp:effectExtent l="19050" t="0" r="0" b="0"/>
            <wp:docPr id="19" name="Рисунок 13" descr="https://pp.userapi.com/c845120/v845120076/6aadb/iGBB7BiMq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p.userapi.com/c845120/v845120076/6aadb/iGBB7BiMqJY.jpg"/>
                    <pic:cNvPicPr>
                      <a:picLocks noChangeAspect="1" noChangeArrowheads="1"/>
                    </pic:cNvPicPr>
                  </pic:nvPicPr>
                  <pic:blipFill>
                    <a:blip r:embed="rId63"/>
                    <a:srcRect/>
                    <a:stretch>
                      <a:fillRect/>
                    </a:stretch>
                  </pic:blipFill>
                  <pic:spPr bwMode="auto">
                    <a:xfrm>
                      <a:off x="0" y="0"/>
                      <a:ext cx="2800350" cy="4067175"/>
                    </a:xfrm>
                    <a:prstGeom prst="rect">
                      <a:avLst/>
                    </a:prstGeom>
                    <a:noFill/>
                    <a:ln w="9525">
                      <a:noFill/>
                      <a:miter lim="800000"/>
                      <a:headEnd/>
                      <a:tailEnd/>
                    </a:ln>
                  </pic:spPr>
                </pic:pic>
              </a:graphicData>
            </a:graphic>
          </wp:inline>
        </w:drawing>
      </w:r>
    </w:p>
    <w:p w:rsidR="00C80C85" w:rsidRDefault="00C80C85" w:rsidP="00C80C85">
      <w:pPr>
        <w:pStyle w:val="ae"/>
      </w:pPr>
      <w:r>
        <w:t xml:space="preserve">Рисунок </w:t>
      </w:r>
      <w:fldSimple w:instr=" SEQ Рисунок \* ARABIC ">
        <w:r w:rsidR="00C7443D">
          <w:rPr>
            <w:noProof/>
          </w:rPr>
          <w:t>41</w:t>
        </w:r>
      </w:fldSimple>
      <w:r>
        <w:t xml:space="preserve"> – Результат примера моделирования сети</w:t>
      </w:r>
    </w:p>
    <w:p w:rsidR="00C80C85" w:rsidRDefault="00C80C85" w:rsidP="00C80C85">
      <w:pPr>
        <w:spacing w:line="360" w:lineRule="auto"/>
        <w:ind w:firstLine="709"/>
      </w:pPr>
      <w:r>
        <w:t>Как видим из результата. Клиенты прислал 3 результат и из них был выбран результат, который больше 5.</w:t>
      </w:r>
      <w:r w:rsidR="008A12F4">
        <w:t xml:space="preserve"> На этом мы закончим рассмотрение и разработка интерфейсов для сервера.</w:t>
      </w:r>
    </w:p>
    <w:p w:rsidR="008837BF" w:rsidRPr="008837BF" w:rsidRDefault="008837BF" w:rsidP="008837BF">
      <w:pPr>
        <w:pStyle w:val="ab"/>
        <w:keepNext/>
        <w:keepLines/>
        <w:numPr>
          <w:ilvl w:val="1"/>
          <w:numId w:val="11"/>
        </w:numPr>
        <w:spacing w:before="200" w:after="0" w:line="360" w:lineRule="auto"/>
        <w:outlineLvl w:val="1"/>
        <w:rPr>
          <w:rFonts w:eastAsiaTheme="majorEastAsia" w:cstheme="majorBidi"/>
          <w:bCs/>
          <w:vanish/>
          <w:sz w:val="28"/>
          <w:szCs w:val="26"/>
        </w:rPr>
      </w:pPr>
      <w:bookmarkStart w:id="375" w:name="_Toc516005625"/>
      <w:bookmarkStart w:id="376" w:name="_Toc516006048"/>
      <w:bookmarkStart w:id="377" w:name="_Toc516007141"/>
      <w:bookmarkStart w:id="378" w:name="_Toc516007211"/>
      <w:bookmarkStart w:id="379" w:name="_Toc516009266"/>
      <w:bookmarkEnd w:id="375"/>
      <w:bookmarkEnd w:id="376"/>
      <w:bookmarkEnd w:id="377"/>
      <w:bookmarkEnd w:id="378"/>
      <w:bookmarkEnd w:id="379"/>
    </w:p>
    <w:p w:rsidR="008E0BE6" w:rsidRDefault="008E0BE6" w:rsidP="008837BF">
      <w:pPr>
        <w:pStyle w:val="20"/>
        <w:numPr>
          <w:ilvl w:val="1"/>
          <w:numId w:val="11"/>
        </w:numPr>
        <w:spacing w:line="360" w:lineRule="auto"/>
        <w:ind w:left="857"/>
        <w:contextualSpacing/>
      </w:pPr>
      <w:bookmarkStart w:id="380" w:name="_Toc516009267"/>
      <w:r w:rsidRPr="003228AC">
        <w:t xml:space="preserve">Разработка интерфейсов </w:t>
      </w:r>
      <w:r>
        <w:t>клиента</w:t>
      </w:r>
      <w:bookmarkEnd w:id="380"/>
    </w:p>
    <w:p w:rsidR="008E0BE6" w:rsidRDefault="008E0BE6" w:rsidP="008E0BE6">
      <w:pPr>
        <w:pStyle w:val="a6"/>
        <w:spacing w:before="100" w:beforeAutospacing="1" w:after="100" w:afterAutospacing="1"/>
        <w:contextualSpacing/>
      </w:pPr>
      <w:r>
        <w:t xml:space="preserve">Программа, по сути, представляет из себя обычную библиотеку, основные функции которой наследованные от классов. Так, при первоначальной загрузке программы вызывается функция </w:t>
      </w:r>
      <w:r>
        <w:rPr>
          <w:i/>
          <w:lang w:val="en-US"/>
        </w:rPr>
        <w:t>main</w:t>
      </w:r>
      <w:r w:rsidRPr="003C5AE8">
        <w:rPr>
          <w:i/>
        </w:rPr>
        <w:t>()</w:t>
      </w:r>
      <w:r w:rsidRPr="003C5AE8">
        <w:t>.</w:t>
      </w:r>
    </w:p>
    <w:p w:rsidR="008E0BE6" w:rsidRDefault="008E0BE6" w:rsidP="008E0BE6">
      <w:pPr>
        <w:pStyle w:val="a6"/>
        <w:spacing w:before="100" w:beforeAutospacing="1" w:after="100" w:afterAutospacing="1"/>
        <w:contextualSpacing/>
      </w:pPr>
      <w:r>
        <w:t xml:space="preserve">Прототип функции </w:t>
      </w:r>
      <w:r>
        <w:rPr>
          <w:i/>
          <w:lang w:val="en-US"/>
        </w:rPr>
        <w:t>main</w:t>
      </w:r>
      <w:r>
        <w:rPr>
          <w:i/>
        </w:rPr>
        <w:t xml:space="preserve">() </w:t>
      </w:r>
      <w:r w:rsidR="007C58EA">
        <w:t>приведен в листинге 4</w:t>
      </w:r>
      <w:r>
        <w:t>.</w:t>
      </w:r>
    </w:p>
    <w:p w:rsidR="008E0BE6" w:rsidRDefault="008E0BE6" w:rsidP="008E0BE6">
      <w:pPr>
        <w:pStyle w:val="a6"/>
        <w:spacing w:before="100" w:beforeAutospacing="1" w:after="100" w:afterAutospacing="1"/>
        <w:ind w:firstLine="0"/>
        <w:rPr>
          <w:i/>
          <w:lang w:val="en-US"/>
        </w:rPr>
      </w:pPr>
      <w:r>
        <w:t>Листинг</w:t>
      </w:r>
      <w:r>
        <w:rPr>
          <w:lang w:val="en-US"/>
        </w:rPr>
        <w:t xml:space="preserve"> </w:t>
      </w:r>
      <w:r w:rsidR="007C58EA" w:rsidRPr="00BB7F13">
        <w:rPr>
          <w:lang w:val="en-US"/>
        </w:rPr>
        <w:t>4</w:t>
      </w:r>
      <w:r w:rsidRPr="008A4418">
        <w:rPr>
          <w:lang w:val="en-US"/>
        </w:rPr>
        <w:t xml:space="preserve">. </w:t>
      </w:r>
      <w:r>
        <w:t>Прототип</w:t>
      </w:r>
      <w:r w:rsidRPr="004C063D">
        <w:rPr>
          <w:lang w:val="en-US"/>
        </w:rPr>
        <w:t xml:space="preserve"> </w:t>
      </w:r>
      <w:r>
        <w:t>функции</w:t>
      </w:r>
      <w:r w:rsidRPr="004C063D">
        <w:rPr>
          <w:lang w:val="en-US"/>
        </w:rPr>
        <w:t xml:space="preserve"> </w:t>
      </w:r>
      <w:r>
        <w:rPr>
          <w:i/>
          <w:lang w:val="en-US"/>
        </w:rPr>
        <w:t>main</w:t>
      </w:r>
      <w:r w:rsidRPr="00CB3C87">
        <w:rPr>
          <w:i/>
          <w:lang w:val="en-US"/>
        </w:rPr>
        <w:t>()</w:t>
      </w:r>
    </w:p>
    <w:p w:rsidR="008E0BE6" w:rsidRPr="008E0BE6" w:rsidRDefault="008E0BE6" w:rsidP="008E0BE6">
      <w:pPr>
        <w:rPr>
          <w:rFonts w:ascii="Courier New" w:hAnsi="Courier New" w:cs="Courier New"/>
          <w:sz w:val="24"/>
          <w:lang w:val="en-US"/>
        </w:rPr>
      </w:pPr>
      <w:r w:rsidRPr="008E0BE6">
        <w:rPr>
          <w:rFonts w:ascii="Courier New" w:hAnsi="Courier New" w:cs="Courier New"/>
          <w:sz w:val="24"/>
          <w:lang w:val="en-US"/>
        </w:rPr>
        <w:t>#include "myclient.h"</w:t>
      </w:r>
    </w:p>
    <w:p w:rsidR="008E0BE6" w:rsidRPr="008E0BE6" w:rsidRDefault="008E0BE6" w:rsidP="008E0BE6">
      <w:pPr>
        <w:rPr>
          <w:rFonts w:ascii="Courier New" w:hAnsi="Courier New" w:cs="Courier New"/>
          <w:sz w:val="24"/>
          <w:lang w:val="en-US"/>
        </w:rPr>
      </w:pPr>
      <w:r w:rsidRPr="008E0BE6">
        <w:rPr>
          <w:rFonts w:ascii="Courier New" w:hAnsi="Courier New" w:cs="Courier New"/>
          <w:sz w:val="24"/>
          <w:lang w:val="en-US"/>
        </w:rPr>
        <w:t>#include &lt;QApplication&gt;</w:t>
      </w:r>
    </w:p>
    <w:p w:rsidR="008E0BE6" w:rsidRPr="008E0BE6" w:rsidRDefault="008E0BE6" w:rsidP="008E0BE6">
      <w:pPr>
        <w:ind w:firstLine="709"/>
        <w:rPr>
          <w:rFonts w:ascii="Courier New" w:hAnsi="Courier New" w:cs="Courier New"/>
          <w:sz w:val="24"/>
          <w:lang w:val="en-US"/>
        </w:rPr>
      </w:pPr>
    </w:p>
    <w:p w:rsidR="008E0BE6" w:rsidRPr="008E0BE6" w:rsidRDefault="008E0BE6" w:rsidP="008E0BE6">
      <w:pPr>
        <w:rPr>
          <w:rFonts w:ascii="Courier New" w:hAnsi="Courier New" w:cs="Courier New"/>
          <w:sz w:val="24"/>
          <w:lang w:val="en-US"/>
        </w:rPr>
      </w:pPr>
      <w:r w:rsidRPr="008E0BE6">
        <w:rPr>
          <w:rFonts w:ascii="Courier New" w:hAnsi="Courier New" w:cs="Courier New"/>
          <w:sz w:val="24"/>
          <w:lang w:val="en-US"/>
        </w:rPr>
        <w:t>int main(int argc, char *argv[])</w:t>
      </w:r>
    </w:p>
    <w:p w:rsidR="008E0BE6" w:rsidRPr="008E0BE6" w:rsidRDefault="008E0BE6" w:rsidP="008E0BE6">
      <w:pPr>
        <w:rPr>
          <w:rFonts w:ascii="Courier New" w:hAnsi="Courier New" w:cs="Courier New"/>
          <w:sz w:val="24"/>
          <w:lang w:val="en-US"/>
        </w:rPr>
      </w:pPr>
      <w:r w:rsidRPr="008E0BE6">
        <w:rPr>
          <w:rFonts w:ascii="Courier New" w:hAnsi="Courier New" w:cs="Courier New"/>
          <w:sz w:val="24"/>
          <w:lang w:val="en-US"/>
        </w:rPr>
        <w:t>{</w:t>
      </w:r>
    </w:p>
    <w:p w:rsidR="008E0BE6" w:rsidRPr="008E0BE6" w:rsidRDefault="008E0BE6" w:rsidP="008E0BE6">
      <w:pPr>
        <w:ind w:firstLine="709"/>
        <w:rPr>
          <w:rFonts w:ascii="Courier New" w:hAnsi="Courier New" w:cs="Courier New"/>
          <w:sz w:val="24"/>
          <w:lang w:val="en-US"/>
        </w:rPr>
      </w:pPr>
      <w:r w:rsidRPr="008E0BE6">
        <w:rPr>
          <w:rFonts w:ascii="Courier New" w:hAnsi="Courier New" w:cs="Courier New"/>
          <w:sz w:val="24"/>
          <w:lang w:val="en-US"/>
        </w:rPr>
        <w:t>QApplication a(argc, argv);</w:t>
      </w:r>
    </w:p>
    <w:p w:rsidR="008E0BE6" w:rsidRPr="008E0BE6" w:rsidRDefault="008E0BE6" w:rsidP="008E0BE6">
      <w:pPr>
        <w:ind w:firstLine="709"/>
        <w:rPr>
          <w:rFonts w:ascii="Courier New" w:hAnsi="Courier New" w:cs="Courier New"/>
          <w:sz w:val="24"/>
          <w:lang w:val="en-US"/>
        </w:rPr>
      </w:pPr>
      <w:r w:rsidRPr="008E0BE6">
        <w:rPr>
          <w:rFonts w:ascii="Courier New" w:hAnsi="Courier New" w:cs="Courier New"/>
          <w:sz w:val="24"/>
          <w:lang w:val="en-US"/>
        </w:rPr>
        <w:t>MyClient w("127.0.0.1", 2323);</w:t>
      </w:r>
    </w:p>
    <w:p w:rsidR="008E0BE6" w:rsidRPr="008E0BE6" w:rsidRDefault="008E0BE6" w:rsidP="008E0BE6">
      <w:pPr>
        <w:ind w:firstLine="709"/>
        <w:rPr>
          <w:rFonts w:ascii="Courier New" w:hAnsi="Courier New" w:cs="Courier New"/>
          <w:sz w:val="24"/>
          <w:lang w:val="en-US"/>
        </w:rPr>
      </w:pPr>
      <w:r w:rsidRPr="008E0BE6">
        <w:rPr>
          <w:rFonts w:ascii="Courier New" w:hAnsi="Courier New" w:cs="Courier New"/>
          <w:sz w:val="24"/>
          <w:lang w:val="en-US"/>
        </w:rPr>
        <w:lastRenderedPageBreak/>
        <w:t>w.show();</w:t>
      </w:r>
    </w:p>
    <w:p w:rsidR="008E0BE6" w:rsidRPr="008E0BE6" w:rsidRDefault="008E0BE6" w:rsidP="008E0BE6">
      <w:pPr>
        <w:ind w:firstLine="709"/>
        <w:rPr>
          <w:rFonts w:ascii="Courier New" w:hAnsi="Courier New" w:cs="Courier New"/>
          <w:sz w:val="24"/>
          <w:lang w:val="en-US"/>
        </w:rPr>
      </w:pPr>
    </w:p>
    <w:p w:rsidR="008E0BE6" w:rsidRPr="008E0BE6" w:rsidRDefault="008E0BE6" w:rsidP="008E0BE6">
      <w:pPr>
        <w:ind w:firstLine="709"/>
        <w:rPr>
          <w:rFonts w:ascii="Courier New" w:hAnsi="Courier New" w:cs="Courier New"/>
          <w:sz w:val="24"/>
          <w:lang w:val="en-US"/>
        </w:rPr>
      </w:pPr>
      <w:r w:rsidRPr="008E0BE6">
        <w:rPr>
          <w:rFonts w:ascii="Courier New" w:hAnsi="Courier New" w:cs="Courier New"/>
          <w:sz w:val="24"/>
          <w:lang w:val="en-US"/>
        </w:rPr>
        <w:t>return a.exec();</w:t>
      </w:r>
    </w:p>
    <w:p w:rsidR="008E0BE6" w:rsidRPr="008E0BE6" w:rsidRDefault="008E0BE6" w:rsidP="008E0BE6">
      <w:pPr>
        <w:rPr>
          <w:rFonts w:ascii="Courier New" w:hAnsi="Courier New" w:cs="Courier New"/>
          <w:sz w:val="24"/>
        </w:rPr>
      </w:pPr>
      <w:r w:rsidRPr="008E0BE6">
        <w:rPr>
          <w:rFonts w:ascii="Courier New" w:hAnsi="Courier New" w:cs="Courier New"/>
          <w:sz w:val="24"/>
        </w:rPr>
        <w:t>}</w:t>
      </w:r>
    </w:p>
    <w:p w:rsidR="008E0BE6" w:rsidRDefault="008E0BE6" w:rsidP="008E0BE6">
      <w:pPr>
        <w:pStyle w:val="a6"/>
        <w:spacing w:before="100" w:beforeAutospacing="1" w:after="100" w:afterAutospacing="1" w:line="240" w:lineRule="auto"/>
        <w:ind w:firstLine="0"/>
        <w:rPr>
          <w:rFonts w:ascii="Courier New" w:hAnsi="Courier New" w:cs="Courier New"/>
          <w:color w:val="auto"/>
          <w:sz w:val="24"/>
          <w:szCs w:val="24"/>
        </w:rPr>
      </w:pPr>
      <w:r w:rsidRPr="004304B7">
        <w:rPr>
          <w:rFonts w:ascii="Courier New" w:hAnsi="Courier New" w:cs="Courier New"/>
          <w:color w:val="auto"/>
          <w:sz w:val="24"/>
          <w:szCs w:val="24"/>
        </w:rPr>
        <w:t xml:space="preserve"> </w:t>
      </w:r>
    </w:p>
    <w:p w:rsidR="008E0BE6" w:rsidRPr="004304B7" w:rsidRDefault="008E0BE6" w:rsidP="008E0BE6">
      <w:pPr>
        <w:pStyle w:val="a6"/>
        <w:spacing w:before="100" w:beforeAutospacing="1" w:after="100" w:afterAutospacing="1"/>
      </w:pPr>
      <w:r>
        <w:t>В</w:t>
      </w:r>
      <w:r w:rsidRPr="004304B7">
        <w:t xml:space="preserve"> </w:t>
      </w:r>
      <w:r>
        <w:t>данном</w:t>
      </w:r>
      <w:r w:rsidRPr="004304B7">
        <w:t xml:space="preserve"> </w:t>
      </w:r>
      <w:r>
        <w:t>листинге</w:t>
      </w:r>
      <w:r w:rsidRPr="004304B7">
        <w:t xml:space="preserve"> </w:t>
      </w:r>
      <w:r>
        <w:t>создается</w:t>
      </w:r>
      <w:r w:rsidRPr="004304B7">
        <w:t xml:space="preserve"> </w:t>
      </w:r>
      <w:r>
        <w:t>объект</w:t>
      </w:r>
      <w:r w:rsidRPr="004304B7">
        <w:t xml:space="preserve"> </w:t>
      </w:r>
      <w:r>
        <w:t>класса</w:t>
      </w:r>
      <w:r w:rsidRPr="004304B7">
        <w:t xml:space="preserve"> </w:t>
      </w:r>
      <w:r>
        <w:rPr>
          <w:lang w:val="en-US"/>
        </w:rPr>
        <w:t>Widget</w:t>
      </w:r>
      <w:r w:rsidRPr="004304B7">
        <w:t xml:space="preserve"> – </w:t>
      </w:r>
      <w:r w:rsidRPr="00160550">
        <w:rPr>
          <w:rFonts w:ascii="Courier New" w:hAnsi="Courier New" w:cs="Courier New"/>
          <w:sz w:val="24"/>
          <w:szCs w:val="24"/>
          <w:lang w:val="en-US"/>
        </w:rPr>
        <w:t>w</w:t>
      </w:r>
      <w:r w:rsidRPr="004304B7">
        <w:t xml:space="preserve">; </w:t>
      </w:r>
      <w:r w:rsidRPr="00160550">
        <w:rPr>
          <w:rFonts w:ascii="Courier New" w:hAnsi="Courier New" w:cs="Courier New"/>
          <w:sz w:val="24"/>
          <w:szCs w:val="24"/>
          <w:lang w:val="en-US"/>
        </w:rPr>
        <w:t>w</w:t>
      </w:r>
      <w:r w:rsidRPr="004304B7">
        <w:rPr>
          <w:rFonts w:ascii="Courier New" w:hAnsi="Courier New" w:cs="Courier New"/>
          <w:sz w:val="24"/>
          <w:szCs w:val="24"/>
        </w:rPr>
        <w:t>.</w:t>
      </w:r>
      <w:r w:rsidRPr="00160550">
        <w:rPr>
          <w:rFonts w:ascii="Courier New" w:hAnsi="Courier New" w:cs="Courier New"/>
          <w:sz w:val="24"/>
          <w:szCs w:val="24"/>
          <w:lang w:val="en-US"/>
        </w:rPr>
        <w:t>show</w:t>
      </w:r>
      <w:r w:rsidRPr="004304B7">
        <w:rPr>
          <w:rFonts w:ascii="Courier New" w:hAnsi="Courier New" w:cs="Courier New"/>
          <w:sz w:val="24"/>
          <w:szCs w:val="24"/>
        </w:rPr>
        <w:t xml:space="preserve">() – </w:t>
      </w:r>
      <w:r w:rsidRPr="00D837FD">
        <w:t>загружает</w:t>
      </w:r>
      <w:r w:rsidRPr="004304B7">
        <w:t xml:space="preserve"> </w:t>
      </w:r>
      <w:r w:rsidRPr="00D837FD">
        <w:t>виджет</w:t>
      </w:r>
      <w:r w:rsidRPr="004304B7">
        <w:t xml:space="preserve"> </w:t>
      </w:r>
      <w:r w:rsidRPr="00D837FD">
        <w:t>при</w:t>
      </w:r>
      <w:r w:rsidRPr="004304B7">
        <w:t xml:space="preserve"> </w:t>
      </w:r>
      <w:r w:rsidRPr="00D837FD">
        <w:t>запуске</w:t>
      </w:r>
      <w:r w:rsidRPr="004304B7">
        <w:t xml:space="preserve"> </w:t>
      </w:r>
      <w:r w:rsidRPr="00D837FD">
        <w:t>программы</w:t>
      </w:r>
      <w:r w:rsidRPr="004304B7">
        <w:t xml:space="preserve">; </w:t>
      </w:r>
      <w:r w:rsidRPr="004C063D">
        <w:rPr>
          <w:rFonts w:ascii="Courier New" w:hAnsi="Courier New" w:cs="Courier New"/>
          <w:color w:val="auto"/>
          <w:sz w:val="24"/>
          <w:szCs w:val="24"/>
          <w:lang w:val="en-US"/>
        </w:rPr>
        <w:t>MyServer</w:t>
      </w:r>
      <w:r w:rsidRPr="004304B7">
        <w:rPr>
          <w:rFonts w:ascii="Courier New" w:hAnsi="Courier New" w:cs="Courier New"/>
          <w:color w:val="auto"/>
          <w:sz w:val="24"/>
          <w:szCs w:val="24"/>
        </w:rPr>
        <w:t xml:space="preserve"> </w:t>
      </w:r>
      <w:r w:rsidRPr="004C063D">
        <w:rPr>
          <w:rFonts w:ascii="Courier New" w:hAnsi="Courier New" w:cs="Courier New"/>
          <w:color w:val="auto"/>
          <w:sz w:val="24"/>
          <w:szCs w:val="24"/>
          <w:lang w:val="en-US"/>
        </w:rPr>
        <w:t>w</w:t>
      </w:r>
      <w:r w:rsidRPr="008E0BE6">
        <w:rPr>
          <w:rFonts w:ascii="Courier New" w:hAnsi="Courier New" w:cs="Courier New"/>
          <w:sz w:val="24"/>
        </w:rPr>
        <w:t>("127.0.0.1", 2323);</w:t>
      </w:r>
      <w:r w:rsidRPr="004304B7">
        <w:rPr>
          <w:rFonts w:ascii="Courier New" w:hAnsi="Courier New" w:cs="Courier New"/>
          <w:color w:val="auto"/>
          <w:sz w:val="24"/>
          <w:szCs w:val="24"/>
        </w:rPr>
        <w:t xml:space="preserve"> – </w:t>
      </w:r>
      <w:r w:rsidRPr="004C063D">
        <w:rPr>
          <w:color w:val="auto"/>
          <w:szCs w:val="24"/>
        </w:rPr>
        <w:t>создает</w:t>
      </w:r>
      <w:r w:rsidRPr="004304B7">
        <w:rPr>
          <w:color w:val="auto"/>
          <w:szCs w:val="24"/>
        </w:rPr>
        <w:t xml:space="preserve"> </w:t>
      </w:r>
      <w:r w:rsidRPr="004C063D">
        <w:rPr>
          <w:color w:val="auto"/>
          <w:szCs w:val="24"/>
        </w:rPr>
        <w:t>объект</w:t>
      </w:r>
      <w:r w:rsidRPr="004304B7">
        <w:rPr>
          <w:color w:val="auto"/>
          <w:szCs w:val="24"/>
        </w:rPr>
        <w:t xml:space="preserve"> </w:t>
      </w:r>
      <w:r w:rsidRPr="004C063D">
        <w:rPr>
          <w:color w:val="auto"/>
          <w:szCs w:val="24"/>
        </w:rPr>
        <w:t>сервера</w:t>
      </w:r>
      <w:r w:rsidRPr="004304B7">
        <w:rPr>
          <w:color w:val="auto"/>
          <w:szCs w:val="24"/>
        </w:rPr>
        <w:t xml:space="preserve"> </w:t>
      </w:r>
      <w:r w:rsidRPr="004C063D">
        <w:rPr>
          <w:color w:val="auto"/>
          <w:szCs w:val="24"/>
        </w:rPr>
        <w:t>с</w:t>
      </w:r>
      <w:r w:rsidRPr="004304B7">
        <w:rPr>
          <w:color w:val="auto"/>
          <w:szCs w:val="24"/>
        </w:rPr>
        <w:t xml:space="preserve"> </w:t>
      </w:r>
      <w:r w:rsidRPr="004C063D">
        <w:rPr>
          <w:color w:val="auto"/>
          <w:szCs w:val="24"/>
        </w:rPr>
        <w:t>портом</w:t>
      </w:r>
      <w:r w:rsidRPr="004304B7">
        <w:rPr>
          <w:color w:val="auto"/>
          <w:szCs w:val="24"/>
        </w:rPr>
        <w:t xml:space="preserve"> 2323</w:t>
      </w:r>
      <w:r>
        <w:rPr>
          <w:color w:val="auto"/>
          <w:szCs w:val="24"/>
        </w:rPr>
        <w:t xml:space="preserve"> и подключением к локальному адресу</w:t>
      </w:r>
      <w:r w:rsidRPr="004304B7">
        <w:t>.</w:t>
      </w:r>
    </w:p>
    <w:p w:rsidR="008E0BE6" w:rsidRDefault="008E0BE6" w:rsidP="008E0BE6">
      <w:pPr>
        <w:pStyle w:val="a6"/>
        <w:spacing w:before="100" w:beforeAutospacing="1" w:after="100" w:afterAutospacing="1"/>
      </w:pPr>
      <w:r>
        <w:t xml:space="preserve">В функции </w:t>
      </w:r>
      <w:r>
        <w:rPr>
          <w:lang w:val="en-US"/>
        </w:rPr>
        <w:t>main</w:t>
      </w:r>
      <w:r w:rsidRPr="00CB3C87">
        <w:rPr>
          <w:i/>
        </w:rPr>
        <w:t>()</w:t>
      </w:r>
      <w:r>
        <w:t xml:space="preserve"> обычно должны выполняться следующие пункты:</w:t>
      </w:r>
    </w:p>
    <w:p w:rsidR="008E0BE6" w:rsidRDefault="008E0BE6" w:rsidP="008E0BE6">
      <w:pPr>
        <w:pStyle w:val="a"/>
        <w:spacing w:before="100" w:beforeAutospacing="1" w:after="100" w:afterAutospacing="1"/>
      </w:pPr>
      <w:r>
        <w:t>Создание диалогового окна - клиента;</w:t>
      </w:r>
    </w:p>
    <w:p w:rsidR="008E0BE6" w:rsidRDefault="008E0BE6" w:rsidP="008E0BE6">
      <w:pPr>
        <w:pStyle w:val="a"/>
        <w:spacing w:before="100" w:beforeAutospacing="1" w:after="100" w:afterAutospacing="1"/>
      </w:pPr>
      <w:r>
        <w:t>Отправка какого-либо файла серверу;</w:t>
      </w:r>
    </w:p>
    <w:p w:rsidR="008E0BE6" w:rsidRDefault="008E0BE6" w:rsidP="008E0BE6">
      <w:pPr>
        <w:pStyle w:val="a"/>
        <w:spacing w:before="100" w:beforeAutospacing="1" w:after="100" w:afterAutospacing="1"/>
      </w:pPr>
      <w:r>
        <w:t>Принят</w:t>
      </w:r>
      <w:r w:rsidR="00D7144E">
        <w:t>ие команды от сервера для начала</w:t>
      </w:r>
      <w:r>
        <w:t xml:space="preserve"> моделирования сети Петри.</w:t>
      </w:r>
    </w:p>
    <w:p w:rsidR="008E0BE6" w:rsidRDefault="008E0BE6" w:rsidP="008E0BE6">
      <w:pPr>
        <w:keepNext/>
        <w:spacing w:line="360" w:lineRule="auto"/>
        <w:jc w:val="center"/>
      </w:pPr>
      <w:r>
        <w:rPr>
          <w:noProof/>
        </w:rPr>
        <w:drawing>
          <wp:inline distT="0" distB="0" distL="0" distR="0" wp14:anchorId="26E3948C" wp14:editId="03C6860C">
            <wp:extent cx="2800350" cy="3514725"/>
            <wp:effectExtent l="19050" t="0" r="0" b="0"/>
            <wp:docPr id="21" name="Рисунок 19" descr="https://pp.userapi.com/c845120/v845120937/6ac3e/mgV-6hM1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p.userapi.com/c845120/v845120937/6ac3e/mgV-6hM1aDE.jpg"/>
                    <pic:cNvPicPr>
                      <a:picLocks noChangeAspect="1" noChangeArrowheads="1"/>
                    </pic:cNvPicPr>
                  </pic:nvPicPr>
                  <pic:blipFill>
                    <a:blip r:embed="rId64"/>
                    <a:srcRect/>
                    <a:stretch>
                      <a:fillRect/>
                    </a:stretch>
                  </pic:blipFill>
                  <pic:spPr bwMode="auto">
                    <a:xfrm>
                      <a:off x="0" y="0"/>
                      <a:ext cx="2800350" cy="3514725"/>
                    </a:xfrm>
                    <a:prstGeom prst="rect">
                      <a:avLst/>
                    </a:prstGeom>
                    <a:noFill/>
                    <a:ln w="9525">
                      <a:noFill/>
                      <a:miter lim="800000"/>
                      <a:headEnd/>
                      <a:tailEnd/>
                    </a:ln>
                  </pic:spPr>
                </pic:pic>
              </a:graphicData>
            </a:graphic>
          </wp:inline>
        </w:drawing>
      </w:r>
    </w:p>
    <w:p w:rsidR="008E0BE6" w:rsidRDefault="008E0BE6" w:rsidP="008E0BE6">
      <w:pPr>
        <w:pStyle w:val="ae"/>
      </w:pPr>
      <w:r>
        <w:t xml:space="preserve">Рисунок </w:t>
      </w:r>
      <w:fldSimple w:instr=" SEQ Рисунок \* ARABIC ">
        <w:r w:rsidR="00C7443D">
          <w:rPr>
            <w:noProof/>
          </w:rPr>
          <w:t>42</w:t>
        </w:r>
      </w:fldSimple>
      <w:r>
        <w:t xml:space="preserve"> – Клиент</w:t>
      </w:r>
    </w:p>
    <w:p w:rsidR="008E0BE6" w:rsidRDefault="002C62B1" w:rsidP="008E0BE6">
      <w:pPr>
        <w:spacing w:line="360" w:lineRule="auto"/>
        <w:ind w:firstLine="709"/>
      </w:pPr>
      <w:r>
        <w:t>Как видно на рисунке 4</w:t>
      </w:r>
      <w:r w:rsidR="00D7144E">
        <w:t>2</w:t>
      </w:r>
      <w:r w:rsidR="00E62162">
        <w:t>, виджет имеет несколько кнопок.</w:t>
      </w:r>
    </w:p>
    <w:p w:rsidR="00E62162" w:rsidRDefault="00E62162" w:rsidP="008E0BE6">
      <w:pPr>
        <w:spacing w:line="360" w:lineRule="auto"/>
        <w:ind w:firstLine="709"/>
      </w:pPr>
      <w:r>
        <w:t>Кнопка «</w:t>
      </w:r>
      <w:r>
        <w:rPr>
          <w:lang w:val="en-US"/>
        </w:rPr>
        <w:t>Send</w:t>
      </w:r>
      <w:r>
        <w:t>»</w:t>
      </w:r>
      <w:r w:rsidRPr="00397292">
        <w:t xml:space="preserve"> </w:t>
      </w:r>
      <w:r>
        <w:t>отвечает за отправку сообщений.</w:t>
      </w:r>
    </w:p>
    <w:p w:rsidR="00E62162" w:rsidRDefault="00E62162" w:rsidP="008E0BE6">
      <w:pPr>
        <w:spacing w:line="360" w:lineRule="auto"/>
        <w:ind w:firstLine="709"/>
      </w:pPr>
      <w:r>
        <w:lastRenderedPageBreak/>
        <w:t>Кнопка «</w:t>
      </w:r>
      <w:r>
        <w:rPr>
          <w:lang w:val="en-US"/>
        </w:rPr>
        <w:t>File</w:t>
      </w:r>
      <w:r>
        <w:t>»</w:t>
      </w:r>
      <w:r w:rsidRPr="00E62162">
        <w:t xml:space="preserve"> </w:t>
      </w:r>
      <w:r>
        <w:t>отвечает за отправку файлов клиенту.</w:t>
      </w:r>
    </w:p>
    <w:p w:rsidR="00E62162" w:rsidRDefault="00E62162" w:rsidP="008E0BE6">
      <w:pPr>
        <w:spacing w:line="360" w:lineRule="auto"/>
        <w:ind w:firstLine="709"/>
      </w:pPr>
      <w:r>
        <w:t>Как только клиент запускается, он сразу же подключается к серверу, подтверждение можно увидеть на экране клиента. Появилась надпись «</w:t>
      </w:r>
      <w:r>
        <w:rPr>
          <w:lang w:val="en-US"/>
        </w:rPr>
        <w:t>Server</w:t>
      </w:r>
      <w:r w:rsidRPr="00E62162">
        <w:t xml:space="preserve"> </w:t>
      </w:r>
      <w:r>
        <w:rPr>
          <w:lang w:val="en-US"/>
        </w:rPr>
        <w:t>Response</w:t>
      </w:r>
      <w:r w:rsidRPr="00E62162">
        <w:t xml:space="preserve">: </w:t>
      </w:r>
      <w:r>
        <w:rPr>
          <w:lang w:val="en-US"/>
        </w:rPr>
        <w:t>Connected</w:t>
      </w:r>
      <w:r w:rsidR="002C62B1">
        <w:t>!»</w:t>
      </w:r>
      <w:r>
        <w:t>. Значит, клиент подключен и ждет получения команды на начало моделирования от сервера.</w:t>
      </w:r>
    </w:p>
    <w:p w:rsidR="007C58EA" w:rsidRDefault="007C58EA">
      <w:pPr>
        <w:jc w:val="left"/>
      </w:pPr>
      <w:r>
        <w:br w:type="page"/>
      </w:r>
    </w:p>
    <w:p w:rsidR="00E62162" w:rsidRDefault="007C58EA" w:rsidP="00780F0C">
      <w:pPr>
        <w:pStyle w:val="1"/>
        <w:numPr>
          <w:ilvl w:val="0"/>
          <w:numId w:val="0"/>
        </w:numPr>
        <w:ind w:left="709"/>
        <w:jc w:val="center"/>
      </w:pPr>
      <w:bookmarkStart w:id="381" w:name="_Toc516009268"/>
      <w:r w:rsidRPr="007C58EA">
        <w:lastRenderedPageBreak/>
        <w:t>Заключение</w:t>
      </w:r>
      <w:bookmarkEnd w:id="381"/>
    </w:p>
    <w:p w:rsidR="007C58EA" w:rsidRDefault="007C58EA" w:rsidP="005D688B">
      <w:pPr>
        <w:pStyle w:val="a6"/>
        <w:spacing w:before="100" w:beforeAutospacing="1" w:after="100" w:afterAutospacing="1"/>
        <w:contextualSpacing/>
      </w:pPr>
      <w:r>
        <w:t>В ходе выполнения дипломного проекта была разработано сетевое</w:t>
      </w:r>
      <w:r w:rsidRPr="00702CD2">
        <w:t xml:space="preserve"> приложения в архитектуре «клиент-сервер» на базе синтаксического анализатора </w:t>
      </w:r>
      <w:r w:rsidRPr="00702CD2">
        <w:rPr>
          <w:lang w:val="en-US"/>
        </w:rPr>
        <w:t>xml</w:t>
      </w:r>
      <w:r w:rsidRPr="00702CD2">
        <w:t>-файлов</w:t>
      </w:r>
      <w:r>
        <w:t>.</w:t>
      </w:r>
    </w:p>
    <w:p w:rsidR="007C58EA" w:rsidRDefault="007C58EA" w:rsidP="005D688B">
      <w:pPr>
        <w:pStyle w:val="a6"/>
        <w:spacing w:before="100" w:beforeAutospacing="1" w:after="100" w:afterAutospacing="1"/>
        <w:contextualSpacing/>
      </w:pPr>
      <w:r>
        <w:t xml:space="preserve">Программа разработана на языке </w:t>
      </w:r>
      <w:r>
        <w:rPr>
          <w:lang w:val="en-US"/>
        </w:rPr>
        <w:t>C</w:t>
      </w:r>
      <w:r>
        <w:t xml:space="preserve">++ в среде разработки </w:t>
      </w:r>
      <w:r>
        <w:rPr>
          <w:lang w:val="en-US"/>
        </w:rPr>
        <w:t>Qt</w:t>
      </w:r>
      <w:r>
        <w:t>5.</w:t>
      </w:r>
    </w:p>
    <w:p w:rsidR="007C58EA" w:rsidRDefault="007C58EA" w:rsidP="005D688B">
      <w:pPr>
        <w:pStyle w:val="a6"/>
        <w:spacing w:before="100" w:beforeAutospacing="1" w:after="100" w:afterAutospacing="1"/>
        <w:contextualSpacing/>
      </w:pPr>
      <w:r>
        <w:t>При разработке программы были учтены все требования, изложенные в техническом задании. Было произведено функциональное тестирование программы в реальных условиях эксплуатации, которое показало, что программа работает корректно. Тем не менее, планируется дальнейшее расширение функционала программы, в том числе поддержка ещё ряда функций.</w:t>
      </w:r>
    </w:p>
    <w:p w:rsidR="007C58EA" w:rsidRDefault="007C58EA">
      <w:pPr>
        <w:jc w:val="left"/>
        <w:rPr>
          <w:color w:val="000000"/>
          <w:szCs w:val="28"/>
        </w:rPr>
      </w:pPr>
      <w:r>
        <w:br w:type="page"/>
      </w:r>
    </w:p>
    <w:p w:rsidR="007C58EA" w:rsidRDefault="007C58EA" w:rsidP="00780F0C">
      <w:pPr>
        <w:pStyle w:val="1"/>
        <w:numPr>
          <w:ilvl w:val="0"/>
          <w:numId w:val="0"/>
        </w:numPr>
        <w:ind w:left="709"/>
        <w:jc w:val="center"/>
      </w:pPr>
      <w:bookmarkStart w:id="382" w:name="_Toc513192848"/>
      <w:bookmarkStart w:id="383" w:name="_Toc516009269"/>
      <w:r w:rsidRPr="007C58EA">
        <w:lastRenderedPageBreak/>
        <w:t>Список использованных источников</w:t>
      </w:r>
      <w:bookmarkEnd w:id="382"/>
      <w:bookmarkEnd w:id="383"/>
    </w:p>
    <w:p w:rsidR="007C58EA" w:rsidRPr="007C58EA" w:rsidRDefault="007C58EA" w:rsidP="007C58EA">
      <w:pPr>
        <w:pStyle w:val="ab"/>
        <w:numPr>
          <w:ilvl w:val="0"/>
          <w:numId w:val="28"/>
        </w:numPr>
        <w:spacing w:line="360" w:lineRule="auto"/>
        <w:rPr>
          <w:sz w:val="28"/>
          <w:szCs w:val="28"/>
        </w:rPr>
      </w:pPr>
      <w:r w:rsidRPr="007C58EA">
        <w:rPr>
          <w:sz w:val="28"/>
          <w:szCs w:val="28"/>
        </w:rPr>
        <w:t>Макс Шлее.</w:t>
      </w:r>
      <w:r w:rsidRPr="007C58EA">
        <w:rPr>
          <w:sz w:val="28"/>
          <w:szCs w:val="28"/>
          <w:lang w:val="en-US"/>
        </w:rPr>
        <w:t>Qt</w:t>
      </w:r>
      <w:r w:rsidRPr="007C58EA">
        <w:rPr>
          <w:sz w:val="28"/>
          <w:szCs w:val="28"/>
        </w:rPr>
        <w:t>4.8 профессиональное программирование на С++, БХВ-Петербург, 2012. — 893 c.</w:t>
      </w:r>
    </w:p>
    <w:p w:rsidR="007C58EA" w:rsidRPr="007C58EA" w:rsidRDefault="007C58EA" w:rsidP="007C58EA">
      <w:pPr>
        <w:pStyle w:val="ab"/>
        <w:numPr>
          <w:ilvl w:val="0"/>
          <w:numId w:val="28"/>
        </w:numPr>
        <w:spacing w:line="360" w:lineRule="auto"/>
        <w:rPr>
          <w:sz w:val="28"/>
          <w:szCs w:val="28"/>
        </w:rPr>
      </w:pPr>
      <w:r w:rsidRPr="007C58EA">
        <w:rPr>
          <w:sz w:val="28"/>
          <w:szCs w:val="28"/>
        </w:rPr>
        <w:t xml:space="preserve">Что такое Qt ? - </w:t>
      </w:r>
      <w:hyperlink r:id="rId65" w:history="1">
        <w:r w:rsidRPr="007C58EA">
          <w:rPr>
            <w:rStyle w:val="aa"/>
            <w:sz w:val="28"/>
            <w:szCs w:val="28"/>
          </w:rPr>
          <w:t>http://www.firststeps.ru/linux/qt/r.php?1</w:t>
        </w:r>
      </w:hyperlink>
    </w:p>
    <w:p w:rsidR="007C58EA" w:rsidRPr="007C58EA" w:rsidRDefault="007C58EA" w:rsidP="007C58EA">
      <w:pPr>
        <w:pStyle w:val="ab"/>
        <w:numPr>
          <w:ilvl w:val="0"/>
          <w:numId w:val="28"/>
        </w:numPr>
        <w:spacing w:line="360" w:lineRule="auto"/>
        <w:rPr>
          <w:sz w:val="28"/>
          <w:szCs w:val="28"/>
        </w:rPr>
      </w:pPr>
      <w:r w:rsidRPr="007C58EA">
        <w:rPr>
          <w:sz w:val="28"/>
          <w:szCs w:val="28"/>
        </w:rPr>
        <w:t xml:space="preserve">Телеобработка данных. Архитектура связей. - </w:t>
      </w:r>
      <w:hyperlink r:id="rId66" w:history="1">
        <w:r w:rsidRPr="007C58EA">
          <w:rPr>
            <w:rStyle w:val="aa"/>
            <w:sz w:val="28"/>
            <w:szCs w:val="28"/>
          </w:rPr>
          <w:t>https://vunivere.ru/work74920</w:t>
        </w:r>
      </w:hyperlink>
    </w:p>
    <w:p w:rsidR="007C58EA" w:rsidRPr="007C58EA" w:rsidRDefault="007C58EA" w:rsidP="007C58EA">
      <w:pPr>
        <w:pStyle w:val="ab"/>
        <w:numPr>
          <w:ilvl w:val="0"/>
          <w:numId w:val="28"/>
        </w:numPr>
        <w:spacing w:before="100" w:beforeAutospacing="1" w:after="100" w:afterAutospacing="1" w:line="360" w:lineRule="auto"/>
        <w:rPr>
          <w:sz w:val="28"/>
          <w:szCs w:val="28"/>
          <w:lang w:eastAsia="zh-CN"/>
        </w:rPr>
      </w:pPr>
      <w:r w:rsidRPr="007C58EA">
        <w:rPr>
          <w:sz w:val="28"/>
          <w:szCs w:val="28"/>
          <w:lang w:val="en-US" w:eastAsia="zh-CN"/>
        </w:rPr>
        <w:t>Qt</w:t>
      </w:r>
      <w:r>
        <w:rPr>
          <w:sz w:val="28"/>
          <w:szCs w:val="28"/>
          <w:lang w:eastAsia="zh-CN"/>
        </w:rPr>
        <w:t xml:space="preserve"> </w:t>
      </w:r>
      <w:r w:rsidRPr="007C58EA">
        <w:rPr>
          <w:sz w:val="28"/>
          <w:szCs w:val="28"/>
          <w:lang w:eastAsia="zh-CN"/>
        </w:rPr>
        <w:t xml:space="preserve">википедия. </w:t>
      </w:r>
      <w:r w:rsidRPr="007C58EA">
        <w:rPr>
          <w:sz w:val="28"/>
          <w:szCs w:val="28"/>
          <w:lang w:val="en-US" w:eastAsia="zh-CN"/>
        </w:rPr>
        <w:t>https</w:t>
      </w:r>
      <w:r w:rsidRPr="007C58EA">
        <w:rPr>
          <w:sz w:val="28"/>
          <w:szCs w:val="28"/>
          <w:lang w:eastAsia="zh-CN"/>
        </w:rPr>
        <w:t>://</w:t>
      </w:r>
      <w:r w:rsidRPr="007C58EA">
        <w:rPr>
          <w:sz w:val="28"/>
          <w:szCs w:val="28"/>
          <w:lang w:val="en-US" w:eastAsia="zh-CN"/>
        </w:rPr>
        <w:t>ru</w:t>
      </w:r>
      <w:r w:rsidRPr="007C58EA">
        <w:rPr>
          <w:sz w:val="28"/>
          <w:szCs w:val="28"/>
          <w:lang w:eastAsia="zh-CN"/>
        </w:rPr>
        <w:t>.</w:t>
      </w:r>
      <w:r w:rsidRPr="007C58EA">
        <w:rPr>
          <w:sz w:val="28"/>
          <w:szCs w:val="28"/>
          <w:lang w:val="en-US" w:eastAsia="zh-CN"/>
        </w:rPr>
        <w:t>wikipedia</w:t>
      </w:r>
      <w:r w:rsidRPr="007C58EA">
        <w:rPr>
          <w:sz w:val="28"/>
          <w:szCs w:val="28"/>
          <w:lang w:eastAsia="zh-CN"/>
        </w:rPr>
        <w:t>.</w:t>
      </w:r>
      <w:r w:rsidRPr="007C58EA">
        <w:rPr>
          <w:sz w:val="28"/>
          <w:szCs w:val="28"/>
          <w:lang w:val="en-US" w:eastAsia="zh-CN"/>
        </w:rPr>
        <w:t>org</w:t>
      </w:r>
      <w:r w:rsidRPr="007C58EA">
        <w:rPr>
          <w:sz w:val="28"/>
          <w:szCs w:val="28"/>
          <w:lang w:eastAsia="zh-CN"/>
        </w:rPr>
        <w:t>/</w:t>
      </w:r>
      <w:r w:rsidRPr="007C58EA">
        <w:rPr>
          <w:sz w:val="28"/>
          <w:szCs w:val="28"/>
          <w:lang w:val="en-US" w:eastAsia="zh-CN"/>
        </w:rPr>
        <w:t>wiki</w:t>
      </w:r>
      <w:r w:rsidRPr="007C58EA">
        <w:rPr>
          <w:sz w:val="28"/>
          <w:szCs w:val="28"/>
          <w:lang w:eastAsia="zh-CN"/>
        </w:rPr>
        <w:t>/</w:t>
      </w:r>
      <w:r w:rsidRPr="007C58EA">
        <w:rPr>
          <w:sz w:val="28"/>
          <w:szCs w:val="28"/>
          <w:lang w:val="en-US" w:eastAsia="zh-CN"/>
        </w:rPr>
        <w:t>Qt</w:t>
      </w:r>
    </w:p>
    <w:p w:rsidR="007C58EA" w:rsidRPr="0084428D" w:rsidRDefault="007C58EA" w:rsidP="005D688B">
      <w:pPr>
        <w:pStyle w:val="ab"/>
        <w:numPr>
          <w:ilvl w:val="0"/>
          <w:numId w:val="28"/>
        </w:numPr>
        <w:spacing w:before="100" w:beforeAutospacing="1" w:after="100" w:afterAutospacing="1" w:line="360" w:lineRule="auto"/>
        <w:rPr>
          <w:sz w:val="28"/>
          <w:szCs w:val="28"/>
          <w:lang w:eastAsia="zh-CN"/>
        </w:rPr>
      </w:pPr>
      <w:r w:rsidRPr="007C58EA">
        <w:rPr>
          <w:sz w:val="28"/>
          <w:szCs w:val="28"/>
          <w:lang w:eastAsia="zh-CN"/>
        </w:rPr>
        <w:t>Ур</w:t>
      </w:r>
      <w:r w:rsidR="00C7443D">
        <w:rPr>
          <w:sz w:val="28"/>
          <w:szCs w:val="28"/>
          <w:lang w:eastAsia="zh-CN"/>
        </w:rPr>
        <w:t>о</w:t>
      </w:r>
      <w:r w:rsidRPr="007C58EA">
        <w:rPr>
          <w:sz w:val="28"/>
          <w:szCs w:val="28"/>
          <w:lang w:eastAsia="zh-CN"/>
        </w:rPr>
        <w:t>ки</w:t>
      </w:r>
      <w:r w:rsidR="005D688B" w:rsidRPr="005D688B">
        <w:rPr>
          <w:sz w:val="28"/>
          <w:szCs w:val="28"/>
          <w:lang w:val="en-US" w:eastAsia="zh-CN"/>
        </w:rPr>
        <w:t> </w:t>
      </w:r>
      <w:r w:rsidRPr="007C58EA">
        <w:rPr>
          <w:sz w:val="28"/>
          <w:szCs w:val="28"/>
          <w:lang w:eastAsia="zh-CN"/>
        </w:rPr>
        <w:t>по</w:t>
      </w:r>
      <w:r w:rsidR="005D688B" w:rsidRPr="005D688B">
        <w:rPr>
          <w:sz w:val="28"/>
          <w:szCs w:val="28"/>
          <w:lang w:val="en-US" w:eastAsia="zh-CN"/>
        </w:rPr>
        <w:t> </w:t>
      </w:r>
      <w:r w:rsidRPr="007C58EA">
        <w:rPr>
          <w:sz w:val="28"/>
          <w:szCs w:val="28"/>
          <w:lang w:val="en-US" w:eastAsia="zh-CN"/>
        </w:rPr>
        <w:t>Qt</w:t>
      </w:r>
      <w:r w:rsidRPr="0084428D">
        <w:rPr>
          <w:sz w:val="28"/>
          <w:szCs w:val="28"/>
          <w:lang w:eastAsia="zh-CN"/>
        </w:rPr>
        <w:t>.</w:t>
      </w:r>
      <w:r w:rsidR="00C7443D" w:rsidRPr="00C7443D">
        <w:rPr>
          <w:sz w:val="28"/>
          <w:szCs w:val="28"/>
          <w:lang w:val="en-US" w:eastAsia="zh-CN"/>
        </w:rPr>
        <w:t> </w:t>
      </w:r>
      <w:r w:rsidR="005D688B" w:rsidRPr="005D688B">
        <w:rPr>
          <w:sz w:val="28"/>
          <w:szCs w:val="28"/>
          <w:lang w:val="en-US" w:eastAsia="zh-CN"/>
        </w:rPr>
        <w:t> </w:t>
      </w:r>
      <w:r w:rsidRPr="007C58EA">
        <w:rPr>
          <w:sz w:val="28"/>
          <w:szCs w:val="28"/>
          <w:lang w:val="en-US" w:eastAsia="zh-CN"/>
        </w:rPr>
        <w:t>https</w:t>
      </w:r>
      <w:r w:rsidRPr="0084428D">
        <w:rPr>
          <w:sz w:val="28"/>
          <w:szCs w:val="28"/>
          <w:lang w:eastAsia="zh-CN"/>
        </w:rPr>
        <w:t>:</w:t>
      </w:r>
      <w:r w:rsidR="005D688B" w:rsidRPr="005D688B">
        <w:rPr>
          <w:sz w:val="28"/>
          <w:szCs w:val="28"/>
          <w:lang w:val="en-US" w:eastAsia="zh-CN"/>
        </w:rPr>
        <w:t> </w:t>
      </w:r>
      <w:r w:rsidRPr="0084428D">
        <w:rPr>
          <w:sz w:val="28"/>
          <w:szCs w:val="28"/>
          <w:lang w:eastAsia="zh-CN"/>
        </w:rPr>
        <w:t>//</w:t>
      </w:r>
      <w:r w:rsidR="0017768B" w:rsidRPr="0017768B">
        <w:rPr>
          <w:sz w:val="28"/>
          <w:szCs w:val="28"/>
          <w:lang w:val="en-US" w:eastAsia="zh-CN"/>
        </w:rPr>
        <w:t> </w:t>
      </w:r>
      <w:hyperlink r:id="rId67" w:history="1">
        <w:r w:rsidR="0017768B" w:rsidRPr="0071285B">
          <w:rPr>
            <w:rStyle w:val="aa"/>
            <w:sz w:val="28"/>
            <w:szCs w:val="28"/>
            <w:lang w:val="en-US" w:eastAsia="zh-CN"/>
          </w:rPr>
          <w:t>www</w:t>
        </w:r>
        <w:r w:rsidR="0017768B" w:rsidRPr="0084428D">
          <w:rPr>
            <w:rStyle w:val="aa"/>
            <w:sz w:val="28"/>
            <w:szCs w:val="28"/>
            <w:lang w:eastAsia="zh-CN"/>
          </w:rPr>
          <w:t>.</w:t>
        </w:r>
        <w:r w:rsidR="0017768B" w:rsidRPr="0071285B">
          <w:rPr>
            <w:rStyle w:val="aa"/>
            <w:sz w:val="28"/>
            <w:szCs w:val="28"/>
            <w:lang w:val="en-US" w:eastAsia="zh-CN"/>
          </w:rPr>
          <w:t>youtube</w:t>
        </w:r>
        <w:r w:rsidR="0017768B" w:rsidRPr="0084428D">
          <w:rPr>
            <w:rStyle w:val="aa"/>
            <w:sz w:val="28"/>
            <w:szCs w:val="28"/>
            <w:lang w:eastAsia="zh-CN"/>
          </w:rPr>
          <w:t>.</w:t>
        </w:r>
        <w:r w:rsidR="0017768B" w:rsidRPr="0071285B">
          <w:rPr>
            <w:rStyle w:val="aa"/>
            <w:sz w:val="28"/>
            <w:szCs w:val="28"/>
            <w:lang w:val="en-US" w:eastAsia="zh-CN"/>
          </w:rPr>
          <w:t>com</w:t>
        </w:r>
        <w:r w:rsidR="0017768B" w:rsidRPr="0084428D">
          <w:rPr>
            <w:rStyle w:val="aa"/>
            <w:sz w:val="28"/>
            <w:szCs w:val="28"/>
            <w:lang w:eastAsia="zh-CN"/>
          </w:rPr>
          <w:t>/</w:t>
        </w:r>
        <w:r w:rsidR="0017768B" w:rsidRPr="0071285B">
          <w:rPr>
            <w:rStyle w:val="aa"/>
            <w:sz w:val="28"/>
            <w:szCs w:val="28"/>
            <w:lang w:val="en-US" w:eastAsia="zh-CN"/>
          </w:rPr>
          <w:t>results</w:t>
        </w:r>
        <w:r w:rsidR="0017768B" w:rsidRPr="0084428D">
          <w:rPr>
            <w:rStyle w:val="aa"/>
            <w:sz w:val="28"/>
            <w:szCs w:val="28"/>
            <w:lang w:eastAsia="zh-CN"/>
          </w:rPr>
          <w:t>?</w:t>
        </w:r>
        <w:r w:rsidR="0017768B" w:rsidRPr="0071285B">
          <w:rPr>
            <w:rStyle w:val="aa"/>
            <w:sz w:val="28"/>
            <w:szCs w:val="28"/>
            <w:lang w:val="en-US" w:eastAsia="zh-CN"/>
          </w:rPr>
          <w:t>search</w:t>
        </w:r>
      </w:hyperlink>
      <w:r w:rsidR="0017768B" w:rsidRPr="00C7443D">
        <w:rPr>
          <w:sz w:val="28"/>
          <w:szCs w:val="28"/>
          <w:lang w:val="en-US" w:eastAsia="zh-CN"/>
        </w:rPr>
        <w:t> </w:t>
      </w:r>
      <w:r w:rsidR="00C7443D">
        <w:rPr>
          <w:sz w:val="28"/>
          <w:szCs w:val="28"/>
          <w:lang w:eastAsia="zh-CN"/>
        </w:rPr>
        <w:t> </w:t>
      </w:r>
      <w:r w:rsidRPr="007C58EA">
        <w:rPr>
          <w:sz w:val="28"/>
          <w:szCs w:val="28"/>
          <w:lang w:val="en-US" w:eastAsia="zh-CN"/>
        </w:rPr>
        <w:t>query</w:t>
      </w:r>
      <w:r w:rsidRPr="0084428D">
        <w:rPr>
          <w:sz w:val="28"/>
          <w:szCs w:val="28"/>
          <w:lang w:eastAsia="zh-CN"/>
        </w:rPr>
        <w:t>=%</w:t>
      </w:r>
      <w:r w:rsidRPr="007C58EA">
        <w:rPr>
          <w:sz w:val="28"/>
          <w:szCs w:val="28"/>
          <w:lang w:val="en-US" w:eastAsia="zh-CN"/>
        </w:rPr>
        <w:t>D</w:t>
      </w:r>
      <w:r w:rsidRPr="0084428D">
        <w:rPr>
          <w:sz w:val="28"/>
          <w:szCs w:val="28"/>
          <w:lang w:eastAsia="zh-CN"/>
        </w:rPr>
        <w:t>1%83%</w:t>
      </w:r>
      <w:r w:rsidRPr="007C58EA">
        <w:rPr>
          <w:sz w:val="28"/>
          <w:szCs w:val="28"/>
          <w:lang w:val="en-US" w:eastAsia="zh-CN"/>
        </w:rPr>
        <w:t>D</w:t>
      </w:r>
      <w:r w:rsidRPr="0084428D">
        <w:rPr>
          <w:sz w:val="28"/>
          <w:szCs w:val="28"/>
          <w:lang w:eastAsia="zh-CN"/>
        </w:rPr>
        <w:t>1%80%</w:t>
      </w:r>
      <w:r w:rsidRPr="007C58EA">
        <w:rPr>
          <w:sz w:val="28"/>
          <w:szCs w:val="28"/>
          <w:lang w:val="en-US" w:eastAsia="zh-CN"/>
        </w:rPr>
        <w:t>D</w:t>
      </w:r>
      <w:r w:rsidRPr="0084428D">
        <w:rPr>
          <w:sz w:val="28"/>
          <w:szCs w:val="28"/>
          <w:lang w:eastAsia="zh-CN"/>
        </w:rPr>
        <w:t>0%</w:t>
      </w:r>
      <w:r w:rsidRPr="007C58EA">
        <w:rPr>
          <w:sz w:val="28"/>
          <w:szCs w:val="28"/>
          <w:lang w:val="en-US" w:eastAsia="zh-CN"/>
        </w:rPr>
        <w:t>BE</w:t>
      </w:r>
      <w:r w:rsidRPr="0084428D">
        <w:rPr>
          <w:sz w:val="28"/>
          <w:szCs w:val="28"/>
          <w:lang w:eastAsia="zh-CN"/>
        </w:rPr>
        <w:t>%</w:t>
      </w:r>
      <w:r w:rsidRPr="007C58EA">
        <w:rPr>
          <w:sz w:val="28"/>
          <w:szCs w:val="28"/>
          <w:lang w:val="en-US" w:eastAsia="zh-CN"/>
        </w:rPr>
        <w:t>D</w:t>
      </w:r>
      <w:r w:rsidRPr="0084428D">
        <w:rPr>
          <w:sz w:val="28"/>
          <w:szCs w:val="28"/>
          <w:lang w:eastAsia="zh-CN"/>
        </w:rPr>
        <w:t>0%</w:t>
      </w:r>
      <w:r w:rsidRPr="007C58EA">
        <w:rPr>
          <w:sz w:val="28"/>
          <w:szCs w:val="28"/>
          <w:lang w:val="en-US" w:eastAsia="zh-CN"/>
        </w:rPr>
        <w:t>BA</w:t>
      </w:r>
      <w:r w:rsidRPr="0084428D">
        <w:rPr>
          <w:sz w:val="28"/>
          <w:szCs w:val="28"/>
          <w:lang w:eastAsia="zh-CN"/>
        </w:rPr>
        <w:t>%</w:t>
      </w:r>
      <w:r w:rsidRPr="007C58EA">
        <w:rPr>
          <w:sz w:val="28"/>
          <w:szCs w:val="28"/>
          <w:lang w:val="en-US" w:eastAsia="zh-CN"/>
        </w:rPr>
        <w:t>D</w:t>
      </w:r>
      <w:r w:rsidRPr="0084428D">
        <w:rPr>
          <w:sz w:val="28"/>
          <w:szCs w:val="28"/>
          <w:lang w:eastAsia="zh-CN"/>
        </w:rPr>
        <w:t>0%</w:t>
      </w:r>
      <w:r w:rsidRPr="007C58EA">
        <w:rPr>
          <w:sz w:val="28"/>
          <w:szCs w:val="28"/>
          <w:lang w:val="en-US" w:eastAsia="zh-CN"/>
        </w:rPr>
        <w:t>B</w:t>
      </w:r>
      <w:r w:rsidRPr="0084428D">
        <w:rPr>
          <w:sz w:val="28"/>
          <w:szCs w:val="28"/>
          <w:lang w:eastAsia="zh-CN"/>
        </w:rPr>
        <w:t>8+%</w:t>
      </w:r>
      <w:r w:rsidRPr="007C58EA">
        <w:rPr>
          <w:sz w:val="28"/>
          <w:szCs w:val="28"/>
          <w:lang w:val="en-US" w:eastAsia="zh-CN"/>
        </w:rPr>
        <w:t>D</w:t>
      </w:r>
      <w:r w:rsidRPr="0084428D">
        <w:rPr>
          <w:sz w:val="28"/>
          <w:szCs w:val="28"/>
          <w:lang w:eastAsia="zh-CN"/>
        </w:rPr>
        <w:t>0%</w:t>
      </w:r>
      <w:r w:rsidRPr="007C58EA">
        <w:rPr>
          <w:sz w:val="28"/>
          <w:szCs w:val="28"/>
          <w:lang w:val="en-US" w:eastAsia="zh-CN"/>
        </w:rPr>
        <w:t>BF</w:t>
      </w:r>
      <w:r w:rsidRPr="0084428D">
        <w:rPr>
          <w:sz w:val="28"/>
          <w:szCs w:val="28"/>
          <w:lang w:eastAsia="zh-CN"/>
        </w:rPr>
        <w:t>%</w:t>
      </w:r>
      <w:r w:rsidRPr="007C58EA">
        <w:rPr>
          <w:sz w:val="28"/>
          <w:szCs w:val="28"/>
          <w:lang w:val="en-US" w:eastAsia="zh-CN"/>
        </w:rPr>
        <w:t>D</w:t>
      </w:r>
      <w:r w:rsidRPr="0084428D">
        <w:rPr>
          <w:sz w:val="28"/>
          <w:szCs w:val="28"/>
          <w:lang w:eastAsia="zh-CN"/>
        </w:rPr>
        <w:t>0%</w:t>
      </w:r>
      <w:r w:rsidRPr="007C58EA">
        <w:rPr>
          <w:sz w:val="28"/>
          <w:szCs w:val="28"/>
          <w:lang w:val="en-US" w:eastAsia="zh-CN"/>
        </w:rPr>
        <w:t>BE</w:t>
      </w:r>
      <w:r w:rsidRPr="0084428D">
        <w:rPr>
          <w:sz w:val="28"/>
          <w:szCs w:val="28"/>
          <w:lang w:eastAsia="zh-CN"/>
        </w:rPr>
        <w:t>+</w:t>
      </w:r>
      <w:r w:rsidRPr="007C58EA">
        <w:rPr>
          <w:sz w:val="28"/>
          <w:szCs w:val="28"/>
          <w:lang w:val="en-US" w:eastAsia="zh-CN"/>
        </w:rPr>
        <w:t>Qt</w:t>
      </w:r>
    </w:p>
    <w:p w:rsidR="00AA7122" w:rsidRPr="0084428D" w:rsidRDefault="00AA7122">
      <w:pPr>
        <w:jc w:val="left"/>
        <w:rPr>
          <w:szCs w:val="28"/>
        </w:rPr>
      </w:pPr>
      <w:r w:rsidRPr="0084428D">
        <w:rPr>
          <w:szCs w:val="28"/>
        </w:rPr>
        <w:br w:type="page"/>
      </w:r>
    </w:p>
    <w:p w:rsidR="00AA7122" w:rsidRPr="00780F0C" w:rsidRDefault="00AA7122" w:rsidP="00780F0C">
      <w:pPr>
        <w:pStyle w:val="1"/>
        <w:numPr>
          <w:ilvl w:val="0"/>
          <w:numId w:val="0"/>
        </w:numPr>
        <w:ind w:left="709"/>
        <w:jc w:val="center"/>
        <w:rPr>
          <w:b w:val="0"/>
          <w:sz w:val="24"/>
          <w:lang w:eastAsia="zh-CN"/>
        </w:rPr>
      </w:pPr>
      <w:bookmarkStart w:id="384" w:name="_Toc452539311"/>
      <w:bookmarkStart w:id="385" w:name="_Toc453234889"/>
      <w:bookmarkStart w:id="386" w:name="_Toc513192849"/>
      <w:bookmarkStart w:id="387" w:name="_Toc516009270"/>
      <w:r w:rsidRPr="00780F0C">
        <w:rPr>
          <w:rStyle w:val="af3"/>
          <w:rFonts w:cs="Times New Roman"/>
          <w:b/>
          <w:szCs w:val="32"/>
        </w:rPr>
        <w:lastRenderedPageBreak/>
        <w:t>ПРИЛОЖЕНИЕ А</w:t>
      </w:r>
      <w:r w:rsidRPr="00780F0C">
        <w:rPr>
          <w:rStyle w:val="af3"/>
          <w:rFonts w:cs="Times New Roman"/>
          <w:b/>
          <w:szCs w:val="32"/>
        </w:rPr>
        <w:br/>
        <w:t>ЛИСТИНГИ ПРОГРАММ</w:t>
      </w:r>
      <w:bookmarkEnd w:id="384"/>
      <w:bookmarkEnd w:id="385"/>
      <w:bookmarkEnd w:id="386"/>
      <w:bookmarkEnd w:id="387"/>
    </w:p>
    <w:p w:rsidR="00AA7122" w:rsidRPr="00FE62EC" w:rsidRDefault="00AA7122" w:rsidP="00AA7122">
      <w:pPr>
        <w:spacing w:line="360" w:lineRule="auto"/>
        <w:jc w:val="center"/>
        <w:rPr>
          <w:rStyle w:val="af3"/>
          <w:b w:val="0"/>
          <w:szCs w:val="28"/>
        </w:rPr>
      </w:pPr>
      <w:r w:rsidRPr="00FE62EC">
        <w:rPr>
          <w:rStyle w:val="af3"/>
          <w:b w:val="0"/>
          <w:szCs w:val="28"/>
        </w:rPr>
        <w:t>(Обязательное)</w:t>
      </w:r>
    </w:p>
    <w:p w:rsidR="007C58EA" w:rsidRDefault="00AA7122" w:rsidP="00AA7122">
      <w:pPr>
        <w:pStyle w:val="ab"/>
        <w:spacing w:line="360" w:lineRule="auto"/>
        <w:ind w:left="0" w:firstLine="0"/>
        <w:jc w:val="center"/>
        <w:rPr>
          <w:b/>
          <w:sz w:val="28"/>
          <w:szCs w:val="28"/>
        </w:rPr>
      </w:pPr>
      <w:r w:rsidRPr="00FE62EC">
        <w:rPr>
          <w:sz w:val="28"/>
          <w:szCs w:val="28"/>
        </w:rPr>
        <w:t>Приложение A.1</w:t>
      </w:r>
    </w:p>
    <w:p w:rsidR="0033409F" w:rsidRPr="0033409F" w:rsidRDefault="0033409F" w:rsidP="0033409F">
      <w:pPr>
        <w:pStyle w:val="ab"/>
        <w:keepNext/>
        <w:keepLines/>
        <w:numPr>
          <w:ilvl w:val="0"/>
          <w:numId w:val="18"/>
        </w:numPr>
        <w:spacing w:before="200" w:after="0"/>
        <w:contextualSpacing w:val="0"/>
        <w:outlineLvl w:val="1"/>
        <w:rPr>
          <w:rFonts w:eastAsiaTheme="majorEastAsia" w:cstheme="majorBidi"/>
          <w:bCs/>
          <w:vanish/>
          <w:sz w:val="28"/>
          <w:szCs w:val="26"/>
        </w:rPr>
      </w:pPr>
      <w:bookmarkStart w:id="388" w:name="_Toc515882637"/>
      <w:bookmarkStart w:id="389" w:name="_Toc515971211"/>
      <w:bookmarkStart w:id="390" w:name="_Toc515972199"/>
      <w:bookmarkStart w:id="391" w:name="_Toc516005630"/>
      <w:bookmarkStart w:id="392" w:name="_Toc516006053"/>
      <w:bookmarkStart w:id="393" w:name="_Toc516007146"/>
      <w:bookmarkStart w:id="394" w:name="_Toc516007216"/>
      <w:bookmarkStart w:id="395" w:name="_Toc516009271"/>
      <w:bookmarkEnd w:id="388"/>
      <w:bookmarkEnd w:id="389"/>
      <w:bookmarkEnd w:id="390"/>
      <w:bookmarkEnd w:id="391"/>
      <w:bookmarkEnd w:id="392"/>
      <w:bookmarkEnd w:id="393"/>
      <w:bookmarkEnd w:id="394"/>
      <w:bookmarkEnd w:id="395"/>
    </w:p>
    <w:p w:rsidR="00AA7122" w:rsidRDefault="0033409F" w:rsidP="0033409F">
      <w:pPr>
        <w:pStyle w:val="20"/>
        <w:numPr>
          <w:ilvl w:val="1"/>
          <w:numId w:val="18"/>
        </w:numPr>
        <w:spacing w:line="360" w:lineRule="auto"/>
        <w:rPr>
          <w:lang w:val="en-US"/>
        </w:rPr>
      </w:pPr>
      <w:bookmarkStart w:id="396" w:name="_Toc516009272"/>
      <w:r>
        <w:t>myclient.</w:t>
      </w:r>
      <w:r>
        <w:rPr>
          <w:lang w:val="en-US"/>
        </w:rPr>
        <w:t>cpp</w:t>
      </w:r>
      <w:r>
        <w:t>:</w:t>
      </w:r>
      <w:bookmarkEnd w:id="396"/>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#include "myclient.h"</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MyClient::MyClient(const QString&amp; strHost,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int            nPort,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QWidget*       pwgt /*=0*/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 : QWidget(pwgt)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 m_nNextBlockSize(0)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m_pTcpSocket = new QTcpSocket(this);</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m_pTcpSocket-&gt;connectToHost(strHost, nPort);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connect(m_pTcpSocket, SIGNAL(connected()), SLOT(slotConnected()));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connect(m_pTcpSocket, SIGNAL(readyRead()), SLOT(slotReadyRead()));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connect(m_pTcpSocket, SIGNAL(error(QAbstractSocket::SocketError)),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this,         SLOT(slotError(QAbstractSocket::SocketError))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m_ptxtInfo  = new QTextEdit;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m_ptxtInput = new QLineEdit;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connect(m_ptxtInput, SIGNAL(returnPressed()),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this,        SLOT(slotSendToServer())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m_ptxtInfo-&gt;setReadOnly(true);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QPushButton* pcmd = new QPushButton("&amp;Send");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QPushButton* fil = new QPushButton("&amp;File");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connect(pcmd, SIGNAL(clicked()), SLOT(slotSendToServer()));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connect(fil, SIGNAL(clicked()), SLOT(fileSendToServer()));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//Layout setup</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QVBoxLayout* pvbxLayout = new QVBoxLayout;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pvbxLayout-&gt;addWidget(new QLabel("&lt;H1&gt;Client&lt;/H1&gt;"));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pvbxLayout-&gt;addWidget(m_ptxtInfo);</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pvbxLayout-&gt;addWidget(m_ptxtInput);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pvbxLayout-&gt;addWidget(pcmd);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pvbxLayout-&gt;addWidget(fil);</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setLayout(pvbxLayout);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lastRenderedPageBreak/>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MyClient::slotReadyRead()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QDataStream in(m_pTcpSocket);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in.setVersion(QDataStream::Qt_4_2);</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for (;;)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 (!m_nNextBlockSize)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 (m_pTcpSocket-&gt;bytesAvailable() &lt; sizeof(quint16))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break;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 &gt;&gt; m_nNextBlockSize;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 (m_pTcpSocket-&gt;bytesAvailable() &lt; m_nNextBlockSize)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break;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QTime   time;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zap("start");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 &gt;&gt; time &gt;&gt;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if(str != zap)</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m_ptxtInfo-&gt;append(time.toString() + " " +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else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str = "Вычисления завершены";</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m_ptxtInfo-&gt;append(time.toString() + " " +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test1();</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m_nNextBlockSize = 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MyClient::slotError(QAbstractSocket::SocketError err)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strError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"Error: " + (err == QAbstractSocket::HostNotFoundError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"The host was not found."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err == QAbstractSocket::RemoteHostClosedError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"The remote host is closed."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err == QAbstractSocket::ConnectionRefusedError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"The connection was refused."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QString(m_pTcpSocket-&gt;errorString())</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lastRenderedPageBreak/>
        <w:t xml:space="preserve">    m_ptxtInfo-&gt;append(strError);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close();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MyClient::slotSendToServer()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    QTextCodec *tcodec = QTextCodec::codecForName("Windows-1251");</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    QString asd = tcodec-&gt;toUnicode(file.readAll());</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QByteArray  arrBlock;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QDataStream out(&amp;arrBlock, QIODevice::WriteOnly);</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out.setVersion(QDataStream::Qt_4_2);</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if(maxn == 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if(m_ptxtInput-&gt;text().isEmpty())</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nump = "Проверка";</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quint16(0) &lt;&lt; QTime::currentTime() &lt;&lt; nump;</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else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quint16(0) &lt;&lt; QTime::currentTime() &lt;&lt; m_ptxtInput-&gt;text();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else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asd = QString::number(maxn);</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quint16(0) &lt;&lt; QTime::currentTime() &lt;&lt; asd;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maxn = 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out.device()-&gt;seek(0);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quint16(arrBlock.size() - sizeof(quint16));</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m_pTcpSocket-&gt;write(arrBlock);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m_ptxtInput-&gt;setText("");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MyClient::slotConnected()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m_ptxtInfo-&gt;append("Received the connected() signal");</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MyClient::fileSendToServer()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fileName = QFileDialog::getOpenFileName(this,</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QString::fromUtf8("Открыть файл"),</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QDir::currentPath(),</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lastRenderedPageBreak/>
        <w:t xml:space="preserve">                                                    "Images (*.png *.xpm *.jpg *.ui *.svg);;All files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fileName = fileName.replace("/","\\");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QFile file(fileName);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rPr>
      </w:pPr>
      <w:r w:rsidRPr="00EE7B7F">
        <w:rPr>
          <w:rFonts w:ascii="Courier New" w:hAnsi="Courier New" w:cs="Courier New"/>
          <w:color w:val="000000"/>
          <w:lang w:val="en-US"/>
        </w:rPr>
        <w:t xml:space="preserve">    if</w:t>
      </w:r>
      <w:r w:rsidRPr="00EE7B7F">
        <w:rPr>
          <w:rFonts w:ascii="Courier New" w:hAnsi="Courier New" w:cs="Courier New"/>
          <w:color w:val="000000"/>
        </w:rPr>
        <w:t xml:space="preserve"> (!</w:t>
      </w:r>
      <w:r w:rsidRPr="00EE7B7F">
        <w:rPr>
          <w:rFonts w:ascii="Courier New" w:hAnsi="Courier New" w:cs="Courier New"/>
          <w:color w:val="000000"/>
          <w:lang w:val="en-US"/>
        </w:rPr>
        <w:t>file</w:t>
      </w:r>
      <w:r w:rsidRPr="00EE7B7F">
        <w:rPr>
          <w:rFonts w:ascii="Courier New" w:hAnsi="Courier New" w:cs="Courier New"/>
          <w:color w:val="000000"/>
        </w:rPr>
        <w:t>.</w:t>
      </w:r>
      <w:r w:rsidRPr="00EE7B7F">
        <w:rPr>
          <w:rFonts w:ascii="Courier New" w:hAnsi="Courier New" w:cs="Courier New"/>
          <w:color w:val="000000"/>
          <w:lang w:val="en-US"/>
        </w:rPr>
        <w:t>open</w:t>
      </w:r>
      <w:r w:rsidRPr="00EE7B7F">
        <w:rPr>
          <w:rFonts w:ascii="Courier New" w:hAnsi="Courier New" w:cs="Courier New"/>
          <w:color w:val="000000"/>
        </w:rPr>
        <w:t>(</w:t>
      </w:r>
      <w:r w:rsidRPr="00EE7B7F">
        <w:rPr>
          <w:rFonts w:ascii="Courier New" w:hAnsi="Courier New" w:cs="Courier New"/>
          <w:color w:val="000000"/>
          <w:lang w:val="en-US"/>
        </w:rPr>
        <w:t>QIODevice</w:t>
      </w:r>
      <w:r w:rsidRPr="00EE7B7F">
        <w:rPr>
          <w:rFonts w:ascii="Courier New" w:hAnsi="Courier New" w:cs="Courier New"/>
          <w:color w:val="000000"/>
        </w:rPr>
        <w:t>::</w:t>
      </w:r>
      <w:r w:rsidRPr="00EE7B7F">
        <w:rPr>
          <w:rFonts w:ascii="Courier New" w:hAnsi="Courier New" w:cs="Courier New"/>
          <w:color w:val="000000"/>
          <w:lang w:val="en-US"/>
        </w:rPr>
        <w:t>ReadOnly</w:t>
      </w:r>
      <w:r w:rsidRPr="00EE7B7F">
        <w:rPr>
          <w:rFonts w:ascii="Courier New" w:hAnsi="Courier New" w:cs="Courier New"/>
          <w:color w:val="000000"/>
        </w:rPr>
        <w:t>)) // Проверяем, возможно ли открыть наш файл для чтения</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rPr>
        <w:t xml:space="preserve">        </w:t>
      </w:r>
      <w:r w:rsidRPr="00EE7B7F">
        <w:rPr>
          <w:rFonts w:ascii="Courier New" w:hAnsi="Courier New" w:cs="Courier New"/>
          <w:color w:val="000000"/>
          <w:lang w:val="en-US"/>
        </w:rPr>
        <w:t>return;</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QByteArray  asd = file.readAll();</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QByteArray  arrBlock;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QDataStream out(&amp;arrBlock, QIODevice::WriteOnly);</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out.setVersion(QDataStream::Qt_4_2);</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quint16(0) &lt;&lt; QTime::currentTime() &lt;&lt; asd;</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out.device()-&gt;seek(0);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quint16(arrBlock.size() - sizeof(quint16));</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m_pTcpSocket-&gt;write(arrBlock);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void MyClient::test1()</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QTime   time;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int mas[100];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int mas2 [100];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int num;</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for(int i = 0; i &lt; 10; 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qsrand(QTime(0,0,0).secsTo(QTime::currentTime()));</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num = qrand()%10;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mas[i] = num;</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qDebug() &lt;&lt; mas[i];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for(int i = 0; i &lt; 10; 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mas2[i] = mas[0] + mas[i];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mas2[i] = 1;</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maxn = mas2[0];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for(int i = 0; i &lt; 10; 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if(maxn &lt; mas2[i])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maxn = mas2[i];</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maxn = num;</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QString str = QString::number(maxn);</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lastRenderedPageBreak/>
        <w:t xml:space="preserve">    m_ptxtInfo-&gt;append(time.toString() + " " +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QByteArray  arrBlock;</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QDataStream out(&amp;arrBlock, QIODevice::WriteOnly);</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out.setVersion(QDataStream::Qt_4_2);</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quint16(0) &lt;&lt; QTime::currentTime() &lt;&lt; str;</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out.device()-&gt;seek(0);</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out &lt;&lt; quint16(arrBlock.size() - sizeof(quint16));</w:t>
      </w: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p>
    <w:p w:rsidR="00EE7B7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 xml:space="preserve">    m_pTcpSocket-&gt;write(arrBlock);</w:t>
      </w:r>
    </w:p>
    <w:p w:rsidR="0033409F" w:rsidRPr="00EE7B7F" w:rsidRDefault="00EE7B7F" w:rsidP="00EE7B7F">
      <w:pPr>
        <w:pStyle w:val="af8"/>
        <w:spacing w:before="0" w:beforeAutospacing="0" w:after="0" w:afterAutospacing="0"/>
        <w:contextualSpacing/>
        <w:jc w:val="both"/>
        <w:rPr>
          <w:rFonts w:ascii="Courier New" w:hAnsi="Courier New" w:cs="Courier New"/>
          <w:color w:val="000000"/>
          <w:lang w:val="en-US"/>
        </w:rPr>
      </w:pPr>
      <w:r w:rsidRPr="00EE7B7F">
        <w:rPr>
          <w:rFonts w:ascii="Courier New" w:hAnsi="Courier New" w:cs="Courier New"/>
          <w:color w:val="000000"/>
          <w:lang w:val="en-US"/>
        </w:rPr>
        <w:t>}</w:t>
      </w:r>
    </w:p>
    <w:p w:rsidR="0033409F" w:rsidRPr="0033409F" w:rsidRDefault="0033409F" w:rsidP="0033409F">
      <w:pPr>
        <w:rPr>
          <w:lang w:val="en-US"/>
        </w:rPr>
      </w:pPr>
    </w:p>
    <w:p w:rsidR="0033409F" w:rsidRDefault="0033409F" w:rsidP="0033409F">
      <w:pPr>
        <w:pStyle w:val="20"/>
        <w:numPr>
          <w:ilvl w:val="1"/>
          <w:numId w:val="18"/>
        </w:numPr>
        <w:spacing w:line="360" w:lineRule="auto"/>
        <w:rPr>
          <w:lang w:val="en-US"/>
        </w:rPr>
      </w:pPr>
      <w:bookmarkStart w:id="397" w:name="_Toc516009273"/>
      <w:r w:rsidRPr="0033409F">
        <w:rPr>
          <w:lang w:val="en-US"/>
        </w:rPr>
        <w:t>main.cpp</w:t>
      </w:r>
      <w:r>
        <w:rPr>
          <w:lang w:val="en-US"/>
        </w:rPr>
        <w:t>:</w:t>
      </w:r>
      <w:bookmarkEnd w:id="397"/>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#include "myclient.h"</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#include &lt;QApplication&gt;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int main(int argc, char *argv[])</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QApplication a(argc, argv);</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MyClient w("127.0.0.1", 2323);</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w.show();</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return a.exec();</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w:t>
      </w:r>
    </w:p>
    <w:p w:rsidR="0033409F" w:rsidRDefault="0033409F" w:rsidP="0033409F">
      <w:pPr>
        <w:pStyle w:val="20"/>
        <w:numPr>
          <w:ilvl w:val="1"/>
          <w:numId w:val="18"/>
        </w:numPr>
        <w:rPr>
          <w:lang w:val="en-US"/>
        </w:rPr>
      </w:pPr>
      <w:bookmarkStart w:id="398" w:name="_Toc516009274"/>
      <w:r>
        <w:rPr>
          <w:lang w:val="en-US"/>
        </w:rPr>
        <w:t>myclien.h:</w:t>
      </w:r>
      <w:bookmarkEnd w:id="398"/>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#ifndef MYCLIENT_H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#define MYCLIENT_H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&lt;QWidget&gt;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&lt;QTcpSocket&gt;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&lt;QTextEdit&gt;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&lt;QLineEdit&gt;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&lt;QPushButton&gt;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lastRenderedPageBreak/>
        <w:t>#include &lt;QVBoxLayout&gt;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&lt;QTime&gt;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&lt;QLabel&gt;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&lt;QFile&gt;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&lt;QByteArray&gt;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&lt;QTextCodec&gt;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&lt;QFileDialog&gt;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&lt;QDir&gt;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&lt;QHostAddress&gt;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&lt;QDialog&gt;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&lt;QtGui&gt;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&lt;QGraphicsScene&gt;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&lt;QGraphicsView&gt;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&lt;QGraphicsRectItem&gt;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&lt;QGraphicsItemGroup&gt;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&lt;QTimer&gt;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class QTextEdit;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class QLineEdit;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class MyClient : public QWidget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Q_OBJECT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private:</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QTcpSocket* m_pTcpSocket;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QTextEdit* m_ptxtInfo;</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QLineEdit* m_ptxtInput;</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quint16 m_nNextBlockSize;</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int maxn = 0;</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lastRenderedPageBreak/>
        <w:t>public:</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MyClient(const QString&amp; strHost, int nPort, QWidget* pwgt = 0)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test1();</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private slots:</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slotReadyRead (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slotError (QAbstractSocket::SocketError);</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slotSendToServer(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slotConnected (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fileSendToServer( );</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#endif // MYCLIENT_H</w:t>
      </w:r>
    </w:p>
    <w:p w:rsidR="0033409F" w:rsidRDefault="0033409F" w:rsidP="0033409F">
      <w:pPr>
        <w:pStyle w:val="20"/>
        <w:numPr>
          <w:ilvl w:val="1"/>
          <w:numId w:val="18"/>
        </w:numPr>
        <w:spacing w:line="360" w:lineRule="auto"/>
        <w:rPr>
          <w:color w:val="000000"/>
          <w:sz w:val="27"/>
          <w:szCs w:val="27"/>
          <w:lang w:val="en-US"/>
        </w:rPr>
      </w:pPr>
      <w:bookmarkStart w:id="399" w:name="_Toc516009275"/>
      <w:r>
        <w:rPr>
          <w:color w:val="000000"/>
          <w:sz w:val="27"/>
          <w:szCs w:val="27"/>
          <w:lang w:val="en-US"/>
        </w:rPr>
        <w:t>graphicsscene.h:</w:t>
      </w:r>
      <w:bookmarkEnd w:id="399"/>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#ifndef GRAPHICSSCENE_H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#define GRAPHICSSCENE_H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&lt;QWidget&gt;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&lt;QTcpSocket&gt;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&lt;QTextEdit&gt;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&lt;QLineEdit&gt;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&lt;QPushButton&gt;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&lt;QVBoxLayout&gt;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&lt;QTime&gt;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&lt;QLabel&gt;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&lt;QFile&gt;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&lt;QByteArray&gt;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&lt;QTextCodec&gt;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&lt;QFileDialog&gt;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lastRenderedPageBreak/>
        <w:t>#include &lt;QDir&gt;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&lt;QHostAddress&gt;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&lt;QDialog&gt;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&lt;QtGui&gt;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&lt;QGraphicsScene&gt;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&lt;QGraphicsView&gt;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&lt;QGraphicsRectItem&gt;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&lt;QGraphicsItemGroup&gt;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&lt;QTimer&gt;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&lt;QMenu&gt;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&lt;QtSvg/QSvgGenerator&gt;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&lt;QFileDialog&gt;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&lt;QPainter&gt;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#include "svgreader.h"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class GraphicsScene : public QWidget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Q_OBJECT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public:</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explicit GraphicsScene(QWidget *parent = 0);</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QGraphicsScene *scene;</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QGraphicsView *view;</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signals:</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public slots:</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load1();</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private slots:</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slotActivated(QAction* pAction);</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lastRenderedPageBreak/>
        <w:t>private:</w:t>
      </w:r>
    </w:p>
    <w:p w:rsidR="0033409F" w:rsidRPr="00780F0C" w:rsidRDefault="0033409F" w:rsidP="0033409F">
      <w:pPr>
        <w:pStyle w:val="af8"/>
        <w:jc w:val="both"/>
        <w:rPr>
          <w:rFonts w:ascii="Courier New" w:hAnsi="Courier New" w:cs="Courier New"/>
          <w:color w:val="000000"/>
          <w:lang w:val="en-US"/>
        </w:rPr>
      </w:pPr>
      <w:r w:rsidRPr="00780F0C">
        <w:rPr>
          <w:rFonts w:ascii="Courier New" w:hAnsi="Courier New" w:cs="Courier New"/>
          <w:color w:val="000000"/>
          <w:lang w:val="en-US"/>
        </w:rPr>
        <w:t>QMenu* m_pmnu;</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addAction();</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void addScene();</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QString path;</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QSvgGenerator *generator;</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QPainter *painter;</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protected:</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virtual void contextMenuEvent(QContextMenuEvent* pe)</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jc w:val="both"/>
        <w:rPr>
          <w:rFonts w:ascii="Courier New" w:hAnsi="Courier New" w:cs="Courier New"/>
          <w:color w:val="000000"/>
          <w:lang w:val="en-US"/>
        </w:rPr>
      </w:pPr>
      <w:r w:rsidRPr="0033409F">
        <w:rPr>
          <w:rFonts w:ascii="Courier New" w:hAnsi="Courier New" w:cs="Courier New"/>
          <w:color w:val="000000"/>
          <w:lang w:val="en-US"/>
        </w:rPr>
        <w:t>m_pmnu-&gt;exec(pe-&gt;globalPos());</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w:t>
      </w:r>
    </w:p>
    <w:p w:rsidR="0033409F" w:rsidRPr="0033409F" w:rsidRDefault="0033409F" w:rsidP="0033409F">
      <w:pPr>
        <w:pStyle w:val="af8"/>
        <w:jc w:val="both"/>
        <w:rPr>
          <w:rFonts w:ascii="Courier New" w:hAnsi="Courier New" w:cs="Courier New"/>
          <w:color w:val="000000"/>
        </w:rPr>
      </w:pPr>
      <w:r w:rsidRPr="0033409F">
        <w:rPr>
          <w:rFonts w:ascii="Courier New" w:hAnsi="Courier New" w:cs="Courier New"/>
          <w:color w:val="000000"/>
        </w:rPr>
        <w:t>#endif // GRAPHICSSCENE_H</w:t>
      </w:r>
    </w:p>
    <w:p w:rsidR="0033409F" w:rsidRDefault="0033409F" w:rsidP="0033409F">
      <w:pPr>
        <w:pStyle w:val="20"/>
        <w:numPr>
          <w:ilvl w:val="1"/>
          <w:numId w:val="18"/>
        </w:numPr>
        <w:spacing w:line="360" w:lineRule="auto"/>
        <w:rPr>
          <w:lang w:val="en-US"/>
        </w:rPr>
      </w:pPr>
      <w:bookmarkStart w:id="400" w:name="_Toc516009276"/>
      <w:r>
        <w:rPr>
          <w:lang w:val="en-US"/>
        </w:rPr>
        <w:t>myserver.h:</w:t>
      </w:r>
      <w:bookmarkEnd w:id="400"/>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#ifndef MYSERVER_H</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#define MYSERVER_H</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&lt;QWidget&gt;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&lt;QTextEdit&gt;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&lt;QtGui&gt;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&lt;QTcpServer&gt;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&lt;QTcpSocket&gt;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&lt;QMessageBox&gt;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&lt;QVBoxLayout&gt;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#include &lt;QLabel&gt;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#include &lt;QFile&gt;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#include "graphicsscene.h"</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#include &lt;QList&gt;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class QTcpServer;</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class QTextEdit;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class QTcpSocket;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class MyServer : public QWidget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Q_OBJECT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private:</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QTcpServer* m_ptcpServer;</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QTextEdit* m_ptxt;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lastRenderedPageBreak/>
        <w:t>quint16 m_nNextBlockSize;</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QTcpSocket* socet;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QList&lt;QTcpSocket* &gt; lis;</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QLineEdit *lineEdit;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QLineEdit *lineEdit_2;</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QLineEdit *lineEdit_3;</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QLineEdit *lineEdit_4;</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QTextEdit *m_ptxtInfo;</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QList&lt;int&gt; *list1;</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QString maspr[3];</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socn = 1;</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answ = 0;</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a, b = 0;</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c = 0;</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prm = 0;</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int kol1, kol2;</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sendToClient(QTcpSocket* pSocket, const QString&amp; str);</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public:</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MyServer(int nPort, QWidget* pwgt = 0);</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QTimer* timer;</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GraphicsScene *scen1;</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static QList&lt;QGraphicsRectItem *&gt; getElements(const QString filename);</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public slots:</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virtual void slotNewConnection();</w:t>
      </w:r>
    </w:p>
    <w:p w:rsidR="0033409F" w:rsidRPr="00BB7F13" w:rsidRDefault="0033409F" w:rsidP="0033409F">
      <w:pPr>
        <w:pStyle w:val="af8"/>
        <w:spacing w:before="0" w:beforeAutospacing="0" w:after="0" w:afterAutospacing="0"/>
        <w:contextualSpacing/>
        <w:jc w:val="both"/>
        <w:rPr>
          <w:rFonts w:ascii="Courier New" w:hAnsi="Courier New" w:cs="Courier New"/>
          <w:color w:val="000000"/>
          <w:lang w:val="en-US"/>
        </w:rPr>
      </w:pPr>
      <w:r w:rsidRPr="00BB7F13">
        <w:rPr>
          <w:rFonts w:ascii="Courier New" w:hAnsi="Courier New" w:cs="Courier New"/>
          <w:color w:val="000000"/>
          <w:lang w:val="en-US"/>
        </w:rPr>
        <w:t>void slotReadClient ();</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slotWriteClient ();</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slotZad ();</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xmlLoad ();</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xmlRead ();</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lang w:val="en-US"/>
        </w:rPr>
      </w:pPr>
      <w:r w:rsidRPr="0033409F">
        <w:rPr>
          <w:rFonts w:ascii="Courier New" w:hAnsi="Courier New" w:cs="Courier New"/>
          <w:color w:val="000000"/>
          <w:lang w:val="en-US"/>
        </w:rPr>
        <w:t>void set_Cond();</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w:t>
      </w:r>
    </w:p>
    <w:p w:rsidR="0033409F" w:rsidRPr="0033409F" w:rsidRDefault="0033409F" w:rsidP="0033409F">
      <w:pPr>
        <w:pStyle w:val="af8"/>
        <w:spacing w:before="0" w:beforeAutospacing="0" w:after="0" w:afterAutospacing="0"/>
        <w:contextualSpacing/>
        <w:jc w:val="both"/>
        <w:rPr>
          <w:rFonts w:ascii="Courier New" w:hAnsi="Courier New" w:cs="Courier New"/>
          <w:color w:val="000000"/>
        </w:rPr>
      </w:pPr>
      <w:r w:rsidRPr="0033409F">
        <w:rPr>
          <w:rFonts w:ascii="Courier New" w:hAnsi="Courier New" w:cs="Courier New"/>
          <w:color w:val="000000"/>
        </w:rPr>
        <w:t>#endif // MYSERVER_H</w:t>
      </w:r>
    </w:p>
    <w:p w:rsidR="0033409F" w:rsidRDefault="0033409F" w:rsidP="0033409F">
      <w:pPr>
        <w:rPr>
          <w:lang w:val="en-US"/>
        </w:rPr>
      </w:pPr>
    </w:p>
    <w:p w:rsidR="0033409F" w:rsidRDefault="0033409F" w:rsidP="0033409F">
      <w:pPr>
        <w:pStyle w:val="20"/>
        <w:numPr>
          <w:ilvl w:val="1"/>
          <w:numId w:val="18"/>
        </w:numPr>
        <w:spacing w:line="360" w:lineRule="auto"/>
        <w:rPr>
          <w:lang w:val="en-US"/>
        </w:rPr>
      </w:pPr>
      <w:bookmarkStart w:id="401" w:name="_Toc516009277"/>
      <w:r>
        <w:rPr>
          <w:lang w:val="en-US"/>
        </w:rPr>
        <w:t>svgreader.h:</w:t>
      </w:r>
      <w:bookmarkEnd w:id="401"/>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#ifndef SVGREADER_H</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#define SVGREADER_H</w:t>
      </w:r>
    </w:p>
    <w:p w:rsidR="0033409F" w:rsidRPr="0033409F" w:rsidRDefault="0033409F" w:rsidP="0033409F">
      <w:pPr>
        <w:pStyle w:val="af8"/>
        <w:contextualSpacing/>
        <w:jc w:val="both"/>
        <w:rPr>
          <w:rFonts w:ascii="Courier New" w:hAnsi="Courier New" w:cs="Courier New"/>
          <w:color w:val="000000"/>
        </w:rPr>
      </w:pPr>
      <w:r w:rsidRPr="0033409F">
        <w:rPr>
          <w:rFonts w:ascii="Courier New" w:hAnsi="Courier New" w:cs="Courier New"/>
          <w:color w:val="000000"/>
        </w:rPr>
        <w:t>#include &lt;QList&gt;</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#include &lt;QGraphicsRectItem&gt;</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class SvgReader</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public:</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SvgReader();</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static QList&lt;QGraphicsRectItem *&gt; getElements(const QString filename);</w:t>
      </w:r>
    </w:p>
    <w:p w:rsidR="0033409F" w:rsidRPr="0033409F" w:rsidRDefault="0033409F" w:rsidP="0033409F">
      <w:pPr>
        <w:pStyle w:val="af8"/>
        <w:contextualSpacing/>
        <w:jc w:val="both"/>
        <w:rPr>
          <w:rFonts w:ascii="Courier New" w:hAnsi="Courier New" w:cs="Courier New"/>
          <w:color w:val="000000"/>
          <w:lang w:val="en-US"/>
        </w:rPr>
      </w:pPr>
      <w:r w:rsidRPr="0033409F">
        <w:rPr>
          <w:rFonts w:ascii="Courier New" w:hAnsi="Courier New" w:cs="Courier New"/>
          <w:color w:val="000000"/>
          <w:lang w:val="en-US"/>
        </w:rPr>
        <w:t>static QRectF getSizes(const QString filename);</w:t>
      </w:r>
    </w:p>
    <w:p w:rsidR="0033409F" w:rsidRPr="00611F07" w:rsidRDefault="0033409F" w:rsidP="0033409F">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33409F" w:rsidRPr="00611F07" w:rsidRDefault="0033409F" w:rsidP="0033409F">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#endif // SVGREADER_H</w:t>
      </w:r>
    </w:p>
    <w:p w:rsidR="0033409F" w:rsidRDefault="00611F07" w:rsidP="00611F07">
      <w:pPr>
        <w:pStyle w:val="20"/>
        <w:numPr>
          <w:ilvl w:val="1"/>
          <w:numId w:val="18"/>
        </w:numPr>
        <w:spacing w:line="360" w:lineRule="auto"/>
        <w:rPr>
          <w:lang w:val="en-US"/>
        </w:rPr>
      </w:pPr>
      <w:bookmarkStart w:id="402" w:name="_Toc516009278"/>
      <w:r>
        <w:rPr>
          <w:lang w:val="en-US"/>
        </w:rPr>
        <w:lastRenderedPageBreak/>
        <w:t>graphicsscene.cpp:</w:t>
      </w:r>
      <w:bookmarkEnd w:id="402"/>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#include "graphicsscene.h"</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GraphicsScene::GraphicsScene(QWidget *parent) : QWidget(parent)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addScene();</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addAction();</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show();</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//static int randomBetween(int low, int high)</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 return (qrand() % ((high + 1) - low) + low);</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void GraphicsScene::addScene()</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QGridLayout* pvbxLayout = new QGridLayout();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scene = new QGraphicsScene(QRectF(0, 0, 300, 300));</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view = new QGraphicsView();</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view-&gt;setMinimumSize(500,500);</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view-&gt;setScene(scene);</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pvbxLayout-&gt;addWidget(view);</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setLayout(pvbxLayout);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void GraphicsScene::slotActivated(QAction* pAction)</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qDebug() &lt;&lt; pAction-&gt;text();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void GraphicsScene::addAction()</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m_pmnu = new QMenu(this);</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m_pmnu-&gt;addAction(QString("</w:t>
      </w:r>
      <w:r w:rsidRPr="00611F07">
        <w:rPr>
          <w:rFonts w:ascii="Courier New" w:hAnsi="Courier New" w:cs="Courier New"/>
          <w:color w:val="000000"/>
        </w:rPr>
        <w:t>Загрузить</w:t>
      </w:r>
      <w:r w:rsidRPr="00611F07">
        <w:rPr>
          <w:rFonts w:ascii="Courier New" w:hAnsi="Courier New" w:cs="Courier New"/>
          <w:color w:val="000000"/>
          <w:lang w:val="en-US"/>
        </w:rPr>
        <w:t>"), this, SLOT(load1()));</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connect(m_pmnu, SIGNAL(triggered(QAction*)), SLOT(slotActivated(QAction*)));</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void GraphicsScene::load1()</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QString newPath = QFileDialog::getOpenFileName(this, trUtf8("Open SVG"),</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path, tr("SVG files (*.svg *.ui)"));</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if (newPath.isEmpty())</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return;</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path = newPath;</w:t>
      </w:r>
    </w:p>
    <w:p w:rsidR="00611F07" w:rsidRPr="00BB7F13" w:rsidRDefault="00611F07" w:rsidP="00611F07">
      <w:pPr>
        <w:pStyle w:val="af8"/>
        <w:spacing w:before="0" w:beforeAutospacing="0" w:after="0" w:afterAutospacing="0"/>
        <w:contextualSpacing/>
        <w:jc w:val="both"/>
        <w:rPr>
          <w:rFonts w:ascii="Courier New" w:hAnsi="Courier New" w:cs="Courier New"/>
          <w:color w:val="000000"/>
          <w:lang w:val="en-US"/>
        </w:rPr>
      </w:pPr>
      <w:r w:rsidRPr="00BB7F13">
        <w:rPr>
          <w:rFonts w:ascii="Courier New" w:hAnsi="Courier New" w:cs="Courier New"/>
          <w:color w:val="000000"/>
          <w:lang w:val="en-US"/>
        </w:rPr>
        <w:t>scene-&gt;clear();</w:t>
      </w:r>
    </w:p>
    <w:p w:rsidR="00611F07" w:rsidRPr="00BB7F13" w:rsidRDefault="00611F07" w:rsidP="00611F07">
      <w:pPr>
        <w:pStyle w:val="af8"/>
        <w:spacing w:before="0" w:beforeAutospacing="0" w:after="0" w:afterAutospacing="0"/>
        <w:contextualSpacing/>
        <w:jc w:val="both"/>
        <w:rPr>
          <w:rFonts w:ascii="Courier New" w:hAnsi="Courier New" w:cs="Courier New"/>
          <w:color w:val="000000"/>
          <w:lang w:val="en-US"/>
        </w:rPr>
      </w:pPr>
      <w:r w:rsidRPr="00BB7F13">
        <w:rPr>
          <w:rFonts w:ascii="Courier New" w:hAnsi="Courier New" w:cs="Courier New"/>
          <w:color w:val="000000"/>
          <w:lang w:val="en-US"/>
        </w:rPr>
        <w:t xml:space="preserve">scene-&gt;setSceneRect(SvgReader::getSizes(path)); // </w:t>
      </w:r>
      <w:r w:rsidRPr="00611F07">
        <w:rPr>
          <w:rFonts w:ascii="Courier New" w:hAnsi="Courier New" w:cs="Courier New"/>
          <w:color w:val="000000"/>
        </w:rPr>
        <w:t>Зададим</w:t>
      </w:r>
      <w:r w:rsidRPr="00BB7F13">
        <w:rPr>
          <w:rFonts w:ascii="Courier New" w:hAnsi="Courier New" w:cs="Courier New"/>
          <w:color w:val="000000"/>
          <w:lang w:val="en-US"/>
        </w:rPr>
        <w:t xml:space="preserve"> </w:t>
      </w:r>
      <w:r w:rsidRPr="00611F07">
        <w:rPr>
          <w:rFonts w:ascii="Courier New" w:hAnsi="Courier New" w:cs="Courier New"/>
          <w:color w:val="000000"/>
        </w:rPr>
        <w:t>размеры</w:t>
      </w:r>
      <w:r w:rsidRPr="00BB7F13">
        <w:rPr>
          <w:rFonts w:ascii="Courier New" w:hAnsi="Courier New" w:cs="Courier New"/>
          <w:color w:val="000000"/>
          <w:lang w:val="en-US"/>
        </w:rPr>
        <w:t xml:space="preserve"> </w:t>
      </w:r>
      <w:r w:rsidRPr="00611F07">
        <w:rPr>
          <w:rFonts w:ascii="Courier New" w:hAnsi="Courier New" w:cs="Courier New"/>
          <w:color w:val="000000"/>
        </w:rPr>
        <w:t>графической</w:t>
      </w:r>
      <w:r w:rsidRPr="00BB7F13">
        <w:rPr>
          <w:rFonts w:ascii="Courier New" w:hAnsi="Courier New" w:cs="Courier New"/>
          <w:color w:val="000000"/>
          <w:lang w:val="en-US"/>
        </w:rPr>
        <w:t xml:space="preserve"> </w:t>
      </w:r>
      <w:r w:rsidRPr="00611F07">
        <w:rPr>
          <w:rFonts w:ascii="Courier New" w:hAnsi="Courier New" w:cs="Courier New"/>
          <w:color w:val="000000"/>
        </w:rPr>
        <w:t>сцены</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rPr>
      </w:pPr>
      <w:r w:rsidRPr="00611F07">
        <w:rPr>
          <w:rFonts w:ascii="Courier New" w:hAnsi="Courier New" w:cs="Courier New"/>
          <w:color w:val="000000"/>
        </w:rPr>
        <w:t>// Установим на графическую сцену объекты, получив их с помощью метода getElements</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foreach (QGraphicsRectItem *item, SvgReader::getElements(path)) {</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QGraphicsRectItem *rect = item;</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scene-&gt;addItem(rect);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spacing w:before="0" w:beforeAutospacing="0" w:after="0" w:afterAutospacing="0"/>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rPr>
          <w:lang w:val="en-US"/>
        </w:rPr>
      </w:pPr>
    </w:p>
    <w:p w:rsidR="00611F07" w:rsidRDefault="00611F07" w:rsidP="00611F07">
      <w:pPr>
        <w:pStyle w:val="20"/>
        <w:numPr>
          <w:ilvl w:val="1"/>
          <w:numId w:val="18"/>
        </w:numPr>
        <w:rPr>
          <w:lang w:val="en-US"/>
        </w:rPr>
      </w:pPr>
      <w:bookmarkStart w:id="403" w:name="_Toc516009279"/>
      <w:r>
        <w:rPr>
          <w:lang w:val="en-US"/>
        </w:rPr>
        <w:t>main.cpp:</w:t>
      </w:r>
      <w:bookmarkEnd w:id="403"/>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#include "myserver.h"</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#include &lt;QApplication&gt;</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int main(int argc, char *argv[])</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QApplication a(argc, argv);</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MyServer w(2323);</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w.show();</w:t>
      </w:r>
    </w:p>
    <w:p w:rsidR="00611F07" w:rsidRPr="00611F07" w:rsidRDefault="00611F07" w:rsidP="00611F07">
      <w:pPr>
        <w:pStyle w:val="af8"/>
        <w:contextualSpacing/>
        <w:jc w:val="both"/>
        <w:rPr>
          <w:rFonts w:ascii="Courier New" w:hAnsi="Courier New" w:cs="Courier New"/>
          <w:color w:val="000000"/>
          <w:lang w:val="en-US"/>
        </w:rPr>
      </w:pPr>
      <w:r w:rsidRPr="00611F07">
        <w:rPr>
          <w:rFonts w:ascii="Courier New" w:hAnsi="Courier New" w:cs="Courier New"/>
          <w:color w:val="000000"/>
          <w:lang w:val="en-US"/>
        </w:rPr>
        <w:t>return a.exec();</w:t>
      </w:r>
    </w:p>
    <w:p w:rsidR="00611F07" w:rsidRDefault="00611F07" w:rsidP="00611F07">
      <w:pPr>
        <w:pStyle w:val="af8"/>
        <w:contextualSpacing/>
        <w:jc w:val="both"/>
        <w:rPr>
          <w:color w:val="000000"/>
          <w:sz w:val="27"/>
          <w:szCs w:val="27"/>
        </w:rPr>
      </w:pPr>
      <w:r w:rsidRPr="00611F07">
        <w:rPr>
          <w:rFonts w:ascii="Courier New" w:hAnsi="Courier New" w:cs="Courier New"/>
          <w:color w:val="000000"/>
        </w:rPr>
        <w:t>}</w:t>
      </w:r>
    </w:p>
    <w:p w:rsidR="00611F07" w:rsidRDefault="00611F07" w:rsidP="00611F07">
      <w:pPr>
        <w:pStyle w:val="20"/>
        <w:numPr>
          <w:ilvl w:val="1"/>
          <w:numId w:val="18"/>
        </w:numPr>
        <w:spacing w:line="360" w:lineRule="auto"/>
        <w:rPr>
          <w:lang w:val="en-US"/>
        </w:rPr>
      </w:pPr>
      <w:bookmarkStart w:id="404" w:name="_Toc516009280"/>
      <w:r>
        <w:rPr>
          <w:lang w:val="en-US"/>
        </w:rPr>
        <w:t>myserver.cpp:</w:t>
      </w:r>
      <w:bookmarkEnd w:id="404"/>
    </w:p>
    <w:p w:rsidR="00EE7B7F" w:rsidRPr="00EE7B7F" w:rsidRDefault="00EE7B7F" w:rsidP="00EE7B7F">
      <w:pPr>
        <w:pStyle w:val="HTML0"/>
        <w:contextualSpacing/>
        <w:rPr>
          <w:sz w:val="24"/>
          <w:szCs w:val="24"/>
          <w:lang w:val="en-US"/>
        </w:rPr>
      </w:pPr>
      <w:r w:rsidRPr="00EE7B7F">
        <w:rPr>
          <w:color w:val="000080"/>
          <w:sz w:val="24"/>
          <w:szCs w:val="24"/>
          <w:lang w:val="en-US"/>
        </w:rPr>
        <w:t>#include</w:t>
      </w:r>
      <w:r w:rsidRPr="00EE7B7F">
        <w:rPr>
          <w:color w:val="C0C0C0"/>
          <w:sz w:val="24"/>
          <w:szCs w:val="24"/>
          <w:lang w:val="en-US"/>
        </w:rPr>
        <w:t xml:space="preserve"> </w:t>
      </w:r>
      <w:r w:rsidRPr="00EE7B7F">
        <w:rPr>
          <w:color w:val="008000"/>
          <w:sz w:val="24"/>
          <w:szCs w:val="24"/>
          <w:lang w:val="en-US"/>
        </w:rPr>
        <w:t>"myserver.h"</w:t>
      </w:r>
    </w:p>
    <w:p w:rsidR="00EE7B7F" w:rsidRPr="00EE7B7F" w:rsidRDefault="00EE7B7F" w:rsidP="00EE7B7F">
      <w:pPr>
        <w:pStyle w:val="HTML0"/>
        <w:contextualSpacing/>
        <w:rPr>
          <w:sz w:val="24"/>
          <w:szCs w:val="24"/>
          <w:lang w:val="en-US"/>
        </w:rPr>
      </w:pPr>
      <w:r w:rsidRPr="00EE7B7F">
        <w:rPr>
          <w:color w:val="000080"/>
          <w:sz w:val="24"/>
          <w:szCs w:val="24"/>
          <w:lang w:val="en-US"/>
        </w:rPr>
        <w:t>#include</w:t>
      </w:r>
      <w:r w:rsidRPr="00EE7B7F">
        <w:rPr>
          <w:color w:val="C0C0C0"/>
          <w:sz w:val="24"/>
          <w:szCs w:val="24"/>
          <w:lang w:val="en-US"/>
        </w:rPr>
        <w:t xml:space="preserve"> </w:t>
      </w:r>
      <w:r w:rsidRPr="00EE7B7F">
        <w:rPr>
          <w:color w:val="008000"/>
          <w:sz w:val="24"/>
          <w:szCs w:val="24"/>
          <w:lang w:val="en-US"/>
        </w:rPr>
        <w:t>&lt;QApplication&gt;</w:t>
      </w:r>
    </w:p>
    <w:p w:rsidR="00EE7B7F" w:rsidRPr="00EE7B7F" w:rsidRDefault="00EE7B7F" w:rsidP="00EE7B7F">
      <w:pPr>
        <w:pStyle w:val="HTML0"/>
        <w:contextualSpacing/>
        <w:rPr>
          <w:sz w:val="24"/>
          <w:szCs w:val="24"/>
          <w:lang w:val="en-US"/>
        </w:rPr>
      </w:pPr>
    </w:p>
    <w:p w:rsidR="00EE7B7F" w:rsidRPr="00EE7B7F" w:rsidRDefault="00EE7B7F" w:rsidP="00EE7B7F">
      <w:pPr>
        <w:pStyle w:val="HTML0"/>
        <w:contextualSpacing/>
        <w:rPr>
          <w:sz w:val="24"/>
          <w:szCs w:val="24"/>
          <w:lang w:val="en-US"/>
        </w:rPr>
      </w:pPr>
      <w:r w:rsidRPr="00EE7B7F">
        <w:rPr>
          <w:color w:val="808000"/>
          <w:sz w:val="24"/>
          <w:szCs w:val="24"/>
          <w:lang w:val="en-US"/>
        </w:rPr>
        <w:t>int</w:t>
      </w:r>
      <w:r w:rsidRPr="00EE7B7F">
        <w:rPr>
          <w:color w:val="C0C0C0"/>
          <w:sz w:val="24"/>
          <w:szCs w:val="24"/>
          <w:lang w:val="en-US"/>
        </w:rPr>
        <w:t xml:space="preserve"> </w:t>
      </w:r>
      <w:r w:rsidRPr="00EE7B7F">
        <w:rPr>
          <w:sz w:val="24"/>
          <w:szCs w:val="24"/>
          <w:lang w:val="en-US"/>
        </w:rPr>
        <w:t>main</w:t>
      </w:r>
      <w:r w:rsidRPr="00EE7B7F">
        <w:rPr>
          <w:color w:val="000000"/>
          <w:sz w:val="24"/>
          <w:szCs w:val="24"/>
          <w:lang w:val="en-US"/>
        </w:rPr>
        <w:t>(</w:t>
      </w:r>
      <w:r w:rsidRPr="00EE7B7F">
        <w:rPr>
          <w:color w:val="808000"/>
          <w:sz w:val="24"/>
          <w:szCs w:val="24"/>
          <w:lang w:val="en-US"/>
        </w:rPr>
        <w:t>int</w:t>
      </w:r>
      <w:r w:rsidRPr="00EE7B7F">
        <w:rPr>
          <w:color w:val="C0C0C0"/>
          <w:sz w:val="24"/>
          <w:szCs w:val="24"/>
          <w:lang w:val="en-US"/>
        </w:rPr>
        <w:t xml:space="preserve"> </w:t>
      </w:r>
      <w:r w:rsidRPr="00EE7B7F">
        <w:rPr>
          <w:sz w:val="24"/>
          <w:szCs w:val="24"/>
          <w:lang w:val="en-US"/>
        </w:rPr>
        <w:t>argc</w:t>
      </w:r>
      <w:r w:rsidRPr="00EE7B7F">
        <w:rPr>
          <w:color w:val="000000"/>
          <w:sz w:val="24"/>
          <w:szCs w:val="24"/>
          <w:lang w:val="en-US"/>
        </w:rPr>
        <w:t>,</w:t>
      </w:r>
      <w:r w:rsidRPr="00EE7B7F">
        <w:rPr>
          <w:color w:val="C0C0C0"/>
          <w:sz w:val="24"/>
          <w:szCs w:val="24"/>
          <w:lang w:val="en-US"/>
        </w:rPr>
        <w:t xml:space="preserve"> </w:t>
      </w:r>
      <w:r w:rsidRPr="00EE7B7F">
        <w:rPr>
          <w:color w:val="808000"/>
          <w:sz w:val="24"/>
          <w:szCs w:val="24"/>
          <w:lang w:val="en-US"/>
        </w:rPr>
        <w:t>char</w:t>
      </w:r>
      <w:r w:rsidRPr="00EE7B7F">
        <w:rPr>
          <w:color w:val="C0C0C0"/>
          <w:sz w:val="24"/>
          <w:szCs w:val="24"/>
          <w:lang w:val="en-US"/>
        </w:rPr>
        <w:t xml:space="preserve"> </w:t>
      </w:r>
      <w:r w:rsidRPr="00EE7B7F">
        <w:rPr>
          <w:color w:val="000000"/>
          <w:sz w:val="24"/>
          <w:szCs w:val="24"/>
          <w:lang w:val="en-US"/>
        </w:rPr>
        <w:t>*</w:t>
      </w:r>
      <w:r w:rsidRPr="00EE7B7F">
        <w:rPr>
          <w:sz w:val="24"/>
          <w:szCs w:val="24"/>
          <w:lang w:val="en-US"/>
        </w:rPr>
        <w:t>argv</w:t>
      </w:r>
      <w:r w:rsidRPr="00EE7B7F">
        <w:rPr>
          <w:color w:val="000000"/>
          <w:sz w:val="24"/>
          <w:szCs w:val="24"/>
          <w:lang w:val="en-US"/>
        </w:rPr>
        <w:t>[])</w:t>
      </w:r>
    </w:p>
    <w:p w:rsidR="00EE7B7F" w:rsidRPr="00EE7B7F" w:rsidRDefault="00EE7B7F" w:rsidP="00EE7B7F">
      <w:pPr>
        <w:pStyle w:val="HTML0"/>
        <w:contextualSpacing/>
        <w:rPr>
          <w:sz w:val="24"/>
          <w:szCs w:val="24"/>
          <w:lang w:val="en-US"/>
        </w:rPr>
      </w:pPr>
      <w:r w:rsidRPr="00EE7B7F">
        <w:rPr>
          <w:color w:val="000000"/>
          <w:sz w:val="24"/>
          <w:szCs w:val="24"/>
          <w:lang w:val="en-US"/>
        </w:rPr>
        <w:t>{</w:t>
      </w:r>
    </w:p>
    <w:p w:rsidR="00EE7B7F" w:rsidRPr="00EE7B7F" w:rsidRDefault="00EE7B7F" w:rsidP="00EE7B7F">
      <w:pPr>
        <w:pStyle w:val="HTML0"/>
        <w:contextualSpacing/>
        <w:rPr>
          <w:sz w:val="24"/>
          <w:szCs w:val="24"/>
          <w:lang w:val="en-US"/>
        </w:rPr>
      </w:pPr>
      <w:r w:rsidRPr="00EE7B7F">
        <w:rPr>
          <w:color w:val="C0C0C0"/>
          <w:sz w:val="24"/>
          <w:szCs w:val="24"/>
          <w:lang w:val="en-US"/>
        </w:rPr>
        <w:t xml:space="preserve">    </w:t>
      </w:r>
      <w:r w:rsidRPr="00EE7B7F">
        <w:rPr>
          <w:sz w:val="24"/>
          <w:szCs w:val="24"/>
          <w:lang w:val="en-US"/>
        </w:rPr>
        <w:t>QApplication</w:t>
      </w:r>
      <w:r w:rsidRPr="00EE7B7F">
        <w:rPr>
          <w:color w:val="C0C0C0"/>
          <w:sz w:val="24"/>
          <w:szCs w:val="24"/>
          <w:lang w:val="en-US"/>
        </w:rPr>
        <w:t xml:space="preserve"> </w:t>
      </w:r>
      <w:r w:rsidRPr="00EE7B7F">
        <w:rPr>
          <w:sz w:val="24"/>
          <w:szCs w:val="24"/>
          <w:lang w:val="en-US"/>
        </w:rPr>
        <w:t>a</w:t>
      </w:r>
      <w:r w:rsidRPr="00EE7B7F">
        <w:rPr>
          <w:color w:val="000000"/>
          <w:sz w:val="24"/>
          <w:szCs w:val="24"/>
          <w:lang w:val="en-US"/>
        </w:rPr>
        <w:t>(</w:t>
      </w:r>
      <w:r w:rsidRPr="00EE7B7F">
        <w:rPr>
          <w:sz w:val="24"/>
          <w:szCs w:val="24"/>
          <w:lang w:val="en-US"/>
        </w:rPr>
        <w:t>argc</w:t>
      </w:r>
      <w:r w:rsidRPr="00EE7B7F">
        <w:rPr>
          <w:color w:val="000000"/>
          <w:sz w:val="24"/>
          <w:szCs w:val="24"/>
          <w:lang w:val="en-US"/>
        </w:rPr>
        <w:t>,</w:t>
      </w:r>
      <w:r w:rsidRPr="00EE7B7F">
        <w:rPr>
          <w:color w:val="C0C0C0"/>
          <w:sz w:val="24"/>
          <w:szCs w:val="24"/>
          <w:lang w:val="en-US"/>
        </w:rPr>
        <w:t xml:space="preserve"> </w:t>
      </w:r>
      <w:r w:rsidRPr="00EE7B7F">
        <w:rPr>
          <w:sz w:val="24"/>
          <w:szCs w:val="24"/>
          <w:lang w:val="en-US"/>
        </w:rPr>
        <w:t>argv</w:t>
      </w:r>
      <w:r w:rsidRPr="00EE7B7F">
        <w:rPr>
          <w:color w:val="000000"/>
          <w:sz w:val="24"/>
          <w:szCs w:val="24"/>
          <w:lang w:val="en-US"/>
        </w:rPr>
        <w:t>);</w:t>
      </w:r>
    </w:p>
    <w:p w:rsidR="00EE7B7F" w:rsidRPr="00EE7B7F" w:rsidRDefault="00EE7B7F" w:rsidP="00EE7B7F">
      <w:pPr>
        <w:pStyle w:val="HTML0"/>
        <w:contextualSpacing/>
        <w:rPr>
          <w:sz w:val="24"/>
          <w:szCs w:val="24"/>
          <w:lang w:val="en-US"/>
        </w:rPr>
      </w:pPr>
      <w:r w:rsidRPr="00EE7B7F">
        <w:rPr>
          <w:color w:val="C0C0C0"/>
          <w:sz w:val="24"/>
          <w:szCs w:val="24"/>
          <w:lang w:val="en-US"/>
        </w:rPr>
        <w:t xml:space="preserve">    </w:t>
      </w:r>
      <w:r w:rsidRPr="00EE7B7F">
        <w:rPr>
          <w:sz w:val="24"/>
          <w:szCs w:val="24"/>
          <w:lang w:val="en-US"/>
        </w:rPr>
        <w:t>MyServer</w:t>
      </w:r>
      <w:r w:rsidRPr="00EE7B7F">
        <w:rPr>
          <w:color w:val="C0C0C0"/>
          <w:sz w:val="24"/>
          <w:szCs w:val="24"/>
          <w:lang w:val="en-US"/>
        </w:rPr>
        <w:t xml:space="preserve"> </w:t>
      </w:r>
      <w:r w:rsidRPr="00EE7B7F">
        <w:rPr>
          <w:sz w:val="24"/>
          <w:szCs w:val="24"/>
          <w:lang w:val="en-US"/>
        </w:rPr>
        <w:t>w</w:t>
      </w:r>
      <w:r w:rsidRPr="00EE7B7F">
        <w:rPr>
          <w:color w:val="000000"/>
          <w:sz w:val="24"/>
          <w:szCs w:val="24"/>
          <w:lang w:val="en-US"/>
        </w:rPr>
        <w:t>(</w:t>
      </w:r>
      <w:r w:rsidRPr="00EE7B7F">
        <w:rPr>
          <w:color w:val="000080"/>
          <w:sz w:val="24"/>
          <w:szCs w:val="24"/>
          <w:lang w:val="en-US"/>
        </w:rPr>
        <w:t>2323</w:t>
      </w:r>
      <w:r w:rsidRPr="00EE7B7F">
        <w:rPr>
          <w:color w:val="000000"/>
          <w:sz w:val="24"/>
          <w:szCs w:val="24"/>
          <w:lang w:val="en-US"/>
        </w:rPr>
        <w:t>);</w:t>
      </w:r>
    </w:p>
    <w:p w:rsidR="00EE7B7F" w:rsidRPr="00EE7B7F" w:rsidRDefault="00EE7B7F" w:rsidP="00EE7B7F">
      <w:pPr>
        <w:pStyle w:val="HTML0"/>
        <w:contextualSpacing/>
        <w:rPr>
          <w:sz w:val="24"/>
          <w:szCs w:val="24"/>
          <w:lang w:val="en-US"/>
        </w:rPr>
      </w:pPr>
      <w:r w:rsidRPr="00EE7B7F">
        <w:rPr>
          <w:color w:val="C0C0C0"/>
          <w:sz w:val="24"/>
          <w:szCs w:val="24"/>
          <w:lang w:val="en-US"/>
        </w:rPr>
        <w:t xml:space="preserve">    </w:t>
      </w:r>
      <w:r w:rsidRPr="00EE7B7F">
        <w:rPr>
          <w:sz w:val="24"/>
          <w:szCs w:val="24"/>
          <w:lang w:val="en-US"/>
        </w:rPr>
        <w:t>w</w:t>
      </w:r>
      <w:r w:rsidRPr="00EE7B7F">
        <w:rPr>
          <w:color w:val="000000"/>
          <w:sz w:val="24"/>
          <w:szCs w:val="24"/>
          <w:lang w:val="en-US"/>
        </w:rPr>
        <w:t>.</w:t>
      </w:r>
      <w:r w:rsidRPr="00EE7B7F">
        <w:rPr>
          <w:sz w:val="24"/>
          <w:szCs w:val="24"/>
          <w:lang w:val="en-US"/>
        </w:rPr>
        <w:t>show</w:t>
      </w:r>
      <w:r w:rsidRPr="00EE7B7F">
        <w:rPr>
          <w:color w:val="000000"/>
          <w:sz w:val="24"/>
          <w:szCs w:val="24"/>
          <w:lang w:val="en-US"/>
        </w:rPr>
        <w:t>();</w:t>
      </w:r>
    </w:p>
    <w:p w:rsidR="00EE7B7F" w:rsidRPr="00EE7B7F" w:rsidRDefault="00EE7B7F" w:rsidP="00EE7B7F">
      <w:pPr>
        <w:pStyle w:val="HTML0"/>
        <w:contextualSpacing/>
        <w:rPr>
          <w:sz w:val="24"/>
          <w:szCs w:val="24"/>
          <w:lang w:val="en-US"/>
        </w:rPr>
      </w:pPr>
    </w:p>
    <w:p w:rsidR="00EE7B7F" w:rsidRPr="00EE7B7F" w:rsidRDefault="00EE7B7F" w:rsidP="00EE7B7F">
      <w:pPr>
        <w:pStyle w:val="HTML0"/>
        <w:contextualSpacing/>
        <w:rPr>
          <w:sz w:val="24"/>
          <w:szCs w:val="24"/>
          <w:lang w:val="en-US"/>
        </w:rPr>
      </w:pPr>
      <w:r w:rsidRPr="00EE7B7F">
        <w:rPr>
          <w:color w:val="C0C0C0"/>
          <w:sz w:val="24"/>
          <w:szCs w:val="24"/>
          <w:lang w:val="en-US"/>
        </w:rPr>
        <w:t xml:space="preserve">    </w:t>
      </w:r>
      <w:r w:rsidRPr="00EE7B7F">
        <w:rPr>
          <w:color w:val="808000"/>
          <w:sz w:val="24"/>
          <w:szCs w:val="24"/>
          <w:lang w:val="en-US"/>
        </w:rPr>
        <w:t>return</w:t>
      </w:r>
      <w:r w:rsidRPr="00EE7B7F">
        <w:rPr>
          <w:color w:val="C0C0C0"/>
          <w:sz w:val="24"/>
          <w:szCs w:val="24"/>
          <w:lang w:val="en-US"/>
        </w:rPr>
        <w:t xml:space="preserve"> </w:t>
      </w:r>
      <w:r w:rsidRPr="00EE7B7F">
        <w:rPr>
          <w:sz w:val="24"/>
          <w:szCs w:val="24"/>
          <w:lang w:val="en-US"/>
        </w:rPr>
        <w:t>a</w:t>
      </w:r>
      <w:r w:rsidRPr="00EE7B7F">
        <w:rPr>
          <w:color w:val="000000"/>
          <w:sz w:val="24"/>
          <w:szCs w:val="24"/>
          <w:lang w:val="en-US"/>
        </w:rPr>
        <w:t>.</w:t>
      </w:r>
      <w:r w:rsidRPr="00EE7B7F">
        <w:rPr>
          <w:sz w:val="24"/>
          <w:szCs w:val="24"/>
          <w:lang w:val="en-US"/>
        </w:rPr>
        <w:t>exec</w:t>
      </w:r>
      <w:r w:rsidRPr="00EE7B7F">
        <w:rPr>
          <w:color w:val="000000"/>
          <w:sz w:val="24"/>
          <w:szCs w:val="24"/>
          <w:lang w:val="en-US"/>
        </w:rPr>
        <w:t>();</w:t>
      </w:r>
    </w:p>
    <w:p w:rsidR="00EE7B7F" w:rsidRPr="00EE7B7F" w:rsidRDefault="00EE7B7F" w:rsidP="00EE7B7F">
      <w:pPr>
        <w:pStyle w:val="HTML0"/>
        <w:contextualSpacing/>
        <w:rPr>
          <w:sz w:val="24"/>
          <w:szCs w:val="24"/>
          <w:lang w:val="en-US"/>
        </w:rPr>
      </w:pPr>
      <w:r w:rsidRPr="00EE7B7F">
        <w:rPr>
          <w:color w:val="000000"/>
          <w:sz w:val="24"/>
          <w:szCs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"myserver.h"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&lt;QLineEdit&gt;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&lt;QCheckBox&gt;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&lt;QDomDocument&gt;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&lt;QSplitter&gt;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&lt;QTableWidget&gt;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::MyServer(</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nPort,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QWidget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pwgt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QWidget</w:t>
      </w:r>
      <w:r w:rsidRPr="00EE7B7F">
        <w:rPr>
          <w:rFonts w:ascii="Courier New" w:hAnsi="Courier New" w:cs="Courier New"/>
          <w:color w:val="000000"/>
          <w:sz w:val="24"/>
          <w:lang w:val="en-US"/>
        </w:rPr>
        <w:t>(pwgt)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m_nNextBlockSize</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m_ptcpServer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QTcpServer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m_ptcpServer</w:t>
      </w:r>
      <w:r w:rsidRPr="00EE7B7F">
        <w:rPr>
          <w:rFonts w:ascii="Courier New" w:hAnsi="Courier New" w:cs="Courier New"/>
          <w:color w:val="000000"/>
          <w:sz w:val="24"/>
          <w:lang w:val="en-US"/>
        </w:rPr>
        <w:t>-&gt;listen(</w:t>
      </w:r>
      <w:r w:rsidRPr="00EE7B7F">
        <w:rPr>
          <w:rFonts w:ascii="Courier New" w:hAnsi="Courier New" w:cs="Courier New"/>
          <w:color w:val="800080"/>
          <w:sz w:val="24"/>
          <w:lang w:val="en-US"/>
        </w:rPr>
        <w:t>QHostAddress</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Any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nPort))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QMessageBox</w:t>
      </w:r>
      <w:r w:rsidRPr="00EE7B7F">
        <w:rPr>
          <w:rFonts w:ascii="Courier New" w:hAnsi="Courier New" w:cs="Courier New"/>
          <w:color w:val="000000"/>
          <w:sz w:val="24"/>
          <w:lang w:val="en-US"/>
        </w:rPr>
        <w:t>::critical(</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"Server</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Error"</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"Unable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to</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start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the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server:"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m_ptcpServer</w:t>
      </w:r>
      <w:r w:rsidRPr="00EE7B7F">
        <w:rPr>
          <w:rFonts w:ascii="Courier New" w:hAnsi="Courier New" w:cs="Courier New"/>
          <w:color w:val="000000"/>
          <w:sz w:val="24"/>
          <w:lang w:val="en-US"/>
        </w:rPr>
        <w:t>-&gt;errorString()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m_ptcpServer</w:t>
      </w:r>
      <w:r w:rsidRPr="00EE7B7F">
        <w:rPr>
          <w:rFonts w:ascii="Courier New" w:hAnsi="Courier New" w:cs="Courier New"/>
          <w:color w:val="000000"/>
          <w:sz w:val="24"/>
          <w:lang w:val="en-US"/>
        </w:rPr>
        <w:t>-&gt;close();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w:t>
      </w:r>
      <w:r w:rsidRPr="00EE7B7F">
        <w:rPr>
          <w:rFonts w:ascii="Courier New" w:hAnsi="Courier New" w:cs="Courier New"/>
          <w:color w:val="800000"/>
          <w:sz w:val="24"/>
          <w:lang w:val="en-US"/>
        </w:rPr>
        <w:t>m_ptcpServer</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newConnection</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slotNewConnection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QTextEdit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lineEdit_4</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QLineEdit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-&gt;setReadOnly(</w:t>
      </w:r>
      <w:r w:rsidRPr="00EE7B7F">
        <w:rPr>
          <w:rFonts w:ascii="Courier New" w:hAnsi="Courier New" w:cs="Courier New"/>
          <w:color w:val="808000"/>
          <w:sz w:val="24"/>
          <w:lang w:val="en-US"/>
        </w:rPr>
        <w:t>true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//Layout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setup</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wCl</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"&amp;Send"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connect(wCl,</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clicked</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slotWriteClient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xmlf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"&amp;XML_SVG"</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connect(xmlf,</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clicked</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xmlLoad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xmr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"&amp;XML"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connect(xmr,</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clicked</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xmlRead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"&amp;Set_C"</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connect(setC,</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clicked</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set_Cond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QVBoxLayout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QVBoxLayout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QLabel</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"&lt;H1&gt;Server&lt;/H1&gt;"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pvbxLayout-&gt;addWidget(wCl);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pvbxLayout-&gt;addWidget(xmlf);</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pvbxLayout-&gt;addWidget(xmr);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pvbxLayout-&gt;addWidget(setC);</w:t>
      </w:r>
      <w:r w:rsidRPr="00EE7B7F">
        <w:rPr>
          <w:rFonts w:ascii="Courier New" w:hAnsi="Courier New" w:cs="Courier New"/>
          <w:color w:val="C0C0C0"/>
          <w:sz w:val="24"/>
          <w:lang w:val="en-US"/>
        </w:rPr>
        <w:t xml:space="preserve">    </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setWindowTitle(</w:t>
      </w:r>
      <w:r w:rsidRPr="00EE7B7F">
        <w:rPr>
          <w:rFonts w:ascii="Courier New" w:hAnsi="Courier New" w:cs="Courier New"/>
          <w:color w:val="008000"/>
          <w:sz w:val="24"/>
          <w:lang w:val="en-US"/>
        </w:rPr>
        <w:t>"Server"</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setLayout(pvbxLayout);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8000"/>
          <w:sz w:val="24"/>
          <w:lang w:val="en-US"/>
        </w:rPr>
        <w:t>/*virtual*/</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w:t>
      </w:r>
      <w:r w:rsidRPr="00EE7B7F">
        <w:rPr>
          <w:rFonts w:ascii="Courier New" w:hAnsi="Courier New" w:cs="Courier New"/>
          <w:i/>
          <w:iCs/>
          <w:color w:val="000000"/>
          <w:sz w:val="24"/>
          <w:lang w:val="en-US"/>
        </w:rPr>
        <w:t>slotNewConnection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QTcpSocket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pClientSocket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m_ptcpServer</w:t>
      </w:r>
      <w:r w:rsidRPr="00EE7B7F">
        <w:rPr>
          <w:rFonts w:ascii="Courier New" w:hAnsi="Courier New" w:cs="Courier New"/>
          <w:color w:val="000000"/>
          <w:sz w:val="24"/>
          <w:lang w:val="en-US"/>
        </w:rPr>
        <w:t>-&gt;</w:t>
      </w:r>
      <w:r w:rsidRPr="00EE7B7F">
        <w:rPr>
          <w:rFonts w:ascii="Courier New" w:hAnsi="Courier New" w:cs="Courier New"/>
          <w:i/>
          <w:iCs/>
          <w:color w:val="000000"/>
          <w:sz w:val="24"/>
          <w:lang w:val="en-US"/>
        </w:rPr>
        <w:t>nextPendingConnection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connect(pClientSocket,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disconnected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pClientSocket,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deleteLater</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connect(pClientSocket,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readyRead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slotReadClient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sendToClient(pClientSocket,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"Server</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Response: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Connected!"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-&gt;append(</w:t>
      </w:r>
      <w:r w:rsidRPr="00EE7B7F">
        <w:rPr>
          <w:rFonts w:ascii="Courier New" w:hAnsi="Courier New" w:cs="Courier New"/>
          <w:color w:val="008000"/>
          <w:sz w:val="24"/>
          <w:lang w:val="en-US"/>
        </w:rPr>
        <w:t>"Client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Response: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Connected!"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::slotReadClient()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QTcpSocket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pClientSocket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QTcpSocket</w:t>
      </w:r>
      <w:r w:rsidRPr="00EE7B7F">
        <w:rPr>
          <w:rFonts w:ascii="Courier New" w:hAnsi="Courier New" w:cs="Courier New"/>
          <w:color w:val="000000"/>
          <w:sz w:val="24"/>
          <w:lang w:val="en-US"/>
        </w:rPr>
        <w:t>*)sender();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QDataStream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in(pClientSocket);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in.setVersion(</w:t>
      </w:r>
      <w:r w:rsidRPr="00EE7B7F">
        <w:rPr>
          <w:rFonts w:ascii="Courier New" w:hAnsi="Courier New" w:cs="Courier New"/>
          <w:color w:val="800080"/>
          <w:sz w:val="24"/>
          <w:lang w:val="en-US"/>
        </w:rPr>
        <w:t>QDataStream</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Qt_4_2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m_nNextBlockSize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(pClientSocket-&gt;</w:t>
      </w:r>
      <w:r w:rsidRPr="00EE7B7F">
        <w:rPr>
          <w:rFonts w:ascii="Courier New" w:hAnsi="Courier New" w:cs="Courier New"/>
          <w:i/>
          <w:iCs/>
          <w:color w:val="000000"/>
          <w:sz w:val="24"/>
          <w:lang w:val="en-US"/>
        </w:rPr>
        <w:t>bytesAvailable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sizeof</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quint16</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break</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&gt;&gt;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m_nNextBlockSize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(pClientSocket-&gt;</w:t>
      </w:r>
      <w:r w:rsidRPr="00EE7B7F">
        <w:rPr>
          <w:rFonts w:ascii="Courier New" w:hAnsi="Courier New" w:cs="Courier New"/>
          <w:i/>
          <w:iCs/>
          <w:color w:val="000000"/>
          <w:sz w:val="24"/>
          <w:lang w:val="en-US"/>
        </w:rPr>
        <w:t>bytesAvailable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m_nNextBlockSize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break</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QTime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time;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time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strMessage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time.toString()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"Client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has</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sended</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-&gt;append(strMessage);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m_nNextBlockSize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answ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a</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str.toInt();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"start"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&amp;&amp;</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a</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/*&amp;&amp;</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(kol2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NULL)*/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maspr</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prm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w:t>
      </w:r>
      <w:r w:rsidRPr="00EE7B7F">
        <w:rPr>
          <w:rFonts w:ascii="Courier New" w:hAnsi="Courier New" w:cs="Courier New"/>
          <w:color w:val="800000"/>
          <w:sz w:val="24"/>
          <w:lang w:val="en-US"/>
        </w:rPr>
        <w:t>a</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&gt;</w:t>
      </w:r>
      <w:r w:rsidRPr="00EE7B7F">
        <w:rPr>
          <w:rFonts w:ascii="Courier New" w:hAnsi="Courier New" w:cs="Courier New"/>
          <w:color w:val="800000"/>
          <w:sz w:val="24"/>
          <w:lang w:val="en-US"/>
        </w:rPr>
        <w:t>prm</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prm</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prm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a</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b</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a</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"start"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.append(pClientSocket);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.at(i)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.at(j))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.removeAt(i);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::sendToClient(</w:t>
      </w:r>
      <w:r w:rsidRPr="00EE7B7F">
        <w:rPr>
          <w:rFonts w:ascii="Courier New" w:hAnsi="Courier New" w:cs="Courier New"/>
          <w:color w:val="800080"/>
          <w:sz w:val="24"/>
          <w:lang w:val="en-US"/>
        </w:rPr>
        <w:t>QTcpSocket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pSocket,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const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&amp;</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QByteArray</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arrBlock;</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QDataStream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out(&amp;arrBlock,</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WriteOnly</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out.setVersion(</w:t>
      </w:r>
      <w:r w:rsidRPr="00EE7B7F">
        <w:rPr>
          <w:rFonts w:ascii="Courier New" w:hAnsi="Courier New" w:cs="Courier New"/>
          <w:color w:val="800080"/>
          <w:sz w:val="24"/>
          <w:lang w:val="en-US"/>
        </w:rPr>
        <w:t>QDataStream</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Qt_4_2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quint16</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QTime</w:t>
      </w:r>
      <w:r w:rsidRPr="00EE7B7F">
        <w:rPr>
          <w:rFonts w:ascii="Courier New" w:hAnsi="Courier New" w:cs="Courier New"/>
          <w:color w:val="000000"/>
          <w:sz w:val="24"/>
          <w:lang w:val="en-US"/>
        </w:rPr>
        <w:t>::currentTime()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out.device()-&gt;</w:t>
      </w:r>
      <w:r w:rsidRPr="00EE7B7F">
        <w:rPr>
          <w:rFonts w:ascii="Courier New" w:hAnsi="Courier New" w:cs="Courier New"/>
          <w:i/>
          <w:iCs/>
          <w:color w:val="000000"/>
          <w:sz w:val="24"/>
          <w:lang w:val="en-US"/>
        </w:rPr>
        <w:t>seek</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quint16</w:t>
      </w:r>
      <w:r w:rsidRPr="00EE7B7F">
        <w:rPr>
          <w:rFonts w:ascii="Courier New" w:hAnsi="Courier New" w:cs="Courier New"/>
          <w:color w:val="000000"/>
          <w:sz w:val="24"/>
          <w:lang w:val="en-US"/>
        </w:rPr>
        <w:t>(arrBlock.size()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sizeof</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quint16</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pSocket-&gt;write(arrBlock);</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::slotWriteClient()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timer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QTimer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timer</w:t>
      </w:r>
      <w:r w:rsidRPr="00EE7B7F">
        <w:rPr>
          <w:rFonts w:ascii="Courier New" w:hAnsi="Courier New" w:cs="Courier New"/>
          <w:color w:val="000000"/>
          <w:sz w:val="24"/>
          <w:lang w:val="en-US"/>
        </w:rPr>
        <w:t>-&gt;setInterval(</w:t>
      </w:r>
      <w:r w:rsidRPr="00EE7B7F">
        <w:rPr>
          <w:rFonts w:ascii="Courier New" w:hAnsi="Courier New" w:cs="Courier New"/>
          <w:color w:val="000080"/>
          <w:sz w:val="24"/>
          <w:lang w:val="en-US"/>
        </w:rPr>
        <w:t>2000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connect(</w:t>
      </w:r>
      <w:r w:rsidRPr="00EE7B7F">
        <w:rPr>
          <w:rFonts w:ascii="Courier New" w:hAnsi="Courier New" w:cs="Courier New"/>
          <w:color w:val="800000"/>
          <w:sz w:val="24"/>
          <w:lang w:val="en-US"/>
        </w:rPr>
        <w:t>timer</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SIGNAL</w:t>
      </w:r>
      <w:r w:rsidRPr="00EE7B7F">
        <w:rPr>
          <w:rFonts w:ascii="Courier New" w:hAnsi="Courier New" w:cs="Courier New"/>
          <w:color w:val="000000"/>
          <w:sz w:val="24"/>
          <w:lang w:val="en-US"/>
        </w:rPr>
        <w:t>(</w:t>
      </w:r>
      <w:r w:rsidRPr="00EE7B7F">
        <w:rPr>
          <w:rFonts w:ascii="Courier New" w:hAnsi="Courier New" w:cs="Courier New"/>
          <w:sz w:val="24"/>
          <w:lang w:val="en-US"/>
        </w:rPr>
        <w:t>timeout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SLOT</w:t>
      </w:r>
      <w:r w:rsidRPr="00EE7B7F">
        <w:rPr>
          <w:rFonts w:ascii="Courier New" w:hAnsi="Courier New" w:cs="Courier New"/>
          <w:color w:val="000000"/>
          <w:sz w:val="24"/>
          <w:lang w:val="en-US"/>
        </w:rPr>
        <w:t>(</w:t>
      </w:r>
      <w:r w:rsidRPr="00EE7B7F">
        <w:rPr>
          <w:rFonts w:ascii="Courier New" w:hAnsi="Courier New" w:cs="Courier New"/>
          <w:sz w:val="24"/>
          <w:lang w:val="en-US"/>
        </w:rPr>
        <w:t>slotZad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color w:val="008000"/>
          <w:sz w:val="24"/>
          <w:lang w:val="en-US"/>
        </w:rPr>
        <w:t>"file1.txt"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ReadOnly</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Text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file1.readAll().toInt();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close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"kol1</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.at(i);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-&gt;text().isEmpty()){</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Client"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sendToClient(</w:t>
      </w:r>
      <w:r w:rsidRPr="00EE7B7F">
        <w:rPr>
          <w:rFonts w:ascii="Courier New" w:hAnsi="Courier New" w:cs="Courier New"/>
          <w:color w:val="800000"/>
          <w:sz w:val="24"/>
          <w:lang w:val="en-US"/>
        </w:rPr>
        <w:t>socet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"Server</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Response: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Received</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"start"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answ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&amp;&amp;</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timer</w:t>
      </w:r>
      <w:r w:rsidRPr="00EE7B7F">
        <w:rPr>
          <w:rFonts w:ascii="Courier New" w:hAnsi="Courier New" w:cs="Courier New"/>
          <w:color w:val="000000"/>
          <w:sz w:val="24"/>
          <w:lang w:val="en-US"/>
        </w:rPr>
        <w:t>-&gt;start();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sendToClient(</w:t>
      </w:r>
      <w:r w:rsidRPr="00EE7B7F">
        <w:rPr>
          <w:rFonts w:ascii="Courier New" w:hAnsi="Courier New" w:cs="Courier New"/>
          <w:color w:val="800000"/>
          <w:sz w:val="24"/>
          <w:lang w:val="en-US"/>
        </w:rPr>
        <w:t>socet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"start"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sendToClient(</w:t>
      </w:r>
      <w:r w:rsidRPr="00EE7B7F">
        <w:rPr>
          <w:rFonts w:ascii="Courier New" w:hAnsi="Courier New" w:cs="Courier New"/>
          <w:color w:val="800000"/>
          <w:sz w:val="24"/>
          <w:lang w:val="en-US"/>
        </w:rPr>
        <w:t>socet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-&gt;append(</w:t>
      </w:r>
      <w:r w:rsidRPr="00EE7B7F">
        <w:rPr>
          <w:rFonts w:ascii="Courier New" w:hAnsi="Courier New" w:cs="Courier New"/>
          <w:color w:val="008000"/>
          <w:sz w:val="24"/>
          <w:lang w:val="en-US"/>
        </w:rPr>
        <w:t>"</w:t>
      </w:r>
      <w:r w:rsidRPr="00EE7B7F">
        <w:rPr>
          <w:rFonts w:ascii="Courier New" w:hAnsi="Courier New" w:cs="Courier New"/>
          <w:color w:val="008000"/>
          <w:sz w:val="24"/>
        </w:rPr>
        <w:t>Пуст</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::slotZad()</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socn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kol1</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/*lis.length()*/</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"socn</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lis</w:t>
      </w:r>
      <w:r w:rsidRPr="00EE7B7F">
        <w:rPr>
          <w:rFonts w:ascii="Courier New" w:hAnsi="Courier New" w:cs="Courier New"/>
          <w:color w:val="000000"/>
          <w:sz w:val="24"/>
          <w:lang w:val="en-US"/>
        </w:rPr>
        <w:t>.at(</w:t>
      </w:r>
      <w:r w:rsidRPr="00EE7B7F">
        <w:rPr>
          <w:rFonts w:ascii="Courier New" w:hAnsi="Courier New" w:cs="Courier New"/>
          <w:color w:val="800000"/>
          <w:sz w:val="24"/>
          <w:lang w:val="en-US"/>
        </w:rPr>
        <w:t>socn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-&gt;text();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sendToClient(</w:t>
      </w:r>
      <w:r w:rsidRPr="00EE7B7F">
        <w:rPr>
          <w:rFonts w:ascii="Courier New" w:hAnsi="Courier New" w:cs="Courier New"/>
          <w:color w:val="800000"/>
          <w:sz w:val="24"/>
          <w:lang w:val="en-US"/>
        </w:rPr>
        <w:t>socet</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timer</w:t>
      </w:r>
      <w:r w:rsidRPr="00EE7B7F">
        <w:rPr>
          <w:rFonts w:ascii="Courier New" w:hAnsi="Courier New" w:cs="Courier New"/>
          <w:color w:val="000000"/>
          <w:sz w:val="24"/>
          <w:lang w:val="en-US"/>
        </w:rPr>
        <w:t>-&gt;stop();</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lineEdit_4</w:t>
      </w:r>
      <w:r w:rsidRPr="00EE7B7F">
        <w:rPr>
          <w:rFonts w:ascii="Courier New" w:hAnsi="Courier New" w:cs="Courier New"/>
          <w:color w:val="000000"/>
          <w:sz w:val="24"/>
          <w:lang w:val="en-US"/>
        </w:rPr>
        <w:t>-&gt;clear();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socn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0080"/>
          <w:sz w:val="24"/>
        </w:rPr>
        <w:t>qDebug</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8000"/>
          <w:sz w:val="24"/>
        </w:rPr>
        <w:t>"массив</w:t>
      </w:r>
      <w:r w:rsidRPr="00EE7B7F">
        <w:rPr>
          <w:rFonts w:ascii="Courier New" w:hAnsi="Courier New" w:cs="Courier New"/>
          <w:color w:val="C0C0C0"/>
          <w:sz w:val="24"/>
        </w:rPr>
        <w:t xml:space="preserve"> </w:t>
      </w:r>
      <w:r w:rsidRPr="00EE7B7F">
        <w:rPr>
          <w:rFonts w:ascii="Courier New" w:hAnsi="Courier New" w:cs="Courier New"/>
          <w:color w:val="008000"/>
          <w:sz w:val="24"/>
        </w:rPr>
        <w:t>результат</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800000"/>
          <w:sz w:val="24"/>
        </w:rPr>
        <w:t>maspr</w:t>
      </w:r>
      <w:r w:rsidRPr="00EE7B7F">
        <w:rPr>
          <w:rFonts w:ascii="Courier New" w:hAnsi="Courier New" w:cs="Courier New"/>
          <w:color w:val="000000"/>
          <w:sz w:val="24"/>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0080"/>
          <w:sz w:val="24"/>
        </w:rPr>
        <w:t>qDebug</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8000"/>
          <w:sz w:val="24"/>
        </w:rPr>
        <w:t>"номер</w:t>
      </w:r>
      <w:r w:rsidRPr="00EE7B7F">
        <w:rPr>
          <w:rFonts w:ascii="Courier New" w:hAnsi="Courier New" w:cs="Courier New"/>
          <w:color w:val="C0C0C0"/>
          <w:sz w:val="24"/>
        </w:rPr>
        <w:t xml:space="preserve"> </w:t>
      </w:r>
      <w:r w:rsidRPr="00EE7B7F">
        <w:rPr>
          <w:rFonts w:ascii="Courier New" w:hAnsi="Courier New" w:cs="Courier New"/>
          <w:color w:val="008000"/>
          <w:sz w:val="24"/>
        </w:rPr>
        <w:t>приоритета</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800000"/>
          <w:sz w:val="24"/>
        </w:rPr>
        <w:t>c</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808000"/>
          <w:sz w:val="24"/>
        </w:rPr>
        <w:t>if</w:t>
      </w:r>
      <w:r w:rsidRPr="00EE7B7F">
        <w:rPr>
          <w:rFonts w:ascii="Courier New" w:hAnsi="Courier New" w:cs="Courier New"/>
          <w:color w:val="000000"/>
          <w:sz w:val="24"/>
        </w:rPr>
        <w:t>(</w:t>
      </w:r>
      <w:r w:rsidRPr="00EE7B7F">
        <w:rPr>
          <w:rFonts w:ascii="Courier New" w:hAnsi="Courier New" w:cs="Courier New"/>
          <w:color w:val="800000"/>
          <w:sz w:val="24"/>
        </w:rPr>
        <w:t>c</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80"/>
          <w:sz w:val="24"/>
        </w:rPr>
        <w:t>0</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maspr</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maspr</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c</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-&gt;append(</w:t>
      </w:r>
      <w:r w:rsidRPr="00EE7B7F">
        <w:rPr>
          <w:rFonts w:ascii="Courier New" w:hAnsi="Courier New" w:cs="Courier New"/>
          <w:color w:val="008000"/>
          <w:sz w:val="24"/>
          <w:lang w:val="en-US"/>
        </w:rPr>
        <w:t>"</w:t>
      </w:r>
      <w:r w:rsidRPr="00EE7B7F">
        <w:rPr>
          <w:rFonts w:ascii="Courier New" w:hAnsi="Courier New" w:cs="Courier New"/>
          <w:color w:val="008000"/>
          <w:sz w:val="24"/>
        </w:rPr>
        <w:t>Максимальное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число</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Клиент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w:t>
      </w:r>
      <w:r w:rsidRPr="00EE7B7F">
        <w:rPr>
          <w:rFonts w:ascii="Courier New" w:hAnsi="Courier New" w:cs="Courier New"/>
          <w:color w:val="800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m_ptxt</w:t>
      </w:r>
      <w:r w:rsidRPr="00EE7B7F">
        <w:rPr>
          <w:rFonts w:ascii="Courier New" w:hAnsi="Courier New" w:cs="Courier New"/>
          <w:color w:val="000000"/>
          <w:sz w:val="24"/>
          <w:lang w:val="en-US"/>
        </w:rPr>
        <w:t>-&gt;append(</w:t>
      </w:r>
      <w:r w:rsidRPr="00EE7B7F">
        <w:rPr>
          <w:rFonts w:ascii="Courier New" w:hAnsi="Courier New" w:cs="Courier New"/>
          <w:color w:val="008000"/>
          <w:sz w:val="24"/>
          <w:lang w:val="en-US"/>
        </w:rPr>
        <w:t>"</w:t>
      </w:r>
      <w:r w:rsidRPr="00EE7B7F">
        <w:rPr>
          <w:rFonts w:ascii="Courier New" w:hAnsi="Courier New" w:cs="Courier New"/>
          <w:color w:val="008000"/>
          <w:sz w:val="24"/>
        </w:rPr>
        <w:t>Максимальное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число</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w:t>
      </w:r>
      <w:r w:rsidRPr="00EE7B7F">
        <w:rPr>
          <w:rFonts w:ascii="Courier New" w:hAnsi="Courier New" w:cs="Courier New"/>
          <w:color w:val="800000"/>
          <w:sz w:val="24"/>
          <w:lang w:val="en-US"/>
        </w:rPr>
        <w:t>b</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::xmlLoad()</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scen1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GraphicsScene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QGridLayout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QGridLayout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w:t>
      </w:r>
      <w:r w:rsidRPr="00EE7B7F">
        <w:rPr>
          <w:rFonts w:ascii="Courier New" w:hAnsi="Courier New" w:cs="Courier New"/>
          <w:color w:val="800000"/>
          <w:sz w:val="24"/>
          <w:lang w:val="en-US"/>
        </w:rPr>
        <w:t>scen1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setLayout(layout);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::xmlRead()</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filename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QFileDialog</w:t>
      </w:r>
      <w:r w:rsidRPr="00EE7B7F">
        <w:rPr>
          <w:rFonts w:ascii="Courier New" w:hAnsi="Courier New" w:cs="Courier New"/>
          <w:color w:val="000000"/>
          <w:sz w:val="24"/>
          <w:lang w:val="en-US"/>
        </w:rPr>
        <w:t>::getOpenFileName(</w:t>
      </w:r>
      <w:r w:rsidRPr="00EE7B7F">
        <w:rPr>
          <w:rFonts w:ascii="Courier New" w:hAnsi="Courier New" w:cs="Courier New"/>
          <w:color w:val="808000"/>
          <w:sz w:val="24"/>
          <w:lang w:val="en-US"/>
        </w:rPr>
        <w:t>this</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trUtf8(</w:t>
      </w:r>
      <w:r w:rsidRPr="00EE7B7F">
        <w:rPr>
          <w:rFonts w:ascii="Courier New" w:hAnsi="Courier New" w:cs="Courier New"/>
          <w:color w:val="008000"/>
          <w:sz w:val="24"/>
          <w:lang w:val="en-US"/>
        </w:rPr>
        <w:t>"Open</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SVG"</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tr(</w:t>
      </w:r>
      <w:r w:rsidRPr="00EE7B7F">
        <w:rPr>
          <w:rFonts w:ascii="Courier New" w:hAnsi="Courier New" w:cs="Courier New"/>
          <w:color w:val="008000"/>
          <w:sz w:val="24"/>
          <w:lang w:val="en-US"/>
        </w:rPr>
        <w:t>"SVG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files</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(*.svg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*.ui)"</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QDomDocument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объект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документа</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file(filename);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Открываем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наш</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SVG-</w:t>
      </w:r>
      <w:r w:rsidRPr="00EE7B7F">
        <w:rPr>
          <w:rFonts w:ascii="Courier New" w:hAnsi="Courier New" w:cs="Courier New"/>
          <w:color w:val="008000"/>
          <w:sz w:val="24"/>
        </w:rPr>
        <w:t>файл</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"net"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"place"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tag3</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"graphics";</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tag4</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"position";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"transition"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"arc"</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tag7</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"initialMarking"</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tag8</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"value"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он</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открылся</w:t>
      </w:r>
      <w:r w:rsidRPr="00EE7B7F">
        <w:rPr>
          <w:rFonts w:ascii="Courier New" w:hAnsi="Courier New" w:cs="Courier New"/>
          <w:color w:val="C0C0C0"/>
          <w:sz w:val="24"/>
        </w:rPr>
        <w:t xml:space="preserve"> </w:t>
      </w:r>
      <w:r w:rsidRPr="00EE7B7F">
        <w:rPr>
          <w:rFonts w:ascii="Courier New" w:hAnsi="Courier New" w:cs="Courier New"/>
          <w:color w:val="008000"/>
          <w:sz w:val="24"/>
        </w:rPr>
        <w:t>или</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удалось</w:t>
      </w:r>
      <w:r w:rsidRPr="00EE7B7F">
        <w:rPr>
          <w:rFonts w:ascii="Courier New" w:hAnsi="Courier New" w:cs="Courier New"/>
          <w:color w:val="C0C0C0"/>
          <w:sz w:val="24"/>
        </w:rPr>
        <w:t xml:space="preserve"> </w:t>
      </w:r>
      <w:r w:rsidRPr="00EE7B7F">
        <w:rPr>
          <w:rFonts w:ascii="Courier New" w:hAnsi="Courier New" w:cs="Courier New"/>
          <w:color w:val="008000"/>
          <w:sz w:val="24"/>
        </w:rPr>
        <w:t>передать</w:t>
      </w:r>
      <w:r w:rsidRPr="00EE7B7F">
        <w:rPr>
          <w:rFonts w:ascii="Courier New" w:hAnsi="Courier New" w:cs="Courier New"/>
          <w:color w:val="C0C0C0"/>
          <w:sz w:val="24"/>
        </w:rPr>
        <w:t xml:space="preserve"> </w:t>
      </w:r>
      <w:r w:rsidRPr="00EE7B7F">
        <w:rPr>
          <w:rFonts w:ascii="Courier New" w:hAnsi="Courier New" w:cs="Courier New"/>
          <w:color w:val="008000"/>
          <w:sz w:val="24"/>
        </w:rPr>
        <w:t>содержимое</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QDocDocument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ReadOnly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!doc.setContent(&amp;file))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rPr>
        <w:t>return</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документе</w:t>
      </w:r>
      <w:r w:rsidRPr="00EE7B7F">
        <w:rPr>
          <w:rFonts w:ascii="Courier New" w:hAnsi="Courier New" w:cs="Courier New"/>
          <w:color w:val="C0C0C0"/>
          <w:sz w:val="24"/>
        </w:rPr>
        <w:t xml:space="preserve"> </w:t>
      </w:r>
      <w:r w:rsidRPr="00EE7B7F">
        <w:rPr>
          <w:rFonts w:ascii="Courier New" w:hAnsi="Courier New" w:cs="Courier New"/>
          <w:color w:val="008000"/>
          <w:sz w:val="24"/>
        </w:rPr>
        <w:t>все</w:t>
      </w:r>
      <w:r w:rsidRPr="00EE7B7F">
        <w:rPr>
          <w:rFonts w:ascii="Courier New" w:hAnsi="Courier New" w:cs="Courier New"/>
          <w:color w:val="C0C0C0"/>
          <w:sz w:val="24"/>
        </w:rPr>
        <w:t xml:space="preserve"> </w:t>
      </w:r>
      <w:r w:rsidRPr="00EE7B7F">
        <w:rPr>
          <w:rFonts w:ascii="Courier New" w:hAnsi="Courier New" w:cs="Courier New"/>
          <w:color w:val="008000"/>
          <w:sz w:val="24"/>
        </w:rPr>
        <w:t>объекты</w:t>
      </w:r>
      <w:r w:rsidRPr="00EE7B7F">
        <w:rPr>
          <w:rFonts w:ascii="Courier New" w:hAnsi="Courier New" w:cs="Courier New"/>
          <w:color w:val="C0C0C0"/>
          <w:sz w:val="24"/>
        </w:rPr>
        <w:t xml:space="preserve"> </w:t>
      </w:r>
      <w:r w:rsidRPr="00EE7B7F">
        <w:rPr>
          <w:rFonts w:ascii="Courier New" w:hAnsi="Courier New" w:cs="Courier New"/>
          <w:color w:val="008000"/>
          <w:sz w:val="24"/>
        </w:rPr>
        <w:t>с</w:t>
      </w:r>
      <w:r w:rsidRPr="00EE7B7F">
        <w:rPr>
          <w:rFonts w:ascii="Courier New" w:hAnsi="Courier New" w:cs="Courier New"/>
          <w:color w:val="C0C0C0"/>
          <w:sz w:val="24"/>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rPr>
        <w:t xml:space="preserve"> </w:t>
      </w:r>
      <w:r w:rsidRPr="00EE7B7F">
        <w:rPr>
          <w:rFonts w:ascii="Courier New" w:hAnsi="Courier New" w:cs="Courier New"/>
          <w:color w:val="008000"/>
          <w:sz w:val="24"/>
        </w:rPr>
        <w:t>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doc.elementsByTagName(tag1);</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doc.elementsByTagName(tag5);</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doc.elementsByTagName(tag6);</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gList4</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doc.elementsByTagName(tag7);</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doc.elementsByTagName(tag8);</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Начинаем</w:t>
      </w:r>
      <w:r w:rsidRPr="00EE7B7F">
        <w:rPr>
          <w:rFonts w:ascii="Courier New" w:hAnsi="Courier New" w:cs="Courier New"/>
          <w:color w:val="C0C0C0"/>
          <w:sz w:val="24"/>
        </w:rPr>
        <w:t xml:space="preserve"> </w:t>
      </w:r>
      <w:r w:rsidRPr="00EE7B7F">
        <w:rPr>
          <w:rFonts w:ascii="Courier New" w:hAnsi="Courier New" w:cs="Courier New"/>
          <w:color w:val="008000"/>
          <w:sz w:val="24"/>
        </w:rPr>
        <w:t>их</w:t>
      </w:r>
      <w:r w:rsidRPr="00EE7B7F">
        <w:rPr>
          <w:rFonts w:ascii="Courier New" w:hAnsi="Courier New" w:cs="Courier New"/>
          <w:color w:val="C0C0C0"/>
          <w:sz w:val="24"/>
        </w:rPr>
        <w:t xml:space="preserve"> </w:t>
      </w:r>
      <w:r w:rsidRPr="00EE7B7F">
        <w:rPr>
          <w:rFonts w:ascii="Courier New" w:hAnsi="Courier New" w:cs="Courier New"/>
          <w:color w:val="008000"/>
          <w:sz w:val="24"/>
        </w:rPr>
        <w:t>перебирать</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//int</w:t>
      </w:r>
      <w:r w:rsidRPr="00EE7B7F">
        <w:rPr>
          <w:rFonts w:ascii="Courier New" w:hAnsi="Courier New" w:cs="Courier New"/>
          <w:color w:val="C0C0C0"/>
          <w:sz w:val="24"/>
        </w:rPr>
        <w:t xml:space="preserve"> </w:t>
      </w:r>
      <w:r w:rsidRPr="00EE7B7F">
        <w:rPr>
          <w:rFonts w:ascii="Courier New" w:hAnsi="Courier New" w:cs="Courier New"/>
          <w:color w:val="008000"/>
          <w:sz w:val="24"/>
        </w:rPr>
        <w:t>kol1</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0;</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нашел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mas1[gList3.length()];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mas2[gList3.length()];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mas3[gList2.length()];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mas4[gPlace.length()];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mas6[gList4.length()];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mas7[gList4.length()];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gNode.firstChildElement(tag5);</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gNode.firstChildElement(tag6);</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gNode.firstChildElement(tag7);</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tag7</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(gList4.size()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gList4.item(i);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gNode.firstChildElement(tag8);</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(rectangle.text()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NULL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tag8</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rectangle.text();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rectangle.text();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mas6[i]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mas4[i];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mas3[i];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mas2[i];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nPrem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gList4.size();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(mas6[i]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NULL</w:t>
      </w:r>
      <w:r w:rsidRPr="00EE7B7F">
        <w:rPr>
          <w:rFonts w:ascii="Courier New" w:hAnsi="Courier New" w:cs="Courier New"/>
          <w:color w:val="000000"/>
          <w:sz w:val="24"/>
          <w:lang w:val="en-US"/>
        </w:rPr>
        <w:t>)</w:t>
      </w:r>
    </w:p>
    <w:p w:rsidR="00EE7B7F" w:rsidRPr="0084428D"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84428D">
        <w:rPr>
          <w:rFonts w:ascii="Courier New" w:hAnsi="Courier New" w:cs="Courier New"/>
          <w:color w:val="000000"/>
          <w:sz w:val="24"/>
        </w:rPr>
        <w:t>{</w:t>
      </w:r>
    </w:p>
    <w:p w:rsidR="00EE7B7F" w:rsidRPr="0084428D"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84428D">
        <w:rPr>
          <w:rFonts w:ascii="Courier New" w:hAnsi="Courier New" w:cs="Courier New"/>
          <w:color w:val="C0C0C0"/>
          <w:sz w:val="24"/>
        </w:rPr>
        <w:t xml:space="preserve">            </w:t>
      </w:r>
      <w:r w:rsidRPr="00EE7B7F">
        <w:rPr>
          <w:rFonts w:ascii="Courier New" w:hAnsi="Courier New" w:cs="Courier New"/>
          <w:color w:val="000080"/>
          <w:sz w:val="24"/>
          <w:lang w:val="en-US"/>
        </w:rPr>
        <w:t>qDebug</w:t>
      </w:r>
      <w:r w:rsidRPr="0084428D">
        <w:rPr>
          <w:rFonts w:ascii="Courier New" w:hAnsi="Courier New" w:cs="Courier New"/>
          <w:color w:val="000000"/>
          <w:sz w:val="24"/>
        </w:rPr>
        <w:t>()</w:t>
      </w:r>
      <w:r w:rsidRPr="0084428D">
        <w:rPr>
          <w:rFonts w:ascii="Courier New" w:hAnsi="Courier New" w:cs="Courier New"/>
          <w:color w:val="C0C0C0"/>
          <w:sz w:val="24"/>
        </w:rPr>
        <w:t xml:space="preserve"> </w:t>
      </w:r>
      <w:r w:rsidRPr="0084428D">
        <w:rPr>
          <w:rFonts w:ascii="Courier New" w:hAnsi="Courier New" w:cs="Courier New"/>
          <w:color w:val="000000"/>
          <w:sz w:val="24"/>
        </w:rPr>
        <w:t>&lt;&lt;</w:t>
      </w:r>
      <w:r w:rsidRPr="0084428D">
        <w:rPr>
          <w:rFonts w:ascii="Courier New" w:hAnsi="Courier New" w:cs="Courier New"/>
          <w:color w:val="C0C0C0"/>
          <w:sz w:val="24"/>
        </w:rPr>
        <w:t xml:space="preserve"> </w:t>
      </w:r>
      <w:r w:rsidRPr="0084428D">
        <w:rPr>
          <w:rFonts w:ascii="Courier New" w:hAnsi="Courier New" w:cs="Courier New"/>
          <w:color w:val="008000"/>
          <w:sz w:val="24"/>
        </w:rPr>
        <w:t>"</w:t>
      </w:r>
      <w:r w:rsidRPr="00EE7B7F">
        <w:rPr>
          <w:rFonts w:ascii="Courier New" w:hAnsi="Courier New" w:cs="Courier New"/>
          <w:color w:val="008000"/>
          <w:sz w:val="24"/>
        </w:rPr>
        <w:t>ПРИОРИТЕТ</w:t>
      </w:r>
      <w:r w:rsidRPr="0084428D">
        <w:rPr>
          <w:rFonts w:ascii="Courier New" w:hAnsi="Courier New" w:cs="Courier New"/>
          <w:color w:val="C0C0C0"/>
          <w:sz w:val="24"/>
        </w:rPr>
        <w:t xml:space="preserve"> </w:t>
      </w:r>
      <w:r w:rsidRPr="0084428D">
        <w:rPr>
          <w:rFonts w:ascii="Courier New" w:hAnsi="Courier New" w:cs="Courier New"/>
          <w:color w:val="008000"/>
          <w:sz w:val="24"/>
        </w:rPr>
        <w:t>=</w:t>
      </w:r>
      <w:r w:rsidRPr="0084428D">
        <w:rPr>
          <w:rFonts w:ascii="Courier New" w:hAnsi="Courier New" w:cs="Courier New"/>
          <w:color w:val="C0C0C0"/>
          <w:sz w:val="24"/>
        </w:rPr>
        <w:t xml:space="preserve"> </w:t>
      </w:r>
      <w:r w:rsidRPr="0084428D">
        <w:rPr>
          <w:rFonts w:ascii="Courier New" w:hAnsi="Courier New" w:cs="Courier New"/>
          <w:color w:val="008000"/>
          <w:sz w:val="24"/>
        </w:rPr>
        <w:t>"</w:t>
      </w:r>
      <w:r w:rsidRPr="0084428D">
        <w:rPr>
          <w:rFonts w:ascii="Courier New" w:hAnsi="Courier New" w:cs="Courier New"/>
          <w:color w:val="C0C0C0"/>
          <w:sz w:val="24"/>
        </w:rPr>
        <w:t xml:space="preserve"> </w:t>
      </w:r>
      <w:r w:rsidRPr="0084428D">
        <w:rPr>
          <w:rFonts w:ascii="Courier New" w:hAnsi="Courier New" w:cs="Courier New"/>
          <w:color w:val="000000"/>
          <w:sz w:val="24"/>
        </w:rPr>
        <w:t>&lt;&lt;</w:t>
      </w:r>
      <w:r w:rsidRPr="0084428D">
        <w:rPr>
          <w:rFonts w:ascii="Courier New" w:hAnsi="Courier New" w:cs="Courier New"/>
          <w:color w:val="C0C0C0"/>
          <w:sz w:val="24"/>
        </w:rPr>
        <w:t xml:space="preserve"> </w:t>
      </w:r>
      <w:r w:rsidRPr="00EE7B7F">
        <w:rPr>
          <w:rFonts w:ascii="Courier New" w:hAnsi="Courier New" w:cs="Courier New"/>
          <w:color w:val="000000"/>
          <w:sz w:val="24"/>
          <w:lang w:val="en-US"/>
        </w:rPr>
        <w:t>mas</w:t>
      </w:r>
      <w:r w:rsidRPr="0084428D">
        <w:rPr>
          <w:rFonts w:ascii="Courier New" w:hAnsi="Courier New" w:cs="Courier New"/>
          <w:color w:val="000000"/>
          <w:sz w:val="24"/>
        </w:rPr>
        <w:t>6[</w:t>
      </w:r>
      <w:r w:rsidRPr="00EE7B7F">
        <w:rPr>
          <w:rFonts w:ascii="Courier New" w:hAnsi="Courier New" w:cs="Courier New"/>
          <w:color w:val="000000"/>
          <w:sz w:val="24"/>
          <w:lang w:val="en-US"/>
        </w:rPr>
        <w:t>i</w:t>
      </w:r>
      <w:r w:rsidRPr="0084428D">
        <w:rPr>
          <w:rFonts w:ascii="Courier New" w:hAnsi="Courier New" w:cs="Courier New"/>
          <w:color w:val="000000"/>
          <w:sz w:val="24"/>
        </w:rPr>
        <w:t>]</w:t>
      </w:r>
      <w:r w:rsidRPr="0084428D">
        <w:rPr>
          <w:rFonts w:ascii="Courier New" w:hAnsi="Courier New" w:cs="Courier New"/>
          <w:color w:val="C0C0C0"/>
          <w:sz w:val="24"/>
        </w:rPr>
        <w:t xml:space="preserve"> </w:t>
      </w:r>
      <w:r w:rsidRPr="0084428D">
        <w:rPr>
          <w:rFonts w:ascii="Courier New" w:hAnsi="Courier New" w:cs="Courier New"/>
          <w:color w:val="000000"/>
          <w:sz w:val="24"/>
        </w:rPr>
        <w:t>&lt;&lt;</w:t>
      </w:r>
      <w:r w:rsidRPr="0084428D">
        <w:rPr>
          <w:rFonts w:ascii="Courier New" w:hAnsi="Courier New" w:cs="Courier New"/>
          <w:color w:val="C0C0C0"/>
          <w:sz w:val="24"/>
        </w:rPr>
        <w:t xml:space="preserve"> </w:t>
      </w:r>
      <w:r w:rsidRPr="0084428D">
        <w:rPr>
          <w:rFonts w:ascii="Courier New" w:hAnsi="Courier New" w:cs="Courier New"/>
          <w:color w:val="008000"/>
          <w:sz w:val="24"/>
        </w:rPr>
        <w:t>"</w:t>
      </w:r>
      <w:r w:rsidRPr="00EE7B7F">
        <w:rPr>
          <w:rFonts w:ascii="Courier New" w:hAnsi="Courier New" w:cs="Courier New"/>
          <w:color w:val="008000"/>
          <w:sz w:val="24"/>
        </w:rPr>
        <w:t>номер</w:t>
      </w:r>
      <w:r w:rsidRPr="0084428D">
        <w:rPr>
          <w:rFonts w:ascii="Courier New" w:hAnsi="Courier New" w:cs="Courier New"/>
          <w:color w:val="C0C0C0"/>
          <w:sz w:val="24"/>
        </w:rPr>
        <w:t xml:space="preserve"> </w:t>
      </w:r>
      <w:r w:rsidRPr="00EE7B7F">
        <w:rPr>
          <w:rFonts w:ascii="Courier New" w:hAnsi="Courier New" w:cs="Courier New"/>
          <w:color w:val="008000"/>
          <w:sz w:val="24"/>
        </w:rPr>
        <w:t>клиента</w:t>
      </w:r>
      <w:r w:rsidRPr="0084428D">
        <w:rPr>
          <w:rFonts w:ascii="Courier New" w:hAnsi="Courier New" w:cs="Courier New"/>
          <w:color w:val="008000"/>
          <w:sz w:val="24"/>
        </w:rPr>
        <w:t>"</w:t>
      </w:r>
      <w:r w:rsidRPr="0084428D">
        <w:rPr>
          <w:rFonts w:ascii="Courier New" w:hAnsi="Courier New" w:cs="Courier New"/>
          <w:color w:val="C0C0C0"/>
          <w:sz w:val="24"/>
        </w:rPr>
        <w:t xml:space="preserve"> </w:t>
      </w:r>
      <w:r w:rsidRPr="0084428D">
        <w:rPr>
          <w:rFonts w:ascii="Courier New" w:hAnsi="Courier New" w:cs="Courier New"/>
          <w:color w:val="000000"/>
          <w:sz w:val="24"/>
        </w:rPr>
        <w:t>&lt;&lt;</w:t>
      </w:r>
      <w:r w:rsidRPr="0084428D">
        <w:rPr>
          <w:rFonts w:ascii="Courier New" w:hAnsi="Courier New" w:cs="Courier New"/>
          <w:color w:val="C0C0C0"/>
          <w:sz w:val="24"/>
        </w:rPr>
        <w:t xml:space="preserve"> </w:t>
      </w:r>
      <w:r w:rsidRPr="00EE7B7F">
        <w:rPr>
          <w:rFonts w:ascii="Courier New" w:hAnsi="Courier New" w:cs="Courier New"/>
          <w:color w:val="000000"/>
          <w:sz w:val="24"/>
          <w:lang w:val="en-US"/>
        </w:rPr>
        <w:t>i</w:t>
      </w:r>
      <w:r w:rsidRPr="0084428D">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84428D">
        <w:rPr>
          <w:rFonts w:ascii="Courier New" w:hAnsi="Courier New" w:cs="Courier New"/>
          <w:color w:val="C0C0C0"/>
          <w:sz w:val="24"/>
        </w:rPr>
        <w:t xml:space="preserve">            </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mas6[i];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mas6[i].length();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mas6[i];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ras.at(a);</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"u"</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"ras</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mas7[nPrem]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nPrem++;</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gList4.size();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(mas7[i]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NULL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mas7[i]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/*---------------------------------Add</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tabl---------------------------------------*/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mas5[gPlace.size()];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mas5[j];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tableWidget-&gt;setRowCount(j);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tableWidget-&gt;setColumnCount(</w:t>
      </w:r>
      <w:r w:rsidRPr="00EE7B7F">
        <w:rPr>
          <w:rFonts w:ascii="Courier New" w:hAnsi="Courier New" w:cs="Courier New"/>
          <w:color w:val="000080"/>
          <w:sz w:val="24"/>
          <w:lang w:val="en-US"/>
        </w:rPr>
        <w:t>5</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r3</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r4</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m1[j];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m2[j];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(pw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m1[r]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w:t>
      </w:r>
      <w:r w:rsidRPr="00EE7B7F">
        <w:rPr>
          <w:rFonts w:ascii="Courier New" w:hAnsi="Courier New" w:cs="Courier New"/>
          <w:color w:val="000000"/>
          <w:sz w:val="24"/>
          <w:lang w:val="en-US"/>
        </w:rPr>
        <w:t>).arg(ew));</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item2-&gt;setText(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w:t>
      </w:r>
      <w:r w:rsidRPr="00EE7B7F">
        <w:rPr>
          <w:rFonts w:ascii="Courier New" w:hAnsi="Courier New" w:cs="Courier New"/>
          <w:color w:val="000000"/>
          <w:sz w:val="24"/>
          <w:lang w:val="en-US"/>
        </w:rPr>
        <w:t>).arg(rasb));</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tableWidget-&gt;setItem(r,</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tableWidget-&gt;setItem(r,</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3</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break</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ew.clear();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while</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rasb.at(g-</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(pw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ew.prepend(rasb.at(g-</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m2[r2]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::number(g);;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w:t>
      </w:r>
      <w:r w:rsidRPr="00EE7B7F">
        <w:rPr>
          <w:rFonts w:ascii="Courier New" w:hAnsi="Courier New" w:cs="Courier New"/>
          <w:color w:val="000000"/>
          <w:sz w:val="24"/>
          <w:lang w:val="en-US"/>
        </w:rPr>
        <w:t>).arg(ew));</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tableWidget-&gt;setItem(r2,</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break</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ew.clear();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m2[i];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m1[i].toInt()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m2[i].toInt()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a2;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w:t>
      </w:r>
      <w:r w:rsidRPr="00EE7B7F">
        <w:rPr>
          <w:rFonts w:ascii="Courier New" w:hAnsi="Courier New" w:cs="Courier New"/>
          <w:color w:val="000000"/>
          <w:sz w:val="24"/>
          <w:lang w:val="en-US"/>
        </w:rPr>
        <w:t>).arg(ew));</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tableWidget-&gt;setItem(r3,</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r3++;</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ew.clear();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(mas7[n]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NULL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mas7[n];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a1</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m1[i].toInt()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m2[i].toInt()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a1;</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b</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ew</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rasb.at(b);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w:t>
      </w:r>
      <w:r w:rsidRPr="00EE7B7F">
        <w:rPr>
          <w:rFonts w:ascii="Courier New" w:hAnsi="Courier New" w:cs="Courier New"/>
          <w:color w:val="000000"/>
          <w:sz w:val="24"/>
          <w:lang w:val="en-US"/>
        </w:rPr>
        <w:t>).arg(rasb));</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tableWidget-&gt;setItem(r4,</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4</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r4++;</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ew.clear();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lst;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rPr>
        <w:t>lst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008000"/>
          <w:sz w:val="24"/>
        </w:rPr>
        <w:t>"Начало"</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008000"/>
          <w:sz w:val="24"/>
        </w:rPr>
        <w:t>"Переход"</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008000"/>
          <w:sz w:val="24"/>
        </w:rPr>
        <w:t>"Конец"</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008000"/>
          <w:sz w:val="24"/>
        </w:rPr>
        <w:t>"Полный</w:t>
      </w:r>
      <w:r w:rsidRPr="00EE7B7F">
        <w:rPr>
          <w:rFonts w:ascii="Courier New" w:hAnsi="Courier New" w:cs="Courier New"/>
          <w:color w:val="C0C0C0"/>
          <w:sz w:val="24"/>
        </w:rPr>
        <w:t xml:space="preserve"> </w:t>
      </w:r>
      <w:r w:rsidRPr="00EE7B7F">
        <w:rPr>
          <w:rFonts w:ascii="Courier New" w:hAnsi="Courier New" w:cs="Courier New"/>
          <w:color w:val="008000"/>
          <w:sz w:val="24"/>
        </w:rPr>
        <w:t>путь"</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0000"/>
          <w:sz w:val="24"/>
        </w:rPr>
        <w:t>&lt;&lt;</w:t>
      </w:r>
      <w:r w:rsidRPr="00EE7B7F">
        <w:rPr>
          <w:rFonts w:ascii="Courier New" w:hAnsi="Courier New" w:cs="Courier New"/>
          <w:color w:val="C0C0C0"/>
          <w:sz w:val="24"/>
        </w:rPr>
        <w:t xml:space="preserve"> </w:t>
      </w:r>
      <w:r w:rsidRPr="00EE7B7F">
        <w:rPr>
          <w:rFonts w:ascii="Courier New" w:hAnsi="Courier New" w:cs="Courier New"/>
          <w:color w:val="000000"/>
          <w:sz w:val="24"/>
        </w:rPr>
        <w:t>(</w:t>
      </w:r>
      <w:r w:rsidRPr="00EE7B7F">
        <w:rPr>
          <w:rFonts w:ascii="Courier New" w:hAnsi="Courier New" w:cs="Courier New"/>
          <w:color w:val="008000"/>
          <w:sz w:val="24"/>
        </w:rPr>
        <w:t>"Приоритет"</w:t>
      </w:r>
      <w:r w:rsidRPr="00EE7B7F">
        <w:rPr>
          <w:rFonts w:ascii="Courier New" w:hAnsi="Courier New" w:cs="Courier New"/>
          <w:color w:val="000000"/>
          <w:sz w:val="24"/>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000000"/>
          <w:sz w:val="24"/>
          <w:lang w:val="en-US"/>
        </w:rPr>
        <w:t>tableWidget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setHorizontalHeaderLabels(lst);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color w:val="008000"/>
          <w:sz w:val="24"/>
          <w:lang w:val="en-US"/>
        </w:rPr>
        <w:t>"file1.txt"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WriteOnly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Text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QTextStream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stream(&amp;file1);</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800000"/>
          <w:sz w:val="24"/>
          <w:lang w:val="en-US"/>
        </w:rPr>
        <w:t>kol2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close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tableWidget-&gt;setMinimumSize(</w:t>
      </w:r>
      <w:r w:rsidRPr="00EE7B7F">
        <w:rPr>
          <w:rFonts w:ascii="Courier New" w:hAnsi="Courier New" w:cs="Courier New"/>
          <w:color w:val="000080"/>
          <w:sz w:val="24"/>
          <w:lang w:val="en-US"/>
        </w:rPr>
        <w:t>600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400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tableWidget-&gt;show();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w:t>
      </w:r>
      <w:r w:rsidRPr="00EE7B7F">
        <w:rPr>
          <w:rFonts w:ascii="Courier New" w:hAnsi="Courier New" w:cs="Courier New"/>
          <w:i/>
          <w:iCs/>
          <w:color w:val="000000"/>
          <w:sz w:val="24"/>
          <w:lang w:val="en-US"/>
        </w:rPr>
        <w:t>close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8000"/>
          <w:sz w:val="24"/>
          <w:lang w:val="en-US"/>
        </w:rPr>
        <w:t>void</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MyServer</w:t>
      </w:r>
      <w:r w:rsidRPr="00EE7B7F">
        <w:rPr>
          <w:rFonts w:ascii="Courier New" w:hAnsi="Courier New" w:cs="Courier New"/>
          <w:color w:val="000000"/>
          <w:sz w:val="24"/>
          <w:lang w:val="en-US"/>
        </w:rPr>
        <w:t>::set_Cond()</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QWidget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QGridLayout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QGridLayout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QLineEdit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*lin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QLineEdit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*check1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"&gt;"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*check2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"Max"</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*check3</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"&lt;"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*check4</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QCheckBox</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"Min"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*butOk</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"OK"</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*butC</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QPushButton</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"Cancel"</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lin-&gt;setText(</w:t>
      </w:r>
      <w:r w:rsidRPr="00EE7B7F">
        <w:rPr>
          <w:rFonts w:ascii="Courier New" w:hAnsi="Courier New" w:cs="Courier New"/>
          <w:color w:val="008000"/>
          <w:sz w:val="24"/>
          <w:lang w:val="en-US"/>
        </w:rPr>
        <w:t>"5"</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layout-&gt;addWidget(lin,</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layout-&gt;addWidget(check1,</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layout-&gt;addWidget(check2,</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layout-&gt;addWidget(check3,</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layout-&gt;addWidget(check4,</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layout-&gt;addWidget(butOk,</w:t>
      </w:r>
      <w:r w:rsidRPr="00EE7B7F">
        <w:rPr>
          <w:rFonts w:ascii="Courier New" w:hAnsi="Courier New" w:cs="Courier New"/>
          <w:color w:val="000080"/>
          <w:sz w:val="24"/>
          <w:lang w:val="en-US"/>
        </w:rPr>
        <w:t>3</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layout-&gt;addWidget(butC,</w:t>
      </w:r>
      <w:r w:rsidRPr="00EE7B7F">
        <w:rPr>
          <w:rFonts w:ascii="Courier New" w:hAnsi="Courier New" w:cs="Courier New"/>
          <w:color w:val="000080"/>
          <w:sz w:val="24"/>
          <w:lang w:val="en-US"/>
        </w:rPr>
        <w:t>3</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setc-&gt;setLayout(layout);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setc-&gt;setWindowTitle(</w:t>
      </w:r>
      <w:r w:rsidRPr="00EE7B7F">
        <w:rPr>
          <w:rFonts w:ascii="Courier New" w:hAnsi="Courier New" w:cs="Courier New"/>
          <w:color w:val="008000"/>
          <w:sz w:val="24"/>
          <w:lang w:val="en-US"/>
        </w:rPr>
        <w:t>"Set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Condition"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setc-&gt;show();</w:t>
      </w:r>
    </w:p>
    <w:p w:rsidR="00611F07"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611F07" w:rsidRDefault="00611F07" w:rsidP="00611F07">
      <w:pPr>
        <w:pStyle w:val="20"/>
        <w:numPr>
          <w:ilvl w:val="1"/>
          <w:numId w:val="18"/>
        </w:numPr>
        <w:spacing w:line="360" w:lineRule="auto"/>
        <w:rPr>
          <w:lang w:val="en-US"/>
        </w:rPr>
      </w:pPr>
      <w:bookmarkStart w:id="405" w:name="_Toc516009281"/>
      <w:r>
        <w:rPr>
          <w:lang w:val="en-US"/>
        </w:rPr>
        <w:t>svgreader.cpp:</w:t>
      </w:r>
      <w:bookmarkEnd w:id="405"/>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"svgreader.h"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lastRenderedPageBreak/>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&lt;QPen&gt;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&lt;QTextStream&gt;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&lt;QFile&gt;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&lt;QMessageBox&gt;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&lt;QDomDocument&gt;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&lt;QDebug&gt;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&lt;QStringList&gt;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&lt;QXmlStreamReader&gt;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&lt;QWidget&gt;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80"/>
          <w:sz w:val="24"/>
          <w:lang w:val="en-US"/>
        </w:rPr>
        <w:t>#include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&lt;QTableWidget&gt;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0080"/>
          <w:sz w:val="24"/>
          <w:lang w:val="en-US"/>
        </w:rPr>
        <w:t>SvgReader</w:t>
      </w:r>
      <w:r w:rsidRPr="00EE7B7F">
        <w:rPr>
          <w:rFonts w:ascii="Courier New" w:hAnsi="Courier New" w:cs="Courier New"/>
          <w:color w:val="000000"/>
          <w:sz w:val="24"/>
          <w:lang w:val="en-US"/>
        </w:rPr>
        <w:t>::SvgReader()</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0080"/>
          <w:sz w:val="24"/>
          <w:lang w:val="en-US"/>
        </w:rPr>
        <w:t>QList</w:t>
      </w:r>
      <w:r w:rsidRPr="00EE7B7F">
        <w:rPr>
          <w:rFonts w:ascii="Courier New" w:hAnsi="Courier New" w:cs="Courier New"/>
          <w:color w:val="000000"/>
          <w:sz w:val="24"/>
          <w:lang w:val="en-US"/>
        </w:rPr>
        <w:t>&lt;</w:t>
      </w:r>
      <w:r w:rsidRPr="00EE7B7F">
        <w:rPr>
          <w:rFonts w:ascii="Courier New" w:hAnsi="Courier New" w:cs="Courier New"/>
          <w:color w:val="800080"/>
          <w:sz w:val="24"/>
          <w:lang w:val="en-US"/>
        </w:rPr>
        <w:t>QGraphicsRectItem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SvgReader</w:t>
      </w:r>
      <w:r w:rsidRPr="00EE7B7F">
        <w:rPr>
          <w:rFonts w:ascii="Courier New" w:hAnsi="Courier New" w:cs="Courier New"/>
          <w:color w:val="000000"/>
          <w:sz w:val="24"/>
          <w:lang w:val="en-US"/>
        </w:rPr>
        <w:t>::getElements(</w:t>
      </w:r>
      <w:r w:rsidRPr="00EE7B7F">
        <w:rPr>
          <w:rFonts w:ascii="Courier New" w:hAnsi="Courier New" w:cs="Courier New"/>
          <w:color w:val="808000"/>
          <w:sz w:val="24"/>
          <w:lang w:val="en-US"/>
        </w:rPr>
        <w:t>const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filename)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QList</w:t>
      </w:r>
      <w:r w:rsidRPr="00EE7B7F">
        <w:rPr>
          <w:rFonts w:ascii="Courier New" w:hAnsi="Courier New" w:cs="Courier New"/>
          <w:color w:val="000000"/>
          <w:sz w:val="24"/>
          <w:lang w:val="en-US"/>
        </w:rPr>
        <w:t>&lt;</w:t>
      </w:r>
      <w:r w:rsidRPr="00EE7B7F">
        <w:rPr>
          <w:rFonts w:ascii="Courier New" w:hAnsi="Courier New" w:cs="Courier New"/>
          <w:color w:val="800080"/>
          <w:sz w:val="24"/>
          <w:lang w:val="en-US"/>
        </w:rPr>
        <w:t>QGraphicsRectItem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rectList;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Объявим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стеке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список</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прямоугольников</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QDomDocument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объект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документа</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file(filename);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Открываем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наш</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SVG-</w:t>
      </w:r>
      <w:r w:rsidRPr="00EE7B7F">
        <w:rPr>
          <w:rFonts w:ascii="Courier New" w:hAnsi="Courier New" w:cs="Courier New"/>
          <w:color w:val="008000"/>
          <w:sz w:val="24"/>
        </w:rPr>
        <w:t>файл</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"net"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"place"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tag3</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"graphics";</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tag4</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"position";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"transition"</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"arc"</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он</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открылся</w:t>
      </w:r>
      <w:r w:rsidRPr="00EE7B7F">
        <w:rPr>
          <w:rFonts w:ascii="Courier New" w:hAnsi="Courier New" w:cs="Courier New"/>
          <w:color w:val="C0C0C0"/>
          <w:sz w:val="24"/>
        </w:rPr>
        <w:t xml:space="preserve"> </w:t>
      </w:r>
      <w:r w:rsidRPr="00EE7B7F">
        <w:rPr>
          <w:rFonts w:ascii="Courier New" w:hAnsi="Courier New" w:cs="Courier New"/>
          <w:color w:val="008000"/>
          <w:sz w:val="24"/>
        </w:rPr>
        <w:t>или</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удалось</w:t>
      </w:r>
      <w:r w:rsidRPr="00EE7B7F">
        <w:rPr>
          <w:rFonts w:ascii="Courier New" w:hAnsi="Courier New" w:cs="Courier New"/>
          <w:color w:val="C0C0C0"/>
          <w:sz w:val="24"/>
        </w:rPr>
        <w:t xml:space="preserve"> </w:t>
      </w:r>
      <w:r w:rsidRPr="00EE7B7F">
        <w:rPr>
          <w:rFonts w:ascii="Courier New" w:hAnsi="Courier New" w:cs="Courier New"/>
          <w:color w:val="008000"/>
          <w:sz w:val="24"/>
        </w:rPr>
        <w:t>передать</w:t>
      </w:r>
      <w:r w:rsidRPr="00EE7B7F">
        <w:rPr>
          <w:rFonts w:ascii="Courier New" w:hAnsi="Courier New" w:cs="Courier New"/>
          <w:color w:val="C0C0C0"/>
          <w:sz w:val="24"/>
        </w:rPr>
        <w:t xml:space="preserve"> </w:t>
      </w:r>
      <w:r w:rsidRPr="00EE7B7F">
        <w:rPr>
          <w:rFonts w:ascii="Courier New" w:hAnsi="Courier New" w:cs="Courier New"/>
          <w:color w:val="008000"/>
          <w:sz w:val="24"/>
        </w:rPr>
        <w:t>содержимое</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QDocDocument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ReadOnly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!doc.setContent(&amp;file))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rPr>
        <w:t>return</w:t>
      </w:r>
      <w:r w:rsidRPr="00EE7B7F">
        <w:rPr>
          <w:rFonts w:ascii="Courier New" w:hAnsi="Courier New" w:cs="Courier New"/>
          <w:color w:val="C0C0C0"/>
          <w:sz w:val="24"/>
        </w:rPr>
        <w:t xml:space="preserve"> </w:t>
      </w:r>
      <w:r w:rsidRPr="00EE7B7F">
        <w:rPr>
          <w:rFonts w:ascii="Courier New" w:hAnsi="Courier New" w:cs="Courier New"/>
          <w:color w:val="000000"/>
          <w:sz w:val="24"/>
        </w:rPr>
        <w:t>rectList;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документе</w:t>
      </w:r>
      <w:r w:rsidRPr="00EE7B7F">
        <w:rPr>
          <w:rFonts w:ascii="Courier New" w:hAnsi="Courier New" w:cs="Courier New"/>
          <w:color w:val="C0C0C0"/>
          <w:sz w:val="24"/>
        </w:rPr>
        <w:t xml:space="preserve"> </w:t>
      </w:r>
      <w:r w:rsidRPr="00EE7B7F">
        <w:rPr>
          <w:rFonts w:ascii="Courier New" w:hAnsi="Courier New" w:cs="Courier New"/>
          <w:color w:val="008000"/>
          <w:sz w:val="24"/>
        </w:rPr>
        <w:t>все</w:t>
      </w:r>
      <w:r w:rsidRPr="00EE7B7F">
        <w:rPr>
          <w:rFonts w:ascii="Courier New" w:hAnsi="Courier New" w:cs="Courier New"/>
          <w:color w:val="C0C0C0"/>
          <w:sz w:val="24"/>
        </w:rPr>
        <w:t xml:space="preserve"> </w:t>
      </w:r>
      <w:r w:rsidRPr="00EE7B7F">
        <w:rPr>
          <w:rFonts w:ascii="Courier New" w:hAnsi="Courier New" w:cs="Courier New"/>
          <w:color w:val="008000"/>
          <w:sz w:val="24"/>
        </w:rPr>
        <w:t>объекты</w:t>
      </w:r>
      <w:r w:rsidRPr="00EE7B7F">
        <w:rPr>
          <w:rFonts w:ascii="Courier New" w:hAnsi="Courier New" w:cs="Courier New"/>
          <w:color w:val="C0C0C0"/>
          <w:sz w:val="24"/>
        </w:rPr>
        <w:t xml:space="preserve"> </w:t>
      </w:r>
      <w:r w:rsidRPr="00EE7B7F">
        <w:rPr>
          <w:rFonts w:ascii="Courier New" w:hAnsi="Courier New" w:cs="Courier New"/>
          <w:color w:val="008000"/>
          <w:sz w:val="24"/>
        </w:rPr>
        <w:t>с</w:t>
      </w:r>
      <w:r w:rsidRPr="00EE7B7F">
        <w:rPr>
          <w:rFonts w:ascii="Courier New" w:hAnsi="Courier New" w:cs="Courier New"/>
          <w:color w:val="C0C0C0"/>
          <w:sz w:val="24"/>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rPr>
        <w:t xml:space="preserve"> </w:t>
      </w:r>
      <w:r w:rsidRPr="00EE7B7F">
        <w:rPr>
          <w:rFonts w:ascii="Courier New" w:hAnsi="Courier New" w:cs="Courier New"/>
          <w:color w:val="008000"/>
          <w:sz w:val="24"/>
        </w:rPr>
        <w:t>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doc.elementsByTagName(tag1);</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doc.elementsByTagName(tag5);</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doc.elementsByTagName(tag6);</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Начинаем</w:t>
      </w:r>
      <w:r w:rsidRPr="00EE7B7F">
        <w:rPr>
          <w:rFonts w:ascii="Courier New" w:hAnsi="Courier New" w:cs="Courier New"/>
          <w:color w:val="C0C0C0"/>
          <w:sz w:val="24"/>
        </w:rPr>
        <w:t xml:space="preserve"> </w:t>
      </w:r>
      <w:r w:rsidRPr="00EE7B7F">
        <w:rPr>
          <w:rFonts w:ascii="Courier New" w:hAnsi="Courier New" w:cs="Courier New"/>
          <w:color w:val="008000"/>
          <w:sz w:val="24"/>
        </w:rPr>
        <w:t>их</w:t>
      </w:r>
      <w:r w:rsidRPr="00EE7B7F">
        <w:rPr>
          <w:rFonts w:ascii="Courier New" w:hAnsi="Courier New" w:cs="Courier New"/>
          <w:color w:val="C0C0C0"/>
          <w:sz w:val="24"/>
        </w:rPr>
        <w:t xml:space="preserve"> </w:t>
      </w:r>
      <w:r w:rsidRPr="00EE7B7F">
        <w:rPr>
          <w:rFonts w:ascii="Courier New" w:hAnsi="Courier New" w:cs="Courier New"/>
          <w:color w:val="008000"/>
          <w:sz w:val="24"/>
        </w:rPr>
        <w:t>перебирать</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//int</w:t>
      </w:r>
      <w:r w:rsidRPr="00EE7B7F">
        <w:rPr>
          <w:rFonts w:ascii="Courier New" w:hAnsi="Courier New" w:cs="Courier New"/>
          <w:color w:val="C0C0C0"/>
          <w:sz w:val="24"/>
        </w:rPr>
        <w:t xml:space="preserve"> </w:t>
      </w:r>
      <w:r w:rsidRPr="00EE7B7F">
        <w:rPr>
          <w:rFonts w:ascii="Courier New" w:hAnsi="Courier New" w:cs="Courier New"/>
          <w:color w:val="008000"/>
          <w:sz w:val="24"/>
        </w:rPr>
        <w:t>kol1</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0;</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нашел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mas1[gList3.length()];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mas2[gList3.length()];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mas3[gList2.length()];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mas4[gPlace.length()];</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gNode.firstChildElement(tag2);</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gPlace.item(i);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mas4[i]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gNode.firstChildElement(tag5);</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gList2.item(i);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tag5</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mas3[i]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"id"</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gList.item(i);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из</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списка</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ноду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gNode.firstChildElement(tag6);</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ищем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ней</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элемент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rect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полученный</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элементы</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нулевой,</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(rectangle.isNull()){</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не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вошел</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continue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else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gList3.item(i);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gNode.toElement();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tag6</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8000"/>
          <w:sz w:val="24"/>
        </w:rPr>
        <w:t>вошел</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1</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раз</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"source"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rectangle.attribute(</w:t>
      </w:r>
      <w:r w:rsidRPr="00EE7B7F">
        <w:rPr>
          <w:rFonts w:ascii="Courier New" w:hAnsi="Courier New" w:cs="Courier New"/>
          <w:color w:val="008000"/>
          <w:sz w:val="24"/>
          <w:lang w:val="en-US"/>
        </w:rPr>
        <w:t>"target"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gPlace.size();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mas4[i];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gList2.size();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mas3[i];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for(int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0;</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mas2[i];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mas5[gPlace.size()];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rasb.at(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(rasb</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"P"</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//qDebug()</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mas5[j];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gList3.size();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mas1[ii])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mas2[ii];</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qDebug</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mas5[j];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tableWidget-&gt;setRowCount(</w:t>
      </w:r>
      <w:r w:rsidRPr="00EE7B7F">
        <w:rPr>
          <w:rFonts w:ascii="Courier New" w:hAnsi="Courier New" w:cs="Courier New"/>
          <w:color w:val="000080"/>
          <w:sz w:val="24"/>
          <w:lang w:val="en-US"/>
        </w:rPr>
        <w:t>5</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tableWidget-&gt;setColumnCount(</w:t>
      </w:r>
      <w:r w:rsidRPr="00EE7B7F">
        <w:rPr>
          <w:rFonts w:ascii="Courier New" w:hAnsi="Courier New" w:cs="Courier New"/>
          <w:color w:val="000080"/>
          <w:sz w:val="24"/>
          <w:lang w:val="en-US"/>
        </w:rPr>
        <w:t>4</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row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row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tableWidget-&gt;rowCount();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row++)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for</w:t>
      </w:r>
      <w:r w:rsidRPr="00EE7B7F">
        <w:rPr>
          <w:rFonts w:ascii="Courier New" w:hAnsi="Courier New" w:cs="Courier New"/>
          <w:color w:val="000000"/>
          <w:sz w:val="24"/>
          <w:lang w:val="en-US"/>
        </w:rPr>
        <w:t>(</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column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column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tableWidget-&gt;columnCount();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column++)</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new</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QTableWidgetItem</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выделяем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память</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под</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item-&gt;setText(</w:t>
      </w:r>
      <w:r w:rsidRPr="00EE7B7F">
        <w:rPr>
          <w:rFonts w:ascii="Courier New" w:hAnsi="Courier New" w:cs="Courier New"/>
          <w:color w:val="800080"/>
          <w:sz w:val="24"/>
          <w:lang w:val="en-US"/>
        </w:rPr>
        <w:t>QString</w:t>
      </w:r>
      <w:r w:rsidRPr="00EE7B7F">
        <w:rPr>
          <w:rFonts w:ascii="Courier New" w:hAnsi="Courier New" w:cs="Courier New"/>
          <w:color w:val="000000"/>
          <w:sz w:val="24"/>
          <w:lang w:val="en-US"/>
        </w:rPr>
        <w:t>(</w:t>
      </w:r>
      <w:r w:rsidRPr="00EE7B7F">
        <w:rPr>
          <w:rFonts w:ascii="Courier New" w:hAnsi="Courier New" w:cs="Courier New"/>
          <w:color w:val="008000"/>
          <w:sz w:val="24"/>
          <w:lang w:val="en-US"/>
        </w:rPr>
        <w:t>"%1_%2"</w:t>
      </w:r>
      <w:r w:rsidRPr="00EE7B7F">
        <w:rPr>
          <w:rFonts w:ascii="Courier New" w:hAnsi="Courier New" w:cs="Courier New"/>
          <w:color w:val="000000"/>
          <w:sz w:val="24"/>
          <w:lang w:val="en-US"/>
        </w:rPr>
        <w:t>).arg(row).arg(column));</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текст</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lastRenderedPageBreak/>
        <w:t xml:space="preserve">            </w:t>
      </w:r>
      <w:r w:rsidRPr="00EE7B7F">
        <w:rPr>
          <w:rFonts w:ascii="Courier New" w:hAnsi="Courier New" w:cs="Courier New"/>
          <w:color w:val="000000"/>
          <w:sz w:val="24"/>
          <w:lang w:val="en-US"/>
        </w:rPr>
        <w:t>tableWidget-&gt;setItem(row,</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column,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item);</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вставляем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ячейку</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kol2</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j;</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QFile</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color w:val="008000"/>
          <w:sz w:val="24"/>
          <w:lang w:val="en-US"/>
        </w:rPr>
        <w:t>"file1.txt"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WriteOnly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Text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QTextStream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stream(&amp;file1);</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stream</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&lt;&lt;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kol2;</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file1.</w:t>
      </w:r>
      <w:r w:rsidRPr="00EE7B7F">
        <w:rPr>
          <w:rFonts w:ascii="Courier New" w:hAnsi="Courier New" w:cs="Courier New"/>
          <w:i/>
          <w:iCs/>
          <w:color w:val="000000"/>
          <w:sz w:val="24"/>
          <w:lang w:val="en-US"/>
        </w:rPr>
        <w:t>close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tableWidget-&gt;show();</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w:t>
      </w:r>
      <w:r w:rsidRPr="00EE7B7F">
        <w:rPr>
          <w:rFonts w:ascii="Courier New" w:hAnsi="Courier New" w:cs="Courier New"/>
          <w:i/>
          <w:iCs/>
          <w:color w:val="000000"/>
          <w:sz w:val="24"/>
          <w:lang w:val="en-US"/>
        </w:rPr>
        <w:t>close</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rectList;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800080"/>
          <w:sz w:val="24"/>
          <w:lang w:val="en-US"/>
        </w:rPr>
        <w:t>QRectF</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SvgReader</w:t>
      </w:r>
      <w:r w:rsidRPr="00EE7B7F">
        <w:rPr>
          <w:rFonts w:ascii="Courier New" w:hAnsi="Courier New" w:cs="Courier New"/>
          <w:color w:val="000000"/>
          <w:sz w:val="24"/>
          <w:lang w:val="en-US"/>
        </w:rPr>
        <w:t>::getSizes(</w:t>
      </w:r>
      <w:r w:rsidRPr="00EE7B7F">
        <w:rPr>
          <w:rFonts w:ascii="Courier New" w:hAnsi="Courier New" w:cs="Courier New"/>
          <w:color w:val="808000"/>
          <w:sz w:val="24"/>
          <w:lang w:val="en-US"/>
        </w:rPr>
        <w:t>const</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filename)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QDomDocument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инициализируем</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в</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стеке</w:t>
      </w:r>
      <w:r w:rsidRPr="00EE7B7F">
        <w:rPr>
          <w:rFonts w:ascii="Courier New" w:hAnsi="Courier New" w:cs="Courier New"/>
          <w:color w:val="C0C0C0"/>
          <w:sz w:val="24"/>
          <w:lang w:val="en-US"/>
        </w:rPr>
        <w:t xml:space="preserve"> </w:t>
      </w:r>
      <w:r w:rsidRPr="00EE7B7F">
        <w:rPr>
          <w:rFonts w:ascii="Courier New" w:hAnsi="Courier New" w:cs="Courier New"/>
          <w:color w:val="008000"/>
          <w:sz w:val="24"/>
        </w:rPr>
        <w:t>объект</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QDomDocument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rPr>
        <w:t>QFile</w:t>
      </w:r>
      <w:r w:rsidRPr="00EE7B7F">
        <w:rPr>
          <w:rFonts w:ascii="Courier New" w:hAnsi="Courier New" w:cs="Courier New"/>
          <w:color w:val="C0C0C0"/>
          <w:sz w:val="24"/>
        </w:rPr>
        <w:t xml:space="preserve"> </w:t>
      </w:r>
      <w:r w:rsidRPr="00EE7B7F">
        <w:rPr>
          <w:rFonts w:ascii="Courier New" w:hAnsi="Courier New" w:cs="Courier New"/>
          <w:color w:val="000000"/>
          <w:sz w:val="24"/>
        </w:rPr>
        <w:t>file(filename);</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Открываем</w:t>
      </w:r>
      <w:r w:rsidRPr="00EE7B7F">
        <w:rPr>
          <w:rFonts w:ascii="Courier New" w:hAnsi="Courier New" w:cs="Courier New"/>
          <w:color w:val="C0C0C0"/>
          <w:sz w:val="24"/>
        </w:rPr>
        <w:t xml:space="preserve"> </w:t>
      </w:r>
      <w:r w:rsidRPr="00EE7B7F">
        <w:rPr>
          <w:rFonts w:ascii="Courier New" w:hAnsi="Courier New" w:cs="Courier New"/>
          <w:color w:val="008000"/>
          <w:sz w:val="24"/>
        </w:rPr>
        <w:t>наш</w:t>
      </w:r>
      <w:r w:rsidRPr="00EE7B7F">
        <w:rPr>
          <w:rFonts w:ascii="Courier New" w:hAnsi="Courier New" w:cs="Courier New"/>
          <w:color w:val="C0C0C0"/>
          <w:sz w:val="24"/>
        </w:rPr>
        <w:t xml:space="preserve"> </w:t>
      </w:r>
      <w:r w:rsidRPr="00EE7B7F">
        <w:rPr>
          <w:rFonts w:ascii="Courier New" w:hAnsi="Courier New" w:cs="Courier New"/>
          <w:color w:val="008000"/>
          <w:sz w:val="24"/>
        </w:rPr>
        <w:t>SVG-файл</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он</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открылся</w:t>
      </w:r>
      <w:r w:rsidRPr="00EE7B7F">
        <w:rPr>
          <w:rFonts w:ascii="Courier New" w:hAnsi="Courier New" w:cs="Courier New"/>
          <w:color w:val="C0C0C0"/>
          <w:sz w:val="24"/>
        </w:rPr>
        <w:t xml:space="preserve"> </w:t>
      </w:r>
      <w:r w:rsidRPr="00EE7B7F">
        <w:rPr>
          <w:rFonts w:ascii="Courier New" w:hAnsi="Courier New" w:cs="Courier New"/>
          <w:color w:val="008000"/>
          <w:sz w:val="24"/>
        </w:rPr>
        <w:t>или</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удалось</w:t>
      </w:r>
      <w:r w:rsidRPr="00EE7B7F">
        <w:rPr>
          <w:rFonts w:ascii="Courier New" w:hAnsi="Courier New" w:cs="Courier New"/>
          <w:color w:val="C0C0C0"/>
          <w:sz w:val="24"/>
        </w:rPr>
        <w:t xml:space="preserve"> </w:t>
      </w:r>
      <w:r w:rsidRPr="00EE7B7F">
        <w:rPr>
          <w:rFonts w:ascii="Courier New" w:hAnsi="Courier New" w:cs="Courier New"/>
          <w:color w:val="008000"/>
          <w:sz w:val="24"/>
        </w:rPr>
        <w:t>передать</w:t>
      </w:r>
      <w:r w:rsidRPr="00EE7B7F">
        <w:rPr>
          <w:rFonts w:ascii="Courier New" w:hAnsi="Courier New" w:cs="Courier New"/>
          <w:color w:val="C0C0C0"/>
          <w:sz w:val="24"/>
        </w:rPr>
        <w:t xml:space="preserve"> </w:t>
      </w:r>
      <w:r w:rsidRPr="00EE7B7F">
        <w:rPr>
          <w:rFonts w:ascii="Courier New" w:hAnsi="Courier New" w:cs="Courier New"/>
          <w:color w:val="008000"/>
          <w:sz w:val="24"/>
        </w:rPr>
        <w:t>содержимое</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QDocDocument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808000"/>
          <w:sz w:val="24"/>
          <w:lang w:val="en-US"/>
        </w:rPr>
        <w:t>if</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(!file.</w:t>
      </w:r>
      <w:r w:rsidRPr="00EE7B7F">
        <w:rPr>
          <w:rFonts w:ascii="Courier New" w:hAnsi="Courier New" w:cs="Courier New"/>
          <w:i/>
          <w:iCs/>
          <w:color w:val="000000"/>
          <w:sz w:val="24"/>
          <w:lang w:val="en-US"/>
        </w:rPr>
        <w:t>open</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QIODevice</w:t>
      </w:r>
      <w:r w:rsidRPr="00EE7B7F">
        <w:rPr>
          <w:rFonts w:ascii="Courier New" w:hAnsi="Courier New" w:cs="Courier New"/>
          <w:color w:val="000000"/>
          <w:sz w:val="24"/>
          <w:lang w:val="en-US"/>
        </w:rPr>
        <w:t>::</w:t>
      </w:r>
      <w:r w:rsidRPr="00EE7B7F">
        <w:rPr>
          <w:rFonts w:ascii="Courier New" w:hAnsi="Courier New" w:cs="Courier New"/>
          <w:color w:val="800080"/>
          <w:sz w:val="24"/>
          <w:lang w:val="en-US"/>
        </w:rPr>
        <w:t>ReadOnly</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!doc.setContent(&amp;file))</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rPr>
        <w:t>return</w:t>
      </w:r>
      <w:r w:rsidRPr="00EE7B7F">
        <w:rPr>
          <w:rFonts w:ascii="Courier New" w:hAnsi="Courier New" w:cs="Courier New"/>
          <w:color w:val="C0C0C0"/>
          <w:sz w:val="24"/>
        </w:rPr>
        <w:t xml:space="preserve"> </w:t>
      </w:r>
      <w:r w:rsidRPr="00EE7B7F">
        <w:rPr>
          <w:rFonts w:ascii="Courier New" w:hAnsi="Courier New" w:cs="Courier New"/>
          <w:color w:val="800080"/>
          <w:sz w:val="24"/>
        </w:rPr>
        <w:t>QRectF</w:t>
      </w:r>
      <w:r w:rsidRPr="00EE7B7F">
        <w:rPr>
          <w:rFonts w:ascii="Courier New" w:hAnsi="Courier New" w:cs="Courier New"/>
          <w:color w:val="000000"/>
          <w:sz w:val="24"/>
        </w:rPr>
        <w:t>(</w:t>
      </w:r>
      <w:r w:rsidRPr="00EE7B7F">
        <w:rPr>
          <w:rFonts w:ascii="Courier New" w:hAnsi="Courier New" w:cs="Courier New"/>
          <w:color w:val="000080"/>
          <w:sz w:val="24"/>
        </w:rPr>
        <w:t>0</w:t>
      </w:r>
      <w:r w:rsidRPr="00EE7B7F">
        <w:rPr>
          <w:rFonts w:ascii="Courier New" w:hAnsi="Courier New" w:cs="Courier New"/>
          <w:color w:val="000000"/>
          <w:sz w:val="24"/>
        </w:rPr>
        <w:t>,</w:t>
      </w:r>
      <w:r w:rsidRPr="00EE7B7F">
        <w:rPr>
          <w:rFonts w:ascii="Courier New" w:hAnsi="Courier New" w:cs="Courier New"/>
          <w:color w:val="000080"/>
          <w:sz w:val="24"/>
        </w:rPr>
        <w:t>0</w:t>
      </w:r>
      <w:r w:rsidRPr="00EE7B7F">
        <w:rPr>
          <w:rFonts w:ascii="Courier New" w:hAnsi="Courier New" w:cs="Courier New"/>
          <w:color w:val="000000"/>
          <w:sz w:val="24"/>
        </w:rPr>
        <w:t>,</w:t>
      </w:r>
      <w:r w:rsidRPr="00EE7B7F">
        <w:rPr>
          <w:rFonts w:ascii="Courier New" w:hAnsi="Courier New" w:cs="Courier New"/>
          <w:color w:val="000080"/>
          <w:sz w:val="24"/>
        </w:rPr>
        <w:t>200</w:t>
      </w:r>
      <w:r w:rsidRPr="00EE7B7F">
        <w:rPr>
          <w:rFonts w:ascii="Courier New" w:hAnsi="Courier New" w:cs="Courier New"/>
          <w:color w:val="000000"/>
          <w:sz w:val="24"/>
        </w:rPr>
        <w:t>,</w:t>
      </w:r>
      <w:r w:rsidRPr="00EE7B7F">
        <w:rPr>
          <w:rFonts w:ascii="Courier New" w:hAnsi="Courier New" w:cs="Courier New"/>
          <w:color w:val="000080"/>
          <w:sz w:val="24"/>
        </w:rPr>
        <w:t>200</w:t>
      </w:r>
      <w:r w:rsidRPr="00EE7B7F">
        <w:rPr>
          <w:rFonts w:ascii="Courier New" w:hAnsi="Courier New" w:cs="Courier New"/>
          <w:color w:val="000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r w:rsidRPr="00EE7B7F">
        <w:rPr>
          <w:rFonts w:ascii="Courier New" w:hAnsi="Courier New" w:cs="Courier New"/>
          <w:color w:val="C0C0C0"/>
          <w:sz w:val="24"/>
        </w:rPr>
        <w:t xml:space="preserve"> </w:t>
      </w:r>
      <w:r w:rsidRPr="00EE7B7F">
        <w:rPr>
          <w:rFonts w:ascii="Courier New" w:hAnsi="Courier New" w:cs="Courier New"/>
          <w:color w:val="008000"/>
          <w:sz w:val="24"/>
        </w:rPr>
        <w:t>возвратим</w:t>
      </w:r>
      <w:r w:rsidRPr="00EE7B7F">
        <w:rPr>
          <w:rFonts w:ascii="Courier New" w:hAnsi="Courier New" w:cs="Courier New"/>
          <w:color w:val="C0C0C0"/>
          <w:sz w:val="24"/>
        </w:rPr>
        <w:t xml:space="preserve"> </w:t>
      </w:r>
      <w:r w:rsidRPr="00EE7B7F">
        <w:rPr>
          <w:rFonts w:ascii="Courier New" w:hAnsi="Courier New" w:cs="Courier New"/>
          <w:color w:val="008000"/>
          <w:sz w:val="24"/>
        </w:rPr>
        <w:t>значения</w:t>
      </w:r>
      <w:r w:rsidRPr="00EE7B7F">
        <w:rPr>
          <w:rFonts w:ascii="Courier New" w:hAnsi="Courier New" w:cs="Courier New"/>
          <w:color w:val="C0C0C0"/>
          <w:sz w:val="24"/>
        </w:rPr>
        <w:t xml:space="preserve"> </w:t>
      </w:r>
      <w:r w:rsidRPr="00EE7B7F">
        <w:rPr>
          <w:rFonts w:ascii="Courier New" w:hAnsi="Courier New" w:cs="Courier New"/>
          <w:color w:val="008000"/>
          <w:sz w:val="24"/>
        </w:rPr>
        <w:t>для</w:t>
      </w:r>
      <w:r w:rsidRPr="00EE7B7F">
        <w:rPr>
          <w:rFonts w:ascii="Courier New" w:hAnsi="Courier New" w:cs="Courier New"/>
          <w:color w:val="C0C0C0"/>
          <w:sz w:val="24"/>
        </w:rPr>
        <w:t xml:space="preserve"> </w:t>
      </w:r>
      <w:r w:rsidRPr="00EE7B7F">
        <w:rPr>
          <w:rFonts w:ascii="Courier New" w:hAnsi="Courier New" w:cs="Courier New"/>
          <w:color w:val="008000"/>
          <w:sz w:val="24"/>
        </w:rPr>
        <w:t>сцены</w:t>
      </w:r>
      <w:r w:rsidRPr="00EE7B7F">
        <w:rPr>
          <w:rFonts w:ascii="Courier New" w:hAnsi="Courier New" w:cs="Courier New"/>
          <w:color w:val="C0C0C0"/>
          <w:sz w:val="24"/>
        </w:rPr>
        <w:t xml:space="preserve"> </w:t>
      </w:r>
      <w:r w:rsidRPr="00EE7B7F">
        <w:rPr>
          <w:rFonts w:ascii="Courier New" w:hAnsi="Courier New" w:cs="Courier New"/>
          <w:color w:val="008000"/>
          <w:sz w:val="24"/>
        </w:rPr>
        <w:t>по</w:t>
      </w:r>
      <w:r w:rsidRPr="00EE7B7F">
        <w:rPr>
          <w:rFonts w:ascii="Courier New" w:hAnsi="Courier New" w:cs="Courier New"/>
          <w:color w:val="C0C0C0"/>
          <w:sz w:val="24"/>
        </w:rPr>
        <w:t xml:space="preserve"> </w:t>
      </w:r>
      <w:r w:rsidRPr="00EE7B7F">
        <w:rPr>
          <w:rFonts w:ascii="Courier New" w:hAnsi="Courier New" w:cs="Courier New"/>
          <w:color w:val="008000"/>
          <w:sz w:val="24"/>
        </w:rPr>
        <w:t>умолчанию</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Далее</w:t>
      </w:r>
      <w:r w:rsidRPr="00EE7B7F">
        <w:rPr>
          <w:rFonts w:ascii="Courier New" w:hAnsi="Courier New" w:cs="Courier New"/>
          <w:color w:val="C0C0C0"/>
          <w:sz w:val="24"/>
        </w:rPr>
        <w:t xml:space="preserve"> </w:t>
      </w:r>
      <w:r w:rsidRPr="00EE7B7F">
        <w:rPr>
          <w:rFonts w:ascii="Courier New" w:hAnsi="Courier New" w:cs="Courier New"/>
          <w:color w:val="008000"/>
          <w:sz w:val="24"/>
        </w:rPr>
        <w:t>забираем</w:t>
      </w:r>
      <w:r w:rsidRPr="00EE7B7F">
        <w:rPr>
          <w:rFonts w:ascii="Courier New" w:hAnsi="Courier New" w:cs="Courier New"/>
          <w:color w:val="C0C0C0"/>
          <w:sz w:val="24"/>
        </w:rPr>
        <w:t xml:space="preserve"> </w:t>
      </w:r>
      <w:r w:rsidRPr="00EE7B7F">
        <w:rPr>
          <w:rFonts w:ascii="Courier New" w:hAnsi="Courier New" w:cs="Courier New"/>
          <w:color w:val="008000"/>
          <w:sz w:val="24"/>
        </w:rPr>
        <w:t>список</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элементов</w:t>
      </w:r>
      <w:r w:rsidRPr="00EE7B7F">
        <w:rPr>
          <w:rFonts w:ascii="Courier New" w:hAnsi="Courier New" w:cs="Courier New"/>
          <w:color w:val="C0C0C0"/>
          <w:sz w:val="24"/>
        </w:rPr>
        <w:t xml:space="preserve"> </w:t>
      </w:r>
      <w:r w:rsidRPr="00EE7B7F">
        <w:rPr>
          <w:rFonts w:ascii="Courier New" w:hAnsi="Courier New" w:cs="Courier New"/>
          <w:color w:val="008000"/>
          <w:sz w:val="24"/>
        </w:rPr>
        <w:t>с</w:t>
      </w:r>
      <w:r w:rsidRPr="00EE7B7F">
        <w:rPr>
          <w:rFonts w:ascii="Courier New" w:hAnsi="Courier New" w:cs="Courier New"/>
          <w:color w:val="C0C0C0"/>
          <w:sz w:val="24"/>
        </w:rPr>
        <w:t xml:space="preserve"> </w:t>
      </w:r>
      <w:r w:rsidRPr="00EE7B7F">
        <w:rPr>
          <w:rFonts w:ascii="Courier New" w:hAnsi="Courier New" w:cs="Courier New"/>
          <w:color w:val="008000"/>
          <w:sz w:val="24"/>
        </w:rPr>
        <w:t>тегом</w:t>
      </w:r>
      <w:r w:rsidRPr="00EE7B7F">
        <w:rPr>
          <w:rFonts w:ascii="Courier New" w:hAnsi="Courier New" w:cs="Courier New"/>
          <w:color w:val="C0C0C0"/>
          <w:sz w:val="24"/>
        </w:rPr>
        <w:t xml:space="preserve"> </w:t>
      </w:r>
      <w:r w:rsidRPr="00EE7B7F">
        <w:rPr>
          <w:rFonts w:ascii="Courier New" w:hAnsi="Courier New" w:cs="Courier New"/>
          <w:color w:val="008000"/>
          <w:sz w:val="24"/>
        </w:rPr>
        <w:t>svg.</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В</w:t>
      </w:r>
      <w:r w:rsidRPr="00EE7B7F">
        <w:rPr>
          <w:rFonts w:ascii="Courier New" w:hAnsi="Courier New" w:cs="Courier New"/>
          <w:color w:val="C0C0C0"/>
          <w:sz w:val="24"/>
        </w:rPr>
        <w:t xml:space="preserve"> </w:t>
      </w:r>
      <w:r w:rsidRPr="00EE7B7F">
        <w:rPr>
          <w:rFonts w:ascii="Courier New" w:hAnsi="Courier New" w:cs="Courier New"/>
          <w:color w:val="008000"/>
          <w:sz w:val="24"/>
        </w:rPr>
        <w:t>случае,</w:t>
      </w:r>
      <w:r w:rsidRPr="00EE7B7F">
        <w:rPr>
          <w:rFonts w:ascii="Courier New" w:hAnsi="Courier New" w:cs="Courier New"/>
          <w:color w:val="C0C0C0"/>
          <w:sz w:val="24"/>
        </w:rPr>
        <w:t xml:space="preserve"> </w:t>
      </w:r>
      <w:r w:rsidRPr="00EE7B7F">
        <w:rPr>
          <w:rFonts w:ascii="Courier New" w:hAnsi="Courier New" w:cs="Courier New"/>
          <w:color w:val="008000"/>
          <w:sz w:val="24"/>
        </w:rPr>
        <w:t>если</w:t>
      </w:r>
      <w:r w:rsidRPr="00EE7B7F">
        <w:rPr>
          <w:rFonts w:ascii="Courier New" w:hAnsi="Courier New" w:cs="Courier New"/>
          <w:color w:val="C0C0C0"/>
          <w:sz w:val="24"/>
        </w:rPr>
        <w:t xml:space="preserve"> </w:t>
      </w:r>
      <w:r w:rsidRPr="00EE7B7F">
        <w:rPr>
          <w:rFonts w:ascii="Courier New" w:hAnsi="Courier New" w:cs="Courier New"/>
          <w:color w:val="008000"/>
          <w:sz w:val="24"/>
        </w:rPr>
        <w:t>список</w:t>
      </w:r>
      <w:r w:rsidRPr="00EE7B7F">
        <w:rPr>
          <w:rFonts w:ascii="Courier New" w:hAnsi="Courier New" w:cs="Courier New"/>
          <w:color w:val="C0C0C0"/>
          <w:sz w:val="24"/>
        </w:rPr>
        <w:t xml:space="preserve"> </w:t>
      </w:r>
      <w:r w:rsidRPr="00EE7B7F">
        <w:rPr>
          <w:rFonts w:ascii="Courier New" w:hAnsi="Courier New" w:cs="Courier New"/>
          <w:color w:val="008000"/>
          <w:sz w:val="24"/>
        </w:rPr>
        <w:t>элементов</w:t>
      </w:r>
      <w:r w:rsidRPr="00EE7B7F">
        <w:rPr>
          <w:rFonts w:ascii="Courier New" w:hAnsi="Courier New" w:cs="Courier New"/>
          <w:color w:val="C0C0C0"/>
          <w:sz w:val="24"/>
        </w:rPr>
        <w:t xml:space="preserve"> </w:t>
      </w:r>
      <w:r w:rsidRPr="00EE7B7F">
        <w:rPr>
          <w:rFonts w:ascii="Courier New" w:hAnsi="Courier New" w:cs="Courier New"/>
          <w:color w:val="008000"/>
          <w:sz w:val="24"/>
        </w:rPr>
        <w:t>будет</w:t>
      </w:r>
      <w:r w:rsidRPr="00EE7B7F">
        <w:rPr>
          <w:rFonts w:ascii="Courier New" w:hAnsi="Courier New" w:cs="Courier New"/>
          <w:color w:val="C0C0C0"/>
          <w:sz w:val="24"/>
        </w:rPr>
        <w:t xml:space="preserve"> </w:t>
      </w:r>
      <w:r w:rsidRPr="00EE7B7F">
        <w:rPr>
          <w:rFonts w:ascii="Courier New" w:hAnsi="Courier New" w:cs="Courier New"/>
          <w:color w:val="008000"/>
          <w:sz w:val="24"/>
        </w:rPr>
        <w:t>не</w:t>
      </w:r>
      <w:r w:rsidRPr="00EE7B7F">
        <w:rPr>
          <w:rFonts w:ascii="Courier New" w:hAnsi="Courier New" w:cs="Courier New"/>
          <w:color w:val="C0C0C0"/>
          <w:sz w:val="24"/>
        </w:rPr>
        <w:t xml:space="preserve"> </w:t>
      </w:r>
      <w:r w:rsidRPr="00EE7B7F">
        <w:rPr>
          <w:rFonts w:ascii="Courier New" w:hAnsi="Courier New" w:cs="Courier New"/>
          <w:color w:val="008000"/>
          <w:sz w:val="24"/>
        </w:rPr>
        <w:t>пустой,</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C0C0C0"/>
          <w:sz w:val="24"/>
        </w:rPr>
        <w:t xml:space="preserve">     </w:t>
      </w:r>
      <w:r w:rsidRPr="00EE7B7F">
        <w:rPr>
          <w:rFonts w:ascii="Courier New" w:hAnsi="Courier New" w:cs="Courier New"/>
          <w:color w:val="008000"/>
          <w:sz w:val="24"/>
        </w:rPr>
        <w:t>*</w:t>
      </w:r>
      <w:r w:rsidRPr="00EE7B7F">
        <w:rPr>
          <w:rFonts w:ascii="Courier New" w:hAnsi="Courier New" w:cs="Courier New"/>
          <w:color w:val="C0C0C0"/>
          <w:sz w:val="24"/>
        </w:rPr>
        <w:t xml:space="preserve"> </w:t>
      </w:r>
      <w:r w:rsidRPr="00EE7B7F">
        <w:rPr>
          <w:rFonts w:ascii="Courier New" w:hAnsi="Courier New" w:cs="Courier New"/>
          <w:color w:val="008000"/>
          <w:sz w:val="24"/>
        </w:rPr>
        <w:t>то</w:t>
      </w:r>
      <w:r w:rsidRPr="00EE7B7F">
        <w:rPr>
          <w:rFonts w:ascii="Courier New" w:hAnsi="Courier New" w:cs="Courier New"/>
          <w:color w:val="C0C0C0"/>
          <w:sz w:val="24"/>
        </w:rPr>
        <w:t xml:space="preserve"> </w:t>
      </w:r>
      <w:r w:rsidRPr="00EE7B7F">
        <w:rPr>
          <w:rFonts w:ascii="Courier New" w:hAnsi="Courier New" w:cs="Courier New"/>
          <w:color w:val="008000"/>
          <w:sz w:val="24"/>
        </w:rPr>
        <w:t>заберём</w:t>
      </w:r>
      <w:r w:rsidRPr="00EE7B7F">
        <w:rPr>
          <w:rFonts w:ascii="Courier New" w:hAnsi="Courier New" w:cs="Courier New"/>
          <w:color w:val="C0C0C0"/>
          <w:sz w:val="24"/>
        </w:rPr>
        <w:t xml:space="preserve"> </w:t>
      </w:r>
      <w:r w:rsidRPr="00EE7B7F">
        <w:rPr>
          <w:rFonts w:ascii="Courier New" w:hAnsi="Courier New" w:cs="Courier New"/>
          <w:color w:val="008000"/>
          <w:sz w:val="24"/>
        </w:rPr>
        <w:t>размеры</w:t>
      </w:r>
      <w:r w:rsidRPr="00EE7B7F">
        <w:rPr>
          <w:rFonts w:ascii="Courier New" w:hAnsi="Courier New" w:cs="Courier New"/>
          <w:color w:val="C0C0C0"/>
          <w:sz w:val="24"/>
        </w:rPr>
        <w:t xml:space="preserve"> </w:t>
      </w:r>
      <w:r w:rsidRPr="00EE7B7F">
        <w:rPr>
          <w:rFonts w:ascii="Courier New" w:hAnsi="Courier New" w:cs="Courier New"/>
          <w:color w:val="008000"/>
          <w:sz w:val="24"/>
        </w:rPr>
        <w:t>графической</w:t>
      </w:r>
      <w:r w:rsidRPr="00EE7B7F">
        <w:rPr>
          <w:rFonts w:ascii="Courier New" w:hAnsi="Courier New" w:cs="Courier New"/>
          <w:color w:val="C0C0C0"/>
          <w:sz w:val="24"/>
        </w:rPr>
        <w:t xml:space="preserve"> </w:t>
      </w:r>
      <w:r w:rsidRPr="00EE7B7F">
        <w:rPr>
          <w:rFonts w:ascii="Courier New" w:hAnsi="Courier New" w:cs="Courier New"/>
          <w:color w:val="008000"/>
          <w:sz w:val="24"/>
        </w:rPr>
        <w:t>сцены.</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rPr>
        <w:t xml:space="preserve">     </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QDomNodeList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doc.elementsByTagName(</w:t>
      </w:r>
      <w:r w:rsidRPr="00EE7B7F">
        <w:rPr>
          <w:rFonts w:ascii="Courier New" w:hAnsi="Courier New" w:cs="Courier New"/>
          <w:color w:val="008000"/>
          <w:sz w:val="24"/>
          <w:lang w:val="en-US"/>
        </w:rPr>
        <w:t>"svg"</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if</w:t>
      </w:r>
      <w:r w:rsidRPr="00EE7B7F">
        <w:rPr>
          <w:rFonts w:ascii="Courier New" w:hAnsi="Courier New" w:cs="Courier New"/>
          <w:color w:val="000000"/>
          <w:sz w:val="24"/>
          <w:lang w:val="en-US"/>
        </w:rPr>
        <w:t>(list.length()</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&gt;</w:t>
      </w:r>
      <w:r w:rsidRPr="00EE7B7F">
        <w:rPr>
          <w:rFonts w:ascii="Courier New" w:hAnsi="Courier New" w:cs="Courier New"/>
          <w:color w:val="C0C0C0"/>
          <w:sz w:val="24"/>
          <w:lang w:val="en-US"/>
        </w:rPr>
        <w:t xml:space="preserve"> </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QDomElement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svgElement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list.item(</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).toElement();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QStringList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parameters</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svgElement.attribute(</w:t>
      </w:r>
      <w:r w:rsidRPr="00EE7B7F">
        <w:rPr>
          <w:rFonts w:ascii="Courier New" w:hAnsi="Courier New" w:cs="Courier New"/>
          <w:color w:val="008000"/>
          <w:sz w:val="24"/>
          <w:lang w:val="en-US"/>
        </w:rPr>
        <w:t>"viewBox"</w:t>
      </w:r>
      <w:r w:rsidRPr="00EE7B7F">
        <w:rPr>
          <w:rFonts w:ascii="Courier New" w:hAnsi="Courier New" w:cs="Courier New"/>
          <w:color w:val="000000"/>
          <w:sz w:val="24"/>
          <w:lang w:val="en-US"/>
        </w:rPr>
        <w:t>).split(</w:t>
      </w:r>
      <w:r w:rsidRPr="00EE7B7F">
        <w:rPr>
          <w:rFonts w:ascii="Courier New" w:hAnsi="Courier New" w:cs="Courier New"/>
          <w:color w:val="008000"/>
          <w:sz w:val="24"/>
          <w:lang w:val="en-US"/>
        </w:rPr>
        <w:t>"</w:t>
      </w:r>
      <w:r w:rsidRPr="00EE7B7F">
        <w:rPr>
          <w:rFonts w:ascii="Courier New" w:hAnsi="Courier New" w:cs="Courier New"/>
          <w:color w:val="C0C0C0"/>
          <w:sz w:val="24"/>
          <w:lang w:val="en-US"/>
        </w:rPr>
        <w:t xml:space="preserve"> </w:t>
      </w:r>
      <w:r w:rsidRPr="00EE7B7F">
        <w:rPr>
          <w:rFonts w:ascii="Courier New" w:hAnsi="Courier New" w:cs="Courier New"/>
          <w:color w:val="008000"/>
          <w:sz w:val="24"/>
          <w:lang w:val="en-US"/>
        </w:rPr>
        <w: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QRectF</w:t>
      </w:r>
      <w:r w:rsidRPr="00EE7B7F">
        <w:rPr>
          <w:rFonts w:ascii="Courier New" w:hAnsi="Courier New" w:cs="Courier New"/>
          <w:color w:val="000000"/>
          <w:sz w:val="24"/>
          <w:lang w:val="en-US"/>
        </w:rPr>
        <w:t>(parameters.at(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sz w:val="24"/>
          <w:lang w:val="en-US"/>
        </w:rPr>
        <w:t>toInt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parameters.at(</w:t>
      </w:r>
      <w:r w:rsidRPr="00EE7B7F">
        <w:rPr>
          <w:rFonts w:ascii="Courier New" w:hAnsi="Courier New" w:cs="Courier New"/>
          <w:color w:val="000080"/>
          <w:sz w:val="24"/>
          <w:lang w:val="en-US"/>
        </w:rPr>
        <w:t>1</w:t>
      </w:r>
      <w:r w:rsidRPr="00EE7B7F">
        <w:rPr>
          <w:rFonts w:ascii="Courier New" w:hAnsi="Courier New" w:cs="Courier New"/>
          <w:color w:val="000000"/>
          <w:sz w:val="24"/>
          <w:lang w:val="en-US"/>
        </w:rPr>
        <w:t>).</w:t>
      </w:r>
      <w:r w:rsidRPr="00EE7B7F">
        <w:rPr>
          <w:rFonts w:ascii="Courier New" w:hAnsi="Courier New" w:cs="Courier New"/>
          <w:sz w:val="24"/>
          <w:lang w:val="en-US"/>
        </w:rPr>
        <w:t>toInt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parameters.at(</w:t>
      </w:r>
      <w:r w:rsidRPr="00EE7B7F">
        <w:rPr>
          <w:rFonts w:ascii="Courier New" w:hAnsi="Courier New" w:cs="Courier New"/>
          <w:color w:val="000080"/>
          <w:sz w:val="24"/>
          <w:lang w:val="en-US"/>
        </w:rPr>
        <w:t>2</w:t>
      </w:r>
      <w:r w:rsidRPr="00EE7B7F">
        <w:rPr>
          <w:rFonts w:ascii="Courier New" w:hAnsi="Courier New" w:cs="Courier New"/>
          <w:color w:val="000000"/>
          <w:sz w:val="24"/>
          <w:lang w:val="en-US"/>
        </w:rPr>
        <w:t>).</w:t>
      </w:r>
      <w:r w:rsidRPr="00EE7B7F">
        <w:rPr>
          <w:rFonts w:ascii="Courier New" w:hAnsi="Courier New" w:cs="Courier New"/>
          <w:sz w:val="24"/>
          <w:lang w:val="en-US"/>
        </w:rPr>
        <w:t>toInt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parameters.at(</w:t>
      </w:r>
      <w:r w:rsidRPr="00EE7B7F">
        <w:rPr>
          <w:rFonts w:ascii="Courier New" w:hAnsi="Courier New" w:cs="Courier New"/>
          <w:color w:val="000080"/>
          <w:sz w:val="24"/>
          <w:lang w:val="en-US"/>
        </w:rPr>
        <w:t>3</w:t>
      </w:r>
      <w:r w:rsidRPr="00EE7B7F">
        <w:rPr>
          <w:rFonts w:ascii="Courier New" w:hAnsi="Courier New" w:cs="Courier New"/>
          <w:color w:val="000000"/>
          <w:sz w:val="24"/>
          <w:lang w:val="en-US"/>
        </w:rPr>
        <w:t>).</w:t>
      </w:r>
      <w:r w:rsidRPr="00EE7B7F">
        <w:rPr>
          <w:rFonts w:ascii="Courier New" w:hAnsi="Courier New" w:cs="Courier New"/>
          <w:sz w:val="24"/>
          <w:lang w:val="en-US"/>
        </w:rPr>
        <w:t>toInt</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lang w:val="en-US"/>
        </w:rPr>
      </w:pPr>
      <w:r w:rsidRPr="00EE7B7F">
        <w:rPr>
          <w:rFonts w:ascii="Courier New" w:hAnsi="Courier New" w:cs="Courier New"/>
          <w:color w:val="C0C0C0"/>
          <w:sz w:val="24"/>
          <w:lang w:val="en-US"/>
        </w:rPr>
        <w:t xml:space="preserve">    </w:t>
      </w:r>
      <w:r w:rsidRPr="00EE7B7F">
        <w:rPr>
          <w:rFonts w:ascii="Courier New" w:hAnsi="Courier New" w:cs="Courier New"/>
          <w:color w:val="808000"/>
          <w:sz w:val="24"/>
          <w:lang w:val="en-US"/>
        </w:rPr>
        <w:t>return</w:t>
      </w:r>
      <w:r w:rsidRPr="00EE7B7F">
        <w:rPr>
          <w:rFonts w:ascii="Courier New" w:hAnsi="Courier New" w:cs="Courier New"/>
          <w:color w:val="C0C0C0"/>
          <w:sz w:val="24"/>
          <w:lang w:val="en-US"/>
        </w:rPr>
        <w:t xml:space="preserve"> </w:t>
      </w:r>
      <w:r w:rsidRPr="00EE7B7F">
        <w:rPr>
          <w:rFonts w:ascii="Courier New" w:hAnsi="Courier New" w:cs="Courier New"/>
          <w:color w:val="800080"/>
          <w:sz w:val="24"/>
          <w:lang w:val="en-US"/>
        </w:rPr>
        <w:t>QRectF</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200</w:t>
      </w:r>
      <w:r w:rsidRPr="00EE7B7F">
        <w:rPr>
          <w:rFonts w:ascii="Courier New" w:hAnsi="Courier New" w:cs="Courier New"/>
          <w:color w:val="000000"/>
          <w:sz w:val="24"/>
          <w:lang w:val="en-US"/>
        </w:rPr>
        <w:t>,</w:t>
      </w:r>
      <w:r w:rsidRPr="00EE7B7F">
        <w:rPr>
          <w:rFonts w:ascii="Courier New" w:hAnsi="Courier New" w:cs="Courier New"/>
          <w:color w:val="000080"/>
          <w:sz w:val="24"/>
          <w:lang w:val="en-US"/>
        </w:rPr>
        <w:t>200</w:t>
      </w:r>
      <w:r w:rsidRPr="00EE7B7F">
        <w:rPr>
          <w:rFonts w:ascii="Courier New" w:hAnsi="Courier New" w:cs="Courier New"/>
          <w:color w:val="000000"/>
          <w:sz w:val="24"/>
          <w:lang w:val="en-US"/>
        </w:rPr>
        <w:t>);</w:t>
      </w:r>
    </w:p>
    <w:p w:rsidR="00EE7B7F" w:rsidRPr="00EE7B7F" w:rsidRDefault="00EE7B7F" w:rsidP="00EE7B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EE7B7F">
        <w:rPr>
          <w:rFonts w:ascii="Courier New" w:hAnsi="Courier New" w:cs="Courier New"/>
          <w:color w:val="000000"/>
          <w:sz w:val="24"/>
        </w:rPr>
        <w:t>}</w:t>
      </w:r>
    </w:p>
    <w:p w:rsidR="00EE7B7F" w:rsidRPr="00512196" w:rsidRDefault="00EE7B7F" w:rsidP="00EE7B7F">
      <w:pPr>
        <w:contextualSpacing/>
        <w:rPr>
          <w:rFonts w:ascii="Courier New" w:hAnsi="Courier New" w:cs="Courier New"/>
          <w:sz w:val="24"/>
          <w:lang w:val="en-US"/>
        </w:rPr>
      </w:pPr>
    </w:p>
    <w:p w:rsidR="00866A8E" w:rsidRPr="00CD2B53" w:rsidRDefault="00866A8E" w:rsidP="00BF79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Courier New" w:hAnsi="Courier New" w:cs="Courier New"/>
          <w:sz w:val="24"/>
        </w:rPr>
      </w:pPr>
      <w:r w:rsidRPr="00CD2B53">
        <w:rPr>
          <w:rFonts w:ascii="Courier New" w:hAnsi="Courier New" w:cs="Courier New"/>
          <w:sz w:val="24"/>
        </w:rPr>
        <w:br w:type="page"/>
      </w:r>
    </w:p>
    <w:p w:rsidR="0084428D" w:rsidRDefault="00866A8E" w:rsidP="00866A8E">
      <w:pPr>
        <w:pStyle w:val="1"/>
        <w:numPr>
          <w:ilvl w:val="0"/>
          <w:numId w:val="0"/>
        </w:numPr>
        <w:spacing w:after="0"/>
        <w:jc w:val="center"/>
        <w:rPr>
          <w:rFonts w:ascii="Courier New" w:hAnsi="Courier New" w:cs="Courier New"/>
          <w:b w:val="0"/>
          <w:sz w:val="22"/>
        </w:rPr>
      </w:pPr>
      <w:bookmarkStart w:id="406" w:name="_Toc452933758"/>
      <w:bookmarkStart w:id="407" w:name="_Toc453234893"/>
      <w:bookmarkStart w:id="408" w:name="_Toc513192858"/>
      <w:bookmarkStart w:id="409" w:name="_Toc516009282"/>
      <w:r w:rsidRPr="00866A8E">
        <w:rPr>
          <w:rStyle w:val="af3"/>
          <w:b/>
          <w:szCs w:val="32"/>
        </w:rPr>
        <w:lastRenderedPageBreak/>
        <w:t>ПРИЛОЖЕНИЕ</w:t>
      </w:r>
      <w:r w:rsidRPr="00CD2B53">
        <w:rPr>
          <w:rStyle w:val="af3"/>
          <w:b/>
          <w:szCs w:val="32"/>
        </w:rPr>
        <w:t xml:space="preserve"> </w:t>
      </w:r>
      <w:r w:rsidRPr="00866A8E">
        <w:rPr>
          <w:rStyle w:val="af3"/>
          <w:b/>
          <w:szCs w:val="32"/>
        </w:rPr>
        <w:t>Б</w:t>
      </w:r>
      <w:r w:rsidRPr="00CD2B53">
        <w:rPr>
          <w:rStyle w:val="af3"/>
          <w:b/>
          <w:szCs w:val="32"/>
        </w:rPr>
        <w:br/>
      </w:r>
      <w:r w:rsidRPr="00866A8E">
        <w:rPr>
          <w:rStyle w:val="af3"/>
          <w:b/>
          <w:szCs w:val="32"/>
        </w:rPr>
        <w:t>ПРЕЗЕНТАЦИЯ</w:t>
      </w:r>
      <w:r w:rsidRPr="00CD2B53">
        <w:rPr>
          <w:rStyle w:val="af3"/>
          <w:b/>
          <w:szCs w:val="32"/>
        </w:rPr>
        <w:br/>
        <w:t>(</w:t>
      </w:r>
      <w:r w:rsidRPr="00866A8E">
        <w:rPr>
          <w:rStyle w:val="af3"/>
          <w:b/>
          <w:szCs w:val="32"/>
        </w:rPr>
        <w:t>рекомендуемое</w:t>
      </w:r>
      <w:r w:rsidRPr="00CD2B53">
        <w:rPr>
          <w:rStyle w:val="af3"/>
          <w:b/>
          <w:szCs w:val="32"/>
        </w:rPr>
        <w:t>)</w:t>
      </w:r>
      <w:bookmarkEnd w:id="406"/>
      <w:bookmarkEnd w:id="407"/>
      <w:bookmarkEnd w:id="408"/>
      <w:bookmarkEnd w:id="409"/>
    </w:p>
    <w:p w:rsidR="0084428D" w:rsidRDefault="0084428D" w:rsidP="0084428D"/>
    <w:p w:rsidR="00611F07" w:rsidRDefault="0084428D" w:rsidP="0084428D">
      <w:pPr>
        <w:tabs>
          <w:tab w:val="left" w:pos="402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67.25pt;height:263.25pt">
            <v:imagedata r:id="rId68" o:title="Слайд1"/>
          </v:shape>
        </w:pict>
      </w:r>
    </w:p>
    <w:p w:rsidR="0084428D" w:rsidRDefault="0084428D" w:rsidP="0084428D">
      <w:pPr>
        <w:tabs>
          <w:tab w:val="left" w:pos="4020"/>
        </w:tabs>
      </w:pPr>
    </w:p>
    <w:p w:rsidR="0084428D" w:rsidRDefault="0084428D" w:rsidP="0084428D">
      <w:pPr>
        <w:tabs>
          <w:tab w:val="left" w:pos="4020"/>
        </w:tabs>
      </w:pPr>
      <w:r>
        <w:pict>
          <v:shape id="_x0000_i1036" type="#_x0000_t75" style="width:467.25pt;height:263.25pt">
            <v:imagedata r:id="rId69" o:title="Слайд2"/>
          </v:shape>
        </w:pict>
      </w:r>
    </w:p>
    <w:p w:rsidR="0084428D" w:rsidRDefault="0084428D" w:rsidP="0084428D">
      <w:pPr>
        <w:tabs>
          <w:tab w:val="left" w:pos="4020"/>
        </w:tabs>
      </w:pPr>
    </w:p>
    <w:p w:rsidR="0084428D" w:rsidRDefault="0084428D" w:rsidP="0084428D">
      <w:pPr>
        <w:tabs>
          <w:tab w:val="left" w:pos="4020"/>
        </w:tabs>
      </w:pPr>
      <w:r>
        <w:lastRenderedPageBreak/>
        <w:pict>
          <v:shape id="_x0000_i1037" type="#_x0000_t75" style="width:467.25pt;height:263.25pt">
            <v:imagedata r:id="rId70" o:title="Слайд3"/>
          </v:shape>
        </w:pict>
      </w:r>
    </w:p>
    <w:p w:rsidR="0084428D" w:rsidRDefault="0084428D" w:rsidP="0084428D">
      <w:pPr>
        <w:tabs>
          <w:tab w:val="left" w:pos="4020"/>
        </w:tabs>
      </w:pPr>
    </w:p>
    <w:p w:rsidR="0084428D" w:rsidRDefault="0084428D" w:rsidP="0084428D">
      <w:pPr>
        <w:tabs>
          <w:tab w:val="left" w:pos="4020"/>
        </w:tabs>
      </w:pPr>
      <w:r>
        <w:pict>
          <v:shape id="_x0000_i1038" type="#_x0000_t75" style="width:467.25pt;height:263.25pt">
            <v:imagedata r:id="rId71" o:title="Слайд4"/>
          </v:shape>
        </w:pict>
      </w:r>
    </w:p>
    <w:p w:rsidR="0084428D" w:rsidRDefault="0084428D" w:rsidP="0084428D">
      <w:pPr>
        <w:tabs>
          <w:tab w:val="left" w:pos="4020"/>
        </w:tabs>
      </w:pPr>
    </w:p>
    <w:p w:rsidR="0084428D" w:rsidRDefault="0084428D" w:rsidP="0084428D">
      <w:pPr>
        <w:tabs>
          <w:tab w:val="left" w:pos="4020"/>
        </w:tabs>
      </w:pPr>
      <w:r>
        <w:lastRenderedPageBreak/>
        <w:pict>
          <v:shape id="_x0000_i1039" type="#_x0000_t75" style="width:467.25pt;height:263.25pt">
            <v:imagedata r:id="rId72" o:title="Слайд5"/>
          </v:shape>
        </w:pict>
      </w:r>
    </w:p>
    <w:p w:rsidR="0084428D" w:rsidRDefault="0084428D" w:rsidP="0084428D">
      <w:pPr>
        <w:tabs>
          <w:tab w:val="left" w:pos="4020"/>
        </w:tabs>
      </w:pPr>
    </w:p>
    <w:p w:rsidR="0084428D" w:rsidRDefault="0084428D" w:rsidP="0084428D">
      <w:pPr>
        <w:tabs>
          <w:tab w:val="left" w:pos="4020"/>
        </w:tabs>
      </w:pPr>
      <w:r>
        <w:pict>
          <v:shape id="_x0000_i1040" type="#_x0000_t75" style="width:467.25pt;height:263.25pt">
            <v:imagedata r:id="rId73" o:title="Слайд6"/>
          </v:shape>
        </w:pict>
      </w:r>
    </w:p>
    <w:p w:rsidR="0084428D" w:rsidRDefault="0084428D" w:rsidP="0084428D">
      <w:pPr>
        <w:tabs>
          <w:tab w:val="left" w:pos="4020"/>
        </w:tabs>
      </w:pPr>
    </w:p>
    <w:p w:rsidR="0084428D" w:rsidRDefault="0084428D" w:rsidP="0084428D">
      <w:pPr>
        <w:tabs>
          <w:tab w:val="left" w:pos="4020"/>
        </w:tabs>
      </w:pPr>
      <w:r>
        <w:lastRenderedPageBreak/>
        <w:pict>
          <v:shape id="_x0000_i1041" type="#_x0000_t75" style="width:467.25pt;height:263.25pt">
            <v:imagedata r:id="rId74" o:title="Слайд7"/>
          </v:shape>
        </w:pict>
      </w:r>
    </w:p>
    <w:p w:rsidR="0084428D" w:rsidRDefault="0084428D" w:rsidP="0084428D">
      <w:pPr>
        <w:tabs>
          <w:tab w:val="left" w:pos="4020"/>
        </w:tabs>
      </w:pPr>
    </w:p>
    <w:p w:rsidR="0084428D" w:rsidRDefault="0084428D" w:rsidP="0084428D">
      <w:pPr>
        <w:tabs>
          <w:tab w:val="left" w:pos="4020"/>
        </w:tabs>
      </w:pPr>
      <w:r>
        <w:pict>
          <v:shape id="_x0000_i1042" type="#_x0000_t75" style="width:467.25pt;height:263.25pt">
            <v:imagedata r:id="rId75" o:title="Слайд8"/>
          </v:shape>
        </w:pict>
      </w:r>
    </w:p>
    <w:p w:rsidR="0084428D" w:rsidRDefault="0084428D" w:rsidP="0084428D">
      <w:pPr>
        <w:tabs>
          <w:tab w:val="left" w:pos="4020"/>
        </w:tabs>
      </w:pPr>
    </w:p>
    <w:p w:rsidR="0084428D" w:rsidRDefault="0084428D" w:rsidP="0084428D">
      <w:pPr>
        <w:tabs>
          <w:tab w:val="left" w:pos="4020"/>
        </w:tabs>
      </w:pPr>
      <w:r>
        <w:lastRenderedPageBreak/>
        <w:pict>
          <v:shape id="_x0000_i1043" type="#_x0000_t75" style="width:467.25pt;height:263.25pt">
            <v:imagedata r:id="rId76" o:title="Слайд9"/>
          </v:shape>
        </w:pict>
      </w:r>
    </w:p>
    <w:p w:rsidR="0084428D" w:rsidRDefault="0084428D" w:rsidP="0084428D">
      <w:pPr>
        <w:tabs>
          <w:tab w:val="left" w:pos="4020"/>
        </w:tabs>
      </w:pPr>
    </w:p>
    <w:p w:rsidR="0084428D" w:rsidRPr="0084428D" w:rsidRDefault="0084428D" w:rsidP="0084428D">
      <w:pPr>
        <w:tabs>
          <w:tab w:val="left" w:pos="4020"/>
        </w:tabs>
      </w:pPr>
      <w:bookmarkStart w:id="410" w:name="_GoBack"/>
      <w:bookmarkEnd w:id="410"/>
      <w:r>
        <w:pict>
          <v:shape id="_x0000_i1044" type="#_x0000_t75" style="width:467.25pt;height:263.25pt">
            <v:imagedata r:id="rId77" o:title="Слайд10"/>
          </v:shape>
        </w:pict>
      </w:r>
    </w:p>
    <w:sectPr w:rsidR="0084428D" w:rsidRPr="0084428D" w:rsidSect="00CA4D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5AC" w:rsidRDefault="00E475AC" w:rsidP="003963FC">
      <w:r>
        <w:separator/>
      </w:r>
    </w:p>
  </w:endnote>
  <w:endnote w:type="continuationSeparator" w:id="0">
    <w:p w:rsidR="00E475AC" w:rsidRDefault="00E475AC" w:rsidP="0039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DCB" w:rsidRPr="00F67E3A" w:rsidRDefault="002D0DCB">
    <w:pPr>
      <w:pStyle w:val="a4"/>
      <w:jc w:val="center"/>
    </w:pPr>
    <w:r>
      <w:fldChar w:fldCharType="begin"/>
    </w:r>
    <w:r>
      <w:instrText>PAGE   \* MERGEFORMAT</w:instrText>
    </w:r>
    <w:r>
      <w:fldChar w:fldCharType="separate"/>
    </w:r>
    <w:r w:rsidR="0084428D">
      <w:rPr>
        <w:noProof/>
      </w:rPr>
      <w:t>85</w:t>
    </w:r>
    <w:r>
      <w:rPr>
        <w:noProof/>
      </w:rPr>
      <w:fldChar w:fldCharType="end"/>
    </w:r>
  </w:p>
  <w:p w:rsidR="002D0DCB" w:rsidRPr="00214A55" w:rsidRDefault="002D0DCB" w:rsidP="00615551">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5AC" w:rsidRDefault="00E475AC" w:rsidP="003963FC">
      <w:r>
        <w:separator/>
      </w:r>
    </w:p>
  </w:footnote>
  <w:footnote w:type="continuationSeparator" w:id="0">
    <w:p w:rsidR="00E475AC" w:rsidRDefault="00E475AC" w:rsidP="003963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B2BC1"/>
    <w:multiLevelType w:val="multilevel"/>
    <w:tmpl w:val="6A8A90DE"/>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ascii="Times New Roman" w:hAnsi="Times New Roman" w:cs="Times New Roman" w:hint="default"/>
        <w:b w:val="0"/>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F17A2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32349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39103E"/>
    <w:multiLevelType w:val="multilevel"/>
    <w:tmpl w:val="DC66DEB0"/>
    <w:lvl w:ilvl="0">
      <w:start w:val="1"/>
      <w:numFmt w:val="decimal"/>
      <w:pStyle w:val="1"/>
      <w:suff w:val="space"/>
      <w:lvlText w:val="%1"/>
      <w:lvlJc w:val="left"/>
      <w:pPr>
        <w:ind w:left="0" w:firstLine="709"/>
      </w:pPr>
      <w:rPr>
        <w:rFonts w:hint="default"/>
        <w:b/>
      </w:rPr>
    </w:lvl>
    <w:lvl w:ilvl="1">
      <w:start w:val="1"/>
      <w:numFmt w:val="decimal"/>
      <w:pStyle w:val="2"/>
      <w:suff w:val="space"/>
      <w:lvlText w:val="%1.%2"/>
      <w:lvlJc w:val="left"/>
      <w:pPr>
        <w:ind w:left="-141" w:firstLine="70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6152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F21E80"/>
    <w:multiLevelType w:val="hybridMultilevel"/>
    <w:tmpl w:val="761A3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7E6616"/>
    <w:multiLevelType w:val="multilevel"/>
    <w:tmpl w:val="4A6EE6D4"/>
    <w:lvl w:ilvl="0">
      <w:start w:val="1"/>
      <w:numFmt w:val="decimal"/>
      <w:lvlText w:val="%1"/>
      <w:lvlJc w:val="left"/>
      <w:pPr>
        <w:ind w:left="360" w:hanging="360"/>
      </w:pPr>
      <w:rPr>
        <w:rFonts w:hint="default"/>
        <w:b w:val="0"/>
      </w:rPr>
    </w:lvl>
    <w:lvl w:ilvl="1">
      <w:start w:val="2"/>
      <w:numFmt w:val="decimal"/>
      <w:lvlText w:val="%1.%2"/>
      <w:lvlJc w:val="left"/>
      <w:pPr>
        <w:ind w:left="858"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ascii="Times New Roman" w:hAnsi="Times New Roman" w:cs="Times New Roman" w:hint="default"/>
        <w:b w:val="0"/>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B7F100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424C0A"/>
    <w:multiLevelType w:val="hybridMultilevel"/>
    <w:tmpl w:val="B4F24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9A5B93"/>
    <w:multiLevelType w:val="hybridMultilevel"/>
    <w:tmpl w:val="A22CD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B42A07"/>
    <w:multiLevelType w:val="multilevel"/>
    <w:tmpl w:val="075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D7E11"/>
    <w:multiLevelType w:val="multilevel"/>
    <w:tmpl w:val="D674B9C8"/>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ascii="Times New Roman" w:hAnsi="Times New Roman" w:cs="Times New Roman" w:hint="default"/>
        <w:b w:val="0"/>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80F66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3D4B1F"/>
    <w:multiLevelType w:val="multilevel"/>
    <w:tmpl w:val="A928EBEC"/>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D53801"/>
    <w:multiLevelType w:val="multilevel"/>
    <w:tmpl w:val="A6BAD3B8"/>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ascii="Times New Roman" w:hAnsi="Times New Roman" w:cs="Times New Roman"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C67C8F"/>
    <w:multiLevelType w:val="multilevel"/>
    <w:tmpl w:val="A928EB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7A2446"/>
    <w:multiLevelType w:val="hybridMultilevel"/>
    <w:tmpl w:val="8C9E3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EF14B1"/>
    <w:multiLevelType w:val="hybridMultilevel"/>
    <w:tmpl w:val="C69A949C"/>
    <w:lvl w:ilvl="0" w:tplc="7CD09AD6">
      <w:start w:val="1"/>
      <w:numFmt w:val="bullet"/>
      <w:pStyle w:val="a"/>
      <w:lvlText w:val=""/>
      <w:lvlJc w:val="left"/>
      <w:pPr>
        <w:ind w:left="1429" w:hanging="360"/>
      </w:pPr>
      <w:rPr>
        <w:rFonts w:ascii="Symbol" w:hAnsi="Symbol" w:hint="default"/>
      </w:rPr>
    </w:lvl>
    <w:lvl w:ilvl="1" w:tplc="AA923722">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E82054"/>
    <w:multiLevelType w:val="hybridMultilevel"/>
    <w:tmpl w:val="136ED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8A67798"/>
    <w:multiLevelType w:val="hybridMultilevel"/>
    <w:tmpl w:val="CD6C609E"/>
    <w:lvl w:ilvl="0" w:tplc="DF7E5EB6">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C838F4"/>
    <w:multiLevelType w:val="hybridMultilevel"/>
    <w:tmpl w:val="54C20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D91C88"/>
    <w:multiLevelType w:val="hybridMultilevel"/>
    <w:tmpl w:val="A29485E2"/>
    <w:lvl w:ilvl="0" w:tplc="F3CC5B44">
      <w:start w:val="1"/>
      <w:numFmt w:val="decimal"/>
      <w:lvlText w:val="%1)"/>
      <w:lvlJc w:val="left"/>
      <w:pPr>
        <w:ind w:left="1429" w:hanging="360"/>
      </w:pPr>
      <w:rPr>
        <w:rFonts w:ascii="Times New Roman" w:hAnsi="Times New Roman" w:cs="Times New Roman" w:hint="default"/>
      </w:rPr>
    </w:lvl>
    <w:lvl w:ilvl="1" w:tplc="68481732">
      <w:start w:val="1"/>
      <w:numFmt w:val="decimal"/>
      <w:lvlText w:val="%2)"/>
      <w:lvlJc w:val="left"/>
      <w:pPr>
        <w:ind w:left="2149" w:hanging="360"/>
      </w:pPr>
      <w:rPr>
        <w:lang w:val="en-U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42E46D2"/>
    <w:multiLevelType w:val="multilevel"/>
    <w:tmpl w:val="6916071A"/>
    <w:lvl w:ilvl="0">
      <w:start w:val="1"/>
      <w:numFmt w:val="decimal"/>
      <w:lvlText w:val="%1)"/>
      <w:lvlJc w:val="left"/>
      <w:pPr>
        <w:ind w:left="360" w:hanging="360"/>
      </w:pPr>
      <w:rPr>
        <w:rFonts w:hint="default"/>
        <w:b w:val="0"/>
      </w:rPr>
    </w:lvl>
    <w:lvl w:ilvl="1">
      <w:start w:val="2"/>
      <w:numFmt w:val="decimal"/>
      <w:lvlText w:val="%1.%2"/>
      <w:lvlJc w:val="left"/>
      <w:pPr>
        <w:ind w:left="858"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ascii="Times New Roman" w:hAnsi="Times New Roman" w:cs="Times New Roman" w:hint="default"/>
        <w:b w:val="0"/>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2"/>
  </w:num>
  <w:num w:numId="3">
    <w:abstractNumId w:val="1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8"/>
  </w:num>
  <w:num w:numId="10">
    <w:abstractNumId w:val="5"/>
  </w:num>
  <w:num w:numId="11">
    <w:abstractNumId w:val="0"/>
  </w:num>
  <w:num w:numId="12">
    <w:abstractNumId w:val="19"/>
  </w:num>
  <w:num w:numId="13">
    <w:abstractNumId w:val="3"/>
  </w:num>
  <w:num w:numId="14">
    <w:abstractNumId w:val="17"/>
  </w:num>
  <w:num w:numId="15">
    <w:abstractNumId w:val="14"/>
  </w:num>
  <w:num w:numId="16">
    <w:abstractNumId w:val="16"/>
  </w:num>
  <w:num w:numId="17">
    <w:abstractNumId w:val="9"/>
  </w:num>
  <w:num w:numId="18">
    <w:abstractNumId w:val="15"/>
  </w:num>
  <w:num w:numId="19">
    <w:abstractNumId w:val="1"/>
  </w:num>
  <w:num w:numId="20">
    <w:abstractNumId w:val="4"/>
  </w:num>
  <w:num w:numId="21">
    <w:abstractNumId w:val="10"/>
  </w:num>
  <w:num w:numId="22">
    <w:abstractNumId w:val="12"/>
  </w:num>
  <w:num w:numId="23">
    <w:abstractNumId w:val="11"/>
  </w:num>
  <w:num w:numId="24">
    <w:abstractNumId w:val="7"/>
  </w:num>
  <w:num w:numId="25">
    <w:abstractNumId w:val="0"/>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858" w:hanging="432"/>
        </w:pPr>
        <w:rPr>
          <w:rFonts w:hint="default"/>
          <w:b w:val="0"/>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ascii="Times New Roman" w:hAnsi="Times New Roman" w:cs="Times New Roman" w:hint="default"/>
          <w:b w:val="0"/>
          <w:color w:val="000000" w:themeColor="text1"/>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6"/>
  </w:num>
  <w:num w:numId="27">
    <w:abstractNumId w:val="21"/>
  </w:num>
  <w:num w:numId="28">
    <w:abstractNumId w:val="22"/>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702CD2"/>
    <w:rsid w:val="00000356"/>
    <w:rsid w:val="00000A30"/>
    <w:rsid w:val="00000C5F"/>
    <w:rsid w:val="00003521"/>
    <w:rsid w:val="000062BF"/>
    <w:rsid w:val="00012CAF"/>
    <w:rsid w:val="00014E69"/>
    <w:rsid w:val="00017ACC"/>
    <w:rsid w:val="00020269"/>
    <w:rsid w:val="00021A00"/>
    <w:rsid w:val="00021D57"/>
    <w:rsid w:val="0002406F"/>
    <w:rsid w:val="0002585D"/>
    <w:rsid w:val="0002648F"/>
    <w:rsid w:val="000276F8"/>
    <w:rsid w:val="000363BD"/>
    <w:rsid w:val="00036E49"/>
    <w:rsid w:val="00040DA1"/>
    <w:rsid w:val="00045EE1"/>
    <w:rsid w:val="0004670A"/>
    <w:rsid w:val="000469DD"/>
    <w:rsid w:val="00050573"/>
    <w:rsid w:val="00051E31"/>
    <w:rsid w:val="0005311C"/>
    <w:rsid w:val="0005363C"/>
    <w:rsid w:val="00054631"/>
    <w:rsid w:val="00054F12"/>
    <w:rsid w:val="00056EDA"/>
    <w:rsid w:val="000610AC"/>
    <w:rsid w:val="00061BFC"/>
    <w:rsid w:val="00063DB7"/>
    <w:rsid w:val="00064971"/>
    <w:rsid w:val="00064B8A"/>
    <w:rsid w:val="00066B41"/>
    <w:rsid w:val="000672E9"/>
    <w:rsid w:val="00070D2C"/>
    <w:rsid w:val="000739E2"/>
    <w:rsid w:val="00073A70"/>
    <w:rsid w:val="00074595"/>
    <w:rsid w:val="00074C08"/>
    <w:rsid w:val="00074F72"/>
    <w:rsid w:val="0007534A"/>
    <w:rsid w:val="000818BF"/>
    <w:rsid w:val="00082862"/>
    <w:rsid w:val="00084912"/>
    <w:rsid w:val="00084D09"/>
    <w:rsid w:val="0009110D"/>
    <w:rsid w:val="000925E9"/>
    <w:rsid w:val="00092687"/>
    <w:rsid w:val="00092CF0"/>
    <w:rsid w:val="00093CB7"/>
    <w:rsid w:val="00093FBA"/>
    <w:rsid w:val="000947B7"/>
    <w:rsid w:val="00094EA9"/>
    <w:rsid w:val="0009595C"/>
    <w:rsid w:val="00097079"/>
    <w:rsid w:val="000A06D0"/>
    <w:rsid w:val="000A1A07"/>
    <w:rsid w:val="000A1ABC"/>
    <w:rsid w:val="000A2127"/>
    <w:rsid w:val="000A4067"/>
    <w:rsid w:val="000A4253"/>
    <w:rsid w:val="000A575A"/>
    <w:rsid w:val="000A59F0"/>
    <w:rsid w:val="000A6274"/>
    <w:rsid w:val="000A7FDE"/>
    <w:rsid w:val="000B0510"/>
    <w:rsid w:val="000B12BE"/>
    <w:rsid w:val="000B3A36"/>
    <w:rsid w:val="000B44A4"/>
    <w:rsid w:val="000B4A48"/>
    <w:rsid w:val="000B4EBE"/>
    <w:rsid w:val="000B5DFB"/>
    <w:rsid w:val="000B674F"/>
    <w:rsid w:val="000C0B5B"/>
    <w:rsid w:val="000C0CF8"/>
    <w:rsid w:val="000C49D0"/>
    <w:rsid w:val="000C4AA9"/>
    <w:rsid w:val="000C4C41"/>
    <w:rsid w:val="000C5F2B"/>
    <w:rsid w:val="000C6849"/>
    <w:rsid w:val="000C6888"/>
    <w:rsid w:val="000C7899"/>
    <w:rsid w:val="000D001F"/>
    <w:rsid w:val="000D0CAA"/>
    <w:rsid w:val="000D1651"/>
    <w:rsid w:val="000D18B9"/>
    <w:rsid w:val="000D1F39"/>
    <w:rsid w:val="000D3222"/>
    <w:rsid w:val="000D4209"/>
    <w:rsid w:val="000D4502"/>
    <w:rsid w:val="000D5272"/>
    <w:rsid w:val="000D5863"/>
    <w:rsid w:val="000E62B4"/>
    <w:rsid w:val="000F14D6"/>
    <w:rsid w:val="000F4459"/>
    <w:rsid w:val="000F51A0"/>
    <w:rsid w:val="000F73F2"/>
    <w:rsid w:val="000F79DA"/>
    <w:rsid w:val="00103BE4"/>
    <w:rsid w:val="00104120"/>
    <w:rsid w:val="0010604E"/>
    <w:rsid w:val="00106D2E"/>
    <w:rsid w:val="001075F0"/>
    <w:rsid w:val="00107A71"/>
    <w:rsid w:val="00107EEA"/>
    <w:rsid w:val="0011085B"/>
    <w:rsid w:val="0011542C"/>
    <w:rsid w:val="00116F86"/>
    <w:rsid w:val="00117C2E"/>
    <w:rsid w:val="00121255"/>
    <w:rsid w:val="00121282"/>
    <w:rsid w:val="001216EE"/>
    <w:rsid w:val="00124A39"/>
    <w:rsid w:val="00125222"/>
    <w:rsid w:val="00126E0D"/>
    <w:rsid w:val="00136AE5"/>
    <w:rsid w:val="00136F24"/>
    <w:rsid w:val="0013741F"/>
    <w:rsid w:val="00144275"/>
    <w:rsid w:val="00145E3E"/>
    <w:rsid w:val="00147234"/>
    <w:rsid w:val="001512DC"/>
    <w:rsid w:val="00152917"/>
    <w:rsid w:val="00153155"/>
    <w:rsid w:val="00154EC5"/>
    <w:rsid w:val="00160D23"/>
    <w:rsid w:val="00164292"/>
    <w:rsid w:val="00164517"/>
    <w:rsid w:val="00164772"/>
    <w:rsid w:val="001647D6"/>
    <w:rsid w:val="0016481A"/>
    <w:rsid w:val="00165CC4"/>
    <w:rsid w:val="00171800"/>
    <w:rsid w:val="00172AFD"/>
    <w:rsid w:val="0017530D"/>
    <w:rsid w:val="00176834"/>
    <w:rsid w:val="00176F66"/>
    <w:rsid w:val="0017702E"/>
    <w:rsid w:val="0017768B"/>
    <w:rsid w:val="00177F9A"/>
    <w:rsid w:val="00180B9A"/>
    <w:rsid w:val="00181C71"/>
    <w:rsid w:val="00183447"/>
    <w:rsid w:val="00183978"/>
    <w:rsid w:val="00183E0D"/>
    <w:rsid w:val="00183EFD"/>
    <w:rsid w:val="00191BA7"/>
    <w:rsid w:val="001948E9"/>
    <w:rsid w:val="00197ADE"/>
    <w:rsid w:val="001A1CB4"/>
    <w:rsid w:val="001A5B45"/>
    <w:rsid w:val="001B0036"/>
    <w:rsid w:val="001B0075"/>
    <w:rsid w:val="001B1033"/>
    <w:rsid w:val="001B442D"/>
    <w:rsid w:val="001B52B0"/>
    <w:rsid w:val="001B76B0"/>
    <w:rsid w:val="001C0015"/>
    <w:rsid w:val="001C1420"/>
    <w:rsid w:val="001C1D50"/>
    <w:rsid w:val="001C1DD1"/>
    <w:rsid w:val="001C428F"/>
    <w:rsid w:val="001C7361"/>
    <w:rsid w:val="001D05AB"/>
    <w:rsid w:val="001D0AF1"/>
    <w:rsid w:val="001D1709"/>
    <w:rsid w:val="001D2D84"/>
    <w:rsid w:val="001D3B39"/>
    <w:rsid w:val="001D584D"/>
    <w:rsid w:val="001D6748"/>
    <w:rsid w:val="001E00B9"/>
    <w:rsid w:val="001E28F0"/>
    <w:rsid w:val="001E590A"/>
    <w:rsid w:val="001F22C8"/>
    <w:rsid w:val="001F2A12"/>
    <w:rsid w:val="001F346F"/>
    <w:rsid w:val="001F5971"/>
    <w:rsid w:val="002007C3"/>
    <w:rsid w:val="002013D4"/>
    <w:rsid w:val="002015CC"/>
    <w:rsid w:val="002028B6"/>
    <w:rsid w:val="00202BE4"/>
    <w:rsid w:val="00204EE2"/>
    <w:rsid w:val="002117D5"/>
    <w:rsid w:val="002130B1"/>
    <w:rsid w:val="0021494A"/>
    <w:rsid w:val="00214F3D"/>
    <w:rsid w:val="002165BC"/>
    <w:rsid w:val="002200BA"/>
    <w:rsid w:val="00220947"/>
    <w:rsid w:val="00223B28"/>
    <w:rsid w:val="00224030"/>
    <w:rsid w:val="002241B7"/>
    <w:rsid w:val="002313AA"/>
    <w:rsid w:val="0023269D"/>
    <w:rsid w:val="00232D5A"/>
    <w:rsid w:val="0023300C"/>
    <w:rsid w:val="00235879"/>
    <w:rsid w:val="00235CB4"/>
    <w:rsid w:val="00237466"/>
    <w:rsid w:val="002403DD"/>
    <w:rsid w:val="0024095B"/>
    <w:rsid w:val="00240D24"/>
    <w:rsid w:val="00241DB7"/>
    <w:rsid w:val="00242C98"/>
    <w:rsid w:val="00245CDE"/>
    <w:rsid w:val="00245E3F"/>
    <w:rsid w:val="002468B2"/>
    <w:rsid w:val="0024757F"/>
    <w:rsid w:val="0025108F"/>
    <w:rsid w:val="00251A37"/>
    <w:rsid w:val="002520F2"/>
    <w:rsid w:val="00254538"/>
    <w:rsid w:val="00256C4F"/>
    <w:rsid w:val="00257131"/>
    <w:rsid w:val="00257ABF"/>
    <w:rsid w:val="0026134C"/>
    <w:rsid w:val="002614E4"/>
    <w:rsid w:val="00261FEE"/>
    <w:rsid w:val="0026287A"/>
    <w:rsid w:val="00272AB8"/>
    <w:rsid w:val="00272C66"/>
    <w:rsid w:val="00274999"/>
    <w:rsid w:val="002804D3"/>
    <w:rsid w:val="0028119C"/>
    <w:rsid w:val="002833FE"/>
    <w:rsid w:val="002851BD"/>
    <w:rsid w:val="00285AFB"/>
    <w:rsid w:val="00287A6C"/>
    <w:rsid w:val="00290C00"/>
    <w:rsid w:val="00290C22"/>
    <w:rsid w:val="00296B09"/>
    <w:rsid w:val="00296CAB"/>
    <w:rsid w:val="002977B6"/>
    <w:rsid w:val="002A2306"/>
    <w:rsid w:val="002A2EAB"/>
    <w:rsid w:val="002A3814"/>
    <w:rsid w:val="002A4B11"/>
    <w:rsid w:val="002A628B"/>
    <w:rsid w:val="002A7DB2"/>
    <w:rsid w:val="002B0986"/>
    <w:rsid w:val="002B0D9B"/>
    <w:rsid w:val="002B176D"/>
    <w:rsid w:val="002B1A82"/>
    <w:rsid w:val="002B2798"/>
    <w:rsid w:val="002B329D"/>
    <w:rsid w:val="002B7A94"/>
    <w:rsid w:val="002C176D"/>
    <w:rsid w:val="002C4C26"/>
    <w:rsid w:val="002C6266"/>
    <w:rsid w:val="002C62B1"/>
    <w:rsid w:val="002C6FD8"/>
    <w:rsid w:val="002D0DCB"/>
    <w:rsid w:val="002D117C"/>
    <w:rsid w:val="002D1C05"/>
    <w:rsid w:val="002D2F77"/>
    <w:rsid w:val="002D4A4D"/>
    <w:rsid w:val="002D578C"/>
    <w:rsid w:val="002D6C30"/>
    <w:rsid w:val="002E1DC2"/>
    <w:rsid w:val="002E3939"/>
    <w:rsid w:val="002E46FC"/>
    <w:rsid w:val="002E57D3"/>
    <w:rsid w:val="002E7E0A"/>
    <w:rsid w:val="002E7EA2"/>
    <w:rsid w:val="002F0797"/>
    <w:rsid w:val="002F0B9B"/>
    <w:rsid w:val="002F0E7D"/>
    <w:rsid w:val="002F3678"/>
    <w:rsid w:val="002F4789"/>
    <w:rsid w:val="002F4A7D"/>
    <w:rsid w:val="002F4F09"/>
    <w:rsid w:val="002F51C3"/>
    <w:rsid w:val="002F7A56"/>
    <w:rsid w:val="0030085D"/>
    <w:rsid w:val="00300D95"/>
    <w:rsid w:val="00303CF4"/>
    <w:rsid w:val="00304973"/>
    <w:rsid w:val="00305148"/>
    <w:rsid w:val="0030560E"/>
    <w:rsid w:val="00305B00"/>
    <w:rsid w:val="00307589"/>
    <w:rsid w:val="00310366"/>
    <w:rsid w:val="00310D2D"/>
    <w:rsid w:val="00311014"/>
    <w:rsid w:val="003111A5"/>
    <w:rsid w:val="00313D35"/>
    <w:rsid w:val="00313DDA"/>
    <w:rsid w:val="00315DD8"/>
    <w:rsid w:val="00316300"/>
    <w:rsid w:val="003177DB"/>
    <w:rsid w:val="00320EAC"/>
    <w:rsid w:val="003228AC"/>
    <w:rsid w:val="00323F57"/>
    <w:rsid w:val="003251CC"/>
    <w:rsid w:val="003252F0"/>
    <w:rsid w:val="0032618B"/>
    <w:rsid w:val="00330BDF"/>
    <w:rsid w:val="00332BA4"/>
    <w:rsid w:val="0033409F"/>
    <w:rsid w:val="00334258"/>
    <w:rsid w:val="00335B93"/>
    <w:rsid w:val="0033669B"/>
    <w:rsid w:val="00337197"/>
    <w:rsid w:val="00340E02"/>
    <w:rsid w:val="00342E44"/>
    <w:rsid w:val="00344008"/>
    <w:rsid w:val="00347691"/>
    <w:rsid w:val="00347E85"/>
    <w:rsid w:val="00352876"/>
    <w:rsid w:val="00356190"/>
    <w:rsid w:val="00357B4B"/>
    <w:rsid w:val="0036020E"/>
    <w:rsid w:val="0036353A"/>
    <w:rsid w:val="0036379D"/>
    <w:rsid w:val="003646BA"/>
    <w:rsid w:val="00364A1F"/>
    <w:rsid w:val="00365001"/>
    <w:rsid w:val="003671D9"/>
    <w:rsid w:val="00372B19"/>
    <w:rsid w:val="00376109"/>
    <w:rsid w:val="00377F85"/>
    <w:rsid w:val="0038027C"/>
    <w:rsid w:val="00382978"/>
    <w:rsid w:val="00383765"/>
    <w:rsid w:val="00385658"/>
    <w:rsid w:val="00386287"/>
    <w:rsid w:val="00386972"/>
    <w:rsid w:val="00392889"/>
    <w:rsid w:val="00392D2D"/>
    <w:rsid w:val="00394F17"/>
    <w:rsid w:val="003963FC"/>
    <w:rsid w:val="00396826"/>
    <w:rsid w:val="00396A72"/>
    <w:rsid w:val="00396E4D"/>
    <w:rsid w:val="00397292"/>
    <w:rsid w:val="003A0551"/>
    <w:rsid w:val="003A36B3"/>
    <w:rsid w:val="003B2F45"/>
    <w:rsid w:val="003B331E"/>
    <w:rsid w:val="003B36DA"/>
    <w:rsid w:val="003B67CF"/>
    <w:rsid w:val="003B6885"/>
    <w:rsid w:val="003B69C3"/>
    <w:rsid w:val="003C4B13"/>
    <w:rsid w:val="003C6123"/>
    <w:rsid w:val="003C6752"/>
    <w:rsid w:val="003C69F1"/>
    <w:rsid w:val="003C7B8E"/>
    <w:rsid w:val="003D1106"/>
    <w:rsid w:val="003D29C7"/>
    <w:rsid w:val="003D4583"/>
    <w:rsid w:val="003D6A68"/>
    <w:rsid w:val="003D6DA0"/>
    <w:rsid w:val="003D7881"/>
    <w:rsid w:val="003E0872"/>
    <w:rsid w:val="003E2D43"/>
    <w:rsid w:val="003E3FC3"/>
    <w:rsid w:val="003E402D"/>
    <w:rsid w:val="003E5927"/>
    <w:rsid w:val="003E76AE"/>
    <w:rsid w:val="004001B1"/>
    <w:rsid w:val="00403938"/>
    <w:rsid w:val="00405241"/>
    <w:rsid w:val="00405F11"/>
    <w:rsid w:val="0040620A"/>
    <w:rsid w:val="004068FF"/>
    <w:rsid w:val="0040698C"/>
    <w:rsid w:val="00407103"/>
    <w:rsid w:val="00407DDA"/>
    <w:rsid w:val="00411145"/>
    <w:rsid w:val="00412A30"/>
    <w:rsid w:val="004135FE"/>
    <w:rsid w:val="004160A5"/>
    <w:rsid w:val="0041710B"/>
    <w:rsid w:val="00423406"/>
    <w:rsid w:val="00423645"/>
    <w:rsid w:val="00423F44"/>
    <w:rsid w:val="00424968"/>
    <w:rsid w:val="00424C82"/>
    <w:rsid w:val="004304B7"/>
    <w:rsid w:val="0043268F"/>
    <w:rsid w:val="0043367A"/>
    <w:rsid w:val="004337A4"/>
    <w:rsid w:val="00433AA2"/>
    <w:rsid w:val="0043625B"/>
    <w:rsid w:val="00437426"/>
    <w:rsid w:val="00442A72"/>
    <w:rsid w:val="00442E9A"/>
    <w:rsid w:val="00444BEE"/>
    <w:rsid w:val="00450613"/>
    <w:rsid w:val="00452EC7"/>
    <w:rsid w:val="00454D20"/>
    <w:rsid w:val="004550EC"/>
    <w:rsid w:val="0045531D"/>
    <w:rsid w:val="004556E8"/>
    <w:rsid w:val="0045582C"/>
    <w:rsid w:val="004577D8"/>
    <w:rsid w:val="004615E5"/>
    <w:rsid w:val="00463AC6"/>
    <w:rsid w:val="004650E3"/>
    <w:rsid w:val="00465B6A"/>
    <w:rsid w:val="00466E6C"/>
    <w:rsid w:val="004677A8"/>
    <w:rsid w:val="00467833"/>
    <w:rsid w:val="004678A8"/>
    <w:rsid w:val="004701BE"/>
    <w:rsid w:val="004704B6"/>
    <w:rsid w:val="00471152"/>
    <w:rsid w:val="00472C29"/>
    <w:rsid w:val="00473361"/>
    <w:rsid w:val="00482A9A"/>
    <w:rsid w:val="004836CA"/>
    <w:rsid w:val="004909A8"/>
    <w:rsid w:val="00490A4D"/>
    <w:rsid w:val="00491051"/>
    <w:rsid w:val="00492AC9"/>
    <w:rsid w:val="00494C99"/>
    <w:rsid w:val="00497386"/>
    <w:rsid w:val="004A1AA6"/>
    <w:rsid w:val="004A28FF"/>
    <w:rsid w:val="004A3193"/>
    <w:rsid w:val="004A465E"/>
    <w:rsid w:val="004A6578"/>
    <w:rsid w:val="004B33FA"/>
    <w:rsid w:val="004B5631"/>
    <w:rsid w:val="004B56BB"/>
    <w:rsid w:val="004B6764"/>
    <w:rsid w:val="004C063D"/>
    <w:rsid w:val="004C0B47"/>
    <w:rsid w:val="004C1A0B"/>
    <w:rsid w:val="004C20E5"/>
    <w:rsid w:val="004C223A"/>
    <w:rsid w:val="004C3984"/>
    <w:rsid w:val="004C6A6A"/>
    <w:rsid w:val="004D0F39"/>
    <w:rsid w:val="004D25DC"/>
    <w:rsid w:val="004D4758"/>
    <w:rsid w:val="004D532E"/>
    <w:rsid w:val="004D7B95"/>
    <w:rsid w:val="004E0A4B"/>
    <w:rsid w:val="004E105F"/>
    <w:rsid w:val="004E1EFC"/>
    <w:rsid w:val="004E2B73"/>
    <w:rsid w:val="004E4682"/>
    <w:rsid w:val="004E49D3"/>
    <w:rsid w:val="004E4F04"/>
    <w:rsid w:val="004E4F7F"/>
    <w:rsid w:val="004E67ED"/>
    <w:rsid w:val="004F04FE"/>
    <w:rsid w:val="004F05C0"/>
    <w:rsid w:val="004F270C"/>
    <w:rsid w:val="004F3C63"/>
    <w:rsid w:val="004F5940"/>
    <w:rsid w:val="004F76CB"/>
    <w:rsid w:val="005009D0"/>
    <w:rsid w:val="0050276E"/>
    <w:rsid w:val="00502A9E"/>
    <w:rsid w:val="0050699E"/>
    <w:rsid w:val="0050781E"/>
    <w:rsid w:val="00507966"/>
    <w:rsid w:val="00507E23"/>
    <w:rsid w:val="00507E58"/>
    <w:rsid w:val="00507F8F"/>
    <w:rsid w:val="005119FA"/>
    <w:rsid w:val="00512266"/>
    <w:rsid w:val="00516574"/>
    <w:rsid w:val="00516B4A"/>
    <w:rsid w:val="00517315"/>
    <w:rsid w:val="0051738B"/>
    <w:rsid w:val="005202C5"/>
    <w:rsid w:val="00520A01"/>
    <w:rsid w:val="0052105F"/>
    <w:rsid w:val="005211A3"/>
    <w:rsid w:val="00523F29"/>
    <w:rsid w:val="00524D46"/>
    <w:rsid w:val="00525F37"/>
    <w:rsid w:val="005354C9"/>
    <w:rsid w:val="00535AE9"/>
    <w:rsid w:val="00536395"/>
    <w:rsid w:val="005364D9"/>
    <w:rsid w:val="005365C3"/>
    <w:rsid w:val="00536CC0"/>
    <w:rsid w:val="00537441"/>
    <w:rsid w:val="00537515"/>
    <w:rsid w:val="00537E5F"/>
    <w:rsid w:val="0054029C"/>
    <w:rsid w:val="00540AE9"/>
    <w:rsid w:val="00540D7F"/>
    <w:rsid w:val="0054120A"/>
    <w:rsid w:val="00543BAB"/>
    <w:rsid w:val="00544067"/>
    <w:rsid w:val="00544DB1"/>
    <w:rsid w:val="00544F18"/>
    <w:rsid w:val="005457D6"/>
    <w:rsid w:val="00546D74"/>
    <w:rsid w:val="00550173"/>
    <w:rsid w:val="00550775"/>
    <w:rsid w:val="00553F29"/>
    <w:rsid w:val="005541AD"/>
    <w:rsid w:val="00554A40"/>
    <w:rsid w:val="005600E8"/>
    <w:rsid w:val="005661C7"/>
    <w:rsid w:val="005663FD"/>
    <w:rsid w:val="0056642C"/>
    <w:rsid w:val="00570694"/>
    <w:rsid w:val="00572247"/>
    <w:rsid w:val="005737BF"/>
    <w:rsid w:val="005746D6"/>
    <w:rsid w:val="00574921"/>
    <w:rsid w:val="00576526"/>
    <w:rsid w:val="00582875"/>
    <w:rsid w:val="005832F6"/>
    <w:rsid w:val="005840EE"/>
    <w:rsid w:val="005922A3"/>
    <w:rsid w:val="005922F4"/>
    <w:rsid w:val="00592323"/>
    <w:rsid w:val="00592CB8"/>
    <w:rsid w:val="00594CF7"/>
    <w:rsid w:val="00595039"/>
    <w:rsid w:val="0059533C"/>
    <w:rsid w:val="00595CAF"/>
    <w:rsid w:val="00595DB5"/>
    <w:rsid w:val="005A0F67"/>
    <w:rsid w:val="005A2043"/>
    <w:rsid w:val="005A287F"/>
    <w:rsid w:val="005A2D1E"/>
    <w:rsid w:val="005A4DFE"/>
    <w:rsid w:val="005A51BE"/>
    <w:rsid w:val="005A5FB2"/>
    <w:rsid w:val="005A6C49"/>
    <w:rsid w:val="005B01C8"/>
    <w:rsid w:val="005B2182"/>
    <w:rsid w:val="005B33F9"/>
    <w:rsid w:val="005B3584"/>
    <w:rsid w:val="005B36C7"/>
    <w:rsid w:val="005B518D"/>
    <w:rsid w:val="005B53C8"/>
    <w:rsid w:val="005B7988"/>
    <w:rsid w:val="005C16CF"/>
    <w:rsid w:val="005C3246"/>
    <w:rsid w:val="005C3B59"/>
    <w:rsid w:val="005C490F"/>
    <w:rsid w:val="005C4F86"/>
    <w:rsid w:val="005C5F5A"/>
    <w:rsid w:val="005D1134"/>
    <w:rsid w:val="005D2802"/>
    <w:rsid w:val="005D353B"/>
    <w:rsid w:val="005D688B"/>
    <w:rsid w:val="005D6EBD"/>
    <w:rsid w:val="005E0B42"/>
    <w:rsid w:val="005E19E2"/>
    <w:rsid w:val="005E2D1A"/>
    <w:rsid w:val="005E3D8D"/>
    <w:rsid w:val="005E4372"/>
    <w:rsid w:val="005E50C4"/>
    <w:rsid w:val="005E545F"/>
    <w:rsid w:val="005E63E3"/>
    <w:rsid w:val="005E7CB0"/>
    <w:rsid w:val="005F0103"/>
    <w:rsid w:val="005F1971"/>
    <w:rsid w:val="005F1D62"/>
    <w:rsid w:val="005F2918"/>
    <w:rsid w:val="005F507F"/>
    <w:rsid w:val="005F6DC0"/>
    <w:rsid w:val="005F7153"/>
    <w:rsid w:val="005F7A47"/>
    <w:rsid w:val="006000BD"/>
    <w:rsid w:val="00601610"/>
    <w:rsid w:val="0060244F"/>
    <w:rsid w:val="00605059"/>
    <w:rsid w:val="00606846"/>
    <w:rsid w:val="00611F07"/>
    <w:rsid w:val="0061217B"/>
    <w:rsid w:val="00612EB1"/>
    <w:rsid w:val="00614DF4"/>
    <w:rsid w:val="00615166"/>
    <w:rsid w:val="00615551"/>
    <w:rsid w:val="006159FD"/>
    <w:rsid w:val="00615AE6"/>
    <w:rsid w:val="00617CD3"/>
    <w:rsid w:val="0062043B"/>
    <w:rsid w:val="00627BDF"/>
    <w:rsid w:val="006324D4"/>
    <w:rsid w:val="00640593"/>
    <w:rsid w:val="00641311"/>
    <w:rsid w:val="006421CC"/>
    <w:rsid w:val="0064272D"/>
    <w:rsid w:val="006428B8"/>
    <w:rsid w:val="00642C69"/>
    <w:rsid w:val="006458E3"/>
    <w:rsid w:val="006469F3"/>
    <w:rsid w:val="006472E7"/>
    <w:rsid w:val="00654A8A"/>
    <w:rsid w:val="006571B8"/>
    <w:rsid w:val="00660254"/>
    <w:rsid w:val="006623A4"/>
    <w:rsid w:val="006631F9"/>
    <w:rsid w:val="00663DFA"/>
    <w:rsid w:val="00666351"/>
    <w:rsid w:val="00670FE9"/>
    <w:rsid w:val="006714A3"/>
    <w:rsid w:val="00671EF1"/>
    <w:rsid w:val="00673649"/>
    <w:rsid w:val="0067474F"/>
    <w:rsid w:val="00680DCE"/>
    <w:rsid w:val="00682E3D"/>
    <w:rsid w:val="006830F6"/>
    <w:rsid w:val="00683346"/>
    <w:rsid w:val="00683BD7"/>
    <w:rsid w:val="00683D10"/>
    <w:rsid w:val="006934B8"/>
    <w:rsid w:val="00697B6A"/>
    <w:rsid w:val="00697D1A"/>
    <w:rsid w:val="00697D44"/>
    <w:rsid w:val="006A1538"/>
    <w:rsid w:val="006A34D2"/>
    <w:rsid w:val="006A4379"/>
    <w:rsid w:val="006A49EA"/>
    <w:rsid w:val="006A5DA6"/>
    <w:rsid w:val="006A79D1"/>
    <w:rsid w:val="006A7CAE"/>
    <w:rsid w:val="006B1748"/>
    <w:rsid w:val="006B23D6"/>
    <w:rsid w:val="006B259B"/>
    <w:rsid w:val="006B29DE"/>
    <w:rsid w:val="006B36BF"/>
    <w:rsid w:val="006B514B"/>
    <w:rsid w:val="006B5A87"/>
    <w:rsid w:val="006B72A4"/>
    <w:rsid w:val="006C03C0"/>
    <w:rsid w:val="006C0B17"/>
    <w:rsid w:val="006C466A"/>
    <w:rsid w:val="006C4C76"/>
    <w:rsid w:val="006C6E88"/>
    <w:rsid w:val="006D5E39"/>
    <w:rsid w:val="006E0359"/>
    <w:rsid w:val="006E1DF8"/>
    <w:rsid w:val="006E293C"/>
    <w:rsid w:val="006E2D70"/>
    <w:rsid w:val="006E49F4"/>
    <w:rsid w:val="006E4A6A"/>
    <w:rsid w:val="006E4B12"/>
    <w:rsid w:val="006E5C54"/>
    <w:rsid w:val="006E74B5"/>
    <w:rsid w:val="006F2B09"/>
    <w:rsid w:val="006F3D6A"/>
    <w:rsid w:val="006F4DAE"/>
    <w:rsid w:val="006F5547"/>
    <w:rsid w:val="006F56D3"/>
    <w:rsid w:val="006F5D27"/>
    <w:rsid w:val="006F7134"/>
    <w:rsid w:val="006F7665"/>
    <w:rsid w:val="00700286"/>
    <w:rsid w:val="00702CD2"/>
    <w:rsid w:val="0070742F"/>
    <w:rsid w:val="007124FA"/>
    <w:rsid w:val="00713E62"/>
    <w:rsid w:val="0071706D"/>
    <w:rsid w:val="007202BE"/>
    <w:rsid w:val="00727F5F"/>
    <w:rsid w:val="00731ECA"/>
    <w:rsid w:val="00736885"/>
    <w:rsid w:val="00740A56"/>
    <w:rsid w:val="007450A0"/>
    <w:rsid w:val="00745FBF"/>
    <w:rsid w:val="007471CD"/>
    <w:rsid w:val="00747AF3"/>
    <w:rsid w:val="00747EB4"/>
    <w:rsid w:val="00751C04"/>
    <w:rsid w:val="00752EA2"/>
    <w:rsid w:val="00756B8F"/>
    <w:rsid w:val="00756F35"/>
    <w:rsid w:val="007611BE"/>
    <w:rsid w:val="00761613"/>
    <w:rsid w:val="0076198B"/>
    <w:rsid w:val="00762C3B"/>
    <w:rsid w:val="00766722"/>
    <w:rsid w:val="00766CF0"/>
    <w:rsid w:val="00766DC9"/>
    <w:rsid w:val="0077039A"/>
    <w:rsid w:val="0077347E"/>
    <w:rsid w:val="00774FF4"/>
    <w:rsid w:val="00780F0C"/>
    <w:rsid w:val="007828E7"/>
    <w:rsid w:val="00782A12"/>
    <w:rsid w:val="00783C38"/>
    <w:rsid w:val="007849C2"/>
    <w:rsid w:val="00792552"/>
    <w:rsid w:val="00794481"/>
    <w:rsid w:val="00795665"/>
    <w:rsid w:val="007A1944"/>
    <w:rsid w:val="007A1AE9"/>
    <w:rsid w:val="007A2E5D"/>
    <w:rsid w:val="007A49E1"/>
    <w:rsid w:val="007B27BF"/>
    <w:rsid w:val="007B3558"/>
    <w:rsid w:val="007B5431"/>
    <w:rsid w:val="007B5D79"/>
    <w:rsid w:val="007B5EC0"/>
    <w:rsid w:val="007B6BF8"/>
    <w:rsid w:val="007B7DAC"/>
    <w:rsid w:val="007C120E"/>
    <w:rsid w:val="007C1B2C"/>
    <w:rsid w:val="007C20B9"/>
    <w:rsid w:val="007C3B54"/>
    <w:rsid w:val="007C50B6"/>
    <w:rsid w:val="007C58EA"/>
    <w:rsid w:val="007D13E1"/>
    <w:rsid w:val="007D145E"/>
    <w:rsid w:val="007D2AC2"/>
    <w:rsid w:val="007D2F15"/>
    <w:rsid w:val="007D50E9"/>
    <w:rsid w:val="007D56FA"/>
    <w:rsid w:val="007D5EE8"/>
    <w:rsid w:val="007D64FE"/>
    <w:rsid w:val="007D722D"/>
    <w:rsid w:val="007D7CAB"/>
    <w:rsid w:val="007E0794"/>
    <w:rsid w:val="007E259C"/>
    <w:rsid w:val="007E2A1C"/>
    <w:rsid w:val="007E2B3E"/>
    <w:rsid w:val="007E348A"/>
    <w:rsid w:val="007E40F1"/>
    <w:rsid w:val="007E713F"/>
    <w:rsid w:val="007F3D32"/>
    <w:rsid w:val="007F3EC4"/>
    <w:rsid w:val="007F418D"/>
    <w:rsid w:val="007F53E8"/>
    <w:rsid w:val="007F5DA8"/>
    <w:rsid w:val="007F6978"/>
    <w:rsid w:val="007F6C99"/>
    <w:rsid w:val="007F6FE7"/>
    <w:rsid w:val="007F7C45"/>
    <w:rsid w:val="00804278"/>
    <w:rsid w:val="00805CFD"/>
    <w:rsid w:val="008073F0"/>
    <w:rsid w:val="0081093F"/>
    <w:rsid w:val="00810FB1"/>
    <w:rsid w:val="00812408"/>
    <w:rsid w:val="008144C4"/>
    <w:rsid w:val="008144F8"/>
    <w:rsid w:val="008176FA"/>
    <w:rsid w:val="00823A7A"/>
    <w:rsid w:val="00824F6B"/>
    <w:rsid w:val="00825023"/>
    <w:rsid w:val="00826C29"/>
    <w:rsid w:val="00827914"/>
    <w:rsid w:val="0083164E"/>
    <w:rsid w:val="00832BAC"/>
    <w:rsid w:val="00833CA8"/>
    <w:rsid w:val="00835402"/>
    <w:rsid w:val="0084428D"/>
    <w:rsid w:val="00844771"/>
    <w:rsid w:val="0084730F"/>
    <w:rsid w:val="00847611"/>
    <w:rsid w:val="00847977"/>
    <w:rsid w:val="00854193"/>
    <w:rsid w:val="008547A2"/>
    <w:rsid w:val="008554EF"/>
    <w:rsid w:val="00856BED"/>
    <w:rsid w:val="00860184"/>
    <w:rsid w:val="00862E06"/>
    <w:rsid w:val="00864D3C"/>
    <w:rsid w:val="00866A8E"/>
    <w:rsid w:val="00872EB5"/>
    <w:rsid w:val="00873D32"/>
    <w:rsid w:val="008740ED"/>
    <w:rsid w:val="00874B7F"/>
    <w:rsid w:val="0087628F"/>
    <w:rsid w:val="008822ED"/>
    <w:rsid w:val="008837BF"/>
    <w:rsid w:val="0088444E"/>
    <w:rsid w:val="00884BFC"/>
    <w:rsid w:val="00884FC7"/>
    <w:rsid w:val="00885A21"/>
    <w:rsid w:val="008866D8"/>
    <w:rsid w:val="00887B6A"/>
    <w:rsid w:val="00890359"/>
    <w:rsid w:val="00890A4B"/>
    <w:rsid w:val="00892D44"/>
    <w:rsid w:val="0089302E"/>
    <w:rsid w:val="008932D0"/>
    <w:rsid w:val="0089590D"/>
    <w:rsid w:val="00896628"/>
    <w:rsid w:val="008A1108"/>
    <w:rsid w:val="008A12F4"/>
    <w:rsid w:val="008A6AB3"/>
    <w:rsid w:val="008B06CA"/>
    <w:rsid w:val="008B279F"/>
    <w:rsid w:val="008B2976"/>
    <w:rsid w:val="008B2EE7"/>
    <w:rsid w:val="008B4360"/>
    <w:rsid w:val="008B7799"/>
    <w:rsid w:val="008C046F"/>
    <w:rsid w:val="008C1C3B"/>
    <w:rsid w:val="008C2A5C"/>
    <w:rsid w:val="008C3C8A"/>
    <w:rsid w:val="008C4CD0"/>
    <w:rsid w:val="008C72FC"/>
    <w:rsid w:val="008D1C4A"/>
    <w:rsid w:val="008D2682"/>
    <w:rsid w:val="008D3731"/>
    <w:rsid w:val="008D3E39"/>
    <w:rsid w:val="008D4865"/>
    <w:rsid w:val="008D7389"/>
    <w:rsid w:val="008E0111"/>
    <w:rsid w:val="008E0BE6"/>
    <w:rsid w:val="008E1BEF"/>
    <w:rsid w:val="008E2C09"/>
    <w:rsid w:val="008E398B"/>
    <w:rsid w:val="008E3AE6"/>
    <w:rsid w:val="008E53E6"/>
    <w:rsid w:val="008E71AB"/>
    <w:rsid w:val="008F0A5B"/>
    <w:rsid w:val="008F3379"/>
    <w:rsid w:val="008F3677"/>
    <w:rsid w:val="008F3A6E"/>
    <w:rsid w:val="008F42C3"/>
    <w:rsid w:val="008F5AF3"/>
    <w:rsid w:val="009009B4"/>
    <w:rsid w:val="00901149"/>
    <w:rsid w:val="00901720"/>
    <w:rsid w:val="00901FA8"/>
    <w:rsid w:val="0090334C"/>
    <w:rsid w:val="009039E3"/>
    <w:rsid w:val="009047A9"/>
    <w:rsid w:val="0090519E"/>
    <w:rsid w:val="00906DDE"/>
    <w:rsid w:val="0091015F"/>
    <w:rsid w:val="009139F5"/>
    <w:rsid w:val="00913B75"/>
    <w:rsid w:val="009154EF"/>
    <w:rsid w:val="00915A78"/>
    <w:rsid w:val="009167CF"/>
    <w:rsid w:val="009205F0"/>
    <w:rsid w:val="00920C35"/>
    <w:rsid w:val="00921F79"/>
    <w:rsid w:val="009257D2"/>
    <w:rsid w:val="00933F64"/>
    <w:rsid w:val="00937277"/>
    <w:rsid w:val="00937FCE"/>
    <w:rsid w:val="0094158F"/>
    <w:rsid w:val="009440B4"/>
    <w:rsid w:val="00946251"/>
    <w:rsid w:val="00946D40"/>
    <w:rsid w:val="009470BB"/>
    <w:rsid w:val="00947BCC"/>
    <w:rsid w:val="009507C7"/>
    <w:rsid w:val="00951D07"/>
    <w:rsid w:val="00952B22"/>
    <w:rsid w:val="00952EF7"/>
    <w:rsid w:val="00953653"/>
    <w:rsid w:val="00955D8D"/>
    <w:rsid w:val="00955FA0"/>
    <w:rsid w:val="00956CA9"/>
    <w:rsid w:val="00963808"/>
    <w:rsid w:val="009644D4"/>
    <w:rsid w:val="00964AB8"/>
    <w:rsid w:val="00965B2A"/>
    <w:rsid w:val="00966445"/>
    <w:rsid w:val="00970EA6"/>
    <w:rsid w:val="00971809"/>
    <w:rsid w:val="0097251C"/>
    <w:rsid w:val="00973DB5"/>
    <w:rsid w:val="00974653"/>
    <w:rsid w:val="00975079"/>
    <w:rsid w:val="00980346"/>
    <w:rsid w:val="0098182D"/>
    <w:rsid w:val="00981D34"/>
    <w:rsid w:val="0098753B"/>
    <w:rsid w:val="00990ED5"/>
    <w:rsid w:val="00991D16"/>
    <w:rsid w:val="00992941"/>
    <w:rsid w:val="0099440C"/>
    <w:rsid w:val="00995C35"/>
    <w:rsid w:val="0099600B"/>
    <w:rsid w:val="0099673D"/>
    <w:rsid w:val="009A12D4"/>
    <w:rsid w:val="009A1E58"/>
    <w:rsid w:val="009B1794"/>
    <w:rsid w:val="009B2782"/>
    <w:rsid w:val="009B291B"/>
    <w:rsid w:val="009B3F98"/>
    <w:rsid w:val="009B53C9"/>
    <w:rsid w:val="009B5819"/>
    <w:rsid w:val="009B75E9"/>
    <w:rsid w:val="009C096C"/>
    <w:rsid w:val="009C1577"/>
    <w:rsid w:val="009C2737"/>
    <w:rsid w:val="009C4933"/>
    <w:rsid w:val="009C5496"/>
    <w:rsid w:val="009D586B"/>
    <w:rsid w:val="009D7B58"/>
    <w:rsid w:val="009E0E32"/>
    <w:rsid w:val="009E1A27"/>
    <w:rsid w:val="009E5668"/>
    <w:rsid w:val="009E575D"/>
    <w:rsid w:val="009E7457"/>
    <w:rsid w:val="009E7802"/>
    <w:rsid w:val="009E7892"/>
    <w:rsid w:val="009F200C"/>
    <w:rsid w:val="009F2091"/>
    <w:rsid w:val="009F2A0D"/>
    <w:rsid w:val="009F2F5F"/>
    <w:rsid w:val="009F3AE0"/>
    <w:rsid w:val="009F51C0"/>
    <w:rsid w:val="009F614B"/>
    <w:rsid w:val="009F6DAD"/>
    <w:rsid w:val="009F7768"/>
    <w:rsid w:val="00A06B1A"/>
    <w:rsid w:val="00A06D0B"/>
    <w:rsid w:val="00A079EB"/>
    <w:rsid w:val="00A12022"/>
    <w:rsid w:val="00A13AF1"/>
    <w:rsid w:val="00A13DB1"/>
    <w:rsid w:val="00A15934"/>
    <w:rsid w:val="00A16233"/>
    <w:rsid w:val="00A175F5"/>
    <w:rsid w:val="00A20B72"/>
    <w:rsid w:val="00A211D3"/>
    <w:rsid w:val="00A21515"/>
    <w:rsid w:val="00A2301A"/>
    <w:rsid w:val="00A25C30"/>
    <w:rsid w:val="00A308E0"/>
    <w:rsid w:val="00A31C40"/>
    <w:rsid w:val="00A32C38"/>
    <w:rsid w:val="00A34F53"/>
    <w:rsid w:val="00A368F8"/>
    <w:rsid w:val="00A37D4E"/>
    <w:rsid w:val="00A453C2"/>
    <w:rsid w:val="00A463AC"/>
    <w:rsid w:val="00A46E06"/>
    <w:rsid w:val="00A50567"/>
    <w:rsid w:val="00A56C34"/>
    <w:rsid w:val="00A60EB1"/>
    <w:rsid w:val="00A62406"/>
    <w:rsid w:val="00A646F0"/>
    <w:rsid w:val="00A64953"/>
    <w:rsid w:val="00A65C74"/>
    <w:rsid w:val="00A67D2F"/>
    <w:rsid w:val="00A703EB"/>
    <w:rsid w:val="00A75DB5"/>
    <w:rsid w:val="00A7621E"/>
    <w:rsid w:val="00A77530"/>
    <w:rsid w:val="00A837B8"/>
    <w:rsid w:val="00A852EF"/>
    <w:rsid w:val="00A85D49"/>
    <w:rsid w:val="00A862FA"/>
    <w:rsid w:val="00A92109"/>
    <w:rsid w:val="00A92872"/>
    <w:rsid w:val="00A93D49"/>
    <w:rsid w:val="00A94FE9"/>
    <w:rsid w:val="00A95170"/>
    <w:rsid w:val="00A955A0"/>
    <w:rsid w:val="00A95FBF"/>
    <w:rsid w:val="00A96E55"/>
    <w:rsid w:val="00A97E0F"/>
    <w:rsid w:val="00A97FBC"/>
    <w:rsid w:val="00AA1070"/>
    <w:rsid w:val="00AA25CD"/>
    <w:rsid w:val="00AA31FE"/>
    <w:rsid w:val="00AA4B6B"/>
    <w:rsid w:val="00AA4FAD"/>
    <w:rsid w:val="00AA594C"/>
    <w:rsid w:val="00AA7122"/>
    <w:rsid w:val="00AA7F3C"/>
    <w:rsid w:val="00AB327C"/>
    <w:rsid w:val="00AB3B0D"/>
    <w:rsid w:val="00AB4673"/>
    <w:rsid w:val="00AB6C06"/>
    <w:rsid w:val="00AB7E8B"/>
    <w:rsid w:val="00AC018E"/>
    <w:rsid w:val="00AC377B"/>
    <w:rsid w:val="00AC3C3C"/>
    <w:rsid w:val="00AC51CC"/>
    <w:rsid w:val="00AC5422"/>
    <w:rsid w:val="00AC5ACA"/>
    <w:rsid w:val="00AC697C"/>
    <w:rsid w:val="00AC7257"/>
    <w:rsid w:val="00AC7A12"/>
    <w:rsid w:val="00AD17AB"/>
    <w:rsid w:val="00AD224B"/>
    <w:rsid w:val="00AD332B"/>
    <w:rsid w:val="00AD3557"/>
    <w:rsid w:val="00AD3B9F"/>
    <w:rsid w:val="00AD65C5"/>
    <w:rsid w:val="00AD6BF3"/>
    <w:rsid w:val="00AE0A4F"/>
    <w:rsid w:val="00AE1068"/>
    <w:rsid w:val="00AE13F9"/>
    <w:rsid w:val="00AE2999"/>
    <w:rsid w:val="00AE4BEF"/>
    <w:rsid w:val="00AE5CF7"/>
    <w:rsid w:val="00AF0F5D"/>
    <w:rsid w:val="00AF1D74"/>
    <w:rsid w:val="00AF35F0"/>
    <w:rsid w:val="00AF4A67"/>
    <w:rsid w:val="00AF5FDB"/>
    <w:rsid w:val="00B00BF3"/>
    <w:rsid w:val="00B0236D"/>
    <w:rsid w:val="00B0239F"/>
    <w:rsid w:val="00B06F1F"/>
    <w:rsid w:val="00B07212"/>
    <w:rsid w:val="00B07F7A"/>
    <w:rsid w:val="00B110CC"/>
    <w:rsid w:val="00B1193C"/>
    <w:rsid w:val="00B15CF9"/>
    <w:rsid w:val="00B16799"/>
    <w:rsid w:val="00B16E66"/>
    <w:rsid w:val="00B17E17"/>
    <w:rsid w:val="00B2138B"/>
    <w:rsid w:val="00B21CA2"/>
    <w:rsid w:val="00B2207D"/>
    <w:rsid w:val="00B222F7"/>
    <w:rsid w:val="00B22B77"/>
    <w:rsid w:val="00B24745"/>
    <w:rsid w:val="00B26131"/>
    <w:rsid w:val="00B3163D"/>
    <w:rsid w:val="00B31AC7"/>
    <w:rsid w:val="00B3216A"/>
    <w:rsid w:val="00B33465"/>
    <w:rsid w:val="00B344DE"/>
    <w:rsid w:val="00B347B8"/>
    <w:rsid w:val="00B34E44"/>
    <w:rsid w:val="00B3678B"/>
    <w:rsid w:val="00B40EE9"/>
    <w:rsid w:val="00B42389"/>
    <w:rsid w:val="00B4272A"/>
    <w:rsid w:val="00B45FDD"/>
    <w:rsid w:val="00B46FBA"/>
    <w:rsid w:val="00B506AF"/>
    <w:rsid w:val="00B51179"/>
    <w:rsid w:val="00B54A92"/>
    <w:rsid w:val="00B560D7"/>
    <w:rsid w:val="00B56C36"/>
    <w:rsid w:val="00B572DE"/>
    <w:rsid w:val="00B6295B"/>
    <w:rsid w:val="00B64723"/>
    <w:rsid w:val="00B64C7D"/>
    <w:rsid w:val="00B70378"/>
    <w:rsid w:val="00B707FF"/>
    <w:rsid w:val="00B70C22"/>
    <w:rsid w:val="00B70D58"/>
    <w:rsid w:val="00B70FE5"/>
    <w:rsid w:val="00B726BC"/>
    <w:rsid w:val="00B74681"/>
    <w:rsid w:val="00B75643"/>
    <w:rsid w:val="00B81D4D"/>
    <w:rsid w:val="00B8212A"/>
    <w:rsid w:val="00B84E55"/>
    <w:rsid w:val="00B856AC"/>
    <w:rsid w:val="00B8765A"/>
    <w:rsid w:val="00B9153F"/>
    <w:rsid w:val="00B9190D"/>
    <w:rsid w:val="00B92863"/>
    <w:rsid w:val="00B93829"/>
    <w:rsid w:val="00BA13C0"/>
    <w:rsid w:val="00BA1DD1"/>
    <w:rsid w:val="00BA2E8A"/>
    <w:rsid w:val="00BA4434"/>
    <w:rsid w:val="00BA6CE7"/>
    <w:rsid w:val="00BA7E46"/>
    <w:rsid w:val="00BB2904"/>
    <w:rsid w:val="00BB7F13"/>
    <w:rsid w:val="00BC03C0"/>
    <w:rsid w:val="00BC04A8"/>
    <w:rsid w:val="00BC1583"/>
    <w:rsid w:val="00BC31A7"/>
    <w:rsid w:val="00BC3E39"/>
    <w:rsid w:val="00BC4F24"/>
    <w:rsid w:val="00BD343D"/>
    <w:rsid w:val="00BD4BE4"/>
    <w:rsid w:val="00BD5968"/>
    <w:rsid w:val="00BE09C0"/>
    <w:rsid w:val="00BE118E"/>
    <w:rsid w:val="00BE3F90"/>
    <w:rsid w:val="00BE684B"/>
    <w:rsid w:val="00BF37D6"/>
    <w:rsid w:val="00BF6556"/>
    <w:rsid w:val="00BF6906"/>
    <w:rsid w:val="00BF6A4B"/>
    <w:rsid w:val="00BF794A"/>
    <w:rsid w:val="00C007E9"/>
    <w:rsid w:val="00C00ACE"/>
    <w:rsid w:val="00C017CA"/>
    <w:rsid w:val="00C03EFA"/>
    <w:rsid w:val="00C048FB"/>
    <w:rsid w:val="00C05316"/>
    <w:rsid w:val="00C05919"/>
    <w:rsid w:val="00C06BEE"/>
    <w:rsid w:val="00C112CA"/>
    <w:rsid w:val="00C12AB6"/>
    <w:rsid w:val="00C147B3"/>
    <w:rsid w:val="00C15660"/>
    <w:rsid w:val="00C17C4F"/>
    <w:rsid w:val="00C24AC3"/>
    <w:rsid w:val="00C30D84"/>
    <w:rsid w:val="00C32EA0"/>
    <w:rsid w:val="00C374B1"/>
    <w:rsid w:val="00C413D4"/>
    <w:rsid w:val="00C43A69"/>
    <w:rsid w:val="00C450BF"/>
    <w:rsid w:val="00C455EC"/>
    <w:rsid w:val="00C458AB"/>
    <w:rsid w:val="00C45C5C"/>
    <w:rsid w:val="00C45EFD"/>
    <w:rsid w:val="00C47909"/>
    <w:rsid w:val="00C551C5"/>
    <w:rsid w:val="00C55767"/>
    <w:rsid w:val="00C60168"/>
    <w:rsid w:val="00C63CA2"/>
    <w:rsid w:val="00C648F2"/>
    <w:rsid w:val="00C64990"/>
    <w:rsid w:val="00C64A8E"/>
    <w:rsid w:val="00C64D06"/>
    <w:rsid w:val="00C6594F"/>
    <w:rsid w:val="00C66CD7"/>
    <w:rsid w:val="00C677BA"/>
    <w:rsid w:val="00C707CA"/>
    <w:rsid w:val="00C72454"/>
    <w:rsid w:val="00C7443D"/>
    <w:rsid w:val="00C744DF"/>
    <w:rsid w:val="00C74822"/>
    <w:rsid w:val="00C805EC"/>
    <w:rsid w:val="00C80C85"/>
    <w:rsid w:val="00C8282E"/>
    <w:rsid w:val="00C82908"/>
    <w:rsid w:val="00C839CD"/>
    <w:rsid w:val="00C8404A"/>
    <w:rsid w:val="00C849C8"/>
    <w:rsid w:val="00C84CBD"/>
    <w:rsid w:val="00C85E17"/>
    <w:rsid w:val="00C878F5"/>
    <w:rsid w:val="00C9000A"/>
    <w:rsid w:val="00C92617"/>
    <w:rsid w:val="00C92C6A"/>
    <w:rsid w:val="00C96CA1"/>
    <w:rsid w:val="00C97401"/>
    <w:rsid w:val="00C97402"/>
    <w:rsid w:val="00CA37A4"/>
    <w:rsid w:val="00CA3D4A"/>
    <w:rsid w:val="00CA4D46"/>
    <w:rsid w:val="00CA77EC"/>
    <w:rsid w:val="00CB1A45"/>
    <w:rsid w:val="00CB2592"/>
    <w:rsid w:val="00CB3753"/>
    <w:rsid w:val="00CB55C3"/>
    <w:rsid w:val="00CC1F15"/>
    <w:rsid w:val="00CC2504"/>
    <w:rsid w:val="00CC259B"/>
    <w:rsid w:val="00CC3E7D"/>
    <w:rsid w:val="00CC6AA9"/>
    <w:rsid w:val="00CC6D54"/>
    <w:rsid w:val="00CC740D"/>
    <w:rsid w:val="00CD1DF4"/>
    <w:rsid w:val="00CD2B53"/>
    <w:rsid w:val="00CD392C"/>
    <w:rsid w:val="00CD3BF2"/>
    <w:rsid w:val="00CD491C"/>
    <w:rsid w:val="00CD4A8F"/>
    <w:rsid w:val="00CE0CC2"/>
    <w:rsid w:val="00CE6337"/>
    <w:rsid w:val="00CE7AF2"/>
    <w:rsid w:val="00CF04F8"/>
    <w:rsid w:val="00CF050C"/>
    <w:rsid w:val="00CF1F37"/>
    <w:rsid w:val="00CF31A6"/>
    <w:rsid w:val="00CF3878"/>
    <w:rsid w:val="00CF43DD"/>
    <w:rsid w:val="00CF53E5"/>
    <w:rsid w:val="00CF5D0C"/>
    <w:rsid w:val="00CF7A64"/>
    <w:rsid w:val="00D000B8"/>
    <w:rsid w:val="00D00DAA"/>
    <w:rsid w:val="00D011E6"/>
    <w:rsid w:val="00D01E97"/>
    <w:rsid w:val="00D032B8"/>
    <w:rsid w:val="00D11D07"/>
    <w:rsid w:val="00D11E4C"/>
    <w:rsid w:val="00D1289E"/>
    <w:rsid w:val="00D13039"/>
    <w:rsid w:val="00D14329"/>
    <w:rsid w:val="00D145C3"/>
    <w:rsid w:val="00D16656"/>
    <w:rsid w:val="00D17637"/>
    <w:rsid w:val="00D17ABC"/>
    <w:rsid w:val="00D22888"/>
    <w:rsid w:val="00D24249"/>
    <w:rsid w:val="00D25C15"/>
    <w:rsid w:val="00D25C81"/>
    <w:rsid w:val="00D27AFD"/>
    <w:rsid w:val="00D322FF"/>
    <w:rsid w:val="00D32DDF"/>
    <w:rsid w:val="00D35390"/>
    <w:rsid w:val="00D40536"/>
    <w:rsid w:val="00D40CCF"/>
    <w:rsid w:val="00D43A83"/>
    <w:rsid w:val="00D45DAE"/>
    <w:rsid w:val="00D477AD"/>
    <w:rsid w:val="00D509E9"/>
    <w:rsid w:val="00D514FD"/>
    <w:rsid w:val="00D51CE0"/>
    <w:rsid w:val="00D531F7"/>
    <w:rsid w:val="00D55506"/>
    <w:rsid w:val="00D55EDA"/>
    <w:rsid w:val="00D575F1"/>
    <w:rsid w:val="00D62903"/>
    <w:rsid w:val="00D633F9"/>
    <w:rsid w:val="00D6596E"/>
    <w:rsid w:val="00D7012C"/>
    <w:rsid w:val="00D70FAC"/>
    <w:rsid w:val="00D7144E"/>
    <w:rsid w:val="00D7371D"/>
    <w:rsid w:val="00D74801"/>
    <w:rsid w:val="00D74C0D"/>
    <w:rsid w:val="00D75911"/>
    <w:rsid w:val="00D7678F"/>
    <w:rsid w:val="00D776F6"/>
    <w:rsid w:val="00D8072E"/>
    <w:rsid w:val="00D81E3D"/>
    <w:rsid w:val="00D84357"/>
    <w:rsid w:val="00D851CF"/>
    <w:rsid w:val="00D8598C"/>
    <w:rsid w:val="00D861A5"/>
    <w:rsid w:val="00D86407"/>
    <w:rsid w:val="00D87C23"/>
    <w:rsid w:val="00D90771"/>
    <w:rsid w:val="00D9299F"/>
    <w:rsid w:val="00D93454"/>
    <w:rsid w:val="00D93637"/>
    <w:rsid w:val="00D94ADE"/>
    <w:rsid w:val="00D95342"/>
    <w:rsid w:val="00D97DBB"/>
    <w:rsid w:val="00DA0578"/>
    <w:rsid w:val="00DA2122"/>
    <w:rsid w:val="00DA25C9"/>
    <w:rsid w:val="00DA342B"/>
    <w:rsid w:val="00DA3F7B"/>
    <w:rsid w:val="00DA460C"/>
    <w:rsid w:val="00DA485E"/>
    <w:rsid w:val="00DA63D4"/>
    <w:rsid w:val="00DA6BE6"/>
    <w:rsid w:val="00DA776D"/>
    <w:rsid w:val="00DA79D5"/>
    <w:rsid w:val="00DB1260"/>
    <w:rsid w:val="00DB15EF"/>
    <w:rsid w:val="00DB1CAA"/>
    <w:rsid w:val="00DB202D"/>
    <w:rsid w:val="00DB29A2"/>
    <w:rsid w:val="00DB2BA3"/>
    <w:rsid w:val="00DC0973"/>
    <w:rsid w:val="00DC6557"/>
    <w:rsid w:val="00DC7F89"/>
    <w:rsid w:val="00DD16E7"/>
    <w:rsid w:val="00DD4119"/>
    <w:rsid w:val="00DD4CAD"/>
    <w:rsid w:val="00DD5223"/>
    <w:rsid w:val="00DD534D"/>
    <w:rsid w:val="00DD5EB4"/>
    <w:rsid w:val="00DE3785"/>
    <w:rsid w:val="00DE41F6"/>
    <w:rsid w:val="00DE4883"/>
    <w:rsid w:val="00DE5C7B"/>
    <w:rsid w:val="00DE6394"/>
    <w:rsid w:val="00DE796A"/>
    <w:rsid w:val="00DE7C68"/>
    <w:rsid w:val="00E00407"/>
    <w:rsid w:val="00E0445E"/>
    <w:rsid w:val="00E0562A"/>
    <w:rsid w:val="00E0773B"/>
    <w:rsid w:val="00E106CF"/>
    <w:rsid w:val="00E12BC1"/>
    <w:rsid w:val="00E13550"/>
    <w:rsid w:val="00E1464E"/>
    <w:rsid w:val="00E15E1E"/>
    <w:rsid w:val="00E16DF1"/>
    <w:rsid w:val="00E172D8"/>
    <w:rsid w:val="00E176E6"/>
    <w:rsid w:val="00E17DA7"/>
    <w:rsid w:val="00E2108A"/>
    <w:rsid w:val="00E22689"/>
    <w:rsid w:val="00E23029"/>
    <w:rsid w:val="00E26C7B"/>
    <w:rsid w:val="00E302B7"/>
    <w:rsid w:val="00E313A1"/>
    <w:rsid w:val="00E31990"/>
    <w:rsid w:val="00E34693"/>
    <w:rsid w:val="00E36C1C"/>
    <w:rsid w:val="00E409EF"/>
    <w:rsid w:val="00E4217B"/>
    <w:rsid w:val="00E475AC"/>
    <w:rsid w:val="00E47F07"/>
    <w:rsid w:val="00E50BD4"/>
    <w:rsid w:val="00E517E8"/>
    <w:rsid w:val="00E542F1"/>
    <w:rsid w:val="00E54F35"/>
    <w:rsid w:val="00E56FB7"/>
    <w:rsid w:val="00E61521"/>
    <w:rsid w:val="00E6214A"/>
    <w:rsid w:val="00E62162"/>
    <w:rsid w:val="00E63085"/>
    <w:rsid w:val="00E63C3C"/>
    <w:rsid w:val="00E67821"/>
    <w:rsid w:val="00E7165E"/>
    <w:rsid w:val="00E763E7"/>
    <w:rsid w:val="00E76A3A"/>
    <w:rsid w:val="00E76BE1"/>
    <w:rsid w:val="00E829BD"/>
    <w:rsid w:val="00E82C51"/>
    <w:rsid w:val="00E82F2F"/>
    <w:rsid w:val="00E8324A"/>
    <w:rsid w:val="00E84080"/>
    <w:rsid w:val="00E8491C"/>
    <w:rsid w:val="00E84CEA"/>
    <w:rsid w:val="00E84E78"/>
    <w:rsid w:val="00E8505A"/>
    <w:rsid w:val="00E86CFF"/>
    <w:rsid w:val="00E877F4"/>
    <w:rsid w:val="00E90356"/>
    <w:rsid w:val="00E923F8"/>
    <w:rsid w:val="00E933FD"/>
    <w:rsid w:val="00E94EED"/>
    <w:rsid w:val="00E96653"/>
    <w:rsid w:val="00E977E5"/>
    <w:rsid w:val="00EA06C2"/>
    <w:rsid w:val="00EA0B42"/>
    <w:rsid w:val="00EA0D62"/>
    <w:rsid w:val="00EA2535"/>
    <w:rsid w:val="00EA48D4"/>
    <w:rsid w:val="00EA5366"/>
    <w:rsid w:val="00EB28AA"/>
    <w:rsid w:val="00EB2E06"/>
    <w:rsid w:val="00EB2E2B"/>
    <w:rsid w:val="00EB4083"/>
    <w:rsid w:val="00EB52EF"/>
    <w:rsid w:val="00EB7E01"/>
    <w:rsid w:val="00EC1801"/>
    <w:rsid w:val="00EC1ACD"/>
    <w:rsid w:val="00EC25ED"/>
    <w:rsid w:val="00EC6F2B"/>
    <w:rsid w:val="00EC7E2B"/>
    <w:rsid w:val="00ED1492"/>
    <w:rsid w:val="00ED22EB"/>
    <w:rsid w:val="00ED43D4"/>
    <w:rsid w:val="00ED6F6B"/>
    <w:rsid w:val="00EE50C7"/>
    <w:rsid w:val="00EE6F51"/>
    <w:rsid w:val="00EE7B7F"/>
    <w:rsid w:val="00EF5C48"/>
    <w:rsid w:val="00EF6C48"/>
    <w:rsid w:val="00EF7B34"/>
    <w:rsid w:val="00F00D83"/>
    <w:rsid w:val="00F02718"/>
    <w:rsid w:val="00F050A7"/>
    <w:rsid w:val="00F07B9A"/>
    <w:rsid w:val="00F1030C"/>
    <w:rsid w:val="00F11C09"/>
    <w:rsid w:val="00F1309E"/>
    <w:rsid w:val="00F14CB1"/>
    <w:rsid w:val="00F164C5"/>
    <w:rsid w:val="00F202E7"/>
    <w:rsid w:val="00F23BF4"/>
    <w:rsid w:val="00F24187"/>
    <w:rsid w:val="00F241A1"/>
    <w:rsid w:val="00F251C7"/>
    <w:rsid w:val="00F27BA0"/>
    <w:rsid w:val="00F3041B"/>
    <w:rsid w:val="00F31A8A"/>
    <w:rsid w:val="00F3213B"/>
    <w:rsid w:val="00F37161"/>
    <w:rsid w:val="00F400C0"/>
    <w:rsid w:val="00F4079B"/>
    <w:rsid w:val="00F40A63"/>
    <w:rsid w:val="00F435EF"/>
    <w:rsid w:val="00F444E6"/>
    <w:rsid w:val="00F456DC"/>
    <w:rsid w:val="00F45890"/>
    <w:rsid w:val="00F45C17"/>
    <w:rsid w:val="00F504AD"/>
    <w:rsid w:val="00F50CF1"/>
    <w:rsid w:val="00F5351F"/>
    <w:rsid w:val="00F543DF"/>
    <w:rsid w:val="00F54F4E"/>
    <w:rsid w:val="00F5529A"/>
    <w:rsid w:val="00F559AD"/>
    <w:rsid w:val="00F55AF4"/>
    <w:rsid w:val="00F600C7"/>
    <w:rsid w:val="00F604B5"/>
    <w:rsid w:val="00F60BAF"/>
    <w:rsid w:val="00F61831"/>
    <w:rsid w:val="00F61F01"/>
    <w:rsid w:val="00F630B8"/>
    <w:rsid w:val="00F642A6"/>
    <w:rsid w:val="00F64DF4"/>
    <w:rsid w:val="00F662E7"/>
    <w:rsid w:val="00F67B6F"/>
    <w:rsid w:val="00F71FA5"/>
    <w:rsid w:val="00F72850"/>
    <w:rsid w:val="00F76D13"/>
    <w:rsid w:val="00F80AE5"/>
    <w:rsid w:val="00F80FD8"/>
    <w:rsid w:val="00F82551"/>
    <w:rsid w:val="00F82E8B"/>
    <w:rsid w:val="00F83CFA"/>
    <w:rsid w:val="00F847CD"/>
    <w:rsid w:val="00F86E7D"/>
    <w:rsid w:val="00F87EF5"/>
    <w:rsid w:val="00F918D4"/>
    <w:rsid w:val="00F91A64"/>
    <w:rsid w:val="00F91DC9"/>
    <w:rsid w:val="00F93136"/>
    <w:rsid w:val="00F966EC"/>
    <w:rsid w:val="00F96E39"/>
    <w:rsid w:val="00F97F6A"/>
    <w:rsid w:val="00FA141B"/>
    <w:rsid w:val="00FA190D"/>
    <w:rsid w:val="00FA1930"/>
    <w:rsid w:val="00FA1DBD"/>
    <w:rsid w:val="00FA325F"/>
    <w:rsid w:val="00FA3A44"/>
    <w:rsid w:val="00FA4E92"/>
    <w:rsid w:val="00FA71E1"/>
    <w:rsid w:val="00FA7F65"/>
    <w:rsid w:val="00FB03D5"/>
    <w:rsid w:val="00FB0B47"/>
    <w:rsid w:val="00FB2ADE"/>
    <w:rsid w:val="00FB57A1"/>
    <w:rsid w:val="00FC19B1"/>
    <w:rsid w:val="00FC24D9"/>
    <w:rsid w:val="00FC24F9"/>
    <w:rsid w:val="00FC364A"/>
    <w:rsid w:val="00FC4A0E"/>
    <w:rsid w:val="00FC60EC"/>
    <w:rsid w:val="00FC6CC8"/>
    <w:rsid w:val="00FC7FB2"/>
    <w:rsid w:val="00FD184E"/>
    <w:rsid w:val="00FD3257"/>
    <w:rsid w:val="00FD65C9"/>
    <w:rsid w:val="00FD73F9"/>
    <w:rsid w:val="00FD787D"/>
    <w:rsid w:val="00FE0819"/>
    <w:rsid w:val="00FE548E"/>
    <w:rsid w:val="00FE5578"/>
    <w:rsid w:val="00FE5F63"/>
    <w:rsid w:val="00FE62EC"/>
    <w:rsid w:val="00FE6964"/>
    <w:rsid w:val="00FE6E97"/>
    <w:rsid w:val="00FE6FA7"/>
    <w:rsid w:val="00FE7C2E"/>
    <w:rsid w:val="00FF07AE"/>
    <w:rsid w:val="00FF0932"/>
    <w:rsid w:val="00FF0C71"/>
    <w:rsid w:val="00FF22FE"/>
    <w:rsid w:val="00FF3B18"/>
    <w:rsid w:val="00FF65D5"/>
    <w:rsid w:val="00FF6A4B"/>
    <w:rsid w:val="00FF6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19CC066F"/>
  <w15:docId w15:val="{BC267C0D-9BAF-45A8-AFE5-4978EFB1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B55C3"/>
    <w:pPr>
      <w:jc w:val="both"/>
    </w:pPr>
    <w:rPr>
      <w:sz w:val="28"/>
      <w:szCs w:val="24"/>
    </w:rPr>
  </w:style>
  <w:style w:type="paragraph" w:styleId="10">
    <w:name w:val="heading 1"/>
    <w:basedOn w:val="a0"/>
    <w:next w:val="a0"/>
    <w:link w:val="11"/>
    <w:qFormat/>
    <w:rsid w:val="00F80AE5"/>
    <w:pPr>
      <w:keepNext/>
      <w:keepLines/>
      <w:spacing w:before="480"/>
      <w:outlineLvl w:val="0"/>
    </w:pPr>
    <w:rPr>
      <w:rFonts w:asciiTheme="majorHAnsi" w:eastAsiaTheme="majorEastAsia" w:hAnsiTheme="majorHAnsi" w:cstheme="majorBidi"/>
      <w:bCs/>
      <w:szCs w:val="28"/>
    </w:rPr>
  </w:style>
  <w:style w:type="paragraph" w:styleId="20">
    <w:name w:val="heading 2"/>
    <w:basedOn w:val="a0"/>
    <w:next w:val="a0"/>
    <w:link w:val="21"/>
    <w:qFormat/>
    <w:rsid w:val="00CB55C3"/>
    <w:pPr>
      <w:keepNext/>
      <w:keepLines/>
      <w:spacing w:before="200"/>
      <w:outlineLvl w:val="1"/>
    </w:pPr>
    <w:rPr>
      <w:rFonts w:eastAsiaTheme="majorEastAsia" w:cstheme="majorBidi"/>
      <w:bCs/>
      <w:szCs w:val="26"/>
    </w:rPr>
  </w:style>
  <w:style w:type="paragraph" w:styleId="3">
    <w:name w:val="heading 3"/>
    <w:basedOn w:val="a0"/>
    <w:next w:val="a0"/>
    <w:link w:val="30"/>
    <w:qFormat/>
    <w:rsid w:val="00CB55C3"/>
    <w:pPr>
      <w:keepNext/>
      <w:keepLines/>
      <w:spacing w:before="200"/>
      <w:outlineLvl w:val="2"/>
    </w:pPr>
    <w:rPr>
      <w:rFonts w:eastAsiaTheme="majorEastAsia" w:cstheme="majorBidi"/>
      <w:bCs/>
    </w:rPr>
  </w:style>
  <w:style w:type="paragraph" w:styleId="4">
    <w:name w:val="heading 4"/>
    <w:basedOn w:val="a0"/>
    <w:next w:val="a0"/>
    <w:link w:val="40"/>
    <w:qFormat/>
    <w:rsid w:val="00CB55C3"/>
    <w:pPr>
      <w:keepNext/>
      <w:keepLines/>
      <w:spacing w:before="200"/>
      <w:outlineLvl w:val="3"/>
    </w:pPr>
    <w:rPr>
      <w:rFonts w:eastAsiaTheme="majorEastAsia" w:cstheme="majorBidi"/>
      <w:bCs/>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702CD2"/>
    <w:pPr>
      <w:tabs>
        <w:tab w:val="center" w:pos="4677"/>
        <w:tab w:val="right" w:pos="9355"/>
      </w:tabs>
    </w:pPr>
  </w:style>
  <w:style w:type="character" w:customStyle="1" w:styleId="a5">
    <w:name w:val="Нижний колонтитул Знак"/>
    <w:basedOn w:val="a1"/>
    <w:link w:val="a4"/>
    <w:uiPriority w:val="99"/>
    <w:rsid w:val="00702CD2"/>
    <w:rPr>
      <w:sz w:val="24"/>
      <w:szCs w:val="24"/>
    </w:rPr>
  </w:style>
  <w:style w:type="paragraph" w:customStyle="1" w:styleId="a6">
    <w:name w:val="Основная часть — Обычный"/>
    <w:qFormat/>
    <w:rsid w:val="00702CD2"/>
    <w:pPr>
      <w:autoSpaceDE w:val="0"/>
      <w:autoSpaceDN w:val="0"/>
      <w:adjustRightInd w:val="0"/>
      <w:spacing w:line="360" w:lineRule="auto"/>
      <w:ind w:firstLine="709"/>
      <w:jc w:val="both"/>
    </w:pPr>
    <w:rPr>
      <w:color w:val="000000"/>
      <w:sz w:val="28"/>
      <w:szCs w:val="28"/>
    </w:rPr>
  </w:style>
  <w:style w:type="character" w:customStyle="1" w:styleId="11">
    <w:name w:val="Заголовок 1 Знак"/>
    <w:basedOn w:val="a1"/>
    <w:link w:val="10"/>
    <w:rsid w:val="00F80AE5"/>
    <w:rPr>
      <w:rFonts w:asciiTheme="majorHAnsi" w:eastAsiaTheme="majorEastAsia" w:hAnsiTheme="majorHAnsi" w:cstheme="majorBidi"/>
      <w:bCs/>
      <w:sz w:val="28"/>
      <w:szCs w:val="28"/>
    </w:rPr>
  </w:style>
  <w:style w:type="paragraph" w:styleId="a7">
    <w:name w:val="TOC Heading"/>
    <w:basedOn w:val="10"/>
    <w:next w:val="a0"/>
    <w:uiPriority w:val="39"/>
    <w:semiHidden/>
    <w:unhideWhenUsed/>
    <w:qFormat/>
    <w:rsid w:val="00702CD2"/>
    <w:pPr>
      <w:spacing w:line="276" w:lineRule="auto"/>
      <w:outlineLvl w:val="9"/>
    </w:pPr>
    <w:rPr>
      <w:lang w:eastAsia="en-US"/>
    </w:rPr>
  </w:style>
  <w:style w:type="paragraph" w:styleId="a8">
    <w:name w:val="Balloon Text"/>
    <w:basedOn w:val="a0"/>
    <w:link w:val="a9"/>
    <w:rsid w:val="00702CD2"/>
    <w:rPr>
      <w:rFonts w:ascii="Tahoma" w:hAnsi="Tahoma" w:cs="Tahoma"/>
      <w:sz w:val="16"/>
      <w:szCs w:val="16"/>
    </w:rPr>
  </w:style>
  <w:style w:type="character" w:customStyle="1" w:styleId="a9">
    <w:name w:val="Текст выноски Знак"/>
    <w:basedOn w:val="a1"/>
    <w:link w:val="a8"/>
    <w:rsid w:val="00702CD2"/>
    <w:rPr>
      <w:rFonts w:ascii="Tahoma" w:hAnsi="Tahoma" w:cs="Tahoma"/>
      <w:sz w:val="16"/>
      <w:szCs w:val="16"/>
    </w:rPr>
  </w:style>
  <w:style w:type="paragraph" w:customStyle="1" w:styleId="1">
    <w:name w:val="Основная часть — Заголовок 1"/>
    <w:basedOn w:val="10"/>
    <w:link w:val="12"/>
    <w:qFormat/>
    <w:rsid w:val="00780F0C"/>
    <w:pPr>
      <w:keepLines w:val="0"/>
      <w:pageBreakBefore/>
      <w:widowControl w:val="0"/>
      <w:numPr>
        <w:numId w:val="1"/>
      </w:numPr>
      <w:spacing w:before="0" w:after="240" w:line="360" w:lineRule="auto"/>
      <w:contextualSpacing/>
    </w:pPr>
    <w:rPr>
      <w:rFonts w:ascii="Times New Roman" w:eastAsia="Times New Roman" w:hAnsi="Times New Roman" w:cs="Arial"/>
      <w:b/>
      <w:bCs w:val="0"/>
    </w:rPr>
  </w:style>
  <w:style w:type="paragraph" w:customStyle="1" w:styleId="2">
    <w:name w:val="Основная часть — Заголовок 2"/>
    <w:basedOn w:val="a0"/>
    <w:link w:val="22"/>
    <w:rsid w:val="00702CD2"/>
    <w:pPr>
      <w:numPr>
        <w:ilvl w:val="1"/>
        <w:numId w:val="1"/>
      </w:numPr>
      <w:tabs>
        <w:tab w:val="left" w:pos="1276"/>
        <w:tab w:val="left" w:pos="1832"/>
        <w:tab w:val="left" w:pos="2410"/>
        <w:tab w:val="left" w:pos="2977"/>
        <w:tab w:val="left" w:pos="3544"/>
        <w:tab w:val="left" w:pos="4111"/>
        <w:tab w:val="left" w:pos="4678"/>
        <w:tab w:val="left" w:pos="5245"/>
        <w:tab w:val="left" w:pos="5812"/>
        <w:tab w:val="left" w:pos="6379"/>
        <w:tab w:val="left" w:pos="6946"/>
        <w:tab w:val="left" w:pos="7513"/>
        <w:tab w:val="left" w:pos="8080"/>
        <w:tab w:val="left" w:pos="8647"/>
        <w:tab w:val="left" w:pos="9214"/>
        <w:tab w:val="left" w:pos="9781"/>
        <w:tab w:val="left" w:pos="10348"/>
        <w:tab w:val="left" w:pos="10915"/>
      </w:tabs>
      <w:spacing w:before="240" w:after="240" w:line="360" w:lineRule="auto"/>
      <w:contextualSpacing/>
    </w:pPr>
    <w:rPr>
      <w:rFonts w:ascii="Arial" w:hAnsi="Arial" w:cs="Arial"/>
      <w:color w:val="000000"/>
      <w:szCs w:val="28"/>
    </w:rPr>
  </w:style>
  <w:style w:type="character" w:customStyle="1" w:styleId="12">
    <w:name w:val="Основная часть — Заголовок 1 Знак"/>
    <w:link w:val="1"/>
    <w:rsid w:val="00780F0C"/>
    <w:rPr>
      <w:rFonts w:cs="Arial"/>
      <w:b/>
      <w:sz w:val="28"/>
      <w:szCs w:val="28"/>
    </w:rPr>
  </w:style>
  <w:style w:type="paragraph" w:styleId="13">
    <w:name w:val="toc 1"/>
    <w:basedOn w:val="a0"/>
    <w:next w:val="a0"/>
    <w:autoRedefine/>
    <w:uiPriority w:val="39"/>
    <w:rsid w:val="005B7988"/>
    <w:pPr>
      <w:tabs>
        <w:tab w:val="right" w:leader="dot" w:pos="9345"/>
      </w:tabs>
      <w:spacing w:after="100"/>
    </w:pPr>
  </w:style>
  <w:style w:type="character" w:styleId="aa">
    <w:name w:val="Hyperlink"/>
    <w:basedOn w:val="a1"/>
    <w:uiPriority w:val="99"/>
    <w:unhideWhenUsed/>
    <w:rsid w:val="00702CD2"/>
    <w:rPr>
      <w:color w:val="0000FF" w:themeColor="hyperlink"/>
      <w:u w:val="single"/>
    </w:rPr>
  </w:style>
  <w:style w:type="paragraph" w:customStyle="1" w:styleId="120">
    <w:name w:val="Подзаголовок 12"/>
    <w:basedOn w:val="2"/>
    <w:link w:val="121"/>
    <w:qFormat/>
    <w:rsid w:val="007F3EC4"/>
    <w:pPr>
      <w:numPr>
        <w:ilvl w:val="0"/>
        <w:numId w:val="0"/>
      </w:numPr>
      <w:spacing w:before="100" w:beforeAutospacing="1" w:after="100" w:afterAutospacing="1"/>
      <w:ind w:hanging="360"/>
    </w:pPr>
  </w:style>
  <w:style w:type="character" w:customStyle="1" w:styleId="121">
    <w:name w:val="Подзаголовок 12 Знак"/>
    <w:basedOn w:val="a1"/>
    <w:link w:val="120"/>
    <w:rsid w:val="007F3EC4"/>
    <w:rPr>
      <w:rFonts w:ascii="Arial" w:hAnsi="Arial" w:cs="Arial"/>
      <w:color w:val="000000"/>
      <w:sz w:val="28"/>
      <w:szCs w:val="28"/>
    </w:rPr>
  </w:style>
  <w:style w:type="paragraph" w:styleId="ab">
    <w:name w:val="List Paragraph"/>
    <w:basedOn w:val="a0"/>
    <w:uiPriority w:val="34"/>
    <w:qFormat/>
    <w:rsid w:val="007F3EC4"/>
    <w:pPr>
      <w:spacing w:after="60"/>
      <w:ind w:left="720" w:firstLine="851"/>
      <w:contextualSpacing/>
    </w:pPr>
    <w:rPr>
      <w:sz w:val="24"/>
      <w:szCs w:val="20"/>
    </w:rPr>
  </w:style>
  <w:style w:type="paragraph" w:styleId="23">
    <w:name w:val="toc 2"/>
    <w:basedOn w:val="a0"/>
    <w:next w:val="a0"/>
    <w:autoRedefine/>
    <w:uiPriority w:val="39"/>
    <w:rsid w:val="007F3EC4"/>
    <w:pPr>
      <w:spacing w:after="100"/>
      <w:ind w:left="280"/>
    </w:pPr>
  </w:style>
  <w:style w:type="character" w:styleId="HTML">
    <w:name w:val="HTML Code"/>
    <w:basedOn w:val="a1"/>
    <w:uiPriority w:val="99"/>
    <w:unhideWhenUsed/>
    <w:rsid w:val="007E259C"/>
    <w:rPr>
      <w:rFonts w:ascii="Courier New" w:eastAsia="Times New Roman" w:hAnsi="Courier New" w:cs="Courier New"/>
      <w:sz w:val="20"/>
      <w:szCs w:val="20"/>
    </w:rPr>
  </w:style>
  <w:style w:type="character" w:customStyle="1" w:styleId="22">
    <w:name w:val="Основная часть — Заголовок 2 Знак"/>
    <w:link w:val="2"/>
    <w:rsid w:val="000C6849"/>
    <w:rPr>
      <w:rFonts w:ascii="Arial" w:hAnsi="Arial" w:cs="Arial"/>
      <w:color w:val="000000"/>
      <w:sz w:val="28"/>
      <w:szCs w:val="28"/>
    </w:rPr>
  </w:style>
  <w:style w:type="paragraph" w:styleId="ac">
    <w:name w:val="Document Map"/>
    <w:basedOn w:val="a0"/>
    <w:link w:val="ad"/>
    <w:uiPriority w:val="99"/>
    <w:rsid w:val="005B7988"/>
    <w:rPr>
      <w:rFonts w:ascii="Tahoma" w:hAnsi="Tahoma" w:cs="Tahoma"/>
      <w:sz w:val="16"/>
      <w:szCs w:val="16"/>
    </w:rPr>
  </w:style>
  <w:style w:type="character" w:customStyle="1" w:styleId="ad">
    <w:name w:val="Схема документа Знак"/>
    <w:basedOn w:val="a1"/>
    <w:link w:val="ac"/>
    <w:uiPriority w:val="99"/>
    <w:rsid w:val="005B7988"/>
    <w:rPr>
      <w:rFonts w:ascii="Tahoma" w:hAnsi="Tahoma" w:cs="Tahoma"/>
      <w:sz w:val="16"/>
      <w:szCs w:val="16"/>
    </w:rPr>
  </w:style>
  <w:style w:type="paragraph" w:styleId="ae">
    <w:name w:val="caption"/>
    <w:basedOn w:val="a0"/>
    <w:next w:val="a0"/>
    <w:uiPriority w:val="35"/>
    <w:unhideWhenUsed/>
    <w:qFormat/>
    <w:rsid w:val="00F60BAF"/>
    <w:pPr>
      <w:spacing w:after="200" w:line="360" w:lineRule="auto"/>
      <w:jc w:val="center"/>
    </w:pPr>
    <w:rPr>
      <w:iCs/>
      <w:sz w:val="24"/>
      <w:szCs w:val="18"/>
    </w:rPr>
  </w:style>
  <w:style w:type="character" w:customStyle="1" w:styleId="shorttext">
    <w:name w:val="short_text"/>
    <w:basedOn w:val="a1"/>
    <w:rsid w:val="00492AC9"/>
  </w:style>
  <w:style w:type="paragraph" w:customStyle="1" w:styleId="a">
    <w:name w:val="Основная часть — Маркированный список"/>
    <w:basedOn w:val="a6"/>
    <w:rsid w:val="004C063D"/>
    <w:pPr>
      <w:numPr>
        <w:numId w:val="14"/>
      </w:numPr>
      <w:ind w:left="1134" w:hanging="425"/>
    </w:pPr>
  </w:style>
  <w:style w:type="paragraph" w:styleId="HTML0">
    <w:name w:val="HTML Preformatted"/>
    <w:basedOn w:val="a0"/>
    <w:link w:val="HTML1"/>
    <w:uiPriority w:val="99"/>
    <w:unhideWhenUsed/>
    <w:rsid w:val="004C06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1"/>
    <w:link w:val="HTML0"/>
    <w:uiPriority w:val="99"/>
    <w:rsid w:val="004C063D"/>
    <w:rPr>
      <w:rFonts w:ascii="Courier New" w:hAnsi="Courier New" w:cs="Courier New"/>
    </w:rPr>
  </w:style>
  <w:style w:type="character" w:customStyle="1" w:styleId="30">
    <w:name w:val="Заголовок 3 Знак"/>
    <w:basedOn w:val="a1"/>
    <w:link w:val="3"/>
    <w:rsid w:val="00CB55C3"/>
    <w:rPr>
      <w:rFonts w:eastAsiaTheme="majorEastAsia" w:cstheme="majorBidi"/>
      <w:bCs/>
      <w:sz w:val="28"/>
      <w:szCs w:val="24"/>
    </w:rPr>
  </w:style>
  <w:style w:type="character" w:customStyle="1" w:styleId="40">
    <w:name w:val="Заголовок 4 Знак"/>
    <w:basedOn w:val="a1"/>
    <w:link w:val="4"/>
    <w:rsid w:val="00CB55C3"/>
    <w:rPr>
      <w:rFonts w:eastAsiaTheme="majorEastAsia" w:cstheme="majorBidi"/>
      <w:bCs/>
      <w:iCs/>
      <w:sz w:val="28"/>
      <w:szCs w:val="24"/>
    </w:rPr>
  </w:style>
  <w:style w:type="character" w:customStyle="1" w:styleId="21">
    <w:name w:val="Заголовок 2 Знак"/>
    <w:basedOn w:val="a1"/>
    <w:link w:val="20"/>
    <w:rsid w:val="00CB55C3"/>
    <w:rPr>
      <w:rFonts w:eastAsiaTheme="majorEastAsia" w:cstheme="majorBidi"/>
      <w:bCs/>
      <w:sz w:val="28"/>
      <w:szCs w:val="26"/>
    </w:rPr>
  </w:style>
  <w:style w:type="paragraph" w:styleId="af">
    <w:name w:val="Title"/>
    <w:basedOn w:val="a0"/>
    <w:next w:val="a0"/>
    <w:link w:val="af0"/>
    <w:qFormat/>
    <w:rsid w:val="008E53E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Заголовок Знак"/>
    <w:basedOn w:val="a1"/>
    <w:link w:val="af"/>
    <w:rsid w:val="008E53E6"/>
    <w:rPr>
      <w:rFonts w:asciiTheme="majorHAnsi" w:eastAsiaTheme="majorEastAsia" w:hAnsiTheme="majorHAnsi" w:cstheme="majorBidi"/>
      <w:color w:val="17365D" w:themeColor="text2" w:themeShade="BF"/>
      <w:spacing w:val="5"/>
      <w:kern w:val="28"/>
      <w:sz w:val="52"/>
      <w:szCs w:val="52"/>
    </w:rPr>
  </w:style>
  <w:style w:type="paragraph" w:styleId="31">
    <w:name w:val="toc 3"/>
    <w:basedOn w:val="a0"/>
    <w:next w:val="a0"/>
    <w:autoRedefine/>
    <w:uiPriority w:val="39"/>
    <w:rsid w:val="0071706D"/>
    <w:pPr>
      <w:spacing w:after="100"/>
      <w:ind w:left="560"/>
    </w:pPr>
  </w:style>
  <w:style w:type="paragraph" w:styleId="41">
    <w:name w:val="toc 4"/>
    <w:basedOn w:val="a0"/>
    <w:next w:val="a0"/>
    <w:autoRedefine/>
    <w:uiPriority w:val="39"/>
    <w:rsid w:val="0071706D"/>
    <w:pPr>
      <w:spacing w:after="100"/>
      <w:ind w:left="840"/>
    </w:pPr>
  </w:style>
  <w:style w:type="paragraph" w:styleId="af1">
    <w:name w:val="header"/>
    <w:basedOn w:val="a0"/>
    <w:link w:val="af2"/>
    <w:rsid w:val="00D13039"/>
    <w:pPr>
      <w:tabs>
        <w:tab w:val="center" w:pos="4677"/>
        <w:tab w:val="right" w:pos="9355"/>
      </w:tabs>
    </w:pPr>
  </w:style>
  <w:style w:type="character" w:customStyle="1" w:styleId="af2">
    <w:name w:val="Верхний колонтитул Знак"/>
    <w:basedOn w:val="a1"/>
    <w:link w:val="af1"/>
    <w:rsid w:val="00D13039"/>
    <w:rPr>
      <w:sz w:val="28"/>
      <w:szCs w:val="24"/>
    </w:rPr>
  </w:style>
  <w:style w:type="character" w:styleId="af3">
    <w:name w:val="Strong"/>
    <w:uiPriority w:val="22"/>
    <w:qFormat/>
    <w:rsid w:val="00AA7122"/>
    <w:rPr>
      <w:b/>
      <w:bCs/>
    </w:rPr>
  </w:style>
  <w:style w:type="paragraph" w:styleId="af4">
    <w:name w:val="annotation text"/>
    <w:basedOn w:val="a0"/>
    <w:link w:val="af5"/>
    <w:rsid w:val="00AA7122"/>
    <w:rPr>
      <w:sz w:val="20"/>
      <w:szCs w:val="20"/>
    </w:rPr>
  </w:style>
  <w:style w:type="character" w:customStyle="1" w:styleId="af5">
    <w:name w:val="Текст примечания Знак"/>
    <w:basedOn w:val="a1"/>
    <w:link w:val="af4"/>
    <w:rsid w:val="00AA7122"/>
  </w:style>
  <w:style w:type="paragraph" w:styleId="af6">
    <w:name w:val="annotation subject"/>
    <w:basedOn w:val="af4"/>
    <w:next w:val="af4"/>
    <w:link w:val="af7"/>
    <w:unhideWhenUsed/>
    <w:rsid w:val="00AA7122"/>
    <w:pPr>
      <w:jc w:val="left"/>
    </w:pPr>
    <w:rPr>
      <w:b/>
      <w:bCs/>
    </w:rPr>
  </w:style>
  <w:style w:type="character" w:customStyle="1" w:styleId="af7">
    <w:name w:val="Тема примечания Знак"/>
    <w:basedOn w:val="af5"/>
    <w:link w:val="af6"/>
    <w:rsid w:val="00AA7122"/>
    <w:rPr>
      <w:b/>
      <w:bCs/>
    </w:rPr>
  </w:style>
  <w:style w:type="paragraph" w:styleId="af8">
    <w:name w:val="Normal (Web)"/>
    <w:basedOn w:val="a0"/>
    <w:uiPriority w:val="99"/>
    <w:unhideWhenUsed/>
    <w:rsid w:val="0033409F"/>
    <w:pPr>
      <w:spacing w:before="100" w:beforeAutospacing="1" w:after="100" w:afterAutospacing="1"/>
      <w:jc w:val="left"/>
    </w:pPr>
    <w:rPr>
      <w:sz w:val="24"/>
    </w:rPr>
  </w:style>
  <w:style w:type="paragraph" w:customStyle="1" w:styleId="msonormal0">
    <w:name w:val="msonormal"/>
    <w:basedOn w:val="a0"/>
    <w:rsid w:val="00611F07"/>
    <w:pPr>
      <w:spacing w:before="100" w:beforeAutospacing="1" w:after="100" w:afterAutospacing="1"/>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49157">
      <w:bodyDiv w:val="1"/>
      <w:marLeft w:val="0"/>
      <w:marRight w:val="0"/>
      <w:marTop w:val="0"/>
      <w:marBottom w:val="0"/>
      <w:divBdr>
        <w:top w:val="none" w:sz="0" w:space="0" w:color="auto"/>
        <w:left w:val="none" w:sz="0" w:space="0" w:color="auto"/>
        <w:bottom w:val="none" w:sz="0" w:space="0" w:color="auto"/>
        <w:right w:val="none" w:sz="0" w:space="0" w:color="auto"/>
      </w:divBdr>
      <w:divsChild>
        <w:div w:id="1952860387">
          <w:marLeft w:val="1170"/>
          <w:marRight w:val="735"/>
          <w:marTop w:val="0"/>
          <w:marBottom w:val="0"/>
          <w:divBdr>
            <w:top w:val="none" w:sz="0" w:space="0" w:color="auto"/>
            <w:left w:val="none" w:sz="0" w:space="0" w:color="auto"/>
            <w:bottom w:val="none" w:sz="0" w:space="0" w:color="auto"/>
            <w:right w:val="none" w:sz="0" w:space="0" w:color="auto"/>
          </w:divBdr>
        </w:div>
        <w:div w:id="1357733985">
          <w:marLeft w:val="1170"/>
          <w:marRight w:val="735"/>
          <w:marTop w:val="0"/>
          <w:marBottom w:val="0"/>
          <w:divBdr>
            <w:top w:val="none" w:sz="0" w:space="0" w:color="auto"/>
            <w:left w:val="none" w:sz="0" w:space="0" w:color="auto"/>
            <w:bottom w:val="none" w:sz="0" w:space="0" w:color="auto"/>
            <w:right w:val="none" w:sz="0" w:space="0" w:color="auto"/>
          </w:divBdr>
        </w:div>
      </w:divsChild>
    </w:div>
    <w:div w:id="588122398">
      <w:bodyDiv w:val="1"/>
      <w:marLeft w:val="0"/>
      <w:marRight w:val="0"/>
      <w:marTop w:val="0"/>
      <w:marBottom w:val="0"/>
      <w:divBdr>
        <w:top w:val="none" w:sz="0" w:space="0" w:color="auto"/>
        <w:left w:val="none" w:sz="0" w:space="0" w:color="auto"/>
        <w:bottom w:val="none" w:sz="0" w:space="0" w:color="auto"/>
        <w:right w:val="none" w:sz="0" w:space="0" w:color="auto"/>
      </w:divBdr>
    </w:div>
    <w:div w:id="683168823">
      <w:bodyDiv w:val="1"/>
      <w:marLeft w:val="0"/>
      <w:marRight w:val="0"/>
      <w:marTop w:val="0"/>
      <w:marBottom w:val="0"/>
      <w:divBdr>
        <w:top w:val="none" w:sz="0" w:space="0" w:color="auto"/>
        <w:left w:val="none" w:sz="0" w:space="0" w:color="auto"/>
        <w:bottom w:val="none" w:sz="0" w:space="0" w:color="auto"/>
        <w:right w:val="none" w:sz="0" w:space="0" w:color="auto"/>
      </w:divBdr>
    </w:div>
    <w:div w:id="710762151">
      <w:bodyDiv w:val="1"/>
      <w:marLeft w:val="0"/>
      <w:marRight w:val="0"/>
      <w:marTop w:val="0"/>
      <w:marBottom w:val="0"/>
      <w:divBdr>
        <w:top w:val="none" w:sz="0" w:space="0" w:color="auto"/>
        <w:left w:val="none" w:sz="0" w:space="0" w:color="auto"/>
        <w:bottom w:val="none" w:sz="0" w:space="0" w:color="auto"/>
        <w:right w:val="none" w:sz="0" w:space="0" w:color="auto"/>
      </w:divBdr>
    </w:div>
    <w:div w:id="716393535">
      <w:bodyDiv w:val="1"/>
      <w:marLeft w:val="0"/>
      <w:marRight w:val="0"/>
      <w:marTop w:val="0"/>
      <w:marBottom w:val="0"/>
      <w:divBdr>
        <w:top w:val="none" w:sz="0" w:space="0" w:color="auto"/>
        <w:left w:val="none" w:sz="0" w:space="0" w:color="auto"/>
        <w:bottom w:val="none" w:sz="0" w:space="0" w:color="auto"/>
        <w:right w:val="none" w:sz="0" w:space="0" w:color="auto"/>
      </w:divBdr>
    </w:div>
    <w:div w:id="807823628">
      <w:bodyDiv w:val="1"/>
      <w:marLeft w:val="0"/>
      <w:marRight w:val="0"/>
      <w:marTop w:val="0"/>
      <w:marBottom w:val="0"/>
      <w:divBdr>
        <w:top w:val="none" w:sz="0" w:space="0" w:color="auto"/>
        <w:left w:val="none" w:sz="0" w:space="0" w:color="auto"/>
        <w:bottom w:val="none" w:sz="0" w:space="0" w:color="auto"/>
        <w:right w:val="none" w:sz="0" w:space="0" w:color="auto"/>
      </w:divBdr>
    </w:div>
    <w:div w:id="904992722">
      <w:bodyDiv w:val="1"/>
      <w:marLeft w:val="0"/>
      <w:marRight w:val="0"/>
      <w:marTop w:val="0"/>
      <w:marBottom w:val="0"/>
      <w:divBdr>
        <w:top w:val="none" w:sz="0" w:space="0" w:color="auto"/>
        <w:left w:val="none" w:sz="0" w:space="0" w:color="auto"/>
        <w:bottom w:val="none" w:sz="0" w:space="0" w:color="auto"/>
        <w:right w:val="none" w:sz="0" w:space="0" w:color="auto"/>
      </w:divBdr>
    </w:div>
    <w:div w:id="1154561764">
      <w:bodyDiv w:val="1"/>
      <w:marLeft w:val="0"/>
      <w:marRight w:val="0"/>
      <w:marTop w:val="0"/>
      <w:marBottom w:val="0"/>
      <w:divBdr>
        <w:top w:val="none" w:sz="0" w:space="0" w:color="auto"/>
        <w:left w:val="none" w:sz="0" w:space="0" w:color="auto"/>
        <w:bottom w:val="none" w:sz="0" w:space="0" w:color="auto"/>
        <w:right w:val="none" w:sz="0" w:space="0" w:color="auto"/>
      </w:divBdr>
      <w:divsChild>
        <w:div w:id="374620660">
          <w:marLeft w:val="1170"/>
          <w:marRight w:val="735"/>
          <w:marTop w:val="0"/>
          <w:marBottom w:val="0"/>
          <w:divBdr>
            <w:top w:val="none" w:sz="0" w:space="0" w:color="auto"/>
            <w:left w:val="none" w:sz="0" w:space="0" w:color="auto"/>
            <w:bottom w:val="none" w:sz="0" w:space="0" w:color="auto"/>
            <w:right w:val="none" w:sz="0" w:space="0" w:color="auto"/>
          </w:divBdr>
        </w:div>
        <w:div w:id="1019938828">
          <w:marLeft w:val="1170"/>
          <w:marRight w:val="735"/>
          <w:marTop w:val="0"/>
          <w:marBottom w:val="0"/>
          <w:divBdr>
            <w:top w:val="none" w:sz="0" w:space="0" w:color="auto"/>
            <w:left w:val="none" w:sz="0" w:space="0" w:color="auto"/>
            <w:bottom w:val="none" w:sz="0" w:space="0" w:color="auto"/>
            <w:right w:val="none" w:sz="0" w:space="0" w:color="auto"/>
          </w:divBdr>
        </w:div>
      </w:divsChild>
    </w:div>
    <w:div w:id="1278487598">
      <w:bodyDiv w:val="1"/>
      <w:marLeft w:val="0"/>
      <w:marRight w:val="0"/>
      <w:marTop w:val="0"/>
      <w:marBottom w:val="0"/>
      <w:divBdr>
        <w:top w:val="none" w:sz="0" w:space="0" w:color="auto"/>
        <w:left w:val="none" w:sz="0" w:space="0" w:color="auto"/>
        <w:bottom w:val="none" w:sz="0" w:space="0" w:color="auto"/>
        <w:right w:val="none" w:sz="0" w:space="0" w:color="auto"/>
      </w:divBdr>
    </w:div>
    <w:div w:id="1312831156">
      <w:bodyDiv w:val="1"/>
      <w:marLeft w:val="0"/>
      <w:marRight w:val="0"/>
      <w:marTop w:val="0"/>
      <w:marBottom w:val="0"/>
      <w:divBdr>
        <w:top w:val="none" w:sz="0" w:space="0" w:color="auto"/>
        <w:left w:val="none" w:sz="0" w:space="0" w:color="auto"/>
        <w:bottom w:val="none" w:sz="0" w:space="0" w:color="auto"/>
        <w:right w:val="none" w:sz="0" w:space="0" w:color="auto"/>
      </w:divBdr>
    </w:div>
    <w:div w:id="1368987890">
      <w:bodyDiv w:val="1"/>
      <w:marLeft w:val="0"/>
      <w:marRight w:val="0"/>
      <w:marTop w:val="0"/>
      <w:marBottom w:val="0"/>
      <w:divBdr>
        <w:top w:val="none" w:sz="0" w:space="0" w:color="auto"/>
        <w:left w:val="none" w:sz="0" w:space="0" w:color="auto"/>
        <w:bottom w:val="none" w:sz="0" w:space="0" w:color="auto"/>
        <w:right w:val="none" w:sz="0" w:space="0" w:color="auto"/>
      </w:divBdr>
    </w:div>
    <w:div w:id="1542934679">
      <w:bodyDiv w:val="1"/>
      <w:marLeft w:val="0"/>
      <w:marRight w:val="0"/>
      <w:marTop w:val="0"/>
      <w:marBottom w:val="0"/>
      <w:divBdr>
        <w:top w:val="none" w:sz="0" w:space="0" w:color="auto"/>
        <w:left w:val="none" w:sz="0" w:space="0" w:color="auto"/>
        <w:bottom w:val="none" w:sz="0" w:space="0" w:color="auto"/>
        <w:right w:val="none" w:sz="0" w:space="0" w:color="auto"/>
      </w:divBdr>
    </w:div>
    <w:div w:id="1636595544">
      <w:bodyDiv w:val="1"/>
      <w:marLeft w:val="0"/>
      <w:marRight w:val="0"/>
      <w:marTop w:val="0"/>
      <w:marBottom w:val="0"/>
      <w:divBdr>
        <w:top w:val="none" w:sz="0" w:space="0" w:color="auto"/>
        <w:left w:val="none" w:sz="0" w:space="0" w:color="auto"/>
        <w:bottom w:val="none" w:sz="0" w:space="0" w:color="auto"/>
        <w:right w:val="none" w:sz="0" w:space="0" w:color="auto"/>
      </w:divBdr>
    </w:div>
    <w:div w:id="1673098299">
      <w:bodyDiv w:val="1"/>
      <w:marLeft w:val="0"/>
      <w:marRight w:val="0"/>
      <w:marTop w:val="0"/>
      <w:marBottom w:val="0"/>
      <w:divBdr>
        <w:top w:val="none" w:sz="0" w:space="0" w:color="auto"/>
        <w:left w:val="none" w:sz="0" w:space="0" w:color="auto"/>
        <w:bottom w:val="none" w:sz="0" w:space="0" w:color="auto"/>
        <w:right w:val="none" w:sz="0" w:space="0" w:color="auto"/>
      </w:divBdr>
    </w:div>
    <w:div w:id="1726368245">
      <w:bodyDiv w:val="1"/>
      <w:marLeft w:val="0"/>
      <w:marRight w:val="0"/>
      <w:marTop w:val="0"/>
      <w:marBottom w:val="0"/>
      <w:divBdr>
        <w:top w:val="none" w:sz="0" w:space="0" w:color="auto"/>
        <w:left w:val="none" w:sz="0" w:space="0" w:color="auto"/>
        <w:bottom w:val="none" w:sz="0" w:space="0" w:color="auto"/>
        <w:right w:val="none" w:sz="0" w:space="0" w:color="auto"/>
      </w:divBdr>
    </w:div>
    <w:div w:id="1733695949">
      <w:bodyDiv w:val="1"/>
      <w:marLeft w:val="0"/>
      <w:marRight w:val="0"/>
      <w:marTop w:val="0"/>
      <w:marBottom w:val="0"/>
      <w:divBdr>
        <w:top w:val="none" w:sz="0" w:space="0" w:color="auto"/>
        <w:left w:val="none" w:sz="0" w:space="0" w:color="auto"/>
        <w:bottom w:val="none" w:sz="0" w:space="0" w:color="auto"/>
        <w:right w:val="none" w:sz="0" w:space="0" w:color="auto"/>
      </w:divBdr>
    </w:div>
    <w:div w:id="1740982751">
      <w:bodyDiv w:val="1"/>
      <w:marLeft w:val="0"/>
      <w:marRight w:val="0"/>
      <w:marTop w:val="0"/>
      <w:marBottom w:val="0"/>
      <w:divBdr>
        <w:top w:val="none" w:sz="0" w:space="0" w:color="auto"/>
        <w:left w:val="none" w:sz="0" w:space="0" w:color="auto"/>
        <w:bottom w:val="none" w:sz="0" w:space="0" w:color="auto"/>
        <w:right w:val="none" w:sz="0" w:space="0" w:color="auto"/>
      </w:divBdr>
    </w:div>
    <w:div w:id="1926259325">
      <w:bodyDiv w:val="1"/>
      <w:marLeft w:val="0"/>
      <w:marRight w:val="0"/>
      <w:marTop w:val="0"/>
      <w:marBottom w:val="0"/>
      <w:divBdr>
        <w:top w:val="none" w:sz="0" w:space="0" w:color="auto"/>
        <w:left w:val="none" w:sz="0" w:space="0" w:color="auto"/>
        <w:bottom w:val="none" w:sz="0" w:space="0" w:color="auto"/>
        <w:right w:val="none" w:sz="0" w:space="0" w:color="auto"/>
      </w:divBdr>
    </w:div>
    <w:div w:id="1956407527">
      <w:bodyDiv w:val="1"/>
      <w:marLeft w:val="0"/>
      <w:marRight w:val="0"/>
      <w:marTop w:val="0"/>
      <w:marBottom w:val="0"/>
      <w:divBdr>
        <w:top w:val="none" w:sz="0" w:space="0" w:color="auto"/>
        <w:left w:val="none" w:sz="0" w:space="0" w:color="auto"/>
        <w:bottom w:val="none" w:sz="0" w:space="0" w:color="auto"/>
        <w:right w:val="none" w:sz="0" w:space="0" w:color="auto"/>
      </w:divBdr>
    </w:div>
    <w:div w:id="198550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7.png"/><Relationship Id="rId63" Type="http://schemas.openxmlformats.org/officeDocument/2006/relationships/image" Target="media/image55.jpeg"/><Relationship Id="rId68" Type="http://schemas.openxmlformats.org/officeDocument/2006/relationships/image" Target="media/image57.jpeg"/><Relationship Id="rId76"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hyperlink" Target="https://vunivere.ru/work74920" TargetMode="External"/><Relationship Id="rId74" Type="http://schemas.openxmlformats.org/officeDocument/2006/relationships/image" Target="media/image63.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jpe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hyperlink" Target="http://www.firststeps.ru/linux/qt/r.php?1" TargetMode="External"/><Relationship Id="rId73" Type="http://schemas.openxmlformats.org/officeDocument/2006/relationships/image" Target="media/image62.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gif"/><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yperlink" Target="http://www.youtube.com/results?search" TargetMode="Externa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59.jpeg"/><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55CB5-9277-4ADC-A297-8F25D4F07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89</Pages>
  <Words>11639</Words>
  <Characters>66344</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Inoy</dc:creator>
  <cp:lastModifiedBy>sarok231294@gmail.com</cp:lastModifiedBy>
  <cp:revision>68</cp:revision>
  <dcterms:created xsi:type="dcterms:W3CDTF">2018-05-30T06:52:00Z</dcterms:created>
  <dcterms:modified xsi:type="dcterms:W3CDTF">2018-06-13T15:19:00Z</dcterms:modified>
</cp:coreProperties>
</file>