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3CE" w:rsidRPr="005D5F93" w:rsidRDefault="002603CE" w:rsidP="002603CE">
      <w:pPr>
        <w:keepNext/>
        <w:widowControl w:val="0"/>
        <w:spacing w:line="240" w:lineRule="auto"/>
        <w:rPr>
          <w:rFonts w:ascii="Times New Roman" w:hAnsi="Times New Roman"/>
          <w:b/>
          <w:sz w:val="24"/>
          <w:szCs w:val="24"/>
        </w:rPr>
      </w:pPr>
      <w:r w:rsidRPr="005D5F93">
        <w:rPr>
          <w:rFonts w:ascii="Times New Roman" w:hAnsi="Times New Roman"/>
          <w:b/>
          <w:sz w:val="24"/>
          <w:szCs w:val="24"/>
        </w:rPr>
        <w:t xml:space="preserve">МИНИСТЕРСТВО НАУКИ И ВЫСШЕГО ОБРАЗОВАНИЯ </w:t>
      </w:r>
    </w:p>
    <w:p w:rsidR="002603CE" w:rsidRPr="005D5F93" w:rsidRDefault="002603CE" w:rsidP="002603CE">
      <w:pPr>
        <w:keepNext/>
        <w:widowControl w:val="0"/>
        <w:spacing w:line="240" w:lineRule="auto"/>
        <w:rPr>
          <w:rFonts w:ascii="Times New Roman" w:hAnsi="Times New Roman"/>
          <w:b/>
          <w:sz w:val="24"/>
          <w:szCs w:val="24"/>
        </w:rPr>
      </w:pPr>
      <w:r w:rsidRPr="005D5F93">
        <w:rPr>
          <w:rFonts w:ascii="Times New Roman" w:hAnsi="Times New Roman"/>
          <w:b/>
          <w:sz w:val="24"/>
          <w:szCs w:val="24"/>
        </w:rPr>
        <w:t>РОССИЙСКОЙ ФЕДЕРАЦИИ</w:t>
      </w:r>
    </w:p>
    <w:p w:rsidR="002603CE" w:rsidRDefault="002603CE" w:rsidP="002603CE">
      <w:pPr>
        <w:spacing w:line="240" w:lineRule="auto"/>
      </w:pPr>
    </w:p>
    <w:p w:rsidR="002603CE" w:rsidRPr="005D5F93" w:rsidRDefault="002603CE" w:rsidP="002603CE">
      <w:pPr>
        <w:pStyle w:val="1"/>
        <w:keepNext/>
        <w:tabs>
          <w:tab w:val="left" w:pos="-1728"/>
          <w:tab w:val="left" w:pos="487"/>
          <w:tab w:val="left" w:pos="7472"/>
        </w:tabs>
        <w:spacing w:line="240" w:lineRule="auto"/>
        <w:ind w:firstLine="0"/>
        <w:jc w:val="center"/>
        <w:rPr>
          <w:szCs w:val="24"/>
        </w:rPr>
      </w:pPr>
      <w:r w:rsidRPr="005D5F93">
        <w:rPr>
          <w:sz w:val="20"/>
        </w:rPr>
        <w:t>Федеральное государственное бюджетное образовательное учреждение высшего образования</w:t>
      </w:r>
    </w:p>
    <w:p w:rsidR="002603CE" w:rsidRDefault="002603CE" w:rsidP="002603CE">
      <w:pPr>
        <w:spacing w:line="240" w:lineRule="auto"/>
      </w:pPr>
    </w:p>
    <w:p w:rsidR="002603CE" w:rsidRDefault="002603CE" w:rsidP="002603CE">
      <w:pPr>
        <w:pStyle w:val="1"/>
        <w:keepNext/>
        <w:tabs>
          <w:tab w:val="left" w:pos="487"/>
          <w:tab w:val="left" w:pos="8172"/>
        </w:tabs>
        <w:spacing w:line="240" w:lineRule="auto"/>
        <w:ind w:right="-55" w:hanging="5"/>
        <w:jc w:val="center"/>
        <w:rPr>
          <w:b/>
          <w:szCs w:val="24"/>
        </w:rPr>
      </w:pPr>
      <w:r w:rsidRPr="005D5F93">
        <w:rPr>
          <w:b/>
          <w:szCs w:val="24"/>
        </w:rPr>
        <w:t>«ПЕНЗЕНСКИЙ ГОСУДАРСТВЕННЫЙ УНИВЕРСИТЕТ»</w:t>
      </w:r>
    </w:p>
    <w:p w:rsidR="002603CE" w:rsidRDefault="002603CE" w:rsidP="002603CE">
      <w:pPr>
        <w:jc w:val="both"/>
      </w:pPr>
    </w:p>
    <w:tbl>
      <w:tblPr>
        <w:tblW w:w="0" w:type="auto"/>
        <w:jc w:val="center"/>
        <w:tblLook w:val="00A0"/>
      </w:tblPr>
      <w:tblGrid>
        <w:gridCol w:w="3882"/>
        <w:gridCol w:w="5298"/>
      </w:tblGrid>
      <w:tr w:rsidR="002603CE" w:rsidRPr="005D5F93" w:rsidTr="00A95216">
        <w:trPr>
          <w:jc w:val="center"/>
        </w:trPr>
        <w:tc>
          <w:tcPr>
            <w:tcW w:w="3882" w:type="dxa"/>
          </w:tcPr>
          <w:p w:rsidR="002603CE" w:rsidRPr="005D5F93" w:rsidRDefault="002603CE" w:rsidP="00602DD4">
            <w:pPr>
              <w:keepNext/>
              <w:widowControl w:val="0"/>
              <w:tabs>
                <w:tab w:val="left" w:pos="6285"/>
              </w:tabs>
              <w:spacing w:line="240" w:lineRule="auto"/>
              <w:rPr>
                <w:rFonts w:ascii="Times New Roman" w:hAnsi="Times New Roman"/>
                <w:sz w:val="24"/>
                <w:szCs w:val="24"/>
              </w:rPr>
            </w:pPr>
            <w:r w:rsidRPr="005D5F93">
              <w:rPr>
                <w:rFonts w:ascii="Times New Roman" w:hAnsi="Times New Roman"/>
                <w:sz w:val="24"/>
                <w:szCs w:val="24"/>
              </w:rPr>
              <w:t>Институт</w:t>
            </w:r>
          </w:p>
          <w:p w:rsidR="002603CE" w:rsidRPr="005D5F93" w:rsidRDefault="002603CE" w:rsidP="00602DD4">
            <w:pPr>
              <w:keepNext/>
              <w:widowControl w:val="0"/>
              <w:tabs>
                <w:tab w:val="left" w:pos="6285"/>
              </w:tabs>
              <w:spacing w:line="240" w:lineRule="auto"/>
              <w:rPr>
                <w:rFonts w:ascii="Times New Roman" w:hAnsi="Times New Roman"/>
                <w:sz w:val="24"/>
                <w:szCs w:val="24"/>
              </w:rPr>
            </w:pPr>
            <w:r w:rsidRPr="005D5F93">
              <w:rPr>
                <w:rFonts w:ascii="Times New Roman" w:hAnsi="Times New Roman"/>
                <w:sz w:val="24"/>
                <w:szCs w:val="24"/>
              </w:rPr>
              <w:t>физической культуры и спорта</w:t>
            </w:r>
          </w:p>
        </w:tc>
        <w:tc>
          <w:tcPr>
            <w:tcW w:w="5298" w:type="dxa"/>
          </w:tcPr>
          <w:p w:rsidR="002603CE" w:rsidRPr="005D5F93" w:rsidRDefault="002603CE" w:rsidP="00602DD4">
            <w:pPr>
              <w:keepNext/>
              <w:widowControl w:val="0"/>
              <w:tabs>
                <w:tab w:val="left" w:pos="6285"/>
              </w:tabs>
              <w:spacing w:line="240" w:lineRule="auto"/>
              <w:rPr>
                <w:rFonts w:ascii="Times New Roman" w:hAnsi="Times New Roman"/>
                <w:sz w:val="24"/>
                <w:szCs w:val="24"/>
              </w:rPr>
            </w:pPr>
            <w:r w:rsidRPr="005D5F93">
              <w:rPr>
                <w:rFonts w:ascii="Times New Roman" w:hAnsi="Times New Roman"/>
                <w:sz w:val="24"/>
                <w:szCs w:val="24"/>
              </w:rPr>
              <w:t>Кафедра</w:t>
            </w:r>
          </w:p>
          <w:p w:rsidR="002603CE" w:rsidRPr="005D5F93" w:rsidRDefault="002603CE" w:rsidP="00602DD4">
            <w:pPr>
              <w:keepNext/>
              <w:widowControl w:val="0"/>
              <w:tabs>
                <w:tab w:val="left" w:pos="6285"/>
              </w:tabs>
              <w:spacing w:line="240" w:lineRule="auto"/>
              <w:rPr>
                <w:rFonts w:ascii="Times New Roman" w:hAnsi="Times New Roman"/>
                <w:sz w:val="24"/>
                <w:szCs w:val="24"/>
              </w:rPr>
            </w:pPr>
            <w:r w:rsidRPr="005D5F93">
              <w:rPr>
                <w:rFonts w:ascii="Times New Roman" w:hAnsi="Times New Roman"/>
                <w:sz w:val="24"/>
                <w:szCs w:val="24"/>
              </w:rPr>
              <w:t>«</w:t>
            </w:r>
            <w:r>
              <w:rPr>
                <w:rFonts w:ascii="Times New Roman" w:hAnsi="Times New Roman"/>
                <w:sz w:val="24"/>
                <w:szCs w:val="24"/>
              </w:rPr>
              <w:t>Гимнастика и спортивные игры</w:t>
            </w:r>
            <w:r w:rsidRPr="005D5F93">
              <w:rPr>
                <w:rFonts w:ascii="Times New Roman" w:hAnsi="Times New Roman"/>
                <w:sz w:val="24"/>
                <w:szCs w:val="24"/>
              </w:rPr>
              <w:t>»</w:t>
            </w:r>
          </w:p>
        </w:tc>
      </w:tr>
      <w:tr w:rsidR="00A95216" w:rsidRPr="005D5F93" w:rsidTr="00A95216">
        <w:trPr>
          <w:jc w:val="center"/>
        </w:trPr>
        <w:tc>
          <w:tcPr>
            <w:tcW w:w="3882" w:type="dxa"/>
          </w:tcPr>
          <w:p w:rsidR="00A95216" w:rsidRPr="005D5F93" w:rsidRDefault="00A95216" w:rsidP="00602DD4">
            <w:pPr>
              <w:keepNext/>
              <w:widowControl w:val="0"/>
              <w:tabs>
                <w:tab w:val="left" w:pos="6285"/>
              </w:tabs>
              <w:spacing w:line="240" w:lineRule="auto"/>
              <w:rPr>
                <w:rFonts w:ascii="Times New Roman" w:hAnsi="Times New Roman"/>
                <w:sz w:val="24"/>
                <w:szCs w:val="24"/>
              </w:rPr>
            </w:pPr>
          </w:p>
        </w:tc>
        <w:tc>
          <w:tcPr>
            <w:tcW w:w="5298" w:type="dxa"/>
          </w:tcPr>
          <w:p w:rsidR="00A95216" w:rsidRPr="005D5F93" w:rsidRDefault="00A95216" w:rsidP="00602DD4">
            <w:pPr>
              <w:keepNext/>
              <w:widowControl w:val="0"/>
              <w:tabs>
                <w:tab w:val="left" w:pos="6285"/>
              </w:tabs>
              <w:spacing w:line="240" w:lineRule="auto"/>
              <w:rPr>
                <w:rFonts w:ascii="Times New Roman" w:hAnsi="Times New Roman"/>
                <w:sz w:val="24"/>
                <w:szCs w:val="24"/>
              </w:rPr>
            </w:pPr>
          </w:p>
        </w:tc>
      </w:tr>
      <w:tr w:rsidR="002603CE" w:rsidRPr="005D5F93" w:rsidTr="00A95216">
        <w:trPr>
          <w:jc w:val="center"/>
        </w:trPr>
        <w:tc>
          <w:tcPr>
            <w:tcW w:w="3882" w:type="dxa"/>
          </w:tcPr>
          <w:p w:rsidR="002603CE" w:rsidRPr="005D5F93" w:rsidRDefault="002603CE" w:rsidP="00602DD4">
            <w:pPr>
              <w:keepNext/>
              <w:widowControl w:val="0"/>
              <w:tabs>
                <w:tab w:val="left" w:pos="6285"/>
              </w:tabs>
              <w:spacing w:line="240" w:lineRule="auto"/>
              <w:jc w:val="both"/>
              <w:rPr>
                <w:rFonts w:ascii="Times New Roman" w:hAnsi="Times New Roman"/>
                <w:sz w:val="24"/>
                <w:szCs w:val="24"/>
              </w:rPr>
            </w:pPr>
            <w:r w:rsidRPr="005D5F93">
              <w:rPr>
                <w:rFonts w:ascii="Times New Roman" w:hAnsi="Times New Roman"/>
                <w:sz w:val="24"/>
                <w:szCs w:val="24"/>
              </w:rPr>
              <w:t>Направление подготовки</w:t>
            </w:r>
          </w:p>
        </w:tc>
        <w:tc>
          <w:tcPr>
            <w:tcW w:w="5298" w:type="dxa"/>
          </w:tcPr>
          <w:p w:rsidR="002603CE" w:rsidRDefault="002603CE" w:rsidP="00602DD4">
            <w:pPr>
              <w:keepNext/>
              <w:widowControl w:val="0"/>
              <w:tabs>
                <w:tab w:val="left" w:pos="6285"/>
              </w:tabs>
              <w:spacing w:line="240" w:lineRule="auto"/>
              <w:jc w:val="both"/>
              <w:rPr>
                <w:rFonts w:ascii="Times New Roman" w:hAnsi="Times New Roman"/>
                <w:sz w:val="24"/>
                <w:szCs w:val="24"/>
              </w:rPr>
            </w:pPr>
            <w:r>
              <w:rPr>
                <w:rFonts w:ascii="Times New Roman" w:hAnsi="Times New Roman"/>
                <w:sz w:val="24"/>
                <w:szCs w:val="24"/>
              </w:rPr>
              <w:t>49.03.02</w:t>
            </w:r>
            <w:r w:rsidRPr="005D5F93">
              <w:rPr>
                <w:rFonts w:ascii="Times New Roman" w:hAnsi="Times New Roman"/>
                <w:sz w:val="24"/>
                <w:szCs w:val="24"/>
              </w:rPr>
              <w:t xml:space="preserve"> </w:t>
            </w:r>
            <w:r>
              <w:rPr>
                <w:rFonts w:ascii="Times New Roman" w:hAnsi="Times New Roman"/>
                <w:sz w:val="24"/>
                <w:szCs w:val="24"/>
              </w:rPr>
              <w:t xml:space="preserve">Физическая культура для лиц с отклонениями в состоянии здоровья </w:t>
            </w:r>
          </w:p>
          <w:p w:rsidR="002603CE" w:rsidRPr="005D5F93" w:rsidRDefault="002603CE" w:rsidP="00602DD4">
            <w:pPr>
              <w:keepNext/>
              <w:widowControl w:val="0"/>
              <w:tabs>
                <w:tab w:val="left" w:pos="6285"/>
              </w:tabs>
              <w:spacing w:line="240" w:lineRule="auto"/>
              <w:jc w:val="both"/>
              <w:rPr>
                <w:rFonts w:ascii="Times New Roman" w:hAnsi="Times New Roman"/>
                <w:sz w:val="24"/>
                <w:szCs w:val="24"/>
              </w:rPr>
            </w:pPr>
          </w:p>
        </w:tc>
      </w:tr>
      <w:tr w:rsidR="002603CE" w:rsidRPr="005D5F93" w:rsidTr="00A95216">
        <w:trPr>
          <w:jc w:val="center"/>
        </w:trPr>
        <w:tc>
          <w:tcPr>
            <w:tcW w:w="3882" w:type="dxa"/>
          </w:tcPr>
          <w:p w:rsidR="002603CE" w:rsidRPr="005D5F93" w:rsidRDefault="002603CE" w:rsidP="00602DD4">
            <w:pPr>
              <w:keepNext/>
              <w:widowControl w:val="0"/>
              <w:tabs>
                <w:tab w:val="left" w:pos="6285"/>
              </w:tabs>
              <w:spacing w:line="240" w:lineRule="auto"/>
              <w:jc w:val="both"/>
              <w:rPr>
                <w:rFonts w:ascii="Times New Roman" w:hAnsi="Times New Roman"/>
                <w:sz w:val="24"/>
                <w:szCs w:val="24"/>
              </w:rPr>
            </w:pPr>
            <w:r w:rsidRPr="005D5F93">
              <w:rPr>
                <w:rFonts w:ascii="Times New Roman" w:hAnsi="Times New Roman"/>
                <w:sz w:val="24"/>
                <w:szCs w:val="24"/>
              </w:rPr>
              <w:t>Профиль</w:t>
            </w:r>
            <w:r>
              <w:rPr>
                <w:rFonts w:ascii="Times New Roman" w:hAnsi="Times New Roman"/>
                <w:sz w:val="24"/>
                <w:szCs w:val="24"/>
              </w:rPr>
              <w:t xml:space="preserve"> подготовки</w:t>
            </w:r>
          </w:p>
        </w:tc>
        <w:tc>
          <w:tcPr>
            <w:tcW w:w="5298" w:type="dxa"/>
          </w:tcPr>
          <w:p w:rsidR="002603CE" w:rsidRPr="005D5F93" w:rsidRDefault="002603CE" w:rsidP="00602DD4">
            <w:pPr>
              <w:keepNext/>
              <w:widowControl w:val="0"/>
              <w:tabs>
                <w:tab w:val="left" w:pos="6285"/>
              </w:tabs>
              <w:spacing w:line="240" w:lineRule="auto"/>
              <w:jc w:val="both"/>
              <w:rPr>
                <w:rFonts w:ascii="Times New Roman" w:hAnsi="Times New Roman"/>
                <w:sz w:val="24"/>
                <w:szCs w:val="24"/>
              </w:rPr>
            </w:pPr>
            <w:r>
              <w:rPr>
                <w:rFonts w:ascii="Times New Roman" w:hAnsi="Times New Roman"/>
                <w:sz w:val="24"/>
                <w:szCs w:val="24"/>
              </w:rPr>
              <w:t>Физическая реабилитация</w:t>
            </w:r>
          </w:p>
        </w:tc>
      </w:tr>
    </w:tbl>
    <w:p w:rsidR="002603CE" w:rsidRDefault="002603CE" w:rsidP="002603CE">
      <w:pPr>
        <w:keepNext/>
        <w:widowControl w:val="0"/>
        <w:spacing w:line="360" w:lineRule="auto"/>
        <w:jc w:val="both"/>
        <w:rPr>
          <w:rFonts w:ascii="Times New Roman" w:hAnsi="Times New Roman"/>
          <w:b/>
          <w:bCs/>
          <w:caps/>
          <w:sz w:val="28"/>
          <w:szCs w:val="28"/>
        </w:rPr>
      </w:pPr>
    </w:p>
    <w:p w:rsidR="002603CE" w:rsidRPr="005D5F93" w:rsidRDefault="002603CE" w:rsidP="002603CE">
      <w:pPr>
        <w:keepNext/>
        <w:widowControl w:val="0"/>
        <w:spacing w:line="360" w:lineRule="auto"/>
        <w:rPr>
          <w:rFonts w:ascii="Times New Roman" w:hAnsi="Times New Roman"/>
          <w:b/>
          <w:bCs/>
          <w:caps/>
          <w:sz w:val="28"/>
          <w:szCs w:val="28"/>
        </w:rPr>
      </w:pPr>
      <w:r w:rsidRPr="005D5F93">
        <w:rPr>
          <w:rFonts w:ascii="Times New Roman" w:hAnsi="Times New Roman"/>
          <w:b/>
          <w:bCs/>
          <w:caps/>
          <w:sz w:val="28"/>
          <w:szCs w:val="28"/>
        </w:rPr>
        <w:t>БАКАЛАВРская работа</w:t>
      </w:r>
    </w:p>
    <w:p w:rsidR="002603CE" w:rsidRDefault="002603CE" w:rsidP="002603CE">
      <w:pPr>
        <w:keepNext/>
        <w:widowControl w:val="0"/>
        <w:spacing w:line="240" w:lineRule="auto"/>
        <w:rPr>
          <w:rFonts w:ascii="Times New Roman" w:hAnsi="Times New Roman"/>
          <w:b/>
          <w:sz w:val="24"/>
          <w:szCs w:val="24"/>
        </w:rPr>
      </w:pPr>
      <w:r w:rsidRPr="005D5F93">
        <w:rPr>
          <w:rFonts w:ascii="Times New Roman" w:hAnsi="Times New Roman"/>
          <w:b/>
          <w:sz w:val="24"/>
          <w:szCs w:val="24"/>
        </w:rPr>
        <w:t>на тему</w:t>
      </w:r>
    </w:p>
    <w:p w:rsidR="002603CE" w:rsidRDefault="002603CE" w:rsidP="002603CE">
      <w:pPr>
        <w:keepNext/>
        <w:widowControl w:val="0"/>
        <w:spacing w:line="240" w:lineRule="auto"/>
        <w:rPr>
          <w:rFonts w:ascii="Times New Roman" w:hAnsi="Times New Roman"/>
          <w:b/>
          <w:sz w:val="24"/>
          <w:szCs w:val="24"/>
        </w:rPr>
      </w:pPr>
    </w:p>
    <w:p w:rsidR="002603CE" w:rsidRDefault="002603CE" w:rsidP="002603CE">
      <w:pPr>
        <w:keepNext/>
        <w:widowControl w:val="0"/>
        <w:spacing w:line="240" w:lineRule="auto"/>
        <w:rPr>
          <w:rFonts w:ascii="Times New Roman" w:hAnsi="Times New Roman"/>
          <w:b/>
          <w:sz w:val="28"/>
          <w:szCs w:val="24"/>
        </w:rPr>
      </w:pPr>
      <w:r>
        <w:rPr>
          <w:rFonts w:ascii="Times New Roman" w:hAnsi="Times New Roman"/>
          <w:b/>
          <w:sz w:val="28"/>
          <w:szCs w:val="24"/>
        </w:rPr>
        <w:t xml:space="preserve">СПЕЦИФИКА ПОСТРОЕНИЯ ЗАНЯТИЙ </w:t>
      </w:r>
      <w:r w:rsidRPr="00C03A5D">
        <w:rPr>
          <w:rFonts w:ascii="Times New Roman" w:hAnsi="Times New Roman"/>
          <w:b/>
          <w:color w:val="000000" w:themeColor="text1"/>
          <w:sz w:val="28"/>
          <w:szCs w:val="24"/>
        </w:rPr>
        <w:t>КОРР</w:t>
      </w:r>
      <w:r w:rsidR="005C2A9C" w:rsidRPr="00C03A5D">
        <w:rPr>
          <w:rFonts w:ascii="Times New Roman" w:hAnsi="Times New Roman"/>
          <w:b/>
          <w:color w:val="000000" w:themeColor="text1"/>
          <w:sz w:val="28"/>
          <w:szCs w:val="24"/>
        </w:rPr>
        <w:t>И</w:t>
      </w:r>
      <w:r w:rsidRPr="00C03A5D">
        <w:rPr>
          <w:rFonts w:ascii="Times New Roman" w:hAnsi="Times New Roman"/>
          <w:b/>
          <w:color w:val="000000" w:themeColor="text1"/>
          <w:sz w:val="28"/>
          <w:szCs w:val="24"/>
        </w:rPr>
        <w:t>ГИРУЮЩЕЙ</w:t>
      </w:r>
      <w:r>
        <w:rPr>
          <w:rFonts w:ascii="Times New Roman" w:hAnsi="Times New Roman"/>
          <w:b/>
          <w:sz w:val="28"/>
          <w:szCs w:val="24"/>
        </w:rPr>
        <w:t xml:space="preserve"> ГИМНАСТИКОЙ ПРИ АУТИЗМЕ</w:t>
      </w:r>
    </w:p>
    <w:p w:rsidR="002603CE" w:rsidRDefault="002603CE" w:rsidP="002603CE">
      <w:pPr>
        <w:keepNext/>
        <w:widowControl w:val="0"/>
        <w:spacing w:line="240" w:lineRule="auto"/>
        <w:rPr>
          <w:rFonts w:ascii="Times New Roman" w:hAnsi="Times New Roman"/>
          <w:b/>
          <w:sz w:val="28"/>
          <w:szCs w:val="24"/>
        </w:rPr>
      </w:pPr>
    </w:p>
    <w:p w:rsidR="002603CE" w:rsidRDefault="002603CE" w:rsidP="002603CE">
      <w:pPr>
        <w:keepNext/>
        <w:widowControl w:val="0"/>
        <w:spacing w:line="240" w:lineRule="auto"/>
        <w:rPr>
          <w:rFonts w:ascii="Times New Roman" w:hAnsi="Times New Roman"/>
          <w:b/>
          <w:sz w:val="28"/>
          <w:szCs w:val="24"/>
        </w:rPr>
      </w:pPr>
    </w:p>
    <w:tbl>
      <w:tblPr>
        <w:tblW w:w="9747" w:type="dxa"/>
        <w:tblLook w:val="00A0"/>
      </w:tblPr>
      <w:tblGrid>
        <w:gridCol w:w="3162"/>
        <w:gridCol w:w="661"/>
        <w:gridCol w:w="1842"/>
        <w:gridCol w:w="4082"/>
      </w:tblGrid>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b/>
                <w:sz w:val="24"/>
                <w:szCs w:val="24"/>
              </w:rPr>
            </w:pPr>
            <w:r w:rsidRPr="005D5F93">
              <w:rPr>
                <w:rFonts w:ascii="Times New Roman" w:hAnsi="Times New Roman"/>
                <w:b/>
                <w:bCs/>
                <w:sz w:val="24"/>
                <w:szCs w:val="24"/>
              </w:rPr>
              <w:t>Студент</w:t>
            </w:r>
          </w:p>
        </w:tc>
        <w:tc>
          <w:tcPr>
            <w:tcW w:w="2503" w:type="dxa"/>
            <w:gridSpan w:val="2"/>
            <w:tcBorders>
              <w:bottom w:val="single" w:sz="4" w:space="0" w:color="auto"/>
            </w:tcBorders>
          </w:tcPr>
          <w:p w:rsidR="002603CE" w:rsidRPr="005D5F93" w:rsidRDefault="002603CE" w:rsidP="00602DD4">
            <w:pPr>
              <w:keepNext/>
              <w:widowControl w:val="0"/>
              <w:spacing w:line="240" w:lineRule="auto"/>
              <w:rPr>
                <w:rFonts w:ascii="Times New Roman" w:hAnsi="Times New Roman"/>
                <w:sz w:val="28"/>
                <w:szCs w:val="28"/>
              </w:rPr>
            </w:pPr>
          </w:p>
        </w:tc>
        <w:tc>
          <w:tcPr>
            <w:tcW w:w="4082" w:type="dxa"/>
          </w:tcPr>
          <w:p w:rsidR="002603CE" w:rsidRPr="005D5F93" w:rsidRDefault="002603CE" w:rsidP="00602DD4">
            <w:pPr>
              <w:keepNext/>
              <w:widowControl w:val="0"/>
              <w:spacing w:line="240" w:lineRule="auto"/>
              <w:jc w:val="right"/>
              <w:rPr>
                <w:rFonts w:ascii="Times New Roman" w:hAnsi="Times New Roman"/>
                <w:sz w:val="24"/>
                <w:szCs w:val="24"/>
              </w:rPr>
            </w:pPr>
            <w:r>
              <w:rPr>
                <w:rFonts w:ascii="Times New Roman" w:hAnsi="Times New Roman"/>
                <w:sz w:val="24"/>
                <w:szCs w:val="24"/>
              </w:rPr>
              <w:t>Шахт Дарья Владимировна</w:t>
            </w: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sz w:val="24"/>
                <w:szCs w:val="24"/>
              </w:rPr>
            </w:pPr>
          </w:p>
        </w:tc>
        <w:tc>
          <w:tcPr>
            <w:tcW w:w="2503" w:type="dxa"/>
            <w:gridSpan w:val="2"/>
            <w:tcBorders>
              <w:top w:val="single" w:sz="4" w:space="0" w:color="auto"/>
            </w:tcBorders>
          </w:tcPr>
          <w:p w:rsidR="002603CE" w:rsidRPr="005D5F93" w:rsidRDefault="002603CE" w:rsidP="00602DD4">
            <w:pPr>
              <w:keepNext/>
              <w:widowControl w:val="0"/>
              <w:spacing w:line="240" w:lineRule="auto"/>
              <w:rPr>
                <w:rFonts w:ascii="Times New Roman" w:hAnsi="Times New Roman"/>
                <w:b/>
                <w:sz w:val="18"/>
                <w:szCs w:val="18"/>
              </w:rPr>
            </w:pPr>
            <w:r w:rsidRPr="005D5F93">
              <w:rPr>
                <w:rFonts w:ascii="Times New Roman" w:hAnsi="Times New Roman"/>
                <w:sz w:val="18"/>
                <w:szCs w:val="18"/>
              </w:rPr>
              <w:t>подпись, дата</w:t>
            </w:r>
          </w:p>
        </w:tc>
        <w:tc>
          <w:tcPr>
            <w:tcW w:w="4082" w:type="dxa"/>
          </w:tcPr>
          <w:p w:rsidR="002603CE" w:rsidRPr="005D5F93" w:rsidRDefault="002603CE" w:rsidP="00602DD4">
            <w:pPr>
              <w:keepNext/>
              <w:widowControl w:val="0"/>
              <w:spacing w:line="240" w:lineRule="auto"/>
              <w:rPr>
                <w:rFonts w:ascii="Times New Roman" w:hAnsi="Times New Roman"/>
                <w:b/>
                <w:sz w:val="24"/>
                <w:szCs w:val="24"/>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sz w:val="24"/>
                <w:szCs w:val="24"/>
              </w:rPr>
            </w:pPr>
          </w:p>
        </w:tc>
        <w:tc>
          <w:tcPr>
            <w:tcW w:w="2503" w:type="dxa"/>
            <w:gridSpan w:val="2"/>
          </w:tcPr>
          <w:p w:rsidR="002603CE" w:rsidRPr="005D5F93" w:rsidRDefault="002603CE" w:rsidP="00602DD4">
            <w:pPr>
              <w:keepNext/>
              <w:widowControl w:val="0"/>
              <w:spacing w:line="240" w:lineRule="auto"/>
              <w:rPr>
                <w:rFonts w:ascii="Times New Roman" w:hAnsi="Times New Roman"/>
                <w:sz w:val="28"/>
                <w:szCs w:val="28"/>
              </w:rPr>
            </w:pPr>
          </w:p>
        </w:tc>
        <w:tc>
          <w:tcPr>
            <w:tcW w:w="4082" w:type="dxa"/>
          </w:tcPr>
          <w:p w:rsidR="002603CE" w:rsidRPr="005D5F93" w:rsidRDefault="002603CE" w:rsidP="00602DD4">
            <w:pPr>
              <w:keepNext/>
              <w:widowControl w:val="0"/>
              <w:spacing w:line="240" w:lineRule="auto"/>
              <w:rPr>
                <w:rFonts w:ascii="Times New Roman" w:hAnsi="Times New Roman"/>
                <w:b/>
                <w:sz w:val="24"/>
                <w:szCs w:val="24"/>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b/>
                <w:sz w:val="24"/>
                <w:szCs w:val="24"/>
              </w:rPr>
            </w:pPr>
            <w:r w:rsidRPr="005D5F93">
              <w:rPr>
                <w:rFonts w:ascii="Times New Roman" w:hAnsi="Times New Roman"/>
                <w:b/>
                <w:sz w:val="24"/>
                <w:szCs w:val="24"/>
              </w:rPr>
              <w:t>Руководитель</w:t>
            </w:r>
          </w:p>
        </w:tc>
        <w:tc>
          <w:tcPr>
            <w:tcW w:w="2503" w:type="dxa"/>
            <w:gridSpan w:val="2"/>
            <w:tcBorders>
              <w:bottom w:val="single" w:sz="4" w:space="0" w:color="auto"/>
            </w:tcBorders>
          </w:tcPr>
          <w:p w:rsidR="002603CE" w:rsidRPr="005D5F93" w:rsidRDefault="002603CE" w:rsidP="00602DD4">
            <w:pPr>
              <w:keepNext/>
              <w:widowControl w:val="0"/>
              <w:spacing w:line="240" w:lineRule="auto"/>
              <w:rPr>
                <w:rFonts w:ascii="Times New Roman" w:hAnsi="Times New Roman"/>
                <w:b/>
                <w:sz w:val="28"/>
                <w:szCs w:val="28"/>
              </w:rPr>
            </w:pPr>
          </w:p>
        </w:tc>
        <w:tc>
          <w:tcPr>
            <w:tcW w:w="4082" w:type="dxa"/>
          </w:tcPr>
          <w:p w:rsidR="002603CE" w:rsidRPr="005D5F93" w:rsidRDefault="002603CE" w:rsidP="00602DD4">
            <w:pPr>
              <w:keepNext/>
              <w:widowControl w:val="0"/>
              <w:spacing w:line="240" w:lineRule="auto"/>
              <w:jc w:val="right"/>
              <w:rPr>
                <w:rFonts w:ascii="Times New Roman" w:hAnsi="Times New Roman"/>
                <w:sz w:val="24"/>
                <w:szCs w:val="24"/>
              </w:rPr>
            </w:pPr>
            <w:r>
              <w:rPr>
                <w:rFonts w:ascii="Times New Roman" w:hAnsi="Times New Roman"/>
                <w:sz w:val="24"/>
                <w:szCs w:val="24"/>
              </w:rPr>
              <w:t>Хмельков А</w:t>
            </w:r>
            <w:r w:rsidRPr="005D5F93">
              <w:rPr>
                <w:rFonts w:ascii="Times New Roman" w:hAnsi="Times New Roman"/>
                <w:sz w:val="24"/>
                <w:szCs w:val="24"/>
              </w:rPr>
              <w:t>.</w:t>
            </w:r>
            <w:r>
              <w:rPr>
                <w:rFonts w:ascii="Times New Roman" w:hAnsi="Times New Roman"/>
                <w:sz w:val="24"/>
                <w:szCs w:val="24"/>
              </w:rPr>
              <w:t>Н.</w:t>
            </w: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sz w:val="24"/>
                <w:szCs w:val="24"/>
              </w:rPr>
            </w:pPr>
          </w:p>
        </w:tc>
        <w:tc>
          <w:tcPr>
            <w:tcW w:w="2503" w:type="dxa"/>
            <w:gridSpan w:val="2"/>
            <w:tcBorders>
              <w:top w:val="single" w:sz="4" w:space="0" w:color="auto"/>
            </w:tcBorders>
          </w:tcPr>
          <w:p w:rsidR="002603CE" w:rsidRPr="005D5F93" w:rsidRDefault="002603CE" w:rsidP="00602DD4">
            <w:pPr>
              <w:keepNext/>
              <w:widowControl w:val="0"/>
              <w:spacing w:line="240" w:lineRule="auto"/>
              <w:rPr>
                <w:rFonts w:ascii="Times New Roman" w:hAnsi="Times New Roman"/>
                <w:sz w:val="18"/>
                <w:szCs w:val="18"/>
              </w:rPr>
            </w:pPr>
            <w:r w:rsidRPr="005D5F93">
              <w:rPr>
                <w:rFonts w:ascii="Times New Roman" w:hAnsi="Times New Roman"/>
                <w:sz w:val="18"/>
                <w:szCs w:val="18"/>
              </w:rPr>
              <w:t>подпись, дата</w:t>
            </w:r>
          </w:p>
        </w:tc>
        <w:tc>
          <w:tcPr>
            <w:tcW w:w="4082" w:type="dxa"/>
          </w:tcPr>
          <w:p w:rsidR="002603CE" w:rsidRPr="005D5F93" w:rsidRDefault="002603CE" w:rsidP="00602DD4">
            <w:pPr>
              <w:keepNext/>
              <w:widowControl w:val="0"/>
              <w:spacing w:line="240" w:lineRule="auto"/>
              <w:rPr>
                <w:rFonts w:ascii="Times New Roman" w:hAnsi="Times New Roman"/>
                <w:b/>
                <w:sz w:val="24"/>
                <w:szCs w:val="24"/>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sz w:val="24"/>
                <w:szCs w:val="24"/>
              </w:rPr>
            </w:pPr>
          </w:p>
        </w:tc>
        <w:tc>
          <w:tcPr>
            <w:tcW w:w="2503" w:type="dxa"/>
            <w:gridSpan w:val="2"/>
          </w:tcPr>
          <w:p w:rsidR="002603CE" w:rsidRPr="005D5F93" w:rsidRDefault="002603CE" w:rsidP="00602DD4">
            <w:pPr>
              <w:keepNext/>
              <w:widowControl w:val="0"/>
              <w:spacing w:line="240" w:lineRule="auto"/>
              <w:rPr>
                <w:rFonts w:ascii="Times New Roman" w:hAnsi="Times New Roman"/>
                <w:sz w:val="28"/>
                <w:szCs w:val="28"/>
              </w:rPr>
            </w:pPr>
          </w:p>
        </w:tc>
        <w:tc>
          <w:tcPr>
            <w:tcW w:w="4082" w:type="dxa"/>
          </w:tcPr>
          <w:p w:rsidR="002603CE" w:rsidRPr="005D5F93" w:rsidRDefault="002603CE" w:rsidP="00602DD4">
            <w:pPr>
              <w:keepNext/>
              <w:widowControl w:val="0"/>
              <w:spacing w:line="240" w:lineRule="auto"/>
              <w:rPr>
                <w:rFonts w:ascii="Times New Roman" w:hAnsi="Times New Roman"/>
                <w:b/>
                <w:sz w:val="24"/>
                <w:szCs w:val="24"/>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b/>
                <w:sz w:val="24"/>
                <w:szCs w:val="24"/>
              </w:rPr>
            </w:pPr>
            <w:r w:rsidRPr="005D5F93">
              <w:rPr>
                <w:rFonts w:ascii="Times New Roman" w:hAnsi="Times New Roman"/>
                <w:b/>
                <w:sz w:val="24"/>
                <w:szCs w:val="24"/>
              </w:rPr>
              <w:t>Нормоконтролер</w:t>
            </w:r>
          </w:p>
        </w:tc>
        <w:tc>
          <w:tcPr>
            <w:tcW w:w="2503" w:type="dxa"/>
            <w:gridSpan w:val="2"/>
            <w:tcBorders>
              <w:bottom w:val="single" w:sz="4" w:space="0" w:color="auto"/>
            </w:tcBorders>
          </w:tcPr>
          <w:p w:rsidR="002603CE" w:rsidRPr="005D5F93" w:rsidRDefault="002603CE" w:rsidP="00602DD4">
            <w:pPr>
              <w:keepNext/>
              <w:widowControl w:val="0"/>
              <w:spacing w:line="240" w:lineRule="auto"/>
              <w:rPr>
                <w:rFonts w:ascii="Times New Roman" w:hAnsi="Times New Roman"/>
                <w:b/>
                <w:sz w:val="28"/>
                <w:szCs w:val="28"/>
              </w:rPr>
            </w:pPr>
          </w:p>
        </w:tc>
        <w:tc>
          <w:tcPr>
            <w:tcW w:w="4082" w:type="dxa"/>
          </w:tcPr>
          <w:p w:rsidR="002603CE" w:rsidRPr="005D5F93" w:rsidRDefault="002603CE" w:rsidP="00602DD4">
            <w:pPr>
              <w:keepNext/>
              <w:widowControl w:val="0"/>
              <w:spacing w:line="240" w:lineRule="auto"/>
              <w:jc w:val="right"/>
              <w:rPr>
                <w:rFonts w:ascii="Times New Roman" w:hAnsi="Times New Roman"/>
                <w:b/>
                <w:sz w:val="24"/>
                <w:szCs w:val="24"/>
              </w:rPr>
            </w:pPr>
            <w:r>
              <w:rPr>
                <w:rFonts w:ascii="Times New Roman" w:hAnsi="Times New Roman"/>
                <w:sz w:val="24"/>
                <w:szCs w:val="24"/>
              </w:rPr>
              <w:t>Иванов А.</w:t>
            </w:r>
            <w:r w:rsidRPr="005D5F93">
              <w:rPr>
                <w:rFonts w:ascii="Times New Roman" w:hAnsi="Times New Roman"/>
                <w:sz w:val="24"/>
                <w:szCs w:val="24"/>
              </w:rPr>
              <w:t>Н.</w:t>
            </w: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sz w:val="24"/>
                <w:szCs w:val="24"/>
              </w:rPr>
            </w:pPr>
          </w:p>
        </w:tc>
        <w:tc>
          <w:tcPr>
            <w:tcW w:w="2503" w:type="dxa"/>
            <w:gridSpan w:val="2"/>
            <w:tcBorders>
              <w:top w:val="single" w:sz="4" w:space="0" w:color="auto"/>
            </w:tcBorders>
          </w:tcPr>
          <w:p w:rsidR="002603CE" w:rsidRPr="005D5F93" w:rsidRDefault="002603CE" w:rsidP="00602DD4">
            <w:pPr>
              <w:keepNext/>
              <w:widowControl w:val="0"/>
              <w:spacing w:line="240" w:lineRule="auto"/>
              <w:rPr>
                <w:rFonts w:ascii="Times New Roman" w:hAnsi="Times New Roman"/>
                <w:b/>
                <w:sz w:val="18"/>
                <w:szCs w:val="18"/>
              </w:rPr>
            </w:pPr>
            <w:r w:rsidRPr="005D5F93">
              <w:rPr>
                <w:rFonts w:ascii="Times New Roman" w:hAnsi="Times New Roman"/>
                <w:sz w:val="18"/>
                <w:szCs w:val="18"/>
              </w:rPr>
              <w:t>подпись, дата</w:t>
            </w:r>
          </w:p>
        </w:tc>
        <w:tc>
          <w:tcPr>
            <w:tcW w:w="4082" w:type="dxa"/>
          </w:tcPr>
          <w:p w:rsidR="002603CE" w:rsidRPr="005D5F93" w:rsidRDefault="002603CE" w:rsidP="00602DD4">
            <w:pPr>
              <w:keepNext/>
              <w:widowControl w:val="0"/>
              <w:spacing w:line="240" w:lineRule="auto"/>
              <w:rPr>
                <w:rFonts w:ascii="Times New Roman" w:hAnsi="Times New Roman"/>
                <w:b/>
                <w:sz w:val="28"/>
                <w:szCs w:val="28"/>
              </w:rPr>
            </w:pPr>
          </w:p>
        </w:tc>
      </w:tr>
      <w:tr w:rsidR="002603CE" w:rsidRPr="005D5F93" w:rsidTr="00602DD4">
        <w:tc>
          <w:tcPr>
            <w:tcW w:w="3162" w:type="dxa"/>
          </w:tcPr>
          <w:p w:rsidR="002603CE" w:rsidRPr="005D5F93" w:rsidRDefault="002603CE" w:rsidP="00602DD4">
            <w:pPr>
              <w:keepNext/>
              <w:widowControl w:val="0"/>
              <w:spacing w:line="240" w:lineRule="auto"/>
              <w:rPr>
                <w:rFonts w:ascii="Times New Roman" w:hAnsi="Times New Roman"/>
                <w:sz w:val="28"/>
                <w:szCs w:val="28"/>
              </w:rPr>
            </w:pPr>
          </w:p>
        </w:tc>
        <w:tc>
          <w:tcPr>
            <w:tcW w:w="2503" w:type="dxa"/>
            <w:gridSpan w:val="2"/>
          </w:tcPr>
          <w:p w:rsidR="002603CE" w:rsidRPr="005D5F93" w:rsidRDefault="002603CE" w:rsidP="00602DD4">
            <w:pPr>
              <w:keepNext/>
              <w:widowControl w:val="0"/>
              <w:spacing w:line="240" w:lineRule="auto"/>
              <w:rPr>
                <w:rFonts w:ascii="Times New Roman" w:hAnsi="Times New Roman"/>
                <w:sz w:val="28"/>
                <w:szCs w:val="28"/>
              </w:rPr>
            </w:pPr>
          </w:p>
        </w:tc>
        <w:tc>
          <w:tcPr>
            <w:tcW w:w="4082" w:type="dxa"/>
          </w:tcPr>
          <w:p w:rsidR="002603CE" w:rsidRPr="005D5F93" w:rsidRDefault="002603CE" w:rsidP="00602DD4">
            <w:pPr>
              <w:keepNext/>
              <w:widowControl w:val="0"/>
              <w:spacing w:line="240" w:lineRule="auto"/>
              <w:jc w:val="both"/>
              <w:rPr>
                <w:rFonts w:ascii="Times New Roman" w:hAnsi="Times New Roman"/>
                <w:b/>
                <w:sz w:val="28"/>
                <w:szCs w:val="28"/>
              </w:rPr>
            </w:pPr>
          </w:p>
        </w:tc>
      </w:tr>
      <w:tr w:rsidR="002603CE" w:rsidRPr="005D5F93" w:rsidTr="00602DD4">
        <w:tc>
          <w:tcPr>
            <w:tcW w:w="9747" w:type="dxa"/>
            <w:gridSpan w:val="4"/>
          </w:tcPr>
          <w:p w:rsidR="002603CE" w:rsidRPr="005D5F93" w:rsidRDefault="002603CE" w:rsidP="00602DD4">
            <w:pPr>
              <w:keepNext/>
              <w:widowControl w:val="0"/>
              <w:spacing w:line="240" w:lineRule="auto"/>
              <w:rPr>
                <w:rFonts w:ascii="Times New Roman" w:hAnsi="Times New Roman"/>
                <w:sz w:val="24"/>
                <w:szCs w:val="24"/>
              </w:rPr>
            </w:pPr>
          </w:p>
        </w:tc>
      </w:tr>
      <w:tr w:rsidR="002603CE" w:rsidRPr="005D5F93" w:rsidTr="00602DD4">
        <w:tc>
          <w:tcPr>
            <w:tcW w:w="9747" w:type="dxa"/>
            <w:gridSpan w:val="4"/>
          </w:tcPr>
          <w:p w:rsidR="002603CE" w:rsidRPr="005D5F93" w:rsidRDefault="002603CE" w:rsidP="00602DD4">
            <w:pPr>
              <w:keepNext/>
              <w:widowControl w:val="0"/>
              <w:spacing w:line="240" w:lineRule="auto"/>
              <w:rPr>
                <w:rFonts w:ascii="Times New Roman" w:hAnsi="Times New Roman"/>
                <w:spacing w:val="-6"/>
                <w:sz w:val="24"/>
                <w:szCs w:val="24"/>
              </w:rPr>
            </w:pPr>
            <w:r w:rsidRPr="005D5F93">
              <w:rPr>
                <w:rFonts w:ascii="Times New Roman" w:hAnsi="Times New Roman"/>
                <w:i/>
                <w:spacing w:val="-6"/>
                <w:sz w:val="24"/>
                <w:szCs w:val="24"/>
              </w:rPr>
              <w:t>Работа допущена к защите</w:t>
            </w:r>
            <w:r w:rsidRPr="005D5F93">
              <w:rPr>
                <w:rFonts w:ascii="Times New Roman" w:hAnsi="Times New Roman"/>
                <w:spacing w:val="-6"/>
                <w:sz w:val="24"/>
                <w:szCs w:val="24"/>
              </w:rPr>
              <w:t xml:space="preserve"> (протокол заседания кафедры от   _________________   № </w:t>
            </w:r>
            <w:r w:rsidRPr="005D5F93">
              <w:rPr>
                <w:rFonts w:ascii="Times New Roman" w:hAnsi="Times New Roman"/>
                <w:sz w:val="24"/>
                <w:szCs w:val="24"/>
              </w:rPr>
              <w:t>_____)</w:t>
            </w:r>
          </w:p>
        </w:tc>
      </w:tr>
      <w:tr w:rsidR="002603CE" w:rsidRPr="005D5F93" w:rsidTr="00602DD4">
        <w:tc>
          <w:tcPr>
            <w:tcW w:w="9747" w:type="dxa"/>
            <w:gridSpan w:val="4"/>
          </w:tcPr>
          <w:p w:rsidR="002603CE" w:rsidRPr="005D5F93" w:rsidRDefault="002603CE" w:rsidP="00602DD4">
            <w:pPr>
              <w:keepNext/>
              <w:widowControl w:val="0"/>
              <w:spacing w:line="240" w:lineRule="auto"/>
              <w:rPr>
                <w:rFonts w:ascii="Times New Roman" w:hAnsi="Times New Roman"/>
                <w:i/>
                <w:spacing w:val="-6"/>
                <w:sz w:val="24"/>
                <w:szCs w:val="24"/>
              </w:rPr>
            </w:pPr>
          </w:p>
        </w:tc>
      </w:tr>
      <w:tr w:rsidR="002603CE" w:rsidRPr="005D5F93" w:rsidTr="00602DD4">
        <w:tc>
          <w:tcPr>
            <w:tcW w:w="9747" w:type="dxa"/>
            <w:gridSpan w:val="4"/>
          </w:tcPr>
          <w:p w:rsidR="002603CE" w:rsidRPr="005D5F93" w:rsidRDefault="002603CE" w:rsidP="00602DD4">
            <w:pPr>
              <w:keepNext/>
              <w:widowControl w:val="0"/>
              <w:spacing w:line="240" w:lineRule="auto"/>
              <w:rPr>
                <w:rFonts w:ascii="Times New Roman" w:hAnsi="Times New Roman"/>
                <w:spacing w:val="-6"/>
                <w:sz w:val="28"/>
                <w:szCs w:val="28"/>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b/>
                <w:sz w:val="24"/>
                <w:szCs w:val="24"/>
              </w:rPr>
            </w:pPr>
            <w:r w:rsidRPr="005D5F93">
              <w:rPr>
                <w:rFonts w:ascii="Times New Roman" w:hAnsi="Times New Roman"/>
                <w:b/>
                <w:sz w:val="24"/>
                <w:szCs w:val="24"/>
              </w:rPr>
              <w:t xml:space="preserve">Заведующий кафедрой   </w:t>
            </w:r>
          </w:p>
        </w:tc>
        <w:tc>
          <w:tcPr>
            <w:tcW w:w="2503" w:type="dxa"/>
            <w:gridSpan w:val="2"/>
            <w:tcBorders>
              <w:bottom w:val="single" w:sz="4" w:space="0" w:color="auto"/>
            </w:tcBorders>
          </w:tcPr>
          <w:p w:rsidR="002603CE" w:rsidRPr="005D5F93" w:rsidRDefault="002603CE" w:rsidP="00602DD4">
            <w:pPr>
              <w:keepNext/>
              <w:widowControl w:val="0"/>
              <w:spacing w:line="240" w:lineRule="auto"/>
              <w:rPr>
                <w:rFonts w:ascii="Times New Roman" w:hAnsi="Times New Roman"/>
                <w:b/>
                <w:sz w:val="24"/>
                <w:szCs w:val="24"/>
              </w:rPr>
            </w:pPr>
          </w:p>
        </w:tc>
        <w:tc>
          <w:tcPr>
            <w:tcW w:w="4082" w:type="dxa"/>
          </w:tcPr>
          <w:p w:rsidR="002603CE" w:rsidRPr="005D5F93" w:rsidRDefault="002603CE" w:rsidP="00602DD4">
            <w:pPr>
              <w:keepNext/>
              <w:widowControl w:val="0"/>
              <w:spacing w:line="240" w:lineRule="auto"/>
              <w:jc w:val="right"/>
              <w:rPr>
                <w:rFonts w:ascii="Times New Roman" w:hAnsi="Times New Roman"/>
                <w:b/>
                <w:sz w:val="24"/>
                <w:szCs w:val="24"/>
              </w:rPr>
            </w:pPr>
            <w:r>
              <w:rPr>
                <w:rFonts w:ascii="Times New Roman" w:hAnsi="Times New Roman"/>
                <w:sz w:val="24"/>
                <w:szCs w:val="24"/>
              </w:rPr>
              <w:t>Нестеровский Д</w:t>
            </w:r>
            <w:r w:rsidRPr="005D5F93">
              <w:rPr>
                <w:rFonts w:ascii="Times New Roman" w:hAnsi="Times New Roman"/>
                <w:sz w:val="24"/>
                <w:szCs w:val="24"/>
              </w:rPr>
              <w:t>.</w:t>
            </w:r>
            <w:r>
              <w:rPr>
                <w:rFonts w:ascii="Times New Roman" w:hAnsi="Times New Roman"/>
                <w:sz w:val="24"/>
                <w:szCs w:val="24"/>
              </w:rPr>
              <w:t>И.</w:t>
            </w:r>
          </w:p>
        </w:tc>
      </w:tr>
      <w:tr w:rsidR="002603CE" w:rsidRPr="005D5F93" w:rsidTr="00602DD4">
        <w:tc>
          <w:tcPr>
            <w:tcW w:w="3162" w:type="dxa"/>
          </w:tcPr>
          <w:p w:rsidR="002603CE" w:rsidRPr="005D5F93" w:rsidRDefault="002603CE" w:rsidP="00602DD4">
            <w:pPr>
              <w:keepNext/>
              <w:widowControl w:val="0"/>
              <w:spacing w:line="240" w:lineRule="auto"/>
              <w:rPr>
                <w:rFonts w:ascii="Times New Roman" w:hAnsi="Times New Roman"/>
                <w:sz w:val="28"/>
                <w:szCs w:val="28"/>
              </w:rPr>
            </w:pPr>
          </w:p>
        </w:tc>
        <w:tc>
          <w:tcPr>
            <w:tcW w:w="2503" w:type="dxa"/>
            <w:gridSpan w:val="2"/>
            <w:tcBorders>
              <w:top w:val="single" w:sz="4" w:space="0" w:color="auto"/>
            </w:tcBorders>
          </w:tcPr>
          <w:p w:rsidR="002603CE" w:rsidRPr="005D5F93" w:rsidRDefault="002603CE" w:rsidP="00602DD4">
            <w:pPr>
              <w:keepNext/>
              <w:widowControl w:val="0"/>
              <w:spacing w:line="240" w:lineRule="auto"/>
              <w:rPr>
                <w:rFonts w:ascii="Times New Roman" w:hAnsi="Times New Roman"/>
                <w:i/>
                <w:spacing w:val="-6"/>
                <w:sz w:val="18"/>
                <w:szCs w:val="18"/>
              </w:rPr>
            </w:pPr>
            <w:r w:rsidRPr="005D5F93">
              <w:rPr>
                <w:rFonts w:ascii="Times New Roman" w:hAnsi="Times New Roman"/>
                <w:sz w:val="18"/>
                <w:szCs w:val="18"/>
              </w:rPr>
              <w:t>подпись</w:t>
            </w:r>
          </w:p>
        </w:tc>
        <w:tc>
          <w:tcPr>
            <w:tcW w:w="4082" w:type="dxa"/>
          </w:tcPr>
          <w:p w:rsidR="002603CE" w:rsidRDefault="002603CE" w:rsidP="00602DD4">
            <w:pPr>
              <w:keepNext/>
              <w:widowControl w:val="0"/>
              <w:spacing w:line="240" w:lineRule="auto"/>
              <w:rPr>
                <w:rFonts w:ascii="Times New Roman" w:hAnsi="Times New Roman"/>
                <w:b/>
                <w:sz w:val="28"/>
                <w:szCs w:val="28"/>
              </w:rPr>
            </w:pPr>
          </w:p>
          <w:p w:rsidR="002603CE" w:rsidRPr="005D5F93" w:rsidRDefault="002603CE" w:rsidP="00602DD4">
            <w:pPr>
              <w:keepNext/>
              <w:widowControl w:val="0"/>
              <w:spacing w:line="240" w:lineRule="auto"/>
              <w:rPr>
                <w:rFonts w:ascii="Times New Roman" w:hAnsi="Times New Roman"/>
                <w:b/>
                <w:sz w:val="28"/>
                <w:szCs w:val="28"/>
              </w:rPr>
            </w:pPr>
          </w:p>
        </w:tc>
      </w:tr>
      <w:tr w:rsidR="002603CE" w:rsidRPr="005D5F93" w:rsidTr="00602DD4">
        <w:tc>
          <w:tcPr>
            <w:tcW w:w="9747" w:type="dxa"/>
            <w:gridSpan w:val="4"/>
            <w:tcMar>
              <w:left w:w="57" w:type="dxa"/>
              <w:right w:w="57" w:type="dxa"/>
            </w:tcMar>
          </w:tcPr>
          <w:p w:rsidR="002603CE" w:rsidRPr="005D5F93" w:rsidRDefault="002603CE" w:rsidP="00602DD4">
            <w:pPr>
              <w:keepNext/>
              <w:widowControl w:val="0"/>
              <w:spacing w:line="240" w:lineRule="auto"/>
              <w:jc w:val="both"/>
              <w:rPr>
                <w:rFonts w:ascii="Times New Roman" w:hAnsi="Times New Roman"/>
                <w:i/>
                <w:sz w:val="24"/>
                <w:szCs w:val="24"/>
              </w:rPr>
            </w:pPr>
            <w:r w:rsidRPr="005D5F93">
              <w:rPr>
                <w:rFonts w:ascii="Times New Roman" w:hAnsi="Times New Roman"/>
                <w:i/>
                <w:sz w:val="24"/>
                <w:szCs w:val="24"/>
              </w:rPr>
              <w:t>Работа защищена с оценкой_____________</w:t>
            </w:r>
            <w:r w:rsidRPr="005D5F93">
              <w:rPr>
                <w:rFonts w:ascii="Times New Roman" w:hAnsi="Times New Roman"/>
                <w:sz w:val="24"/>
                <w:szCs w:val="24"/>
              </w:rPr>
              <w:t>(протокол заседания ГЭК от _________№___)</w:t>
            </w:r>
          </w:p>
        </w:tc>
      </w:tr>
      <w:tr w:rsidR="002603CE" w:rsidRPr="005D5F93" w:rsidTr="00602DD4">
        <w:tc>
          <w:tcPr>
            <w:tcW w:w="9747" w:type="dxa"/>
            <w:gridSpan w:val="4"/>
          </w:tcPr>
          <w:p w:rsidR="002603CE" w:rsidRPr="005D5F93" w:rsidRDefault="002603CE" w:rsidP="00602DD4">
            <w:pPr>
              <w:keepNext/>
              <w:widowControl w:val="0"/>
              <w:spacing w:line="240" w:lineRule="auto"/>
              <w:rPr>
                <w:rFonts w:ascii="Times New Roman" w:hAnsi="Times New Roman"/>
                <w:sz w:val="28"/>
                <w:szCs w:val="28"/>
              </w:rPr>
            </w:pPr>
          </w:p>
        </w:tc>
      </w:tr>
      <w:tr w:rsidR="002603CE" w:rsidRPr="005D5F93" w:rsidTr="00602DD4">
        <w:tc>
          <w:tcPr>
            <w:tcW w:w="3823" w:type="dxa"/>
            <w:gridSpan w:val="2"/>
          </w:tcPr>
          <w:p w:rsidR="002603CE" w:rsidRPr="005D5F93" w:rsidRDefault="002603CE" w:rsidP="00602DD4">
            <w:pPr>
              <w:keepNext/>
              <w:widowControl w:val="0"/>
              <w:spacing w:line="240" w:lineRule="auto"/>
              <w:rPr>
                <w:rFonts w:ascii="Times New Roman" w:hAnsi="Times New Roman"/>
                <w:sz w:val="28"/>
                <w:szCs w:val="28"/>
              </w:rPr>
            </w:pPr>
          </w:p>
        </w:tc>
        <w:tc>
          <w:tcPr>
            <w:tcW w:w="5924" w:type="dxa"/>
            <w:gridSpan w:val="2"/>
          </w:tcPr>
          <w:p w:rsidR="002603CE" w:rsidRPr="005D5F93" w:rsidRDefault="002603CE" w:rsidP="00602DD4">
            <w:pPr>
              <w:keepNext/>
              <w:widowControl w:val="0"/>
              <w:spacing w:line="240" w:lineRule="auto"/>
              <w:rPr>
                <w:rFonts w:ascii="Times New Roman" w:hAnsi="Times New Roman"/>
                <w:sz w:val="28"/>
                <w:szCs w:val="28"/>
              </w:rPr>
            </w:pPr>
          </w:p>
        </w:tc>
      </w:tr>
      <w:tr w:rsidR="002603CE" w:rsidRPr="005D5F93" w:rsidTr="00602DD4">
        <w:tc>
          <w:tcPr>
            <w:tcW w:w="3162" w:type="dxa"/>
          </w:tcPr>
          <w:p w:rsidR="002603CE" w:rsidRPr="005D5F93" w:rsidRDefault="002603CE" w:rsidP="00602DD4">
            <w:pPr>
              <w:keepNext/>
              <w:widowControl w:val="0"/>
              <w:spacing w:line="240" w:lineRule="auto"/>
              <w:jc w:val="left"/>
              <w:rPr>
                <w:rFonts w:ascii="Times New Roman" w:hAnsi="Times New Roman"/>
                <w:b/>
                <w:sz w:val="24"/>
                <w:szCs w:val="24"/>
              </w:rPr>
            </w:pPr>
            <w:r w:rsidRPr="005D5F93">
              <w:rPr>
                <w:rFonts w:ascii="Times New Roman" w:hAnsi="Times New Roman"/>
                <w:b/>
                <w:sz w:val="24"/>
                <w:szCs w:val="24"/>
              </w:rPr>
              <w:t>Секретарь ГЭК</w:t>
            </w:r>
          </w:p>
        </w:tc>
        <w:tc>
          <w:tcPr>
            <w:tcW w:w="2503" w:type="dxa"/>
            <w:gridSpan w:val="2"/>
            <w:tcBorders>
              <w:bottom w:val="single" w:sz="4" w:space="0" w:color="auto"/>
            </w:tcBorders>
          </w:tcPr>
          <w:p w:rsidR="002603CE" w:rsidRPr="005D5F93" w:rsidRDefault="002603CE" w:rsidP="00602DD4">
            <w:pPr>
              <w:keepNext/>
              <w:widowControl w:val="0"/>
              <w:spacing w:line="240" w:lineRule="auto"/>
              <w:rPr>
                <w:rFonts w:ascii="Times New Roman" w:hAnsi="Times New Roman"/>
                <w:b/>
                <w:sz w:val="24"/>
                <w:szCs w:val="24"/>
              </w:rPr>
            </w:pPr>
          </w:p>
        </w:tc>
        <w:tc>
          <w:tcPr>
            <w:tcW w:w="4082" w:type="dxa"/>
          </w:tcPr>
          <w:p w:rsidR="002603CE" w:rsidRPr="005D5F93" w:rsidRDefault="002603CE" w:rsidP="00602DD4">
            <w:pPr>
              <w:keepNext/>
              <w:widowControl w:val="0"/>
              <w:spacing w:line="240" w:lineRule="auto"/>
              <w:jc w:val="right"/>
              <w:rPr>
                <w:rFonts w:ascii="Times New Roman" w:hAnsi="Times New Roman"/>
                <w:sz w:val="24"/>
                <w:szCs w:val="24"/>
              </w:rPr>
            </w:pPr>
            <w:r>
              <w:rPr>
                <w:rFonts w:ascii="Times New Roman" w:hAnsi="Times New Roman"/>
                <w:sz w:val="24"/>
                <w:szCs w:val="24"/>
              </w:rPr>
              <w:t>Чистякова С.В</w:t>
            </w:r>
            <w:r w:rsidRPr="005D5F93">
              <w:rPr>
                <w:rFonts w:ascii="Times New Roman" w:hAnsi="Times New Roman"/>
                <w:sz w:val="24"/>
                <w:szCs w:val="24"/>
              </w:rPr>
              <w:t>.</w:t>
            </w:r>
          </w:p>
        </w:tc>
      </w:tr>
      <w:tr w:rsidR="002603CE" w:rsidRPr="005D5F93" w:rsidTr="00602DD4">
        <w:tc>
          <w:tcPr>
            <w:tcW w:w="3162" w:type="dxa"/>
          </w:tcPr>
          <w:p w:rsidR="002603CE" w:rsidRPr="005D5F93" w:rsidRDefault="002603CE" w:rsidP="00602DD4">
            <w:pPr>
              <w:keepNext/>
              <w:widowControl w:val="0"/>
              <w:spacing w:line="240" w:lineRule="auto"/>
              <w:rPr>
                <w:rFonts w:ascii="Times New Roman" w:hAnsi="Times New Roman"/>
                <w:b/>
                <w:sz w:val="28"/>
                <w:szCs w:val="28"/>
              </w:rPr>
            </w:pPr>
          </w:p>
        </w:tc>
        <w:tc>
          <w:tcPr>
            <w:tcW w:w="2503" w:type="dxa"/>
            <w:gridSpan w:val="2"/>
            <w:tcBorders>
              <w:top w:val="single" w:sz="4" w:space="0" w:color="auto"/>
            </w:tcBorders>
          </w:tcPr>
          <w:p w:rsidR="002603CE" w:rsidRPr="005D5F93" w:rsidRDefault="002603CE" w:rsidP="00602DD4">
            <w:pPr>
              <w:keepNext/>
              <w:widowControl w:val="0"/>
              <w:spacing w:line="240" w:lineRule="auto"/>
              <w:rPr>
                <w:rFonts w:ascii="Times New Roman" w:hAnsi="Times New Roman"/>
                <w:b/>
                <w:sz w:val="28"/>
                <w:szCs w:val="28"/>
              </w:rPr>
            </w:pPr>
            <w:r w:rsidRPr="005D5F93">
              <w:rPr>
                <w:rFonts w:ascii="Times New Roman" w:hAnsi="Times New Roman"/>
                <w:sz w:val="28"/>
                <w:szCs w:val="28"/>
                <w:vertAlign w:val="superscript"/>
              </w:rPr>
              <w:t>подпись</w:t>
            </w:r>
          </w:p>
        </w:tc>
        <w:tc>
          <w:tcPr>
            <w:tcW w:w="4082" w:type="dxa"/>
          </w:tcPr>
          <w:p w:rsidR="002603CE" w:rsidRPr="005D5F93" w:rsidRDefault="002603CE" w:rsidP="00602DD4">
            <w:pPr>
              <w:keepNext/>
              <w:widowControl w:val="0"/>
              <w:spacing w:line="240" w:lineRule="auto"/>
              <w:rPr>
                <w:rFonts w:ascii="Times New Roman" w:hAnsi="Times New Roman"/>
                <w:b/>
                <w:sz w:val="28"/>
                <w:szCs w:val="28"/>
              </w:rPr>
            </w:pPr>
          </w:p>
        </w:tc>
      </w:tr>
    </w:tbl>
    <w:p w:rsidR="002603CE" w:rsidRPr="005D5F93" w:rsidRDefault="002603CE" w:rsidP="002603CE">
      <w:pPr>
        <w:keepNext/>
        <w:widowControl w:val="0"/>
        <w:spacing w:line="240" w:lineRule="exact"/>
        <w:rPr>
          <w:rFonts w:ascii="Times New Roman" w:hAnsi="Times New Roman"/>
          <w:b/>
          <w:sz w:val="28"/>
          <w:szCs w:val="28"/>
        </w:rPr>
      </w:pPr>
    </w:p>
    <w:p w:rsidR="002603CE" w:rsidRPr="005D5F93" w:rsidRDefault="002603CE" w:rsidP="002603CE">
      <w:pPr>
        <w:keepNext/>
        <w:widowControl w:val="0"/>
        <w:spacing w:line="240" w:lineRule="exact"/>
        <w:rPr>
          <w:rFonts w:ascii="Times New Roman" w:hAnsi="Times New Roman"/>
          <w:b/>
          <w:sz w:val="28"/>
          <w:szCs w:val="28"/>
        </w:rPr>
      </w:pPr>
    </w:p>
    <w:p w:rsidR="002603CE" w:rsidRPr="00F40847" w:rsidRDefault="002603CE" w:rsidP="002603CE">
      <w:pPr>
        <w:keepNext/>
        <w:widowControl w:val="0"/>
        <w:spacing w:line="240" w:lineRule="auto"/>
        <w:rPr>
          <w:rFonts w:ascii="Times New Roman" w:hAnsi="Times New Roman"/>
          <w:b/>
          <w:sz w:val="28"/>
          <w:szCs w:val="24"/>
        </w:rPr>
      </w:pPr>
    </w:p>
    <w:p w:rsidR="00A95216" w:rsidRDefault="002603CE" w:rsidP="002603CE">
      <w:pPr>
        <w:rPr>
          <w:rFonts w:ascii="Times New Roman" w:hAnsi="Times New Roman"/>
          <w:sz w:val="24"/>
        </w:rPr>
      </w:pPr>
      <w:r>
        <w:rPr>
          <w:rFonts w:ascii="Times New Roman" w:hAnsi="Times New Roman"/>
          <w:sz w:val="24"/>
        </w:rPr>
        <w:t>Пенза 2023</w:t>
      </w:r>
    </w:p>
    <w:p w:rsidR="00A95216" w:rsidRDefault="00A95216">
      <w:pPr>
        <w:spacing w:after="200"/>
        <w:jc w:val="left"/>
        <w:rPr>
          <w:rFonts w:ascii="Times New Roman" w:hAnsi="Times New Roman"/>
          <w:sz w:val="24"/>
        </w:rPr>
      </w:pPr>
      <w:r>
        <w:rPr>
          <w:rFonts w:ascii="Times New Roman" w:hAnsi="Times New Roman"/>
          <w:sz w:val="24"/>
        </w:rPr>
        <w:br w:type="page"/>
      </w:r>
    </w:p>
    <w:p w:rsidR="00E42F62" w:rsidRPr="00C03A5D" w:rsidRDefault="00E42F62" w:rsidP="00E42F62">
      <w:pPr>
        <w:spacing w:line="360" w:lineRule="auto"/>
        <w:rPr>
          <w:rFonts w:ascii="Times New Roman" w:hAnsi="Times New Roman"/>
          <w:b/>
          <w:color w:val="000000" w:themeColor="text1"/>
          <w:sz w:val="28"/>
        </w:rPr>
      </w:pPr>
      <w:r w:rsidRPr="00C03A5D">
        <w:rPr>
          <w:rFonts w:ascii="Times New Roman" w:hAnsi="Times New Roman"/>
          <w:b/>
          <w:color w:val="000000" w:themeColor="text1"/>
          <w:sz w:val="28"/>
        </w:rPr>
        <w:lastRenderedPageBreak/>
        <w:t>ОГЛАВЛЕНИЕ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66"/>
        <w:gridCol w:w="888"/>
      </w:tblGrid>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ВВЕДЕНИЕ……………………………………………………………</w:t>
            </w:r>
            <w:r w:rsidR="00F851D0">
              <w:rPr>
                <w:rFonts w:ascii="Times New Roman" w:hAnsi="Times New Roman"/>
                <w:color w:val="000000" w:themeColor="text1"/>
                <w:sz w:val="28"/>
                <w:szCs w:val="28"/>
              </w:rPr>
              <w:t>……</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3</w:t>
            </w:r>
          </w:p>
        </w:tc>
      </w:tr>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ГЛАВА 1. ТЕОРЕТИЧЕСКИЕ АСПЕКТЫ ДЕТЕЙ С АУТИЗМОМ</w:t>
            </w:r>
          </w:p>
        </w:tc>
        <w:tc>
          <w:tcPr>
            <w:tcW w:w="1525" w:type="dxa"/>
          </w:tcPr>
          <w:p w:rsidR="00F851D0"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5</w:t>
            </w:r>
          </w:p>
        </w:tc>
      </w:tr>
      <w:tr w:rsidR="00E42F62" w:rsidRPr="00C03A5D" w:rsidTr="00902807">
        <w:tc>
          <w:tcPr>
            <w:tcW w:w="8046" w:type="dxa"/>
          </w:tcPr>
          <w:p w:rsidR="00E42F62" w:rsidRPr="00C03A5D" w:rsidRDefault="004624D5" w:rsidP="004624D5">
            <w:pPr>
              <w:pStyle w:val="a8"/>
              <w:numPr>
                <w:ilvl w:val="1"/>
                <w:numId w:val="18"/>
              </w:num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42F62" w:rsidRPr="00C03A5D">
              <w:rPr>
                <w:rFonts w:ascii="Times New Roman" w:hAnsi="Times New Roman" w:cs="Times New Roman"/>
                <w:color w:val="000000" w:themeColor="text1"/>
                <w:sz w:val="28"/>
                <w:szCs w:val="28"/>
              </w:rPr>
              <w:t>История аутизма………………………………………………...</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5</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1.2 Классификация аутизма…………………………………………...</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8</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1.3 Характеристика детей с аутизмом………………………………..</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11</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1.4 Причины аутизма…………………………………………………..</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1</w:t>
            </w:r>
            <w:r>
              <w:rPr>
                <w:rFonts w:ascii="Times New Roman" w:hAnsi="Times New Roman"/>
                <w:color w:val="000000" w:themeColor="text1"/>
                <w:sz w:val="28"/>
                <w:szCs w:val="28"/>
              </w:rPr>
              <w:t>7</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1.5 Корригирующая гимнастика при аутизме………………………</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19</w:t>
            </w:r>
          </w:p>
        </w:tc>
      </w:tr>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ГЛАВА 2. ЗАДАЧИ, МЕТОДЫ И ОРГАНИЗАЦИЯ ИССЛЕДОВАНИЯ……………………………………………………………</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p>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w:t>
            </w:r>
            <w:r>
              <w:rPr>
                <w:rFonts w:ascii="Times New Roman" w:hAnsi="Times New Roman"/>
                <w:color w:val="000000" w:themeColor="text1"/>
                <w:sz w:val="28"/>
                <w:szCs w:val="28"/>
              </w:rPr>
              <w:t>8</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2.1 Задачи исследования………………………………….……...……</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w:t>
            </w:r>
            <w:r>
              <w:rPr>
                <w:rFonts w:ascii="Times New Roman" w:hAnsi="Times New Roman"/>
                <w:color w:val="000000" w:themeColor="text1"/>
                <w:sz w:val="28"/>
                <w:szCs w:val="28"/>
              </w:rPr>
              <w:t>8</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2.2 Методы исследования……………………………….…………….</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w:t>
            </w:r>
            <w:r>
              <w:rPr>
                <w:rFonts w:ascii="Times New Roman" w:hAnsi="Times New Roman"/>
                <w:color w:val="000000" w:themeColor="text1"/>
                <w:sz w:val="28"/>
                <w:szCs w:val="28"/>
              </w:rPr>
              <w:t>8</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2.3 Организация исследования…………………………………….….</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31</w:t>
            </w:r>
          </w:p>
        </w:tc>
      </w:tr>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 xml:space="preserve">ГЛАВА 3. ПОСТРОЕНИЕ ЗАНЯТИЙ </w:t>
            </w:r>
            <w:r>
              <w:rPr>
                <w:rFonts w:ascii="Times New Roman" w:hAnsi="Times New Roman"/>
                <w:color w:val="000000" w:themeColor="text1"/>
                <w:sz w:val="28"/>
                <w:szCs w:val="28"/>
              </w:rPr>
              <w:t xml:space="preserve">КОРРИГИРУЮЩЕЙ ГИМНАСТИКОЙ </w:t>
            </w:r>
            <w:r w:rsidRPr="00C03A5D">
              <w:rPr>
                <w:rFonts w:ascii="Times New Roman" w:hAnsi="Times New Roman"/>
                <w:color w:val="000000" w:themeColor="text1"/>
                <w:sz w:val="28"/>
                <w:szCs w:val="28"/>
              </w:rPr>
              <w:t>ПРИ АУТИЗМЕ……………</w:t>
            </w:r>
            <w:r>
              <w:rPr>
                <w:rFonts w:ascii="Times New Roman" w:hAnsi="Times New Roman"/>
                <w:color w:val="000000" w:themeColor="text1"/>
                <w:sz w:val="28"/>
                <w:szCs w:val="28"/>
              </w:rPr>
              <w:t>……………………………</w:t>
            </w:r>
          </w:p>
        </w:tc>
        <w:tc>
          <w:tcPr>
            <w:tcW w:w="1525" w:type="dxa"/>
          </w:tcPr>
          <w:p w:rsidR="00E42F62" w:rsidRDefault="00E42F62" w:rsidP="00902807">
            <w:pPr>
              <w:spacing w:line="360" w:lineRule="auto"/>
              <w:contextualSpacing/>
              <w:jc w:val="both"/>
              <w:rPr>
                <w:rFonts w:ascii="Times New Roman" w:hAnsi="Times New Roman"/>
                <w:color w:val="000000" w:themeColor="text1"/>
                <w:sz w:val="28"/>
                <w:szCs w:val="28"/>
              </w:rPr>
            </w:pPr>
          </w:p>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32</w:t>
            </w:r>
          </w:p>
        </w:tc>
      </w:tr>
      <w:tr w:rsidR="00E42F62" w:rsidRPr="00C03A5D" w:rsidTr="00902807">
        <w:tc>
          <w:tcPr>
            <w:tcW w:w="8046" w:type="dxa"/>
          </w:tcPr>
          <w:p w:rsidR="00E42F62" w:rsidRPr="00C03A5D" w:rsidRDefault="00E42F62" w:rsidP="004624D5">
            <w:pPr>
              <w:pStyle w:val="a8"/>
              <w:numPr>
                <w:ilvl w:val="1"/>
                <w:numId w:val="19"/>
              </w:numPr>
              <w:spacing w:after="0" w:line="360" w:lineRule="auto"/>
              <w:jc w:val="both"/>
              <w:rPr>
                <w:rFonts w:ascii="Times New Roman" w:hAnsi="Times New Roman" w:cs="Times New Roman"/>
                <w:color w:val="000000" w:themeColor="text1"/>
                <w:sz w:val="28"/>
                <w:szCs w:val="28"/>
              </w:rPr>
            </w:pPr>
            <w:r w:rsidRPr="00C03A5D">
              <w:rPr>
                <w:rFonts w:ascii="Times New Roman" w:hAnsi="Times New Roman" w:cs="Times New Roman"/>
                <w:color w:val="000000" w:themeColor="text1"/>
                <w:sz w:val="28"/>
                <w:szCs w:val="28"/>
              </w:rPr>
              <w:t xml:space="preserve"> Особенности занятий </w:t>
            </w:r>
            <w:r>
              <w:rPr>
                <w:rFonts w:ascii="Times New Roman" w:hAnsi="Times New Roman" w:cs="Times New Roman"/>
                <w:color w:val="000000" w:themeColor="text1"/>
                <w:sz w:val="28"/>
                <w:szCs w:val="28"/>
              </w:rPr>
              <w:t>корригирующей гимнастикой</w:t>
            </w:r>
            <w:r w:rsidR="00F851D0">
              <w:rPr>
                <w:rFonts w:ascii="Times New Roman" w:hAnsi="Times New Roman" w:cs="Times New Roman"/>
                <w:color w:val="000000" w:themeColor="text1"/>
                <w:sz w:val="28"/>
                <w:szCs w:val="28"/>
              </w:rPr>
              <w:t xml:space="preserve"> с детьми </w:t>
            </w:r>
            <w:r w:rsidRPr="00C03A5D">
              <w:rPr>
                <w:rFonts w:ascii="Times New Roman" w:hAnsi="Times New Roman" w:cs="Times New Roman"/>
                <w:color w:val="000000" w:themeColor="text1"/>
                <w:sz w:val="28"/>
                <w:szCs w:val="28"/>
              </w:rPr>
              <w:t>аутистами…………………………………………………</w:t>
            </w:r>
            <w:r>
              <w:rPr>
                <w:rFonts w:ascii="Times New Roman" w:hAnsi="Times New Roman" w:cs="Times New Roman"/>
                <w:color w:val="000000" w:themeColor="text1"/>
                <w:sz w:val="28"/>
                <w:szCs w:val="28"/>
              </w:rPr>
              <w:t>………</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p>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32</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 xml:space="preserve">3.2 </w:t>
            </w:r>
            <w:r>
              <w:rPr>
                <w:rFonts w:ascii="Times New Roman" w:hAnsi="Times New Roman"/>
                <w:color w:val="000000" w:themeColor="text1"/>
                <w:sz w:val="28"/>
                <w:szCs w:val="28"/>
              </w:rPr>
              <w:t>Содержание занятий корригирующей гимнастикой для детей с аутизмом……………………………………………………………………..</w:t>
            </w:r>
          </w:p>
        </w:tc>
        <w:tc>
          <w:tcPr>
            <w:tcW w:w="1525" w:type="dxa"/>
          </w:tcPr>
          <w:p w:rsidR="00E42F62" w:rsidRDefault="00E42F62" w:rsidP="00902807">
            <w:pPr>
              <w:spacing w:line="360" w:lineRule="auto"/>
              <w:contextualSpacing/>
              <w:jc w:val="both"/>
              <w:rPr>
                <w:rFonts w:ascii="Times New Roman" w:hAnsi="Times New Roman"/>
                <w:color w:val="000000" w:themeColor="text1"/>
                <w:sz w:val="28"/>
                <w:szCs w:val="28"/>
              </w:rPr>
            </w:pPr>
          </w:p>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36</w:t>
            </w:r>
          </w:p>
        </w:tc>
      </w:tr>
      <w:tr w:rsidR="00E42F62" w:rsidRPr="00C03A5D" w:rsidTr="00902807">
        <w:tc>
          <w:tcPr>
            <w:tcW w:w="8046" w:type="dxa"/>
          </w:tcPr>
          <w:p w:rsidR="00E42F62" w:rsidRPr="00C03A5D" w:rsidRDefault="00E42F62" w:rsidP="00902807">
            <w:pPr>
              <w:spacing w:line="360" w:lineRule="auto"/>
              <w:ind w:firstLine="709"/>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 xml:space="preserve">3.3 </w:t>
            </w:r>
            <w:r>
              <w:rPr>
                <w:rFonts w:ascii="Times New Roman" w:hAnsi="Times New Roman"/>
                <w:color w:val="000000" w:themeColor="text1"/>
                <w:sz w:val="28"/>
                <w:szCs w:val="28"/>
              </w:rPr>
              <w:t>Результаты исследования……………………………………….</w:t>
            </w:r>
            <w:r w:rsidR="00F851D0">
              <w:rPr>
                <w:rFonts w:ascii="Times New Roman" w:hAnsi="Times New Roman"/>
                <w:color w:val="000000" w:themeColor="text1"/>
                <w:sz w:val="28"/>
                <w:szCs w:val="28"/>
              </w:rPr>
              <w:t>.</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40</w:t>
            </w:r>
          </w:p>
        </w:tc>
      </w:tr>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ВЫВОДЫ………………………………………………………………</w:t>
            </w:r>
            <w:r w:rsidR="00F851D0">
              <w:rPr>
                <w:rFonts w:ascii="Times New Roman" w:hAnsi="Times New Roman"/>
                <w:color w:val="000000" w:themeColor="text1"/>
                <w:sz w:val="28"/>
                <w:szCs w:val="28"/>
              </w:rPr>
              <w:t>……</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45</w:t>
            </w:r>
          </w:p>
        </w:tc>
      </w:tr>
      <w:tr w:rsidR="00E42F62" w:rsidRPr="00C03A5D" w:rsidTr="00902807">
        <w:tc>
          <w:tcPr>
            <w:tcW w:w="8046" w:type="dxa"/>
          </w:tcPr>
          <w:p w:rsidR="00E42F62" w:rsidRPr="00C03A5D" w:rsidRDefault="00E42F62" w:rsidP="00F851D0">
            <w:pPr>
              <w:spacing w:line="360" w:lineRule="auto"/>
              <w:contextualSpacing/>
              <w:jc w:val="both"/>
              <w:rPr>
                <w:rFonts w:ascii="Times New Roman" w:hAnsi="Times New Roman"/>
                <w:color w:val="000000" w:themeColor="text1"/>
                <w:sz w:val="28"/>
                <w:szCs w:val="28"/>
              </w:rPr>
            </w:pPr>
            <w:r w:rsidRPr="00C03A5D">
              <w:rPr>
                <w:rFonts w:ascii="Times New Roman" w:hAnsi="Times New Roman"/>
                <w:color w:val="000000" w:themeColor="text1"/>
                <w:sz w:val="28"/>
                <w:szCs w:val="28"/>
              </w:rPr>
              <w:t>СПИСОК ИСПОЛЬЗОВАННЫХ ИСТОЧНИКОВ…………………</w:t>
            </w:r>
            <w:r w:rsidR="00F851D0">
              <w:rPr>
                <w:rFonts w:ascii="Times New Roman" w:hAnsi="Times New Roman"/>
                <w:color w:val="000000" w:themeColor="text1"/>
                <w:sz w:val="28"/>
                <w:szCs w:val="28"/>
              </w:rPr>
              <w:t>……</w:t>
            </w:r>
          </w:p>
        </w:tc>
        <w:tc>
          <w:tcPr>
            <w:tcW w:w="1525" w:type="dxa"/>
          </w:tcPr>
          <w:p w:rsidR="00E42F62" w:rsidRPr="00C03A5D" w:rsidRDefault="00E42F62" w:rsidP="00902807">
            <w:pPr>
              <w:spacing w:line="36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48</w:t>
            </w:r>
          </w:p>
        </w:tc>
      </w:tr>
    </w:tbl>
    <w:p w:rsidR="00A95216" w:rsidRPr="001D61A3" w:rsidRDefault="00A95216" w:rsidP="002603CE">
      <w:pPr>
        <w:rPr>
          <w:rFonts w:ascii="Times New Roman" w:hAnsi="Times New Roman"/>
          <w:sz w:val="24"/>
        </w:rPr>
      </w:pPr>
    </w:p>
    <w:p w:rsidR="00A95216" w:rsidRDefault="00A95216">
      <w:pPr>
        <w:spacing w:after="200"/>
        <w:jc w:val="left"/>
      </w:pPr>
      <w:r>
        <w:br w:type="page"/>
      </w:r>
    </w:p>
    <w:p w:rsidR="001C1C11" w:rsidRDefault="00A95216">
      <w:pPr>
        <w:rPr>
          <w:rFonts w:ascii="Times New Roman" w:hAnsi="Times New Roman"/>
          <w:b/>
          <w:sz w:val="28"/>
        </w:rPr>
      </w:pPr>
      <w:r w:rsidRPr="00493ADC">
        <w:rPr>
          <w:rFonts w:ascii="Times New Roman" w:hAnsi="Times New Roman"/>
          <w:b/>
          <w:sz w:val="28"/>
        </w:rPr>
        <w:lastRenderedPageBreak/>
        <w:t>ВВЕДЕНИЕ</w:t>
      </w:r>
    </w:p>
    <w:p w:rsidR="0009251B" w:rsidRPr="00493ADC" w:rsidRDefault="0009251B">
      <w:pPr>
        <w:rPr>
          <w:rFonts w:ascii="Times New Roman" w:hAnsi="Times New Roman"/>
          <w:b/>
          <w:sz w:val="28"/>
        </w:rPr>
      </w:pPr>
    </w:p>
    <w:p w:rsidR="00FE08E1" w:rsidRDefault="0009251B" w:rsidP="00FE08E1">
      <w:pPr>
        <w:spacing w:line="360" w:lineRule="auto"/>
        <w:ind w:firstLine="709"/>
        <w:jc w:val="both"/>
        <w:rPr>
          <w:rFonts w:ascii="Times New Roman" w:hAnsi="Times New Roman"/>
          <w:sz w:val="28"/>
        </w:rPr>
      </w:pPr>
      <w:r w:rsidRPr="00C03A5D">
        <w:rPr>
          <w:rFonts w:ascii="Times New Roman" w:hAnsi="Times New Roman"/>
          <w:b/>
          <w:bCs/>
          <w:color w:val="000000" w:themeColor="text1"/>
          <w:sz w:val="28"/>
        </w:rPr>
        <w:t>Актуальность темы.</w:t>
      </w:r>
      <w:r w:rsidRPr="0009251B">
        <w:rPr>
          <w:rFonts w:ascii="Times New Roman" w:hAnsi="Times New Roman"/>
          <w:sz w:val="28"/>
        </w:rPr>
        <w:t xml:space="preserve"> </w:t>
      </w:r>
      <w:r w:rsidR="00A95216" w:rsidRPr="00FE08E1">
        <w:rPr>
          <w:rFonts w:ascii="Times New Roman" w:hAnsi="Times New Roman"/>
          <w:sz w:val="28"/>
        </w:rPr>
        <w:t xml:space="preserve">Аутизм – нарушение психического развития, при котором, прежде всего, страдает способность к общению, социальному взаимодействию. Проявляется в нарушении развития практически всех сторон психики: внимания, памяти, речи, мышления; сенсорики и моторики и т. </w:t>
      </w:r>
      <w:r w:rsidR="00665721" w:rsidRPr="00FE08E1">
        <w:rPr>
          <w:rFonts w:ascii="Times New Roman" w:hAnsi="Times New Roman"/>
          <w:sz w:val="28"/>
        </w:rPr>
        <w:t>Д</w:t>
      </w:r>
      <w:r w:rsidR="00A95216" w:rsidRPr="00FE08E1">
        <w:rPr>
          <w:rFonts w:ascii="Times New Roman" w:hAnsi="Times New Roman"/>
          <w:sz w:val="28"/>
        </w:rPr>
        <w:t>. Поведение детей с аутизмом характеризуется стереотипностью – от многократного повторения элементарных дв</w:t>
      </w:r>
      <w:r w:rsidR="00493ADC">
        <w:rPr>
          <w:rFonts w:ascii="Times New Roman" w:hAnsi="Times New Roman"/>
          <w:sz w:val="28"/>
        </w:rPr>
        <w:t>ижений до сложных ритуалов</w:t>
      </w:r>
      <w:r>
        <w:rPr>
          <w:rFonts w:ascii="Times New Roman" w:hAnsi="Times New Roman"/>
          <w:sz w:val="28"/>
        </w:rPr>
        <w:t xml:space="preserve"> </w:t>
      </w:r>
      <w:r w:rsidR="0071261D">
        <w:rPr>
          <w:rFonts w:ascii="Times New Roman" w:hAnsi="Times New Roman"/>
          <w:sz w:val="28"/>
        </w:rPr>
        <w:t>[3</w:t>
      </w:r>
      <w:r w:rsidR="00A95216" w:rsidRPr="00FE08E1">
        <w:rPr>
          <w:rFonts w:ascii="Times New Roman" w:hAnsi="Times New Roman"/>
          <w:sz w:val="28"/>
        </w:rPr>
        <w:t xml:space="preserve">]. Формулировка «дети с аутизмом», «дети-аутисты», дети с расстройствами аутистического спектра (РАС) рассматриваются как равнозначные. </w:t>
      </w:r>
    </w:p>
    <w:p w:rsidR="00A95216" w:rsidRDefault="00A95216" w:rsidP="00FE08E1">
      <w:pPr>
        <w:spacing w:line="360" w:lineRule="auto"/>
        <w:ind w:firstLine="709"/>
        <w:jc w:val="both"/>
        <w:rPr>
          <w:rFonts w:ascii="Times New Roman" w:hAnsi="Times New Roman"/>
          <w:sz w:val="28"/>
        </w:rPr>
      </w:pPr>
      <w:r w:rsidRPr="00FE08E1">
        <w:rPr>
          <w:rFonts w:ascii="Times New Roman" w:hAnsi="Times New Roman"/>
          <w:sz w:val="28"/>
        </w:rPr>
        <w:t>По данным Всемирной организации ООН в 2000 году на 10 тысяч детей приходилось от 5 до 26 детей с аутизмом, с расстройством аутистического спектра (РАС). В 2005 году уже на 250-300 новорождённых в среднем приходился один случай аутизма, в 2008 году один случай аутизма приходился на 150 детей. За 10 лет количество детей с аутизмом выросло в 10 раз. По данным 1 Международной конференции в 2013 г. (г. Москва) численность детей с расстройствами аутистического спектра составляет 1:88 (каждый 88-й мальч</w:t>
      </w:r>
      <w:r w:rsidR="0071261D">
        <w:rPr>
          <w:rFonts w:ascii="Times New Roman" w:hAnsi="Times New Roman"/>
          <w:sz w:val="28"/>
        </w:rPr>
        <w:t>ик, каждая 254-ая девочка) [</w:t>
      </w:r>
      <w:r w:rsidR="0071261D" w:rsidRPr="0071261D">
        <w:rPr>
          <w:rFonts w:ascii="Times New Roman" w:hAnsi="Times New Roman"/>
          <w:sz w:val="28"/>
        </w:rPr>
        <w:t>3</w:t>
      </w:r>
      <w:r w:rsidRPr="00FE08E1">
        <w:rPr>
          <w:rFonts w:ascii="Times New Roman" w:hAnsi="Times New Roman"/>
          <w:sz w:val="28"/>
        </w:rPr>
        <w:t>].</w:t>
      </w:r>
    </w:p>
    <w:p w:rsidR="00FE08E1" w:rsidRPr="006415FC" w:rsidRDefault="00FE08E1" w:rsidP="00FE08E1">
      <w:pPr>
        <w:spacing w:line="360" w:lineRule="auto"/>
        <w:ind w:firstLine="709"/>
        <w:jc w:val="both"/>
        <w:rPr>
          <w:rFonts w:ascii="Times New Roman" w:hAnsi="Times New Roman"/>
          <w:sz w:val="36"/>
        </w:rPr>
      </w:pPr>
      <w:r w:rsidRPr="00FE08E1">
        <w:rPr>
          <w:rFonts w:ascii="Times New Roman" w:hAnsi="Times New Roman"/>
          <w:sz w:val="28"/>
        </w:rPr>
        <w:t>В общей сложности, на сегодняшний день, аутизмом страдает 1% (6,5 миллионов) населения Земного шара. По сути</w:t>
      </w:r>
      <w:r w:rsidR="00493ADC">
        <w:rPr>
          <w:rFonts w:ascii="Times New Roman" w:hAnsi="Times New Roman"/>
          <w:sz w:val="28"/>
        </w:rPr>
        <w:t>, аутизм уже является эпидемией</w:t>
      </w:r>
      <w:r w:rsidR="0009251B">
        <w:rPr>
          <w:rFonts w:ascii="Times New Roman" w:hAnsi="Times New Roman"/>
          <w:sz w:val="28"/>
        </w:rPr>
        <w:t xml:space="preserve"> </w:t>
      </w:r>
      <w:r w:rsidRPr="00FE08E1">
        <w:rPr>
          <w:rFonts w:ascii="Times New Roman" w:hAnsi="Times New Roman"/>
          <w:sz w:val="28"/>
        </w:rPr>
        <w:t>[</w:t>
      </w:r>
      <w:r w:rsidR="00493ADC" w:rsidRPr="006415FC">
        <w:rPr>
          <w:rFonts w:ascii="Times New Roman" w:hAnsi="Times New Roman"/>
          <w:sz w:val="28"/>
        </w:rPr>
        <w:t>8</w:t>
      </w:r>
      <w:r w:rsidRPr="00FE08E1">
        <w:rPr>
          <w:rFonts w:ascii="Times New Roman" w:hAnsi="Times New Roman"/>
          <w:sz w:val="28"/>
        </w:rPr>
        <w:t>]</w:t>
      </w:r>
      <w:r w:rsidR="00493ADC" w:rsidRPr="006415FC">
        <w:rPr>
          <w:rFonts w:ascii="Times New Roman" w:hAnsi="Times New Roman"/>
          <w:sz w:val="28"/>
        </w:rPr>
        <w:t>.</w:t>
      </w:r>
    </w:p>
    <w:p w:rsidR="00FE08E1" w:rsidRDefault="00FE08E1" w:rsidP="00FE08E1">
      <w:pPr>
        <w:spacing w:line="360" w:lineRule="auto"/>
        <w:ind w:firstLine="709"/>
        <w:jc w:val="both"/>
        <w:rPr>
          <w:rFonts w:ascii="Times New Roman" w:hAnsi="Times New Roman"/>
          <w:sz w:val="28"/>
        </w:rPr>
      </w:pPr>
      <w:r w:rsidRPr="00FE08E1">
        <w:rPr>
          <w:rFonts w:ascii="Times New Roman" w:hAnsi="Times New Roman"/>
          <w:sz w:val="28"/>
        </w:rPr>
        <w:t xml:space="preserve">В ноябре 2007 года Генеральная Ассамблея ООН объявила 2 апреля Всемирным днем распространения информации о проблеме аутизма. </w:t>
      </w:r>
      <w:r w:rsidRPr="0009251B">
        <w:rPr>
          <w:rFonts w:ascii="Times New Roman" w:hAnsi="Times New Roman"/>
          <w:bCs/>
          <w:sz w:val="28"/>
        </w:rPr>
        <w:t>Актуальность</w:t>
      </w:r>
      <w:r w:rsidRPr="00FE08E1">
        <w:rPr>
          <w:rFonts w:ascii="Times New Roman" w:hAnsi="Times New Roman"/>
          <w:sz w:val="28"/>
        </w:rPr>
        <w:t xml:space="preserve"> исследования определяется высокой частотой данной аномалии психического развития и очень большим значением своевременной и адекватной коррекции</w:t>
      </w:r>
      <w:r>
        <w:rPr>
          <w:rFonts w:ascii="Times New Roman" w:hAnsi="Times New Roman"/>
          <w:sz w:val="28"/>
        </w:rPr>
        <w:t>.</w:t>
      </w:r>
    </w:p>
    <w:p w:rsidR="00FE08E1" w:rsidRDefault="00FE08E1" w:rsidP="00FE08E1">
      <w:pPr>
        <w:spacing w:line="360" w:lineRule="auto"/>
        <w:ind w:firstLine="709"/>
        <w:jc w:val="both"/>
        <w:rPr>
          <w:rFonts w:ascii="Times New Roman" w:hAnsi="Times New Roman"/>
          <w:sz w:val="28"/>
        </w:rPr>
      </w:pPr>
      <w:r w:rsidRPr="00FE08E1">
        <w:rPr>
          <w:rFonts w:ascii="Times New Roman" w:hAnsi="Times New Roman"/>
          <w:sz w:val="28"/>
        </w:rPr>
        <w:t>Многим детям с аутизмом свойственны нарушения регуляции мышечной деятельности, в результате этого своевременно не формируется контроль за двигательными актами, страдает пространственная ориентировка, стереотипии ходьба на цыпочках, незнани</w:t>
      </w:r>
      <w:r w:rsidR="0071261D">
        <w:rPr>
          <w:rFonts w:ascii="Times New Roman" w:hAnsi="Times New Roman"/>
          <w:sz w:val="28"/>
        </w:rPr>
        <w:t>е детьми отдельных частей тела</w:t>
      </w:r>
      <w:r w:rsidR="0071261D" w:rsidRPr="0071261D">
        <w:rPr>
          <w:rFonts w:ascii="Times New Roman" w:hAnsi="Times New Roman"/>
          <w:sz w:val="28"/>
        </w:rPr>
        <w:t xml:space="preserve">, </w:t>
      </w:r>
      <w:r w:rsidRPr="00FE08E1">
        <w:rPr>
          <w:rFonts w:ascii="Times New Roman" w:hAnsi="Times New Roman"/>
          <w:sz w:val="28"/>
        </w:rPr>
        <w:t xml:space="preserve">трудности в </w:t>
      </w:r>
      <w:r w:rsidRPr="00FE08E1">
        <w:rPr>
          <w:rFonts w:ascii="Times New Roman" w:hAnsi="Times New Roman"/>
          <w:sz w:val="28"/>
        </w:rPr>
        <w:lastRenderedPageBreak/>
        <w:t>понимании инструкции и имитации движений</w:t>
      </w:r>
      <w:r w:rsidR="0009251B">
        <w:rPr>
          <w:rFonts w:ascii="Times New Roman" w:hAnsi="Times New Roman"/>
          <w:sz w:val="28"/>
        </w:rPr>
        <w:t xml:space="preserve"> </w:t>
      </w:r>
      <w:r w:rsidR="0071261D" w:rsidRPr="0071261D">
        <w:rPr>
          <w:rFonts w:ascii="Times New Roman" w:hAnsi="Times New Roman"/>
          <w:sz w:val="28"/>
        </w:rPr>
        <w:t>[</w:t>
      </w:r>
      <w:r w:rsidR="00BB4453">
        <w:rPr>
          <w:rFonts w:ascii="Times New Roman" w:hAnsi="Times New Roman"/>
          <w:sz w:val="28"/>
        </w:rPr>
        <w:t>28</w:t>
      </w:r>
      <w:r w:rsidR="0071261D" w:rsidRPr="0071261D">
        <w:rPr>
          <w:rFonts w:ascii="Times New Roman" w:hAnsi="Times New Roman"/>
          <w:sz w:val="28"/>
        </w:rPr>
        <w:t>]</w:t>
      </w:r>
      <w:r w:rsidRPr="00FE08E1">
        <w:rPr>
          <w:rFonts w:ascii="Times New Roman" w:hAnsi="Times New Roman"/>
          <w:sz w:val="28"/>
        </w:rPr>
        <w:t>. Нарушения двигательной сферы ведут к недостаточности социального взаимодействия, взаимной коммуникации. Дети, страдающие расстройствами аутистического спектра, нуждаются в специально организованных занятиях, направленных на коррекцию и развитие двигательной сферы. Трудности аутичного ребенка, и проблемы его обучения, во многом обусловлены дефицитом или неправильным распределением психофизического тонуса. Поэтому аутичным детям необходимы специальные занятия по коррекции и развитию двигательной сферы</w:t>
      </w:r>
      <w:r>
        <w:rPr>
          <w:rFonts w:ascii="Times New Roman" w:hAnsi="Times New Roman"/>
          <w:sz w:val="28"/>
        </w:rPr>
        <w:t>.</w:t>
      </w:r>
    </w:p>
    <w:p w:rsidR="00FE08E1" w:rsidRPr="00C03A5D" w:rsidRDefault="00FE08E1" w:rsidP="00FE08E1">
      <w:pPr>
        <w:spacing w:line="360" w:lineRule="auto"/>
        <w:ind w:firstLine="709"/>
        <w:jc w:val="both"/>
        <w:rPr>
          <w:rFonts w:ascii="Times New Roman" w:hAnsi="Times New Roman"/>
          <w:color w:val="000000" w:themeColor="text1"/>
          <w:sz w:val="28"/>
        </w:rPr>
      </w:pPr>
      <w:r w:rsidRPr="00C03A5D">
        <w:rPr>
          <w:rFonts w:ascii="Times New Roman" w:hAnsi="Times New Roman"/>
          <w:b/>
          <w:color w:val="000000" w:themeColor="text1"/>
          <w:sz w:val="28"/>
        </w:rPr>
        <w:t>Цель</w:t>
      </w:r>
      <w:r w:rsidRPr="00C03A5D">
        <w:rPr>
          <w:rFonts w:ascii="Times New Roman" w:hAnsi="Times New Roman"/>
          <w:color w:val="000000" w:themeColor="text1"/>
          <w:sz w:val="28"/>
        </w:rPr>
        <w:t xml:space="preserve"> –</w:t>
      </w:r>
      <w:r w:rsidR="00493ADC" w:rsidRPr="00C03A5D">
        <w:rPr>
          <w:rFonts w:ascii="Times New Roman" w:hAnsi="Times New Roman"/>
          <w:color w:val="000000" w:themeColor="text1"/>
          <w:sz w:val="28"/>
        </w:rPr>
        <w:t xml:space="preserve"> изучить специфику</w:t>
      </w:r>
      <w:r w:rsidR="00AB0E81" w:rsidRPr="00C03A5D">
        <w:rPr>
          <w:rFonts w:ascii="Times New Roman" w:hAnsi="Times New Roman"/>
          <w:color w:val="000000" w:themeColor="text1"/>
          <w:sz w:val="28"/>
        </w:rPr>
        <w:t xml:space="preserve"> построения занятия </w:t>
      </w:r>
      <w:r w:rsidR="005C2A9C" w:rsidRPr="00C03A5D">
        <w:rPr>
          <w:rFonts w:ascii="Times New Roman" w:hAnsi="Times New Roman"/>
          <w:color w:val="000000" w:themeColor="text1"/>
          <w:sz w:val="28"/>
        </w:rPr>
        <w:t>корригирующей</w:t>
      </w:r>
      <w:r w:rsidR="00AB0E81" w:rsidRPr="00C03A5D">
        <w:rPr>
          <w:rFonts w:ascii="Times New Roman" w:hAnsi="Times New Roman"/>
          <w:color w:val="000000" w:themeColor="text1"/>
          <w:sz w:val="28"/>
        </w:rPr>
        <w:t xml:space="preserve"> гимнастикой при аутизме.</w:t>
      </w:r>
    </w:p>
    <w:p w:rsidR="00FE08E1" w:rsidRPr="00C03A5D" w:rsidRDefault="00FE08E1" w:rsidP="00FE08E1">
      <w:pPr>
        <w:spacing w:line="360" w:lineRule="auto"/>
        <w:ind w:firstLine="709"/>
        <w:jc w:val="both"/>
        <w:rPr>
          <w:rFonts w:ascii="Times New Roman" w:hAnsi="Times New Roman"/>
          <w:color w:val="000000" w:themeColor="text1"/>
          <w:sz w:val="28"/>
        </w:rPr>
      </w:pPr>
      <w:r w:rsidRPr="00C03A5D">
        <w:rPr>
          <w:rFonts w:ascii="Times New Roman" w:hAnsi="Times New Roman"/>
          <w:b/>
          <w:color w:val="000000" w:themeColor="text1"/>
          <w:sz w:val="28"/>
        </w:rPr>
        <w:t>Объект</w:t>
      </w:r>
      <w:r w:rsidRPr="00C03A5D">
        <w:rPr>
          <w:rFonts w:ascii="Times New Roman" w:hAnsi="Times New Roman"/>
          <w:color w:val="000000" w:themeColor="text1"/>
          <w:sz w:val="28"/>
        </w:rPr>
        <w:t xml:space="preserve"> – </w:t>
      </w:r>
      <w:r w:rsidR="00AB0E81" w:rsidRPr="00C03A5D">
        <w:rPr>
          <w:rFonts w:ascii="Times New Roman" w:hAnsi="Times New Roman"/>
          <w:color w:val="000000" w:themeColor="text1"/>
          <w:sz w:val="28"/>
        </w:rPr>
        <w:t xml:space="preserve">занятие </w:t>
      </w:r>
      <w:r w:rsidR="005C2A9C" w:rsidRPr="00C03A5D">
        <w:rPr>
          <w:rFonts w:ascii="Times New Roman" w:hAnsi="Times New Roman"/>
          <w:color w:val="000000" w:themeColor="text1"/>
          <w:sz w:val="28"/>
        </w:rPr>
        <w:t>корригирующей</w:t>
      </w:r>
      <w:r w:rsidR="00AB0E81" w:rsidRPr="00C03A5D">
        <w:rPr>
          <w:rFonts w:ascii="Times New Roman" w:hAnsi="Times New Roman"/>
          <w:color w:val="000000" w:themeColor="text1"/>
          <w:sz w:val="28"/>
        </w:rPr>
        <w:t xml:space="preserve"> гимнастикой.</w:t>
      </w:r>
    </w:p>
    <w:p w:rsidR="00FE08E1" w:rsidRPr="00C03A5D" w:rsidRDefault="00FE08E1" w:rsidP="00FE08E1">
      <w:pPr>
        <w:spacing w:line="360" w:lineRule="auto"/>
        <w:ind w:firstLine="709"/>
        <w:jc w:val="both"/>
        <w:rPr>
          <w:rFonts w:ascii="Times New Roman" w:hAnsi="Times New Roman"/>
          <w:color w:val="000000" w:themeColor="text1"/>
          <w:sz w:val="28"/>
        </w:rPr>
      </w:pPr>
      <w:r w:rsidRPr="00C03A5D">
        <w:rPr>
          <w:rFonts w:ascii="Times New Roman" w:hAnsi="Times New Roman"/>
          <w:b/>
          <w:color w:val="000000" w:themeColor="text1"/>
          <w:sz w:val="28"/>
        </w:rPr>
        <w:t xml:space="preserve">Предмет </w:t>
      </w:r>
      <w:r w:rsidRPr="00C03A5D">
        <w:rPr>
          <w:rFonts w:ascii="Times New Roman" w:hAnsi="Times New Roman"/>
          <w:color w:val="000000" w:themeColor="text1"/>
          <w:sz w:val="28"/>
        </w:rPr>
        <w:t xml:space="preserve">– </w:t>
      </w:r>
      <w:r w:rsidR="00BE6BB1">
        <w:rPr>
          <w:rFonts w:ascii="Times New Roman" w:hAnsi="Times New Roman"/>
          <w:color w:val="000000" w:themeColor="text1"/>
          <w:sz w:val="28"/>
        </w:rPr>
        <w:t>специфика построения занятий</w:t>
      </w:r>
      <w:r w:rsidR="00AB0E81" w:rsidRPr="00C03A5D">
        <w:rPr>
          <w:rFonts w:ascii="Times New Roman" w:hAnsi="Times New Roman"/>
          <w:color w:val="000000" w:themeColor="text1"/>
          <w:sz w:val="28"/>
        </w:rPr>
        <w:t xml:space="preserve"> </w:t>
      </w:r>
      <w:r w:rsidR="005C2A9C" w:rsidRPr="00C03A5D">
        <w:rPr>
          <w:rFonts w:ascii="Times New Roman" w:hAnsi="Times New Roman"/>
          <w:color w:val="000000" w:themeColor="text1"/>
          <w:sz w:val="28"/>
        </w:rPr>
        <w:t>корригирующей</w:t>
      </w:r>
      <w:r w:rsidR="00AB0E81" w:rsidRPr="00C03A5D">
        <w:rPr>
          <w:rFonts w:ascii="Times New Roman" w:hAnsi="Times New Roman"/>
          <w:color w:val="000000" w:themeColor="text1"/>
          <w:sz w:val="28"/>
        </w:rPr>
        <w:t xml:space="preserve"> гимнастикой при аутизме.</w:t>
      </w:r>
    </w:p>
    <w:p w:rsidR="00665721" w:rsidRPr="00C03A5D" w:rsidRDefault="00665721" w:rsidP="00FE08E1">
      <w:pPr>
        <w:spacing w:line="360" w:lineRule="auto"/>
        <w:ind w:firstLine="709"/>
        <w:jc w:val="both"/>
        <w:rPr>
          <w:rFonts w:ascii="Times New Roman" w:hAnsi="Times New Roman"/>
          <w:color w:val="000000" w:themeColor="text1"/>
          <w:sz w:val="28"/>
        </w:rPr>
      </w:pPr>
      <w:r w:rsidRPr="00C03A5D">
        <w:rPr>
          <w:rFonts w:ascii="Times New Roman" w:hAnsi="Times New Roman"/>
          <w:b/>
          <w:color w:val="000000" w:themeColor="text1"/>
          <w:sz w:val="28"/>
        </w:rPr>
        <w:t>Гипотеза</w:t>
      </w:r>
      <w:r w:rsidRPr="00C03A5D">
        <w:rPr>
          <w:rFonts w:ascii="Times New Roman" w:hAnsi="Times New Roman"/>
          <w:color w:val="000000" w:themeColor="text1"/>
          <w:sz w:val="28"/>
        </w:rPr>
        <w:t xml:space="preserve"> </w:t>
      </w:r>
      <w:r w:rsidR="006E7B64" w:rsidRPr="00C03A5D">
        <w:rPr>
          <w:rFonts w:ascii="Times New Roman" w:hAnsi="Times New Roman"/>
          <w:color w:val="000000" w:themeColor="text1"/>
          <w:sz w:val="28"/>
        </w:rPr>
        <w:t>–</w:t>
      </w:r>
      <w:r w:rsidRPr="00C03A5D">
        <w:rPr>
          <w:rFonts w:ascii="Times New Roman" w:hAnsi="Times New Roman"/>
          <w:color w:val="000000" w:themeColor="text1"/>
          <w:sz w:val="28"/>
        </w:rPr>
        <w:t xml:space="preserve"> </w:t>
      </w:r>
      <w:r w:rsidR="006E7B64" w:rsidRPr="00C03A5D">
        <w:rPr>
          <w:rFonts w:ascii="Times New Roman" w:hAnsi="Times New Roman"/>
          <w:color w:val="000000" w:themeColor="text1"/>
          <w:sz w:val="28"/>
        </w:rPr>
        <w:t xml:space="preserve">учебные занятия </w:t>
      </w:r>
      <w:r w:rsidR="005C2A9C" w:rsidRPr="00C03A5D">
        <w:rPr>
          <w:rFonts w:ascii="Times New Roman" w:hAnsi="Times New Roman"/>
          <w:color w:val="000000" w:themeColor="text1"/>
          <w:sz w:val="28"/>
        </w:rPr>
        <w:t>корригирующей</w:t>
      </w:r>
      <w:r w:rsidR="006E7B64" w:rsidRPr="00C03A5D">
        <w:rPr>
          <w:rFonts w:ascii="Times New Roman" w:hAnsi="Times New Roman"/>
          <w:color w:val="000000" w:themeColor="text1"/>
          <w:sz w:val="28"/>
        </w:rPr>
        <w:t xml:space="preserve"> гимнастикой при аутизме будут эффективны, если</w:t>
      </w:r>
      <w:r w:rsidR="005C2A9C" w:rsidRPr="00C03A5D">
        <w:rPr>
          <w:rFonts w:ascii="Times New Roman" w:hAnsi="Times New Roman"/>
          <w:color w:val="000000" w:themeColor="text1"/>
          <w:sz w:val="28"/>
        </w:rPr>
        <w:t>:</w:t>
      </w:r>
    </w:p>
    <w:p w:rsidR="001E0CBE" w:rsidRPr="00C03A5D" w:rsidRDefault="001E0CBE" w:rsidP="00FE08E1">
      <w:pPr>
        <w:spacing w:line="360" w:lineRule="auto"/>
        <w:ind w:firstLine="709"/>
        <w:jc w:val="both"/>
        <w:rPr>
          <w:rFonts w:ascii="Times New Roman" w:hAnsi="Times New Roman"/>
          <w:color w:val="000000" w:themeColor="text1"/>
          <w:sz w:val="28"/>
        </w:rPr>
      </w:pPr>
      <w:r w:rsidRPr="00C03A5D">
        <w:rPr>
          <w:rFonts w:ascii="Times New Roman" w:hAnsi="Times New Roman"/>
          <w:color w:val="000000" w:themeColor="text1"/>
          <w:sz w:val="28"/>
        </w:rPr>
        <w:t>- изучены о</w:t>
      </w:r>
      <w:r w:rsidR="00C03A5D">
        <w:rPr>
          <w:rFonts w:ascii="Times New Roman" w:hAnsi="Times New Roman"/>
          <w:color w:val="000000" w:themeColor="text1"/>
          <w:sz w:val="28"/>
        </w:rPr>
        <w:t>собенности заболевания – аутизм;</w:t>
      </w:r>
    </w:p>
    <w:p w:rsidR="005C2A9C" w:rsidRPr="00C03A5D" w:rsidRDefault="00BE6BB1" w:rsidP="005C2A9C">
      <w:pPr>
        <w:spacing w:line="36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w:t>
      </w:r>
      <w:r w:rsidR="005C2A9C" w:rsidRPr="00C03A5D">
        <w:rPr>
          <w:rFonts w:ascii="Times New Roman" w:hAnsi="Times New Roman"/>
          <w:color w:val="000000" w:themeColor="text1"/>
          <w:sz w:val="28"/>
        </w:rPr>
        <w:t>выявлена специфика построения занятий корриги</w:t>
      </w:r>
      <w:r w:rsidR="00C03A5D">
        <w:rPr>
          <w:rFonts w:ascii="Times New Roman" w:hAnsi="Times New Roman"/>
          <w:color w:val="000000" w:themeColor="text1"/>
          <w:sz w:val="28"/>
        </w:rPr>
        <w:t>рующей гимнастикой при аутизме;</w:t>
      </w:r>
    </w:p>
    <w:p w:rsidR="005C2A9C" w:rsidRPr="00C03A5D" w:rsidRDefault="001E0CBE" w:rsidP="005C2A9C">
      <w:pPr>
        <w:spacing w:line="360" w:lineRule="auto"/>
        <w:ind w:firstLine="709"/>
        <w:jc w:val="both"/>
        <w:rPr>
          <w:rFonts w:ascii="Times New Roman" w:hAnsi="Times New Roman"/>
          <w:color w:val="000000" w:themeColor="text1"/>
          <w:sz w:val="28"/>
        </w:rPr>
      </w:pPr>
      <w:r w:rsidRPr="00C03A5D">
        <w:rPr>
          <w:rFonts w:ascii="Times New Roman" w:hAnsi="Times New Roman"/>
          <w:color w:val="000000" w:themeColor="text1"/>
          <w:sz w:val="28"/>
        </w:rPr>
        <w:t xml:space="preserve">- </w:t>
      </w:r>
      <w:r w:rsidR="005C2A9C" w:rsidRPr="00C03A5D">
        <w:rPr>
          <w:rFonts w:ascii="Times New Roman" w:hAnsi="Times New Roman"/>
          <w:color w:val="000000" w:themeColor="text1"/>
          <w:sz w:val="28"/>
        </w:rPr>
        <w:t>представлено содержание занятий корригирующ</w:t>
      </w:r>
      <w:r w:rsidRPr="00C03A5D">
        <w:rPr>
          <w:rFonts w:ascii="Times New Roman" w:hAnsi="Times New Roman"/>
          <w:color w:val="000000" w:themeColor="text1"/>
          <w:sz w:val="28"/>
        </w:rPr>
        <w:t>ей</w:t>
      </w:r>
      <w:r w:rsidR="005C2A9C" w:rsidRPr="00C03A5D">
        <w:rPr>
          <w:rFonts w:ascii="Times New Roman" w:hAnsi="Times New Roman"/>
          <w:color w:val="000000" w:themeColor="text1"/>
          <w:sz w:val="28"/>
        </w:rPr>
        <w:t xml:space="preserve"> гимнастикой для детей с аутизмом.</w:t>
      </w:r>
    </w:p>
    <w:p w:rsidR="006E7B64" w:rsidRDefault="006E7B64" w:rsidP="00FE08E1">
      <w:pPr>
        <w:spacing w:line="360" w:lineRule="auto"/>
        <w:ind w:firstLine="709"/>
        <w:jc w:val="both"/>
        <w:rPr>
          <w:rFonts w:ascii="Times New Roman" w:hAnsi="Times New Roman"/>
          <w:sz w:val="28"/>
        </w:rPr>
      </w:pPr>
    </w:p>
    <w:p w:rsidR="00FE08E1" w:rsidRDefault="00FE08E1">
      <w:pPr>
        <w:spacing w:after="200"/>
        <w:jc w:val="left"/>
        <w:rPr>
          <w:rFonts w:ascii="Times New Roman" w:hAnsi="Times New Roman"/>
          <w:sz w:val="28"/>
        </w:rPr>
      </w:pPr>
      <w:r>
        <w:rPr>
          <w:rFonts w:ascii="Times New Roman" w:hAnsi="Times New Roman"/>
          <w:sz w:val="28"/>
        </w:rPr>
        <w:br w:type="page"/>
      </w:r>
    </w:p>
    <w:p w:rsidR="00493ADC" w:rsidRPr="00493ADC" w:rsidRDefault="00493ADC" w:rsidP="00493ADC">
      <w:pPr>
        <w:rPr>
          <w:rFonts w:ascii="Times New Roman" w:hAnsi="Times New Roman"/>
          <w:b/>
          <w:sz w:val="28"/>
          <w:szCs w:val="28"/>
        </w:rPr>
      </w:pPr>
      <w:r w:rsidRPr="00091630">
        <w:rPr>
          <w:rFonts w:ascii="Times New Roman" w:hAnsi="Times New Roman"/>
          <w:b/>
          <w:sz w:val="28"/>
          <w:szCs w:val="28"/>
        </w:rPr>
        <w:lastRenderedPageBreak/>
        <w:t>ГЛАВА 1. ТЕОРЕТИЧЕСКИЕ АСПЕКТЫ ДЕТЕЙ С АУТИЗМОМ</w:t>
      </w:r>
    </w:p>
    <w:p w:rsidR="00493ADC" w:rsidRPr="00493ADC" w:rsidRDefault="00493ADC" w:rsidP="00493ADC">
      <w:pPr>
        <w:tabs>
          <w:tab w:val="left" w:pos="1139"/>
        </w:tabs>
        <w:spacing w:line="360" w:lineRule="auto"/>
        <w:ind w:firstLine="709"/>
        <w:contextualSpacing/>
        <w:jc w:val="both"/>
        <w:rPr>
          <w:rFonts w:ascii="Times New Roman" w:hAnsi="Times New Roman"/>
          <w:b/>
          <w:color w:val="000000" w:themeColor="text1"/>
          <w:sz w:val="28"/>
          <w:szCs w:val="28"/>
        </w:rPr>
      </w:pPr>
      <w:r w:rsidRPr="00493ADC">
        <w:rPr>
          <w:rFonts w:ascii="Times New Roman" w:hAnsi="Times New Roman"/>
          <w:b/>
          <w:color w:val="000000" w:themeColor="text1"/>
          <w:sz w:val="28"/>
          <w:szCs w:val="28"/>
        </w:rPr>
        <w:tab/>
      </w:r>
    </w:p>
    <w:p w:rsidR="00493ADC" w:rsidRPr="00AF6532" w:rsidRDefault="00AF6532" w:rsidP="00AF6532">
      <w:pPr>
        <w:spacing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 </w:t>
      </w:r>
      <w:r w:rsidR="00493ADC" w:rsidRPr="00AF6532">
        <w:rPr>
          <w:rFonts w:ascii="Times New Roman" w:hAnsi="Times New Roman"/>
          <w:b/>
          <w:color w:val="000000" w:themeColor="text1"/>
          <w:sz w:val="28"/>
          <w:szCs w:val="28"/>
        </w:rPr>
        <w:t>История аутизма</w:t>
      </w:r>
    </w:p>
    <w:p w:rsidR="00493ADC" w:rsidRPr="00156331" w:rsidRDefault="00493ADC" w:rsidP="00AF6532">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Первые упоминания о людях с аутистическими нарушениями встречаются в медицинских трактатах XVIII в. Этап с XVIII в. </w:t>
      </w:r>
      <w:r w:rsidR="00665721" w:rsidRPr="00156331">
        <w:rPr>
          <w:rFonts w:ascii="Times New Roman" w:hAnsi="Times New Roman"/>
          <w:color w:val="000000" w:themeColor="text1"/>
          <w:sz w:val="28"/>
          <w:szCs w:val="28"/>
        </w:rPr>
        <w:t>Д</w:t>
      </w:r>
      <w:r w:rsidRPr="00156331">
        <w:rPr>
          <w:rFonts w:ascii="Times New Roman" w:hAnsi="Times New Roman"/>
          <w:color w:val="000000" w:themeColor="text1"/>
          <w:sz w:val="28"/>
          <w:szCs w:val="28"/>
        </w:rPr>
        <w:t>о начала XX в.в развитии исследований аутизма называют «донозологическим». Французский исследователь Дж. М. Итар в монографии «Дикий мальчик из Аверона» описал состояние, очень похожее на аутизм. Впервые термин «аутизм» в обращение ввел швейцарский психиатр Е. Блейлер(1911г.). Несколько позже, в 1927 г., отечественные психиатры Г. Е. Сухарева, Г. П. Симеон описали феномен «шизоидии» у детей, характеризующийся отрывом от реальности и полной погруженностью в свой внутренний мир. В 1937 г. Вышла работа J. Lulz c описанием «пустого» аутизма. Данный период изучения аутизма принято называть «доканнеровским».</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Следующий период, так называемый «каннеровский», начинается с 1943 г., с момента описания Лео Каннером аутизма как самостоятельного синдрома. Каннер приводит исследование детей, и отмечает начало проявления симптоматики уже на первом году жизни. Каннер назвал настоящий синдром «ранним детским аутизмом».Диагностическими критериями раннего детского аутизма Каннера считались: глубокое нарушение аффективного контакта с окружающими, однообразные формы активности, «очарованность» сенсорными раздражителями, мутизм, высокие способности механической памяти.</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Практически одновременно с Каннером в 1944 г., австрийский ученый Ганс Аспергер дает описание подростков с нарушением социального взаимодействия, проблемами в коммуникации, склонностью к уединению, но без выраженных нарушений речи и с сохранной функцией интеллекта. Самостоятельное название синдром Аспергера получил только в 1981 г. В настоящее время термин «синдром Каннера» применяется к тяжелым случаям </w:t>
      </w:r>
      <w:r w:rsidRPr="00156331">
        <w:rPr>
          <w:rFonts w:ascii="Times New Roman" w:hAnsi="Times New Roman"/>
          <w:color w:val="000000" w:themeColor="text1"/>
          <w:sz w:val="28"/>
          <w:szCs w:val="28"/>
        </w:rPr>
        <w:lastRenderedPageBreak/>
        <w:t>проявления аутизма, «синдром Аспергера» – к пациентам с более легким течением при сохранном интеллекте</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[12].</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В 1964 году Бернард Римланд американский психолог, отец аутичного ребенка, опубликовал книгу «Детский аутизм: Синдром и его значение для теории нервного поведения». Она явилась поворотным пунктом в изменении подхода к проблеме аутизма. В ней содержался краткий обзор мировой литературы по аутизму и близким ему нарушениям. Римланд четко обосновал свою точку зрения на аутизм как органическое нарушение мозга.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В 1970-е годы отмечается значительный прогресс в диагностике, изучении этиологии аутизма и работе с аутичными детьми. Во всем мире проводятся исследования в этой области. В 1977 году С. Фолштейном и М. Раттером было проведено первое систематическое исследование с целью выявления возможных генетических факторов, вызывающих аутизм. Различные специфические инфекции как возможная причина аутизма исследовались С Чесс, С. Корн и Ф. Фернандез(1971; 1977)</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Обзор результатов текущих нейробиологических генетических и фармакологических исследований в области аутизма был опубликован в 1987 году(под ред. Э Шоплера и Г. Месибова</w:t>
      </w:r>
      <w:r w:rsidR="00022995">
        <w:rPr>
          <w:rFonts w:ascii="Times New Roman" w:hAnsi="Times New Roman"/>
          <w:color w:val="000000" w:themeColor="text1"/>
          <w:sz w:val="28"/>
          <w:szCs w:val="28"/>
        </w:rPr>
        <w:t>)</w:t>
      </w:r>
      <w:r w:rsidRPr="00156331">
        <w:rPr>
          <w:rFonts w:ascii="Times New Roman" w:hAnsi="Times New Roman"/>
          <w:color w:val="000000" w:themeColor="text1"/>
          <w:sz w:val="28"/>
          <w:szCs w:val="28"/>
        </w:rPr>
        <w:t>. Они показали, что аутизм является отдельным нарушением развития в онтогенезе, отличным от шизофрении, и что аутизм часто встречается в сочетании с другими нарушениями и  умственной отсталостью. Этот период считается четвертым послеканеровским. Он характеризуется отходом от позиций самого L. Kanner во взглядах на РДА. РДА стал рассматриваться, как неспецифический синдром разного происхождения. Рассмотрев историю развития проблемы аутизма за рубежом, целесообразно коснуться развития понимания аутизма в России</w:t>
      </w:r>
      <w:r w:rsidR="00066E3B">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[13].</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С.А. Морозов подчеркивает, что первой в нашей стране работу по описанию РАС провела Г.Е. Сухарева в 1926г. Но, она осталась незамеченной, поэтому считается, что впервые описавший аутистическое расстройство в России в 1947г. является психиатр С.С. Мнухин. Он разграничил аутизм и раннюю детскую шизофрению и выразил точку зрения на то, что причиной </w:t>
      </w:r>
      <w:r w:rsidRPr="00156331">
        <w:rPr>
          <w:rFonts w:ascii="Times New Roman" w:hAnsi="Times New Roman"/>
          <w:color w:val="000000" w:themeColor="text1"/>
          <w:sz w:val="28"/>
          <w:szCs w:val="28"/>
        </w:rPr>
        <w:lastRenderedPageBreak/>
        <w:t>аутистических проявлений служит раннее поражение ЦНС, вследствие чего нарушается формирование реакций, направленных на самосохранение, изменяется пищевое поведение, задерживается формирование самосознания</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[19].</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В 80-х годах XX века английский психиатр Лорна Уинг по результатам своих исследований и учитывая характеристики Л. Каннера выделила главные признаки аутизма. Это так называемая «триада Уинг»: </w:t>
      </w:r>
      <w:r w:rsidRPr="00156331">
        <w:rPr>
          <w:rFonts w:ascii="Times New Roman" w:hAnsi="Times New Roman"/>
          <w:color w:val="000000" w:themeColor="text1"/>
          <w:sz w:val="28"/>
          <w:szCs w:val="28"/>
        </w:rPr>
        <w:sym w:font="Symbol" w:char="F02D"/>
      </w:r>
      <w:r w:rsidRPr="00156331">
        <w:rPr>
          <w:rFonts w:ascii="Times New Roman" w:hAnsi="Times New Roman"/>
          <w:color w:val="000000" w:themeColor="text1"/>
          <w:sz w:val="28"/>
          <w:szCs w:val="28"/>
        </w:rPr>
        <w:t xml:space="preserve"> качественные нарушения в сфере социального взаимодействия, включающие качественные нарушения в сфере вербальной и невербальной коммуникации; </w:t>
      </w:r>
      <w:r w:rsidRPr="00156331">
        <w:rPr>
          <w:rFonts w:ascii="Times New Roman" w:hAnsi="Times New Roman"/>
          <w:color w:val="000000" w:themeColor="text1"/>
          <w:sz w:val="28"/>
          <w:szCs w:val="28"/>
        </w:rPr>
        <w:sym w:font="Symbol" w:char="F02D"/>
      </w:r>
      <w:r w:rsidRPr="00156331">
        <w:rPr>
          <w:rFonts w:ascii="Times New Roman" w:hAnsi="Times New Roman"/>
          <w:color w:val="000000" w:themeColor="text1"/>
          <w:sz w:val="28"/>
          <w:szCs w:val="28"/>
        </w:rPr>
        <w:t xml:space="preserve"> нарушения процессов символизации (воображения); </w:t>
      </w:r>
      <w:r w:rsidRPr="00156331">
        <w:rPr>
          <w:rFonts w:ascii="Times New Roman" w:hAnsi="Times New Roman"/>
          <w:color w:val="000000" w:themeColor="text1"/>
          <w:sz w:val="28"/>
          <w:szCs w:val="28"/>
        </w:rPr>
        <w:sym w:font="Symbol" w:char="F02D"/>
      </w:r>
      <w:r w:rsidRPr="00156331">
        <w:rPr>
          <w:rFonts w:ascii="Times New Roman" w:hAnsi="Times New Roman"/>
          <w:color w:val="000000" w:themeColor="text1"/>
          <w:sz w:val="28"/>
          <w:szCs w:val="28"/>
        </w:rPr>
        <w:t xml:space="preserve"> ограниченные повторяющиеся и стереотипные модели поведения, интересов и видов деятельности. Рассматривать все три симптома нарушения необходимо только 12 в тесной взаимосвязи друг с другом. Необходимо раскрыть симптомы, входящие в «триаду» нарушений, а также основные нарушения в клинико-психологической структуре ребенка с аутизмом, которые влияют на его обучение и воспитание и которые необходимо обязательно учитывать при построении коррекционного процесса</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[2].</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Лорна Уинг также выяснила, что главные симптомы аутизма встречаются совместно не случайно, то есть аутизм – это, прежде всего, синдром. Согласно классификации дизонтогенеза детский аутизм является моделью искаженного психического развития, это, прежде всего, говорит о том, что отдельные психические функции развиваются замедленно, а другие ускоренно (асинхрония развития). С.А. Морозов считает, что асинхрония развития – это ведущий механизм психического дезонтогенезапри РАС. В данное нарушение вовлечен широкий спектр функций, тем самым обозначая его первазивность «нарушения захватывают не только все психические функции, но и весь организм, включая нервную систему и, по-видимому, многие соматические системы».</w:t>
      </w:r>
    </w:p>
    <w:p w:rsidR="00493ADC" w:rsidRDefault="00493ADC" w:rsidP="00493ADC">
      <w:pPr>
        <w:spacing w:line="360" w:lineRule="auto"/>
        <w:ind w:firstLine="709"/>
        <w:contextualSpacing/>
        <w:jc w:val="both"/>
        <w:rPr>
          <w:rFonts w:ascii="Times New Roman" w:hAnsi="Times New Roman"/>
          <w:color w:val="000000" w:themeColor="text1"/>
          <w:sz w:val="28"/>
          <w:szCs w:val="28"/>
        </w:rPr>
      </w:pPr>
    </w:p>
    <w:p w:rsidR="00250CFD" w:rsidRPr="00156331" w:rsidRDefault="00250CFD" w:rsidP="00493ADC">
      <w:pPr>
        <w:spacing w:line="360" w:lineRule="auto"/>
        <w:ind w:firstLine="709"/>
        <w:contextualSpacing/>
        <w:jc w:val="both"/>
        <w:rPr>
          <w:rFonts w:ascii="Times New Roman" w:hAnsi="Times New Roman"/>
          <w:color w:val="000000" w:themeColor="text1"/>
          <w:sz w:val="28"/>
          <w:szCs w:val="28"/>
        </w:rPr>
      </w:pPr>
    </w:p>
    <w:p w:rsidR="00493ADC" w:rsidRPr="00F85E7E" w:rsidRDefault="00F85E7E" w:rsidP="00F85E7E">
      <w:pPr>
        <w:spacing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1.2 </w:t>
      </w:r>
      <w:r w:rsidR="00493ADC" w:rsidRPr="00F85E7E">
        <w:rPr>
          <w:rFonts w:ascii="Times New Roman" w:hAnsi="Times New Roman"/>
          <w:b/>
          <w:color w:val="000000" w:themeColor="text1"/>
          <w:sz w:val="28"/>
          <w:szCs w:val="28"/>
        </w:rPr>
        <w:t>Классификация аутизма</w:t>
      </w:r>
    </w:p>
    <w:p w:rsidR="00493ADC" w:rsidRPr="00156331" w:rsidRDefault="00493ADC" w:rsidP="00F85E7E">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Существуют две международные широко используемых классификационные системы заболеваний и нарушений, они весьма сходны. Обе классификации опираются на поведенческие характеристики и не учитывают происхождение – этиологию данного нарушения.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Первая классификация – ДСM-IV (DiagnosticandStatisticalManual – диагностическое и статистическое руководство Американской психиатрической ассоциации, 4-я редакция).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Вторая классификация – Международная Классификация Болезней (МКБ) – разработана Всемирной Организацией Здравоохранения (ВОЗ), к которой в 1999 году присоединилась и Россия.</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В соответствии с Международной классификацией болезней 10-го пересмотра (МКБ-10), принятой в нашей стране, аутизм отнесен к группе расстройств, характеризующихся нарушениями в социальном взаимодействии и общении и ограниченным, стереотипным, повторяющимся набором интересов и деятельности. В большинстве случаев развитие нарушено с младенчества и только с небольшими исключениями расстройства проявляются в первые пять лет.</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Существует и психологическая классификация аутизма по О.С. Никольской, Е. Р. Баенской и М. М. Либлинг. Данная классификация осуществляется разделением аутичных детей по уровню их интеллектуального развития на высоко- и низко-функциональных и наиболее широко используется в клинической практике</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 xml:space="preserve">[11].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Первая группа. Самые глубокие нарушения. Характерно полевое поведение, мутизм, отсутствие потребности во взаимодействиях с окружающими, отсутствие активного негативизма. Ведущим патопсихологическим синдромом является отрешенность. Дети этой группы имеют наихудший прогноз развития, нуждаются в постоянном уходе и надзоре. При интенсивной психологопедагогической коррекции у них могут быть </w:t>
      </w:r>
      <w:r w:rsidRPr="00156331">
        <w:rPr>
          <w:rFonts w:ascii="Times New Roman" w:hAnsi="Times New Roman"/>
          <w:color w:val="000000" w:themeColor="text1"/>
          <w:sz w:val="28"/>
          <w:szCs w:val="28"/>
        </w:rPr>
        <w:lastRenderedPageBreak/>
        <w:t>сформированы элементарные навыки самообслуживания, могут освоить письмо, счет и даже чтение про себя.</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Вторая группа. Характерны жесткие ограничения в выборе форм поведения, выраженное стремление к неизменности. Любые изменения могут  провоцировать срыв, выражающийся в негативизме, агрессии или аутоагрессии. Внешний рисунок их поведения – манерность, стереотипность, причудливые гримасы и позы, походка, особые интонации речи. В привычной среде ребенок достаточно открыт, способен к выработке и воспроизведению бытовых навыков. Речь штампованная, построенная на основе эхолалий. Ведущим психопатологическим синдромом является отвержение реальности.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Третья группа. Наблюдается более сложное поведение при поглощении собственными стереотипными интересами и слабой способности к диалогу. Часто выявляются развернутые энциклопедические знания в отвлеченной области в сочетании с фрагментарными представлениями о реальном мире. Характерен интерес к опасным асоциальным впечатлениям. Внешний рисунок их поведения ближе к психопатоподобному. Характерна развернутая речь, при развернутом монологе очень слаб диалог. Эти дети менее зависимы от матери, не нуждаются в  примитивном контакте и опеке.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Четвертая группа. Дети способны к настоящему произвольному поведению, но быстро утомляются, страдают от затруднений при попытке концентрировать внимание, выполнять инструкции и т. </w:t>
      </w:r>
      <w:r w:rsidR="00665721" w:rsidRPr="00156331">
        <w:rPr>
          <w:rFonts w:ascii="Times New Roman" w:hAnsi="Times New Roman"/>
          <w:color w:val="000000" w:themeColor="text1"/>
          <w:sz w:val="28"/>
          <w:szCs w:val="28"/>
        </w:rPr>
        <w:t>Д</w:t>
      </w:r>
      <w:r w:rsidRPr="00156331">
        <w:rPr>
          <w:rFonts w:ascii="Times New Roman" w:hAnsi="Times New Roman"/>
          <w:color w:val="000000" w:themeColor="text1"/>
          <w:sz w:val="28"/>
          <w:szCs w:val="28"/>
        </w:rPr>
        <w:t>. В их статусе на первом плане – неврозоподобные расстройства: чрезмерная тормозимость, робость, пугливость, особенно в контактах, чувство собственной несостоятельности, усиливающее социальную дезадаптпцию. При плохом контакте со сверстниками они активно ищут защиты у близких. Формируются образцы правильного социального поведения, стараются быть «хорошими», выполнять требования близких. Имеется большая зависимость от матери, чтобы постоянно «заряжаться» от нее.</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 xml:space="preserve">В отличие от детей предыдущей группы, производящих впечатление юных интеллектуалов, могут выглядеть робкими, пугливыми. Детей этой группы следует дифференцировать между вариантом </w:t>
      </w:r>
      <w:r w:rsidRPr="00156331">
        <w:rPr>
          <w:rFonts w:ascii="Times New Roman" w:hAnsi="Times New Roman"/>
          <w:color w:val="000000" w:themeColor="text1"/>
          <w:sz w:val="28"/>
          <w:szCs w:val="28"/>
        </w:rPr>
        <w:lastRenderedPageBreak/>
        <w:t>синдрома Каннер как самостоятельной аномалией развития, реже – синдром Аспергера как шизоидной психопатией</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[15].</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Опираясь на «триаду» Л. Уинг были разработаны разделы официальной диагностической классификации МКБ-10: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 84.0 Детский аутизм: – Аутистическое расстройство; – Детский аутизм; – Детский психоз; – Синдром Каннера.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Это тип общего нарушения развития, который определяется уже на третьем году жизни и характеризуется функциональными ограничениями в трех основных областях: социальном взаимодействии, коммуникативном поведении и мотивационной сфере. У ребёнка наблюдается стереотипный тип поведения, выраженные поведенческие нарушения в форме фобий, немотивированных приступов ярости, агрессии, самоповреждения. Кроме этих типичных симптомов, которые с возрастом могут изменяться, у детей с аутизмом отчетливо наблюдаются различные особенности.</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 84.1 Атипичный аутизм – Атипичный детский психоз; – Умственная отсталость с чертами аутизма.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Тип общего расстройства развития, который отличается от детского аутизма либо возрастом начала, либо отсутствием хотя бы одного из трех диагностических критериев. Атипичный аутизм наиболее часто возникает у детей с глубокой умственной отсталостью</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F84.2 Синдром Ретта.</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В типичных случаях за внешне нормальным или почти нормальным ранним развитием следует парциальная или полная потеря приобретенных навыков и речи наряду с замедлением роста головы, обычно с началом в возрасте между 7 и 24 месяцами.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F84.3 Другое дезинтегративное расстройство детского возраста – Детская деменция; – Синдром Геллера; – Симбиозный психоз.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Общие расстройства развития, которые определяются периодом нормального развития до их начала, потерей ранее приобретенных навыков. Ребенок становится своенравным, раздражительным, тревожным и </w:t>
      </w:r>
      <w:r w:rsidRPr="00156331">
        <w:rPr>
          <w:rFonts w:ascii="Times New Roman" w:hAnsi="Times New Roman"/>
          <w:color w:val="000000" w:themeColor="text1"/>
          <w:sz w:val="28"/>
          <w:szCs w:val="28"/>
        </w:rPr>
        <w:lastRenderedPageBreak/>
        <w:t>гиперактивным. За этим следует обеднение, а затем потеря речи, сопровождающаяся дезинтеграцией поведения.</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F84.4 Гиперактивное расстройство, сочетающееся с умственной отсталостью и стереотипными движениями.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Коэффициент умственного развития ниже 50, обнаруживающих большие проблемы в гиперактивности и внимании, часто выявляется стереотипное поведение. Этот синдром часто сочетается с разновидностями задержек развития, специфических или общих.</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F84.5 Синдром Аспергера – Аутистическая психопатия; – Шизоидное расстройство в детском возрасте.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Данное расстройство, нозологическая самостоятельность которого не определена, характеризуется тем же самым типом качественного нарушения социального взаимодействия, что и типичный детский аутизм, наряду с ограниченным, стереотипным, повторяющимся набором интересов и занятий.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F84.8 Другие общие расстройства развития.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F84.9 Общее расстройство развития неуточненное.</w:t>
      </w:r>
    </w:p>
    <w:p w:rsidR="00493ADC" w:rsidRPr="00493ADC" w:rsidRDefault="00493ADC" w:rsidP="00493ADC">
      <w:pPr>
        <w:spacing w:line="360" w:lineRule="auto"/>
        <w:ind w:firstLine="709"/>
        <w:contextualSpacing/>
        <w:jc w:val="both"/>
        <w:rPr>
          <w:rFonts w:ascii="Times New Roman" w:hAnsi="Times New Roman"/>
          <w:color w:val="000000" w:themeColor="text1"/>
          <w:sz w:val="28"/>
          <w:szCs w:val="28"/>
        </w:rPr>
      </w:pPr>
    </w:p>
    <w:p w:rsidR="00493ADC" w:rsidRPr="00493ADC" w:rsidRDefault="00493ADC" w:rsidP="00493ADC">
      <w:pPr>
        <w:spacing w:line="360" w:lineRule="auto"/>
        <w:ind w:firstLine="709"/>
        <w:contextualSpacing/>
        <w:jc w:val="both"/>
        <w:rPr>
          <w:rFonts w:ascii="Times New Roman" w:hAnsi="Times New Roman"/>
          <w:color w:val="000000" w:themeColor="text1"/>
          <w:sz w:val="28"/>
          <w:szCs w:val="28"/>
        </w:rPr>
      </w:pPr>
    </w:p>
    <w:p w:rsidR="00493ADC" w:rsidRPr="00F85E7E" w:rsidRDefault="00F85E7E" w:rsidP="00F85E7E">
      <w:pPr>
        <w:spacing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1.3 </w:t>
      </w:r>
      <w:r w:rsidR="00493ADC" w:rsidRPr="00F85E7E">
        <w:rPr>
          <w:rFonts w:ascii="Times New Roman" w:hAnsi="Times New Roman"/>
          <w:b/>
          <w:color w:val="000000" w:themeColor="text1"/>
          <w:sz w:val="28"/>
          <w:szCs w:val="28"/>
        </w:rPr>
        <w:t>Характеристика детей с аутизмом</w:t>
      </w:r>
    </w:p>
    <w:p w:rsidR="00493ADC" w:rsidRPr="00156331" w:rsidRDefault="00493ADC" w:rsidP="00F85E7E">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Аутизм — это постоянное нарушение развития, которое проявляется в течение первых трех лет жизни и является следствием неврологического расстройства, сказывающегося на функционировании мозга. Впервые термин аутизм как самостоятельное расстройство описал американский клиницист Лео Каннер в 1942 году. Спустя год подобную симптоматику описал австрийский учёный Ганс Аспергер, а в 1947 году — советский ученый Самуил Мнухин [5].</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Синдром раннего детского аутизма (РДА) (синоним: синдром Лео Каннера) – комплекс клинических признаков психологического расстройства детей, характеризующийся отклонениями в проявлении эмоций и развития личностной сферы в возрасте до 3 лет [3].</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lastRenderedPageBreak/>
        <w:t>Детский аутизм начинается в возрасте до 3 лет, постепенно прогрессируя, приводит больного к тяжелым психическим проявлениям в виде нарушения свойств личности и интеллектуальной недостаточности. Основные «классические» проявления раннего детского аутизма включают: избегание ребенком контактов с людьми, неадекватные сенсорные реакции, стереотипии поведения, нарушения речевого развития и вербальной коммуникации [1]. При аутизме отмечены изменения во многих участках мозга, но как именно они развиваются – неясно. Обычно родители замечают признаки расстройства в течение первых двух лет жизни ребёнка. Симптомы заболевания не имеют четко выраженных физиологических проявлений</w:t>
      </w:r>
      <w:r w:rsidR="00E06E49">
        <w:rPr>
          <w:rFonts w:ascii="Times New Roman" w:hAnsi="Times New Roman"/>
          <w:color w:val="000000" w:themeColor="text1"/>
          <w:sz w:val="28"/>
          <w:szCs w:val="28"/>
        </w:rPr>
        <w:t>.</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Нарушения социального взаимодействия у ребенка, страдающего аутизмом, становятся заметными уже в раннем детстве. Ребенок редко улыбается своим родителям, не всегда откликается на свое имя; в более старшем возрасте – сторонится незнакомых людей, избегает зрительного контакта, малоэмоционален. У него отсутствует любопытство к новому вокруг, он не заинтересован в общении и </w:t>
      </w:r>
      <w:r w:rsidR="00BB4453">
        <w:rPr>
          <w:rFonts w:ascii="Times New Roman" w:hAnsi="Times New Roman"/>
          <w:color w:val="000000" w:themeColor="text1"/>
          <w:sz w:val="28"/>
          <w:szCs w:val="28"/>
        </w:rPr>
        <w:t>дружбе со своими сверстниками</w:t>
      </w:r>
      <w:r w:rsidR="00AF6532">
        <w:rPr>
          <w:rFonts w:ascii="Times New Roman" w:hAnsi="Times New Roman"/>
          <w:color w:val="000000" w:themeColor="text1"/>
          <w:sz w:val="28"/>
          <w:szCs w:val="28"/>
        </w:rPr>
        <w:t xml:space="preserve"> </w:t>
      </w:r>
      <w:r w:rsidR="00BB4453">
        <w:rPr>
          <w:rFonts w:ascii="Times New Roman" w:hAnsi="Times New Roman"/>
          <w:color w:val="000000" w:themeColor="text1"/>
          <w:sz w:val="28"/>
          <w:szCs w:val="28"/>
        </w:rPr>
        <w:t>[31</w:t>
      </w:r>
      <w:r w:rsidRPr="00156331">
        <w:rPr>
          <w:rFonts w:ascii="Times New Roman" w:hAnsi="Times New Roman"/>
          <w:color w:val="000000" w:themeColor="text1"/>
          <w:sz w:val="28"/>
          <w:szCs w:val="28"/>
        </w:rPr>
        <w:t xml:space="preserve">].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Детям-аутистам трудно играть в игры, требующие воображения, и переходить от отдельных слов-обозначений к связному языку. Дети-аутисты часто остаются в одиночестве, так как им сложно завязывать и поддерживать дружеские отношения</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[15].</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Обычные по силе и длительности сенсорные раздражители вызывают у ребенка с синдромом раннего детского аутизма неадекватные реакции. Одних детей приглушенный свет и тихие звуки могут сильно напугать, а другие дети могут проявить полное равнодушие, их реакция к происходящему вокруг не изменится. Иногда дети-аутисты избирательно отказываются надевать одежду определенного цвета или использовать некоторые цвета в продуктивной деятельности (рисовании, аппликации и пр.). Тактильный контакт даже в младенческом возрасте не вызывает ответной реакции или провоцирует сопротивление.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lastRenderedPageBreak/>
        <w:t xml:space="preserve">Дети быстро утомляются от деятельности, пресыщаются от общения, зато склонны к «застреванию» на неприятных впечатлениях.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Несмотря на первичную сохранность познавательной деятельности и даже возможность рано проявляющейся частичной одаренности (музыкальной, математической и т.п.), у детей с ранним аутизмом четко выступают вторичные состояния интеллектуальной недостаточности, обусловленные социальной депривацией, которая в свою очередь является причиной замедления формирования понятий [14].</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Для определения аутизма требуется наличие характерной триады: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sym w:font="Symbol" w:char="F0B7"/>
      </w:r>
      <w:r w:rsidRPr="00156331">
        <w:rPr>
          <w:rFonts w:ascii="Times New Roman" w:hAnsi="Times New Roman"/>
          <w:color w:val="000000" w:themeColor="text1"/>
          <w:sz w:val="28"/>
          <w:szCs w:val="28"/>
        </w:rPr>
        <w:t xml:space="preserve"> недостаток социальных взаимодействий;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sym w:font="Symbol" w:char="F0B7"/>
      </w:r>
      <w:r w:rsidRPr="00156331">
        <w:rPr>
          <w:rFonts w:ascii="Times New Roman" w:hAnsi="Times New Roman"/>
          <w:color w:val="000000" w:themeColor="text1"/>
          <w:sz w:val="28"/>
          <w:szCs w:val="28"/>
        </w:rPr>
        <w:t xml:space="preserve"> нарушенная взаимная коммуникация;</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sym w:font="Symbol" w:char="F0B7"/>
      </w:r>
      <w:r w:rsidRPr="00156331">
        <w:rPr>
          <w:rFonts w:ascii="Times New Roman" w:hAnsi="Times New Roman"/>
          <w:color w:val="000000" w:themeColor="text1"/>
          <w:sz w:val="28"/>
          <w:szCs w:val="28"/>
        </w:rPr>
        <w:t xml:space="preserve"> ограниченность интересов и повторяющийся репертуар поведения.</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У лиц с аутизмом наблюдается множество форм, повторяющегося или ограниченного поведения, которое по шкале RepetitiveBehaviorScale-Revised (RBS-R) подразделяется на следующие категории, ни одна из которых не является специфичной для аутизма.</w:t>
      </w:r>
    </w:p>
    <w:p w:rsidR="00493ADC" w:rsidRPr="00156331" w:rsidRDefault="00493ADC" w:rsidP="00493ADC">
      <w:pPr>
        <w:pStyle w:val="a8"/>
        <w:numPr>
          <w:ilvl w:val="0"/>
          <w:numId w:val="2"/>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Стереотипия — бесцельные движения (неконтролируемые взмахи руками, вращение головы, раскачивание туловища). </w:t>
      </w:r>
    </w:p>
    <w:p w:rsidR="00493ADC" w:rsidRPr="00156331" w:rsidRDefault="00493ADC" w:rsidP="00493ADC">
      <w:pPr>
        <w:pStyle w:val="a8"/>
        <w:numPr>
          <w:ilvl w:val="0"/>
          <w:numId w:val="2"/>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Компульсивное поведение — намеренное соблюдение неких правил, например расположение объектов определённым образом. </w:t>
      </w:r>
    </w:p>
    <w:p w:rsidR="00493ADC" w:rsidRPr="00156331" w:rsidRDefault="00493ADC" w:rsidP="00493ADC">
      <w:pPr>
        <w:pStyle w:val="a8"/>
        <w:numPr>
          <w:ilvl w:val="0"/>
          <w:numId w:val="2"/>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Потребность в однообразии (сопротивление переменам) и выполнение повседневных занятий в одном порядке и в то же время, например соблюдение неизменной диеты или ритуала облачения в одежду. </w:t>
      </w:r>
    </w:p>
    <w:p w:rsidR="00493ADC" w:rsidRPr="00156331" w:rsidRDefault="00493ADC" w:rsidP="00493ADC">
      <w:pPr>
        <w:pStyle w:val="a8"/>
        <w:numPr>
          <w:ilvl w:val="0"/>
          <w:numId w:val="2"/>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Ограниченное поведение — при котором интерес человека или его активность являются узкосфокусированными. </w:t>
      </w:r>
    </w:p>
    <w:p w:rsidR="00493ADC" w:rsidRPr="00156331" w:rsidRDefault="00493ADC" w:rsidP="00493ADC">
      <w:pPr>
        <w:pStyle w:val="a8"/>
        <w:numPr>
          <w:ilvl w:val="0"/>
          <w:numId w:val="2"/>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Аутоагрессия — активность, направленная на причинение вреда самому себе (ранения, удары, укусы). Исследование 2007 года говорит о том, что около 30 % детей с расстройствами аутистического спектра в течение своей жизни причиняли себе повреждения</w:t>
      </w:r>
      <w:r w:rsidR="00AF6532">
        <w:rPr>
          <w:rFonts w:ascii="Times New Roman" w:hAnsi="Times New Roman" w:cs="Times New Roman"/>
          <w:color w:val="000000" w:themeColor="text1"/>
          <w:sz w:val="28"/>
          <w:szCs w:val="28"/>
        </w:rPr>
        <w:t xml:space="preserve"> </w:t>
      </w:r>
      <w:r w:rsidRPr="00156331">
        <w:rPr>
          <w:rFonts w:ascii="Times New Roman" w:hAnsi="Times New Roman" w:cs="Times New Roman"/>
          <w:color w:val="000000" w:themeColor="text1"/>
          <w:sz w:val="28"/>
          <w:szCs w:val="28"/>
        </w:rPr>
        <w:t xml:space="preserve">[20].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lastRenderedPageBreak/>
        <w:t>Ни одна из разновидностей повторяющегося поведения не является специфичной для аутизма, однако только при аутизме повторяющееся поведение наблюдается часто и носит выраженный характер. Схожие состояния, при которых отмечаются более мягкие признаки и симптомы, относят к расстройствам аутистического спектра.</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В своем первоначальном описании Каннер выделил основные признаки аутизма, которые используются до настоящего времени: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«Лицо принца» – застывшая мимика, направленный в пустоту или как будто в себя взгляд, отсутствие реакции «глаза в глаза. </w:t>
      </w:r>
    </w:p>
    <w:p w:rsidR="00F74AB1" w:rsidRDefault="00493ADC" w:rsidP="00F74AB1">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Аутистическое одиночество – неспособность устанавливать теплые эмоциональные взаимоотношения с людьми, даже с родителями.</w:t>
      </w:r>
    </w:p>
    <w:p w:rsidR="00493ADC" w:rsidRPr="00F74AB1" w:rsidRDefault="00493ADC" w:rsidP="00F74AB1">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F74AB1">
        <w:rPr>
          <w:rFonts w:ascii="Times New Roman" w:hAnsi="Times New Roman" w:cs="Times New Roman"/>
          <w:color w:val="000000" w:themeColor="text1"/>
          <w:sz w:val="28"/>
          <w:szCs w:val="28"/>
        </w:rPr>
        <w:t>Расстройство навыков речи. Речь часто развивается с задержкой или</w:t>
      </w:r>
      <w:r w:rsidR="00BB4453" w:rsidRPr="00F74AB1">
        <w:rPr>
          <w:rFonts w:ascii="Times New Roman" w:hAnsi="Times New Roman" w:cs="Times New Roman"/>
          <w:color w:val="000000" w:themeColor="text1"/>
          <w:sz w:val="28"/>
          <w:szCs w:val="28"/>
        </w:rPr>
        <w:t xml:space="preserve"> не возникает вообще [30</w:t>
      </w:r>
      <w:r w:rsidRPr="00F74AB1">
        <w:rPr>
          <w:rFonts w:ascii="Times New Roman" w:hAnsi="Times New Roman" w:cs="Times New Roman"/>
          <w:color w:val="000000" w:themeColor="text1"/>
          <w:sz w:val="28"/>
          <w:szCs w:val="28"/>
        </w:rPr>
        <w:t xml:space="preserve">]. Особенно слабо развивается экспрессивная речь: отсутствуют экспрессия, жестикуляция, интонация, темп.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«Навязчивое желание однообразия». Стереотипное и ритуальное поведение во всем.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Причудливое поведение и манерность (например, ребенок постоянно кружится или раскачивается, теребит свои пальцы или хлопает в ладоши).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Отклонения в игре. Игры чаще стереотипны, не функциональны и не социальны. Преобладает нетипичное манипулирование игрушками, отсутствуют воображение и символические черты. Отмечено пристрастие к играм с неструктурированным материалом – песком, водой.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Атипичные сенсорные реакции. Аутичные дети отвечают на сенсорные стимулы либо чрезвычайно сильно, либо слишком слабо (на звуки, боль). Так, они склонны игнорировать человеческую речь, но проявляют интерес к «неживым», механическим звукам. Болевой порог чаще понижен, или отмечается атипичная реакция на боль. </w:t>
      </w:r>
    </w:p>
    <w:p w:rsidR="00493ADC" w:rsidRPr="00156331" w:rsidRDefault="00493ADC" w:rsidP="00493ADC">
      <w:pPr>
        <w:pStyle w:val="a8"/>
        <w:numPr>
          <w:ilvl w:val="0"/>
          <w:numId w:val="3"/>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Наличие неадекватного страха в нормальной ситуации и состояния безразличия в случаях реальной опасности [23].</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lastRenderedPageBreak/>
        <w:t>Также выделяют следующие особенности:</w:t>
      </w:r>
    </w:p>
    <w:p w:rsidR="00493ADC" w:rsidRPr="00156331" w:rsidRDefault="00493ADC" w:rsidP="00493ADC">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Особенности когнитивного развития. Отмечается неравномерность показателей вербально интеллектуальной функции. Общий объем знаний, понимание общественных норм жизни и способность оперировать числами ниже нормы. Мышление носит конкретный, механический характер. Отмечается неравномерный уровень развития отдельных способностей</w:t>
      </w:r>
      <w:r w:rsidR="00AF6532">
        <w:rPr>
          <w:rFonts w:ascii="Times New Roman" w:hAnsi="Times New Roman" w:cs="Times New Roman"/>
          <w:color w:val="000000" w:themeColor="text1"/>
          <w:sz w:val="28"/>
          <w:szCs w:val="28"/>
        </w:rPr>
        <w:t xml:space="preserve"> </w:t>
      </w:r>
      <w:r w:rsidRPr="00156331">
        <w:rPr>
          <w:rFonts w:ascii="Times New Roman" w:hAnsi="Times New Roman" w:cs="Times New Roman"/>
          <w:color w:val="000000" w:themeColor="text1"/>
          <w:sz w:val="28"/>
          <w:szCs w:val="28"/>
        </w:rPr>
        <w:t>[21].</w:t>
      </w:r>
    </w:p>
    <w:p w:rsidR="00493ADC" w:rsidRPr="00156331" w:rsidRDefault="00493ADC" w:rsidP="00493ADC">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 Особенности эмоционально-волевой сферы. В психической жизни любого человека эмоции и воля занимают особое место, на них базируются конгитивные процессы: восприятие, память, мышление. Нарушения эмоционально-волевой сферы являются ведущими при РАС. У такого ребенка крайне низкая выносливость в общении с миром. Он быстро устает от общения, склонен к фиксации на неприятных впечатлениях, к формированию страхов, выражается иногда агрессией и аутоагрессией. </w:t>
      </w:r>
    </w:p>
    <w:p w:rsidR="00493ADC" w:rsidRPr="00156331" w:rsidRDefault="00493ADC" w:rsidP="00493ADC">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Расстройства желудочно-кишечного тракта. У многих детей с аутизмом встречаются частые расстройства желудочно-кишечного тракта. Ребенок согласен есть чрезвычайно ограниченный набор продуктов, или у него имеется повышенная чувствительность к вкусу пищи. У ребенка часто бывает жидкий стул с остатками непереваренной пищи.</w:t>
      </w:r>
    </w:p>
    <w:p w:rsidR="00493ADC" w:rsidRPr="00156331" w:rsidRDefault="00493ADC" w:rsidP="00493ADC">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Нарушения сна. Многие дети с аутизмом подвержены нарушениям сна. Дети могут не различать день и ночь, оставаясь одинаково активными в любое время суток, их может быть трудно уложить спать, они могут часто просыпаться ночью. Периоды сна могут быть очень короткими: один-два часа.</w:t>
      </w:r>
    </w:p>
    <w:p w:rsidR="00493ADC" w:rsidRPr="00156331" w:rsidRDefault="00493ADC" w:rsidP="00493ADC">
      <w:pPr>
        <w:pStyle w:val="a8"/>
        <w:numPr>
          <w:ilvl w:val="0"/>
          <w:numId w:val="4"/>
        </w:numPr>
        <w:spacing w:after="0" w:line="360" w:lineRule="auto"/>
        <w:ind w:left="0" w:firstLine="709"/>
        <w:jc w:val="both"/>
        <w:rPr>
          <w:rFonts w:ascii="Times New Roman" w:hAnsi="Times New Roman" w:cs="Times New Roman"/>
          <w:color w:val="000000" w:themeColor="text1"/>
          <w:sz w:val="28"/>
          <w:szCs w:val="28"/>
        </w:rPr>
      </w:pPr>
      <w:r w:rsidRPr="00156331">
        <w:rPr>
          <w:rFonts w:ascii="Times New Roman" w:hAnsi="Times New Roman" w:cs="Times New Roman"/>
          <w:color w:val="000000" w:themeColor="text1"/>
          <w:sz w:val="28"/>
          <w:szCs w:val="28"/>
        </w:rPr>
        <w:t xml:space="preserve">Особенности двигательного (моторного) развития ребенка. Дети с аутизмом имеют ряд характерных особенностей физического развития: общая моторная неловкость, недостаточно координированная походка; дети не могут повернуться без посторонней помощи, не умеют прыгать, стоять на одной ноге, бросить мяч в цель, поймать его. Большие затруднения вызывают тонкие целенаправленные движения. У детей нарушено чувство ритма, им трудно ходить под музыку, выполнять под нее движения. У детей отмечается снижение психического тонуса: ребенок не выдерживает напряжения, быстро истощается. </w:t>
      </w:r>
      <w:r w:rsidRPr="00156331">
        <w:rPr>
          <w:rFonts w:ascii="Times New Roman" w:hAnsi="Times New Roman" w:cs="Times New Roman"/>
          <w:color w:val="000000" w:themeColor="text1"/>
          <w:sz w:val="28"/>
          <w:szCs w:val="28"/>
        </w:rPr>
        <w:lastRenderedPageBreak/>
        <w:t>Подростки-аутисты в два раза чаще, чем их нейротипичные сверстники, подвержены риску ожирения и сопутствующих заболеваний, у них часто встречается атрофия мышц.</w:t>
      </w:r>
    </w:p>
    <w:p w:rsidR="002E08CA" w:rsidRDefault="00493ADC" w:rsidP="002E08CA">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Дети–аутисты могут выглядеть внешне физически здоровыми и двигательно-сохранными, но при выполнении заданий, связанных с целенаправленными двигательными актами они испытывают значительные трудности в понимании инструкции, при выполнении действия самостоятельно, а так же при имитации движений. Даже на фоне неглубоко нарушенных интеллектуальных функций нарушения двигательной сферы усугубляются характерными поведенческими особенностями аутичных детей, которые обусловливаются недостаточностью социального взаимодействия, не достаточно развитым воображением и затрудненной взаимной коммуникацией</w:t>
      </w:r>
      <w:r w:rsidR="00AF6532">
        <w:rPr>
          <w:rFonts w:ascii="Times New Roman" w:hAnsi="Times New Roman"/>
          <w:color w:val="000000" w:themeColor="text1"/>
          <w:sz w:val="28"/>
          <w:szCs w:val="28"/>
        </w:rPr>
        <w:t xml:space="preserve"> </w:t>
      </w:r>
      <w:r w:rsidRPr="00156331">
        <w:rPr>
          <w:rFonts w:ascii="Times New Roman" w:hAnsi="Times New Roman"/>
          <w:color w:val="000000" w:themeColor="text1"/>
          <w:sz w:val="28"/>
          <w:szCs w:val="28"/>
        </w:rPr>
        <w:t>[6]. Ребенок, страдающий аутизмом и обладающий высоким тестируемым интеллектом, может иметь тяжелые нарушения моторно-двигательных функций [18].</w:t>
      </w:r>
    </w:p>
    <w:p w:rsidR="002E08CA" w:rsidRDefault="002E08CA" w:rsidP="002E08CA">
      <w:pPr>
        <w:spacing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Также аутизм выявляют по следующему тестированию (таб.1)</w:t>
      </w:r>
    </w:p>
    <w:p w:rsidR="00F85E7E" w:rsidRDefault="00F85E7E" w:rsidP="002E08CA">
      <w:pPr>
        <w:spacing w:line="360" w:lineRule="auto"/>
        <w:ind w:firstLine="709"/>
        <w:contextualSpacing/>
        <w:jc w:val="both"/>
        <w:rPr>
          <w:rFonts w:ascii="Times New Roman" w:hAnsi="Times New Roman"/>
          <w:color w:val="000000" w:themeColor="text1"/>
          <w:sz w:val="28"/>
          <w:szCs w:val="28"/>
        </w:rPr>
      </w:pPr>
    </w:p>
    <w:p w:rsidR="002E08CA" w:rsidRDefault="002E08CA" w:rsidP="00F85E7E">
      <w:pPr>
        <w:spacing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1 – Тестирование аутизма</w:t>
      </w:r>
    </w:p>
    <w:tbl>
      <w:tblPr>
        <w:tblStyle w:val="a3"/>
        <w:tblW w:w="0" w:type="auto"/>
        <w:tblLook w:val="04A0"/>
      </w:tblPr>
      <w:tblGrid>
        <w:gridCol w:w="3485"/>
        <w:gridCol w:w="6369"/>
      </w:tblGrid>
      <w:tr w:rsidR="002E08CA" w:rsidTr="002E08CA">
        <w:trPr>
          <w:trHeight w:val="200"/>
        </w:trPr>
        <w:tc>
          <w:tcPr>
            <w:tcW w:w="0" w:type="auto"/>
            <w:vMerge w:val="restart"/>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Наличие хотя бы двух из четырех признаков:</w:t>
            </w: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1. Отсутствие элементарных навыков общения с другими людьми, способности поддерживать зрительный контакт во время общения</w:t>
            </w:r>
          </w:p>
        </w:tc>
      </w:tr>
      <w:tr w:rsidR="002E08CA" w:rsidTr="002E08CA">
        <w:trPr>
          <w:trHeight w:val="198"/>
        </w:trPr>
        <w:tc>
          <w:tcPr>
            <w:tcW w:w="0" w:type="auto"/>
            <w:vMerge/>
          </w:tcPr>
          <w:p w:rsidR="002E08CA" w:rsidRPr="00AF6532" w:rsidRDefault="002E08CA" w:rsidP="00665721">
            <w:pPr>
              <w:spacing w:line="276" w:lineRule="auto"/>
              <w:contextualSpacing/>
              <w:jc w:val="both"/>
              <w:rPr>
                <w:rFonts w:ascii="Times New Roman" w:hAnsi="Times New Roman"/>
                <w:sz w:val="26"/>
                <w:szCs w:val="26"/>
              </w:rPr>
            </w:pP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2. Отсутствие дружеских отношений со сверстниками</w:t>
            </w:r>
          </w:p>
        </w:tc>
      </w:tr>
      <w:tr w:rsidR="002E08CA" w:rsidTr="002E08CA">
        <w:trPr>
          <w:trHeight w:val="198"/>
        </w:trPr>
        <w:tc>
          <w:tcPr>
            <w:tcW w:w="0" w:type="auto"/>
            <w:vMerge/>
          </w:tcPr>
          <w:p w:rsidR="002E08CA" w:rsidRPr="00AF6532" w:rsidRDefault="002E08CA" w:rsidP="00665721">
            <w:pPr>
              <w:spacing w:line="276" w:lineRule="auto"/>
              <w:contextualSpacing/>
              <w:jc w:val="both"/>
              <w:rPr>
                <w:rFonts w:ascii="Times New Roman" w:hAnsi="Times New Roman"/>
                <w:sz w:val="26"/>
                <w:szCs w:val="26"/>
              </w:rPr>
            </w:pP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3. Неумение найти себе развлечение, интересное занятие, собеседника</w:t>
            </w:r>
          </w:p>
        </w:tc>
      </w:tr>
      <w:tr w:rsidR="002E08CA" w:rsidTr="002E08CA">
        <w:trPr>
          <w:trHeight w:val="198"/>
        </w:trPr>
        <w:tc>
          <w:tcPr>
            <w:tcW w:w="0" w:type="auto"/>
            <w:vMerge/>
          </w:tcPr>
          <w:p w:rsidR="002E08CA" w:rsidRPr="00AF6532" w:rsidRDefault="002E08CA" w:rsidP="00665721">
            <w:pPr>
              <w:spacing w:line="276" w:lineRule="auto"/>
              <w:contextualSpacing/>
              <w:jc w:val="both"/>
              <w:rPr>
                <w:rFonts w:ascii="Times New Roman" w:hAnsi="Times New Roman"/>
                <w:sz w:val="26"/>
                <w:szCs w:val="26"/>
              </w:rPr>
            </w:pP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4. Неспособность выразить свои чувства н понять эмоции других</w:t>
            </w:r>
          </w:p>
        </w:tc>
      </w:tr>
      <w:tr w:rsidR="002E08CA" w:rsidTr="002E08CA">
        <w:trPr>
          <w:trHeight w:val="336"/>
        </w:trPr>
        <w:tc>
          <w:tcPr>
            <w:tcW w:w="0" w:type="auto"/>
            <w:vMerge w:val="restart"/>
          </w:tcPr>
          <w:p w:rsidR="002E08CA" w:rsidRDefault="002E08CA" w:rsidP="00665721">
            <w:pPr>
              <w:spacing w:line="276" w:lineRule="auto"/>
              <w:contextualSpacing/>
              <w:jc w:val="both"/>
              <w:rPr>
                <w:rFonts w:ascii="Times New Roman" w:hAnsi="Times New Roman"/>
                <w:sz w:val="26"/>
                <w:szCs w:val="26"/>
              </w:rPr>
            </w:pPr>
            <w:r w:rsidRPr="00AF6532">
              <w:rPr>
                <w:rFonts w:ascii="Times New Roman" w:hAnsi="Times New Roman"/>
                <w:sz w:val="26"/>
                <w:szCs w:val="26"/>
              </w:rPr>
              <w:t>Наличие хотя бы одного из четырех перечисленных признаков:</w:t>
            </w:r>
          </w:p>
          <w:p w:rsidR="00F85E7E" w:rsidRPr="00AF6532" w:rsidRDefault="00F85E7E" w:rsidP="00F85E7E">
            <w:pPr>
              <w:contextualSpacing/>
              <w:jc w:val="both"/>
              <w:rPr>
                <w:rFonts w:ascii="Times New Roman" w:hAnsi="Times New Roman"/>
                <w:color w:val="000000" w:themeColor="text1"/>
                <w:sz w:val="26"/>
                <w:szCs w:val="26"/>
              </w:rPr>
            </w:pP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1. Задержка или полное отсутствие развития разговорной речи, маленький словарный запас. Отсутствие мимики или жестикуляции» во время разговора</w:t>
            </w:r>
          </w:p>
        </w:tc>
      </w:tr>
      <w:tr w:rsidR="002E08CA" w:rsidTr="002E08CA">
        <w:trPr>
          <w:trHeight w:val="335"/>
        </w:trPr>
        <w:tc>
          <w:tcPr>
            <w:tcW w:w="0" w:type="auto"/>
            <w:vMerge/>
          </w:tcPr>
          <w:p w:rsidR="002E08CA" w:rsidRPr="00AF6532" w:rsidRDefault="002E08CA" w:rsidP="00665721">
            <w:pPr>
              <w:spacing w:line="276" w:lineRule="auto"/>
              <w:contextualSpacing/>
              <w:jc w:val="both"/>
              <w:rPr>
                <w:rFonts w:ascii="Times New Roman" w:hAnsi="Times New Roman"/>
                <w:sz w:val="26"/>
                <w:szCs w:val="26"/>
              </w:rPr>
            </w:pPr>
          </w:p>
        </w:tc>
        <w:tc>
          <w:tcPr>
            <w:tcW w:w="0" w:type="auto"/>
          </w:tcPr>
          <w:p w:rsidR="002E08CA" w:rsidRPr="00AF6532" w:rsidRDefault="002E08CA" w:rsidP="00665721">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2. У детей с адекватной речью – отсутствие инициативы начать разговор или поддержать беседу</w:t>
            </w:r>
          </w:p>
        </w:tc>
      </w:tr>
    </w:tbl>
    <w:p w:rsidR="00250CFD" w:rsidRDefault="00250CFD" w:rsidP="00665721">
      <w:pPr>
        <w:spacing w:line="360" w:lineRule="auto"/>
        <w:ind w:firstLine="709"/>
        <w:jc w:val="both"/>
        <w:rPr>
          <w:rFonts w:ascii="Times New Roman" w:hAnsi="Times New Roman"/>
          <w:b/>
          <w:color w:val="000000" w:themeColor="text1"/>
          <w:sz w:val="28"/>
          <w:szCs w:val="28"/>
        </w:rPr>
      </w:pPr>
    </w:p>
    <w:p w:rsidR="00F85E7E" w:rsidRDefault="00F85E7E" w:rsidP="00665721">
      <w:pPr>
        <w:spacing w:line="360" w:lineRule="auto"/>
        <w:ind w:firstLine="709"/>
        <w:jc w:val="both"/>
        <w:rPr>
          <w:rFonts w:ascii="Times New Roman" w:hAnsi="Times New Roman"/>
          <w:b/>
          <w:color w:val="000000" w:themeColor="text1"/>
          <w:sz w:val="28"/>
          <w:szCs w:val="28"/>
        </w:rPr>
      </w:pPr>
    </w:p>
    <w:p w:rsidR="00F85E7E" w:rsidRDefault="00F85E7E" w:rsidP="00F85E7E">
      <w:pPr>
        <w:spacing w:line="360" w:lineRule="auto"/>
        <w:ind w:firstLine="709"/>
        <w:jc w:val="right"/>
        <w:rPr>
          <w:rFonts w:ascii="Times New Roman" w:hAnsi="Times New Roman"/>
          <w:color w:val="000000" w:themeColor="text1"/>
          <w:sz w:val="28"/>
          <w:szCs w:val="28"/>
        </w:rPr>
      </w:pPr>
      <w:r w:rsidRPr="00F85E7E">
        <w:rPr>
          <w:rFonts w:ascii="Times New Roman" w:hAnsi="Times New Roman"/>
          <w:color w:val="000000" w:themeColor="text1"/>
          <w:sz w:val="28"/>
          <w:szCs w:val="28"/>
        </w:rPr>
        <w:lastRenderedPageBreak/>
        <w:t>Продолжение таблицы 1</w:t>
      </w:r>
    </w:p>
    <w:tbl>
      <w:tblPr>
        <w:tblStyle w:val="a3"/>
        <w:tblW w:w="0" w:type="auto"/>
        <w:tblLook w:val="04A0"/>
      </w:tblPr>
      <w:tblGrid>
        <w:gridCol w:w="4062"/>
        <w:gridCol w:w="5792"/>
      </w:tblGrid>
      <w:tr w:rsidR="00F85E7E" w:rsidRPr="00AF6532" w:rsidTr="0010335E">
        <w:trPr>
          <w:trHeight w:val="335"/>
        </w:trPr>
        <w:tc>
          <w:tcPr>
            <w:tcW w:w="0" w:type="auto"/>
            <w:vMerge w:val="restart"/>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3. Стереотипные, повторяющиеся фразы или слова</w:t>
            </w:r>
          </w:p>
        </w:tc>
      </w:tr>
      <w:tr w:rsidR="00F85E7E" w:rsidRPr="00AF6532" w:rsidTr="0010335E">
        <w:trPr>
          <w:trHeight w:val="335"/>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4. Неспособность имитировать какие-то действия, например, укладывать куклу «спать» в коробку, которая имитирует кроватку для игрушки</w:t>
            </w:r>
          </w:p>
        </w:tc>
      </w:tr>
      <w:tr w:rsidR="00F85E7E" w:rsidRPr="00AF6532" w:rsidTr="0010335E">
        <w:trPr>
          <w:trHeight w:val="336"/>
        </w:trPr>
        <w:tc>
          <w:tcPr>
            <w:tcW w:w="0" w:type="auto"/>
            <w:vMerge w:val="restart"/>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Наличие хотя бы одного из четырех перечисленных признаков:</w:t>
            </w: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1. Проявление интереса только к одному или небольшому числу предметов; привязанность к определенным вещам, местам, стереотипам поведения</w:t>
            </w:r>
          </w:p>
        </w:tc>
      </w:tr>
      <w:tr w:rsidR="00F85E7E" w:rsidRPr="00AF6532" w:rsidTr="0010335E">
        <w:trPr>
          <w:trHeight w:val="335"/>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2. Приверженность к определенным ритуалам, не несущим особого смысла, к примеру, кушать только из белой тарелки, носить одну и ту же одежду</w:t>
            </w:r>
          </w:p>
        </w:tc>
      </w:tr>
      <w:tr w:rsidR="00F85E7E" w:rsidRPr="00AF6532" w:rsidTr="0010335E">
        <w:trPr>
          <w:trHeight w:val="335"/>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 xml:space="preserve">3. Стереотипные, повторяющиеся движения руками или всем телом </w:t>
            </w:r>
          </w:p>
        </w:tc>
      </w:tr>
      <w:tr w:rsidR="00F85E7E" w:rsidRPr="00AF6532" w:rsidTr="0010335E">
        <w:trPr>
          <w:trHeight w:val="335"/>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4. Заинтересованность нецелым предметом, а его частью. Например, ребенок играет не со всей машинкой, а только с ее колесом</w:t>
            </w:r>
          </w:p>
        </w:tc>
      </w:tr>
      <w:tr w:rsidR="00F85E7E" w:rsidRPr="00AF6532" w:rsidTr="0010335E">
        <w:trPr>
          <w:trHeight w:val="671"/>
        </w:trPr>
        <w:tc>
          <w:tcPr>
            <w:tcW w:w="0" w:type="auto"/>
            <w:vMerge w:val="restart"/>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Наличие проблем, которые появились у ребенка в возрасте до 3 лет хотя бы в одной из трех сфер:</w:t>
            </w: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1. Социальное взаимодействие (общение)</w:t>
            </w:r>
          </w:p>
        </w:tc>
      </w:tr>
      <w:tr w:rsidR="00F85E7E" w:rsidRPr="00AF6532" w:rsidTr="0010335E">
        <w:trPr>
          <w:trHeight w:val="670"/>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2. Разговорная речь</w:t>
            </w:r>
          </w:p>
        </w:tc>
      </w:tr>
      <w:tr w:rsidR="00F85E7E" w:rsidRPr="00AF6532" w:rsidTr="0010335E">
        <w:trPr>
          <w:trHeight w:val="670"/>
        </w:trPr>
        <w:tc>
          <w:tcPr>
            <w:tcW w:w="0" w:type="auto"/>
            <w:vMerge/>
          </w:tcPr>
          <w:p w:rsidR="00F85E7E" w:rsidRPr="00AF6532" w:rsidRDefault="00F85E7E" w:rsidP="0010335E">
            <w:pPr>
              <w:spacing w:line="276" w:lineRule="auto"/>
              <w:contextualSpacing/>
              <w:jc w:val="both"/>
              <w:rPr>
                <w:rFonts w:ascii="Times New Roman" w:hAnsi="Times New Roman"/>
                <w:sz w:val="26"/>
                <w:szCs w:val="26"/>
              </w:rPr>
            </w:pPr>
          </w:p>
        </w:tc>
        <w:tc>
          <w:tcPr>
            <w:tcW w:w="0" w:type="auto"/>
          </w:tcPr>
          <w:p w:rsidR="00F85E7E" w:rsidRPr="00AF6532" w:rsidRDefault="00F85E7E" w:rsidP="0010335E">
            <w:pPr>
              <w:spacing w:line="276" w:lineRule="auto"/>
              <w:contextualSpacing/>
              <w:jc w:val="both"/>
              <w:rPr>
                <w:rFonts w:ascii="Times New Roman" w:hAnsi="Times New Roman"/>
                <w:color w:val="000000" w:themeColor="text1"/>
                <w:sz w:val="26"/>
                <w:szCs w:val="26"/>
              </w:rPr>
            </w:pPr>
            <w:r w:rsidRPr="00AF6532">
              <w:rPr>
                <w:rFonts w:ascii="Times New Roman" w:hAnsi="Times New Roman"/>
                <w:sz w:val="26"/>
                <w:szCs w:val="26"/>
              </w:rPr>
              <w:t>3. Символические действия или имитация действий, например, в подвижной или ролевой игре</w:t>
            </w:r>
          </w:p>
        </w:tc>
      </w:tr>
    </w:tbl>
    <w:p w:rsidR="00F85E7E" w:rsidRDefault="00F85E7E" w:rsidP="00F85E7E">
      <w:pPr>
        <w:spacing w:line="360" w:lineRule="auto"/>
        <w:ind w:firstLine="709"/>
        <w:jc w:val="both"/>
        <w:rPr>
          <w:rFonts w:ascii="Times New Roman" w:hAnsi="Times New Roman"/>
          <w:color w:val="000000" w:themeColor="text1"/>
          <w:sz w:val="28"/>
          <w:szCs w:val="28"/>
        </w:rPr>
      </w:pPr>
    </w:p>
    <w:p w:rsidR="00F85E7E" w:rsidRPr="00F85E7E" w:rsidRDefault="00F85E7E" w:rsidP="00F85E7E">
      <w:pPr>
        <w:spacing w:line="360" w:lineRule="auto"/>
        <w:ind w:firstLine="709"/>
        <w:jc w:val="both"/>
        <w:rPr>
          <w:rFonts w:ascii="Times New Roman" w:hAnsi="Times New Roman"/>
          <w:color w:val="000000" w:themeColor="text1"/>
          <w:sz w:val="28"/>
          <w:szCs w:val="28"/>
        </w:rPr>
      </w:pPr>
    </w:p>
    <w:p w:rsidR="00493ADC" w:rsidRPr="00665721" w:rsidRDefault="00665721" w:rsidP="00F85E7E">
      <w:pPr>
        <w:spacing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1.4 </w:t>
      </w:r>
      <w:r w:rsidR="00493ADC" w:rsidRPr="00665721">
        <w:rPr>
          <w:rFonts w:ascii="Times New Roman" w:hAnsi="Times New Roman"/>
          <w:b/>
          <w:color w:val="000000" w:themeColor="text1"/>
          <w:sz w:val="28"/>
          <w:szCs w:val="28"/>
        </w:rPr>
        <w:t>Причины аутизма</w:t>
      </w:r>
    </w:p>
    <w:p w:rsidR="00493ADC" w:rsidRPr="00156331" w:rsidRDefault="00493ADC" w:rsidP="00F85E7E">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Современная наука не знает точной причины возникновения аутизма. Аутизм – это скрытая инвалидность, не столь заметная как синдром Дауна или ДЦП. Это неврологическое заболевание с особым типом функционирования мозга и обработкой информации [9].</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Механизм развития аутизма зависит не от одного гена, а от группы генов (локусов). Генный комплекс обеспечивает передачу не самой патологии, а предрасположенности к ее развитию и реализуется лишь при наличии </w:t>
      </w:r>
      <w:r w:rsidRPr="00156331">
        <w:rPr>
          <w:rFonts w:ascii="Times New Roman" w:hAnsi="Times New Roman"/>
          <w:color w:val="000000" w:themeColor="text1"/>
          <w:sz w:val="28"/>
          <w:szCs w:val="28"/>
        </w:rPr>
        <w:lastRenderedPageBreak/>
        <w:t>провоцирующего фактора, который может быть как экзогенным (внешним — травма, инфекция, интоксикация), так и эндогенным (возраст,конституция тела).</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В возникновении аутизма большое значение имеют наследственно-конституциональные факторы, а также антенатальные вредности, ведущие к ранней церебральной недостаточности (минимальной мозговой дисфункции). Играют роль и психогенные факторы, которые нередко трактуются с психоаналитических или психодинамических позиций (например, дефицит материнской ласки, внимания родителей). Наиболее распространенные представления о причинах его развития делятся на две группы – теории психогенеза и теории биологические.</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Сейчас существуют три основных взгляда на возникновение аутизма: биологический, социокультурный и психологический.</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Теории психогенеза. Аутизм является выражением врожденной неспособности детей к эмоциональному взаимодействию с окружающими (дефекта аффективного контакта) [22].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Детский аутизм является следствием отсутствия в раннем детстве (со времени рождения) материнского тепла, внимания и общей аффективной положительной атмосферы. Особое значение в этом случае придается взаимодействию в системе мать – ребенок, которое неразрывно связано с постоянным воздействием самых различных раздражителей (стимулов), столь необходимых для созревания функций ЦНС. По-видимому, полностью психосоциальными взаимодействиями объяснить развитие раннего детского аутизма вряд ли возможно, однако нельзя не признать, что они, несомненно, играют значительную роль в патогенезе заболевания. Об этом, в частности, 16 говорят факты существования чисто психогенного (депривационного) аутизма, который может развиваться, например, у детей-сирот[4].</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Биологические теории. Наиболее распространенной среди них является генетическая теория. Несмотря на наличие убедительных данных, о существенной роли наследственных факторов в развитии раннего детского </w:t>
      </w:r>
      <w:r w:rsidRPr="00156331">
        <w:rPr>
          <w:rFonts w:ascii="Times New Roman" w:hAnsi="Times New Roman"/>
          <w:color w:val="000000" w:themeColor="text1"/>
          <w:sz w:val="28"/>
          <w:szCs w:val="28"/>
        </w:rPr>
        <w:lastRenderedPageBreak/>
        <w:t xml:space="preserve">аутизма, модус наследования остается неизвестным. Допускается возможность наследования не самого заболевания, а предрасположения к нему. В рамках генетической теории рассматривается и роль Х-ломкой хромосомы, поскольку ранний детский аутизм сочетается с синдромом Х-ломкой хромосомы в 8 % случаев (колебания от 0 до 20%) [25]. </w:t>
      </w:r>
    </w:p>
    <w:p w:rsidR="00493ADC" w:rsidRPr="00156331"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Теории отклонений в развитии мозговых структур. Предполагают, что в пренатальном периоде возможны нарушение созревания нейронов, их преждевременная и повышенная гибель, а также нарушения миграции под влиянием генетических или «экзогенных» факторов. К перинатальным факторам относятся различные негативные воздействия в неонатальном, во время родов и раннем постнатальном периодах [24]. </w:t>
      </w:r>
    </w:p>
    <w:p w:rsidR="006415FC" w:rsidRDefault="00493ADC" w:rsidP="00493ADC">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Нейрохимические теории ориентированы на функцию дофаминергической, серотонинергической и опиатной систем мозга. Результаты целого ряда биологических исследований дали основание предполагать, что функция этих систем при раннем детском аутизме повышена. Считают, что с гиперфункцией этих систем могут быть связаны многие клинические проявления (аутизм, стереотипии и др.) заболевания. До сих пор не исключена возможность, что детский аутизм входит в круг эндогенных психических расстройств шизофренического спектра [7].</w:t>
      </w:r>
    </w:p>
    <w:p w:rsidR="00C03A5D" w:rsidRDefault="00C03A5D" w:rsidP="00493ADC">
      <w:pPr>
        <w:spacing w:line="360" w:lineRule="auto"/>
        <w:ind w:firstLine="709"/>
        <w:contextualSpacing/>
        <w:jc w:val="both"/>
        <w:rPr>
          <w:rFonts w:ascii="Times New Roman" w:hAnsi="Times New Roman"/>
          <w:color w:val="000000" w:themeColor="text1"/>
          <w:sz w:val="28"/>
          <w:szCs w:val="28"/>
        </w:rPr>
      </w:pPr>
    </w:p>
    <w:p w:rsidR="00C03A5D" w:rsidRDefault="00C03A5D" w:rsidP="00F85E7E">
      <w:pPr>
        <w:spacing w:line="360" w:lineRule="auto"/>
        <w:contextualSpacing/>
        <w:jc w:val="both"/>
        <w:rPr>
          <w:rFonts w:ascii="Times New Roman" w:hAnsi="Times New Roman"/>
          <w:color w:val="000000" w:themeColor="text1"/>
          <w:sz w:val="28"/>
          <w:szCs w:val="28"/>
        </w:rPr>
      </w:pPr>
    </w:p>
    <w:p w:rsidR="00D10994" w:rsidRDefault="00C03A5D" w:rsidP="00F85E7E">
      <w:pPr>
        <w:spacing w:line="360" w:lineRule="auto"/>
        <w:ind w:firstLine="709"/>
        <w:jc w:val="both"/>
        <w:rPr>
          <w:rFonts w:ascii="Times New Roman" w:hAnsi="Times New Roman"/>
          <w:b/>
          <w:color w:val="000000" w:themeColor="text1"/>
          <w:sz w:val="28"/>
          <w:szCs w:val="28"/>
        </w:rPr>
      </w:pPr>
      <w:r w:rsidRPr="00C03A5D">
        <w:rPr>
          <w:rFonts w:ascii="Times New Roman" w:hAnsi="Times New Roman"/>
          <w:b/>
          <w:color w:val="000000" w:themeColor="text1"/>
          <w:sz w:val="28"/>
          <w:szCs w:val="28"/>
        </w:rPr>
        <w:t xml:space="preserve">1.5 Корригирующая гимнастика при аутизме </w:t>
      </w:r>
    </w:p>
    <w:p w:rsidR="00D10994" w:rsidRDefault="00D10994" w:rsidP="00F85E7E">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xml:space="preserve">Корригирующая гимнастика - это комплекс упражнений, направленных на коррекцию нарушений осанки и придания правильного положения телу. Эти упражнения выполняются под наблюдением инструктора по физической реабилитации, который определяет конкретные недостатки и подбирает подходящие упражнения для их устранения. </w:t>
      </w:r>
    </w:p>
    <w:p w:rsidR="00250CFD" w:rsidRDefault="00D10994" w:rsidP="00250CFD">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xml:space="preserve">Корригирующая гимнастика нацелена на улучшение мышечного тонуса, развитие координации движений и гибкости. Правильное выполнение упражнений такого комплекса интенсивно укрепляет мышцы спины, шеи и </w:t>
      </w:r>
      <w:r w:rsidRPr="00983022">
        <w:rPr>
          <w:rFonts w:ascii="Times New Roman" w:hAnsi="Times New Roman"/>
          <w:sz w:val="28"/>
          <w:szCs w:val="28"/>
        </w:rPr>
        <w:lastRenderedPageBreak/>
        <w:t>живота, что позволяет устранить излишний напряг, уменьшить трудность дыхания, истощаемость и боли в спине.</w:t>
      </w:r>
    </w:p>
    <w:p w:rsidR="00D10994" w:rsidRPr="00983022" w:rsidRDefault="00D10994" w:rsidP="00250CFD">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Основным принципом корригирующей гимнастики является постепенное увеличение интенсивности и длительности упражнений, соблюдение правильного технического исполнения, контроль за дыханием и питанием.</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Этот тип гимнастики может помочь в улучшении процессов пищеварения, укреплении сердечно-сосудистой системы, уменьшении негативного влияния пациента на окружающий мир, повышении резистентности организма к различным видам инфекций и заболеваний.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Корригирующая гимнастика может быть эффективным инструментом в дополнении к другим методам терапии при аутизме. Для детей с аутизмом, которые часто испытывают трудности в социальной коммуникации, при выполнении физических упражнений могут улучшаться навыки взаимодействия и поддерживаться контакт с окружающим миром.</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Упражнения корригирующей гимнастики будут зависеть от индивидуального состояния каждого ребенка с аутизмом. Некоторые дети могут испытывать трудности с координацией движений, в то время как для некоторых может быть сложно контролировать свое поведение в окружающей среде. Упражнения корригирующей гимнастики могут помочь таким детям улучшить свою моторику и контроль над своим поведением.</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Основными целями, которые могут быть достигнуты через корригирующую гимнастику, являются: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координации движений</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Увеличение мышечной силы и выносливости</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Повышение гибкости и баланса</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концентрации внимания</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Потенциально - уменьшение гиперактивности и повышение уровня успокоения.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lastRenderedPageBreak/>
        <w:t>Корригирующую гимнастику можно комбинировать с другими видами терапии в рамках комплексной програм</w:t>
      </w:r>
      <w:r>
        <w:rPr>
          <w:rFonts w:ascii="Times New Roman" w:hAnsi="Times New Roman"/>
          <w:sz w:val="28"/>
          <w:szCs w:val="28"/>
        </w:rPr>
        <w:t>м</w:t>
      </w:r>
      <w:r w:rsidRPr="00983022">
        <w:rPr>
          <w:rFonts w:ascii="Times New Roman" w:hAnsi="Times New Roman"/>
          <w:sz w:val="28"/>
          <w:szCs w:val="28"/>
        </w:rPr>
        <w:t>ы лечения аутизма. Рекомендуется проводить занятия под руководством опытного инструктора.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Однако, терапия аутизма комплексна и должна включать в себя индивидуальный подход для каждого ребенка, учитывая такие факторы, как уровень тяжести симптомов и возраст.</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Некоторые из самых эффективных видов корригирующей гимнастики, которые могут помочь при аутизме, включают в себя следующее:</w:t>
      </w:r>
    </w:p>
    <w:p w:rsidR="00D10994" w:rsidRPr="00D10994" w:rsidRDefault="00D10994" w:rsidP="00D10994">
      <w:pPr>
        <w:pStyle w:val="a8"/>
        <w:numPr>
          <w:ilvl w:val="0"/>
          <w:numId w:val="16"/>
        </w:numPr>
        <w:spacing w:after="0" w:line="360" w:lineRule="auto"/>
        <w:ind w:left="0" w:firstLine="709"/>
        <w:mirrorIndents/>
        <w:jc w:val="both"/>
        <w:rPr>
          <w:rFonts w:ascii="Times New Roman" w:hAnsi="Times New Roman"/>
          <w:i/>
          <w:sz w:val="28"/>
          <w:szCs w:val="28"/>
        </w:rPr>
      </w:pPr>
      <w:r w:rsidRPr="00D10994">
        <w:rPr>
          <w:rFonts w:ascii="Times New Roman" w:hAnsi="Times New Roman"/>
          <w:i/>
          <w:sz w:val="28"/>
          <w:szCs w:val="28"/>
        </w:rPr>
        <w:t xml:space="preserve">Классическая корригирующая гимнастика. </w:t>
      </w:r>
    </w:p>
    <w:p w:rsidR="00D10994" w:rsidRPr="00D10994" w:rsidRDefault="00D10994" w:rsidP="00D10994">
      <w:pPr>
        <w:spacing w:line="360" w:lineRule="auto"/>
        <w:ind w:firstLine="709"/>
        <w:mirrorIndents/>
        <w:jc w:val="both"/>
        <w:rPr>
          <w:rFonts w:ascii="Times New Roman" w:hAnsi="Times New Roman"/>
          <w:sz w:val="28"/>
          <w:szCs w:val="28"/>
        </w:rPr>
      </w:pPr>
      <w:r w:rsidRPr="00D10994">
        <w:rPr>
          <w:rFonts w:ascii="Times New Roman" w:hAnsi="Times New Roman"/>
          <w:sz w:val="28"/>
          <w:szCs w:val="28"/>
        </w:rPr>
        <w:t>Это тип гимнастики, который направлен на улучшение гибкости, силы и выносливости. Она может включать в себя упражнения на растяжку, упражнения для развития мышц и сердечно-сосудистой системы, а также элементы йоги и тай-чи.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Классическая корригирующая гимнастика является одним из самых популярных видов корригирующих занятий для детей с аутизмом. Она базируется на использовании различных упражнений, направленных на улучшение физического состояния ребенка и развитие его двигательных способностей.</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Основными преимуществами классической корригирующей гимнастики являются:</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гибкости и силы мышц, что может помочь ребенку справиться с повседневными задачами, такими как одевание, самостоятельное передвижение и т.д.;</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координации и баланса, помогая улучшить двигательные навыки, способности к спорту и координацию в повседневной жизни;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снижение уровня напряжения и стресса, что может повысить уровень внимания, улучшить настроение и повысить общее психическое здоровье ребенка.</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xml:space="preserve">Примеры упражнений классической корригирующей гимнастики для детей с аутизмом могут включать гимнастику на различных поверхностях, </w:t>
      </w:r>
      <w:r w:rsidRPr="00983022">
        <w:rPr>
          <w:rFonts w:ascii="Times New Roman" w:hAnsi="Times New Roman"/>
          <w:sz w:val="28"/>
          <w:szCs w:val="28"/>
        </w:rPr>
        <w:lastRenderedPageBreak/>
        <w:t>таких как коврики, гимнастические штанги или скакалки. Упражнения могут включать различные движения, такие как шаги, приседания, прыжки, бег, плавание и т.д.</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Примеры упражнений корригирующей гимнастики, которые могут быть полезны детям с аутизмом, могут включать в себя: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Челночные шаги с подъемом колен вверх</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Упражнения на баланс и равновесие, например, стояние на одной ноге или на коврике</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Упражнения на растяжку и гибкость, например, наклоны вперед, назад и в стороны, сгибание и разгибание позвоночника, полуприседания и выпады</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Pr>
          <w:rFonts w:ascii="Times New Roman" w:hAnsi="Times New Roman"/>
          <w:sz w:val="28"/>
          <w:szCs w:val="28"/>
        </w:rPr>
        <w:t>- Различные игры</w:t>
      </w:r>
      <w:r w:rsidRPr="00983022">
        <w:rPr>
          <w:rFonts w:ascii="Times New Roman" w:hAnsi="Times New Roman"/>
          <w:sz w:val="28"/>
          <w:szCs w:val="28"/>
        </w:rPr>
        <w:t xml:space="preserve"> с мячиком, например, прыгание мяча на одной ноге или бросание мячика в различные цели.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Однако, предпочтительным является индивидуальный подход ко всем упражнениям и их дозировка в зависимости от индивидуальных особенностей каждого ребенка.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Необходимо также помнить, что корригирующая гимнастика должна быть адаптирована к уровню тяжести симптомов и возрасту ребенка, а также проводиться под руководством опытного инструктора.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Классическая корригирующая гимнастика для детей с аутизмом должна проводиться под наблюдением профессионального тренера или физиотерапевта, который будет помогать ребенку достигать заданных целей и улучшать его физическое и психическое состояние. Упражнения должны быть адаптированы к уровню развития и возможностям ребенка, чтобы добиться наибольшего позитивного результата.</w:t>
      </w:r>
    </w:p>
    <w:p w:rsidR="00D10994" w:rsidRPr="001A7801" w:rsidRDefault="00D10994" w:rsidP="00D10994">
      <w:pPr>
        <w:spacing w:line="360" w:lineRule="auto"/>
        <w:ind w:firstLine="709"/>
        <w:contextualSpacing/>
        <w:mirrorIndents/>
        <w:jc w:val="both"/>
        <w:rPr>
          <w:rFonts w:ascii="Times New Roman" w:hAnsi="Times New Roman"/>
          <w:i/>
          <w:sz w:val="28"/>
          <w:szCs w:val="28"/>
        </w:rPr>
      </w:pPr>
      <w:r w:rsidRPr="001A7801">
        <w:rPr>
          <w:rFonts w:ascii="Times New Roman" w:hAnsi="Times New Roman"/>
          <w:i/>
          <w:sz w:val="28"/>
          <w:szCs w:val="28"/>
        </w:rPr>
        <w:t xml:space="preserve">2. Водная гимнастика. </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Для детей с аутизмом водная гимнастика может стать еще более эффективным инструментом коррекции осанки. Плавание и другие упражнения в воде могут помочь улучшить моторику и силу мышц, а также снизить уровень гиперактивности.</w:t>
      </w:r>
      <w:r w:rsidRPr="001A7801">
        <w:rPr>
          <w:rFonts w:ascii="Times New Roman" w:hAnsi="Times New Roman"/>
          <w:sz w:val="28"/>
          <w:szCs w:val="28"/>
        </w:rPr>
        <w:t xml:space="preserve"> </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lastRenderedPageBreak/>
        <w:t>Этот метод базируется на использовании свойств воды для улучшения физического и психического здоровья детей.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Основными преимуществами водной гимнастики являются: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уменьшение напряжения мышц и снятие стресса из-за облегченного движения в воде;</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повышение координации и баланса благодаря устойчивости воды;</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сердечно-сосудистой системы благодаря усилению кровообращения во время тренировок;</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усиление иммунитета и избавление от воспалительных процессов.</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Водная гимнастика для детей с аутизмом может проводиться как индивидуально, так и в группе. В зависимости от возраста и уровня развития ребенка, могут использоваться различные упражнения, такие как плавание, бег или ходьба в воде, аэробика и дыхательная гимнастика.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Вот несколько примеров упражнений водной гимнастики для детей с аутизмом:</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1. Плавание: плавание - это одно из самых полезных упражнений для детей с аутизмом. Оно улучшает координацию, баланс, физическую выносливость и психическое здоровье. Дети могут плавать на спине, на животе, делать прыжки в воду, плавать с гидрокостюмом или без него.</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2. Таичи в воде: это упражнение представляет собой сочетание техник тайцзи с водной гимнастикой. Оно улучшает равновесие, координацию и внимание. Дети могут делать упражнения в группе или индивидуально, с использованием музыки и настроения.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3. Дыхательные упражнения: дыхательные упражнения могут помочь детям с аутизмом улучшить сосредоточенность, уровень напряжения и общее физическое здоровье. Упражнение на глубокое дыхание, вдох-выдох и повторения могут быть сделаны в воде, чтобы ребенок мог сосредоточить свое внимание на своем дыхании.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xml:space="preserve">4. Irriba: это упражнение, которое идет на соответствие музыке через движения в воде. Дети могут плавать с различными движениями (вращение, </w:t>
      </w:r>
      <w:r w:rsidRPr="00983022">
        <w:rPr>
          <w:rFonts w:ascii="Times New Roman" w:hAnsi="Times New Roman"/>
          <w:sz w:val="28"/>
          <w:szCs w:val="28"/>
        </w:rPr>
        <w:lastRenderedPageBreak/>
        <w:t>прогнание, подъем) с разными ритмами этих движений. Упражнение корректирует координацию, улучшает восприятие ритма и звука, повышает концентрацию внимания.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5. Бег в воде: бегание в воде является замечательным упражнением для укрепления мышц и повышения выносливости. Вместо того, чтобы бегать на суше, дети могут бегать в воде, которая облегчает движения, снижает напряжение, уменьшает нагрузку на суставы.</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Как и в случае с любой корригирующей гимнастикой, регулярность и постоянство занятий являются ключевыми факторами успеха. Водная гимнастика для детей с аутизмом должна проводиться под наблюдением профессионального инструктора-тренера, который будет помогать ребенку достигать заданных целей и улучшать его физическое и психическое состояние.</w:t>
      </w:r>
    </w:p>
    <w:p w:rsidR="00D10994" w:rsidRPr="001A7801" w:rsidRDefault="00D10994" w:rsidP="00D10994">
      <w:pPr>
        <w:spacing w:line="360" w:lineRule="auto"/>
        <w:ind w:firstLine="709"/>
        <w:contextualSpacing/>
        <w:mirrorIndents/>
        <w:jc w:val="both"/>
        <w:rPr>
          <w:rFonts w:ascii="Times New Roman" w:hAnsi="Times New Roman"/>
          <w:i/>
          <w:sz w:val="28"/>
          <w:szCs w:val="28"/>
        </w:rPr>
      </w:pPr>
      <w:r w:rsidRPr="001A7801">
        <w:rPr>
          <w:rFonts w:ascii="Times New Roman" w:hAnsi="Times New Roman"/>
          <w:i/>
          <w:sz w:val="28"/>
          <w:szCs w:val="28"/>
        </w:rPr>
        <w:t xml:space="preserve">3. Танцевальная гимнастика. </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Танцевальная коррекционная гимнастика может помочь улучшить ритм и координацию движений. Для детей с аутизмом это может стать особенно полезным, так как у них часто есть проблемы с координацией, а также совместной деятельностью и социальной коммуникацией.</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В танцевальной гимнастике дети могут испытывать радость от танцев и осознать свои движения в более упорядоченной форме. Регулярные занятия танцами могут помочь детям улучшить свои социальные навыки, научиться работать в команде и повысить уровень самооценки.</w:t>
      </w:r>
      <w:r w:rsidRPr="00527779">
        <w:rPr>
          <w:rFonts w:ascii="Times New Roman" w:hAnsi="Times New Roman"/>
          <w:sz w:val="28"/>
          <w:szCs w:val="28"/>
        </w:rPr>
        <w:t xml:space="preserve"> </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Этот метод базируется на использовании музыки и движения для улучшения физического и психического здоровья детей.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Основными преимуществами танцевальной гимнастики являются: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улучшение координации и баланса благодаря точности движений;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уменьшение напряжения мышц и снятие стресса через ритмические движения;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облегчение социального взаимодействия благодаря совместному танцу с другими детьми;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lastRenderedPageBreak/>
        <w:t>- улучшение самооценки и уверенности в себе через выполнение сложных движений.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Примеры упражнений танцевальной коррекционной гимнастики, которые могут помочь детям с аутизмом, могут включать в себя: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1. Растяжка: Эти упражнения готовят тело к движению, улучшают гибкость и помогают сосредоточиться. Растяжки могут быть выполнены стоя или на полу, а также могут быть направлены на определенные группы мышц в теле.</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2. Упражнения на равновесие: дети могут стоять на одной ноге или на ноге со скрученным коленом, поднимать ногу, затем вращать и опускать ногу, менять ногу или опускать ногу на пол.</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3. Упражнения на гибкость: Дети могут выполнять полуприседания, приседания, различные выпады, упражнения на согнутые ноги медленно приближать руки к ногам.</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4. Упражнения для развития концентрации: например, шагать на месте, подышать на вдохе и выдохе, прыгнуть на месте, ударить руками в ритм музыки.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Pr>
          <w:rFonts w:ascii="Times New Roman" w:hAnsi="Times New Roman"/>
          <w:sz w:val="28"/>
          <w:szCs w:val="28"/>
        </w:rPr>
        <w:t>5. Комбинации танцев.</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Танцевальная гимнастика - это прекрасный способ улучшения физического и психического здоровья детей с аутизмом. Эти упражнения должны проводиться под наблюдением профессионального тренера или инструктора, который поможет ребенку достигать заданных целей и улучшать его физическое и психическое состояние.</w:t>
      </w:r>
    </w:p>
    <w:p w:rsidR="00D10994" w:rsidRPr="001A7801" w:rsidRDefault="00D10994" w:rsidP="00D10994">
      <w:pPr>
        <w:spacing w:line="360" w:lineRule="auto"/>
        <w:ind w:firstLine="709"/>
        <w:contextualSpacing/>
        <w:mirrorIndents/>
        <w:jc w:val="both"/>
        <w:rPr>
          <w:rFonts w:ascii="Times New Roman" w:hAnsi="Times New Roman"/>
          <w:i/>
          <w:sz w:val="28"/>
          <w:szCs w:val="28"/>
        </w:rPr>
      </w:pPr>
      <w:r w:rsidRPr="001A7801">
        <w:rPr>
          <w:rFonts w:ascii="Times New Roman" w:hAnsi="Times New Roman"/>
          <w:i/>
          <w:sz w:val="28"/>
          <w:szCs w:val="28"/>
        </w:rPr>
        <w:t xml:space="preserve">4. Игровая гимнастика. </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Игровая гимнастика - это один из видов корригирующей гимнастики, который помогает детям с аутизмом улучшить моторику, повысить уровень концентрации внимания и развить социальные навыки.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 xml:space="preserve">Игры с физическими упражнениями могут помочь детям с аутизмом лучше адаптироваться к окружающей среде и улучшить их эмоциональное </w:t>
      </w:r>
      <w:r w:rsidRPr="00983022">
        <w:rPr>
          <w:rFonts w:ascii="Times New Roman" w:hAnsi="Times New Roman"/>
          <w:sz w:val="28"/>
          <w:szCs w:val="28"/>
        </w:rPr>
        <w:lastRenderedPageBreak/>
        <w:t>состояние. Они могут помочь развить навыки социальной коммуникации, баланс и моторику.</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В игровой гимнастике дети играют в различные игры и упражнения с мячиками, пушками, скакалками и другими спортивными приспособлениями, это может включать игры на равновесии, бег, прыжки, подъемы и так далее. Эти игры не только помогают детям развивать моторику, но также улучшают уровень социального взаимодействия, а также обеспечивают возможности для командной игры, игры в социальный контакт и другие игры, развивающие жизненные навыки. Часто в игры включают музыку, что помогает повысить уровень энергии и внимания детей.</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Она включает в себя специально разработанные упражнения, которые имеют игровой характер и основаны на взаимодействии ребенка и тренера.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Pr>
          <w:rFonts w:ascii="Times New Roman" w:hAnsi="Times New Roman"/>
          <w:sz w:val="28"/>
          <w:szCs w:val="28"/>
        </w:rPr>
        <w:t>Ниже приведены примеры</w:t>
      </w:r>
      <w:r w:rsidRPr="00983022">
        <w:rPr>
          <w:rFonts w:ascii="Times New Roman" w:hAnsi="Times New Roman"/>
          <w:sz w:val="28"/>
          <w:szCs w:val="28"/>
        </w:rPr>
        <w:t xml:space="preserve"> игр, которые могут быть включены в игровую корригирующую гимнастику для детей с аутизмом:</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1. Чехарда: дети могут сидеть на качелях и качаться вперед-назад или вправо-влево. Это может быть не только упражнением для снятия напряжения, но и стимуляцией к движению и улучшением координации.</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2. Подвижная дорожка: создание дорожки с различными поверхностями, такими как мягкий коврик, брусчатка, резиновый гриф, помогает ребенку развивать свой баланс и координацию.</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3. Игры с мячом: игры с мячом, такие как баскетбол, футбол, гандбол, могут помочь развивать моторику, координацию и концентрацию внимания.</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4. Ящиковый каток: занятия на ящиковом катке развивают равновесие ребенка, помогают ему научиться принимать решения и справляться с изменением положения.</w:t>
      </w:r>
    </w:p>
    <w:p w:rsidR="00D10994"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5. Хождение по канату: хождение по канату помогает развивать координацию движений, баланс и концентрацию внимания.</w:t>
      </w:r>
    </w:p>
    <w:p w:rsidR="00D10994" w:rsidRPr="00527779" w:rsidRDefault="00D10994" w:rsidP="00D10994">
      <w:pPr>
        <w:spacing w:line="360" w:lineRule="auto"/>
        <w:ind w:firstLine="709"/>
        <w:contextualSpacing/>
        <w:mirrorIndents/>
        <w:jc w:val="both"/>
        <w:rPr>
          <w:rFonts w:ascii="Times New Roman" w:hAnsi="Times New Roman"/>
          <w:sz w:val="28"/>
          <w:szCs w:val="28"/>
        </w:rPr>
      </w:pPr>
      <w:r>
        <w:rPr>
          <w:rFonts w:ascii="Times New Roman" w:hAnsi="Times New Roman"/>
          <w:sz w:val="28"/>
          <w:szCs w:val="28"/>
        </w:rPr>
        <w:t xml:space="preserve">Ниже список </w:t>
      </w:r>
      <w:r w:rsidRPr="00527779">
        <w:rPr>
          <w:rFonts w:ascii="Times New Roman" w:hAnsi="Times New Roman"/>
          <w:sz w:val="28"/>
          <w:szCs w:val="28"/>
        </w:rPr>
        <w:t>упражнений, которые могут быть включены в игровую корригирующую гимнастику для детей с аутизмом:</w:t>
      </w:r>
    </w:p>
    <w:p w:rsidR="00D10994" w:rsidRPr="00527779" w:rsidRDefault="00D10994" w:rsidP="00D10994">
      <w:pPr>
        <w:spacing w:line="360" w:lineRule="auto"/>
        <w:ind w:firstLine="709"/>
        <w:contextualSpacing/>
        <w:mirrorIndents/>
        <w:jc w:val="both"/>
        <w:rPr>
          <w:rFonts w:ascii="Times New Roman" w:hAnsi="Times New Roman"/>
          <w:sz w:val="28"/>
          <w:szCs w:val="28"/>
        </w:rPr>
      </w:pPr>
      <w:r w:rsidRPr="00527779">
        <w:rPr>
          <w:rFonts w:ascii="Times New Roman" w:hAnsi="Times New Roman"/>
          <w:sz w:val="28"/>
          <w:szCs w:val="28"/>
        </w:rPr>
        <w:t>- Пропускание мяча между двумя человеками и бег к ним обратно</w:t>
      </w:r>
    </w:p>
    <w:p w:rsidR="00D10994" w:rsidRPr="00527779" w:rsidRDefault="00D10994" w:rsidP="00D10994">
      <w:pPr>
        <w:spacing w:line="360" w:lineRule="auto"/>
        <w:ind w:firstLine="709"/>
        <w:contextualSpacing/>
        <w:mirrorIndents/>
        <w:jc w:val="both"/>
        <w:rPr>
          <w:rFonts w:ascii="Times New Roman" w:hAnsi="Times New Roman"/>
          <w:sz w:val="28"/>
          <w:szCs w:val="28"/>
        </w:rPr>
      </w:pPr>
      <w:r w:rsidRPr="00527779">
        <w:rPr>
          <w:rFonts w:ascii="Times New Roman" w:hAnsi="Times New Roman"/>
          <w:sz w:val="28"/>
          <w:szCs w:val="28"/>
        </w:rPr>
        <w:lastRenderedPageBreak/>
        <w:t>- Скакалка с подсчетом чисел, подсчетом полетов, попеременным прыжком на одной и двух ногах</w:t>
      </w:r>
    </w:p>
    <w:p w:rsidR="00D10994" w:rsidRPr="00527779" w:rsidRDefault="00D10994" w:rsidP="00D10994">
      <w:pPr>
        <w:spacing w:line="360" w:lineRule="auto"/>
        <w:ind w:firstLine="709"/>
        <w:contextualSpacing/>
        <w:mirrorIndents/>
        <w:jc w:val="both"/>
        <w:rPr>
          <w:rFonts w:ascii="Times New Roman" w:hAnsi="Times New Roman"/>
          <w:sz w:val="28"/>
          <w:szCs w:val="28"/>
        </w:rPr>
      </w:pPr>
      <w:r w:rsidRPr="00527779">
        <w:rPr>
          <w:rFonts w:ascii="Times New Roman" w:hAnsi="Times New Roman"/>
          <w:sz w:val="28"/>
          <w:szCs w:val="28"/>
        </w:rPr>
        <w:t>- Игра с конусами, например, установка конусов и бег, чтобы пересечь линию, когда они все упадут</w:t>
      </w:r>
    </w:p>
    <w:p w:rsidR="00D10994" w:rsidRPr="00527779" w:rsidRDefault="00D10994" w:rsidP="00D10994">
      <w:pPr>
        <w:spacing w:line="360" w:lineRule="auto"/>
        <w:ind w:firstLine="709"/>
        <w:contextualSpacing/>
        <w:mirrorIndents/>
        <w:jc w:val="both"/>
        <w:rPr>
          <w:rFonts w:ascii="Times New Roman" w:hAnsi="Times New Roman"/>
          <w:sz w:val="28"/>
          <w:szCs w:val="28"/>
        </w:rPr>
      </w:pPr>
      <w:r w:rsidRPr="00527779">
        <w:rPr>
          <w:rFonts w:ascii="Times New Roman" w:hAnsi="Times New Roman"/>
          <w:sz w:val="28"/>
          <w:szCs w:val="28"/>
        </w:rPr>
        <w:t>- Подъем и бросание мяча в цель, например, мишень с рисунком, чтобы забросить мяч</w:t>
      </w:r>
      <w:r>
        <w:rPr>
          <w:rFonts w:ascii="Times New Roman" w:hAnsi="Times New Roman"/>
          <w:sz w:val="28"/>
          <w:szCs w:val="28"/>
        </w:rPr>
        <w:t>.</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527779">
        <w:rPr>
          <w:rFonts w:ascii="Times New Roman" w:hAnsi="Times New Roman"/>
          <w:sz w:val="28"/>
          <w:szCs w:val="28"/>
        </w:rPr>
        <w:t>- Игра с препятствиями, например, бежать и перескакивать через деревянные доски или положить конусы для обхода</w:t>
      </w:r>
    </w:p>
    <w:p w:rsidR="00D10994" w:rsidRPr="00983022" w:rsidRDefault="00D10994" w:rsidP="00D10994">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Важно проводить игры и упражнения под руководством опытного инструктора, который поможет выбрать подходящие игры и дозировать нагрузки для каждого ребенка в индивидуальном порядке.</w:t>
      </w:r>
    </w:p>
    <w:p w:rsidR="00250CFD" w:rsidRDefault="00D10994" w:rsidP="0016283B">
      <w:pPr>
        <w:spacing w:line="360" w:lineRule="auto"/>
        <w:ind w:firstLine="709"/>
        <w:contextualSpacing/>
        <w:mirrorIndents/>
        <w:jc w:val="both"/>
        <w:rPr>
          <w:rFonts w:ascii="Times New Roman" w:hAnsi="Times New Roman"/>
          <w:sz w:val="28"/>
          <w:szCs w:val="28"/>
        </w:rPr>
      </w:pPr>
      <w:r w:rsidRPr="00983022">
        <w:rPr>
          <w:rFonts w:ascii="Times New Roman" w:hAnsi="Times New Roman"/>
          <w:sz w:val="28"/>
          <w:szCs w:val="28"/>
        </w:rPr>
        <w:t>Игровая гимнастика - это прекрасный способ улучшения физического и психического здоровья детей с аутизмом. Эти упражнения должны проводиться под наблюдением профессионального тренера, который поможет ребенку достигать заложенных целей и улучшать его физическое и психическое состояние.</w:t>
      </w:r>
    </w:p>
    <w:p w:rsidR="00D10994" w:rsidRPr="00A12DCE" w:rsidRDefault="00250CFD" w:rsidP="00A12DCE">
      <w:pPr>
        <w:spacing w:after="200"/>
        <w:jc w:val="left"/>
        <w:rPr>
          <w:rFonts w:ascii="Times New Roman" w:hAnsi="Times New Roman"/>
          <w:sz w:val="28"/>
          <w:szCs w:val="28"/>
        </w:rPr>
      </w:pPr>
      <w:r>
        <w:rPr>
          <w:rFonts w:ascii="Times New Roman" w:hAnsi="Times New Roman"/>
          <w:sz w:val="28"/>
          <w:szCs w:val="28"/>
        </w:rPr>
        <w:br w:type="page"/>
      </w:r>
    </w:p>
    <w:p w:rsidR="00AB0E81" w:rsidRPr="006415FC" w:rsidRDefault="006415FC" w:rsidP="0042187D">
      <w:pPr>
        <w:spacing w:after="200"/>
        <w:rPr>
          <w:rFonts w:ascii="Times New Roman" w:hAnsi="Times New Roman"/>
          <w:b/>
          <w:color w:val="000000" w:themeColor="text1"/>
          <w:sz w:val="28"/>
          <w:szCs w:val="28"/>
        </w:rPr>
      </w:pPr>
      <w:r w:rsidRPr="006415FC">
        <w:rPr>
          <w:rFonts w:ascii="Times New Roman" w:hAnsi="Times New Roman"/>
          <w:b/>
          <w:color w:val="000000" w:themeColor="text1"/>
          <w:sz w:val="28"/>
          <w:szCs w:val="28"/>
        </w:rPr>
        <w:lastRenderedPageBreak/>
        <w:t>ГЛАВА 2. ЗАДАЧИ, МЕТОДЫ И ОРГАНИЗАЦИЯ ИССЛЕДОВАНИЯ</w:t>
      </w:r>
    </w:p>
    <w:p w:rsidR="006415FC" w:rsidRDefault="006415FC" w:rsidP="006415FC">
      <w:pPr>
        <w:spacing w:line="360" w:lineRule="auto"/>
        <w:ind w:firstLine="709"/>
        <w:jc w:val="both"/>
        <w:rPr>
          <w:rFonts w:ascii="Times New Roman" w:hAnsi="Times New Roman"/>
          <w:b/>
          <w:color w:val="000000"/>
          <w:sz w:val="28"/>
          <w:szCs w:val="28"/>
        </w:rPr>
      </w:pPr>
    </w:p>
    <w:p w:rsidR="006415FC" w:rsidRPr="00F83051" w:rsidRDefault="006415FC" w:rsidP="006415FC">
      <w:pPr>
        <w:spacing w:line="360" w:lineRule="auto"/>
        <w:ind w:firstLine="709"/>
        <w:jc w:val="both"/>
        <w:rPr>
          <w:rFonts w:ascii="Times New Roman" w:hAnsi="Times New Roman"/>
          <w:b/>
          <w:color w:val="000000"/>
          <w:sz w:val="28"/>
          <w:szCs w:val="28"/>
        </w:rPr>
      </w:pPr>
      <w:r w:rsidRPr="00F83051">
        <w:rPr>
          <w:rFonts w:ascii="Times New Roman" w:hAnsi="Times New Roman"/>
          <w:b/>
          <w:color w:val="000000"/>
          <w:sz w:val="28"/>
          <w:szCs w:val="28"/>
        </w:rPr>
        <w:t>2.1 Задачи исследования:</w:t>
      </w:r>
    </w:p>
    <w:p w:rsidR="006415FC" w:rsidRPr="000A5384" w:rsidRDefault="006415FC" w:rsidP="006415FC">
      <w:pPr>
        <w:spacing w:line="360" w:lineRule="auto"/>
        <w:ind w:firstLine="709"/>
        <w:jc w:val="both"/>
        <w:rPr>
          <w:rFonts w:ascii="Times New Roman" w:hAnsi="Times New Roman"/>
          <w:sz w:val="28"/>
          <w:szCs w:val="28"/>
        </w:rPr>
      </w:pPr>
      <w:r w:rsidRPr="000A5384">
        <w:rPr>
          <w:rFonts w:ascii="Times New Roman" w:hAnsi="Times New Roman"/>
          <w:sz w:val="28"/>
          <w:szCs w:val="28"/>
        </w:rPr>
        <w:t xml:space="preserve">В соответствии с </w:t>
      </w:r>
      <w:r>
        <w:rPr>
          <w:rFonts w:ascii="Times New Roman" w:hAnsi="Times New Roman"/>
          <w:sz w:val="28"/>
          <w:szCs w:val="28"/>
        </w:rPr>
        <w:t xml:space="preserve">объектом, предметом, </w:t>
      </w:r>
      <w:r w:rsidRPr="000A5384">
        <w:rPr>
          <w:rFonts w:ascii="Times New Roman" w:hAnsi="Times New Roman"/>
          <w:sz w:val="28"/>
          <w:szCs w:val="28"/>
        </w:rPr>
        <w:t xml:space="preserve">целью </w:t>
      </w:r>
      <w:r>
        <w:rPr>
          <w:rFonts w:ascii="Times New Roman" w:hAnsi="Times New Roman"/>
          <w:sz w:val="28"/>
          <w:szCs w:val="28"/>
        </w:rPr>
        <w:t xml:space="preserve">и гипотезой </w:t>
      </w:r>
      <w:r w:rsidRPr="000A5384">
        <w:rPr>
          <w:rFonts w:ascii="Times New Roman" w:hAnsi="Times New Roman"/>
          <w:sz w:val="28"/>
          <w:szCs w:val="28"/>
        </w:rPr>
        <w:t xml:space="preserve">исследования </w:t>
      </w:r>
      <w:r>
        <w:rPr>
          <w:rFonts w:ascii="Times New Roman" w:hAnsi="Times New Roman"/>
          <w:sz w:val="28"/>
          <w:szCs w:val="28"/>
        </w:rPr>
        <w:t xml:space="preserve">нами </w:t>
      </w:r>
      <w:r w:rsidRPr="000A5384">
        <w:rPr>
          <w:rFonts w:ascii="Times New Roman" w:hAnsi="Times New Roman"/>
          <w:sz w:val="28"/>
          <w:szCs w:val="28"/>
        </w:rPr>
        <w:t xml:space="preserve">были поставлены следующие </w:t>
      </w:r>
      <w:r>
        <w:rPr>
          <w:rFonts w:ascii="Times New Roman" w:hAnsi="Times New Roman"/>
          <w:sz w:val="28"/>
          <w:szCs w:val="28"/>
        </w:rPr>
        <w:t xml:space="preserve">исследовательские </w:t>
      </w:r>
      <w:r w:rsidRPr="000A5384">
        <w:rPr>
          <w:rFonts w:ascii="Times New Roman" w:hAnsi="Times New Roman"/>
          <w:sz w:val="28"/>
          <w:szCs w:val="28"/>
        </w:rPr>
        <w:t>задачи:</w:t>
      </w:r>
    </w:p>
    <w:p w:rsidR="006415FC" w:rsidRPr="00D10994" w:rsidRDefault="006415FC" w:rsidP="006415FC">
      <w:pPr>
        <w:pStyle w:val="a8"/>
        <w:numPr>
          <w:ilvl w:val="0"/>
          <w:numId w:val="6"/>
        </w:numPr>
        <w:spacing w:after="0" w:line="360" w:lineRule="auto"/>
        <w:ind w:left="0" w:firstLine="709"/>
        <w:jc w:val="both"/>
        <w:rPr>
          <w:rFonts w:ascii="Times New Roman" w:hAnsi="Times New Roman" w:cs="Times New Roman"/>
          <w:color w:val="000000" w:themeColor="text1"/>
          <w:sz w:val="28"/>
          <w:szCs w:val="28"/>
        </w:rPr>
      </w:pPr>
      <w:r w:rsidRPr="00D10994">
        <w:rPr>
          <w:rFonts w:ascii="Times New Roman" w:hAnsi="Times New Roman" w:cs="Times New Roman"/>
          <w:color w:val="000000" w:themeColor="text1"/>
          <w:sz w:val="28"/>
          <w:szCs w:val="28"/>
        </w:rPr>
        <w:t>Изучить особенности заболевания аутизм</w:t>
      </w:r>
      <w:r w:rsidR="00971BDE" w:rsidRPr="00D10994">
        <w:rPr>
          <w:rFonts w:ascii="Times New Roman" w:hAnsi="Times New Roman" w:cs="Times New Roman"/>
          <w:color w:val="000000" w:themeColor="text1"/>
          <w:sz w:val="28"/>
          <w:szCs w:val="28"/>
        </w:rPr>
        <w:t>.</w:t>
      </w:r>
      <w:r w:rsidRPr="00D10994">
        <w:rPr>
          <w:rFonts w:ascii="Times New Roman" w:hAnsi="Times New Roman" w:cs="Times New Roman"/>
          <w:color w:val="000000" w:themeColor="text1"/>
          <w:sz w:val="28"/>
          <w:szCs w:val="28"/>
        </w:rPr>
        <w:t xml:space="preserve"> </w:t>
      </w:r>
    </w:p>
    <w:p w:rsidR="006415FC" w:rsidRPr="00D10994" w:rsidRDefault="009A70FE" w:rsidP="006415FC">
      <w:pPr>
        <w:pStyle w:val="a8"/>
        <w:numPr>
          <w:ilvl w:val="0"/>
          <w:numId w:val="6"/>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D10994">
        <w:rPr>
          <w:rFonts w:ascii="Times New Roman" w:eastAsia="Times New Roman" w:hAnsi="Times New Roman" w:cs="Times New Roman"/>
          <w:color w:val="000000" w:themeColor="text1"/>
          <w:sz w:val="28"/>
          <w:szCs w:val="28"/>
          <w:lang w:eastAsia="ru-RU"/>
        </w:rPr>
        <w:t xml:space="preserve">Выявить специфику построения </w:t>
      </w:r>
      <w:bookmarkStart w:id="0" w:name="_Hlk137163506"/>
      <w:r w:rsidR="005C2A9C" w:rsidRPr="00D10994">
        <w:rPr>
          <w:rFonts w:ascii="Times New Roman" w:eastAsia="Times New Roman" w:hAnsi="Times New Roman" w:cs="Times New Roman"/>
          <w:color w:val="000000" w:themeColor="text1"/>
          <w:sz w:val="28"/>
          <w:szCs w:val="28"/>
          <w:lang w:eastAsia="ru-RU"/>
        </w:rPr>
        <w:t>занятий</w:t>
      </w:r>
      <w:r w:rsidRPr="00D10994">
        <w:rPr>
          <w:rFonts w:ascii="Times New Roman" w:eastAsia="Times New Roman" w:hAnsi="Times New Roman" w:cs="Times New Roman"/>
          <w:color w:val="000000" w:themeColor="text1"/>
          <w:sz w:val="28"/>
          <w:szCs w:val="28"/>
          <w:lang w:eastAsia="ru-RU"/>
        </w:rPr>
        <w:t xml:space="preserve"> </w:t>
      </w:r>
      <w:r w:rsidR="005C2A9C" w:rsidRPr="00D10994">
        <w:rPr>
          <w:rFonts w:ascii="Times New Roman" w:eastAsia="Times New Roman" w:hAnsi="Times New Roman" w:cs="Times New Roman"/>
          <w:color w:val="000000" w:themeColor="text1"/>
          <w:sz w:val="28"/>
          <w:szCs w:val="28"/>
          <w:lang w:eastAsia="ru-RU"/>
        </w:rPr>
        <w:t>корригирующей</w:t>
      </w:r>
      <w:r w:rsidR="00971BDE" w:rsidRPr="00D10994">
        <w:rPr>
          <w:rFonts w:ascii="Times New Roman" w:eastAsia="Times New Roman" w:hAnsi="Times New Roman" w:cs="Times New Roman"/>
          <w:color w:val="000000" w:themeColor="text1"/>
          <w:sz w:val="28"/>
          <w:szCs w:val="28"/>
          <w:lang w:eastAsia="ru-RU"/>
        </w:rPr>
        <w:t xml:space="preserve"> гимнастикой при аутизме.</w:t>
      </w:r>
      <w:r w:rsidR="006415FC" w:rsidRPr="00D10994">
        <w:rPr>
          <w:rFonts w:ascii="Times New Roman" w:eastAsia="Times New Roman" w:hAnsi="Times New Roman" w:cs="Times New Roman"/>
          <w:color w:val="000000" w:themeColor="text1"/>
          <w:sz w:val="28"/>
          <w:szCs w:val="28"/>
          <w:lang w:eastAsia="ru-RU"/>
        </w:rPr>
        <w:t xml:space="preserve"> </w:t>
      </w:r>
    </w:p>
    <w:bookmarkEnd w:id="0"/>
    <w:p w:rsidR="00971BDE" w:rsidRPr="00D10994" w:rsidRDefault="00971BDE" w:rsidP="006415FC">
      <w:pPr>
        <w:pStyle w:val="a8"/>
        <w:numPr>
          <w:ilvl w:val="0"/>
          <w:numId w:val="6"/>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D10994">
        <w:rPr>
          <w:rFonts w:ascii="Times New Roman" w:eastAsia="Times New Roman" w:hAnsi="Times New Roman" w:cs="Times New Roman"/>
          <w:color w:val="000000" w:themeColor="text1"/>
          <w:sz w:val="28"/>
          <w:szCs w:val="28"/>
          <w:lang w:eastAsia="ru-RU"/>
        </w:rPr>
        <w:t xml:space="preserve">Представить содержание занятий </w:t>
      </w:r>
      <w:r w:rsidR="0042187D">
        <w:rPr>
          <w:rFonts w:ascii="Times New Roman" w:eastAsia="Times New Roman" w:hAnsi="Times New Roman" w:cs="Times New Roman"/>
          <w:color w:val="000000" w:themeColor="text1"/>
          <w:sz w:val="28"/>
          <w:szCs w:val="28"/>
          <w:lang w:eastAsia="ru-RU"/>
        </w:rPr>
        <w:t>корригирующей</w:t>
      </w:r>
      <w:r w:rsidRPr="00D10994">
        <w:rPr>
          <w:rFonts w:ascii="Times New Roman" w:eastAsia="Times New Roman" w:hAnsi="Times New Roman" w:cs="Times New Roman"/>
          <w:color w:val="000000" w:themeColor="text1"/>
          <w:sz w:val="28"/>
          <w:szCs w:val="28"/>
          <w:lang w:eastAsia="ru-RU"/>
        </w:rPr>
        <w:t xml:space="preserve"> гимнастикой для детей </w:t>
      </w:r>
      <w:r w:rsidR="00B409FD" w:rsidRPr="00D10994">
        <w:rPr>
          <w:rFonts w:ascii="Times New Roman" w:eastAsia="Times New Roman" w:hAnsi="Times New Roman" w:cs="Times New Roman"/>
          <w:color w:val="000000" w:themeColor="text1"/>
          <w:sz w:val="28"/>
          <w:szCs w:val="28"/>
          <w:lang w:eastAsia="ru-RU"/>
        </w:rPr>
        <w:t>с</w:t>
      </w:r>
      <w:r w:rsidRPr="00D10994">
        <w:rPr>
          <w:rFonts w:ascii="Times New Roman" w:eastAsia="Times New Roman" w:hAnsi="Times New Roman" w:cs="Times New Roman"/>
          <w:color w:val="000000" w:themeColor="text1"/>
          <w:sz w:val="28"/>
          <w:szCs w:val="28"/>
          <w:lang w:eastAsia="ru-RU"/>
        </w:rPr>
        <w:t xml:space="preserve"> аутизм</w:t>
      </w:r>
      <w:r w:rsidR="00B409FD" w:rsidRPr="00D10994">
        <w:rPr>
          <w:rFonts w:ascii="Times New Roman" w:eastAsia="Times New Roman" w:hAnsi="Times New Roman" w:cs="Times New Roman"/>
          <w:color w:val="000000" w:themeColor="text1"/>
          <w:sz w:val="28"/>
          <w:szCs w:val="28"/>
          <w:lang w:eastAsia="ru-RU"/>
        </w:rPr>
        <w:t>ом</w:t>
      </w:r>
      <w:r w:rsidRPr="00D10994">
        <w:rPr>
          <w:rFonts w:ascii="Times New Roman" w:eastAsia="Times New Roman" w:hAnsi="Times New Roman" w:cs="Times New Roman"/>
          <w:color w:val="000000" w:themeColor="text1"/>
          <w:sz w:val="28"/>
          <w:szCs w:val="28"/>
          <w:lang w:eastAsia="ru-RU"/>
        </w:rPr>
        <w:t>.</w:t>
      </w:r>
    </w:p>
    <w:p w:rsidR="006415FC" w:rsidRPr="00D10994" w:rsidRDefault="006415FC" w:rsidP="006415FC">
      <w:pPr>
        <w:pStyle w:val="a8"/>
        <w:numPr>
          <w:ilvl w:val="0"/>
          <w:numId w:val="6"/>
        </w:numPr>
        <w:spacing w:after="0" w:line="360" w:lineRule="auto"/>
        <w:ind w:left="0" w:firstLine="709"/>
        <w:jc w:val="both"/>
        <w:rPr>
          <w:rFonts w:ascii="Times New Roman" w:hAnsi="Times New Roman" w:cs="Times New Roman"/>
          <w:color w:val="000000" w:themeColor="text1"/>
          <w:sz w:val="28"/>
          <w:szCs w:val="28"/>
        </w:rPr>
      </w:pPr>
      <w:r w:rsidRPr="00D10994">
        <w:rPr>
          <w:rFonts w:ascii="Times New Roman" w:eastAsia="Times New Roman" w:hAnsi="Times New Roman" w:cs="Times New Roman"/>
          <w:color w:val="000000" w:themeColor="text1"/>
          <w:sz w:val="28"/>
          <w:szCs w:val="28"/>
          <w:lang w:eastAsia="ru-RU"/>
        </w:rPr>
        <w:t>Экспериментально проверить</w:t>
      </w:r>
      <w:r w:rsidR="00971BDE" w:rsidRPr="00D10994">
        <w:rPr>
          <w:rFonts w:ascii="Times New Roman" w:eastAsia="Times New Roman" w:hAnsi="Times New Roman" w:cs="Times New Roman"/>
          <w:color w:val="000000" w:themeColor="text1"/>
          <w:sz w:val="28"/>
          <w:szCs w:val="28"/>
          <w:lang w:eastAsia="ru-RU"/>
        </w:rPr>
        <w:t xml:space="preserve"> содержание занятий </w:t>
      </w:r>
      <w:r w:rsidR="0042187D">
        <w:rPr>
          <w:rFonts w:ascii="Times New Roman" w:eastAsia="Times New Roman" w:hAnsi="Times New Roman" w:cs="Times New Roman"/>
          <w:color w:val="000000" w:themeColor="text1"/>
          <w:sz w:val="28"/>
          <w:szCs w:val="28"/>
          <w:lang w:eastAsia="ru-RU"/>
        </w:rPr>
        <w:t>корригирующей</w:t>
      </w:r>
      <w:r w:rsidR="00971BDE" w:rsidRPr="00D10994">
        <w:rPr>
          <w:rFonts w:ascii="Times New Roman" w:eastAsia="Times New Roman" w:hAnsi="Times New Roman" w:cs="Times New Roman"/>
          <w:color w:val="000000" w:themeColor="text1"/>
          <w:sz w:val="28"/>
          <w:szCs w:val="28"/>
          <w:lang w:eastAsia="ru-RU"/>
        </w:rPr>
        <w:t xml:space="preserve"> гимнастикой для детей с аутизмом</w:t>
      </w:r>
      <w:r w:rsidRPr="00D10994">
        <w:rPr>
          <w:rFonts w:ascii="Times New Roman" w:eastAsia="Times New Roman" w:hAnsi="Times New Roman" w:cs="Times New Roman"/>
          <w:color w:val="000000" w:themeColor="text1"/>
          <w:sz w:val="28"/>
          <w:szCs w:val="28"/>
          <w:lang w:eastAsia="ru-RU"/>
        </w:rPr>
        <w:t>.</w:t>
      </w:r>
    </w:p>
    <w:p w:rsidR="009A70FE" w:rsidRDefault="009A70FE" w:rsidP="009A70FE">
      <w:pPr>
        <w:spacing w:line="360" w:lineRule="auto"/>
        <w:jc w:val="both"/>
        <w:rPr>
          <w:rFonts w:ascii="Times New Roman" w:hAnsi="Times New Roman"/>
          <w:sz w:val="28"/>
          <w:szCs w:val="28"/>
        </w:rPr>
      </w:pPr>
    </w:p>
    <w:p w:rsidR="009A70FE" w:rsidRDefault="009A70FE" w:rsidP="009A70FE">
      <w:pPr>
        <w:spacing w:line="360" w:lineRule="auto"/>
        <w:jc w:val="both"/>
        <w:rPr>
          <w:rFonts w:ascii="Times New Roman" w:hAnsi="Times New Roman"/>
          <w:sz w:val="28"/>
          <w:szCs w:val="28"/>
        </w:rPr>
      </w:pPr>
    </w:p>
    <w:p w:rsidR="009A70FE" w:rsidRPr="00A549CB" w:rsidRDefault="009A70FE" w:rsidP="009A70FE">
      <w:pPr>
        <w:spacing w:line="360" w:lineRule="auto"/>
        <w:ind w:firstLine="709"/>
        <w:jc w:val="both"/>
        <w:rPr>
          <w:rFonts w:ascii="Times New Roman" w:hAnsi="Times New Roman"/>
          <w:b/>
          <w:sz w:val="28"/>
          <w:szCs w:val="28"/>
        </w:rPr>
      </w:pPr>
      <w:r w:rsidRPr="00A549CB">
        <w:rPr>
          <w:rFonts w:ascii="Times New Roman" w:hAnsi="Times New Roman"/>
          <w:b/>
          <w:sz w:val="28"/>
          <w:szCs w:val="28"/>
        </w:rPr>
        <w:t>2.2 Методы исследования:</w:t>
      </w:r>
    </w:p>
    <w:p w:rsidR="009A70FE" w:rsidRDefault="009A70FE" w:rsidP="009A70FE">
      <w:pPr>
        <w:spacing w:line="360" w:lineRule="auto"/>
        <w:ind w:firstLine="709"/>
        <w:jc w:val="both"/>
        <w:rPr>
          <w:rFonts w:ascii="Times New Roman" w:hAnsi="Times New Roman"/>
          <w:sz w:val="28"/>
          <w:szCs w:val="28"/>
        </w:rPr>
      </w:pPr>
      <w:r>
        <w:rPr>
          <w:rFonts w:ascii="Times New Roman" w:hAnsi="Times New Roman"/>
          <w:sz w:val="28"/>
          <w:szCs w:val="28"/>
        </w:rPr>
        <w:t>Для решения задач исследования были использованы следующие методы:</w:t>
      </w:r>
    </w:p>
    <w:p w:rsidR="009A70FE" w:rsidRDefault="009A70FE" w:rsidP="009A70FE">
      <w:pPr>
        <w:pStyle w:val="a8"/>
        <w:numPr>
          <w:ilvl w:val="0"/>
          <w:numId w:val="7"/>
        </w:numPr>
        <w:spacing w:after="0" w:line="360" w:lineRule="auto"/>
        <w:jc w:val="both"/>
        <w:rPr>
          <w:rFonts w:ascii="Times New Roman" w:hAnsi="Times New Roman" w:cs="Times New Roman"/>
          <w:sz w:val="28"/>
          <w:szCs w:val="28"/>
        </w:rPr>
      </w:pPr>
      <w:r w:rsidRPr="00F83051">
        <w:rPr>
          <w:rFonts w:ascii="Times New Roman" w:hAnsi="Times New Roman" w:cs="Times New Roman"/>
          <w:sz w:val="28"/>
          <w:szCs w:val="28"/>
        </w:rPr>
        <w:t>Анализ литературных источников;</w:t>
      </w:r>
    </w:p>
    <w:p w:rsidR="009A70FE" w:rsidRDefault="009A70FE" w:rsidP="009A70FE">
      <w:pPr>
        <w:pStyle w:val="a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Педагогическое наблюдение;</w:t>
      </w:r>
    </w:p>
    <w:p w:rsidR="009A70FE" w:rsidRDefault="009A70FE" w:rsidP="009A70FE">
      <w:pPr>
        <w:pStyle w:val="a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Педагогическ</w:t>
      </w:r>
      <w:r w:rsidR="00BE6BB1">
        <w:rPr>
          <w:rFonts w:ascii="Times New Roman" w:hAnsi="Times New Roman" w:cs="Times New Roman"/>
          <w:sz w:val="28"/>
          <w:szCs w:val="28"/>
        </w:rPr>
        <w:t>ое</w:t>
      </w:r>
      <w:r>
        <w:rPr>
          <w:rFonts w:ascii="Times New Roman" w:hAnsi="Times New Roman" w:cs="Times New Roman"/>
          <w:sz w:val="28"/>
          <w:szCs w:val="28"/>
        </w:rPr>
        <w:t xml:space="preserve"> </w:t>
      </w:r>
      <w:r w:rsidR="00BE6BB1">
        <w:rPr>
          <w:rFonts w:ascii="Times New Roman" w:hAnsi="Times New Roman" w:cs="Times New Roman"/>
          <w:sz w:val="28"/>
          <w:szCs w:val="28"/>
        </w:rPr>
        <w:t>исследование</w:t>
      </w:r>
      <w:r>
        <w:rPr>
          <w:rFonts w:ascii="Times New Roman" w:hAnsi="Times New Roman" w:cs="Times New Roman"/>
          <w:sz w:val="28"/>
          <w:szCs w:val="28"/>
        </w:rPr>
        <w:t>;</w:t>
      </w:r>
    </w:p>
    <w:p w:rsidR="009A70FE" w:rsidRDefault="0042187D" w:rsidP="009A70FE">
      <w:pPr>
        <w:pStyle w:val="a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Педагогическое тестирование;</w:t>
      </w:r>
    </w:p>
    <w:p w:rsidR="001E0CBE" w:rsidRPr="00D10994" w:rsidRDefault="001E0CBE" w:rsidP="009A70FE">
      <w:pPr>
        <w:pStyle w:val="a8"/>
        <w:numPr>
          <w:ilvl w:val="0"/>
          <w:numId w:val="7"/>
        </w:numPr>
        <w:spacing w:after="0" w:line="360" w:lineRule="auto"/>
        <w:jc w:val="both"/>
        <w:rPr>
          <w:rFonts w:ascii="Times New Roman" w:hAnsi="Times New Roman" w:cs="Times New Roman"/>
          <w:color w:val="000000" w:themeColor="text1"/>
          <w:sz w:val="28"/>
          <w:szCs w:val="28"/>
        </w:rPr>
      </w:pPr>
      <w:r w:rsidRPr="00D10994">
        <w:rPr>
          <w:rFonts w:ascii="Times New Roman" w:hAnsi="Times New Roman" w:cs="Times New Roman"/>
          <w:color w:val="000000" w:themeColor="text1"/>
          <w:sz w:val="28"/>
          <w:szCs w:val="28"/>
        </w:rPr>
        <w:t>Методы математической статистики.</w:t>
      </w:r>
    </w:p>
    <w:p w:rsidR="009A70FE" w:rsidRDefault="009A70FE" w:rsidP="009A70FE">
      <w:pPr>
        <w:spacing w:line="360" w:lineRule="auto"/>
        <w:ind w:firstLine="709"/>
        <w:jc w:val="both"/>
        <w:rPr>
          <w:rFonts w:ascii="Times New Roman" w:hAnsi="Times New Roman"/>
          <w:sz w:val="28"/>
          <w:szCs w:val="28"/>
        </w:rPr>
      </w:pPr>
      <w:r w:rsidRPr="00BA2421">
        <w:rPr>
          <w:rFonts w:ascii="Times New Roman" w:hAnsi="Times New Roman"/>
          <w:b/>
          <w:sz w:val="28"/>
          <w:szCs w:val="28"/>
        </w:rPr>
        <w:t>Анализ литературных источников</w:t>
      </w:r>
      <w:r>
        <w:rPr>
          <w:rFonts w:ascii="Times New Roman" w:hAnsi="Times New Roman"/>
          <w:sz w:val="28"/>
          <w:szCs w:val="28"/>
        </w:rPr>
        <w:t xml:space="preserve"> проводился в самом начале научной работы. Благодаря научным источникам мы выяснили особенности диагноза – </w:t>
      </w:r>
      <w:r w:rsidR="00342E68">
        <w:rPr>
          <w:rFonts w:ascii="Times New Roman" w:hAnsi="Times New Roman"/>
          <w:sz w:val="28"/>
          <w:szCs w:val="28"/>
        </w:rPr>
        <w:t>аутизм</w:t>
      </w:r>
      <w:r>
        <w:rPr>
          <w:rFonts w:ascii="Times New Roman" w:hAnsi="Times New Roman"/>
          <w:sz w:val="28"/>
          <w:szCs w:val="28"/>
        </w:rPr>
        <w:t xml:space="preserve"> - причину его появления, клинические </w:t>
      </w:r>
      <w:r w:rsidR="00342E68">
        <w:rPr>
          <w:rFonts w:ascii="Times New Roman" w:hAnsi="Times New Roman"/>
          <w:sz w:val="28"/>
          <w:szCs w:val="28"/>
        </w:rPr>
        <w:t>симптомы</w:t>
      </w:r>
      <w:r>
        <w:rPr>
          <w:rFonts w:ascii="Times New Roman" w:hAnsi="Times New Roman"/>
          <w:sz w:val="28"/>
          <w:szCs w:val="28"/>
        </w:rPr>
        <w:t xml:space="preserve">. Было проанализировано несколько десятков научных источников по </w:t>
      </w:r>
      <w:r w:rsidR="00342E68">
        <w:rPr>
          <w:rFonts w:ascii="Times New Roman" w:hAnsi="Times New Roman"/>
          <w:sz w:val="28"/>
          <w:szCs w:val="28"/>
        </w:rPr>
        <w:t>заболеванию аутизм и использованию средств и методов адаптивной физической культуры при аутизме</w:t>
      </w:r>
      <w:r>
        <w:rPr>
          <w:rFonts w:ascii="Times New Roman" w:hAnsi="Times New Roman"/>
          <w:sz w:val="28"/>
          <w:szCs w:val="28"/>
        </w:rPr>
        <w:t>.</w:t>
      </w:r>
    </w:p>
    <w:p w:rsidR="009A70FE" w:rsidRDefault="00342E68" w:rsidP="009A70FE">
      <w:pPr>
        <w:spacing w:line="360" w:lineRule="auto"/>
        <w:ind w:firstLine="709"/>
        <w:jc w:val="both"/>
        <w:rPr>
          <w:rFonts w:ascii="Times New Roman" w:hAnsi="Times New Roman"/>
          <w:sz w:val="28"/>
          <w:szCs w:val="28"/>
        </w:rPr>
      </w:pPr>
      <w:r w:rsidRPr="00342E68">
        <w:rPr>
          <w:rFonts w:ascii="Times New Roman" w:hAnsi="Times New Roman"/>
          <w:b/>
          <w:sz w:val="28"/>
          <w:szCs w:val="28"/>
        </w:rPr>
        <w:t xml:space="preserve">Педагогическое </w:t>
      </w:r>
      <w:r>
        <w:rPr>
          <w:rFonts w:ascii="Times New Roman" w:hAnsi="Times New Roman"/>
          <w:b/>
          <w:sz w:val="28"/>
          <w:szCs w:val="28"/>
        </w:rPr>
        <w:t>н</w:t>
      </w:r>
      <w:r w:rsidR="009A70FE">
        <w:rPr>
          <w:rFonts w:ascii="Times New Roman" w:hAnsi="Times New Roman"/>
          <w:b/>
          <w:sz w:val="28"/>
          <w:szCs w:val="28"/>
        </w:rPr>
        <w:t xml:space="preserve">аблюдение </w:t>
      </w:r>
      <w:r w:rsidR="009A70FE">
        <w:rPr>
          <w:rFonts w:ascii="Times New Roman" w:hAnsi="Times New Roman"/>
          <w:sz w:val="28"/>
          <w:szCs w:val="28"/>
        </w:rPr>
        <w:t xml:space="preserve">было установлено </w:t>
      </w:r>
      <w:r>
        <w:rPr>
          <w:rFonts w:ascii="Times New Roman" w:hAnsi="Times New Roman"/>
          <w:sz w:val="28"/>
          <w:szCs w:val="28"/>
        </w:rPr>
        <w:t>на протяжении всего эксперимента с целью выявления особенностей методики организации занятий при аутизме.</w:t>
      </w:r>
    </w:p>
    <w:p w:rsidR="009A70FE" w:rsidRDefault="009A70FE" w:rsidP="00602DD4">
      <w:pPr>
        <w:spacing w:line="360" w:lineRule="auto"/>
        <w:ind w:firstLine="709"/>
        <w:jc w:val="both"/>
        <w:rPr>
          <w:rFonts w:ascii="Times New Roman" w:hAnsi="Times New Roman"/>
          <w:sz w:val="28"/>
          <w:szCs w:val="28"/>
        </w:rPr>
      </w:pPr>
      <w:r w:rsidRPr="00602DD4">
        <w:rPr>
          <w:rFonts w:ascii="Times New Roman" w:hAnsi="Times New Roman"/>
          <w:sz w:val="28"/>
          <w:szCs w:val="28"/>
        </w:rPr>
        <w:lastRenderedPageBreak/>
        <w:t xml:space="preserve">В ходе </w:t>
      </w:r>
      <w:r w:rsidRPr="00602DD4">
        <w:rPr>
          <w:rFonts w:ascii="Times New Roman" w:hAnsi="Times New Roman"/>
          <w:b/>
          <w:sz w:val="28"/>
          <w:szCs w:val="28"/>
        </w:rPr>
        <w:t xml:space="preserve">педагогического </w:t>
      </w:r>
      <w:r w:rsidR="00BE6BB1">
        <w:rPr>
          <w:rFonts w:ascii="Times New Roman" w:hAnsi="Times New Roman"/>
          <w:b/>
          <w:sz w:val="28"/>
          <w:szCs w:val="28"/>
        </w:rPr>
        <w:t>исследования</w:t>
      </w:r>
      <w:r w:rsidRPr="00602DD4">
        <w:rPr>
          <w:rFonts w:ascii="Times New Roman" w:hAnsi="Times New Roman"/>
          <w:sz w:val="28"/>
          <w:szCs w:val="28"/>
        </w:rPr>
        <w:t xml:space="preserve"> решалась следующая задача - </w:t>
      </w:r>
      <w:r w:rsidR="00602DD4" w:rsidRPr="00602DD4">
        <w:rPr>
          <w:rFonts w:ascii="Times New Roman" w:hAnsi="Times New Roman"/>
          <w:sz w:val="28"/>
          <w:szCs w:val="28"/>
        </w:rPr>
        <w:t>доказательство предварительно выдвинутой</w:t>
      </w:r>
      <w:r w:rsidR="00602DD4">
        <w:rPr>
          <w:rFonts w:ascii="Times New Roman" w:hAnsi="Times New Roman"/>
          <w:sz w:val="28"/>
          <w:szCs w:val="28"/>
        </w:rPr>
        <w:t xml:space="preserve"> гипотезы</w:t>
      </w:r>
      <w:r w:rsidR="00602DD4" w:rsidRPr="00602DD4">
        <w:rPr>
          <w:rFonts w:ascii="Times New Roman" w:hAnsi="Times New Roman"/>
          <w:sz w:val="28"/>
          <w:szCs w:val="28"/>
        </w:rPr>
        <w:t>. Цель эксперимента заключалась в том, чтобы доказать её эффективность и оценить.</w:t>
      </w:r>
    </w:p>
    <w:p w:rsidR="00602DD4" w:rsidRDefault="00602DD4" w:rsidP="00602DD4">
      <w:pPr>
        <w:spacing w:line="360" w:lineRule="auto"/>
        <w:ind w:firstLine="709"/>
        <w:jc w:val="both"/>
        <w:rPr>
          <w:rFonts w:ascii="Times New Roman" w:hAnsi="Times New Roman"/>
          <w:sz w:val="28"/>
          <w:szCs w:val="28"/>
        </w:rPr>
      </w:pPr>
      <w:r w:rsidRPr="00602DD4">
        <w:rPr>
          <w:rFonts w:ascii="Times New Roman" w:hAnsi="Times New Roman"/>
          <w:b/>
          <w:sz w:val="28"/>
          <w:szCs w:val="28"/>
        </w:rPr>
        <w:t>Педагогическое тестирование</w:t>
      </w:r>
      <w:r>
        <w:rPr>
          <w:rFonts w:ascii="Times New Roman" w:hAnsi="Times New Roman"/>
          <w:sz w:val="28"/>
          <w:szCs w:val="28"/>
        </w:rPr>
        <w:t xml:space="preserve"> включало в себя выполнение нормативов на уроках физической культуры, с целью, доказательства, что применяемая методика построения занятий коррегирующей гимнастикой при аутизме правильная и не несет в себе отрицательных воздействий на организм больного ребенка. </w:t>
      </w:r>
      <w:r w:rsidR="0080125A">
        <w:rPr>
          <w:rFonts w:ascii="Times New Roman" w:hAnsi="Times New Roman"/>
          <w:sz w:val="28"/>
          <w:szCs w:val="28"/>
        </w:rPr>
        <w:t>Педагогическое тестирование включало в себя следующие упражнени</w:t>
      </w:r>
      <w:r w:rsidR="00BE6BB1">
        <w:rPr>
          <w:rFonts w:ascii="Times New Roman" w:hAnsi="Times New Roman"/>
          <w:sz w:val="28"/>
          <w:szCs w:val="28"/>
        </w:rPr>
        <w:t>я (таб. 2</w:t>
      </w:r>
      <w:r w:rsidR="0080125A">
        <w:rPr>
          <w:rFonts w:ascii="Times New Roman" w:hAnsi="Times New Roman"/>
          <w:sz w:val="28"/>
          <w:szCs w:val="28"/>
        </w:rPr>
        <w:t>)</w:t>
      </w:r>
      <w:r w:rsidR="00AB07B5">
        <w:rPr>
          <w:rFonts w:ascii="Times New Roman" w:hAnsi="Times New Roman"/>
          <w:sz w:val="28"/>
          <w:szCs w:val="28"/>
        </w:rPr>
        <w:t>.</w:t>
      </w:r>
    </w:p>
    <w:p w:rsidR="00AB07B5" w:rsidRPr="00AB07B5" w:rsidRDefault="00AB07B5" w:rsidP="00AB07B5">
      <w:pPr>
        <w:spacing w:line="360" w:lineRule="auto"/>
        <w:ind w:firstLine="709"/>
        <w:jc w:val="both"/>
        <w:rPr>
          <w:rFonts w:ascii="Times New Roman" w:hAnsi="Times New Roman"/>
          <w:sz w:val="28"/>
          <w:szCs w:val="28"/>
        </w:rPr>
      </w:pPr>
      <w:r w:rsidRPr="00AB07B5">
        <w:rPr>
          <w:rFonts w:ascii="Times New Roman" w:hAnsi="Times New Roman"/>
          <w:sz w:val="28"/>
          <w:szCs w:val="28"/>
        </w:rPr>
        <w:t>Нормативы по физкультуре для детей с аутизмом могут немного отличаться в зависимости от возраста и степени развития ребенка. Обычно специалисты разрабатывают индивидуальные программы занятий физическими упражнениями, которые способствуют улучшению физической формы, моторики, координации и равновесия.</w:t>
      </w:r>
    </w:p>
    <w:p w:rsidR="00AB07B5" w:rsidRPr="00AB07B5" w:rsidRDefault="00AB07B5" w:rsidP="00AB07B5">
      <w:pPr>
        <w:spacing w:line="360" w:lineRule="auto"/>
        <w:ind w:firstLine="709"/>
        <w:jc w:val="both"/>
        <w:rPr>
          <w:rFonts w:ascii="Times New Roman" w:hAnsi="Times New Roman"/>
          <w:sz w:val="28"/>
          <w:szCs w:val="28"/>
        </w:rPr>
      </w:pPr>
      <w:r w:rsidRPr="00AB07B5">
        <w:rPr>
          <w:rFonts w:ascii="Times New Roman" w:hAnsi="Times New Roman"/>
          <w:sz w:val="28"/>
          <w:szCs w:val="28"/>
        </w:rPr>
        <w:t>Однако, если говорить о</w:t>
      </w:r>
      <w:r>
        <w:rPr>
          <w:rFonts w:ascii="Times New Roman" w:hAnsi="Times New Roman"/>
          <w:sz w:val="28"/>
          <w:szCs w:val="28"/>
        </w:rPr>
        <w:t>б</w:t>
      </w:r>
      <w:r w:rsidRPr="00AB07B5">
        <w:rPr>
          <w:rFonts w:ascii="Times New Roman" w:hAnsi="Times New Roman"/>
          <w:sz w:val="28"/>
          <w:szCs w:val="28"/>
        </w:rPr>
        <w:t xml:space="preserve"> общих нормативах, то для детей с аутизмом могут использоваться общие нормативы </w:t>
      </w:r>
      <w:r w:rsidR="00BE6BB1">
        <w:rPr>
          <w:rFonts w:ascii="Times New Roman" w:hAnsi="Times New Roman"/>
          <w:sz w:val="28"/>
          <w:szCs w:val="28"/>
        </w:rPr>
        <w:t>физической культуры</w:t>
      </w:r>
      <w:r w:rsidRPr="00AB07B5">
        <w:rPr>
          <w:rFonts w:ascii="Times New Roman" w:hAnsi="Times New Roman"/>
          <w:sz w:val="28"/>
          <w:szCs w:val="28"/>
        </w:rPr>
        <w:t xml:space="preserve"> на уровень здоровья. Например, в России постановлением Правительства РФ № 891 от 1 ноября 2010 года определены требования к уровню физической подготовки детей и подростков. В зависимости от возраста и пола нормативы могут различаться. Например, на сегодняшний день такие показатели как прыжки в длину, бег на короткую и длинную дистанцию, подтягивание на высокой перекладине являются общими показателями для дете</w:t>
      </w:r>
      <w:r>
        <w:rPr>
          <w:rFonts w:ascii="Times New Roman" w:hAnsi="Times New Roman"/>
          <w:sz w:val="28"/>
          <w:szCs w:val="28"/>
        </w:rPr>
        <w:t>й с аутизмом и без него. Однак</w:t>
      </w:r>
      <w:r w:rsidR="00A12DCE">
        <w:rPr>
          <w:rFonts w:ascii="Times New Roman" w:hAnsi="Times New Roman"/>
          <w:sz w:val="28"/>
          <w:szCs w:val="28"/>
        </w:rPr>
        <w:t>о</w:t>
      </w:r>
      <w:r>
        <w:rPr>
          <w:rFonts w:ascii="Times New Roman" w:hAnsi="Times New Roman"/>
          <w:sz w:val="28"/>
          <w:szCs w:val="28"/>
        </w:rPr>
        <w:t>,</w:t>
      </w:r>
      <w:r w:rsidRPr="00AB07B5">
        <w:rPr>
          <w:rFonts w:ascii="Times New Roman" w:hAnsi="Times New Roman"/>
          <w:sz w:val="28"/>
          <w:szCs w:val="28"/>
        </w:rPr>
        <w:t xml:space="preserve"> дети с аутизмом могут иметь проблемы с выполнением этих упражнений и требуют индивидуального подхода специалистов.</w:t>
      </w:r>
    </w:p>
    <w:p w:rsidR="00AB07B5" w:rsidRDefault="00AB07B5" w:rsidP="00AB07B5">
      <w:pPr>
        <w:spacing w:line="360" w:lineRule="auto"/>
        <w:ind w:firstLine="709"/>
        <w:jc w:val="both"/>
        <w:rPr>
          <w:rFonts w:ascii="Times New Roman" w:hAnsi="Times New Roman"/>
          <w:sz w:val="28"/>
          <w:szCs w:val="28"/>
        </w:rPr>
      </w:pPr>
      <w:r w:rsidRPr="00AB07B5">
        <w:rPr>
          <w:rFonts w:ascii="Times New Roman" w:hAnsi="Times New Roman"/>
          <w:sz w:val="28"/>
          <w:szCs w:val="28"/>
        </w:rPr>
        <w:t>Важно помнить, что для детей с аутизмом регулярные занятия физической культурой и спортом могут стать не только средством поддержания физической формы, но и способом развития социальных навыков, коммуникативных навыков и общения с окружающими людьми.</w:t>
      </w:r>
    </w:p>
    <w:p w:rsidR="00AB07B5" w:rsidRDefault="00AB07B5" w:rsidP="00D10994">
      <w:pPr>
        <w:spacing w:line="360" w:lineRule="auto"/>
        <w:jc w:val="both"/>
        <w:rPr>
          <w:rFonts w:ascii="Times New Roman" w:hAnsi="Times New Roman"/>
          <w:sz w:val="28"/>
          <w:szCs w:val="28"/>
        </w:rPr>
      </w:pPr>
    </w:p>
    <w:p w:rsidR="00A12DCE" w:rsidRDefault="00A12DCE" w:rsidP="00D10994">
      <w:pPr>
        <w:spacing w:line="360" w:lineRule="auto"/>
        <w:jc w:val="both"/>
        <w:rPr>
          <w:rFonts w:ascii="Times New Roman" w:hAnsi="Times New Roman"/>
          <w:sz w:val="28"/>
          <w:szCs w:val="28"/>
        </w:rPr>
      </w:pPr>
    </w:p>
    <w:p w:rsidR="0080125A" w:rsidRPr="00D10994" w:rsidRDefault="00BE6BB1" w:rsidP="00F85E7E">
      <w:pPr>
        <w:spacing w:line="240" w:lineRule="auto"/>
        <w:ind w:firstLine="709"/>
        <w:jc w:val="both"/>
        <w:rPr>
          <w:rFonts w:ascii="Times New Roman" w:hAnsi="Times New Roman"/>
          <w:color w:val="000000"/>
          <w:sz w:val="28"/>
          <w:szCs w:val="28"/>
        </w:rPr>
      </w:pPr>
      <w:r>
        <w:rPr>
          <w:rFonts w:ascii="Times New Roman" w:hAnsi="Times New Roman"/>
          <w:sz w:val="28"/>
          <w:szCs w:val="28"/>
        </w:rPr>
        <w:lastRenderedPageBreak/>
        <w:t>Таблица 2 -</w:t>
      </w:r>
      <w:r w:rsidR="0080125A" w:rsidRPr="00D10994">
        <w:rPr>
          <w:rFonts w:ascii="Times New Roman" w:hAnsi="Times New Roman"/>
          <w:sz w:val="28"/>
          <w:szCs w:val="28"/>
        </w:rPr>
        <w:t xml:space="preserve"> </w:t>
      </w:r>
      <w:r w:rsidR="0080125A" w:rsidRPr="00D10994">
        <w:rPr>
          <w:rFonts w:ascii="Times New Roman" w:hAnsi="Times New Roman"/>
          <w:color w:val="000000"/>
          <w:sz w:val="28"/>
          <w:szCs w:val="28"/>
        </w:rPr>
        <w:t>Контрольно-измерительные материалы для 8 класса</w:t>
      </w:r>
    </w:p>
    <w:tbl>
      <w:tblPr>
        <w:tblW w:w="0" w:type="auto"/>
        <w:tblInd w:w="-8" w:type="dxa"/>
        <w:shd w:val="clear" w:color="auto" w:fill="FFFFFF"/>
        <w:tblCellMar>
          <w:top w:w="45" w:type="dxa"/>
          <w:left w:w="45" w:type="dxa"/>
          <w:bottom w:w="45" w:type="dxa"/>
          <w:right w:w="45" w:type="dxa"/>
        </w:tblCellMar>
        <w:tblLook w:val="04A0"/>
      </w:tblPr>
      <w:tblGrid>
        <w:gridCol w:w="1725"/>
        <w:gridCol w:w="1321"/>
        <w:gridCol w:w="1332"/>
        <w:gridCol w:w="1330"/>
        <w:gridCol w:w="1321"/>
        <w:gridCol w:w="1330"/>
        <w:gridCol w:w="1373"/>
      </w:tblGrid>
      <w:tr w:rsidR="006E7B64" w:rsidTr="006E7B64">
        <w:trPr>
          <w:trHeight w:val="180"/>
        </w:trPr>
        <w:tc>
          <w:tcPr>
            <w:tcW w:w="0" w:type="auto"/>
            <w:vMerge w:val="restart"/>
            <w:tcBorders>
              <w:top w:val="single" w:sz="6" w:space="0" w:color="000000"/>
              <w:left w:val="single" w:sz="6" w:space="0" w:color="000000"/>
              <w:right w:val="nil"/>
            </w:tcBorders>
            <w:shd w:val="clear" w:color="auto" w:fill="FFFFFF"/>
            <w:tcMar>
              <w:top w:w="0" w:type="dxa"/>
              <w:left w:w="43" w:type="dxa"/>
              <w:bottom w:w="0" w:type="dxa"/>
              <w:right w:w="0" w:type="dxa"/>
            </w:tcMar>
          </w:tcPr>
          <w:p w:rsidR="006E7B64" w:rsidRPr="00A12DCE" w:rsidRDefault="006E7B64" w:rsidP="006E7B64">
            <w:pPr>
              <w:spacing w:line="180" w:lineRule="atLeast"/>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Контрольные упражнения</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6E7B64" w:rsidP="006E7B64">
            <w:pPr>
              <w:spacing w:line="180" w:lineRule="atLeast"/>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Уровень</w:t>
            </w:r>
          </w:p>
        </w:tc>
      </w:tr>
      <w:tr w:rsidR="006E7B64" w:rsidTr="001C4B7D">
        <w:trPr>
          <w:trHeight w:val="405"/>
        </w:trPr>
        <w:tc>
          <w:tcPr>
            <w:tcW w:w="0" w:type="auto"/>
            <w:vMerge/>
            <w:tcBorders>
              <w:left w:val="single" w:sz="6" w:space="0" w:color="000000"/>
              <w:right w:val="nil"/>
            </w:tcBorders>
            <w:shd w:val="clear" w:color="auto" w:fill="FFFFFF"/>
            <w:tcMar>
              <w:top w:w="0" w:type="dxa"/>
              <w:left w:w="43" w:type="dxa"/>
              <w:bottom w:w="0" w:type="dxa"/>
              <w:right w:w="0" w:type="dxa"/>
            </w:tcMar>
          </w:tcPr>
          <w:p w:rsidR="006E7B64" w:rsidRPr="00A12DCE" w:rsidRDefault="006E7B64" w:rsidP="006E7B64">
            <w:pPr>
              <w:spacing w:line="180" w:lineRule="atLeast"/>
              <w:jc w:val="both"/>
              <w:rPr>
                <w:rFonts w:ascii="Times New Roman" w:hAnsi="Times New Roman"/>
                <w:color w:val="000000"/>
                <w:sz w:val="28"/>
                <w:szCs w:val="28"/>
              </w:rPr>
            </w:pP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высокий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средний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низкий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высокий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средний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6E7B64" w:rsidP="006E7B64">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низкий</w:t>
            </w:r>
          </w:p>
        </w:tc>
      </w:tr>
      <w:tr w:rsidR="006E7B64" w:rsidTr="006E7B64">
        <w:trPr>
          <w:trHeight w:val="180"/>
        </w:trPr>
        <w:tc>
          <w:tcPr>
            <w:tcW w:w="0" w:type="auto"/>
            <w:vMerge/>
            <w:tcBorders>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spacing w:line="180" w:lineRule="atLeast"/>
              <w:jc w:val="both"/>
              <w:rPr>
                <w:rFonts w:ascii="Times New Roman" w:hAnsi="Times New Roman"/>
                <w:color w:val="000000"/>
                <w:sz w:val="28"/>
                <w:szCs w:val="28"/>
              </w:rPr>
            </w:pPr>
          </w:p>
        </w:tc>
        <w:tc>
          <w:tcPr>
            <w:tcW w:w="0" w:type="auto"/>
            <w:gridSpan w:val="3"/>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750083">
            <w:pPr>
              <w:spacing w:line="180" w:lineRule="atLeast"/>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Мальчики</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6E7B64" w:rsidP="00750083">
            <w:pPr>
              <w:spacing w:line="180" w:lineRule="atLeast"/>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Девочки</w:t>
            </w:r>
          </w:p>
        </w:tc>
      </w:tr>
      <w:tr w:rsidR="006E7B64" w:rsidTr="006E7B64">
        <w:trPr>
          <w:trHeight w:val="43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1C4B7D"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Прыжок в длину с места</w:t>
            </w:r>
            <w:r w:rsidR="006E7B64" w:rsidRPr="00A12DCE">
              <w:rPr>
                <w:rFonts w:ascii="Times New Roman" w:eastAsia="Times New Roman" w:hAnsi="Times New Roman"/>
                <w:color w:val="000000"/>
                <w:sz w:val="28"/>
                <w:szCs w:val="28"/>
                <w:lang w:eastAsia="ru-RU"/>
              </w:rPr>
              <w:t xml:space="preserve"> (см)</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120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117</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114</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118</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112</w:t>
            </w:r>
          </w:p>
        </w:tc>
      </w:tr>
      <w:tr w:rsidR="006E7B64" w:rsidTr="006E7B64">
        <w:trPr>
          <w:trHeight w:val="67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Наклон вперед, не сгибая ног в коленях</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лбом колен</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ладонями пола</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пальцами пола</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лбом колен</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ладонями пола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Коснуться пальцами пола</w:t>
            </w:r>
          </w:p>
        </w:tc>
      </w:tr>
      <w:tr w:rsidR="006E7B64" w:rsidTr="006E7B64">
        <w:trPr>
          <w:trHeight w:val="43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6E7B64">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Бег 6</w:t>
            </w:r>
            <w:r w:rsidR="002754FA" w:rsidRPr="00A12DCE">
              <w:rPr>
                <w:rFonts w:ascii="Times New Roman" w:eastAsia="Times New Roman" w:hAnsi="Times New Roman"/>
                <w:color w:val="000000"/>
                <w:sz w:val="28"/>
                <w:szCs w:val="28"/>
                <w:lang w:eastAsia="ru-RU"/>
              </w:rPr>
              <w:t>0 м с: высокого старта (с</w:t>
            </w:r>
            <w:r w:rsidRPr="00A12DCE">
              <w:rPr>
                <w:rFonts w:ascii="Times New Roman" w:eastAsia="Times New Roman" w:hAnsi="Times New Roman"/>
                <w:color w:val="000000"/>
                <w:sz w:val="28"/>
                <w:szCs w:val="28"/>
                <w:lang w:eastAsia="ru-RU"/>
              </w:rPr>
              <w:t>)</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val="en-US" w:eastAsia="ru-RU"/>
              </w:rPr>
              <w:t>9</w:t>
            </w:r>
            <w:r w:rsidRPr="00A12DCE">
              <w:rPr>
                <w:rFonts w:ascii="Times New Roman" w:eastAsia="Times New Roman" w:hAnsi="Times New Roman"/>
                <w:color w:val="000000"/>
                <w:sz w:val="28"/>
                <w:szCs w:val="28"/>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val="en-US" w:eastAsia="ru-RU"/>
              </w:rPr>
              <w:t>9</w:t>
            </w:r>
            <w:r w:rsidRPr="00A12DCE">
              <w:rPr>
                <w:rFonts w:ascii="Times New Roman" w:eastAsia="Times New Roman" w:hAnsi="Times New Roman"/>
                <w:color w:val="000000"/>
                <w:sz w:val="28"/>
                <w:szCs w:val="28"/>
                <w:lang w:eastAsia="ru-RU"/>
              </w:rPr>
              <w:t>,3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val="en-US" w:eastAsia="ru-RU"/>
              </w:rPr>
              <w:t>10</w:t>
            </w:r>
            <w:r w:rsidRPr="00A12DCE">
              <w:rPr>
                <w:rFonts w:ascii="Times New Roman" w:eastAsia="Times New Roman" w:hAnsi="Times New Roman"/>
                <w:color w:val="000000"/>
                <w:sz w:val="28"/>
                <w:szCs w:val="28"/>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val="en-US" w:eastAsia="ru-RU"/>
              </w:rPr>
              <w:t>10</w:t>
            </w:r>
            <w:r w:rsidRPr="00A12DCE">
              <w:rPr>
                <w:rFonts w:ascii="Times New Roman" w:eastAsia="Times New Roman" w:hAnsi="Times New Roman"/>
                <w:color w:val="000000"/>
                <w:sz w:val="28"/>
                <w:szCs w:val="28"/>
                <w:lang w:eastAsia="ru-RU"/>
              </w:rPr>
              <w:t>,</w:t>
            </w:r>
            <w:r w:rsidR="00750083" w:rsidRPr="00A12DCE">
              <w:rPr>
                <w:rFonts w:ascii="Times New Roman" w:eastAsia="Times New Roman" w:hAnsi="Times New Roman"/>
                <w:color w:val="000000"/>
                <w:sz w:val="28"/>
                <w:szCs w:val="28"/>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6E7B64" w:rsidRPr="00A12DCE" w:rsidRDefault="006E7B64"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val="en-US" w:eastAsia="ru-RU"/>
              </w:rPr>
              <w:t>10</w:t>
            </w:r>
            <w:r w:rsidRPr="00A12DCE">
              <w:rPr>
                <w:rFonts w:ascii="Times New Roman" w:eastAsia="Times New Roman" w:hAnsi="Times New Roman"/>
                <w:color w:val="000000"/>
                <w:sz w:val="28"/>
                <w:szCs w:val="28"/>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6E7B64" w:rsidRPr="00A12DCE" w:rsidRDefault="00750083" w:rsidP="002754FA">
            <w:pPr>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11,0</w:t>
            </w:r>
          </w:p>
        </w:tc>
      </w:tr>
      <w:tr w:rsidR="002754FA" w:rsidTr="001C4B7D">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2754FA" w:rsidRPr="00A12DCE" w:rsidRDefault="002754FA" w:rsidP="002754FA">
            <w:pPr>
              <w:jc w:val="both"/>
              <w:rPr>
                <w:rFonts w:ascii="Times New Roman" w:hAnsi="Times New Roman"/>
                <w:color w:val="000000"/>
                <w:sz w:val="28"/>
                <w:szCs w:val="28"/>
              </w:rPr>
            </w:pPr>
            <w:r w:rsidRPr="00A12DCE">
              <w:rPr>
                <w:rFonts w:ascii="Times New Roman" w:eastAsia="Times New Roman" w:hAnsi="Times New Roman"/>
                <w:color w:val="000000"/>
                <w:sz w:val="28"/>
                <w:szCs w:val="28"/>
                <w:lang w:eastAsia="ru-RU"/>
              </w:rPr>
              <w:t xml:space="preserve">Бег </w:t>
            </w:r>
            <w:r w:rsidRPr="00A12DCE">
              <w:rPr>
                <w:rFonts w:ascii="Times New Roman" w:eastAsia="Times New Roman" w:hAnsi="Times New Roman"/>
                <w:color w:val="000000"/>
                <w:sz w:val="28"/>
                <w:szCs w:val="28"/>
                <w:lang w:val="en-US" w:eastAsia="ru-RU"/>
              </w:rPr>
              <w:t>100</w:t>
            </w:r>
            <w:r w:rsidRPr="00A12DCE">
              <w:rPr>
                <w:rFonts w:ascii="Times New Roman" w:eastAsia="Times New Roman" w:hAnsi="Times New Roman"/>
                <w:color w:val="000000"/>
                <w:sz w:val="28"/>
                <w:szCs w:val="28"/>
                <w:lang w:eastAsia="ru-RU"/>
              </w:rPr>
              <w:t xml:space="preserve">0 м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0" w:type="dxa"/>
            </w:tcMar>
          </w:tcPr>
          <w:p w:rsidR="002754FA" w:rsidRPr="00A12DCE" w:rsidRDefault="002754FA" w:rsidP="002754FA">
            <w:pPr>
              <w:rPr>
                <w:rFonts w:ascii="Times New Roman" w:hAnsi="Times New Roman"/>
                <w:color w:val="000000"/>
                <w:sz w:val="28"/>
                <w:szCs w:val="28"/>
              </w:rPr>
            </w:pPr>
            <w:r w:rsidRPr="00A12DCE">
              <w:rPr>
                <w:rFonts w:ascii="Times New Roman" w:hAnsi="Times New Roman"/>
                <w:color w:val="000000"/>
                <w:sz w:val="28"/>
                <w:szCs w:val="28"/>
              </w:rPr>
              <w:t>Без учета времени</w:t>
            </w:r>
          </w:p>
        </w:tc>
      </w:tr>
      <w:tr w:rsidR="00750083" w:rsidTr="006E7B6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6E7B64">
            <w:pPr>
              <w:jc w:val="both"/>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Отжимание</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15</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8</w:t>
            </w:r>
          </w:p>
        </w:tc>
      </w:tr>
      <w:tr w:rsidR="00750083" w:rsidTr="006E7B6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6E7B64">
            <w:pPr>
              <w:jc w:val="both"/>
              <w:rPr>
                <w:rFonts w:ascii="Times New Roman" w:eastAsia="Times New Roman" w:hAnsi="Times New Roman"/>
                <w:color w:val="000000"/>
                <w:sz w:val="28"/>
                <w:szCs w:val="28"/>
                <w:lang w:eastAsia="ru-RU"/>
              </w:rPr>
            </w:pPr>
            <w:r w:rsidRPr="00A12DCE">
              <w:rPr>
                <w:rFonts w:ascii="Times New Roman" w:eastAsia="Times New Roman" w:hAnsi="Times New Roman"/>
                <w:sz w:val="28"/>
                <w:szCs w:val="28"/>
                <w:lang w:eastAsia="ru-RU"/>
              </w:rPr>
              <w:t>Поднимание туловища за 30с</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23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19</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15</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20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13</w:t>
            </w:r>
          </w:p>
        </w:tc>
      </w:tr>
      <w:tr w:rsidR="00750083" w:rsidTr="006E7B6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6E7B64">
            <w:pPr>
              <w:jc w:val="both"/>
              <w:rPr>
                <w:rFonts w:ascii="Times New Roman" w:eastAsia="Times New Roman" w:hAnsi="Times New Roman"/>
                <w:sz w:val="28"/>
                <w:szCs w:val="28"/>
                <w:lang w:eastAsia="ru-RU"/>
              </w:rPr>
            </w:pPr>
            <w:r w:rsidRPr="00A12DCE">
              <w:rPr>
                <w:rFonts w:ascii="Times New Roman" w:eastAsia="Times New Roman" w:hAnsi="Times New Roman"/>
                <w:sz w:val="28"/>
                <w:szCs w:val="28"/>
                <w:lang w:eastAsia="ru-RU"/>
              </w:rPr>
              <w:t>Метание мяча на дальность</w:t>
            </w:r>
            <w:r w:rsidR="001C4B7D" w:rsidRPr="00A12DCE">
              <w:rPr>
                <w:rFonts w:ascii="Times New Roman" w:eastAsia="Times New Roman" w:hAnsi="Times New Roman"/>
                <w:sz w:val="28"/>
                <w:szCs w:val="28"/>
                <w:lang w:eastAsia="ru-RU"/>
              </w:rPr>
              <w:t xml:space="preserve"> (м)</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7</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750083" w:rsidRPr="00A12DCE" w:rsidRDefault="00750083" w:rsidP="002754FA">
            <w:pPr>
              <w:rPr>
                <w:rFonts w:ascii="Times New Roman" w:eastAsia="Times New Roman" w:hAnsi="Times New Roman"/>
                <w:color w:val="000000"/>
                <w:sz w:val="28"/>
                <w:szCs w:val="28"/>
                <w:lang w:eastAsia="ru-RU"/>
              </w:rPr>
            </w:pPr>
            <w:r w:rsidRPr="00A12DCE">
              <w:rPr>
                <w:rFonts w:ascii="Times New Roman" w:eastAsia="Times New Roman" w:hAnsi="Times New Roman"/>
                <w:color w:val="000000"/>
                <w:sz w:val="28"/>
                <w:szCs w:val="28"/>
                <w:lang w:eastAsia="ru-RU"/>
              </w:rPr>
              <w:t>5</w:t>
            </w:r>
          </w:p>
        </w:tc>
      </w:tr>
    </w:tbl>
    <w:p w:rsidR="002603F2" w:rsidRDefault="002603F2" w:rsidP="00A12DCE">
      <w:pPr>
        <w:spacing w:line="360" w:lineRule="auto"/>
        <w:jc w:val="both"/>
        <w:rPr>
          <w:rFonts w:ascii="Times New Roman" w:hAnsi="Times New Roman"/>
          <w:sz w:val="28"/>
          <w:szCs w:val="28"/>
        </w:rPr>
      </w:pPr>
    </w:p>
    <w:p w:rsidR="002603F2" w:rsidRDefault="00696DFD" w:rsidP="002603F2">
      <w:pPr>
        <w:spacing w:line="360" w:lineRule="auto"/>
        <w:ind w:firstLine="709"/>
        <w:jc w:val="both"/>
        <w:rPr>
          <w:rFonts w:ascii="Times New Roman" w:hAnsi="Times New Roman"/>
          <w:sz w:val="28"/>
          <w:szCs w:val="28"/>
        </w:rPr>
      </w:pPr>
      <w:r w:rsidRPr="00696DFD">
        <w:rPr>
          <w:rFonts w:ascii="Times New Roman" w:hAnsi="Times New Roman"/>
          <w:b/>
          <w:sz w:val="28"/>
          <w:szCs w:val="28"/>
        </w:rPr>
        <w:t xml:space="preserve">Методы </w:t>
      </w:r>
      <w:r>
        <w:rPr>
          <w:rFonts w:ascii="Times New Roman" w:hAnsi="Times New Roman"/>
          <w:b/>
          <w:sz w:val="28"/>
          <w:szCs w:val="28"/>
        </w:rPr>
        <w:t>математической статистики</w:t>
      </w:r>
      <w:r w:rsidRPr="00696DFD">
        <w:rPr>
          <w:rFonts w:ascii="Times New Roman" w:hAnsi="Times New Roman"/>
          <w:b/>
          <w:sz w:val="28"/>
          <w:szCs w:val="28"/>
        </w:rPr>
        <w:t>.</w:t>
      </w:r>
      <w:r w:rsidRPr="00696DFD">
        <w:rPr>
          <w:rFonts w:ascii="Times New Roman" w:hAnsi="Times New Roman"/>
          <w:sz w:val="28"/>
          <w:szCs w:val="28"/>
        </w:rPr>
        <w:t xml:space="preserve"> Результаты контрольного тестирования были обработаны с помощью методов математической статистики. </w:t>
      </w:r>
      <w:r>
        <w:rPr>
          <w:rFonts w:ascii="Times New Roman" w:hAnsi="Times New Roman"/>
          <w:sz w:val="28"/>
          <w:szCs w:val="28"/>
        </w:rPr>
        <w:t>Б</w:t>
      </w:r>
      <w:r w:rsidRPr="00696DFD">
        <w:rPr>
          <w:rFonts w:ascii="Times New Roman" w:hAnsi="Times New Roman"/>
          <w:sz w:val="28"/>
          <w:szCs w:val="28"/>
        </w:rPr>
        <w:t xml:space="preserve">ыли подсчитаны необходимые величины: </w:t>
      </w:r>
      <w:r>
        <w:rPr>
          <w:rFonts w:ascii="Times New Roman" w:hAnsi="Times New Roman"/>
          <w:sz w:val="28"/>
          <w:szCs w:val="28"/>
        </w:rPr>
        <w:t>это</w:t>
      </w:r>
      <w:r w:rsidRPr="00696DFD">
        <w:rPr>
          <w:rFonts w:ascii="Times New Roman" w:hAnsi="Times New Roman"/>
          <w:sz w:val="28"/>
          <w:szCs w:val="28"/>
        </w:rPr>
        <w:t xml:space="preserve"> среднее</w:t>
      </w:r>
      <w:r>
        <w:rPr>
          <w:rFonts w:ascii="Times New Roman" w:hAnsi="Times New Roman"/>
          <w:sz w:val="28"/>
          <w:szCs w:val="28"/>
        </w:rPr>
        <w:t xml:space="preserve"> арифметическое и процентное соотношение разницы результатов. </w:t>
      </w:r>
      <w:r w:rsidRPr="00696DFD">
        <w:rPr>
          <w:rFonts w:ascii="Times New Roman" w:hAnsi="Times New Roman"/>
          <w:sz w:val="28"/>
          <w:szCs w:val="28"/>
        </w:rPr>
        <w:t>Результаты обработки материала были занесены в статистические таблицы.</w:t>
      </w:r>
    </w:p>
    <w:p w:rsidR="002603F2" w:rsidRDefault="002603F2" w:rsidP="002603F2">
      <w:pPr>
        <w:spacing w:line="360" w:lineRule="auto"/>
        <w:ind w:firstLine="709"/>
        <w:jc w:val="both"/>
        <w:rPr>
          <w:rFonts w:ascii="Times New Roman" w:hAnsi="Times New Roman"/>
          <w:sz w:val="28"/>
          <w:szCs w:val="28"/>
        </w:rPr>
      </w:pPr>
    </w:p>
    <w:p w:rsidR="002603F2" w:rsidRDefault="002603F2" w:rsidP="002603F2">
      <w:pPr>
        <w:spacing w:line="360" w:lineRule="auto"/>
        <w:jc w:val="both"/>
        <w:rPr>
          <w:rFonts w:ascii="Times New Roman" w:hAnsi="Times New Roman"/>
          <w:sz w:val="28"/>
          <w:szCs w:val="28"/>
        </w:rPr>
      </w:pPr>
    </w:p>
    <w:p w:rsidR="00AA1BC2" w:rsidRPr="002603F2" w:rsidRDefault="00AA1BC2" w:rsidP="002603F2">
      <w:pPr>
        <w:spacing w:line="360" w:lineRule="auto"/>
        <w:ind w:firstLine="709"/>
        <w:jc w:val="both"/>
        <w:rPr>
          <w:rFonts w:ascii="Times New Roman" w:hAnsi="Times New Roman"/>
          <w:sz w:val="28"/>
          <w:szCs w:val="28"/>
        </w:rPr>
      </w:pPr>
      <w:r w:rsidRPr="001852FF">
        <w:rPr>
          <w:rFonts w:ascii="Times New Roman" w:hAnsi="Times New Roman"/>
          <w:b/>
          <w:sz w:val="28"/>
          <w:szCs w:val="28"/>
        </w:rPr>
        <w:t>2.3 Организация исследования</w:t>
      </w:r>
    </w:p>
    <w:p w:rsidR="00AA1BC2" w:rsidRDefault="00AA1BC2" w:rsidP="008E51BA">
      <w:pPr>
        <w:spacing w:line="360" w:lineRule="auto"/>
        <w:ind w:firstLine="709"/>
        <w:contextualSpacing/>
        <w:jc w:val="both"/>
        <w:rPr>
          <w:rFonts w:ascii="Times New Roman" w:hAnsi="Times New Roman"/>
          <w:sz w:val="28"/>
          <w:szCs w:val="28"/>
        </w:rPr>
      </w:pPr>
      <w:r w:rsidRPr="00AA1BC2">
        <w:rPr>
          <w:rFonts w:ascii="Times New Roman" w:hAnsi="Times New Roman"/>
          <w:sz w:val="28"/>
          <w:szCs w:val="28"/>
        </w:rPr>
        <w:t xml:space="preserve">Педагогический эксперимент проводился на базе муниципального бюджетного образовательного учреждения </w:t>
      </w:r>
      <w:r>
        <w:rPr>
          <w:rFonts w:ascii="Times New Roman" w:hAnsi="Times New Roman"/>
          <w:sz w:val="28"/>
          <w:szCs w:val="28"/>
        </w:rPr>
        <w:t>средней общеобразовательной школы</w:t>
      </w:r>
      <w:r w:rsidRPr="00AA1BC2">
        <w:rPr>
          <w:rFonts w:ascii="Times New Roman" w:hAnsi="Times New Roman"/>
          <w:sz w:val="28"/>
          <w:szCs w:val="28"/>
        </w:rPr>
        <w:t xml:space="preserve"> </w:t>
      </w:r>
      <w:r>
        <w:rPr>
          <w:rFonts w:ascii="Times New Roman" w:hAnsi="Times New Roman"/>
          <w:sz w:val="28"/>
          <w:szCs w:val="28"/>
        </w:rPr>
        <w:t>№30</w:t>
      </w:r>
      <w:r w:rsidRPr="00AA1BC2">
        <w:rPr>
          <w:rFonts w:ascii="Times New Roman" w:hAnsi="Times New Roman"/>
          <w:sz w:val="28"/>
          <w:szCs w:val="28"/>
        </w:rPr>
        <w:t xml:space="preserve"> г. </w:t>
      </w:r>
      <w:r>
        <w:rPr>
          <w:rFonts w:ascii="Times New Roman" w:hAnsi="Times New Roman"/>
          <w:sz w:val="28"/>
          <w:szCs w:val="28"/>
        </w:rPr>
        <w:t>Пенз</w:t>
      </w:r>
      <w:r w:rsidR="00871504">
        <w:rPr>
          <w:rFonts w:ascii="Times New Roman" w:hAnsi="Times New Roman"/>
          <w:sz w:val="28"/>
          <w:szCs w:val="28"/>
        </w:rPr>
        <w:t>ы</w:t>
      </w:r>
      <w:r w:rsidRPr="00AA1BC2">
        <w:rPr>
          <w:rFonts w:ascii="Times New Roman" w:hAnsi="Times New Roman"/>
          <w:sz w:val="28"/>
          <w:szCs w:val="28"/>
        </w:rPr>
        <w:t xml:space="preserve"> с сентября 20</w:t>
      </w:r>
      <w:r>
        <w:rPr>
          <w:rFonts w:ascii="Times New Roman" w:hAnsi="Times New Roman"/>
          <w:sz w:val="28"/>
          <w:szCs w:val="28"/>
        </w:rPr>
        <w:t>22</w:t>
      </w:r>
      <w:r w:rsidRPr="00AA1BC2">
        <w:rPr>
          <w:rFonts w:ascii="Times New Roman" w:hAnsi="Times New Roman"/>
          <w:sz w:val="28"/>
          <w:szCs w:val="28"/>
        </w:rPr>
        <w:t xml:space="preserve"> по май 20</w:t>
      </w:r>
      <w:r>
        <w:rPr>
          <w:rFonts w:ascii="Times New Roman" w:hAnsi="Times New Roman"/>
          <w:sz w:val="28"/>
          <w:szCs w:val="28"/>
        </w:rPr>
        <w:t>23</w:t>
      </w:r>
      <w:r w:rsidRPr="00AA1BC2">
        <w:rPr>
          <w:rFonts w:ascii="Times New Roman" w:hAnsi="Times New Roman"/>
          <w:sz w:val="28"/>
          <w:szCs w:val="28"/>
        </w:rPr>
        <w:t xml:space="preserve">. </w:t>
      </w:r>
    </w:p>
    <w:p w:rsidR="00AA1BC2" w:rsidRDefault="00AA1BC2" w:rsidP="008E51BA">
      <w:pPr>
        <w:spacing w:line="360" w:lineRule="auto"/>
        <w:ind w:firstLine="709"/>
        <w:contextualSpacing/>
        <w:jc w:val="both"/>
        <w:rPr>
          <w:rFonts w:ascii="Times New Roman" w:hAnsi="Times New Roman"/>
          <w:sz w:val="28"/>
          <w:szCs w:val="28"/>
        </w:rPr>
      </w:pPr>
      <w:r w:rsidRPr="00AA1BC2">
        <w:rPr>
          <w:rFonts w:ascii="Times New Roman" w:hAnsi="Times New Roman"/>
          <w:sz w:val="28"/>
          <w:szCs w:val="28"/>
        </w:rPr>
        <w:t xml:space="preserve">В эксперименте участвовали </w:t>
      </w:r>
      <w:r>
        <w:rPr>
          <w:rFonts w:ascii="Times New Roman" w:hAnsi="Times New Roman"/>
          <w:sz w:val="28"/>
          <w:szCs w:val="28"/>
        </w:rPr>
        <w:t>у</w:t>
      </w:r>
      <w:r w:rsidR="00BE6BB1">
        <w:rPr>
          <w:rFonts w:ascii="Times New Roman" w:hAnsi="Times New Roman"/>
          <w:sz w:val="28"/>
          <w:szCs w:val="28"/>
        </w:rPr>
        <w:t>чащиеся 8 класса в количестве – 7 человек.</w:t>
      </w:r>
      <w:r>
        <w:rPr>
          <w:rFonts w:ascii="Times New Roman" w:hAnsi="Times New Roman"/>
          <w:sz w:val="28"/>
          <w:szCs w:val="28"/>
        </w:rPr>
        <w:t>.</w:t>
      </w:r>
    </w:p>
    <w:p w:rsidR="006415FC" w:rsidRDefault="00AA1BC2" w:rsidP="008E51BA">
      <w:pPr>
        <w:spacing w:line="360" w:lineRule="auto"/>
        <w:ind w:firstLine="709"/>
        <w:contextualSpacing/>
        <w:jc w:val="both"/>
        <w:rPr>
          <w:rFonts w:ascii="Times New Roman" w:hAnsi="Times New Roman"/>
          <w:sz w:val="28"/>
          <w:szCs w:val="28"/>
        </w:rPr>
      </w:pPr>
      <w:r w:rsidRPr="00AA1BC2">
        <w:rPr>
          <w:rFonts w:ascii="Times New Roman" w:hAnsi="Times New Roman"/>
          <w:sz w:val="28"/>
          <w:szCs w:val="28"/>
        </w:rPr>
        <w:lastRenderedPageBreak/>
        <w:t>Диагноз у всех детей, участвующих в исследовании - легкая или средняя степень аутизма с сочетанными нарушениями в развитии</w:t>
      </w:r>
      <w:r>
        <w:rPr>
          <w:rFonts w:ascii="Times New Roman" w:hAnsi="Times New Roman"/>
          <w:sz w:val="28"/>
          <w:szCs w:val="28"/>
        </w:rPr>
        <w:t>.</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b/>
          <w:color w:val="000000" w:themeColor="text1"/>
          <w:sz w:val="28"/>
          <w:szCs w:val="28"/>
        </w:rPr>
        <w:t>1 этап</w:t>
      </w:r>
      <w:r>
        <w:rPr>
          <w:rFonts w:ascii="Times New Roman" w:hAnsi="Times New Roman"/>
          <w:color w:val="000000" w:themeColor="text1"/>
          <w:sz w:val="28"/>
          <w:szCs w:val="28"/>
        </w:rPr>
        <w:t xml:space="preserve">. </w:t>
      </w:r>
      <w:r w:rsidRPr="00953462">
        <w:rPr>
          <w:rFonts w:ascii="Times New Roman" w:hAnsi="Times New Roman"/>
          <w:sz w:val="28"/>
          <w:szCs w:val="28"/>
        </w:rPr>
        <w:t>На этом этапе проводился анализ научно</w:t>
      </w:r>
      <w:r>
        <w:rPr>
          <w:rFonts w:ascii="Times New Roman" w:hAnsi="Times New Roman"/>
          <w:sz w:val="28"/>
          <w:szCs w:val="28"/>
        </w:rPr>
        <w:t>-</w:t>
      </w:r>
      <w:r w:rsidRPr="00953462">
        <w:rPr>
          <w:rFonts w:ascii="Times New Roman" w:hAnsi="Times New Roman"/>
          <w:sz w:val="28"/>
          <w:szCs w:val="28"/>
        </w:rPr>
        <w:t xml:space="preserve">методической литературы по </w:t>
      </w:r>
      <w:r>
        <w:rPr>
          <w:rFonts w:ascii="Times New Roman" w:hAnsi="Times New Roman"/>
          <w:sz w:val="28"/>
          <w:szCs w:val="28"/>
        </w:rPr>
        <w:t>заболеванию аутизм. Н</w:t>
      </w:r>
      <w:r w:rsidRPr="00953462">
        <w:rPr>
          <w:rFonts w:ascii="Times New Roman" w:hAnsi="Times New Roman"/>
          <w:sz w:val="28"/>
          <w:szCs w:val="28"/>
        </w:rPr>
        <w:t xml:space="preserve">ам удалось получить сведения об истории аутизма, </w:t>
      </w:r>
      <w:r>
        <w:rPr>
          <w:rFonts w:ascii="Times New Roman" w:hAnsi="Times New Roman"/>
          <w:sz w:val="28"/>
          <w:szCs w:val="28"/>
        </w:rPr>
        <w:t xml:space="preserve">классификации аутизма, </w:t>
      </w:r>
      <w:r w:rsidRPr="00953462">
        <w:rPr>
          <w:rFonts w:ascii="Times New Roman" w:hAnsi="Times New Roman"/>
          <w:sz w:val="28"/>
          <w:szCs w:val="28"/>
        </w:rPr>
        <w:t xml:space="preserve">причинах его возникновения, об особенностях </w:t>
      </w:r>
      <w:r>
        <w:rPr>
          <w:rFonts w:ascii="Times New Roman" w:hAnsi="Times New Roman"/>
          <w:sz w:val="28"/>
          <w:szCs w:val="28"/>
        </w:rPr>
        <w:t>развития детей с заболеванием аутизм</w:t>
      </w:r>
      <w:r w:rsidRPr="00953462">
        <w:rPr>
          <w:rFonts w:ascii="Times New Roman" w:hAnsi="Times New Roman"/>
          <w:sz w:val="28"/>
          <w:szCs w:val="28"/>
        </w:rPr>
        <w:t xml:space="preserve">, о роли физических упражнений в коррекционной работе с детьми </w:t>
      </w:r>
      <w:r>
        <w:rPr>
          <w:rFonts w:ascii="Times New Roman" w:hAnsi="Times New Roman"/>
          <w:sz w:val="28"/>
          <w:szCs w:val="28"/>
        </w:rPr>
        <w:t>с синдромом аутизма.</w:t>
      </w:r>
    </w:p>
    <w:p w:rsidR="00871504"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Изучались труды в области психологии, социологии, физической культуры и т.д.</w:t>
      </w:r>
      <w:r w:rsidR="00871504" w:rsidRPr="00871504">
        <w:rPr>
          <w:rFonts w:ascii="Times New Roman" w:hAnsi="Times New Roman"/>
          <w:sz w:val="28"/>
          <w:szCs w:val="28"/>
        </w:rPr>
        <w:t xml:space="preserve"> </w:t>
      </w:r>
    </w:p>
    <w:p w:rsidR="00953462" w:rsidRDefault="00871504"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Осуществлялась постановка цели, рабочей гипотезы и задач.</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xml:space="preserve">С целью анализа полной информации по группе изучались медицинские документы каждого участника. </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xml:space="preserve">Характеристика заболевания. У всех детей </w:t>
      </w:r>
      <w:r>
        <w:rPr>
          <w:rFonts w:ascii="Times New Roman" w:hAnsi="Times New Roman"/>
          <w:sz w:val="28"/>
          <w:szCs w:val="28"/>
        </w:rPr>
        <w:t>диагностированы</w:t>
      </w:r>
      <w:r w:rsidRPr="00953462">
        <w:rPr>
          <w:rFonts w:ascii="Times New Roman" w:hAnsi="Times New Roman"/>
          <w:sz w:val="28"/>
          <w:szCs w:val="28"/>
        </w:rPr>
        <w:t xml:space="preserve"> нарушения развития головного мозга и нервной системы. </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xml:space="preserve">У детей наблюдаются характерные симптомы аутизма: </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xml:space="preserve">- недостаток социальных взаимодействий; </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xml:space="preserve">- нарушенная взаимная коммуникация; </w:t>
      </w:r>
    </w:p>
    <w:p w:rsidR="00953462" w:rsidRDefault="00953462" w:rsidP="008E51BA">
      <w:pPr>
        <w:spacing w:line="360" w:lineRule="auto"/>
        <w:ind w:firstLine="709"/>
        <w:contextualSpacing/>
        <w:jc w:val="both"/>
        <w:rPr>
          <w:rFonts w:ascii="Times New Roman" w:hAnsi="Times New Roman"/>
          <w:sz w:val="28"/>
          <w:szCs w:val="28"/>
        </w:rPr>
      </w:pPr>
      <w:r w:rsidRPr="00953462">
        <w:rPr>
          <w:rFonts w:ascii="Times New Roman" w:hAnsi="Times New Roman"/>
          <w:sz w:val="28"/>
          <w:szCs w:val="28"/>
        </w:rPr>
        <w:t>- ограниченность интересов и повторяющийся репертуа</w:t>
      </w:r>
      <w:r>
        <w:rPr>
          <w:rFonts w:ascii="Times New Roman" w:hAnsi="Times New Roman"/>
          <w:sz w:val="28"/>
          <w:szCs w:val="28"/>
        </w:rPr>
        <w:t>р поведения.</w:t>
      </w:r>
    </w:p>
    <w:p w:rsidR="00953462" w:rsidRDefault="00953462" w:rsidP="008E51BA">
      <w:pPr>
        <w:spacing w:line="360" w:lineRule="auto"/>
        <w:ind w:firstLine="709"/>
        <w:contextualSpacing/>
        <w:jc w:val="both"/>
        <w:rPr>
          <w:rFonts w:ascii="Times New Roman" w:hAnsi="Times New Roman"/>
          <w:sz w:val="28"/>
          <w:szCs w:val="28"/>
        </w:rPr>
      </w:pPr>
      <w:r>
        <w:rPr>
          <w:rFonts w:ascii="Times New Roman" w:hAnsi="Times New Roman"/>
          <w:sz w:val="28"/>
          <w:szCs w:val="28"/>
        </w:rPr>
        <w:t>П</w:t>
      </w:r>
      <w:r w:rsidRPr="00953462">
        <w:rPr>
          <w:rFonts w:ascii="Times New Roman" w:hAnsi="Times New Roman"/>
          <w:sz w:val="28"/>
          <w:szCs w:val="28"/>
        </w:rPr>
        <w:t>ервые признаки расстройства были замечены в течение первых двух лет жизни ребенка.</w:t>
      </w:r>
    </w:p>
    <w:p w:rsidR="00871504" w:rsidRPr="008E51BA" w:rsidRDefault="008E51BA" w:rsidP="0042187D">
      <w:pPr>
        <w:spacing w:line="360" w:lineRule="auto"/>
        <w:ind w:firstLine="709"/>
        <w:jc w:val="both"/>
        <w:rPr>
          <w:rFonts w:ascii="Times New Roman" w:hAnsi="Times New Roman"/>
          <w:sz w:val="28"/>
          <w:szCs w:val="28"/>
        </w:rPr>
      </w:pPr>
      <w:r>
        <w:rPr>
          <w:rFonts w:ascii="Times New Roman" w:hAnsi="Times New Roman"/>
          <w:b/>
          <w:sz w:val="28"/>
          <w:szCs w:val="28"/>
        </w:rPr>
        <w:t xml:space="preserve">2 </w:t>
      </w:r>
      <w:r w:rsidR="00871504" w:rsidRPr="008E51BA">
        <w:rPr>
          <w:rFonts w:ascii="Times New Roman" w:hAnsi="Times New Roman"/>
          <w:b/>
          <w:sz w:val="28"/>
          <w:szCs w:val="28"/>
        </w:rPr>
        <w:t>этап.</w:t>
      </w:r>
      <w:r w:rsidR="00871504" w:rsidRPr="008E51BA">
        <w:rPr>
          <w:rFonts w:ascii="Times New Roman" w:hAnsi="Times New Roman"/>
          <w:sz w:val="28"/>
          <w:szCs w:val="28"/>
        </w:rPr>
        <w:t xml:space="preserve"> В начале и по окончании этапа проведено тестирование – сдача нормативов, представленных выше. Проводилось и наблюдение с целью выявления сп</w:t>
      </w:r>
      <w:r w:rsidR="0042187D">
        <w:rPr>
          <w:rFonts w:ascii="Times New Roman" w:hAnsi="Times New Roman"/>
          <w:sz w:val="28"/>
          <w:szCs w:val="28"/>
        </w:rPr>
        <w:t>ецифики построения занятий корри</w:t>
      </w:r>
      <w:r w:rsidR="00871504" w:rsidRPr="008E51BA">
        <w:rPr>
          <w:rFonts w:ascii="Times New Roman" w:hAnsi="Times New Roman"/>
          <w:sz w:val="28"/>
          <w:szCs w:val="28"/>
        </w:rPr>
        <w:t xml:space="preserve">гирующий гимнастикой для детей с синдромом аутизма. </w:t>
      </w:r>
    </w:p>
    <w:p w:rsidR="006E7B64" w:rsidRDefault="00871504" w:rsidP="008E51BA">
      <w:pPr>
        <w:spacing w:line="360" w:lineRule="auto"/>
        <w:ind w:firstLine="709"/>
        <w:contextualSpacing/>
        <w:jc w:val="both"/>
        <w:rPr>
          <w:rFonts w:ascii="Times New Roman" w:hAnsi="Times New Roman"/>
          <w:sz w:val="28"/>
          <w:szCs w:val="28"/>
        </w:rPr>
      </w:pPr>
      <w:r w:rsidRPr="008E51BA">
        <w:rPr>
          <w:rFonts w:ascii="Times New Roman" w:hAnsi="Times New Roman"/>
          <w:b/>
          <w:sz w:val="28"/>
          <w:szCs w:val="28"/>
        </w:rPr>
        <w:t>3 этап.</w:t>
      </w:r>
      <w:r>
        <w:rPr>
          <w:rFonts w:ascii="Times New Roman" w:hAnsi="Times New Roman"/>
          <w:sz w:val="28"/>
          <w:szCs w:val="28"/>
        </w:rPr>
        <w:t xml:space="preserve"> Заключался в подведении итогов </w:t>
      </w:r>
      <w:r w:rsidR="00BE6BB1">
        <w:rPr>
          <w:rFonts w:ascii="Times New Roman" w:hAnsi="Times New Roman"/>
          <w:sz w:val="28"/>
          <w:szCs w:val="28"/>
        </w:rPr>
        <w:t>исследовния</w:t>
      </w:r>
      <w:r>
        <w:rPr>
          <w:rFonts w:ascii="Times New Roman" w:hAnsi="Times New Roman"/>
          <w:sz w:val="28"/>
          <w:szCs w:val="28"/>
        </w:rPr>
        <w:t xml:space="preserve">, чтобы доказать верность выдвинутой гипотезы. Производился анализ полученных результатов </w:t>
      </w:r>
      <w:r w:rsidR="008E51BA">
        <w:rPr>
          <w:rFonts w:ascii="Times New Roman" w:hAnsi="Times New Roman"/>
          <w:sz w:val="28"/>
          <w:szCs w:val="28"/>
        </w:rPr>
        <w:t>тестирования</w:t>
      </w:r>
      <w:r>
        <w:rPr>
          <w:rFonts w:ascii="Times New Roman" w:hAnsi="Times New Roman"/>
          <w:sz w:val="28"/>
          <w:szCs w:val="28"/>
        </w:rPr>
        <w:t xml:space="preserve"> до и после </w:t>
      </w:r>
      <w:r w:rsidR="008E51BA">
        <w:rPr>
          <w:rFonts w:ascii="Times New Roman" w:hAnsi="Times New Roman"/>
          <w:sz w:val="28"/>
          <w:szCs w:val="28"/>
        </w:rPr>
        <w:t>эксперимента</w:t>
      </w:r>
      <w:r>
        <w:rPr>
          <w:rFonts w:ascii="Times New Roman" w:hAnsi="Times New Roman"/>
          <w:sz w:val="28"/>
          <w:szCs w:val="28"/>
        </w:rPr>
        <w:t xml:space="preserve">. </w:t>
      </w:r>
      <w:r w:rsidR="008E51BA">
        <w:rPr>
          <w:rFonts w:ascii="Times New Roman" w:hAnsi="Times New Roman"/>
          <w:sz w:val="28"/>
          <w:szCs w:val="28"/>
        </w:rPr>
        <w:t>Осуществлялось оформление выпускной квалификационной работы.</w:t>
      </w:r>
    </w:p>
    <w:p w:rsidR="006E7B64" w:rsidRDefault="006E7B64">
      <w:pPr>
        <w:spacing w:after="200"/>
        <w:jc w:val="left"/>
        <w:rPr>
          <w:rFonts w:ascii="Times New Roman" w:hAnsi="Times New Roman"/>
          <w:sz w:val="28"/>
          <w:szCs w:val="28"/>
        </w:rPr>
      </w:pPr>
      <w:r>
        <w:rPr>
          <w:rFonts w:ascii="Times New Roman" w:hAnsi="Times New Roman"/>
          <w:sz w:val="28"/>
          <w:szCs w:val="28"/>
        </w:rPr>
        <w:br w:type="page"/>
      </w:r>
    </w:p>
    <w:p w:rsidR="00871504" w:rsidRPr="006E54C9" w:rsidRDefault="006E7B64" w:rsidP="006E54C9">
      <w:pPr>
        <w:spacing w:line="360" w:lineRule="auto"/>
        <w:ind w:firstLine="709"/>
        <w:contextualSpacing/>
        <w:rPr>
          <w:rFonts w:ascii="Times New Roman" w:hAnsi="Times New Roman"/>
          <w:b/>
          <w:sz w:val="28"/>
          <w:szCs w:val="28"/>
        </w:rPr>
      </w:pPr>
      <w:r w:rsidRPr="006E54C9">
        <w:rPr>
          <w:rFonts w:ascii="Times New Roman" w:hAnsi="Times New Roman"/>
          <w:b/>
          <w:sz w:val="28"/>
          <w:szCs w:val="28"/>
        </w:rPr>
        <w:lastRenderedPageBreak/>
        <w:t>ГЛАВА 3. ПОСТРОЕНИЕ ЗАНЯТИЙ</w:t>
      </w:r>
      <w:r w:rsidR="005C2A9C">
        <w:rPr>
          <w:rFonts w:ascii="Times New Roman" w:hAnsi="Times New Roman"/>
          <w:b/>
          <w:sz w:val="28"/>
          <w:szCs w:val="28"/>
        </w:rPr>
        <w:t xml:space="preserve"> </w:t>
      </w:r>
      <w:r w:rsidR="0042187D">
        <w:rPr>
          <w:rFonts w:ascii="Times New Roman" w:hAnsi="Times New Roman"/>
          <w:b/>
          <w:sz w:val="28"/>
          <w:szCs w:val="28"/>
        </w:rPr>
        <w:t>КОРРИГИРУЮЩЕЙ ГИМНАСТИКОЙ</w:t>
      </w:r>
      <w:r w:rsidRPr="006E54C9">
        <w:rPr>
          <w:rFonts w:ascii="Times New Roman" w:hAnsi="Times New Roman"/>
          <w:b/>
          <w:sz w:val="28"/>
          <w:szCs w:val="28"/>
        </w:rPr>
        <w:t xml:space="preserve"> ПРИ АУТИЗМЕ</w:t>
      </w:r>
    </w:p>
    <w:p w:rsidR="00662EFF" w:rsidRDefault="00662EFF" w:rsidP="008E51BA">
      <w:pPr>
        <w:spacing w:line="360" w:lineRule="auto"/>
        <w:ind w:firstLine="709"/>
        <w:contextualSpacing/>
        <w:jc w:val="both"/>
        <w:rPr>
          <w:rFonts w:ascii="Times New Roman" w:hAnsi="Times New Roman"/>
          <w:sz w:val="28"/>
          <w:szCs w:val="28"/>
        </w:rPr>
      </w:pPr>
    </w:p>
    <w:p w:rsidR="001C4B7D" w:rsidRPr="00A12DCE" w:rsidRDefault="00A12DCE" w:rsidP="00A12DCE">
      <w:pPr>
        <w:spacing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 </w:t>
      </w:r>
      <w:r w:rsidR="006E54C9" w:rsidRPr="00A12DCE">
        <w:rPr>
          <w:rFonts w:ascii="Times New Roman" w:hAnsi="Times New Roman"/>
          <w:b/>
          <w:color w:val="000000" w:themeColor="text1"/>
          <w:sz w:val="28"/>
          <w:szCs w:val="28"/>
        </w:rPr>
        <w:t>Особенности занятий</w:t>
      </w:r>
      <w:r w:rsidR="005C2A9C" w:rsidRPr="00A12DCE">
        <w:rPr>
          <w:rFonts w:ascii="Times New Roman" w:hAnsi="Times New Roman"/>
          <w:b/>
          <w:color w:val="000000" w:themeColor="text1"/>
          <w:sz w:val="28"/>
          <w:szCs w:val="28"/>
        </w:rPr>
        <w:t xml:space="preserve"> </w:t>
      </w:r>
      <w:r w:rsidR="0042187D" w:rsidRPr="00A12DCE">
        <w:rPr>
          <w:rFonts w:ascii="Times New Roman" w:hAnsi="Times New Roman"/>
          <w:b/>
          <w:color w:val="000000" w:themeColor="text1"/>
          <w:sz w:val="28"/>
          <w:szCs w:val="28"/>
        </w:rPr>
        <w:t>корригирующей</w:t>
      </w:r>
      <w:r w:rsidR="005C2A9C" w:rsidRPr="00A12DCE">
        <w:rPr>
          <w:rFonts w:ascii="Times New Roman" w:hAnsi="Times New Roman"/>
          <w:b/>
          <w:color w:val="000000" w:themeColor="text1"/>
          <w:sz w:val="28"/>
          <w:szCs w:val="28"/>
        </w:rPr>
        <w:t xml:space="preserve"> гимнастикой </w:t>
      </w:r>
      <w:r w:rsidR="001C4B7D" w:rsidRPr="00A12DCE">
        <w:rPr>
          <w:rFonts w:ascii="Times New Roman" w:hAnsi="Times New Roman"/>
          <w:b/>
          <w:color w:val="000000" w:themeColor="text1"/>
          <w:sz w:val="28"/>
          <w:szCs w:val="28"/>
        </w:rPr>
        <w:t>с детьми</w:t>
      </w:r>
      <w:r w:rsidR="005C2A9C" w:rsidRPr="00A12DCE">
        <w:rPr>
          <w:rFonts w:ascii="Times New Roman" w:hAnsi="Times New Roman"/>
          <w:b/>
          <w:color w:val="000000" w:themeColor="text1"/>
          <w:sz w:val="28"/>
          <w:szCs w:val="28"/>
        </w:rPr>
        <w:t>-</w:t>
      </w:r>
      <w:r w:rsidR="001C4B7D" w:rsidRPr="00A12DCE">
        <w:rPr>
          <w:rFonts w:ascii="Times New Roman" w:hAnsi="Times New Roman"/>
          <w:b/>
          <w:color w:val="000000" w:themeColor="text1"/>
          <w:sz w:val="28"/>
          <w:szCs w:val="28"/>
        </w:rPr>
        <w:t>аутистами</w:t>
      </w:r>
    </w:p>
    <w:p w:rsidR="001C4B7D" w:rsidRP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При организации коррекционной работы с детьми, имеющими различные нарушения развития, огромное значение имеет целенаправленное преодоление недостатков с применением занятий физической культурой, точнее лечебной физкультуры.</w:t>
      </w:r>
    </w:p>
    <w:p w:rsidR="00662EFF" w:rsidRP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 xml:space="preserve">Лечебная физкультура (ЛФК) — это система применения самых разнообразных средств физических упражнений, использующая для лечения и профилактики различных заболеваний. </w:t>
      </w:r>
    </w:p>
    <w:p w:rsid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Основная форма ЛФК — лечебная гимнастика — это специально подобранные для лечения физические упражнения. Основное средство ЛФК – это физические упражнения,</w:t>
      </w:r>
      <w:r w:rsidR="006E54C9">
        <w:rPr>
          <w:rFonts w:ascii="Times New Roman" w:hAnsi="Times New Roman"/>
          <w:sz w:val="28"/>
        </w:rPr>
        <w:t xml:space="preserve"> </w:t>
      </w:r>
      <w:r w:rsidRPr="00662EFF">
        <w:rPr>
          <w:rFonts w:ascii="Times New Roman" w:hAnsi="Times New Roman"/>
          <w:sz w:val="28"/>
        </w:rPr>
        <w:t>применя</w:t>
      </w:r>
      <w:r>
        <w:rPr>
          <w:rFonts w:ascii="Times New Roman" w:hAnsi="Times New Roman"/>
          <w:sz w:val="28"/>
        </w:rPr>
        <w:t>емые в соответствии с задачами.</w:t>
      </w:r>
    </w:p>
    <w:p w:rsid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В основе лечебного действия физических упражнений лежит систематическая тренировка, которая кроме местного воздействия повышает работу всех органов и систем организма,</w:t>
      </w:r>
      <w:r>
        <w:rPr>
          <w:rFonts w:ascii="Times New Roman" w:hAnsi="Times New Roman"/>
          <w:sz w:val="28"/>
        </w:rPr>
        <w:t xml:space="preserve"> </w:t>
      </w:r>
      <w:r w:rsidRPr="00662EFF">
        <w:rPr>
          <w:rFonts w:ascii="Times New Roman" w:hAnsi="Times New Roman"/>
          <w:sz w:val="28"/>
        </w:rPr>
        <w:t>замедляет наступление утомления, увеличивает время проду</w:t>
      </w:r>
      <w:r w:rsidR="00BB4453">
        <w:rPr>
          <w:rFonts w:ascii="Times New Roman" w:hAnsi="Times New Roman"/>
          <w:sz w:val="28"/>
        </w:rPr>
        <w:t>ктивной концентрации внимания</w:t>
      </w:r>
      <w:r w:rsidR="002603F2">
        <w:rPr>
          <w:rFonts w:ascii="Times New Roman" w:hAnsi="Times New Roman"/>
          <w:sz w:val="28"/>
        </w:rPr>
        <w:t xml:space="preserve"> </w:t>
      </w:r>
      <w:r w:rsidR="00BB4453">
        <w:rPr>
          <w:rFonts w:ascii="Times New Roman" w:hAnsi="Times New Roman"/>
          <w:sz w:val="28"/>
        </w:rPr>
        <w:t>[16</w:t>
      </w:r>
      <w:r w:rsidRPr="00662EFF">
        <w:rPr>
          <w:rFonts w:ascii="Times New Roman" w:hAnsi="Times New Roman"/>
          <w:sz w:val="28"/>
        </w:rPr>
        <w:t>].</w:t>
      </w:r>
    </w:p>
    <w:p w:rsid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Кроме того,</w:t>
      </w:r>
      <w:r w:rsidR="006E54C9">
        <w:rPr>
          <w:rFonts w:ascii="Times New Roman" w:hAnsi="Times New Roman"/>
          <w:sz w:val="28"/>
        </w:rPr>
        <w:t xml:space="preserve"> </w:t>
      </w:r>
      <w:r w:rsidRPr="00662EFF">
        <w:rPr>
          <w:rFonts w:ascii="Times New Roman" w:hAnsi="Times New Roman"/>
          <w:sz w:val="28"/>
        </w:rPr>
        <w:t xml:space="preserve">использование физических упражнений способствует не только физическому развитию детей , но и коррекции недостаточности их психической сферы. </w:t>
      </w:r>
    </w:p>
    <w:p w:rsidR="00662EFF" w:rsidRDefault="00662EFF" w:rsidP="00662EFF">
      <w:pPr>
        <w:spacing w:line="360" w:lineRule="auto"/>
        <w:ind w:firstLine="709"/>
        <w:contextualSpacing/>
        <w:jc w:val="both"/>
        <w:rPr>
          <w:rFonts w:ascii="Times New Roman" w:hAnsi="Times New Roman"/>
          <w:sz w:val="28"/>
        </w:rPr>
      </w:pPr>
      <w:r w:rsidRPr="00662EFF">
        <w:rPr>
          <w:rFonts w:ascii="Times New Roman" w:hAnsi="Times New Roman"/>
          <w:sz w:val="28"/>
        </w:rPr>
        <w:t xml:space="preserve">При общеразвивающем характере каждого упражнения, можно отметить его первоочередное влияние на определенные параметры умственного развития: </w:t>
      </w:r>
    </w:p>
    <w:p w:rsidR="00662EFF" w:rsidRPr="00662EFF" w:rsidRDefault="00662EFF" w:rsidP="00662EFF">
      <w:pPr>
        <w:pStyle w:val="a8"/>
        <w:numPr>
          <w:ilvl w:val="0"/>
          <w:numId w:val="9"/>
        </w:numPr>
        <w:spacing w:after="0" w:line="360" w:lineRule="auto"/>
        <w:ind w:left="0" w:firstLine="709"/>
        <w:jc w:val="both"/>
        <w:rPr>
          <w:rFonts w:ascii="Times New Roman" w:hAnsi="Times New Roman"/>
          <w:sz w:val="28"/>
        </w:rPr>
      </w:pPr>
      <w:r w:rsidRPr="00662EFF">
        <w:rPr>
          <w:rFonts w:ascii="Times New Roman" w:hAnsi="Times New Roman"/>
          <w:sz w:val="28"/>
        </w:rPr>
        <w:t xml:space="preserve">упражнения на согласование в работе обеих рук (ног) способствуют формированию межполушарного взаимодействия и,таким образом, усиливают те психические функции, которые обеспечиваются слаженной работой обоих полушарий. Это, прежде всего, мышление и речь; </w:t>
      </w:r>
    </w:p>
    <w:p w:rsidR="00662EFF" w:rsidRPr="00662EFF" w:rsidRDefault="00662EFF" w:rsidP="00662EFF">
      <w:pPr>
        <w:pStyle w:val="a8"/>
        <w:numPr>
          <w:ilvl w:val="0"/>
          <w:numId w:val="9"/>
        </w:numPr>
        <w:spacing w:after="0" w:line="360" w:lineRule="auto"/>
        <w:ind w:left="0" w:firstLine="709"/>
        <w:jc w:val="both"/>
        <w:rPr>
          <w:rFonts w:ascii="Times New Roman" w:hAnsi="Times New Roman"/>
          <w:sz w:val="28"/>
        </w:rPr>
      </w:pPr>
      <w:r w:rsidRPr="00662EFF">
        <w:rPr>
          <w:rFonts w:ascii="Times New Roman" w:hAnsi="Times New Roman"/>
          <w:sz w:val="28"/>
        </w:rPr>
        <w:lastRenderedPageBreak/>
        <w:t xml:space="preserve">упражнения на расслабление всех групп мышц способствуют формированию мобильности нервной системы, еѐ способности быстро и четко регулировать собственный тонус и своевременности перехода из состояния возбуждения в состояние торможения и наоборот. Такое укрепление нервной системы повышает ее лабильность и общую работоспособность; </w:t>
      </w:r>
    </w:p>
    <w:p w:rsidR="00662EFF" w:rsidRPr="00A32D2E" w:rsidRDefault="00662EFF" w:rsidP="00A32D2E">
      <w:pPr>
        <w:pStyle w:val="a8"/>
        <w:numPr>
          <w:ilvl w:val="0"/>
          <w:numId w:val="9"/>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упражнения на развитие мелкой моторики способствуют активизации орального мышечного комплекса речевого развития ребенка, а в случае нарушений речи лежат в основе коррекции речевого недоразвития;</w:t>
      </w:r>
    </w:p>
    <w:p w:rsidR="00662EFF" w:rsidRPr="00A32D2E" w:rsidRDefault="00662EFF" w:rsidP="00A32D2E">
      <w:pPr>
        <w:pStyle w:val="a8"/>
        <w:numPr>
          <w:ilvl w:val="0"/>
          <w:numId w:val="9"/>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упражнения для коррекции недостатков осанки и ходьбы способствуют включению в работу крупной мускулатуры тела, и, в первую очередь, тех мышц, которые вертикализируют тело, помогают выдерживать статические нагрузки.</w:t>
      </w:r>
    </w:p>
    <w:p w:rsidR="006E54C9" w:rsidRPr="00A32D2E" w:rsidRDefault="00662EFF"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Физическая культура, адаптированная к особенностям детей с аутизмом, является не только необходимым средством коррекции двигательных нарушений, стимуляции физического и м</w:t>
      </w:r>
      <w:r w:rsidR="00EB628A">
        <w:rPr>
          <w:rFonts w:ascii="Times New Roman" w:hAnsi="Times New Roman"/>
          <w:sz w:val="28"/>
          <w:szCs w:val="28"/>
        </w:rPr>
        <w:t>оторного развития, но и мощным «агентом социализации»</w:t>
      </w:r>
      <w:r w:rsidRPr="00A32D2E">
        <w:rPr>
          <w:rFonts w:ascii="Times New Roman" w:hAnsi="Times New Roman"/>
          <w:sz w:val="28"/>
          <w:szCs w:val="28"/>
        </w:rPr>
        <w:t xml:space="preserve"> личности. Для развития двигательной сферы аутичных детей важен осознанный характер моторного обучения. Аутичному ребенку сложно регулировать произвольные двигательные реакции в соответствии с речевыми инструкциями. Он затрудняется управлять движением согласно указаниям другого лица и не в состоянии полностью подчинить движения собственным речевым командам. Поэтому основными целями обучения аутичных детей на уроках адаптивной физической культуры являются: </w:t>
      </w:r>
    </w:p>
    <w:p w:rsidR="006E54C9" w:rsidRPr="00A32D2E" w:rsidRDefault="00662EFF"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развитие имитационных способностей (умения подражать); </w:t>
      </w:r>
    </w:p>
    <w:p w:rsidR="006E54C9" w:rsidRPr="00A32D2E" w:rsidRDefault="00662EFF"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стимулирование к выполнению инструкций; </w:t>
      </w:r>
    </w:p>
    <w:p w:rsidR="006E54C9" w:rsidRPr="00A32D2E" w:rsidRDefault="00662EFF"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формирование навыков произвольной организации движений (в пространстве собственного тела и во внешнем пространстве); </w:t>
      </w:r>
    </w:p>
    <w:p w:rsidR="00662EFF" w:rsidRPr="00A32D2E" w:rsidRDefault="00662EFF"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воспитание коммуникационных функций и способности взаимодействовать в коллективе [</w:t>
      </w:r>
      <w:r w:rsidR="00BB4453">
        <w:rPr>
          <w:rFonts w:ascii="Times New Roman" w:hAnsi="Times New Roman"/>
          <w:sz w:val="28"/>
          <w:szCs w:val="28"/>
        </w:rPr>
        <w:t>26</w:t>
      </w:r>
      <w:r w:rsidRPr="00A32D2E">
        <w:rPr>
          <w:rFonts w:ascii="Times New Roman" w:hAnsi="Times New Roman"/>
          <w:sz w:val="28"/>
          <w:szCs w:val="28"/>
        </w:rPr>
        <w:t>].</w:t>
      </w:r>
    </w:p>
    <w:p w:rsidR="002654FA" w:rsidRPr="00540088"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 xml:space="preserve">В программу физической культуры, адаптированной к особенностям детей с РАС входят следующие классы действий: </w:t>
      </w:r>
    </w:p>
    <w:p w:rsidR="00A32D2E" w:rsidRPr="002654FA" w:rsidRDefault="00A32D2E" w:rsidP="002654FA">
      <w:pPr>
        <w:pStyle w:val="a8"/>
        <w:numPr>
          <w:ilvl w:val="0"/>
          <w:numId w:val="17"/>
        </w:numPr>
        <w:spacing w:line="360" w:lineRule="auto"/>
        <w:ind w:left="0" w:firstLine="709"/>
        <w:jc w:val="both"/>
        <w:rPr>
          <w:rFonts w:ascii="Times New Roman" w:hAnsi="Times New Roman"/>
          <w:sz w:val="28"/>
          <w:szCs w:val="28"/>
        </w:rPr>
      </w:pPr>
      <w:r w:rsidRPr="002654FA">
        <w:rPr>
          <w:rFonts w:ascii="Times New Roman" w:hAnsi="Times New Roman"/>
          <w:sz w:val="28"/>
          <w:szCs w:val="28"/>
        </w:rPr>
        <w:lastRenderedPageBreak/>
        <w:t xml:space="preserve">действия, требующие ориентировки в пространстве тела; </w:t>
      </w:r>
    </w:p>
    <w:p w:rsidR="00A32D2E" w:rsidRPr="00A32D2E" w:rsidRDefault="00A32D2E" w:rsidP="00A32D2E">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 xml:space="preserve">действия, обеспечивающие различные виды перемещений ребенка во внешнем пространственном поле </w:t>
      </w:r>
    </w:p>
    <w:p w:rsidR="00A32D2E" w:rsidRPr="00A32D2E" w:rsidRDefault="00A32D2E" w:rsidP="00A32D2E">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 xml:space="preserve">ползание, ходьба, бег, прыжки; </w:t>
      </w:r>
    </w:p>
    <w:p w:rsidR="00A32D2E" w:rsidRPr="00A32D2E" w:rsidRDefault="00A32D2E" w:rsidP="00A32D2E">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точные действия в пространственном поле без предметов и с различными предметами.</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Одной из конечных целей программы адаптивного физического воспитания детей с аутизмом является обучение аутичного ребенка выполнять упражнения без помощи взрослых. Ускорить этот процесс помогают однообразные занятия. Следует придерживаться последовательного структурированного однообразного порядка, а в программу обучения включать разные виды упражнений, так как аутичные дети способны концентрировать внимание только в течение короткого периода времени</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 xml:space="preserve">Для успешного проведения занятий рекомендуется использовать перечисленные ниже приемы: </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 xml:space="preserve">1. Необходимо четкое планирование и постепенное формирование стереотипа занятия. Иначе говоря, ребенок должен усвоить последовательность совершаемых двигательных действий, зная при этом время или количество упражнений каждого вида. </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 xml:space="preserve">2. Каждое упражнение обыгрывается и привязывается, по возможности, к интересам и пристрастиям ребенка. </w:t>
      </w:r>
    </w:p>
    <w:p w:rsid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3. Используется такой понятный прием, как правильно выбранн</w:t>
      </w:r>
      <w:r w:rsidR="00D45E2F">
        <w:rPr>
          <w:rFonts w:ascii="Times New Roman" w:hAnsi="Times New Roman"/>
          <w:sz w:val="28"/>
          <w:szCs w:val="28"/>
        </w:rPr>
        <w:t xml:space="preserve">ое положительное подкрепление и </w:t>
      </w:r>
      <w:r w:rsidRPr="00A32D2E">
        <w:rPr>
          <w:rFonts w:ascii="Times New Roman" w:hAnsi="Times New Roman"/>
          <w:sz w:val="28"/>
          <w:szCs w:val="28"/>
        </w:rPr>
        <w:t>эмо</w:t>
      </w:r>
      <w:r w:rsidR="00D45E2F">
        <w:rPr>
          <w:rFonts w:ascii="Times New Roman" w:hAnsi="Times New Roman"/>
          <w:sz w:val="28"/>
          <w:szCs w:val="28"/>
        </w:rPr>
        <w:t xml:space="preserve">циональное поощрение со стороны. </w:t>
      </w:r>
      <w:r w:rsidRPr="00A32D2E">
        <w:rPr>
          <w:rFonts w:ascii="Times New Roman" w:hAnsi="Times New Roman"/>
          <w:sz w:val="28"/>
          <w:szCs w:val="28"/>
        </w:rPr>
        <w:t>Из этого набора рекомендуется выбирать наиболее значимое для ребенка поощрение.</w:t>
      </w:r>
    </w:p>
    <w:p w:rsidR="00D45E2F" w:rsidRPr="00D45E2F" w:rsidRDefault="00D45E2F" w:rsidP="00A32D2E">
      <w:pPr>
        <w:spacing w:line="360" w:lineRule="auto"/>
        <w:ind w:firstLine="709"/>
        <w:contextualSpacing/>
        <w:jc w:val="both"/>
        <w:rPr>
          <w:rFonts w:ascii="Times New Roman" w:hAnsi="Times New Roman"/>
          <w:sz w:val="28"/>
        </w:rPr>
      </w:pPr>
      <w:r w:rsidRPr="00D45E2F">
        <w:rPr>
          <w:rFonts w:ascii="Times New Roman" w:hAnsi="Times New Roman"/>
          <w:sz w:val="28"/>
        </w:rPr>
        <w:t xml:space="preserve">Нормализация физического состояния и психофизического тонуса является одним из важных аспектов социализации детей с расстройствами аутистического спектра. Поэтому таким детям необходимы постоянные физические нагрузки для поддержания психофизического тонуса и снятия эмоционального напряжения. Наряду со специальными занятиями по </w:t>
      </w:r>
      <w:r w:rsidRPr="00D45E2F">
        <w:rPr>
          <w:rFonts w:ascii="Times New Roman" w:hAnsi="Times New Roman"/>
          <w:sz w:val="28"/>
        </w:rPr>
        <w:lastRenderedPageBreak/>
        <w:t>психомоторной коррекции и развитию двигательной сферы детям с расстройствами аутистического спектра рекомендуются занятия адаптивным спортом.</w:t>
      </w:r>
    </w:p>
    <w:p w:rsidR="00D45E2F" w:rsidRDefault="00D45E2F" w:rsidP="00A32D2E">
      <w:pPr>
        <w:spacing w:line="360" w:lineRule="auto"/>
        <w:ind w:firstLine="709"/>
        <w:contextualSpacing/>
        <w:jc w:val="both"/>
        <w:rPr>
          <w:rFonts w:ascii="Times New Roman" w:hAnsi="Times New Roman"/>
          <w:sz w:val="28"/>
        </w:rPr>
      </w:pPr>
      <w:r w:rsidRPr="00D45E2F">
        <w:rPr>
          <w:rFonts w:ascii="Times New Roman" w:hAnsi="Times New Roman"/>
          <w:sz w:val="28"/>
        </w:rPr>
        <w:t xml:space="preserve">Специально для таких особенных детей проводится «Специальная олимпиада» по гимнастике, где ребята с аутистическим расстройством показывают гимнастическую программу и борются не только за медали, но и со своим недугом. </w:t>
      </w:r>
    </w:p>
    <w:p w:rsidR="00D45E2F" w:rsidRPr="00DD3BCC" w:rsidRDefault="00D45E2F" w:rsidP="00A32D2E">
      <w:pPr>
        <w:spacing w:line="360" w:lineRule="auto"/>
        <w:ind w:firstLine="709"/>
        <w:contextualSpacing/>
        <w:jc w:val="both"/>
        <w:rPr>
          <w:rFonts w:ascii="Times New Roman" w:hAnsi="Times New Roman"/>
          <w:sz w:val="28"/>
        </w:rPr>
      </w:pPr>
      <w:r w:rsidRPr="00DD3BCC">
        <w:rPr>
          <w:rFonts w:ascii="Times New Roman" w:hAnsi="Times New Roman"/>
          <w:sz w:val="28"/>
        </w:rPr>
        <w:t>На основании практического опыта работы с аутичными детьми установлено, что на первых занятиях и при выполнении нового упражнения или двигательного задания необходимо применять сенсорное стимулирование и широко использовать метод пассивных движений, использовать постоянную помощь и стимулирование. На стадии формирования у детей с РАС стереотипа двигательной деятельности следует осторожно вводить новые упражнения или игры, учитывая неустойчивость внимания ребенка при освоении новой деятельности. В том случае, если ребенку понравилось какое-то двигательное задание, то его следует чередовать с другими задани</w:t>
      </w:r>
      <w:r w:rsidR="00CA6792">
        <w:rPr>
          <w:rFonts w:ascii="Times New Roman" w:hAnsi="Times New Roman"/>
          <w:sz w:val="28"/>
        </w:rPr>
        <w:t xml:space="preserve">ями. Каждое следующее  занятие </w:t>
      </w:r>
      <w:r w:rsidRPr="00DD3BCC">
        <w:rPr>
          <w:rFonts w:ascii="Times New Roman" w:hAnsi="Times New Roman"/>
          <w:sz w:val="28"/>
        </w:rPr>
        <w:t xml:space="preserve">рекомендуется начинать с этого же задания, поддерживая ребенка и мотивируя его к двигательной активности. </w:t>
      </w:r>
    </w:p>
    <w:p w:rsidR="00696DFD" w:rsidRDefault="00D45E2F" w:rsidP="00A32D2E">
      <w:pPr>
        <w:spacing w:line="360" w:lineRule="auto"/>
        <w:ind w:firstLine="709"/>
        <w:contextualSpacing/>
        <w:jc w:val="both"/>
        <w:rPr>
          <w:rFonts w:ascii="Times New Roman" w:hAnsi="Times New Roman"/>
          <w:sz w:val="28"/>
        </w:rPr>
      </w:pPr>
      <w:r w:rsidRPr="00DD3BCC">
        <w:rPr>
          <w:rFonts w:ascii="Times New Roman" w:hAnsi="Times New Roman"/>
          <w:sz w:val="28"/>
        </w:rPr>
        <w:t>Деятельность следует модифицировать и разнообразить, включая в задание новые простые элементы, при возможности комбинируя и усложняя их. Основная задача инструктора по физической культуре в детском образовательном учреждении - формировать «учебное поведение» на занятиях</w:t>
      </w:r>
      <w:r w:rsidR="00696DFD">
        <w:rPr>
          <w:rFonts w:ascii="Times New Roman" w:hAnsi="Times New Roman"/>
          <w:sz w:val="28"/>
        </w:rPr>
        <w:t>.</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Целью обучения детей с </w:t>
      </w:r>
      <w:r>
        <w:rPr>
          <w:rFonts w:ascii="Times New Roman" w:hAnsi="Times New Roman"/>
          <w:sz w:val="28"/>
        </w:rPr>
        <w:t>аутизмом</w:t>
      </w:r>
      <w:r w:rsidRPr="00DD3BCC">
        <w:rPr>
          <w:rFonts w:ascii="Times New Roman" w:hAnsi="Times New Roman"/>
          <w:sz w:val="28"/>
        </w:rPr>
        <w:t xml:space="preserve"> является осознанное участие в выполнении движения или воспроизведении его, что является признаком успешного развития восприятия и навыков воспроизведения.</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Для того, чтобы побудить ребенка наблюдать за движениями, узнавать, ощущать и называть их необходимо: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Медленно и четко выполнять движения, комментируя их;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Описывать упражнения просто, но образно, пользуясь одними и теми же обозначениями для повторяющихся движений;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lastRenderedPageBreak/>
        <w:t xml:space="preserve">● Проговаривать выполняемые движения и предлагать ребенку называть выполняемые движения, а также вместе их проговаривать;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Начинать с простейших движений (растираний ладоней и хлопков в ладоши, движений руками «вперёд», «вверх», «вниз», сгибательных движений ногами и др.);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Одновременно работать над небольшим количеством упражнений, повторяя их;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Сопровождать движения ребенка ритмичным стишком; </w:t>
      </w:r>
    </w:p>
    <w:p w:rsidR="00DD3BCC" w:rsidRDefault="00DD3BCC" w:rsidP="00A32D2E">
      <w:pPr>
        <w:spacing w:line="360" w:lineRule="auto"/>
        <w:ind w:firstLine="709"/>
        <w:contextualSpacing/>
        <w:jc w:val="both"/>
        <w:rPr>
          <w:rFonts w:ascii="Times New Roman" w:hAnsi="Times New Roman"/>
          <w:sz w:val="28"/>
        </w:rPr>
      </w:pPr>
      <w:r w:rsidRPr="00DD3BCC">
        <w:rPr>
          <w:rFonts w:ascii="Times New Roman" w:hAnsi="Times New Roman"/>
          <w:sz w:val="28"/>
        </w:rPr>
        <w:t xml:space="preserve">● Помогать ребенку, ободрять его, исправлять неправильное движение, поощрять за успехи; </w:t>
      </w:r>
    </w:p>
    <w:p w:rsidR="00DD3BCC" w:rsidRPr="00540088" w:rsidRDefault="00DD3BCC" w:rsidP="00DD3BCC">
      <w:pPr>
        <w:spacing w:line="360" w:lineRule="auto"/>
        <w:ind w:firstLine="709"/>
        <w:contextualSpacing/>
        <w:jc w:val="both"/>
        <w:rPr>
          <w:rFonts w:ascii="Times New Roman" w:hAnsi="Times New Roman"/>
          <w:sz w:val="28"/>
        </w:rPr>
      </w:pPr>
      <w:r w:rsidRPr="00DD3BCC">
        <w:rPr>
          <w:rFonts w:ascii="Times New Roman" w:hAnsi="Times New Roman"/>
          <w:sz w:val="28"/>
        </w:rPr>
        <w:t>● Если ребенок демонстрирует страх перед телесным контактом или отказывается от него, а любая попытка принудить его к этому влечет за собой проявление тревоги и агрессии, то можно помогать ему выполнять упражнения, стоя за спиной, так как приближение со стороны спины  переживается им как меньшее вторжение</w:t>
      </w:r>
      <w:r w:rsidR="00BB4453">
        <w:rPr>
          <w:rFonts w:ascii="Times New Roman" w:hAnsi="Times New Roman"/>
          <w:sz w:val="28"/>
        </w:rPr>
        <w:t>, а значит, и меньшая опасность.</w:t>
      </w:r>
    </w:p>
    <w:p w:rsidR="00E2298B" w:rsidRDefault="00E2298B" w:rsidP="00DD3BCC">
      <w:pPr>
        <w:spacing w:line="360" w:lineRule="auto"/>
        <w:ind w:firstLine="709"/>
        <w:contextualSpacing/>
        <w:jc w:val="both"/>
        <w:rPr>
          <w:rFonts w:ascii="Times New Roman" w:hAnsi="Times New Roman"/>
          <w:sz w:val="28"/>
        </w:rPr>
      </w:pPr>
    </w:p>
    <w:p w:rsidR="00E2298B" w:rsidRDefault="00E2298B" w:rsidP="00DD3BCC">
      <w:pPr>
        <w:spacing w:line="360" w:lineRule="auto"/>
        <w:ind w:firstLine="709"/>
        <w:contextualSpacing/>
        <w:jc w:val="both"/>
        <w:rPr>
          <w:rFonts w:ascii="Times New Roman" w:hAnsi="Times New Roman"/>
          <w:sz w:val="28"/>
        </w:rPr>
      </w:pPr>
    </w:p>
    <w:p w:rsidR="00E2298B" w:rsidRPr="00696DFD" w:rsidRDefault="00E2298B" w:rsidP="00DD3BCC">
      <w:pPr>
        <w:spacing w:line="360" w:lineRule="auto"/>
        <w:ind w:firstLine="709"/>
        <w:contextualSpacing/>
        <w:jc w:val="both"/>
        <w:rPr>
          <w:rFonts w:ascii="Times New Roman" w:hAnsi="Times New Roman"/>
          <w:b/>
          <w:color w:val="000000" w:themeColor="text1"/>
          <w:sz w:val="28"/>
        </w:rPr>
      </w:pPr>
      <w:r w:rsidRPr="00696DFD">
        <w:rPr>
          <w:rFonts w:ascii="Times New Roman" w:hAnsi="Times New Roman"/>
          <w:b/>
          <w:color w:val="000000" w:themeColor="text1"/>
          <w:sz w:val="28"/>
        </w:rPr>
        <w:t xml:space="preserve">3.2 </w:t>
      </w:r>
      <w:r w:rsidR="00651FA3" w:rsidRPr="00696DFD">
        <w:rPr>
          <w:rFonts w:ascii="Times New Roman" w:hAnsi="Times New Roman"/>
          <w:b/>
          <w:color w:val="000000" w:themeColor="text1"/>
          <w:sz w:val="28"/>
        </w:rPr>
        <w:t>Содержание занятий корригирующие гимнастикой для детей с аутизмом</w:t>
      </w:r>
    </w:p>
    <w:p w:rsidR="00DD3BCC" w:rsidRPr="00DD3BCC" w:rsidRDefault="00DD3BCC" w:rsidP="00DD3BCC">
      <w:pPr>
        <w:spacing w:line="360" w:lineRule="auto"/>
        <w:ind w:firstLine="709"/>
        <w:contextualSpacing/>
        <w:jc w:val="both"/>
        <w:rPr>
          <w:rFonts w:ascii="Times New Roman" w:hAnsi="Times New Roman"/>
          <w:color w:val="000000" w:themeColor="text1"/>
          <w:sz w:val="20"/>
        </w:rPr>
      </w:pPr>
      <w:r>
        <w:rPr>
          <w:rFonts w:ascii="Times New Roman" w:hAnsi="Times New Roman"/>
          <w:sz w:val="28"/>
        </w:rPr>
        <w:t xml:space="preserve">В МБОУ СОШ №30 г.Пензы обучаются особые дети, дети с аутизмом. Они вникают в процесс обучения и активно занимаются на уроках физической культуры. При </w:t>
      </w:r>
      <w:r w:rsidR="00EB628A">
        <w:rPr>
          <w:rFonts w:ascii="Times New Roman" w:hAnsi="Times New Roman"/>
          <w:sz w:val="28"/>
        </w:rPr>
        <w:t>работе с ними используется корри</w:t>
      </w:r>
      <w:r>
        <w:rPr>
          <w:rFonts w:ascii="Times New Roman" w:hAnsi="Times New Roman"/>
          <w:sz w:val="28"/>
        </w:rPr>
        <w:t xml:space="preserve">гирующая гимнастика - </w:t>
      </w:r>
      <w:r w:rsidRPr="00DD3BCC">
        <w:rPr>
          <w:rFonts w:ascii="Times New Roman" w:hAnsi="Times New Roman"/>
          <w:color w:val="000000" w:themeColor="text1"/>
          <w:sz w:val="28"/>
          <w:szCs w:val="40"/>
          <w:shd w:val="clear" w:color="auto" w:fill="FFFFFF"/>
        </w:rPr>
        <w:t>это комплекс специальных </w:t>
      </w:r>
      <w:r w:rsidRPr="00DD3BCC">
        <w:rPr>
          <w:rFonts w:ascii="Times New Roman" w:hAnsi="Times New Roman"/>
          <w:bCs/>
          <w:color w:val="000000" w:themeColor="text1"/>
          <w:sz w:val="28"/>
          <w:szCs w:val="40"/>
          <w:shd w:val="clear" w:color="auto" w:fill="FFFFFF"/>
        </w:rPr>
        <w:t>упражнений</w:t>
      </w:r>
      <w:r w:rsidRPr="00DD3BCC">
        <w:rPr>
          <w:rFonts w:ascii="Times New Roman" w:hAnsi="Times New Roman"/>
          <w:color w:val="000000" w:themeColor="text1"/>
          <w:sz w:val="28"/>
          <w:szCs w:val="40"/>
          <w:shd w:val="clear" w:color="auto" w:fill="FFFFFF"/>
        </w:rPr>
        <w:t>, направленных на формирование правильной осанки и устранение деформаций опорно-двигательного аппарата.</w:t>
      </w:r>
    </w:p>
    <w:p w:rsidR="00A32D2E" w:rsidRPr="00A32D2E" w:rsidRDefault="005A34A3" w:rsidP="00A32D2E">
      <w:pPr>
        <w:spacing w:line="360" w:lineRule="auto"/>
        <w:ind w:firstLine="709"/>
        <w:contextualSpacing/>
        <w:jc w:val="both"/>
        <w:rPr>
          <w:rFonts w:ascii="Times New Roman" w:hAnsi="Times New Roman"/>
          <w:sz w:val="28"/>
          <w:szCs w:val="28"/>
        </w:rPr>
      </w:pPr>
      <w:r>
        <w:rPr>
          <w:rFonts w:ascii="Times New Roman" w:hAnsi="Times New Roman"/>
          <w:sz w:val="28"/>
          <w:szCs w:val="28"/>
        </w:rPr>
        <w:t>Занятия корри</w:t>
      </w:r>
      <w:r w:rsidR="00A32D2E" w:rsidRPr="00A32D2E">
        <w:rPr>
          <w:rFonts w:ascii="Times New Roman" w:hAnsi="Times New Roman"/>
          <w:sz w:val="28"/>
          <w:szCs w:val="28"/>
        </w:rPr>
        <w:t>гирующей гимнастикой при аутизме должны быть построены с учетом особенностей развития детей с данной проблемой:</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1. Индивидуальный подход. Каждый ребенок с аутизмом уникален и имеет свои особенности развития. Занятия гимнастикой должны быть индивидуальными, приспособленными к особенностям развития каждого ребенка.</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lastRenderedPageBreak/>
        <w:t>2. Постепенность. Начинать занятия необходимо с простых упражнений, которые не вызывают у детей сильной нагрузки. Постепенно усложнять упражнения, чтобы не перегружать ребенка.</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3. Визуальная поддержка. Дети с аутизмом лучше воспринимают информацию через зрительный канал. На занятиях гимнастикой необходимо использовать визуальные средства поддержки - картинки, рисунки и др.</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4. Игровой формат. Дети с аутизмом лучше воспринимают информацию и учатся, когда обучение проходит в игровой форме. На занятиях гимнастикой необходимо использовать игровые элементы - игрушки, костюмы, музыку и др.</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5. Отсутствие стресса. Дети с аутизмом часто испытывают стресс. Занятия гимнастикой не должны стать для ребенка дополнительным источником стресса. Необходимо создать обстановку, которая будет комфортной для ребенка.</w:t>
      </w:r>
    </w:p>
    <w:p w:rsidR="00A32D2E" w:rsidRP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6. Регулярность. Занятия гимнастикой при аутизме должны проводиться регулярно, чтобы дети могли получить наибольшую пользу от них. Необходимо выбрать оптимальный режим занятий в зависимости от индивидуальных особенностей каждого ребенка.</w:t>
      </w:r>
    </w:p>
    <w:p w:rsidR="00A32D2E" w:rsidRDefault="00A32D2E" w:rsidP="00A32D2E">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t>7. Учет реакции ребенка. Важно наблюдать за реакцией ребенка на занятия гимнастикой и корректировать их содержание и формат в соответствии с его потребностями и способностями.</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 своей работе с такими детьми </w:t>
      </w:r>
      <w:r w:rsidR="0016283B" w:rsidRPr="0016283B">
        <w:rPr>
          <w:rFonts w:ascii="Times New Roman" w:hAnsi="Times New Roman"/>
          <w:color w:val="000000" w:themeColor="text1"/>
          <w:sz w:val="28"/>
          <w:szCs w:val="28"/>
        </w:rPr>
        <w:t>мы</w:t>
      </w:r>
      <w:r>
        <w:rPr>
          <w:rFonts w:ascii="Times New Roman" w:hAnsi="Times New Roman"/>
          <w:sz w:val="28"/>
          <w:szCs w:val="28"/>
        </w:rPr>
        <w:t xml:space="preserve"> </w:t>
      </w:r>
      <w:r w:rsidR="0016283B">
        <w:rPr>
          <w:rFonts w:ascii="Times New Roman" w:hAnsi="Times New Roman"/>
          <w:sz w:val="28"/>
          <w:szCs w:val="28"/>
        </w:rPr>
        <w:t>используем</w:t>
      </w:r>
      <w:r>
        <w:rPr>
          <w:rFonts w:ascii="Times New Roman" w:hAnsi="Times New Roman"/>
          <w:sz w:val="28"/>
          <w:szCs w:val="28"/>
        </w:rPr>
        <w:t xml:space="preserve"> упражнения </w:t>
      </w:r>
      <w:r w:rsidR="00D80D74" w:rsidRPr="00890854">
        <w:rPr>
          <w:rFonts w:ascii="Times New Roman" w:hAnsi="Times New Roman"/>
          <w:sz w:val="28"/>
          <w:szCs w:val="28"/>
        </w:rPr>
        <w:t>направленн</w:t>
      </w:r>
      <w:r w:rsidR="00D80D74">
        <w:rPr>
          <w:rFonts w:ascii="Times New Roman" w:hAnsi="Times New Roman"/>
          <w:sz w:val="28"/>
          <w:szCs w:val="28"/>
        </w:rPr>
        <w:t>ые</w:t>
      </w:r>
      <w:r w:rsidRPr="00890854">
        <w:rPr>
          <w:rFonts w:ascii="Times New Roman" w:hAnsi="Times New Roman"/>
          <w:sz w:val="28"/>
          <w:szCs w:val="28"/>
        </w:rPr>
        <w:t xml:space="preserve"> на развитие таких аспектов, как восприятие, моторика, координация, зрительное внимание и познавательные процессы. Изображения и яркие цвета использ</w:t>
      </w:r>
      <w:r>
        <w:rPr>
          <w:rFonts w:ascii="Times New Roman" w:hAnsi="Times New Roman"/>
          <w:sz w:val="28"/>
          <w:szCs w:val="28"/>
        </w:rPr>
        <w:t>ую</w:t>
      </w:r>
      <w:r w:rsidRPr="00890854">
        <w:rPr>
          <w:rFonts w:ascii="Times New Roman" w:hAnsi="Times New Roman"/>
          <w:sz w:val="28"/>
          <w:szCs w:val="28"/>
        </w:rPr>
        <w:t xml:space="preserve"> для привлечения внимания ребенка, заставляя его улыбаться и улучшать настроение. </w:t>
      </w:r>
      <w:r>
        <w:rPr>
          <w:rFonts w:ascii="Times New Roman" w:hAnsi="Times New Roman"/>
          <w:sz w:val="28"/>
          <w:szCs w:val="28"/>
        </w:rPr>
        <w:t>Ряд упражнений они выполняют каждый день, то есть дома под присмотром родителей.</w:t>
      </w:r>
      <w:r w:rsidRPr="00890854">
        <w:rPr>
          <w:rFonts w:ascii="Times New Roman" w:hAnsi="Times New Roman"/>
          <w:sz w:val="28"/>
          <w:szCs w:val="28"/>
        </w:rPr>
        <w:t xml:space="preserve"> Ниже представлены некоторые упражнения:</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1. «Круговое движение»</w:t>
      </w:r>
      <w:r w:rsidRPr="00890854">
        <w:rPr>
          <w:rFonts w:ascii="Times New Roman" w:hAnsi="Times New Roman"/>
          <w:sz w:val="28"/>
          <w:szCs w:val="28"/>
        </w:rPr>
        <w:t>. Ребенок крутит головой в разные стороны с закрытыми глазами, чтобы улучшить равновесие и координацию.</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2. «Шарики на плацу»</w:t>
      </w:r>
      <w:r w:rsidRPr="00890854">
        <w:rPr>
          <w:rFonts w:ascii="Times New Roman" w:hAnsi="Times New Roman"/>
          <w:sz w:val="28"/>
          <w:szCs w:val="28"/>
        </w:rPr>
        <w:t>. Цель упражнения - управлять направлением движения шарика, падающего с возвышенности обратно в руки ребенка.</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3. «Поднятие мяча»</w:t>
      </w:r>
      <w:r w:rsidRPr="00890854">
        <w:rPr>
          <w:rFonts w:ascii="Times New Roman" w:hAnsi="Times New Roman"/>
          <w:sz w:val="28"/>
          <w:szCs w:val="28"/>
        </w:rPr>
        <w:t>. Ребенок берет мяч руками и поднимает его, затем опускает. Это упражнение поможет улучшить моторику и силу руки.</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4. «Дыхание и расслабление»</w:t>
      </w:r>
      <w:r w:rsidRPr="00890854">
        <w:rPr>
          <w:rFonts w:ascii="Times New Roman" w:hAnsi="Times New Roman"/>
          <w:sz w:val="28"/>
          <w:szCs w:val="28"/>
        </w:rPr>
        <w:t>. Ребенок сидит с закрытыми глазами и дышит глубоко, расслабляясь и сосредотачиваясь на своем дыхании.</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5. «</w:t>
      </w:r>
      <w:r w:rsidRPr="00890854">
        <w:rPr>
          <w:rFonts w:ascii="Times New Roman" w:hAnsi="Times New Roman"/>
          <w:sz w:val="28"/>
          <w:szCs w:val="28"/>
        </w:rPr>
        <w:t xml:space="preserve">Ходьба </w:t>
      </w:r>
      <w:r>
        <w:rPr>
          <w:rFonts w:ascii="Times New Roman" w:hAnsi="Times New Roman"/>
          <w:sz w:val="28"/>
          <w:szCs w:val="28"/>
        </w:rPr>
        <w:t>по линии»</w:t>
      </w:r>
      <w:r w:rsidRPr="00890854">
        <w:rPr>
          <w:rFonts w:ascii="Times New Roman" w:hAnsi="Times New Roman"/>
          <w:sz w:val="28"/>
          <w:szCs w:val="28"/>
        </w:rPr>
        <w:t xml:space="preserve">. Ребенок идет </w:t>
      </w:r>
      <w:r>
        <w:rPr>
          <w:rFonts w:ascii="Times New Roman" w:hAnsi="Times New Roman"/>
          <w:sz w:val="28"/>
          <w:szCs w:val="28"/>
        </w:rPr>
        <w:t xml:space="preserve">по </w:t>
      </w:r>
      <w:r w:rsidRPr="00890854">
        <w:rPr>
          <w:rFonts w:ascii="Times New Roman" w:hAnsi="Times New Roman"/>
          <w:sz w:val="28"/>
          <w:szCs w:val="28"/>
        </w:rPr>
        <w:t xml:space="preserve"> линии на полу, чтобы улучшить баланс и координацию.</w:t>
      </w:r>
    </w:p>
    <w:p w:rsidR="00890854" w:rsidRDefault="00890854" w:rsidP="00890854">
      <w:pPr>
        <w:spacing w:line="360" w:lineRule="auto"/>
        <w:ind w:firstLine="709"/>
        <w:contextualSpacing/>
        <w:jc w:val="both"/>
        <w:rPr>
          <w:rFonts w:ascii="Times New Roman" w:hAnsi="Times New Roman"/>
          <w:sz w:val="28"/>
          <w:szCs w:val="28"/>
        </w:rPr>
      </w:pPr>
      <w:r w:rsidRPr="00890854">
        <w:rPr>
          <w:rFonts w:ascii="Times New Roman" w:hAnsi="Times New Roman"/>
          <w:sz w:val="28"/>
          <w:szCs w:val="28"/>
        </w:rPr>
        <w:t xml:space="preserve">Эти упражнения </w:t>
      </w:r>
      <w:r>
        <w:rPr>
          <w:rFonts w:ascii="Times New Roman" w:hAnsi="Times New Roman"/>
          <w:sz w:val="28"/>
          <w:szCs w:val="28"/>
        </w:rPr>
        <w:t>адаптируются</w:t>
      </w:r>
      <w:r w:rsidRPr="00890854">
        <w:rPr>
          <w:rFonts w:ascii="Times New Roman" w:hAnsi="Times New Roman"/>
          <w:sz w:val="28"/>
          <w:szCs w:val="28"/>
        </w:rPr>
        <w:t xml:space="preserve"> для каждого ребенка в соответствии с его потребностями и уровнем развития. Они могут быть использованы в течение дня, чтобы помочь ребенку развивать свои навыки во время игры.</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Также есть ряд более сложных упражнений, которые направлены</w:t>
      </w:r>
      <w:r w:rsidRPr="00890854">
        <w:rPr>
          <w:rFonts w:ascii="Times New Roman" w:hAnsi="Times New Roman"/>
          <w:sz w:val="28"/>
          <w:szCs w:val="28"/>
        </w:rPr>
        <w:t xml:space="preserve"> на развитие моторики, координации, баланса и силы</w:t>
      </w:r>
      <w:r>
        <w:rPr>
          <w:rFonts w:ascii="Times New Roman" w:hAnsi="Times New Roman"/>
          <w:sz w:val="28"/>
          <w:szCs w:val="28"/>
        </w:rPr>
        <w:t xml:space="preserve">. </w:t>
      </w:r>
      <w:r w:rsidRPr="00890854">
        <w:rPr>
          <w:rFonts w:ascii="Times New Roman" w:hAnsi="Times New Roman"/>
          <w:sz w:val="28"/>
          <w:szCs w:val="28"/>
        </w:rPr>
        <w:t>Ниже представлены некоторые более сложные упражнения:</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1. «Велосипед»</w:t>
      </w:r>
      <w:r w:rsidRPr="00890854">
        <w:rPr>
          <w:rFonts w:ascii="Times New Roman" w:hAnsi="Times New Roman"/>
          <w:sz w:val="28"/>
          <w:szCs w:val="28"/>
        </w:rPr>
        <w:t xml:space="preserve">. Ребенок </w:t>
      </w:r>
      <w:r>
        <w:rPr>
          <w:rFonts w:ascii="Times New Roman" w:hAnsi="Times New Roman"/>
          <w:sz w:val="28"/>
          <w:szCs w:val="28"/>
        </w:rPr>
        <w:t>лежит на спине и «</w:t>
      </w:r>
      <w:r w:rsidRPr="00890854">
        <w:rPr>
          <w:rFonts w:ascii="Times New Roman" w:hAnsi="Times New Roman"/>
          <w:sz w:val="28"/>
          <w:szCs w:val="28"/>
        </w:rPr>
        <w:t>крутит педали велосипеда</w:t>
      </w:r>
      <w:r>
        <w:rPr>
          <w:rFonts w:ascii="Times New Roman" w:hAnsi="Times New Roman"/>
          <w:sz w:val="28"/>
          <w:szCs w:val="28"/>
        </w:rPr>
        <w:t>»..</w:t>
      </w:r>
      <w:r w:rsidRPr="00890854">
        <w:rPr>
          <w:rFonts w:ascii="Times New Roman" w:hAnsi="Times New Roman"/>
          <w:sz w:val="28"/>
          <w:szCs w:val="28"/>
        </w:rPr>
        <w:t>Это упражнение помогает улучшить координацию.</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2. «Бокс»</w:t>
      </w:r>
      <w:r w:rsidRPr="00890854">
        <w:rPr>
          <w:rFonts w:ascii="Times New Roman" w:hAnsi="Times New Roman"/>
          <w:sz w:val="28"/>
          <w:szCs w:val="28"/>
        </w:rPr>
        <w:t xml:space="preserve">. Ребенок </w:t>
      </w:r>
      <w:r>
        <w:rPr>
          <w:rFonts w:ascii="Times New Roman" w:hAnsi="Times New Roman"/>
          <w:sz w:val="28"/>
          <w:szCs w:val="28"/>
        </w:rPr>
        <w:t xml:space="preserve">имитирует работу боксера. </w:t>
      </w:r>
      <w:r w:rsidRPr="00890854">
        <w:rPr>
          <w:rFonts w:ascii="Times New Roman" w:hAnsi="Times New Roman"/>
          <w:sz w:val="28"/>
          <w:szCs w:val="28"/>
        </w:rPr>
        <w:t>Это упражнение помогает улучшить силу рук.</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3. «Прыжки через скакалку»</w:t>
      </w:r>
      <w:r w:rsidRPr="00890854">
        <w:rPr>
          <w:rFonts w:ascii="Times New Roman" w:hAnsi="Times New Roman"/>
          <w:sz w:val="28"/>
          <w:szCs w:val="28"/>
        </w:rPr>
        <w:t>. Ребенок прыгает через скакалку, которая крутится, чтобы улучшить координацию движений и баланс.</w:t>
      </w:r>
    </w:p>
    <w:p w:rsid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4. «Теннис»</w:t>
      </w:r>
      <w:r w:rsidRPr="00890854">
        <w:rPr>
          <w:rFonts w:ascii="Times New Roman" w:hAnsi="Times New Roman"/>
          <w:sz w:val="28"/>
          <w:szCs w:val="28"/>
        </w:rPr>
        <w:t xml:space="preserve">. Ребенок </w:t>
      </w:r>
      <w:r w:rsidR="005A34A3">
        <w:rPr>
          <w:rFonts w:ascii="Times New Roman" w:hAnsi="Times New Roman"/>
          <w:sz w:val="28"/>
          <w:szCs w:val="28"/>
        </w:rPr>
        <w:t>б</w:t>
      </w:r>
      <w:r>
        <w:rPr>
          <w:rFonts w:ascii="Times New Roman" w:hAnsi="Times New Roman"/>
          <w:sz w:val="28"/>
          <w:szCs w:val="28"/>
        </w:rPr>
        <w:t>росает</w:t>
      </w:r>
      <w:r w:rsidRPr="00890854">
        <w:rPr>
          <w:rFonts w:ascii="Times New Roman" w:hAnsi="Times New Roman"/>
          <w:sz w:val="28"/>
          <w:szCs w:val="28"/>
        </w:rPr>
        <w:t xml:space="preserve"> мяч в стену. Это упражнение помогает улучшить моторику и координацию глаз-рука.</w:t>
      </w:r>
    </w:p>
    <w:p w:rsidR="00890854" w:rsidRP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5. «Борьба»</w:t>
      </w:r>
      <w:r w:rsidRPr="00890854">
        <w:rPr>
          <w:rFonts w:ascii="Times New Roman" w:hAnsi="Times New Roman"/>
          <w:sz w:val="28"/>
          <w:szCs w:val="28"/>
        </w:rPr>
        <w:t>. Ребенок играет в борьбу с другим ребенком или инструктором. Это упражнение помогает улучшить координацию движений и развитие выносливости.</w:t>
      </w:r>
    </w:p>
    <w:p w:rsidR="00890854"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У</w:t>
      </w:r>
      <w:r w:rsidRPr="00890854">
        <w:rPr>
          <w:rFonts w:ascii="Times New Roman" w:hAnsi="Times New Roman"/>
          <w:sz w:val="28"/>
          <w:szCs w:val="28"/>
        </w:rPr>
        <w:t xml:space="preserve">пражнения должны проводиться в сотрудничестве с </w:t>
      </w:r>
      <w:r>
        <w:rPr>
          <w:rFonts w:ascii="Times New Roman" w:hAnsi="Times New Roman"/>
          <w:sz w:val="28"/>
          <w:szCs w:val="28"/>
        </w:rPr>
        <w:t>квалифицированным специалистом</w:t>
      </w:r>
      <w:r w:rsidRPr="00890854">
        <w:rPr>
          <w:rFonts w:ascii="Times New Roman" w:hAnsi="Times New Roman"/>
          <w:sz w:val="28"/>
          <w:szCs w:val="28"/>
        </w:rPr>
        <w:t>, чтобы они были наиболее эффективны и безопасны.</w:t>
      </w:r>
    </w:p>
    <w:p w:rsidR="00890854" w:rsidRPr="00540088" w:rsidRDefault="00890854" w:rsidP="00890854">
      <w:pPr>
        <w:spacing w:line="360" w:lineRule="auto"/>
        <w:ind w:firstLine="709"/>
        <w:contextualSpacing/>
        <w:jc w:val="both"/>
        <w:rPr>
          <w:rFonts w:ascii="Times New Roman" w:hAnsi="Times New Roman"/>
          <w:sz w:val="28"/>
          <w:szCs w:val="28"/>
        </w:rPr>
      </w:pPr>
      <w:r>
        <w:rPr>
          <w:rFonts w:ascii="Times New Roman" w:hAnsi="Times New Roman"/>
          <w:sz w:val="28"/>
          <w:szCs w:val="28"/>
        </w:rPr>
        <w:t>Также используется ряд общеразвивающих упражнений и подводящих упражнений для сдачи нормативов, а также сами контрольные</w:t>
      </w:r>
      <w:r w:rsidR="00E2298B">
        <w:rPr>
          <w:rFonts w:ascii="Times New Roman" w:hAnsi="Times New Roman"/>
          <w:sz w:val="28"/>
          <w:szCs w:val="28"/>
        </w:rPr>
        <w:t xml:space="preserve"> упражнения.</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С</w:t>
      </w:r>
      <w:r w:rsidRPr="00483347">
        <w:rPr>
          <w:color w:val="000000" w:themeColor="text1"/>
          <w:sz w:val="28"/>
          <w:szCs w:val="28"/>
        </w:rPr>
        <w:t>пециалисты по АФК предлагают три класса занятий:</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rPr>
        <w:t>— на ориентирование в пространстве тела;</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rPr>
        <w:t>— на перемещение во внешнем пространстве (прыжки, бег, скольжение, ползание и ходьба);</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rPr>
        <w:t>— на выполнение действий с предметами и без них.</w:t>
      </w:r>
    </w:p>
    <w:p w:rsidR="00483347" w:rsidRPr="00540088"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rPr>
        <w:t>Во время занятий детей учат воспринимать и копировать движения сначала головой, затем руками, кистями и пальцами, а после переходить на движения ногами и всем туловищем.</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Упражнения для точности движений, правильного восприятия пространства:</w:t>
      </w:r>
    </w:p>
    <w:p w:rsid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shd w:val="clear" w:color="auto" w:fill="FFFFFF"/>
        </w:rPr>
        <w:t>• Детям предлагают бегать и ходить между предметами или передвигаться по специальной план-схеме.</w:t>
      </w:r>
    </w:p>
    <w:p w:rsid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shd w:val="clear" w:color="auto" w:fill="FFFFFF"/>
        </w:rPr>
        <w:t>• Дети бегают и ходят за звуковым сигналом или по звуковому сигналу.</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 По словесному описанию находят спрятанные предметы, перекладывают их по ориентирам.</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Упражнения на координацию:</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Темп и направление движений постоянно меняется, движения выполняются с одновременным отведением рук и ног, прыжками и хлопками, при этом важен самоконтроль движений.</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Упражнения на зрительно-двигательную ориентацию:</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Малыши участвуют в играх, прыгают, метают предметы, сохраняют равновесие и выполняют другие действия, отключив периферическое и центральное зрение.</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Упражнения на формирование стопы и осанки:</w:t>
      </w:r>
    </w:p>
    <w:p w:rsid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shd w:val="clear" w:color="auto" w:fill="FFFFFF"/>
        </w:rPr>
        <w:t>Ребенок выполняет:</w:t>
      </w:r>
    </w:p>
    <w:p w:rsid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shd w:val="clear" w:color="auto" w:fill="FFFFFF"/>
        </w:rPr>
        <w:t>• повороты с палкой, стоит у стены, сохраняя правильное положение тела;</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 балансирует с грузами, чтобы выработать мышечный корсет, поддерживать тонус мышц пресса, спины и ног.</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Упражнения для мышечной релаксации:</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lastRenderedPageBreak/>
        <w:t>Чтобы снять зрительное напряжение, используется корригирующая гимнастика, физкультминутки, а при внешних признаках утомления — общерелаксационные упражнения.</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483347">
        <w:rPr>
          <w:color w:val="000000" w:themeColor="text1"/>
          <w:sz w:val="28"/>
          <w:szCs w:val="28"/>
          <w:shd w:val="clear" w:color="auto" w:fill="FFFFFF"/>
        </w:rPr>
        <w:t>Игровые упражнения:</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shd w:val="clear" w:color="auto" w:fill="FFFFFF"/>
        </w:rPr>
        <w:t>Подвижные командные игры, соревнования, спартакиады, спортивные игры, эстафеты, элементы всех видов спорта (теннис, хоккей, баскетбол, футбол, прыжки и бег).</w:t>
      </w:r>
      <w:r>
        <w:rPr>
          <w:color w:val="000000" w:themeColor="text1"/>
          <w:sz w:val="28"/>
          <w:szCs w:val="28"/>
        </w:rPr>
        <w:t xml:space="preserve"> </w:t>
      </w:r>
      <w:r w:rsidRPr="00483347">
        <w:rPr>
          <w:color w:val="000000" w:themeColor="text1"/>
          <w:sz w:val="28"/>
          <w:szCs w:val="28"/>
          <w:shd w:val="clear" w:color="auto" w:fill="FFFFFF"/>
        </w:rPr>
        <w:t>Игры помогают развить у детей зрительно-двигательные навыки.</w:t>
      </w:r>
    </w:p>
    <w:p w:rsidR="00483347" w:rsidRPr="00483347" w:rsidRDefault="00483347" w:rsidP="00483347">
      <w:pPr>
        <w:pStyle w:val="a9"/>
        <w:shd w:val="clear" w:color="auto" w:fill="FFFFFF"/>
        <w:spacing w:before="0" w:beforeAutospacing="0" w:after="0" w:afterAutospacing="0" w:line="360" w:lineRule="auto"/>
        <w:ind w:firstLine="709"/>
        <w:jc w:val="both"/>
        <w:rPr>
          <w:color w:val="000000" w:themeColor="text1"/>
          <w:sz w:val="28"/>
          <w:szCs w:val="28"/>
        </w:rPr>
      </w:pPr>
      <w:r w:rsidRPr="00483347">
        <w:rPr>
          <w:color w:val="000000" w:themeColor="text1"/>
          <w:sz w:val="28"/>
          <w:szCs w:val="28"/>
        </w:rPr>
        <w:t>Конечной целью адаптивной физкультуры для детей с аутизмом является стремление и возможность самостоятельно выполнять упражнения без посторонней помощи, нормализация психофизического и физического состояния, успешная социализация.</w:t>
      </w:r>
    </w:p>
    <w:p w:rsidR="00E2298B" w:rsidRDefault="00E2298B" w:rsidP="00483347">
      <w:pPr>
        <w:spacing w:line="360" w:lineRule="auto"/>
        <w:contextualSpacing/>
        <w:jc w:val="both"/>
        <w:rPr>
          <w:rFonts w:ascii="Times New Roman" w:hAnsi="Times New Roman"/>
          <w:sz w:val="28"/>
          <w:szCs w:val="28"/>
        </w:rPr>
      </w:pPr>
    </w:p>
    <w:p w:rsidR="00250CFD" w:rsidRDefault="00250CFD" w:rsidP="00483347">
      <w:pPr>
        <w:spacing w:line="360" w:lineRule="auto"/>
        <w:contextualSpacing/>
        <w:jc w:val="both"/>
        <w:rPr>
          <w:rFonts w:ascii="Times New Roman" w:hAnsi="Times New Roman"/>
          <w:sz w:val="28"/>
          <w:szCs w:val="28"/>
        </w:rPr>
      </w:pPr>
    </w:p>
    <w:p w:rsidR="00E2298B" w:rsidRPr="00696DFD" w:rsidRDefault="005A48B4" w:rsidP="005A48B4">
      <w:pPr>
        <w:spacing w:line="360" w:lineRule="auto"/>
        <w:ind w:firstLine="709"/>
        <w:contextualSpacing/>
        <w:jc w:val="both"/>
        <w:rPr>
          <w:rFonts w:ascii="Times New Roman" w:hAnsi="Times New Roman"/>
          <w:b/>
          <w:color w:val="000000" w:themeColor="text1"/>
          <w:sz w:val="28"/>
          <w:szCs w:val="28"/>
        </w:rPr>
      </w:pPr>
      <w:r w:rsidRPr="00696DFD">
        <w:rPr>
          <w:rFonts w:ascii="Times New Roman" w:hAnsi="Times New Roman"/>
          <w:b/>
          <w:color w:val="000000" w:themeColor="text1"/>
          <w:sz w:val="28"/>
          <w:szCs w:val="28"/>
        </w:rPr>
        <w:t xml:space="preserve">3.3 </w:t>
      </w:r>
      <w:r w:rsidR="00651FA3" w:rsidRPr="00696DFD">
        <w:rPr>
          <w:rFonts w:ascii="Times New Roman" w:hAnsi="Times New Roman"/>
          <w:b/>
          <w:color w:val="000000" w:themeColor="text1"/>
          <w:sz w:val="28"/>
          <w:szCs w:val="28"/>
        </w:rPr>
        <w:t>Результаты исследования</w:t>
      </w:r>
    </w:p>
    <w:p w:rsidR="00AB07B5" w:rsidRDefault="00AB07B5" w:rsidP="005A48B4">
      <w:pPr>
        <w:spacing w:line="360" w:lineRule="auto"/>
        <w:ind w:firstLine="709"/>
        <w:contextualSpacing/>
        <w:jc w:val="both"/>
        <w:rPr>
          <w:rFonts w:ascii="Times New Roman" w:hAnsi="Times New Roman"/>
          <w:sz w:val="28"/>
          <w:szCs w:val="28"/>
        </w:rPr>
      </w:pPr>
      <w:r w:rsidRPr="005A48B4">
        <w:rPr>
          <w:rFonts w:ascii="Times New Roman" w:hAnsi="Times New Roman"/>
          <w:sz w:val="28"/>
          <w:szCs w:val="28"/>
        </w:rPr>
        <w:t xml:space="preserve">Для оценки применяемых упражнений было произведено тестирование, чтобы выявить, </w:t>
      </w:r>
      <w:r w:rsidR="005A48B4" w:rsidRPr="005A48B4">
        <w:rPr>
          <w:rFonts w:ascii="Times New Roman" w:hAnsi="Times New Roman"/>
          <w:sz w:val="28"/>
          <w:szCs w:val="28"/>
        </w:rPr>
        <w:t>улучшились ли</w:t>
      </w:r>
      <w:r w:rsidRPr="005A48B4">
        <w:rPr>
          <w:rFonts w:ascii="Times New Roman" w:hAnsi="Times New Roman"/>
          <w:sz w:val="28"/>
          <w:szCs w:val="28"/>
        </w:rPr>
        <w:t xml:space="preserve"> </w:t>
      </w:r>
      <w:r w:rsidR="005A48B4" w:rsidRPr="005A48B4">
        <w:rPr>
          <w:rFonts w:ascii="Times New Roman" w:hAnsi="Times New Roman"/>
          <w:sz w:val="28"/>
          <w:szCs w:val="28"/>
        </w:rPr>
        <w:t>результаты нормативов школьной программы.</w:t>
      </w:r>
    </w:p>
    <w:p w:rsidR="005A48B4" w:rsidRDefault="005A48B4"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Контрольные нормативы состояли из 7 упражнений, направленные на различные физические качества.</w:t>
      </w:r>
    </w:p>
    <w:p w:rsidR="005A48B4" w:rsidRDefault="005A48B4"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Прыжок в длину с места определяет развитие скоростно-силовых качеств, наклон вперед – гибкость, бег 60 м – скоростные качества, бег 1000 м</w:t>
      </w:r>
      <w:r w:rsidR="00BE6BB1">
        <w:rPr>
          <w:rFonts w:ascii="Times New Roman" w:hAnsi="Times New Roman"/>
          <w:sz w:val="28"/>
          <w:szCs w:val="28"/>
        </w:rPr>
        <w:t xml:space="preserve"> </w:t>
      </w:r>
      <w:r>
        <w:rPr>
          <w:rFonts w:ascii="Times New Roman" w:hAnsi="Times New Roman"/>
          <w:sz w:val="28"/>
          <w:szCs w:val="28"/>
        </w:rPr>
        <w:t xml:space="preserve">- выносливость, отжимание и поднимание туловища – силовые качества, метание мяча – координационные качества. </w:t>
      </w:r>
    </w:p>
    <w:p w:rsidR="005A48B4" w:rsidRDefault="005A48B4"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Нормативные требования представлены в таблице 3.</w:t>
      </w:r>
    </w:p>
    <w:p w:rsidR="002603F2" w:rsidRDefault="002603F2" w:rsidP="002603F2">
      <w:pPr>
        <w:spacing w:line="360" w:lineRule="auto"/>
        <w:ind w:firstLine="709"/>
        <w:contextualSpacing/>
        <w:jc w:val="both"/>
        <w:rPr>
          <w:rFonts w:ascii="Times New Roman" w:hAnsi="Times New Roman"/>
          <w:sz w:val="28"/>
          <w:szCs w:val="28"/>
        </w:rPr>
      </w:pPr>
      <w:r>
        <w:rPr>
          <w:rFonts w:ascii="Times New Roman" w:hAnsi="Times New Roman"/>
          <w:sz w:val="28"/>
          <w:szCs w:val="28"/>
        </w:rPr>
        <w:t>Тестирование было проведено, как в начале, так и в конце педагогического эксперимента (таб. 4,5)</w:t>
      </w:r>
    </w:p>
    <w:p w:rsidR="005A48B4" w:rsidRDefault="005A48B4" w:rsidP="00696DFD">
      <w:pPr>
        <w:spacing w:line="360" w:lineRule="auto"/>
        <w:contextualSpacing/>
        <w:jc w:val="both"/>
        <w:rPr>
          <w:rFonts w:ascii="Times New Roman" w:hAnsi="Times New Roman"/>
          <w:sz w:val="28"/>
          <w:szCs w:val="28"/>
        </w:rPr>
      </w:pPr>
    </w:p>
    <w:p w:rsidR="00250CFD" w:rsidRDefault="00250CFD" w:rsidP="00696DFD">
      <w:pPr>
        <w:spacing w:line="360" w:lineRule="auto"/>
        <w:contextualSpacing/>
        <w:jc w:val="both"/>
        <w:rPr>
          <w:rFonts w:ascii="Times New Roman" w:hAnsi="Times New Roman"/>
          <w:sz w:val="28"/>
          <w:szCs w:val="28"/>
        </w:rPr>
      </w:pPr>
    </w:p>
    <w:p w:rsidR="00250CFD" w:rsidRDefault="00250CFD" w:rsidP="00696DFD">
      <w:pPr>
        <w:spacing w:line="360" w:lineRule="auto"/>
        <w:contextualSpacing/>
        <w:jc w:val="both"/>
        <w:rPr>
          <w:rFonts w:ascii="Times New Roman" w:hAnsi="Times New Roman"/>
          <w:sz w:val="28"/>
          <w:szCs w:val="28"/>
        </w:rPr>
      </w:pPr>
    </w:p>
    <w:p w:rsidR="00250CFD" w:rsidRDefault="00250CFD" w:rsidP="00696DFD">
      <w:pPr>
        <w:spacing w:line="360" w:lineRule="auto"/>
        <w:contextualSpacing/>
        <w:jc w:val="both"/>
        <w:rPr>
          <w:rFonts w:ascii="Times New Roman" w:hAnsi="Times New Roman"/>
          <w:sz w:val="28"/>
          <w:szCs w:val="28"/>
        </w:rPr>
      </w:pPr>
    </w:p>
    <w:p w:rsidR="005A48B4" w:rsidRDefault="005A48B4" w:rsidP="002603F2">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Таблица 3 – Нормативные требования</w:t>
      </w:r>
    </w:p>
    <w:tbl>
      <w:tblPr>
        <w:tblW w:w="0" w:type="auto"/>
        <w:tblInd w:w="-8" w:type="dxa"/>
        <w:shd w:val="clear" w:color="auto" w:fill="FFFFFF"/>
        <w:tblCellMar>
          <w:top w:w="45" w:type="dxa"/>
          <w:left w:w="45" w:type="dxa"/>
          <w:bottom w:w="45" w:type="dxa"/>
          <w:right w:w="45" w:type="dxa"/>
        </w:tblCellMar>
        <w:tblLook w:val="04A0"/>
      </w:tblPr>
      <w:tblGrid>
        <w:gridCol w:w="1725"/>
        <w:gridCol w:w="1321"/>
        <w:gridCol w:w="1332"/>
        <w:gridCol w:w="1330"/>
        <w:gridCol w:w="1321"/>
        <w:gridCol w:w="1330"/>
        <w:gridCol w:w="1373"/>
      </w:tblGrid>
      <w:tr w:rsidR="005A48B4" w:rsidRPr="006E7B64" w:rsidTr="005A48B4">
        <w:trPr>
          <w:trHeight w:val="180"/>
        </w:trPr>
        <w:tc>
          <w:tcPr>
            <w:tcW w:w="0" w:type="auto"/>
            <w:vMerge w:val="restart"/>
            <w:tcBorders>
              <w:top w:val="single" w:sz="6" w:space="0" w:color="000000"/>
              <w:left w:val="single" w:sz="6" w:space="0" w:color="000000"/>
              <w:right w:val="nil"/>
            </w:tcBorders>
            <w:shd w:val="clear" w:color="auto" w:fill="FFFFFF"/>
            <w:tcMar>
              <w:top w:w="0" w:type="dxa"/>
              <w:left w:w="43" w:type="dxa"/>
              <w:bottom w:w="0" w:type="dxa"/>
              <w:right w:w="0" w:type="dxa"/>
            </w:tcMar>
          </w:tcPr>
          <w:p w:rsidR="005A48B4" w:rsidRPr="006E7B64" w:rsidRDefault="005A48B4" w:rsidP="005A48B4">
            <w:pPr>
              <w:spacing w:line="180" w:lineRule="atLeast"/>
              <w:jc w:val="both"/>
              <w:rPr>
                <w:color w:val="000000"/>
                <w:sz w:val="28"/>
              </w:rPr>
            </w:pPr>
            <w:r w:rsidRPr="006E7B64">
              <w:rPr>
                <w:rFonts w:ascii="Times New Roman" w:eastAsia="Times New Roman" w:hAnsi="Times New Roman"/>
                <w:color w:val="000000"/>
                <w:sz w:val="28"/>
                <w:szCs w:val="24"/>
                <w:lang w:eastAsia="ru-RU"/>
              </w:rPr>
              <w:t>Контрольные упражнения</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spacing w:line="180" w:lineRule="atLeast"/>
              <w:rPr>
                <w:color w:val="000000"/>
                <w:sz w:val="28"/>
              </w:rPr>
            </w:pPr>
            <w:r w:rsidRPr="006E7B64">
              <w:rPr>
                <w:rFonts w:ascii="Times New Roman" w:eastAsia="Times New Roman" w:hAnsi="Times New Roman"/>
                <w:color w:val="000000"/>
                <w:sz w:val="28"/>
                <w:szCs w:val="24"/>
                <w:lang w:eastAsia="ru-RU"/>
              </w:rPr>
              <w:t>Уровень</w:t>
            </w:r>
          </w:p>
        </w:tc>
      </w:tr>
      <w:tr w:rsidR="005A48B4" w:rsidRPr="006E7B64" w:rsidTr="005A48B4">
        <w:trPr>
          <w:trHeight w:val="405"/>
        </w:trPr>
        <w:tc>
          <w:tcPr>
            <w:tcW w:w="0" w:type="auto"/>
            <w:vMerge/>
            <w:tcBorders>
              <w:left w:val="single" w:sz="6" w:space="0" w:color="000000"/>
              <w:right w:val="nil"/>
            </w:tcBorders>
            <w:shd w:val="clear" w:color="auto" w:fill="FFFFFF"/>
            <w:tcMar>
              <w:top w:w="0" w:type="dxa"/>
              <w:left w:w="43" w:type="dxa"/>
              <w:bottom w:w="0" w:type="dxa"/>
              <w:right w:w="0" w:type="dxa"/>
            </w:tcMar>
          </w:tcPr>
          <w:p w:rsidR="005A48B4" w:rsidRPr="006E7B64" w:rsidRDefault="005A48B4" w:rsidP="005A48B4">
            <w:pPr>
              <w:spacing w:line="180" w:lineRule="atLeast"/>
              <w:jc w:val="both"/>
              <w:rPr>
                <w:color w:val="000000"/>
                <w:sz w:val="28"/>
              </w:rPr>
            </w:pP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высокий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средний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низкий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высокий</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средний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низкий</w:t>
            </w:r>
          </w:p>
        </w:tc>
      </w:tr>
      <w:tr w:rsidR="005A48B4" w:rsidRPr="006E7B64" w:rsidTr="005A48B4">
        <w:trPr>
          <w:trHeight w:val="180"/>
        </w:trPr>
        <w:tc>
          <w:tcPr>
            <w:tcW w:w="0" w:type="auto"/>
            <w:vMerge/>
            <w:tcBorders>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spacing w:line="180" w:lineRule="atLeast"/>
              <w:jc w:val="both"/>
              <w:rPr>
                <w:color w:val="000000"/>
                <w:sz w:val="28"/>
              </w:rPr>
            </w:pPr>
          </w:p>
        </w:tc>
        <w:tc>
          <w:tcPr>
            <w:tcW w:w="0" w:type="auto"/>
            <w:gridSpan w:val="3"/>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spacing w:line="180" w:lineRule="atLeast"/>
              <w:rPr>
                <w:color w:val="000000"/>
                <w:sz w:val="28"/>
              </w:rPr>
            </w:pPr>
            <w:r w:rsidRPr="006E7B64">
              <w:rPr>
                <w:rFonts w:ascii="Times New Roman" w:eastAsia="Times New Roman" w:hAnsi="Times New Roman"/>
                <w:color w:val="000000"/>
                <w:sz w:val="28"/>
                <w:szCs w:val="24"/>
                <w:lang w:eastAsia="ru-RU"/>
              </w:rPr>
              <w:t>Мальчики</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spacing w:line="180" w:lineRule="atLeast"/>
              <w:rPr>
                <w:color w:val="000000"/>
                <w:sz w:val="28"/>
              </w:rPr>
            </w:pPr>
            <w:r w:rsidRPr="006E7B64">
              <w:rPr>
                <w:rFonts w:ascii="Times New Roman" w:eastAsia="Times New Roman" w:hAnsi="Times New Roman"/>
                <w:color w:val="000000"/>
                <w:sz w:val="28"/>
                <w:szCs w:val="24"/>
                <w:lang w:eastAsia="ru-RU"/>
              </w:rPr>
              <w:t>Девочки</w:t>
            </w:r>
          </w:p>
        </w:tc>
      </w:tr>
      <w:tr w:rsidR="005A48B4" w:rsidRPr="006E7B64" w:rsidTr="005A48B4">
        <w:trPr>
          <w:trHeight w:val="43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Pr>
                <w:rFonts w:ascii="Times New Roman" w:eastAsia="Times New Roman" w:hAnsi="Times New Roman"/>
                <w:color w:val="000000"/>
                <w:sz w:val="28"/>
                <w:szCs w:val="24"/>
                <w:lang w:eastAsia="ru-RU"/>
              </w:rPr>
              <w:t>Прыжок в длину с места</w:t>
            </w:r>
            <w:r w:rsidRPr="006E7B64">
              <w:rPr>
                <w:rFonts w:ascii="Times New Roman" w:eastAsia="Times New Roman" w:hAnsi="Times New Roman"/>
                <w:color w:val="000000"/>
                <w:sz w:val="28"/>
                <w:szCs w:val="24"/>
                <w:lang w:eastAsia="ru-RU"/>
              </w:rPr>
              <w:t xml:space="preserve"> (см)</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120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117</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114</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118</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eastAsia="ru-RU"/>
              </w:rPr>
              <w:t>112</w:t>
            </w:r>
          </w:p>
        </w:tc>
      </w:tr>
      <w:tr w:rsidR="005A48B4" w:rsidRPr="006E7B64" w:rsidTr="005A48B4">
        <w:trPr>
          <w:trHeight w:val="67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Наклон вперед, не сгибая ног в коленях</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лбом колен</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ладонями пола</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пальцами пола</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лбом колен</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ладонями пола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Коснуться пальцами пола</w:t>
            </w:r>
          </w:p>
        </w:tc>
      </w:tr>
      <w:tr w:rsidR="005A48B4" w:rsidRPr="006E7B64" w:rsidTr="005A48B4">
        <w:trPr>
          <w:trHeight w:val="435"/>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Бег 6</w:t>
            </w:r>
            <w:r>
              <w:rPr>
                <w:rFonts w:ascii="Times New Roman" w:eastAsia="Times New Roman" w:hAnsi="Times New Roman"/>
                <w:color w:val="000000"/>
                <w:sz w:val="28"/>
                <w:szCs w:val="24"/>
                <w:lang w:eastAsia="ru-RU"/>
              </w:rPr>
              <w:t>0 м с: высокого старта (с</w:t>
            </w:r>
            <w:r w:rsidRPr="006E7B64">
              <w:rPr>
                <w:rFonts w:ascii="Times New Roman" w:eastAsia="Times New Roman" w:hAnsi="Times New Roman"/>
                <w:color w:val="000000"/>
                <w:sz w:val="28"/>
                <w:szCs w:val="24"/>
                <w:lang w:eastAsia="ru-RU"/>
              </w:rPr>
              <w:t>)</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val="en-US" w:eastAsia="ru-RU"/>
              </w:rPr>
              <w:t>9</w:t>
            </w:r>
            <w:r w:rsidRPr="006E7B64">
              <w:rPr>
                <w:rFonts w:ascii="Times New Roman" w:eastAsia="Times New Roman" w:hAnsi="Times New Roman"/>
                <w:color w:val="000000"/>
                <w:sz w:val="28"/>
                <w:szCs w:val="24"/>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val="en-US" w:eastAsia="ru-RU"/>
              </w:rPr>
              <w:t>9</w:t>
            </w:r>
            <w:r w:rsidRPr="006E7B64">
              <w:rPr>
                <w:rFonts w:ascii="Times New Roman" w:eastAsia="Times New Roman" w:hAnsi="Times New Roman"/>
                <w:color w:val="000000"/>
                <w:sz w:val="28"/>
                <w:szCs w:val="24"/>
                <w:lang w:eastAsia="ru-RU"/>
              </w:rPr>
              <w:t>,3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val="en-US" w:eastAsia="ru-RU"/>
              </w:rPr>
              <w:t>10</w:t>
            </w:r>
            <w:r w:rsidRPr="006E7B64">
              <w:rPr>
                <w:rFonts w:ascii="Times New Roman" w:eastAsia="Times New Roman" w:hAnsi="Times New Roman"/>
                <w:color w:val="000000"/>
                <w:sz w:val="28"/>
                <w:szCs w:val="24"/>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val="en-US" w:eastAsia="ru-RU"/>
              </w:rPr>
              <w:t>10</w:t>
            </w:r>
            <w:r w:rsidRPr="006E7B64">
              <w:rPr>
                <w:rFonts w:ascii="Times New Roman" w:eastAsia="Times New Roman" w:hAnsi="Times New Roman"/>
                <w:color w:val="000000"/>
                <w:sz w:val="28"/>
                <w:szCs w:val="24"/>
                <w:lang w:eastAsia="ru-RU"/>
              </w:rPr>
              <w:t>,</w:t>
            </w:r>
            <w:r>
              <w:rPr>
                <w:rFonts w:ascii="Times New Roman" w:eastAsia="Times New Roman" w:hAnsi="Times New Roman"/>
                <w:color w:val="000000"/>
                <w:sz w:val="28"/>
                <w:szCs w:val="24"/>
                <w:lang w:eastAsia="ru-RU"/>
              </w:rPr>
              <w:t>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rPr>
                <w:color w:val="000000"/>
                <w:sz w:val="28"/>
              </w:rPr>
            </w:pPr>
            <w:r w:rsidRPr="006E7B64">
              <w:rPr>
                <w:rFonts w:ascii="Times New Roman" w:eastAsia="Times New Roman" w:hAnsi="Times New Roman"/>
                <w:color w:val="000000"/>
                <w:sz w:val="28"/>
                <w:szCs w:val="24"/>
                <w:lang w:val="en-US" w:eastAsia="ru-RU"/>
              </w:rPr>
              <w:t>10</w:t>
            </w:r>
            <w:r w:rsidRPr="006E7B64">
              <w:rPr>
                <w:rFonts w:ascii="Times New Roman" w:eastAsia="Times New Roman" w:hAnsi="Times New Roman"/>
                <w:color w:val="000000"/>
                <w:sz w:val="28"/>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rPr>
                <w:color w:val="000000"/>
                <w:sz w:val="28"/>
              </w:rPr>
            </w:pPr>
            <w:r>
              <w:rPr>
                <w:rFonts w:ascii="Times New Roman" w:eastAsia="Times New Roman" w:hAnsi="Times New Roman"/>
                <w:color w:val="000000"/>
                <w:sz w:val="28"/>
                <w:szCs w:val="24"/>
                <w:lang w:eastAsia="ru-RU"/>
              </w:rPr>
              <w:t>11,0</w:t>
            </w:r>
          </w:p>
        </w:tc>
      </w:tr>
      <w:tr w:rsidR="005A48B4" w:rsidRPr="002754FA" w:rsidTr="005A48B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color w:val="000000"/>
                <w:sz w:val="28"/>
              </w:rPr>
            </w:pPr>
            <w:r w:rsidRPr="006E7B64">
              <w:rPr>
                <w:rFonts w:ascii="Times New Roman" w:eastAsia="Times New Roman" w:hAnsi="Times New Roman"/>
                <w:color w:val="000000"/>
                <w:sz w:val="28"/>
                <w:szCs w:val="24"/>
                <w:lang w:eastAsia="ru-RU"/>
              </w:rPr>
              <w:t xml:space="preserve">Бег </w:t>
            </w:r>
            <w:r w:rsidRPr="006E7B64">
              <w:rPr>
                <w:rFonts w:ascii="Times New Roman" w:eastAsia="Times New Roman" w:hAnsi="Times New Roman"/>
                <w:color w:val="000000"/>
                <w:sz w:val="28"/>
                <w:szCs w:val="24"/>
                <w:lang w:val="en-US" w:eastAsia="ru-RU"/>
              </w:rPr>
              <w:t>100</w:t>
            </w:r>
            <w:r w:rsidRPr="006E7B64">
              <w:rPr>
                <w:rFonts w:ascii="Times New Roman" w:eastAsia="Times New Roman" w:hAnsi="Times New Roman"/>
                <w:color w:val="000000"/>
                <w:sz w:val="28"/>
                <w:szCs w:val="24"/>
                <w:lang w:eastAsia="ru-RU"/>
              </w:rPr>
              <w:t>0 м</w:t>
            </w:r>
            <w:r>
              <w:rPr>
                <w:rFonts w:ascii="Times New Roman" w:eastAsia="Times New Roman" w:hAnsi="Times New Roman"/>
                <w:color w:val="000000"/>
                <w:sz w:val="28"/>
                <w:szCs w:val="24"/>
                <w:lang w:eastAsia="ru-RU"/>
              </w:rPr>
              <w:t xml:space="preserve">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0" w:type="dxa"/>
            </w:tcMar>
          </w:tcPr>
          <w:p w:rsidR="005A48B4" w:rsidRPr="002754FA" w:rsidRDefault="005A48B4" w:rsidP="005A48B4">
            <w:pPr>
              <w:rPr>
                <w:rFonts w:ascii="Times New Roman" w:hAnsi="Times New Roman"/>
                <w:color w:val="000000"/>
                <w:sz w:val="28"/>
              </w:rPr>
            </w:pPr>
            <w:r w:rsidRPr="002754FA">
              <w:rPr>
                <w:rFonts w:ascii="Times New Roman" w:hAnsi="Times New Roman"/>
                <w:color w:val="000000"/>
                <w:sz w:val="28"/>
              </w:rPr>
              <w:t>Без учета времени</w:t>
            </w:r>
          </w:p>
        </w:tc>
      </w:tr>
      <w:tr w:rsidR="005A48B4" w:rsidRPr="006E7B64" w:rsidTr="005A48B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Отжимание</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15</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8</w:t>
            </w:r>
          </w:p>
        </w:tc>
      </w:tr>
      <w:tr w:rsidR="005A48B4" w:rsidRPr="006E7B64" w:rsidTr="005A48B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6E7B64" w:rsidRDefault="005A48B4" w:rsidP="005A48B4">
            <w:pPr>
              <w:jc w:val="both"/>
              <w:rPr>
                <w:rFonts w:ascii="Times New Roman" w:eastAsia="Times New Roman" w:hAnsi="Times New Roman"/>
                <w:color w:val="000000"/>
                <w:sz w:val="28"/>
                <w:szCs w:val="24"/>
                <w:lang w:eastAsia="ru-RU"/>
              </w:rPr>
            </w:pPr>
            <w:r w:rsidRPr="00E52B33">
              <w:rPr>
                <w:rFonts w:ascii="Times New Roman" w:eastAsia="Times New Roman" w:hAnsi="Times New Roman"/>
                <w:sz w:val="24"/>
                <w:szCs w:val="24"/>
                <w:lang w:eastAsia="ru-RU"/>
              </w:rPr>
              <w:t>Поднимание туловища за 30с</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23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19</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15</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20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750083"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Pr="006E7B6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13</w:t>
            </w:r>
          </w:p>
        </w:tc>
      </w:tr>
      <w:tr w:rsidR="005A48B4" w:rsidTr="005A48B4">
        <w:trPr>
          <w:trHeight w:val="210"/>
        </w:trPr>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Pr="00E52B33" w:rsidRDefault="005A48B4" w:rsidP="005A48B4">
            <w:pPr>
              <w:jc w:val="both"/>
              <w:rPr>
                <w:rFonts w:ascii="Times New Roman" w:eastAsia="Times New Roman" w:hAnsi="Times New Roman"/>
                <w:sz w:val="24"/>
                <w:szCs w:val="24"/>
                <w:lang w:eastAsia="ru-RU"/>
              </w:rPr>
            </w:pPr>
            <w:r w:rsidRPr="002F759F">
              <w:rPr>
                <w:rFonts w:ascii="Times New Roman" w:eastAsia="Times New Roman" w:hAnsi="Times New Roman"/>
                <w:sz w:val="24"/>
                <w:szCs w:val="24"/>
                <w:lang w:eastAsia="ru-RU"/>
              </w:rPr>
              <w:t>Метание мяча на дальность</w:t>
            </w:r>
            <w:r>
              <w:rPr>
                <w:rFonts w:ascii="Times New Roman" w:eastAsia="Times New Roman" w:hAnsi="Times New Roman"/>
                <w:sz w:val="24"/>
                <w:szCs w:val="24"/>
                <w:lang w:eastAsia="ru-RU"/>
              </w:rPr>
              <w:t xml:space="preserve"> (м)</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13</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10</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7</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12</w:t>
            </w:r>
          </w:p>
        </w:tc>
        <w:tc>
          <w:tcPr>
            <w:tcW w:w="0" w:type="auto"/>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tcPr>
          <w:p w:rsidR="005A48B4" w:rsidRDefault="005A48B4" w:rsidP="005A48B4">
            <w:pPr>
              <w:rPr>
                <w:rFonts w:ascii="Times New Roman" w:eastAsia="Times New Roman" w:hAnsi="Times New Roman"/>
                <w:color w:val="000000"/>
                <w:sz w:val="28"/>
                <w:szCs w:val="24"/>
                <w:lang w:eastAsia="ru-RU"/>
              </w:rPr>
            </w:pPr>
            <w:r>
              <w:rPr>
                <w:rFonts w:ascii="Times New Roman" w:eastAsia="Times New Roman" w:hAnsi="Times New Roman"/>
                <w:color w:val="000000"/>
                <w:sz w:val="28"/>
                <w:szCs w:val="24"/>
                <w:lang w:eastAsia="ru-RU"/>
              </w:rPr>
              <w:t>5</w:t>
            </w:r>
          </w:p>
        </w:tc>
      </w:tr>
    </w:tbl>
    <w:p w:rsidR="00250CFD" w:rsidRDefault="00250CFD" w:rsidP="002603F2">
      <w:pPr>
        <w:spacing w:line="360" w:lineRule="auto"/>
        <w:contextualSpacing/>
        <w:jc w:val="both"/>
        <w:rPr>
          <w:rFonts w:ascii="Times New Roman" w:hAnsi="Times New Roman"/>
          <w:color w:val="FF0000"/>
          <w:sz w:val="28"/>
          <w:szCs w:val="28"/>
        </w:rPr>
      </w:pPr>
    </w:p>
    <w:p w:rsidR="005A48B4" w:rsidRDefault="005A48B4"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Таблица 4 – Контрольно-нормативные требования до педагогического </w:t>
      </w:r>
      <w:r w:rsidR="00BE6BB1">
        <w:rPr>
          <w:rFonts w:ascii="Times New Roman" w:hAnsi="Times New Roman"/>
          <w:sz w:val="28"/>
          <w:szCs w:val="28"/>
        </w:rPr>
        <w:t xml:space="preserve">исследования </w:t>
      </w:r>
    </w:p>
    <w:tbl>
      <w:tblPr>
        <w:tblStyle w:val="a3"/>
        <w:tblW w:w="0" w:type="auto"/>
        <w:tblLook w:val="04A0"/>
      </w:tblPr>
      <w:tblGrid>
        <w:gridCol w:w="1061"/>
        <w:gridCol w:w="1152"/>
        <w:gridCol w:w="1151"/>
        <w:gridCol w:w="1148"/>
        <w:gridCol w:w="1160"/>
        <w:gridCol w:w="1461"/>
        <w:gridCol w:w="1570"/>
        <w:gridCol w:w="1151"/>
      </w:tblGrid>
      <w:tr w:rsidR="001C20AD" w:rsidTr="001C20AD">
        <w:tc>
          <w:tcPr>
            <w:tcW w:w="0" w:type="auto"/>
          </w:tcPr>
          <w:p w:rsidR="005A48B4" w:rsidRPr="002603F2" w:rsidRDefault="00540088"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Ф.И., пол ребенка</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Прыжок в длину</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Наклон вперед</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Бег 60 м</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Бег 1000 м</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Отжимание</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Поднимание туловища</w:t>
            </w:r>
          </w:p>
        </w:tc>
        <w:tc>
          <w:tcPr>
            <w:tcW w:w="0" w:type="auto"/>
          </w:tcPr>
          <w:p w:rsidR="005A48B4" w:rsidRPr="002603F2" w:rsidRDefault="005A48B4"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Метание мяча</w:t>
            </w:r>
          </w:p>
        </w:tc>
      </w:tr>
      <w:tr w:rsidR="001C20AD" w:rsidTr="001C20AD">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Р.А. (м)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118 см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10,5 с</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13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20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6 м</w:t>
            </w:r>
          </w:p>
        </w:tc>
      </w:tr>
      <w:tr w:rsidR="001C20AD" w:rsidTr="001C20AD">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С.М. (м)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118 см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9,3 с</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Добежал</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9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19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10 м</w:t>
            </w:r>
          </w:p>
        </w:tc>
      </w:tr>
      <w:tr w:rsidR="001C20AD" w:rsidTr="001C20AD">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К.В. (д)</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109 см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12 с</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7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16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5 м</w:t>
            </w:r>
          </w:p>
        </w:tc>
      </w:tr>
      <w:tr w:rsidR="001C20AD" w:rsidTr="001C20AD">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О.А. (д)</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110 см</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11, 1</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8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17 раз</w:t>
            </w:r>
          </w:p>
        </w:tc>
        <w:tc>
          <w:tcPr>
            <w:tcW w:w="0" w:type="auto"/>
          </w:tcPr>
          <w:p w:rsidR="005A48B4" w:rsidRPr="002603F2" w:rsidRDefault="001C20AD"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1F1539" w:rsidRPr="002603F2" w:rsidRDefault="001F1539" w:rsidP="005A48B4">
            <w:pPr>
              <w:spacing w:line="360" w:lineRule="auto"/>
              <w:contextualSpacing/>
              <w:jc w:val="both"/>
              <w:rPr>
                <w:rFonts w:ascii="Times New Roman" w:hAnsi="Times New Roman"/>
                <w:sz w:val="25"/>
                <w:szCs w:val="25"/>
              </w:rPr>
            </w:pPr>
            <w:r w:rsidRPr="002603F2">
              <w:rPr>
                <w:rFonts w:ascii="Times New Roman" w:hAnsi="Times New Roman"/>
                <w:sz w:val="25"/>
                <w:szCs w:val="25"/>
              </w:rPr>
              <w:t>5 м</w:t>
            </w:r>
          </w:p>
        </w:tc>
      </w:tr>
    </w:tbl>
    <w:p w:rsidR="00CA6792" w:rsidRDefault="00CA6792" w:rsidP="00696DFD">
      <w:pPr>
        <w:spacing w:line="360" w:lineRule="auto"/>
        <w:ind w:firstLine="709"/>
        <w:contextualSpacing/>
        <w:jc w:val="both"/>
        <w:rPr>
          <w:rFonts w:ascii="Times New Roman" w:hAnsi="Times New Roman"/>
          <w:sz w:val="28"/>
          <w:szCs w:val="28"/>
        </w:rPr>
      </w:pPr>
    </w:p>
    <w:p w:rsidR="00A12DCE" w:rsidRDefault="00A12DCE" w:rsidP="00A12DCE">
      <w:pPr>
        <w:spacing w:line="360" w:lineRule="auto"/>
        <w:ind w:firstLine="709"/>
        <w:contextualSpacing/>
        <w:jc w:val="right"/>
        <w:rPr>
          <w:rFonts w:ascii="Times New Roman" w:hAnsi="Times New Roman"/>
          <w:sz w:val="28"/>
          <w:szCs w:val="28"/>
        </w:rPr>
      </w:pPr>
      <w:r>
        <w:rPr>
          <w:rFonts w:ascii="Times New Roman" w:hAnsi="Times New Roman"/>
          <w:sz w:val="28"/>
          <w:szCs w:val="28"/>
        </w:rPr>
        <w:lastRenderedPageBreak/>
        <w:t>Продолжение таблицы 4</w:t>
      </w:r>
    </w:p>
    <w:tbl>
      <w:tblPr>
        <w:tblStyle w:val="a3"/>
        <w:tblW w:w="9889" w:type="dxa"/>
        <w:tblLayout w:type="fixed"/>
        <w:tblLook w:val="04A0"/>
      </w:tblPr>
      <w:tblGrid>
        <w:gridCol w:w="1076"/>
        <w:gridCol w:w="1159"/>
        <w:gridCol w:w="1134"/>
        <w:gridCol w:w="1134"/>
        <w:gridCol w:w="1228"/>
        <w:gridCol w:w="1465"/>
        <w:gridCol w:w="1545"/>
        <w:gridCol w:w="1148"/>
      </w:tblGrid>
      <w:tr w:rsidR="00A12DCE" w:rsidRPr="002603F2" w:rsidTr="00A12DCE">
        <w:tc>
          <w:tcPr>
            <w:tcW w:w="1076"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С.А. (м)</w:t>
            </w:r>
          </w:p>
        </w:tc>
        <w:tc>
          <w:tcPr>
            <w:tcW w:w="1159"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113 см</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9,2 с</w:t>
            </w:r>
          </w:p>
        </w:tc>
        <w:tc>
          <w:tcPr>
            <w:tcW w:w="122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146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9 раз</w:t>
            </w:r>
          </w:p>
        </w:tc>
        <w:tc>
          <w:tcPr>
            <w:tcW w:w="154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21 раз</w:t>
            </w:r>
          </w:p>
        </w:tc>
        <w:tc>
          <w:tcPr>
            <w:tcW w:w="114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 м</w:t>
            </w:r>
          </w:p>
        </w:tc>
      </w:tr>
      <w:tr w:rsidR="00A12DCE" w:rsidRPr="002603F2" w:rsidTr="00A12DCE">
        <w:tc>
          <w:tcPr>
            <w:tcW w:w="1076"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С.К. (д)</w:t>
            </w:r>
          </w:p>
        </w:tc>
        <w:tc>
          <w:tcPr>
            <w:tcW w:w="1159"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115 см</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11,2 с</w:t>
            </w:r>
          </w:p>
        </w:tc>
        <w:tc>
          <w:tcPr>
            <w:tcW w:w="122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146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7 раз</w:t>
            </w:r>
          </w:p>
        </w:tc>
        <w:tc>
          <w:tcPr>
            <w:tcW w:w="154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17 раз</w:t>
            </w:r>
          </w:p>
        </w:tc>
        <w:tc>
          <w:tcPr>
            <w:tcW w:w="114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4 м</w:t>
            </w:r>
          </w:p>
        </w:tc>
      </w:tr>
      <w:tr w:rsidR="00A12DCE" w:rsidRPr="002603F2" w:rsidTr="00A12DCE">
        <w:tc>
          <w:tcPr>
            <w:tcW w:w="1076"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Е.И. (м)</w:t>
            </w:r>
          </w:p>
        </w:tc>
        <w:tc>
          <w:tcPr>
            <w:tcW w:w="1159"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112 см</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tc>
        <w:tc>
          <w:tcPr>
            <w:tcW w:w="1134"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10,9 с</w:t>
            </w:r>
          </w:p>
        </w:tc>
        <w:tc>
          <w:tcPr>
            <w:tcW w:w="122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Не добежал</w:t>
            </w:r>
          </w:p>
        </w:tc>
        <w:tc>
          <w:tcPr>
            <w:tcW w:w="146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6 раз</w:t>
            </w:r>
          </w:p>
        </w:tc>
        <w:tc>
          <w:tcPr>
            <w:tcW w:w="1545"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Низкий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15 раз</w:t>
            </w:r>
          </w:p>
        </w:tc>
        <w:tc>
          <w:tcPr>
            <w:tcW w:w="1148" w:type="dxa"/>
          </w:tcPr>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Средний</w:t>
            </w:r>
          </w:p>
          <w:p w:rsidR="00A12DCE" w:rsidRPr="002603F2" w:rsidRDefault="00A12DCE" w:rsidP="0010335E">
            <w:pPr>
              <w:spacing w:line="360" w:lineRule="auto"/>
              <w:contextualSpacing/>
              <w:jc w:val="both"/>
              <w:rPr>
                <w:rFonts w:ascii="Times New Roman" w:hAnsi="Times New Roman"/>
                <w:sz w:val="25"/>
                <w:szCs w:val="25"/>
              </w:rPr>
            </w:pPr>
            <w:r w:rsidRPr="002603F2">
              <w:rPr>
                <w:rFonts w:ascii="Times New Roman" w:hAnsi="Times New Roman"/>
                <w:sz w:val="25"/>
                <w:szCs w:val="25"/>
              </w:rPr>
              <w:t>11 м</w:t>
            </w:r>
          </w:p>
        </w:tc>
      </w:tr>
    </w:tbl>
    <w:p w:rsidR="00A12DCE" w:rsidRDefault="00A12DCE" w:rsidP="00696DFD">
      <w:pPr>
        <w:spacing w:line="360" w:lineRule="auto"/>
        <w:ind w:firstLine="709"/>
        <w:contextualSpacing/>
        <w:jc w:val="both"/>
        <w:rPr>
          <w:rFonts w:ascii="Times New Roman" w:hAnsi="Times New Roman"/>
          <w:sz w:val="28"/>
          <w:szCs w:val="28"/>
        </w:rPr>
      </w:pPr>
    </w:p>
    <w:p w:rsidR="005A48B4" w:rsidRDefault="001C20AD" w:rsidP="00696DFD">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Анализируя результаты тестирования до эксперимента можно заметить, что уровень развития тех или иных качества у учащихся </w:t>
      </w:r>
      <w:r w:rsidR="00540088">
        <w:rPr>
          <w:rFonts w:ascii="Times New Roman" w:hAnsi="Times New Roman"/>
          <w:sz w:val="28"/>
          <w:szCs w:val="28"/>
        </w:rPr>
        <w:t>в</w:t>
      </w:r>
      <w:r>
        <w:rPr>
          <w:rFonts w:ascii="Times New Roman" w:hAnsi="Times New Roman"/>
          <w:sz w:val="28"/>
          <w:szCs w:val="28"/>
        </w:rPr>
        <w:t xml:space="preserve"> основном низкий.</w:t>
      </w:r>
    </w:p>
    <w:p w:rsidR="001C20AD" w:rsidRDefault="001C20AD" w:rsidP="005A48B4">
      <w:pPr>
        <w:spacing w:line="360" w:lineRule="auto"/>
        <w:ind w:firstLine="709"/>
        <w:contextualSpacing/>
        <w:jc w:val="both"/>
        <w:rPr>
          <w:rFonts w:ascii="Times New Roman" w:hAnsi="Times New Roman"/>
          <w:sz w:val="28"/>
          <w:szCs w:val="28"/>
        </w:rPr>
      </w:pPr>
    </w:p>
    <w:p w:rsidR="001C20AD" w:rsidRDefault="001C20AD" w:rsidP="001C20AD">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Таблица 5 – Контрольно-нормативные требования после педагогического </w:t>
      </w:r>
      <w:r w:rsidR="00BE6BB1">
        <w:rPr>
          <w:rFonts w:ascii="Times New Roman" w:hAnsi="Times New Roman"/>
          <w:sz w:val="28"/>
          <w:szCs w:val="28"/>
        </w:rPr>
        <w:t>исследования</w:t>
      </w:r>
    </w:p>
    <w:tbl>
      <w:tblPr>
        <w:tblStyle w:val="a3"/>
        <w:tblW w:w="0" w:type="auto"/>
        <w:tblLook w:val="04A0"/>
      </w:tblPr>
      <w:tblGrid>
        <w:gridCol w:w="752"/>
        <w:gridCol w:w="1221"/>
        <w:gridCol w:w="1184"/>
        <w:gridCol w:w="1148"/>
        <w:gridCol w:w="1281"/>
        <w:gridCol w:w="1461"/>
        <w:gridCol w:w="1626"/>
        <w:gridCol w:w="1181"/>
      </w:tblGrid>
      <w:tr w:rsidR="00A15236" w:rsidTr="001C20AD">
        <w:tc>
          <w:tcPr>
            <w:tcW w:w="0" w:type="auto"/>
          </w:tcPr>
          <w:p w:rsidR="00A15236" w:rsidRPr="00A12DCE" w:rsidRDefault="00A15236" w:rsidP="00A15236">
            <w:pPr>
              <w:spacing w:line="360" w:lineRule="auto"/>
              <w:contextualSpacing/>
              <w:jc w:val="both"/>
              <w:rPr>
                <w:rFonts w:ascii="Times New Roman" w:hAnsi="Times New Roman"/>
                <w:sz w:val="25"/>
                <w:szCs w:val="25"/>
              </w:rPr>
            </w:pP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Прыжок в длину</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Наклон вперед</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Бег 60 м</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Бег 1000 м</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Отжимание</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Поднимание туловища</w:t>
            </w:r>
          </w:p>
        </w:tc>
        <w:tc>
          <w:tcPr>
            <w:tcW w:w="0" w:type="auto"/>
          </w:tcPr>
          <w:p w:rsidR="00A15236" w:rsidRPr="00A12DCE" w:rsidRDefault="00A15236" w:rsidP="00A15236">
            <w:pPr>
              <w:spacing w:line="360" w:lineRule="auto"/>
              <w:contextualSpacing/>
              <w:jc w:val="both"/>
              <w:rPr>
                <w:rFonts w:ascii="Times New Roman" w:hAnsi="Times New Roman"/>
                <w:sz w:val="25"/>
                <w:szCs w:val="25"/>
              </w:rPr>
            </w:pPr>
            <w:r w:rsidRPr="00A12DCE">
              <w:rPr>
                <w:rFonts w:ascii="Times New Roman" w:hAnsi="Times New Roman"/>
                <w:sz w:val="25"/>
                <w:szCs w:val="25"/>
              </w:rPr>
              <w:t>Метание мяча</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Р.А. (м)</w:t>
            </w:r>
          </w:p>
        </w:tc>
        <w:tc>
          <w:tcPr>
            <w:tcW w:w="0" w:type="auto"/>
          </w:tcPr>
          <w:p w:rsidR="001F1539" w:rsidRPr="00A12DCE" w:rsidRDefault="001F1539"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Высокий</w:t>
            </w:r>
          </w:p>
          <w:p w:rsidR="001F1539" w:rsidRPr="00A12DCE" w:rsidRDefault="001F1539"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121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1F1539" w:rsidRPr="00A12DCE" w:rsidRDefault="001F1539"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9,3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Добежал</w:t>
            </w:r>
          </w:p>
        </w:tc>
        <w:tc>
          <w:tcPr>
            <w:tcW w:w="0" w:type="auto"/>
          </w:tcPr>
          <w:p w:rsidR="001C20AD" w:rsidRPr="00A12DCE" w:rsidRDefault="001F1539"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Высокий</w:t>
            </w:r>
          </w:p>
          <w:p w:rsidR="001F1539" w:rsidRPr="00A12DCE" w:rsidRDefault="001F1539"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15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1F1539"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22 раза</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С.М. (м)</w:t>
            </w:r>
          </w:p>
        </w:tc>
        <w:tc>
          <w:tcPr>
            <w:tcW w:w="0" w:type="auto"/>
          </w:tcPr>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Высокий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123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9,3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Добежал</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22 раза</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К.В. (д)</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111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10,5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Не добежал</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8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18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О.А. (д)</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117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10,5</w:t>
            </w:r>
            <w:r w:rsidR="002446E2" w:rsidRPr="00A12DCE">
              <w:rPr>
                <w:rFonts w:ascii="Times New Roman" w:hAnsi="Times New Roman"/>
                <w:sz w:val="25"/>
                <w:szCs w:val="25"/>
              </w:rPr>
              <w:t xml:space="preserve">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Добежала</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8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19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С.А. (м)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118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9,3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Добежал</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14 раз</w:t>
            </w:r>
          </w:p>
        </w:tc>
        <w:tc>
          <w:tcPr>
            <w:tcW w:w="0" w:type="auto"/>
          </w:tcPr>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Высокий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23 раза</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С.К. (д)</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116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10,3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Добежал</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19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9 м</w:t>
            </w:r>
          </w:p>
        </w:tc>
      </w:tr>
      <w:tr w:rsidR="001C20AD" w:rsidTr="001C20AD">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Е.И. (м)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117 см</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10,0 с</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Не добежал</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10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Низкий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17 раз</w:t>
            </w:r>
          </w:p>
        </w:tc>
        <w:tc>
          <w:tcPr>
            <w:tcW w:w="0" w:type="auto"/>
          </w:tcPr>
          <w:p w:rsidR="001C20AD" w:rsidRPr="00A12DCE" w:rsidRDefault="001C20AD"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Средний</w:t>
            </w:r>
          </w:p>
          <w:p w:rsidR="00EC57F8" w:rsidRPr="00A12DCE" w:rsidRDefault="00EC57F8" w:rsidP="001C20AD">
            <w:pPr>
              <w:spacing w:line="360" w:lineRule="auto"/>
              <w:contextualSpacing/>
              <w:jc w:val="both"/>
              <w:rPr>
                <w:rFonts w:ascii="Times New Roman" w:hAnsi="Times New Roman"/>
                <w:sz w:val="25"/>
                <w:szCs w:val="25"/>
              </w:rPr>
            </w:pPr>
            <w:r w:rsidRPr="00A12DCE">
              <w:rPr>
                <w:rFonts w:ascii="Times New Roman" w:hAnsi="Times New Roman"/>
                <w:sz w:val="25"/>
                <w:szCs w:val="25"/>
              </w:rPr>
              <w:t>12 м</w:t>
            </w:r>
          </w:p>
        </w:tc>
      </w:tr>
    </w:tbl>
    <w:p w:rsidR="001C20AD" w:rsidRDefault="001C20AD" w:rsidP="005A48B4">
      <w:pPr>
        <w:spacing w:line="360" w:lineRule="auto"/>
        <w:ind w:firstLine="709"/>
        <w:contextualSpacing/>
        <w:jc w:val="both"/>
        <w:rPr>
          <w:rFonts w:ascii="Times New Roman" w:hAnsi="Times New Roman"/>
          <w:sz w:val="28"/>
          <w:szCs w:val="28"/>
        </w:rPr>
      </w:pPr>
    </w:p>
    <w:p w:rsidR="001C20AD" w:rsidRDefault="001C20AD"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Анализируя результаты тестирования после эксперимента можно сделать вывод, что за время занятий, правильной методики его построения и подобранных упражнений, а самое главное, частое их выполнение, видим, что результаты улучшились.</w:t>
      </w:r>
    </w:p>
    <w:p w:rsidR="00696DFD" w:rsidRDefault="00EC57F8" w:rsidP="00483347">
      <w:pPr>
        <w:spacing w:line="360" w:lineRule="auto"/>
        <w:ind w:firstLine="709"/>
        <w:contextualSpacing/>
        <w:jc w:val="both"/>
        <w:rPr>
          <w:rFonts w:ascii="Times New Roman" w:hAnsi="Times New Roman"/>
          <w:sz w:val="28"/>
          <w:szCs w:val="28"/>
        </w:rPr>
      </w:pPr>
      <w:r>
        <w:rPr>
          <w:rFonts w:ascii="Times New Roman" w:hAnsi="Times New Roman"/>
          <w:sz w:val="28"/>
          <w:szCs w:val="28"/>
        </w:rPr>
        <w:t>В таблице 6 и 7  представлены средние показатели контрольных нормативов</w:t>
      </w:r>
      <w:r w:rsidR="00A15236">
        <w:rPr>
          <w:rFonts w:ascii="Times New Roman" w:hAnsi="Times New Roman"/>
          <w:sz w:val="28"/>
          <w:szCs w:val="28"/>
        </w:rPr>
        <w:t xml:space="preserve"> до и после эксперимента.</w:t>
      </w:r>
    </w:p>
    <w:p w:rsidR="00696DFD" w:rsidRDefault="00696DFD" w:rsidP="005A48B4">
      <w:pPr>
        <w:spacing w:line="360" w:lineRule="auto"/>
        <w:ind w:firstLine="709"/>
        <w:contextualSpacing/>
        <w:jc w:val="both"/>
        <w:rPr>
          <w:rFonts w:ascii="Times New Roman" w:hAnsi="Times New Roman"/>
          <w:sz w:val="28"/>
          <w:szCs w:val="28"/>
        </w:rPr>
      </w:pPr>
    </w:p>
    <w:p w:rsidR="00A15236" w:rsidRDefault="00A15236"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Таблица 6 – Средние показатели до </w:t>
      </w:r>
      <w:r w:rsidR="00BE6BB1">
        <w:rPr>
          <w:rFonts w:ascii="Times New Roman" w:hAnsi="Times New Roman"/>
          <w:sz w:val="28"/>
          <w:szCs w:val="28"/>
        </w:rPr>
        <w:t xml:space="preserve">исследования </w:t>
      </w:r>
    </w:p>
    <w:tbl>
      <w:tblPr>
        <w:tblStyle w:val="a3"/>
        <w:tblW w:w="0" w:type="auto"/>
        <w:tblLook w:val="04A0"/>
      </w:tblPr>
      <w:tblGrid>
        <w:gridCol w:w="448"/>
        <w:gridCol w:w="1308"/>
        <w:gridCol w:w="1194"/>
        <w:gridCol w:w="1067"/>
        <w:gridCol w:w="1216"/>
        <w:gridCol w:w="1510"/>
        <w:gridCol w:w="1820"/>
        <w:gridCol w:w="1291"/>
      </w:tblGrid>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Прыжок в длину</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Наклон вперед</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Бег 60 м</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Бег 1000 м</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Отжимание</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Поднимание туловища</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Метание мяча</w:t>
            </w:r>
          </w:p>
        </w:tc>
      </w:tr>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М</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115 см</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10 с</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Не добежал</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9 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13 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10 м</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r>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Д</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111 см</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11,4 с</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Не добежал</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7 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17 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A15236" w:rsidP="00A15236">
            <w:pPr>
              <w:spacing w:line="360" w:lineRule="auto"/>
              <w:jc w:val="both"/>
              <w:rPr>
                <w:rFonts w:ascii="Times New Roman" w:hAnsi="Times New Roman"/>
                <w:sz w:val="26"/>
                <w:szCs w:val="26"/>
              </w:rPr>
            </w:pPr>
            <w:r w:rsidRPr="00A12DCE">
              <w:rPr>
                <w:rFonts w:ascii="Times New Roman" w:hAnsi="Times New Roman"/>
                <w:sz w:val="26"/>
                <w:szCs w:val="26"/>
              </w:rPr>
              <w:t>5м</w:t>
            </w:r>
          </w:p>
          <w:p w:rsidR="00A15236" w:rsidRPr="00A12DCE" w:rsidRDefault="00A15236" w:rsidP="00A15236">
            <w:pPr>
              <w:spacing w:line="360" w:lineRule="auto"/>
              <w:jc w:val="both"/>
              <w:rPr>
                <w:rFonts w:ascii="Times New Roman" w:hAnsi="Times New Roman"/>
                <w:sz w:val="26"/>
                <w:szCs w:val="26"/>
              </w:rPr>
            </w:pPr>
            <w:r w:rsidRPr="00A12DCE">
              <w:rPr>
                <w:rFonts w:ascii="Times New Roman" w:hAnsi="Times New Roman"/>
                <w:sz w:val="26"/>
                <w:szCs w:val="26"/>
              </w:rPr>
              <w:t>Низкий</w:t>
            </w:r>
          </w:p>
        </w:tc>
      </w:tr>
    </w:tbl>
    <w:p w:rsidR="00A15236" w:rsidRDefault="00A15236" w:rsidP="005A48B4">
      <w:pPr>
        <w:spacing w:line="360" w:lineRule="auto"/>
        <w:ind w:firstLine="709"/>
        <w:contextualSpacing/>
        <w:jc w:val="both"/>
        <w:rPr>
          <w:rFonts w:ascii="Times New Roman" w:hAnsi="Times New Roman"/>
          <w:sz w:val="28"/>
          <w:szCs w:val="28"/>
        </w:rPr>
      </w:pPr>
    </w:p>
    <w:p w:rsidR="002446E2" w:rsidRDefault="002446E2" w:rsidP="005A48B4">
      <w:pPr>
        <w:spacing w:line="360" w:lineRule="auto"/>
        <w:ind w:firstLine="709"/>
        <w:contextualSpacing/>
        <w:jc w:val="both"/>
        <w:rPr>
          <w:rFonts w:ascii="Times New Roman" w:hAnsi="Times New Roman"/>
          <w:sz w:val="28"/>
          <w:szCs w:val="28"/>
        </w:rPr>
      </w:pPr>
      <w:r>
        <w:rPr>
          <w:rFonts w:ascii="Times New Roman" w:hAnsi="Times New Roman"/>
          <w:sz w:val="28"/>
          <w:szCs w:val="28"/>
        </w:rPr>
        <w:t>В начале эксперимента, видно, что практически все средние показатели относят к низкому уровню, как у мальчиков, так и у девочек.</w:t>
      </w:r>
    </w:p>
    <w:p w:rsidR="003C4F33" w:rsidRDefault="003C4F33" w:rsidP="006C0BA7">
      <w:pPr>
        <w:spacing w:line="360" w:lineRule="auto"/>
        <w:contextualSpacing/>
        <w:jc w:val="both"/>
        <w:rPr>
          <w:rFonts w:ascii="Times New Roman" w:hAnsi="Times New Roman"/>
          <w:sz w:val="28"/>
          <w:szCs w:val="28"/>
        </w:rPr>
      </w:pPr>
    </w:p>
    <w:p w:rsidR="00A15236" w:rsidRDefault="00A15236" w:rsidP="00A15236">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Таблица 7 – Средние показатели после </w:t>
      </w:r>
      <w:r w:rsidR="00BE6BB1">
        <w:rPr>
          <w:rFonts w:ascii="Times New Roman" w:hAnsi="Times New Roman"/>
          <w:sz w:val="28"/>
          <w:szCs w:val="28"/>
        </w:rPr>
        <w:t>исследования</w:t>
      </w:r>
    </w:p>
    <w:tbl>
      <w:tblPr>
        <w:tblStyle w:val="a3"/>
        <w:tblW w:w="0" w:type="auto"/>
        <w:tblLook w:val="04A0"/>
      </w:tblPr>
      <w:tblGrid>
        <w:gridCol w:w="449"/>
        <w:gridCol w:w="1291"/>
        <w:gridCol w:w="1246"/>
        <w:gridCol w:w="1185"/>
        <w:gridCol w:w="1214"/>
        <w:gridCol w:w="1510"/>
        <w:gridCol w:w="1720"/>
        <w:gridCol w:w="1239"/>
      </w:tblGrid>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Прыжок в длину</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Наклон вперед</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Бег 60 м</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Бег 1000 м</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Отжимание</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Поднимание туловища</w:t>
            </w:r>
          </w:p>
        </w:tc>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Метание мяча</w:t>
            </w:r>
          </w:p>
        </w:tc>
      </w:tr>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М</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120</w:t>
            </w:r>
            <w:r w:rsidR="00A15236" w:rsidRPr="00A12DCE">
              <w:rPr>
                <w:rFonts w:ascii="Times New Roman" w:hAnsi="Times New Roman"/>
                <w:sz w:val="26"/>
                <w:szCs w:val="26"/>
              </w:rPr>
              <w:t xml:space="preserve"> см</w:t>
            </w:r>
          </w:p>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Высокий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9,5</w:t>
            </w:r>
            <w:r w:rsidR="00A15236" w:rsidRPr="00A12DCE">
              <w:rPr>
                <w:rFonts w:ascii="Times New Roman" w:hAnsi="Times New Roman"/>
                <w:sz w:val="26"/>
                <w:szCs w:val="26"/>
              </w:rPr>
              <w:t xml:space="preserve"> с</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Д</w:t>
            </w:r>
            <w:r w:rsidR="00A15236" w:rsidRPr="00A12DCE">
              <w:rPr>
                <w:rFonts w:ascii="Times New Roman" w:hAnsi="Times New Roman"/>
                <w:sz w:val="26"/>
                <w:szCs w:val="26"/>
              </w:rPr>
              <w:t>обежал</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13</w:t>
            </w:r>
            <w:r w:rsidR="00A15236" w:rsidRPr="00A12DCE">
              <w:rPr>
                <w:rFonts w:ascii="Times New Roman" w:hAnsi="Times New Roman"/>
                <w:sz w:val="26"/>
                <w:szCs w:val="26"/>
              </w:rPr>
              <w:t xml:space="preserve"> раз</w:t>
            </w:r>
          </w:p>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21</w:t>
            </w:r>
            <w:r w:rsidR="00A15236" w:rsidRPr="00A12DCE">
              <w:rPr>
                <w:rFonts w:ascii="Times New Roman" w:hAnsi="Times New Roman"/>
                <w:sz w:val="26"/>
                <w:szCs w:val="26"/>
              </w:rPr>
              <w:t xml:space="preserve"> раз</w:t>
            </w:r>
          </w:p>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12</w:t>
            </w:r>
            <w:r w:rsidR="00A15236" w:rsidRPr="00A12DCE">
              <w:rPr>
                <w:rFonts w:ascii="Times New Roman" w:hAnsi="Times New Roman"/>
                <w:sz w:val="26"/>
                <w:szCs w:val="26"/>
              </w:rPr>
              <w:t xml:space="preserve"> м</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r>
      <w:tr w:rsidR="00A15236" w:rsidRPr="001C20AD" w:rsidTr="00A15236">
        <w:tc>
          <w:tcPr>
            <w:tcW w:w="0" w:type="auto"/>
          </w:tcPr>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Д</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115</w:t>
            </w:r>
            <w:r w:rsidR="00A15236" w:rsidRPr="00A12DCE">
              <w:rPr>
                <w:rFonts w:ascii="Times New Roman" w:hAnsi="Times New Roman"/>
                <w:sz w:val="26"/>
                <w:szCs w:val="26"/>
              </w:rPr>
              <w:t xml:space="preserve"> см</w:t>
            </w:r>
          </w:p>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10</w:t>
            </w:r>
            <w:r w:rsidR="00A15236" w:rsidRPr="00A12DCE">
              <w:rPr>
                <w:rFonts w:ascii="Times New Roman" w:hAnsi="Times New Roman"/>
                <w:sz w:val="26"/>
                <w:szCs w:val="26"/>
              </w:rPr>
              <w:t>,4 с</w:t>
            </w:r>
          </w:p>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Д</w:t>
            </w:r>
            <w:r w:rsidR="00A15236" w:rsidRPr="00A12DCE">
              <w:rPr>
                <w:rFonts w:ascii="Times New Roman" w:hAnsi="Times New Roman"/>
                <w:sz w:val="26"/>
                <w:szCs w:val="26"/>
              </w:rPr>
              <w:t>обежал</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8</w:t>
            </w:r>
            <w:r w:rsidR="00A15236" w:rsidRPr="00A12DCE">
              <w:rPr>
                <w:rFonts w:ascii="Times New Roman" w:hAnsi="Times New Roman"/>
                <w:sz w:val="26"/>
                <w:szCs w:val="26"/>
              </w:rPr>
              <w:t xml:space="preserve"> 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Низкий</w:t>
            </w:r>
          </w:p>
        </w:tc>
        <w:tc>
          <w:tcPr>
            <w:tcW w:w="0" w:type="auto"/>
          </w:tcPr>
          <w:p w:rsidR="00A15236" w:rsidRPr="00A12DCE" w:rsidRDefault="002446E2"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 xml:space="preserve">19 </w:t>
            </w:r>
            <w:r w:rsidR="00A15236" w:rsidRPr="00A12DCE">
              <w:rPr>
                <w:rFonts w:ascii="Times New Roman" w:hAnsi="Times New Roman"/>
                <w:sz w:val="26"/>
                <w:szCs w:val="26"/>
              </w:rPr>
              <w:t>раз</w:t>
            </w:r>
          </w:p>
          <w:p w:rsidR="00A15236" w:rsidRPr="00A12DCE" w:rsidRDefault="00A15236" w:rsidP="00A15236">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A15236" w:rsidRPr="00A12DCE" w:rsidRDefault="002446E2" w:rsidP="00A15236">
            <w:pPr>
              <w:spacing w:line="360" w:lineRule="auto"/>
              <w:jc w:val="both"/>
              <w:rPr>
                <w:rFonts w:ascii="Times New Roman" w:hAnsi="Times New Roman"/>
                <w:sz w:val="26"/>
                <w:szCs w:val="26"/>
              </w:rPr>
            </w:pPr>
            <w:r w:rsidRPr="00A12DCE">
              <w:rPr>
                <w:rFonts w:ascii="Times New Roman" w:hAnsi="Times New Roman"/>
                <w:sz w:val="26"/>
                <w:szCs w:val="26"/>
              </w:rPr>
              <w:t>9</w:t>
            </w:r>
            <w:r w:rsidR="00A15236" w:rsidRPr="00A12DCE">
              <w:rPr>
                <w:rFonts w:ascii="Times New Roman" w:hAnsi="Times New Roman"/>
                <w:sz w:val="26"/>
                <w:szCs w:val="26"/>
              </w:rPr>
              <w:t>м</w:t>
            </w:r>
          </w:p>
          <w:p w:rsidR="00A15236" w:rsidRPr="00A12DCE" w:rsidRDefault="002446E2" w:rsidP="00A15236">
            <w:pPr>
              <w:spacing w:line="360" w:lineRule="auto"/>
              <w:jc w:val="both"/>
              <w:rPr>
                <w:rFonts w:ascii="Times New Roman" w:hAnsi="Times New Roman"/>
                <w:sz w:val="26"/>
                <w:szCs w:val="26"/>
              </w:rPr>
            </w:pPr>
            <w:r w:rsidRPr="00A12DCE">
              <w:rPr>
                <w:rFonts w:ascii="Times New Roman" w:hAnsi="Times New Roman"/>
                <w:sz w:val="26"/>
                <w:szCs w:val="26"/>
              </w:rPr>
              <w:t>Средний</w:t>
            </w:r>
          </w:p>
        </w:tc>
      </w:tr>
    </w:tbl>
    <w:p w:rsidR="00A15236" w:rsidRDefault="00A15236" w:rsidP="005A48B4">
      <w:pPr>
        <w:spacing w:line="360" w:lineRule="auto"/>
        <w:ind w:firstLine="709"/>
        <w:contextualSpacing/>
        <w:jc w:val="both"/>
        <w:rPr>
          <w:rFonts w:ascii="Times New Roman" w:hAnsi="Times New Roman"/>
          <w:sz w:val="28"/>
          <w:szCs w:val="28"/>
        </w:rPr>
      </w:pPr>
    </w:p>
    <w:p w:rsidR="002446E2" w:rsidRDefault="002446E2" w:rsidP="001F1539">
      <w:pPr>
        <w:spacing w:line="360" w:lineRule="auto"/>
        <w:ind w:firstLine="709"/>
        <w:contextualSpacing/>
        <w:jc w:val="both"/>
        <w:rPr>
          <w:rFonts w:ascii="Times New Roman" w:hAnsi="Times New Roman"/>
          <w:sz w:val="28"/>
        </w:rPr>
      </w:pPr>
      <w:r>
        <w:rPr>
          <w:rFonts w:ascii="Times New Roman" w:hAnsi="Times New Roman"/>
          <w:sz w:val="28"/>
        </w:rPr>
        <w:t>После эксперимента, можно увидеть, что показатели выросли, хоть некоторые нормативы, так и остались соответствовать низкому уровню, но средний показатель вырос, что го</w:t>
      </w:r>
      <w:r w:rsidR="002654FA">
        <w:rPr>
          <w:rFonts w:ascii="Times New Roman" w:hAnsi="Times New Roman"/>
          <w:sz w:val="28"/>
        </w:rPr>
        <w:t>ворит о том, что улучшения есть (таб.8).</w:t>
      </w:r>
    </w:p>
    <w:p w:rsidR="00250CFD" w:rsidRDefault="00250CFD" w:rsidP="00A12DCE">
      <w:pPr>
        <w:spacing w:line="360" w:lineRule="auto"/>
        <w:contextualSpacing/>
        <w:jc w:val="both"/>
        <w:rPr>
          <w:rFonts w:ascii="Times New Roman" w:hAnsi="Times New Roman"/>
          <w:sz w:val="28"/>
        </w:rPr>
      </w:pPr>
    </w:p>
    <w:p w:rsidR="002654FA" w:rsidRDefault="002654FA" w:rsidP="001F1539">
      <w:pPr>
        <w:spacing w:line="360" w:lineRule="auto"/>
        <w:ind w:firstLine="709"/>
        <w:contextualSpacing/>
        <w:jc w:val="both"/>
        <w:rPr>
          <w:rFonts w:ascii="Times New Roman" w:hAnsi="Times New Roman"/>
          <w:sz w:val="28"/>
        </w:rPr>
      </w:pPr>
      <w:r>
        <w:rPr>
          <w:rFonts w:ascii="Times New Roman" w:hAnsi="Times New Roman"/>
          <w:sz w:val="28"/>
        </w:rPr>
        <w:lastRenderedPageBreak/>
        <w:t>Таблица 8 – Процентный прирост показателей</w:t>
      </w:r>
    </w:p>
    <w:tbl>
      <w:tblPr>
        <w:tblStyle w:val="a3"/>
        <w:tblW w:w="0" w:type="auto"/>
        <w:tblLook w:val="04A0"/>
      </w:tblPr>
      <w:tblGrid>
        <w:gridCol w:w="448"/>
        <w:gridCol w:w="1365"/>
        <w:gridCol w:w="1347"/>
        <w:gridCol w:w="720"/>
        <w:gridCol w:w="1245"/>
        <w:gridCol w:w="1510"/>
        <w:gridCol w:w="1891"/>
        <w:gridCol w:w="1328"/>
      </w:tblGrid>
      <w:tr w:rsidR="002654FA" w:rsidRPr="001C20AD" w:rsidTr="00F74AB1">
        <w:tc>
          <w:tcPr>
            <w:tcW w:w="0" w:type="auto"/>
          </w:tcPr>
          <w:p w:rsidR="002654FA" w:rsidRPr="00A12DCE" w:rsidRDefault="002654FA" w:rsidP="00F74AB1">
            <w:pPr>
              <w:spacing w:line="360" w:lineRule="auto"/>
              <w:contextualSpacing/>
              <w:jc w:val="both"/>
              <w:rPr>
                <w:rFonts w:ascii="Times New Roman" w:hAnsi="Times New Roman"/>
                <w:sz w:val="26"/>
                <w:szCs w:val="26"/>
              </w:rPr>
            </w:pP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Прыжок в длину</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Наклон вперед</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Бег 60 м</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Бег 1000 м</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Отжимание</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Поднимание туловища</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Метание мяча</w:t>
            </w:r>
          </w:p>
        </w:tc>
      </w:tr>
      <w:tr w:rsidR="002654FA" w:rsidRPr="001C20AD" w:rsidTr="00F74AB1">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М</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rPr>
              <w:t>4,3</w:t>
            </w:r>
            <w:r w:rsidRPr="00A12DCE">
              <w:rPr>
                <w:rFonts w:ascii="Times New Roman" w:hAnsi="Times New Roman"/>
                <w:sz w:val="26"/>
                <w:szCs w:val="26"/>
                <w:lang w:val="en-US"/>
              </w:rPr>
              <w:t>%</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5%</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Добежал</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44,4%</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61,5%</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20%</w:t>
            </w:r>
          </w:p>
        </w:tc>
      </w:tr>
      <w:tr w:rsidR="002654FA" w:rsidRPr="00A15236" w:rsidTr="00F74AB1">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Д</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3,6 %</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Средний</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8%</w:t>
            </w:r>
          </w:p>
        </w:tc>
        <w:tc>
          <w:tcPr>
            <w:tcW w:w="0" w:type="auto"/>
          </w:tcPr>
          <w:p w:rsidR="002654FA" w:rsidRPr="00A12DCE" w:rsidRDefault="002654FA" w:rsidP="00F74AB1">
            <w:pPr>
              <w:spacing w:line="360" w:lineRule="auto"/>
              <w:contextualSpacing/>
              <w:jc w:val="both"/>
              <w:rPr>
                <w:rFonts w:ascii="Times New Roman" w:hAnsi="Times New Roman"/>
                <w:sz w:val="26"/>
                <w:szCs w:val="26"/>
              </w:rPr>
            </w:pPr>
            <w:r w:rsidRPr="00A12DCE">
              <w:rPr>
                <w:rFonts w:ascii="Times New Roman" w:hAnsi="Times New Roman"/>
                <w:sz w:val="26"/>
                <w:szCs w:val="26"/>
              </w:rPr>
              <w:t>Добежал</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14,2%</w:t>
            </w:r>
          </w:p>
        </w:tc>
        <w:tc>
          <w:tcPr>
            <w:tcW w:w="0" w:type="auto"/>
          </w:tcPr>
          <w:p w:rsidR="002654FA" w:rsidRPr="00A12DCE" w:rsidRDefault="002654FA" w:rsidP="00F74AB1">
            <w:pPr>
              <w:spacing w:line="360" w:lineRule="auto"/>
              <w:contextualSpacing/>
              <w:jc w:val="both"/>
              <w:rPr>
                <w:rFonts w:ascii="Times New Roman" w:hAnsi="Times New Roman"/>
                <w:sz w:val="26"/>
                <w:szCs w:val="26"/>
                <w:lang w:val="en-US"/>
              </w:rPr>
            </w:pPr>
            <w:r w:rsidRPr="00A12DCE">
              <w:rPr>
                <w:rFonts w:ascii="Times New Roman" w:hAnsi="Times New Roman"/>
                <w:sz w:val="26"/>
                <w:szCs w:val="26"/>
                <w:lang w:val="en-US"/>
              </w:rPr>
              <w:t>11,7%</w:t>
            </w:r>
          </w:p>
        </w:tc>
        <w:tc>
          <w:tcPr>
            <w:tcW w:w="0" w:type="auto"/>
          </w:tcPr>
          <w:p w:rsidR="002654FA" w:rsidRPr="00A12DCE" w:rsidRDefault="002654FA" w:rsidP="00F74AB1">
            <w:pPr>
              <w:spacing w:line="360" w:lineRule="auto"/>
              <w:jc w:val="both"/>
              <w:rPr>
                <w:rFonts w:ascii="Times New Roman" w:hAnsi="Times New Roman"/>
                <w:sz w:val="26"/>
                <w:szCs w:val="26"/>
                <w:lang w:val="en-US"/>
              </w:rPr>
            </w:pPr>
            <w:r w:rsidRPr="00A12DCE">
              <w:rPr>
                <w:rFonts w:ascii="Times New Roman" w:hAnsi="Times New Roman"/>
                <w:sz w:val="26"/>
                <w:szCs w:val="26"/>
                <w:lang w:val="en-US"/>
              </w:rPr>
              <w:t>80%</w:t>
            </w:r>
          </w:p>
        </w:tc>
      </w:tr>
    </w:tbl>
    <w:p w:rsidR="002654FA" w:rsidRDefault="002654FA" w:rsidP="001F1539">
      <w:pPr>
        <w:spacing w:line="360" w:lineRule="auto"/>
        <w:ind w:firstLine="709"/>
        <w:contextualSpacing/>
        <w:jc w:val="both"/>
        <w:rPr>
          <w:rFonts w:ascii="Times New Roman" w:hAnsi="Times New Roman"/>
          <w:sz w:val="28"/>
        </w:rPr>
      </w:pPr>
    </w:p>
    <w:p w:rsidR="001C20AD" w:rsidRDefault="001F1539" w:rsidP="001F1539">
      <w:pPr>
        <w:spacing w:line="360" w:lineRule="auto"/>
        <w:ind w:firstLine="709"/>
        <w:contextualSpacing/>
        <w:jc w:val="both"/>
        <w:rPr>
          <w:rFonts w:ascii="Times New Roman" w:hAnsi="Times New Roman"/>
          <w:sz w:val="28"/>
        </w:rPr>
      </w:pPr>
      <w:r>
        <w:rPr>
          <w:rFonts w:ascii="Times New Roman" w:hAnsi="Times New Roman"/>
          <w:sz w:val="28"/>
        </w:rPr>
        <w:t>Положительные изменения обусловлены</w:t>
      </w:r>
      <w:r w:rsidR="001C20AD" w:rsidRPr="001C20AD">
        <w:rPr>
          <w:rFonts w:ascii="Times New Roman" w:hAnsi="Times New Roman"/>
          <w:sz w:val="28"/>
        </w:rPr>
        <w:t xml:space="preserve"> применением не только средств ОФП перед занятиями, а также грамотным построением учебно-тренировочного процесса. </w:t>
      </w:r>
    </w:p>
    <w:p w:rsidR="002446E2" w:rsidRDefault="002446E2" w:rsidP="001F1539">
      <w:pPr>
        <w:spacing w:line="360" w:lineRule="auto"/>
        <w:ind w:firstLine="709"/>
        <w:contextualSpacing/>
        <w:jc w:val="both"/>
        <w:rPr>
          <w:rFonts w:ascii="Times New Roman" w:hAnsi="Times New Roman"/>
          <w:sz w:val="28"/>
        </w:rPr>
      </w:pPr>
      <w:r w:rsidRPr="002446E2">
        <w:rPr>
          <w:rFonts w:ascii="Times New Roman" w:hAnsi="Times New Roman"/>
          <w:sz w:val="28"/>
        </w:rPr>
        <w:t xml:space="preserve">Беседа с родителями детей с </w:t>
      </w:r>
      <w:r>
        <w:rPr>
          <w:rFonts w:ascii="Times New Roman" w:hAnsi="Times New Roman"/>
          <w:sz w:val="28"/>
        </w:rPr>
        <w:t>аутизмом</w:t>
      </w:r>
      <w:r w:rsidRPr="002446E2">
        <w:rPr>
          <w:rFonts w:ascii="Times New Roman" w:hAnsi="Times New Roman"/>
          <w:sz w:val="28"/>
        </w:rPr>
        <w:t xml:space="preserve"> показала</w:t>
      </w:r>
      <w:r>
        <w:rPr>
          <w:rFonts w:ascii="Times New Roman" w:hAnsi="Times New Roman"/>
          <w:sz w:val="28"/>
        </w:rPr>
        <w:t>, что родители заметили улучшения в обычных действиях своих детей, улучшилось и физическое развитие детей с аутизмом.</w:t>
      </w:r>
      <w:r w:rsidRPr="002446E2">
        <w:rPr>
          <w:rFonts w:ascii="Times New Roman" w:hAnsi="Times New Roman"/>
          <w:sz w:val="28"/>
        </w:rPr>
        <w:t xml:space="preserve"> </w:t>
      </w:r>
    </w:p>
    <w:p w:rsidR="0014620F" w:rsidRDefault="002446E2" w:rsidP="001F1539">
      <w:pPr>
        <w:spacing w:line="360" w:lineRule="auto"/>
        <w:ind w:firstLine="709"/>
        <w:contextualSpacing/>
        <w:jc w:val="both"/>
        <w:rPr>
          <w:rFonts w:ascii="Times New Roman" w:hAnsi="Times New Roman"/>
          <w:sz w:val="28"/>
        </w:rPr>
      </w:pPr>
      <w:r w:rsidRPr="002446E2">
        <w:rPr>
          <w:rFonts w:ascii="Times New Roman" w:hAnsi="Times New Roman"/>
          <w:sz w:val="28"/>
        </w:rPr>
        <w:t>Беседа со специалистами, участвующими в эксперименте, дала основания полагать, что проводимые упражнения способствовал</w:t>
      </w:r>
      <w:r>
        <w:rPr>
          <w:rFonts w:ascii="Times New Roman" w:hAnsi="Times New Roman"/>
          <w:sz w:val="28"/>
        </w:rPr>
        <w:t xml:space="preserve">и улучшению показателей детей как, и в </w:t>
      </w:r>
      <w:r w:rsidRPr="002446E2">
        <w:rPr>
          <w:rFonts w:ascii="Times New Roman" w:hAnsi="Times New Roman"/>
          <w:sz w:val="28"/>
        </w:rPr>
        <w:t xml:space="preserve">учебной деятельности, </w:t>
      </w:r>
      <w:r>
        <w:rPr>
          <w:rFonts w:ascii="Times New Roman" w:hAnsi="Times New Roman"/>
          <w:sz w:val="28"/>
        </w:rPr>
        <w:t>так и в</w:t>
      </w:r>
      <w:r w:rsidRPr="002446E2">
        <w:rPr>
          <w:rFonts w:ascii="Times New Roman" w:hAnsi="Times New Roman"/>
          <w:sz w:val="28"/>
        </w:rPr>
        <w:t xml:space="preserve"> их общении с окружающими. </w:t>
      </w:r>
    </w:p>
    <w:p w:rsidR="0014620F" w:rsidRDefault="002446E2" w:rsidP="001F1539">
      <w:pPr>
        <w:spacing w:line="360" w:lineRule="auto"/>
        <w:ind w:firstLine="709"/>
        <w:contextualSpacing/>
        <w:jc w:val="both"/>
        <w:rPr>
          <w:rFonts w:ascii="Times New Roman" w:hAnsi="Times New Roman"/>
          <w:sz w:val="28"/>
        </w:rPr>
      </w:pPr>
      <w:r w:rsidRPr="002446E2">
        <w:rPr>
          <w:rFonts w:ascii="Times New Roman" w:hAnsi="Times New Roman"/>
          <w:sz w:val="28"/>
        </w:rPr>
        <w:t xml:space="preserve">Проведение занятий с детьми с </w:t>
      </w:r>
      <w:r w:rsidR="0014620F">
        <w:rPr>
          <w:rFonts w:ascii="Times New Roman" w:hAnsi="Times New Roman"/>
          <w:sz w:val="28"/>
        </w:rPr>
        <w:t>аутизмом</w:t>
      </w:r>
      <w:r w:rsidRPr="002446E2">
        <w:rPr>
          <w:rFonts w:ascii="Times New Roman" w:hAnsi="Times New Roman"/>
          <w:sz w:val="28"/>
        </w:rPr>
        <w:t xml:space="preserve"> позволяет отмечать возрастание интереса детей к занятиям, у детей повысились следующие показатели</w:t>
      </w:r>
      <w:r w:rsidR="0014620F">
        <w:rPr>
          <w:rFonts w:ascii="Times New Roman" w:hAnsi="Times New Roman"/>
          <w:sz w:val="28"/>
        </w:rPr>
        <w:t>:</w:t>
      </w:r>
    </w:p>
    <w:p w:rsidR="0014620F" w:rsidRDefault="0014620F" w:rsidP="0014620F">
      <w:pPr>
        <w:pStyle w:val="a8"/>
        <w:numPr>
          <w:ilvl w:val="0"/>
          <w:numId w:val="13"/>
        </w:numPr>
        <w:spacing w:line="360" w:lineRule="auto"/>
        <w:jc w:val="both"/>
        <w:rPr>
          <w:rFonts w:ascii="Times New Roman" w:hAnsi="Times New Roman"/>
          <w:sz w:val="28"/>
        </w:rPr>
      </w:pPr>
      <w:r>
        <w:rPr>
          <w:rFonts w:ascii="Times New Roman" w:hAnsi="Times New Roman"/>
          <w:sz w:val="28"/>
        </w:rPr>
        <w:t>Улучшение физического развития;</w:t>
      </w:r>
    </w:p>
    <w:p w:rsidR="0014620F" w:rsidRDefault="0014620F" w:rsidP="0014620F">
      <w:pPr>
        <w:pStyle w:val="a8"/>
        <w:numPr>
          <w:ilvl w:val="0"/>
          <w:numId w:val="13"/>
        </w:numPr>
        <w:spacing w:line="360" w:lineRule="auto"/>
        <w:jc w:val="both"/>
        <w:rPr>
          <w:rFonts w:ascii="Times New Roman" w:hAnsi="Times New Roman"/>
          <w:sz w:val="28"/>
        </w:rPr>
      </w:pPr>
      <w:r>
        <w:rPr>
          <w:rFonts w:ascii="Times New Roman" w:hAnsi="Times New Roman"/>
          <w:sz w:val="28"/>
        </w:rPr>
        <w:t>Улучшение показателей физических качеств;</w:t>
      </w:r>
    </w:p>
    <w:p w:rsidR="0014620F" w:rsidRDefault="0014620F" w:rsidP="0014620F">
      <w:pPr>
        <w:pStyle w:val="a8"/>
        <w:numPr>
          <w:ilvl w:val="0"/>
          <w:numId w:val="13"/>
        </w:numPr>
        <w:spacing w:line="360" w:lineRule="auto"/>
        <w:jc w:val="both"/>
        <w:rPr>
          <w:rFonts w:ascii="Times New Roman" w:hAnsi="Times New Roman"/>
          <w:sz w:val="28"/>
        </w:rPr>
      </w:pPr>
      <w:r>
        <w:rPr>
          <w:rFonts w:ascii="Times New Roman" w:hAnsi="Times New Roman"/>
          <w:sz w:val="28"/>
        </w:rPr>
        <w:t>Улучшение способностей к двигательным действиям;</w:t>
      </w:r>
    </w:p>
    <w:p w:rsidR="00250CFD" w:rsidRDefault="0014620F" w:rsidP="0014620F">
      <w:pPr>
        <w:pStyle w:val="a8"/>
        <w:numPr>
          <w:ilvl w:val="0"/>
          <w:numId w:val="13"/>
        </w:numPr>
        <w:spacing w:line="360" w:lineRule="auto"/>
        <w:jc w:val="both"/>
        <w:rPr>
          <w:rFonts w:ascii="Times New Roman" w:hAnsi="Times New Roman"/>
          <w:sz w:val="28"/>
        </w:rPr>
      </w:pPr>
      <w:r>
        <w:rPr>
          <w:rFonts w:ascii="Times New Roman" w:hAnsi="Times New Roman"/>
          <w:sz w:val="28"/>
        </w:rPr>
        <w:t>Улучшение эмоционального фона.</w:t>
      </w:r>
    </w:p>
    <w:p w:rsidR="0014620F" w:rsidRPr="00250CFD" w:rsidRDefault="00250CFD" w:rsidP="00250CFD">
      <w:pPr>
        <w:spacing w:after="200"/>
        <w:jc w:val="left"/>
        <w:rPr>
          <w:rFonts w:ascii="Times New Roman" w:eastAsiaTheme="minorHAnsi" w:hAnsi="Times New Roman" w:cstheme="minorBidi"/>
          <w:sz w:val="28"/>
        </w:rPr>
      </w:pPr>
      <w:r>
        <w:rPr>
          <w:rFonts w:ascii="Times New Roman" w:hAnsi="Times New Roman"/>
          <w:sz w:val="28"/>
        </w:rPr>
        <w:br w:type="page"/>
      </w:r>
    </w:p>
    <w:p w:rsidR="00BB4453" w:rsidRPr="00CA6792" w:rsidRDefault="00BB4453" w:rsidP="00CA6792">
      <w:pPr>
        <w:spacing w:after="200"/>
        <w:rPr>
          <w:rFonts w:ascii="Times New Roman" w:hAnsi="Times New Roman"/>
          <w:sz w:val="28"/>
        </w:rPr>
      </w:pPr>
      <w:r>
        <w:rPr>
          <w:rFonts w:ascii="Times New Roman" w:hAnsi="Times New Roman"/>
          <w:b/>
          <w:color w:val="000000" w:themeColor="text1"/>
          <w:sz w:val="28"/>
          <w:szCs w:val="28"/>
        </w:rPr>
        <w:lastRenderedPageBreak/>
        <w:t>ВЫВОДЫ</w:t>
      </w:r>
    </w:p>
    <w:p w:rsidR="00483347" w:rsidRDefault="00483347" w:rsidP="00483347">
      <w:pPr>
        <w:pStyle w:val="a8"/>
        <w:numPr>
          <w:ilvl w:val="0"/>
          <w:numId w:val="14"/>
        </w:numPr>
        <w:spacing w:after="0" w:line="360" w:lineRule="auto"/>
        <w:ind w:left="0" w:firstLine="709"/>
        <w:jc w:val="both"/>
        <w:rPr>
          <w:rFonts w:ascii="Times New Roman" w:hAnsi="Times New Roman"/>
          <w:color w:val="000000" w:themeColor="text1"/>
          <w:sz w:val="28"/>
          <w:szCs w:val="28"/>
        </w:rPr>
      </w:pPr>
      <w:r w:rsidRPr="00353530">
        <w:rPr>
          <w:rFonts w:ascii="Times New Roman" w:hAnsi="Times New Roman"/>
          <w:color w:val="000000" w:themeColor="text1"/>
          <w:sz w:val="28"/>
          <w:szCs w:val="28"/>
        </w:rPr>
        <w:t xml:space="preserve">Первые упоминания о людях с аутистическими нарушениями встречаются в медицинских трактатах XVIII в. </w:t>
      </w:r>
    </w:p>
    <w:p w:rsidR="00483347" w:rsidRDefault="00483347" w:rsidP="00483347">
      <w:pPr>
        <w:spacing w:line="360" w:lineRule="auto"/>
        <w:ind w:firstLine="709"/>
        <w:contextualSpacing/>
        <w:jc w:val="both"/>
        <w:rPr>
          <w:rFonts w:ascii="Times New Roman" w:hAnsi="Times New Roman"/>
          <w:color w:val="000000" w:themeColor="text1"/>
          <w:sz w:val="28"/>
          <w:szCs w:val="28"/>
        </w:rPr>
      </w:pPr>
      <w:r w:rsidRPr="00353530">
        <w:rPr>
          <w:rFonts w:ascii="Times New Roman" w:hAnsi="Times New Roman"/>
          <w:color w:val="000000" w:themeColor="text1"/>
          <w:sz w:val="28"/>
          <w:szCs w:val="28"/>
        </w:rPr>
        <w:t xml:space="preserve">Аутизм — это постоянное нарушение развития, которое проявляется в течение первых трех лет жизни и является следствием неврологического расстройства, сказывающегося на функционировании мозга. </w:t>
      </w:r>
    </w:p>
    <w:p w:rsidR="00483347" w:rsidRPr="00353530" w:rsidRDefault="00483347" w:rsidP="00483347">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Детский аутизм начинается в возрасте до 3 лет, постепенно прогрессируя, приводит больного к тяжелым психическим проявлениям в виде нарушения свойств личности и интеллектуальной недостаточности. Основные «классические» проявления раннего детского аутизма включают: избегание ребенком контактов с людьми, неадекватные сенсорные реакции, стереотипии поведения, нарушения речевого развития и вербальной коммуникации</w:t>
      </w:r>
    </w:p>
    <w:p w:rsidR="00483347" w:rsidRPr="00156331" w:rsidRDefault="00483347" w:rsidP="00483347">
      <w:pPr>
        <w:spacing w:line="360" w:lineRule="auto"/>
        <w:ind w:firstLine="709"/>
        <w:contextualSpacing/>
        <w:jc w:val="both"/>
        <w:rPr>
          <w:rFonts w:ascii="Times New Roman" w:hAnsi="Times New Roman"/>
          <w:color w:val="000000" w:themeColor="text1"/>
          <w:sz w:val="28"/>
          <w:szCs w:val="28"/>
        </w:rPr>
      </w:pPr>
      <w:r w:rsidRPr="00156331">
        <w:rPr>
          <w:rFonts w:ascii="Times New Roman" w:hAnsi="Times New Roman"/>
          <w:color w:val="000000" w:themeColor="text1"/>
          <w:sz w:val="28"/>
          <w:szCs w:val="28"/>
        </w:rPr>
        <w:t xml:space="preserve">Существуют две международные широко используемых классификационные системы заболеваний и нарушений, они весьма сходны. Обе классификации опираются на поведенческие характеристики и не учитывают происхождение – этиологию данного нарушения. </w:t>
      </w:r>
    </w:p>
    <w:p w:rsidR="00CA6792" w:rsidRPr="00CA6792" w:rsidRDefault="00483347" w:rsidP="00CA6792">
      <w:pPr>
        <w:pStyle w:val="a8"/>
        <w:numPr>
          <w:ilvl w:val="0"/>
          <w:numId w:val="14"/>
        </w:numPr>
        <w:spacing w:after="0" w:line="360" w:lineRule="auto"/>
        <w:ind w:left="0" w:firstLine="709"/>
        <w:mirrorIndents/>
        <w:jc w:val="both"/>
        <w:rPr>
          <w:rFonts w:ascii="Times New Roman" w:hAnsi="Times New Roman" w:cs="Times New Roman"/>
          <w:color w:val="FF0000"/>
          <w:sz w:val="28"/>
          <w:szCs w:val="28"/>
        </w:rPr>
      </w:pPr>
      <w:r w:rsidRPr="00CA6792">
        <w:rPr>
          <w:rFonts w:ascii="Times New Roman" w:hAnsi="Times New Roman"/>
          <w:sz w:val="28"/>
          <w:szCs w:val="28"/>
        </w:rPr>
        <w:t xml:space="preserve">Корригирующая гимнастика может быть эффективным инструментом в дополнении к другим методам терапии при аутизме. Упражнения корригирующей гимнастики будут зависеть от индивидуального состояния каждого ребенка с аутизмом. </w:t>
      </w:r>
    </w:p>
    <w:p w:rsidR="00483347" w:rsidRPr="00CA6792" w:rsidRDefault="00483347" w:rsidP="00CA6792">
      <w:pPr>
        <w:spacing w:line="360" w:lineRule="auto"/>
        <w:ind w:firstLine="709"/>
        <w:contextualSpacing/>
        <w:mirrorIndents/>
        <w:jc w:val="both"/>
        <w:rPr>
          <w:rFonts w:ascii="Times New Roman" w:hAnsi="Times New Roman"/>
          <w:color w:val="FF0000"/>
          <w:sz w:val="28"/>
          <w:szCs w:val="28"/>
        </w:rPr>
      </w:pPr>
      <w:r w:rsidRPr="00CA6792">
        <w:rPr>
          <w:rFonts w:ascii="Times New Roman" w:hAnsi="Times New Roman"/>
          <w:sz w:val="28"/>
        </w:rPr>
        <w:t>При организации коррекционной работы с детьми, имеющими различные нарушения развития, огромное значение имеет целенаправленное преодоление недостатков с применением занятий физической культурой, точнее лечебной физкультуры.</w:t>
      </w:r>
    </w:p>
    <w:p w:rsidR="00483347" w:rsidRPr="00961684" w:rsidRDefault="00483347" w:rsidP="00CA6792">
      <w:pPr>
        <w:spacing w:line="360" w:lineRule="auto"/>
        <w:ind w:firstLine="709"/>
        <w:contextualSpacing/>
        <w:mirrorIndents/>
        <w:jc w:val="both"/>
        <w:rPr>
          <w:rFonts w:ascii="Times New Roman" w:hAnsi="Times New Roman"/>
          <w:sz w:val="28"/>
        </w:rPr>
      </w:pPr>
      <w:r w:rsidRPr="00961684">
        <w:rPr>
          <w:rFonts w:ascii="Times New Roman" w:hAnsi="Times New Roman"/>
          <w:color w:val="000000" w:themeColor="text1"/>
          <w:sz w:val="28"/>
          <w:szCs w:val="28"/>
          <w:lang w:val="en-US"/>
        </w:rPr>
        <w:t>C</w:t>
      </w:r>
      <w:r w:rsidRPr="00961684">
        <w:rPr>
          <w:rFonts w:ascii="Times New Roman" w:hAnsi="Times New Roman"/>
          <w:color w:val="000000" w:themeColor="text1"/>
          <w:sz w:val="28"/>
          <w:szCs w:val="28"/>
        </w:rPr>
        <w:t>пециалисты по АФК предлагают три класса занятий:</w:t>
      </w:r>
    </w:p>
    <w:p w:rsidR="00483347" w:rsidRPr="00961684" w:rsidRDefault="00483347" w:rsidP="00CA6792">
      <w:pPr>
        <w:pStyle w:val="a9"/>
        <w:shd w:val="clear" w:color="auto" w:fill="FFFFFF"/>
        <w:spacing w:before="0" w:beforeAutospacing="0" w:after="0" w:afterAutospacing="0" w:line="360" w:lineRule="auto"/>
        <w:ind w:firstLine="709"/>
        <w:contextualSpacing/>
        <w:mirrorIndents/>
        <w:jc w:val="both"/>
        <w:rPr>
          <w:color w:val="000000" w:themeColor="text1"/>
          <w:sz w:val="28"/>
          <w:szCs w:val="28"/>
        </w:rPr>
      </w:pPr>
      <w:r w:rsidRPr="00961684">
        <w:rPr>
          <w:color w:val="000000" w:themeColor="text1"/>
          <w:sz w:val="28"/>
          <w:szCs w:val="28"/>
        </w:rPr>
        <w:t>— на ориентирование в пространстве тела;</w:t>
      </w:r>
    </w:p>
    <w:p w:rsidR="00483347" w:rsidRPr="00961684" w:rsidRDefault="00483347" w:rsidP="00CA6792">
      <w:pPr>
        <w:pStyle w:val="a9"/>
        <w:shd w:val="clear" w:color="auto" w:fill="FFFFFF"/>
        <w:spacing w:before="0" w:beforeAutospacing="0" w:after="0" w:afterAutospacing="0" w:line="360" w:lineRule="auto"/>
        <w:ind w:firstLine="709"/>
        <w:contextualSpacing/>
        <w:mirrorIndents/>
        <w:jc w:val="both"/>
        <w:rPr>
          <w:color w:val="000000" w:themeColor="text1"/>
          <w:sz w:val="28"/>
          <w:szCs w:val="28"/>
        </w:rPr>
      </w:pPr>
      <w:r w:rsidRPr="00961684">
        <w:rPr>
          <w:color w:val="000000" w:themeColor="text1"/>
          <w:sz w:val="28"/>
          <w:szCs w:val="28"/>
        </w:rPr>
        <w:t>— на перемещение во внешнем пространстве;</w:t>
      </w:r>
    </w:p>
    <w:p w:rsidR="00483347" w:rsidRDefault="00483347" w:rsidP="00CA6792">
      <w:pPr>
        <w:pStyle w:val="a9"/>
        <w:shd w:val="clear" w:color="auto" w:fill="FFFFFF"/>
        <w:spacing w:before="0" w:beforeAutospacing="0" w:after="0" w:afterAutospacing="0" w:line="360" w:lineRule="auto"/>
        <w:ind w:firstLine="709"/>
        <w:contextualSpacing/>
        <w:mirrorIndents/>
        <w:jc w:val="both"/>
        <w:rPr>
          <w:color w:val="000000" w:themeColor="text1"/>
          <w:sz w:val="28"/>
          <w:szCs w:val="28"/>
        </w:rPr>
      </w:pPr>
      <w:r w:rsidRPr="00961684">
        <w:rPr>
          <w:color w:val="000000" w:themeColor="text1"/>
          <w:sz w:val="28"/>
          <w:szCs w:val="28"/>
        </w:rPr>
        <w:t>— на выполнение действий с предметами и без них.</w:t>
      </w:r>
    </w:p>
    <w:p w:rsidR="00CA6792" w:rsidRPr="00A32D2E" w:rsidRDefault="00CA6792" w:rsidP="00CA6792">
      <w:pPr>
        <w:pStyle w:val="a9"/>
        <w:shd w:val="clear" w:color="auto" w:fill="FFFFFF"/>
        <w:spacing w:before="0" w:beforeAutospacing="0" w:after="0" w:afterAutospacing="0" w:line="360" w:lineRule="auto"/>
        <w:ind w:firstLine="709"/>
        <w:contextualSpacing/>
        <w:mirrorIndents/>
        <w:jc w:val="both"/>
        <w:rPr>
          <w:sz w:val="28"/>
          <w:szCs w:val="28"/>
        </w:rPr>
      </w:pPr>
      <w:r w:rsidRPr="00A32D2E">
        <w:rPr>
          <w:sz w:val="28"/>
          <w:szCs w:val="28"/>
        </w:rPr>
        <w:lastRenderedPageBreak/>
        <w:t>Для развития двигательной сферы аутичных детей важен осознанный характер моторного обучения.</w:t>
      </w:r>
      <w:r>
        <w:rPr>
          <w:sz w:val="28"/>
          <w:szCs w:val="28"/>
        </w:rPr>
        <w:t xml:space="preserve"> О</w:t>
      </w:r>
      <w:r w:rsidRPr="00A32D2E">
        <w:rPr>
          <w:sz w:val="28"/>
          <w:szCs w:val="28"/>
        </w:rPr>
        <w:t xml:space="preserve">сновными целями обучения аутичных детей на уроках адаптивной физической культуры являются: </w:t>
      </w:r>
    </w:p>
    <w:p w:rsidR="00CA6792" w:rsidRPr="00A32D2E" w:rsidRDefault="00CA6792" w:rsidP="00CA6792">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развитие имитационных способностей (умения подражать); </w:t>
      </w:r>
    </w:p>
    <w:p w:rsidR="00CA6792" w:rsidRPr="00A32D2E" w:rsidRDefault="00CA6792" w:rsidP="00CA6792">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стимулирование к выполнению инструкций; </w:t>
      </w:r>
    </w:p>
    <w:p w:rsidR="00CA6792" w:rsidRPr="00A32D2E" w:rsidRDefault="00CA6792" w:rsidP="00CA6792">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формирование навыков произвольной организации движений (в пространстве собственного тела и во внешнем пространстве); </w:t>
      </w:r>
    </w:p>
    <w:p w:rsidR="00CA6792" w:rsidRDefault="00CA6792" w:rsidP="00CA6792">
      <w:pPr>
        <w:spacing w:line="360" w:lineRule="auto"/>
        <w:ind w:firstLine="709"/>
        <w:contextualSpacing/>
        <w:jc w:val="both"/>
        <w:rPr>
          <w:rFonts w:ascii="Times New Roman" w:hAnsi="Times New Roman"/>
          <w:sz w:val="28"/>
          <w:szCs w:val="28"/>
        </w:rPr>
      </w:pPr>
      <w:r w:rsidRPr="00A32D2E">
        <w:rPr>
          <w:rFonts w:ascii="Times New Roman" w:hAnsi="Times New Roman"/>
          <w:sz w:val="28"/>
          <w:szCs w:val="28"/>
        </w:rPr>
        <w:sym w:font="Symbol" w:char="F0BE"/>
      </w:r>
      <w:r w:rsidRPr="00A32D2E">
        <w:rPr>
          <w:rFonts w:ascii="Times New Roman" w:hAnsi="Times New Roman"/>
          <w:sz w:val="28"/>
          <w:szCs w:val="28"/>
        </w:rPr>
        <w:t xml:space="preserve"> воспитание коммуникационных функций и способности </w:t>
      </w:r>
      <w:r>
        <w:rPr>
          <w:rFonts w:ascii="Times New Roman" w:hAnsi="Times New Roman"/>
          <w:sz w:val="28"/>
          <w:szCs w:val="28"/>
        </w:rPr>
        <w:t>взаимодействовать в коллективе</w:t>
      </w:r>
      <w:r w:rsidRPr="00A32D2E">
        <w:rPr>
          <w:rFonts w:ascii="Times New Roman" w:hAnsi="Times New Roman"/>
          <w:sz w:val="28"/>
          <w:szCs w:val="28"/>
        </w:rPr>
        <w:t>.</w:t>
      </w:r>
    </w:p>
    <w:p w:rsidR="00CA6792" w:rsidRDefault="00CA6792" w:rsidP="00CA6792">
      <w:pPr>
        <w:spacing w:line="360" w:lineRule="auto"/>
        <w:ind w:firstLine="709"/>
        <w:contextualSpacing/>
        <w:jc w:val="both"/>
        <w:rPr>
          <w:rFonts w:ascii="Times New Roman" w:hAnsi="Times New Roman"/>
          <w:sz w:val="28"/>
        </w:rPr>
      </w:pPr>
      <w:r w:rsidRPr="00DD3BCC">
        <w:rPr>
          <w:rFonts w:ascii="Times New Roman" w:hAnsi="Times New Roman"/>
          <w:sz w:val="28"/>
        </w:rPr>
        <w:t>На основании практического опыта работы с аутичными детьми установлено, что на первых занятиях и при выполнении нового упражнения или двигательного задания необходимо применять сенсорное стимулирование и широко использовать метод пассивных движений, использовать постоянную помощь и стимулирование.</w:t>
      </w:r>
    </w:p>
    <w:p w:rsidR="00A20E26" w:rsidRPr="00A20E26" w:rsidRDefault="00A20E26" w:rsidP="00A20E26">
      <w:pPr>
        <w:pStyle w:val="a8"/>
        <w:numPr>
          <w:ilvl w:val="0"/>
          <w:numId w:val="14"/>
        </w:numPr>
        <w:spacing w:after="0" w:line="360" w:lineRule="auto"/>
        <w:ind w:left="0" w:firstLine="709"/>
        <w:jc w:val="both"/>
        <w:rPr>
          <w:rFonts w:ascii="Times New Roman" w:hAnsi="Times New Roman"/>
          <w:sz w:val="28"/>
          <w:szCs w:val="28"/>
        </w:rPr>
      </w:pPr>
      <w:r w:rsidRPr="00A20E26">
        <w:rPr>
          <w:rFonts w:ascii="Times New Roman" w:hAnsi="Times New Roman"/>
          <w:sz w:val="28"/>
          <w:szCs w:val="28"/>
        </w:rPr>
        <w:t xml:space="preserve">В программу физической культуры, адаптированной к особенностям детей с РАС входят следующие классы действий: </w:t>
      </w:r>
    </w:p>
    <w:p w:rsidR="00A20E26" w:rsidRPr="002654FA" w:rsidRDefault="00A20E26" w:rsidP="00A20E26">
      <w:pPr>
        <w:pStyle w:val="a8"/>
        <w:numPr>
          <w:ilvl w:val="0"/>
          <w:numId w:val="17"/>
        </w:numPr>
        <w:spacing w:after="0" w:line="360" w:lineRule="auto"/>
        <w:ind w:left="0" w:firstLine="709"/>
        <w:jc w:val="both"/>
        <w:rPr>
          <w:rFonts w:ascii="Times New Roman" w:hAnsi="Times New Roman"/>
          <w:sz w:val="28"/>
          <w:szCs w:val="28"/>
        </w:rPr>
      </w:pPr>
      <w:r w:rsidRPr="002654FA">
        <w:rPr>
          <w:rFonts w:ascii="Times New Roman" w:hAnsi="Times New Roman"/>
          <w:sz w:val="28"/>
          <w:szCs w:val="28"/>
        </w:rPr>
        <w:t xml:space="preserve">действия, требующие ориентировки в пространстве тела; </w:t>
      </w:r>
    </w:p>
    <w:p w:rsidR="00A20E26" w:rsidRPr="00A32D2E" w:rsidRDefault="00A20E26" w:rsidP="00A20E26">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 xml:space="preserve">действия, обеспечивающие различные виды перемещений ребенка во внешнем пространственном поле </w:t>
      </w:r>
    </w:p>
    <w:p w:rsidR="00A20E26" w:rsidRPr="00A32D2E" w:rsidRDefault="00A20E26" w:rsidP="00A20E26">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 xml:space="preserve">ползание, ходьба, бег, прыжки; </w:t>
      </w:r>
    </w:p>
    <w:p w:rsidR="00A20E26" w:rsidRPr="00A32D2E" w:rsidRDefault="00A20E26" w:rsidP="00A20E26">
      <w:pPr>
        <w:pStyle w:val="a8"/>
        <w:numPr>
          <w:ilvl w:val="0"/>
          <w:numId w:val="10"/>
        </w:numPr>
        <w:spacing w:after="0" w:line="360" w:lineRule="auto"/>
        <w:ind w:left="0" w:firstLine="709"/>
        <w:jc w:val="both"/>
        <w:rPr>
          <w:rFonts w:ascii="Times New Roman" w:hAnsi="Times New Roman" w:cs="Times New Roman"/>
          <w:sz w:val="28"/>
          <w:szCs w:val="28"/>
        </w:rPr>
      </w:pPr>
      <w:r w:rsidRPr="00A32D2E">
        <w:rPr>
          <w:rFonts w:ascii="Times New Roman" w:hAnsi="Times New Roman" w:cs="Times New Roman"/>
          <w:sz w:val="28"/>
          <w:szCs w:val="28"/>
        </w:rPr>
        <w:t>точные действия в пространственном поле без предметов и с различными предметами.</w:t>
      </w:r>
    </w:p>
    <w:p w:rsidR="00A20E26" w:rsidRPr="00A20E26" w:rsidRDefault="00A20E26" w:rsidP="00A20E26">
      <w:pPr>
        <w:spacing w:line="360" w:lineRule="auto"/>
        <w:ind w:firstLine="709"/>
        <w:jc w:val="both"/>
        <w:rPr>
          <w:rFonts w:ascii="Times New Roman" w:hAnsi="Times New Roman"/>
          <w:sz w:val="28"/>
          <w:szCs w:val="28"/>
        </w:rPr>
      </w:pPr>
      <w:r w:rsidRPr="00A20E26">
        <w:rPr>
          <w:rFonts w:ascii="Times New Roman" w:hAnsi="Times New Roman"/>
          <w:sz w:val="28"/>
          <w:szCs w:val="28"/>
        </w:rPr>
        <w:t>В работе с такими детьми используются упражнения направленные на развитие таких аспектов, как восприятие, моторика, координация, зрительное внимание и познавательные процессы. Изображения и яркие цвета использую для привлечения внимания ребенка, заставляя его улыбаться и улучшать настроение. Ряд упражнений они выполняют каждый день, то есть дома под присмотром родителей. Также есть ряд более сложных упражнений, которые направлены на развитие моторики, координации, баланса и силы.</w:t>
      </w:r>
    </w:p>
    <w:p w:rsidR="00483347" w:rsidRDefault="00483347" w:rsidP="00483347">
      <w:pPr>
        <w:pStyle w:val="a8"/>
        <w:numPr>
          <w:ilvl w:val="0"/>
          <w:numId w:val="14"/>
        </w:numPr>
        <w:spacing w:after="0" w:line="360" w:lineRule="auto"/>
        <w:ind w:left="0" w:firstLine="709"/>
        <w:jc w:val="both"/>
        <w:rPr>
          <w:rFonts w:ascii="Times New Roman" w:hAnsi="Times New Roman"/>
          <w:color w:val="000000" w:themeColor="text1"/>
          <w:sz w:val="28"/>
          <w:szCs w:val="28"/>
        </w:rPr>
      </w:pPr>
      <w:r w:rsidRPr="00CD5992">
        <w:rPr>
          <w:rFonts w:ascii="Times New Roman" w:hAnsi="Times New Roman"/>
          <w:color w:val="000000" w:themeColor="text1"/>
          <w:sz w:val="28"/>
          <w:szCs w:val="28"/>
        </w:rPr>
        <w:lastRenderedPageBreak/>
        <w:t xml:space="preserve">Экспериментально проверили применяемую методику с детьми аутистами, и доказали ее эффективность. </w:t>
      </w:r>
    </w:p>
    <w:p w:rsidR="00A20E26" w:rsidRPr="00A20E26" w:rsidRDefault="00A20E26" w:rsidP="00A20E26">
      <w:pPr>
        <w:spacing w:line="360" w:lineRule="auto"/>
        <w:ind w:firstLine="709"/>
        <w:jc w:val="both"/>
        <w:rPr>
          <w:rFonts w:ascii="Times New Roman" w:hAnsi="Times New Roman"/>
          <w:color w:val="000000" w:themeColor="text1"/>
          <w:sz w:val="28"/>
          <w:szCs w:val="28"/>
        </w:rPr>
      </w:pPr>
      <w:r w:rsidRPr="00A20E26">
        <w:rPr>
          <w:rFonts w:ascii="Times New Roman" w:hAnsi="Times New Roman"/>
          <w:color w:val="000000" w:themeColor="text1"/>
          <w:sz w:val="28"/>
          <w:szCs w:val="28"/>
        </w:rPr>
        <w:t xml:space="preserve">У детей выросли показатели, так в нормативе «прыжок в длину» прирост составил 4,3% и 3,6% у мальчиков и девочек соответственно, в «бег 60 м» - 5% и 8%, в «отжиманиях» - 44,4% и 14,2 %, в «поднимание туловища» - 61,5% и 11,7%, в «метание мяча» - 20% и 80%, также вырос уровень развития гибкости в нормативе «наклон вперед» и достиг среднего развития, улучшилась и выносливость – все ребята смогли пробежать 1000м. </w:t>
      </w:r>
    </w:p>
    <w:p w:rsidR="00A20E26" w:rsidRPr="00A20E26" w:rsidRDefault="00A20E26" w:rsidP="00A20E26">
      <w:pPr>
        <w:spacing w:line="360" w:lineRule="auto"/>
        <w:jc w:val="both"/>
        <w:rPr>
          <w:rFonts w:ascii="Times New Roman" w:hAnsi="Times New Roman"/>
          <w:sz w:val="28"/>
        </w:rPr>
      </w:pPr>
      <w:r w:rsidRPr="00A20E26">
        <w:rPr>
          <w:rFonts w:ascii="Times New Roman" w:hAnsi="Times New Roman"/>
          <w:sz w:val="28"/>
        </w:rPr>
        <w:t xml:space="preserve">Положительные изменения обусловлены применением не только средств ОФП перед занятиями, а также грамотным построением учебно-тренировочного процесса. </w:t>
      </w:r>
    </w:p>
    <w:p w:rsidR="00A20E26" w:rsidRPr="00A20E26" w:rsidRDefault="00A20E26" w:rsidP="00A20E26">
      <w:pPr>
        <w:spacing w:line="360" w:lineRule="auto"/>
        <w:ind w:left="709"/>
        <w:jc w:val="both"/>
        <w:rPr>
          <w:rFonts w:ascii="Times New Roman" w:hAnsi="Times New Roman"/>
          <w:color w:val="000000" w:themeColor="text1"/>
          <w:sz w:val="28"/>
          <w:szCs w:val="28"/>
        </w:rPr>
      </w:pPr>
    </w:p>
    <w:p w:rsidR="00BB4453" w:rsidRDefault="00BB4453" w:rsidP="00BB4453">
      <w:pPr>
        <w:spacing w:after="200"/>
        <w:jc w:val="both"/>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rsidR="00493ADC" w:rsidRPr="00AB0E81" w:rsidRDefault="00AB0E81" w:rsidP="00AB0E81">
      <w:pPr>
        <w:spacing w:line="360" w:lineRule="auto"/>
        <w:ind w:firstLine="709"/>
        <w:contextualSpacing/>
        <w:rPr>
          <w:rFonts w:ascii="Times New Roman" w:hAnsi="Times New Roman"/>
          <w:b/>
          <w:color w:val="000000" w:themeColor="text1"/>
          <w:sz w:val="28"/>
          <w:szCs w:val="28"/>
        </w:rPr>
      </w:pPr>
      <w:r w:rsidRPr="00AB0E81">
        <w:rPr>
          <w:rFonts w:ascii="Times New Roman" w:hAnsi="Times New Roman"/>
          <w:b/>
          <w:color w:val="000000" w:themeColor="text1"/>
          <w:sz w:val="28"/>
          <w:szCs w:val="28"/>
        </w:rPr>
        <w:lastRenderedPageBreak/>
        <w:t>СПИСОК ИСПОЛЬЗОВАННЫХ ИСТОЧНИКОВ</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Башина В.М. Аутизм в детстве: учебная литература. М: Медицина. 2016. 101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Башина, В.М. Ранний детский аутизм // Альманах «Исцеление». М. 1993.</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Богдашина О.Б. Аутизм: определение и диагностики: учебное пособие. Донецк: Лебедь 2016.  112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Богдашина О.Б. Что такое аутизм? учебная литература. Горловка. 2017. 84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Виневская А.В. Я тебя знаю. Ты - аутизм: учебная литература. М: Издательские решения. 2017. 126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Гилберт К.Аутизм: Медицинское и педагогическое воздействие: Книга для педагогов-дефектологов . М.: Гуманит. ВЛАДОС. 2002.</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Григорьева Л.М. Детский аутизм: учебное пособие. М.: Дидактика Плюс. 2016. 80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Детский аутизм. Хрестоматия / сост. Л.М. Шипицына. СПб.: Дидактика Плюс, 2011. 368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Евсеев С. П. Адаптивная физическая культура (цель, содержание, место в системе знаний о человеке). // Теория и практика физической культуры, 2016. №1. 268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Евсеев С.П. Теория и организация адаптивной физической культуры: учебное пособие. М: Спорт. 2016. 616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Исаев Д.Н., Каган В.Е. Аутистические синдромы у детей и подростков: механизмы расстройств поведения // Патологические нарушения поведения у подростков. Л. 1973.</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Каган В.Е., Исаев Д.Н. Диагностика и лечение аутизма у детей. Л.: Ленингр. педиатрический мед.ин-т. 1976.</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Карвасарская И.Б. В стороне. Из опыта работы с аутичными детьми. М. 2003.</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lastRenderedPageBreak/>
        <w:t>Карвасарская И.Б. В стороне. Из опыта работы с аутичными детьми: учебная литература. М: Теревинф. 2015. 70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Лебединская К.С. Дети с нарушениями общения. М.: Просвещение.  1989. 423 с.</w:t>
      </w:r>
    </w:p>
    <w:p w:rsidR="00D80D74"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Лебединская К.С., Никольская О.С. Дефектологические проблемы раннего детского аутизма... Сообщение II // Дефектология. 1988. № 2. С. 10-15.</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Максимова Е.В. Уровни общения. Причины возникновения раннего детского аутизма, и его коррекция на основе теории Н.А. Бернштейна: учебное пособие. М.: Диалог-МИФИ. 2018. 288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Мамайчук И.И. Психокоррекционные технологии для детей с проблемами в развитии. СПб. Речь. 2006. 246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Мастюкова Е. М., Московкина А. Г. Семейное воспитание детей с отклонениями в развитии: Учеб. пособие для студ. высш. учеб. заведений. М.: Гуманит. изд. центр ВЛАДОС. 2003. 408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 xml:space="preserve">Морозова С.А. Аутизм: методические рекомендации по коррекционной работе. М.: ВЛАДОС. 2002. </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Мухина В.С. Возрастная психология. М. : Просвещение, 2001. 640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Никольская О.С. Дети и подростки с аутизмом. Психологическое сопровождение: учебное пособие. М: Теревинф. 2015. 224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Плаксунова Э.В. Адаптивное физическое воспитание детей с аутизмом // Воспитание и обучение детей с нарушениями в развитии. 2011. №3. 138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Плаксунова Э.В. Влияние занятий по программе адаптивного физического воспитания «Моторная азбука» на двигательное и психомоторное развитие детей с расстройствами аутистического спектра: сборник. 4-е изд. М: Центр психолого-медико-социального сопровождения детей и подростков, 2017. 72 с.</w:t>
      </w:r>
    </w:p>
    <w:p w:rsidR="00D80D74"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Попов С.Н. Физическая реабилитация: учебник. Ростовна-Дону: Феникс. 2018. 592 с.</w:t>
      </w:r>
    </w:p>
    <w:p w:rsidR="00D80D74" w:rsidRPr="004E1F6F"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4E1F6F">
        <w:rPr>
          <w:rFonts w:ascii="Times New Roman" w:hAnsi="Times New Roman" w:cs="Times New Roman"/>
          <w:color w:val="000000" w:themeColor="text1"/>
          <w:sz w:val="28"/>
          <w:szCs w:val="28"/>
        </w:rPr>
        <w:lastRenderedPageBreak/>
        <w:t>Теория и организация адаптивной физической культуры: учебник: в 2 т. Т. 2: Содержание и методика адаптивной физической культуры и характеристика ее основных видов / под общ. ред. проф. С. П. Евсеева. М.: Советский спорт, 2009. 448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Феррари П. Детский аутизм.  М.: Просвещение, 2006</w:t>
      </w:r>
      <w:r w:rsidRPr="002E156E">
        <w:rPr>
          <w:rFonts w:ascii="Times New Roman" w:hAnsi="Times New Roman" w:cs="Times New Roman"/>
          <w:color w:val="000000" w:themeColor="text1"/>
          <w:sz w:val="28"/>
          <w:szCs w:val="28"/>
        </w:rPr>
        <w:t xml:space="preserve">. </w:t>
      </w:r>
      <w:r w:rsidRPr="00C01A60">
        <w:rPr>
          <w:rFonts w:ascii="Times New Roman" w:hAnsi="Times New Roman" w:cs="Times New Roman"/>
          <w:color w:val="000000" w:themeColor="text1"/>
          <w:sz w:val="28"/>
          <w:szCs w:val="28"/>
        </w:rPr>
        <w:t>251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Частные методики адаптивной физической культуры: учебник / под общ. ред. проф. Л. B. Шапковой. М.: Советский спорт, 2015. 608 с.</w:t>
      </w:r>
    </w:p>
    <w:p w:rsidR="00D80D74" w:rsidRPr="00C01A60" w:rsidRDefault="00D80D74" w:rsidP="00D80D74">
      <w:pPr>
        <w:pStyle w:val="a8"/>
        <w:numPr>
          <w:ilvl w:val="0"/>
          <w:numId w:val="5"/>
        </w:numPr>
        <w:spacing w:after="0" w:line="360" w:lineRule="auto"/>
        <w:ind w:left="0" w:firstLine="709"/>
        <w:jc w:val="both"/>
        <w:rPr>
          <w:rFonts w:ascii="Times New Roman" w:hAnsi="Times New Roman" w:cs="Times New Roman"/>
          <w:color w:val="000000" w:themeColor="text1"/>
          <w:sz w:val="28"/>
          <w:szCs w:val="28"/>
        </w:rPr>
      </w:pPr>
      <w:r w:rsidRPr="00C01A60">
        <w:rPr>
          <w:rFonts w:ascii="Times New Roman" w:hAnsi="Times New Roman" w:cs="Times New Roman"/>
          <w:color w:val="000000" w:themeColor="text1"/>
          <w:sz w:val="28"/>
          <w:szCs w:val="28"/>
        </w:rPr>
        <w:t>Шапкова Л.В. Частные методики адаптивной физической культуры: учебное пособие. М: Советский спорт, 2015. 235 с.</w:t>
      </w:r>
    </w:p>
    <w:p w:rsidR="00D80D74" w:rsidRPr="00217D47" w:rsidRDefault="00D80D74" w:rsidP="00D80D74">
      <w:pPr>
        <w:pStyle w:val="a8"/>
        <w:numPr>
          <w:ilvl w:val="0"/>
          <w:numId w:val="5"/>
        </w:numPr>
        <w:spacing w:after="0" w:line="360" w:lineRule="auto"/>
        <w:ind w:left="0" w:firstLine="709"/>
        <w:jc w:val="both"/>
        <w:rPr>
          <w:rFonts w:ascii="Times New Roman" w:hAnsi="Times New Roman" w:cs="Times New Roman"/>
          <w:sz w:val="28"/>
          <w:szCs w:val="28"/>
        </w:rPr>
      </w:pPr>
      <w:r w:rsidRPr="00C01A60">
        <w:rPr>
          <w:rFonts w:ascii="Times New Roman" w:hAnsi="Times New Roman" w:cs="Times New Roman"/>
          <w:color w:val="000000" w:themeColor="text1"/>
          <w:sz w:val="28"/>
          <w:szCs w:val="28"/>
        </w:rPr>
        <w:t>Шпицберг И.Л. Коррекция нарушений сенсорных систем у детей с расстройствами аутистического спектра // Аутизм и нарушения развития, 2017. № 2. 224 с.</w:t>
      </w:r>
    </w:p>
    <w:p w:rsidR="00A95216" w:rsidRPr="00D80D74" w:rsidRDefault="00A95216" w:rsidP="00D80D74">
      <w:pPr>
        <w:spacing w:line="360" w:lineRule="auto"/>
        <w:ind w:left="709"/>
        <w:jc w:val="both"/>
        <w:rPr>
          <w:rFonts w:ascii="Times New Roman" w:hAnsi="Times New Roman"/>
          <w:sz w:val="28"/>
        </w:rPr>
      </w:pPr>
    </w:p>
    <w:sectPr w:rsidR="00A95216" w:rsidRPr="00D80D74" w:rsidSect="00250CF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7E9" w:rsidRDefault="005207E9" w:rsidP="00A95216">
      <w:pPr>
        <w:spacing w:line="240" w:lineRule="auto"/>
      </w:pPr>
      <w:r>
        <w:separator/>
      </w:r>
    </w:p>
  </w:endnote>
  <w:endnote w:type="continuationSeparator" w:id="1">
    <w:p w:rsidR="005207E9" w:rsidRDefault="005207E9" w:rsidP="00A9521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929"/>
      <w:docPartObj>
        <w:docPartGallery w:val="Page Numbers (Bottom of Page)"/>
        <w:docPartUnique/>
      </w:docPartObj>
    </w:sdtPr>
    <w:sdtContent>
      <w:p w:rsidR="00AF6532" w:rsidRDefault="00AE3A64">
        <w:pPr>
          <w:pStyle w:val="a6"/>
        </w:pPr>
        <w:fldSimple w:instr=" PAGE   \* MERGEFORMAT ">
          <w:r w:rsidR="00F851D0">
            <w:rPr>
              <w:noProof/>
            </w:rPr>
            <w:t>2</w:t>
          </w:r>
        </w:fldSimple>
      </w:p>
    </w:sdtContent>
  </w:sdt>
  <w:p w:rsidR="00AF6532" w:rsidRDefault="00AF653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7E9" w:rsidRDefault="005207E9" w:rsidP="00A95216">
      <w:pPr>
        <w:spacing w:line="240" w:lineRule="auto"/>
      </w:pPr>
      <w:r>
        <w:separator/>
      </w:r>
    </w:p>
  </w:footnote>
  <w:footnote w:type="continuationSeparator" w:id="1">
    <w:p w:rsidR="005207E9" w:rsidRDefault="005207E9" w:rsidP="00A9521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2EA7"/>
    <w:multiLevelType w:val="hybridMultilevel"/>
    <w:tmpl w:val="F584732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C124F6"/>
    <w:multiLevelType w:val="hybridMultilevel"/>
    <w:tmpl w:val="3586D6C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1457A1F"/>
    <w:multiLevelType w:val="hybridMultilevel"/>
    <w:tmpl w:val="A72A76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7E68C6"/>
    <w:multiLevelType w:val="hybridMultilevel"/>
    <w:tmpl w:val="A8EAC52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94214C"/>
    <w:multiLevelType w:val="multilevel"/>
    <w:tmpl w:val="8DF42B4C"/>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46863E0"/>
    <w:multiLevelType w:val="multilevel"/>
    <w:tmpl w:val="A9105A9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6A71BF0"/>
    <w:multiLevelType w:val="multilevel"/>
    <w:tmpl w:val="D46CF4B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84C32A7"/>
    <w:multiLevelType w:val="hybridMultilevel"/>
    <w:tmpl w:val="B5FCFF0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AA40093"/>
    <w:multiLevelType w:val="hybridMultilevel"/>
    <w:tmpl w:val="53EC12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8A485E"/>
    <w:multiLevelType w:val="multilevel"/>
    <w:tmpl w:val="1A42B57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4802615"/>
    <w:multiLevelType w:val="hybridMultilevel"/>
    <w:tmpl w:val="5C72F24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3167BA"/>
    <w:multiLevelType w:val="multilevel"/>
    <w:tmpl w:val="F8847636"/>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4DBE2579"/>
    <w:multiLevelType w:val="hybridMultilevel"/>
    <w:tmpl w:val="BB0A27B4"/>
    <w:lvl w:ilvl="0" w:tplc="AAAC38F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584334"/>
    <w:multiLevelType w:val="hybridMultilevel"/>
    <w:tmpl w:val="8794BFA4"/>
    <w:lvl w:ilvl="0" w:tplc="4D1A67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61E0D94"/>
    <w:multiLevelType w:val="multilevel"/>
    <w:tmpl w:val="4AE49E9C"/>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8685105"/>
    <w:multiLevelType w:val="hybridMultilevel"/>
    <w:tmpl w:val="EEBEB008"/>
    <w:lvl w:ilvl="0" w:tplc="0419000B">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E005DAE"/>
    <w:multiLevelType w:val="multilevel"/>
    <w:tmpl w:val="3EDC094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F0B6359"/>
    <w:multiLevelType w:val="hybridMultilevel"/>
    <w:tmpl w:val="E154EAE2"/>
    <w:lvl w:ilvl="0" w:tplc="942A930A">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7DC12A6"/>
    <w:multiLevelType w:val="hybridMultilevel"/>
    <w:tmpl w:val="1C5C3E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8"/>
  </w:num>
  <w:num w:numId="4">
    <w:abstractNumId w:val="15"/>
  </w:num>
  <w:num w:numId="5">
    <w:abstractNumId w:val="10"/>
  </w:num>
  <w:num w:numId="6">
    <w:abstractNumId w:val="4"/>
  </w:num>
  <w:num w:numId="7">
    <w:abstractNumId w:val="2"/>
  </w:num>
  <w:num w:numId="8">
    <w:abstractNumId w:val="9"/>
  </w:num>
  <w:num w:numId="9">
    <w:abstractNumId w:val="7"/>
  </w:num>
  <w:num w:numId="10">
    <w:abstractNumId w:val="1"/>
  </w:num>
  <w:num w:numId="11">
    <w:abstractNumId w:val="14"/>
  </w:num>
  <w:num w:numId="12">
    <w:abstractNumId w:val="12"/>
  </w:num>
  <w:num w:numId="13">
    <w:abstractNumId w:val="3"/>
  </w:num>
  <w:num w:numId="14">
    <w:abstractNumId w:val="17"/>
  </w:num>
  <w:num w:numId="15">
    <w:abstractNumId w:val="16"/>
  </w:num>
  <w:num w:numId="16">
    <w:abstractNumId w:val="13"/>
  </w:num>
  <w:num w:numId="17">
    <w:abstractNumId w:val="0"/>
  </w:num>
  <w:num w:numId="18">
    <w:abstractNumId w:val="6"/>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603CE"/>
    <w:rsid w:val="000002D7"/>
    <w:rsid w:val="00000FD8"/>
    <w:rsid w:val="0000316E"/>
    <w:rsid w:val="00004137"/>
    <w:rsid w:val="0000674B"/>
    <w:rsid w:val="00007368"/>
    <w:rsid w:val="00007B46"/>
    <w:rsid w:val="000127C7"/>
    <w:rsid w:val="00012CAA"/>
    <w:rsid w:val="000148E7"/>
    <w:rsid w:val="00022995"/>
    <w:rsid w:val="00025A16"/>
    <w:rsid w:val="000344E3"/>
    <w:rsid w:val="0003515F"/>
    <w:rsid w:val="000352C6"/>
    <w:rsid w:val="000400CF"/>
    <w:rsid w:val="0004179C"/>
    <w:rsid w:val="00043225"/>
    <w:rsid w:val="00043703"/>
    <w:rsid w:val="00046240"/>
    <w:rsid w:val="0004690A"/>
    <w:rsid w:val="00047157"/>
    <w:rsid w:val="00052C4D"/>
    <w:rsid w:val="000559E1"/>
    <w:rsid w:val="00057B24"/>
    <w:rsid w:val="0006592B"/>
    <w:rsid w:val="00065C09"/>
    <w:rsid w:val="00065DF5"/>
    <w:rsid w:val="000667B8"/>
    <w:rsid w:val="00066E3B"/>
    <w:rsid w:val="0006790E"/>
    <w:rsid w:val="00067CD4"/>
    <w:rsid w:val="0007018E"/>
    <w:rsid w:val="000718BF"/>
    <w:rsid w:val="00077A1C"/>
    <w:rsid w:val="00080E3E"/>
    <w:rsid w:val="00081C84"/>
    <w:rsid w:val="00081FEA"/>
    <w:rsid w:val="00083630"/>
    <w:rsid w:val="00083FA8"/>
    <w:rsid w:val="000847F4"/>
    <w:rsid w:val="0008514D"/>
    <w:rsid w:val="000857CD"/>
    <w:rsid w:val="00090139"/>
    <w:rsid w:val="0009251B"/>
    <w:rsid w:val="00092F65"/>
    <w:rsid w:val="0009553E"/>
    <w:rsid w:val="00097023"/>
    <w:rsid w:val="00097C39"/>
    <w:rsid w:val="000A0536"/>
    <w:rsid w:val="000A238C"/>
    <w:rsid w:val="000A3489"/>
    <w:rsid w:val="000A4E4A"/>
    <w:rsid w:val="000A7338"/>
    <w:rsid w:val="000B1C02"/>
    <w:rsid w:val="000B1F1E"/>
    <w:rsid w:val="000B2C6B"/>
    <w:rsid w:val="000B35E8"/>
    <w:rsid w:val="000B50C9"/>
    <w:rsid w:val="000C0DE7"/>
    <w:rsid w:val="000C2F09"/>
    <w:rsid w:val="000C7ACA"/>
    <w:rsid w:val="000C7E9A"/>
    <w:rsid w:val="000D1E3E"/>
    <w:rsid w:val="000D31E5"/>
    <w:rsid w:val="000D3743"/>
    <w:rsid w:val="000D4FCD"/>
    <w:rsid w:val="000D510A"/>
    <w:rsid w:val="000D5AAE"/>
    <w:rsid w:val="000E0DC4"/>
    <w:rsid w:val="000E2D45"/>
    <w:rsid w:val="000E39FF"/>
    <w:rsid w:val="000E4E72"/>
    <w:rsid w:val="000E714D"/>
    <w:rsid w:val="000F028F"/>
    <w:rsid w:val="000F648E"/>
    <w:rsid w:val="000F71ED"/>
    <w:rsid w:val="000F73D5"/>
    <w:rsid w:val="000F7461"/>
    <w:rsid w:val="00101333"/>
    <w:rsid w:val="00103D44"/>
    <w:rsid w:val="00104A63"/>
    <w:rsid w:val="00104C3E"/>
    <w:rsid w:val="00105999"/>
    <w:rsid w:val="00106C68"/>
    <w:rsid w:val="001070BE"/>
    <w:rsid w:val="00107CD9"/>
    <w:rsid w:val="00107FC6"/>
    <w:rsid w:val="00110775"/>
    <w:rsid w:val="00111333"/>
    <w:rsid w:val="00112192"/>
    <w:rsid w:val="00112D8E"/>
    <w:rsid w:val="00113ED8"/>
    <w:rsid w:val="00114617"/>
    <w:rsid w:val="001162F5"/>
    <w:rsid w:val="00116CA1"/>
    <w:rsid w:val="0012073A"/>
    <w:rsid w:val="00121504"/>
    <w:rsid w:val="00121E93"/>
    <w:rsid w:val="00124C1D"/>
    <w:rsid w:val="00124F1A"/>
    <w:rsid w:val="00124F46"/>
    <w:rsid w:val="00125B6E"/>
    <w:rsid w:val="00125BBF"/>
    <w:rsid w:val="00125EA4"/>
    <w:rsid w:val="00136016"/>
    <w:rsid w:val="001364A4"/>
    <w:rsid w:val="00141935"/>
    <w:rsid w:val="001432AB"/>
    <w:rsid w:val="00143DC7"/>
    <w:rsid w:val="0014496E"/>
    <w:rsid w:val="00144E36"/>
    <w:rsid w:val="00146188"/>
    <w:rsid w:val="0014620F"/>
    <w:rsid w:val="001518A8"/>
    <w:rsid w:val="001523FA"/>
    <w:rsid w:val="001525F5"/>
    <w:rsid w:val="00152B8C"/>
    <w:rsid w:val="00154ED7"/>
    <w:rsid w:val="00156106"/>
    <w:rsid w:val="001568CA"/>
    <w:rsid w:val="00160822"/>
    <w:rsid w:val="00160A1F"/>
    <w:rsid w:val="00160F94"/>
    <w:rsid w:val="001619D1"/>
    <w:rsid w:val="0016283B"/>
    <w:rsid w:val="00164A1A"/>
    <w:rsid w:val="001671DE"/>
    <w:rsid w:val="001706B6"/>
    <w:rsid w:val="0017330A"/>
    <w:rsid w:val="00175F12"/>
    <w:rsid w:val="00175F35"/>
    <w:rsid w:val="001813CA"/>
    <w:rsid w:val="001829AD"/>
    <w:rsid w:val="00192DB5"/>
    <w:rsid w:val="001948CD"/>
    <w:rsid w:val="00194FDC"/>
    <w:rsid w:val="001966EA"/>
    <w:rsid w:val="0019670C"/>
    <w:rsid w:val="00196D9E"/>
    <w:rsid w:val="001A03A8"/>
    <w:rsid w:val="001A26FB"/>
    <w:rsid w:val="001A337B"/>
    <w:rsid w:val="001A3AD7"/>
    <w:rsid w:val="001A580F"/>
    <w:rsid w:val="001A5D82"/>
    <w:rsid w:val="001A61D5"/>
    <w:rsid w:val="001A6412"/>
    <w:rsid w:val="001B023D"/>
    <w:rsid w:val="001B087C"/>
    <w:rsid w:val="001B1129"/>
    <w:rsid w:val="001B3994"/>
    <w:rsid w:val="001B5BCE"/>
    <w:rsid w:val="001B6AC2"/>
    <w:rsid w:val="001B7E4A"/>
    <w:rsid w:val="001C1390"/>
    <w:rsid w:val="001C1C11"/>
    <w:rsid w:val="001C20AD"/>
    <w:rsid w:val="001C289F"/>
    <w:rsid w:val="001C2CAB"/>
    <w:rsid w:val="001C3299"/>
    <w:rsid w:val="001C3EF1"/>
    <w:rsid w:val="001C4B7D"/>
    <w:rsid w:val="001C60EF"/>
    <w:rsid w:val="001C7E94"/>
    <w:rsid w:val="001D006A"/>
    <w:rsid w:val="001D1282"/>
    <w:rsid w:val="001D1D99"/>
    <w:rsid w:val="001D2EA8"/>
    <w:rsid w:val="001D5CF6"/>
    <w:rsid w:val="001D77B0"/>
    <w:rsid w:val="001E0C8D"/>
    <w:rsid w:val="001E0CBE"/>
    <w:rsid w:val="001E1B19"/>
    <w:rsid w:val="001E402A"/>
    <w:rsid w:val="001E45CB"/>
    <w:rsid w:val="001E4D5E"/>
    <w:rsid w:val="001E5342"/>
    <w:rsid w:val="001E5915"/>
    <w:rsid w:val="001E5995"/>
    <w:rsid w:val="001E7A57"/>
    <w:rsid w:val="001F0DF2"/>
    <w:rsid w:val="001F1539"/>
    <w:rsid w:val="001F1C9B"/>
    <w:rsid w:val="001F1DF8"/>
    <w:rsid w:val="001F27F1"/>
    <w:rsid w:val="001F3500"/>
    <w:rsid w:val="001F4036"/>
    <w:rsid w:val="001F61F1"/>
    <w:rsid w:val="00203502"/>
    <w:rsid w:val="00204FAA"/>
    <w:rsid w:val="00205801"/>
    <w:rsid w:val="00205C3C"/>
    <w:rsid w:val="0020714D"/>
    <w:rsid w:val="0020785F"/>
    <w:rsid w:val="00211A79"/>
    <w:rsid w:val="00217B43"/>
    <w:rsid w:val="00220E08"/>
    <w:rsid w:val="00221AF0"/>
    <w:rsid w:val="002230F4"/>
    <w:rsid w:val="002239F0"/>
    <w:rsid w:val="002259AE"/>
    <w:rsid w:val="002263EB"/>
    <w:rsid w:val="002304AA"/>
    <w:rsid w:val="00230FA0"/>
    <w:rsid w:val="002330F4"/>
    <w:rsid w:val="002331BB"/>
    <w:rsid w:val="002342F8"/>
    <w:rsid w:val="00234352"/>
    <w:rsid w:val="00235EFB"/>
    <w:rsid w:val="00236C1A"/>
    <w:rsid w:val="00243F38"/>
    <w:rsid w:val="002442D8"/>
    <w:rsid w:val="002446E2"/>
    <w:rsid w:val="00244BFA"/>
    <w:rsid w:val="0024740E"/>
    <w:rsid w:val="002474F0"/>
    <w:rsid w:val="00247BE1"/>
    <w:rsid w:val="0025085B"/>
    <w:rsid w:val="00250CFD"/>
    <w:rsid w:val="002510A8"/>
    <w:rsid w:val="0025280C"/>
    <w:rsid w:val="00253F57"/>
    <w:rsid w:val="00255DF5"/>
    <w:rsid w:val="00256354"/>
    <w:rsid w:val="0025768F"/>
    <w:rsid w:val="002603CE"/>
    <w:rsid w:val="002603F2"/>
    <w:rsid w:val="00260FEB"/>
    <w:rsid w:val="0026244C"/>
    <w:rsid w:val="0026261A"/>
    <w:rsid w:val="00262FD9"/>
    <w:rsid w:val="0026381D"/>
    <w:rsid w:val="0026466C"/>
    <w:rsid w:val="00264C79"/>
    <w:rsid w:val="002654FA"/>
    <w:rsid w:val="002675AB"/>
    <w:rsid w:val="00270F71"/>
    <w:rsid w:val="00271045"/>
    <w:rsid w:val="002723CE"/>
    <w:rsid w:val="00273D56"/>
    <w:rsid w:val="002754FA"/>
    <w:rsid w:val="002765C8"/>
    <w:rsid w:val="00277E52"/>
    <w:rsid w:val="0028009C"/>
    <w:rsid w:val="002804FA"/>
    <w:rsid w:val="00281281"/>
    <w:rsid w:val="002818EB"/>
    <w:rsid w:val="00281E5B"/>
    <w:rsid w:val="00285F40"/>
    <w:rsid w:val="00290329"/>
    <w:rsid w:val="00290B44"/>
    <w:rsid w:val="00294B7D"/>
    <w:rsid w:val="00295F55"/>
    <w:rsid w:val="00296459"/>
    <w:rsid w:val="002A0223"/>
    <w:rsid w:val="002A07C2"/>
    <w:rsid w:val="002A2E9C"/>
    <w:rsid w:val="002A4E22"/>
    <w:rsid w:val="002B0D19"/>
    <w:rsid w:val="002B1AD2"/>
    <w:rsid w:val="002B1DC7"/>
    <w:rsid w:val="002B268D"/>
    <w:rsid w:val="002B3973"/>
    <w:rsid w:val="002B6606"/>
    <w:rsid w:val="002C0230"/>
    <w:rsid w:val="002C3530"/>
    <w:rsid w:val="002C64A4"/>
    <w:rsid w:val="002C6C76"/>
    <w:rsid w:val="002D0A68"/>
    <w:rsid w:val="002D0CDB"/>
    <w:rsid w:val="002D1B06"/>
    <w:rsid w:val="002D4432"/>
    <w:rsid w:val="002D4B34"/>
    <w:rsid w:val="002D5F00"/>
    <w:rsid w:val="002D7E6F"/>
    <w:rsid w:val="002D7EB8"/>
    <w:rsid w:val="002E08CA"/>
    <w:rsid w:val="002E08D4"/>
    <w:rsid w:val="002E16F2"/>
    <w:rsid w:val="002E1A41"/>
    <w:rsid w:val="002E24C6"/>
    <w:rsid w:val="002E3821"/>
    <w:rsid w:val="002E7A5D"/>
    <w:rsid w:val="002F1AEC"/>
    <w:rsid w:val="002F209E"/>
    <w:rsid w:val="002F36C3"/>
    <w:rsid w:val="002F46BD"/>
    <w:rsid w:val="002F6E1B"/>
    <w:rsid w:val="00302C52"/>
    <w:rsid w:val="00303DA8"/>
    <w:rsid w:val="00304D8B"/>
    <w:rsid w:val="00305DDB"/>
    <w:rsid w:val="003064BF"/>
    <w:rsid w:val="00307143"/>
    <w:rsid w:val="00307DA0"/>
    <w:rsid w:val="003104BB"/>
    <w:rsid w:val="003105D4"/>
    <w:rsid w:val="00310E75"/>
    <w:rsid w:val="0031580D"/>
    <w:rsid w:val="0032223C"/>
    <w:rsid w:val="00323D87"/>
    <w:rsid w:val="00323DC9"/>
    <w:rsid w:val="003252CD"/>
    <w:rsid w:val="00332A2E"/>
    <w:rsid w:val="00335034"/>
    <w:rsid w:val="00337685"/>
    <w:rsid w:val="00341C91"/>
    <w:rsid w:val="00341F45"/>
    <w:rsid w:val="00342E68"/>
    <w:rsid w:val="00343114"/>
    <w:rsid w:val="00344124"/>
    <w:rsid w:val="003453C3"/>
    <w:rsid w:val="00345B5A"/>
    <w:rsid w:val="003477DB"/>
    <w:rsid w:val="003540D0"/>
    <w:rsid w:val="00356B40"/>
    <w:rsid w:val="00357DDA"/>
    <w:rsid w:val="0036149B"/>
    <w:rsid w:val="003616DC"/>
    <w:rsid w:val="003621A9"/>
    <w:rsid w:val="00362246"/>
    <w:rsid w:val="00362766"/>
    <w:rsid w:val="003627AA"/>
    <w:rsid w:val="003628C0"/>
    <w:rsid w:val="00363E10"/>
    <w:rsid w:val="00364B84"/>
    <w:rsid w:val="00367EBC"/>
    <w:rsid w:val="003702E6"/>
    <w:rsid w:val="003722A7"/>
    <w:rsid w:val="00372869"/>
    <w:rsid w:val="00372FF3"/>
    <w:rsid w:val="003732E9"/>
    <w:rsid w:val="00373F57"/>
    <w:rsid w:val="00377BD4"/>
    <w:rsid w:val="003808FC"/>
    <w:rsid w:val="003838FE"/>
    <w:rsid w:val="003850E6"/>
    <w:rsid w:val="00394887"/>
    <w:rsid w:val="003971F4"/>
    <w:rsid w:val="00397413"/>
    <w:rsid w:val="003A0EB3"/>
    <w:rsid w:val="003A1185"/>
    <w:rsid w:val="003A2C30"/>
    <w:rsid w:val="003A32BB"/>
    <w:rsid w:val="003A48C6"/>
    <w:rsid w:val="003A5A95"/>
    <w:rsid w:val="003A73F8"/>
    <w:rsid w:val="003B1313"/>
    <w:rsid w:val="003B1BCE"/>
    <w:rsid w:val="003B227D"/>
    <w:rsid w:val="003B32D8"/>
    <w:rsid w:val="003B3C94"/>
    <w:rsid w:val="003B4122"/>
    <w:rsid w:val="003B62B5"/>
    <w:rsid w:val="003B711B"/>
    <w:rsid w:val="003B7836"/>
    <w:rsid w:val="003C0682"/>
    <w:rsid w:val="003C0754"/>
    <w:rsid w:val="003C28DA"/>
    <w:rsid w:val="003C3F1E"/>
    <w:rsid w:val="003C4F33"/>
    <w:rsid w:val="003C5714"/>
    <w:rsid w:val="003C660C"/>
    <w:rsid w:val="003C6B80"/>
    <w:rsid w:val="003C6F18"/>
    <w:rsid w:val="003C70C5"/>
    <w:rsid w:val="003D00FA"/>
    <w:rsid w:val="003D0389"/>
    <w:rsid w:val="003D0FA0"/>
    <w:rsid w:val="003D22F2"/>
    <w:rsid w:val="003D3963"/>
    <w:rsid w:val="003D4B2C"/>
    <w:rsid w:val="003D52F7"/>
    <w:rsid w:val="003D69ED"/>
    <w:rsid w:val="003D7CBF"/>
    <w:rsid w:val="003E0807"/>
    <w:rsid w:val="003E18FA"/>
    <w:rsid w:val="003E1AC2"/>
    <w:rsid w:val="003E2754"/>
    <w:rsid w:val="003E4DEB"/>
    <w:rsid w:val="003E64AA"/>
    <w:rsid w:val="003E6841"/>
    <w:rsid w:val="003E6EA9"/>
    <w:rsid w:val="003E7810"/>
    <w:rsid w:val="003F418B"/>
    <w:rsid w:val="003F4D1A"/>
    <w:rsid w:val="003F769E"/>
    <w:rsid w:val="004017C6"/>
    <w:rsid w:val="0040191D"/>
    <w:rsid w:val="00401D6A"/>
    <w:rsid w:val="00402290"/>
    <w:rsid w:val="004036B0"/>
    <w:rsid w:val="004048B4"/>
    <w:rsid w:val="00404AF9"/>
    <w:rsid w:val="004056B1"/>
    <w:rsid w:val="00412CA8"/>
    <w:rsid w:val="0041396E"/>
    <w:rsid w:val="00413FF8"/>
    <w:rsid w:val="0041428C"/>
    <w:rsid w:val="00414AF0"/>
    <w:rsid w:val="00415765"/>
    <w:rsid w:val="004164AF"/>
    <w:rsid w:val="00416D23"/>
    <w:rsid w:val="004175F8"/>
    <w:rsid w:val="00420468"/>
    <w:rsid w:val="0042187D"/>
    <w:rsid w:val="00422BA6"/>
    <w:rsid w:val="00430B69"/>
    <w:rsid w:val="004320C9"/>
    <w:rsid w:val="00433F8F"/>
    <w:rsid w:val="00434CE1"/>
    <w:rsid w:val="00435971"/>
    <w:rsid w:val="00435BC1"/>
    <w:rsid w:val="00436AE3"/>
    <w:rsid w:val="004450BB"/>
    <w:rsid w:val="00445594"/>
    <w:rsid w:val="00446551"/>
    <w:rsid w:val="00451855"/>
    <w:rsid w:val="00451B0B"/>
    <w:rsid w:val="004527E4"/>
    <w:rsid w:val="00452C99"/>
    <w:rsid w:val="00453479"/>
    <w:rsid w:val="00455CFA"/>
    <w:rsid w:val="004624D5"/>
    <w:rsid w:val="0046321B"/>
    <w:rsid w:val="004636CD"/>
    <w:rsid w:val="00464857"/>
    <w:rsid w:val="004700F7"/>
    <w:rsid w:val="00471223"/>
    <w:rsid w:val="004718B7"/>
    <w:rsid w:val="00473596"/>
    <w:rsid w:val="004745DA"/>
    <w:rsid w:val="00475583"/>
    <w:rsid w:val="004766C7"/>
    <w:rsid w:val="00476717"/>
    <w:rsid w:val="00476FBC"/>
    <w:rsid w:val="00481414"/>
    <w:rsid w:val="00482AC9"/>
    <w:rsid w:val="00483347"/>
    <w:rsid w:val="00484C5D"/>
    <w:rsid w:val="0049130E"/>
    <w:rsid w:val="00492A08"/>
    <w:rsid w:val="0049360C"/>
    <w:rsid w:val="00493ADC"/>
    <w:rsid w:val="00496611"/>
    <w:rsid w:val="004A2519"/>
    <w:rsid w:val="004A3337"/>
    <w:rsid w:val="004A657A"/>
    <w:rsid w:val="004B1BEA"/>
    <w:rsid w:val="004B20E6"/>
    <w:rsid w:val="004B7E9E"/>
    <w:rsid w:val="004B7F02"/>
    <w:rsid w:val="004C0252"/>
    <w:rsid w:val="004C0AB3"/>
    <w:rsid w:val="004C0B27"/>
    <w:rsid w:val="004C0DFD"/>
    <w:rsid w:val="004C0E9D"/>
    <w:rsid w:val="004C1A2A"/>
    <w:rsid w:val="004C3D38"/>
    <w:rsid w:val="004C4ABB"/>
    <w:rsid w:val="004C63B0"/>
    <w:rsid w:val="004C6DA7"/>
    <w:rsid w:val="004D06B2"/>
    <w:rsid w:val="004D119D"/>
    <w:rsid w:val="004D17B3"/>
    <w:rsid w:val="004D2767"/>
    <w:rsid w:val="004D39DC"/>
    <w:rsid w:val="004D3A0B"/>
    <w:rsid w:val="004D4A80"/>
    <w:rsid w:val="004D7655"/>
    <w:rsid w:val="004D7851"/>
    <w:rsid w:val="004E072B"/>
    <w:rsid w:val="004E0988"/>
    <w:rsid w:val="004E3B0E"/>
    <w:rsid w:val="004E55C7"/>
    <w:rsid w:val="004F0D3C"/>
    <w:rsid w:val="004F187A"/>
    <w:rsid w:val="004F22D0"/>
    <w:rsid w:val="004F5DD2"/>
    <w:rsid w:val="004F63E3"/>
    <w:rsid w:val="00500842"/>
    <w:rsid w:val="00500F1D"/>
    <w:rsid w:val="00501FE5"/>
    <w:rsid w:val="00503783"/>
    <w:rsid w:val="005049C1"/>
    <w:rsid w:val="00504F6B"/>
    <w:rsid w:val="00505C45"/>
    <w:rsid w:val="0050685B"/>
    <w:rsid w:val="005073AE"/>
    <w:rsid w:val="005074A6"/>
    <w:rsid w:val="0051045F"/>
    <w:rsid w:val="00513A4C"/>
    <w:rsid w:val="005149BE"/>
    <w:rsid w:val="00516B41"/>
    <w:rsid w:val="00517DAB"/>
    <w:rsid w:val="005207E9"/>
    <w:rsid w:val="00520BF1"/>
    <w:rsid w:val="00525D5C"/>
    <w:rsid w:val="0052641B"/>
    <w:rsid w:val="0053113B"/>
    <w:rsid w:val="00533EF1"/>
    <w:rsid w:val="0053562F"/>
    <w:rsid w:val="0053569C"/>
    <w:rsid w:val="005365B6"/>
    <w:rsid w:val="0053751D"/>
    <w:rsid w:val="005376FC"/>
    <w:rsid w:val="00540088"/>
    <w:rsid w:val="0054095F"/>
    <w:rsid w:val="005409FE"/>
    <w:rsid w:val="00541D41"/>
    <w:rsid w:val="00543AB3"/>
    <w:rsid w:val="00547798"/>
    <w:rsid w:val="0055117B"/>
    <w:rsid w:val="005522A7"/>
    <w:rsid w:val="0055412B"/>
    <w:rsid w:val="005543DD"/>
    <w:rsid w:val="00554555"/>
    <w:rsid w:val="00554D41"/>
    <w:rsid w:val="0055762D"/>
    <w:rsid w:val="0056018C"/>
    <w:rsid w:val="005611DA"/>
    <w:rsid w:val="0056128E"/>
    <w:rsid w:val="00564283"/>
    <w:rsid w:val="00564C62"/>
    <w:rsid w:val="005665D8"/>
    <w:rsid w:val="005666F9"/>
    <w:rsid w:val="00572F24"/>
    <w:rsid w:val="00574947"/>
    <w:rsid w:val="00577BD6"/>
    <w:rsid w:val="00577CBC"/>
    <w:rsid w:val="00580692"/>
    <w:rsid w:val="005808E1"/>
    <w:rsid w:val="00581901"/>
    <w:rsid w:val="00581D4D"/>
    <w:rsid w:val="00583C11"/>
    <w:rsid w:val="0059412F"/>
    <w:rsid w:val="00594870"/>
    <w:rsid w:val="00594931"/>
    <w:rsid w:val="00594EBE"/>
    <w:rsid w:val="005953A4"/>
    <w:rsid w:val="00596813"/>
    <w:rsid w:val="005A057F"/>
    <w:rsid w:val="005A2AAD"/>
    <w:rsid w:val="005A34A3"/>
    <w:rsid w:val="005A48B4"/>
    <w:rsid w:val="005A6FAE"/>
    <w:rsid w:val="005A71CD"/>
    <w:rsid w:val="005B2B50"/>
    <w:rsid w:val="005B5AA9"/>
    <w:rsid w:val="005B6B0B"/>
    <w:rsid w:val="005B7211"/>
    <w:rsid w:val="005C0428"/>
    <w:rsid w:val="005C0E1E"/>
    <w:rsid w:val="005C0EE1"/>
    <w:rsid w:val="005C1C01"/>
    <w:rsid w:val="005C2A9C"/>
    <w:rsid w:val="005C312A"/>
    <w:rsid w:val="005C3D16"/>
    <w:rsid w:val="005C6843"/>
    <w:rsid w:val="005C7AD8"/>
    <w:rsid w:val="005D0BA0"/>
    <w:rsid w:val="005D3E83"/>
    <w:rsid w:val="005D76B8"/>
    <w:rsid w:val="005E069C"/>
    <w:rsid w:val="005E13A3"/>
    <w:rsid w:val="005E7D49"/>
    <w:rsid w:val="005F2653"/>
    <w:rsid w:val="005F2AF9"/>
    <w:rsid w:val="005F3EC2"/>
    <w:rsid w:val="005F4623"/>
    <w:rsid w:val="005F5EDC"/>
    <w:rsid w:val="005F6ED5"/>
    <w:rsid w:val="005F7BD8"/>
    <w:rsid w:val="00601B3C"/>
    <w:rsid w:val="00602AB0"/>
    <w:rsid w:val="00602DD4"/>
    <w:rsid w:val="006048F1"/>
    <w:rsid w:val="00605123"/>
    <w:rsid w:val="0060607E"/>
    <w:rsid w:val="00607E03"/>
    <w:rsid w:val="00611E29"/>
    <w:rsid w:val="00612EDD"/>
    <w:rsid w:val="006132A8"/>
    <w:rsid w:val="006208A1"/>
    <w:rsid w:val="00622896"/>
    <w:rsid w:val="0062599E"/>
    <w:rsid w:val="0062610B"/>
    <w:rsid w:val="00626110"/>
    <w:rsid w:val="00626F7C"/>
    <w:rsid w:val="006319C6"/>
    <w:rsid w:val="00632B20"/>
    <w:rsid w:val="0063389E"/>
    <w:rsid w:val="00633FE8"/>
    <w:rsid w:val="00636D61"/>
    <w:rsid w:val="006404DF"/>
    <w:rsid w:val="006415FC"/>
    <w:rsid w:val="00642B4A"/>
    <w:rsid w:val="006438E6"/>
    <w:rsid w:val="00643A1D"/>
    <w:rsid w:val="006448BA"/>
    <w:rsid w:val="0064654B"/>
    <w:rsid w:val="00646FDE"/>
    <w:rsid w:val="00647CC2"/>
    <w:rsid w:val="00651106"/>
    <w:rsid w:val="00651704"/>
    <w:rsid w:val="00651FA3"/>
    <w:rsid w:val="00652BAB"/>
    <w:rsid w:val="00652C82"/>
    <w:rsid w:val="00652D45"/>
    <w:rsid w:val="006532D1"/>
    <w:rsid w:val="00661396"/>
    <w:rsid w:val="006628AF"/>
    <w:rsid w:val="00662EFF"/>
    <w:rsid w:val="006639CF"/>
    <w:rsid w:val="006649EB"/>
    <w:rsid w:val="00665721"/>
    <w:rsid w:val="00666607"/>
    <w:rsid w:val="00670688"/>
    <w:rsid w:val="00670A7C"/>
    <w:rsid w:val="00671728"/>
    <w:rsid w:val="0067442E"/>
    <w:rsid w:val="00675CAD"/>
    <w:rsid w:val="006776CA"/>
    <w:rsid w:val="00680562"/>
    <w:rsid w:val="00682263"/>
    <w:rsid w:val="006853A1"/>
    <w:rsid w:val="00685C7E"/>
    <w:rsid w:val="00686094"/>
    <w:rsid w:val="0068639A"/>
    <w:rsid w:val="00687A3F"/>
    <w:rsid w:val="00692517"/>
    <w:rsid w:val="00693692"/>
    <w:rsid w:val="00693DF0"/>
    <w:rsid w:val="00694BA0"/>
    <w:rsid w:val="00696DFD"/>
    <w:rsid w:val="00696F67"/>
    <w:rsid w:val="006A2AF7"/>
    <w:rsid w:val="006A65D3"/>
    <w:rsid w:val="006A6F21"/>
    <w:rsid w:val="006B0DEC"/>
    <w:rsid w:val="006B20A0"/>
    <w:rsid w:val="006B2999"/>
    <w:rsid w:val="006B3E3E"/>
    <w:rsid w:val="006B5151"/>
    <w:rsid w:val="006B5BA7"/>
    <w:rsid w:val="006B7050"/>
    <w:rsid w:val="006B78ED"/>
    <w:rsid w:val="006C0097"/>
    <w:rsid w:val="006C0BA7"/>
    <w:rsid w:val="006C0D49"/>
    <w:rsid w:val="006C24CB"/>
    <w:rsid w:val="006C26B4"/>
    <w:rsid w:val="006C3349"/>
    <w:rsid w:val="006C5B1F"/>
    <w:rsid w:val="006C5F3F"/>
    <w:rsid w:val="006C7C3C"/>
    <w:rsid w:val="006D0D0B"/>
    <w:rsid w:val="006D326A"/>
    <w:rsid w:val="006D4648"/>
    <w:rsid w:val="006D57AE"/>
    <w:rsid w:val="006D598E"/>
    <w:rsid w:val="006D5E49"/>
    <w:rsid w:val="006E091E"/>
    <w:rsid w:val="006E3124"/>
    <w:rsid w:val="006E54C9"/>
    <w:rsid w:val="006E5D31"/>
    <w:rsid w:val="006E7B64"/>
    <w:rsid w:val="006F0790"/>
    <w:rsid w:val="006F1C69"/>
    <w:rsid w:val="006F232D"/>
    <w:rsid w:val="006F3A97"/>
    <w:rsid w:val="006F45E7"/>
    <w:rsid w:val="006F709A"/>
    <w:rsid w:val="006F79DC"/>
    <w:rsid w:val="00701577"/>
    <w:rsid w:val="007043EC"/>
    <w:rsid w:val="00704502"/>
    <w:rsid w:val="00707D46"/>
    <w:rsid w:val="007106EF"/>
    <w:rsid w:val="0071261D"/>
    <w:rsid w:val="007130C2"/>
    <w:rsid w:val="00713A46"/>
    <w:rsid w:val="00713B12"/>
    <w:rsid w:val="00717DC7"/>
    <w:rsid w:val="00720906"/>
    <w:rsid w:val="00720A5E"/>
    <w:rsid w:val="00722DDB"/>
    <w:rsid w:val="007232FF"/>
    <w:rsid w:val="00725650"/>
    <w:rsid w:val="00725F19"/>
    <w:rsid w:val="007313D7"/>
    <w:rsid w:val="00732CA8"/>
    <w:rsid w:val="00733747"/>
    <w:rsid w:val="00736862"/>
    <w:rsid w:val="00737114"/>
    <w:rsid w:val="007373AC"/>
    <w:rsid w:val="00741C06"/>
    <w:rsid w:val="00742FC5"/>
    <w:rsid w:val="007431EC"/>
    <w:rsid w:val="00750083"/>
    <w:rsid w:val="00750127"/>
    <w:rsid w:val="00750F0A"/>
    <w:rsid w:val="0075215B"/>
    <w:rsid w:val="007524D8"/>
    <w:rsid w:val="0075453F"/>
    <w:rsid w:val="00754658"/>
    <w:rsid w:val="007546B8"/>
    <w:rsid w:val="00755565"/>
    <w:rsid w:val="00760A5C"/>
    <w:rsid w:val="00760E82"/>
    <w:rsid w:val="007645EC"/>
    <w:rsid w:val="00764645"/>
    <w:rsid w:val="00764ABD"/>
    <w:rsid w:val="00765CE7"/>
    <w:rsid w:val="0077755C"/>
    <w:rsid w:val="00777C23"/>
    <w:rsid w:val="007806F0"/>
    <w:rsid w:val="0078105E"/>
    <w:rsid w:val="00782305"/>
    <w:rsid w:val="00785A55"/>
    <w:rsid w:val="0078722A"/>
    <w:rsid w:val="007877B0"/>
    <w:rsid w:val="0079061A"/>
    <w:rsid w:val="007911E0"/>
    <w:rsid w:val="00791D1B"/>
    <w:rsid w:val="00794A36"/>
    <w:rsid w:val="00796AB6"/>
    <w:rsid w:val="00796CC2"/>
    <w:rsid w:val="00797642"/>
    <w:rsid w:val="007A0A6D"/>
    <w:rsid w:val="007A0CDE"/>
    <w:rsid w:val="007A78D6"/>
    <w:rsid w:val="007B0A87"/>
    <w:rsid w:val="007B0FF6"/>
    <w:rsid w:val="007B2E8F"/>
    <w:rsid w:val="007B32FC"/>
    <w:rsid w:val="007B3A17"/>
    <w:rsid w:val="007B3CA9"/>
    <w:rsid w:val="007B6807"/>
    <w:rsid w:val="007B683F"/>
    <w:rsid w:val="007B7D8B"/>
    <w:rsid w:val="007C33A7"/>
    <w:rsid w:val="007C3DBE"/>
    <w:rsid w:val="007C55E2"/>
    <w:rsid w:val="007C6971"/>
    <w:rsid w:val="007D1332"/>
    <w:rsid w:val="007D26E6"/>
    <w:rsid w:val="007D6597"/>
    <w:rsid w:val="007E1A50"/>
    <w:rsid w:val="007E1C3B"/>
    <w:rsid w:val="007E4BEC"/>
    <w:rsid w:val="007E4EA9"/>
    <w:rsid w:val="007E4F6C"/>
    <w:rsid w:val="007E5A26"/>
    <w:rsid w:val="007E7733"/>
    <w:rsid w:val="007F2E20"/>
    <w:rsid w:val="007F43D6"/>
    <w:rsid w:val="007F472F"/>
    <w:rsid w:val="007F4760"/>
    <w:rsid w:val="007F74E5"/>
    <w:rsid w:val="007F7A3F"/>
    <w:rsid w:val="0080125A"/>
    <w:rsid w:val="00803936"/>
    <w:rsid w:val="00803A84"/>
    <w:rsid w:val="00804756"/>
    <w:rsid w:val="008058AB"/>
    <w:rsid w:val="00805EB7"/>
    <w:rsid w:val="008069B9"/>
    <w:rsid w:val="00807E45"/>
    <w:rsid w:val="0081017D"/>
    <w:rsid w:val="0081092D"/>
    <w:rsid w:val="008153FD"/>
    <w:rsid w:val="008179D0"/>
    <w:rsid w:val="00817A92"/>
    <w:rsid w:val="008213FC"/>
    <w:rsid w:val="00826E3C"/>
    <w:rsid w:val="00827A5C"/>
    <w:rsid w:val="00830113"/>
    <w:rsid w:val="008308AA"/>
    <w:rsid w:val="00830BDD"/>
    <w:rsid w:val="008327CC"/>
    <w:rsid w:val="008330B1"/>
    <w:rsid w:val="008333B8"/>
    <w:rsid w:val="00833664"/>
    <w:rsid w:val="008336A9"/>
    <w:rsid w:val="0083793A"/>
    <w:rsid w:val="00837E40"/>
    <w:rsid w:val="008408FD"/>
    <w:rsid w:val="00843444"/>
    <w:rsid w:val="00846545"/>
    <w:rsid w:val="008466B3"/>
    <w:rsid w:val="00846BD0"/>
    <w:rsid w:val="00847B3F"/>
    <w:rsid w:val="00850AD2"/>
    <w:rsid w:val="008535AD"/>
    <w:rsid w:val="00855D92"/>
    <w:rsid w:val="00856EF2"/>
    <w:rsid w:val="00857C0E"/>
    <w:rsid w:val="00860F96"/>
    <w:rsid w:val="00865607"/>
    <w:rsid w:val="00866B82"/>
    <w:rsid w:val="0086766D"/>
    <w:rsid w:val="00871504"/>
    <w:rsid w:val="00873ABE"/>
    <w:rsid w:val="00873E80"/>
    <w:rsid w:val="00874E84"/>
    <w:rsid w:val="00875AD9"/>
    <w:rsid w:val="00882F85"/>
    <w:rsid w:val="008831FA"/>
    <w:rsid w:val="00883F52"/>
    <w:rsid w:val="00890854"/>
    <w:rsid w:val="00890EBC"/>
    <w:rsid w:val="008910D6"/>
    <w:rsid w:val="00891288"/>
    <w:rsid w:val="00891B99"/>
    <w:rsid w:val="00892316"/>
    <w:rsid w:val="00892A92"/>
    <w:rsid w:val="0089335F"/>
    <w:rsid w:val="00893869"/>
    <w:rsid w:val="00893B7C"/>
    <w:rsid w:val="0089469E"/>
    <w:rsid w:val="00894D35"/>
    <w:rsid w:val="008A34D0"/>
    <w:rsid w:val="008A6524"/>
    <w:rsid w:val="008A74B0"/>
    <w:rsid w:val="008A7A90"/>
    <w:rsid w:val="008B12B9"/>
    <w:rsid w:val="008B1457"/>
    <w:rsid w:val="008B22E5"/>
    <w:rsid w:val="008B2DF8"/>
    <w:rsid w:val="008B4289"/>
    <w:rsid w:val="008B773A"/>
    <w:rsid w:val="008C1F11"/>
    <w:rsid w:val="008C420E"/>
    <w:rsid w:val="008C45EE"/>
    <w:rsid w:val="008C7228"/>
    <w:rsid w:val="008D0AC6"/>
    <w:rsid w:val="008D0D6C"/>
    <w:rsid w:val="008D2BDA"/>
    <w:rsid w:val="008D39D6"/>
    <w:rsid w:val="008D3CF1"/>
    <w:rsid w:val="008D5304"/>
    <w:rsid w:val="008D5B47"/>
    <w:rsid w:val="008D7563"/>
    <w:rsid w:val="008E02FB"/>
    <w:rsid w:val="008E0D2C"/>
    <w:rsid w:val="008E1375"/>
    <w:rsid w:val="008E1711"/>
    <w:rsid w:val="008E1B13"/>
    <w:rsid w:val="008E31AE"/>
    <w:rsid w:val="008E36F9"/>
    <w:rsid w:val="008E3EBA"/>
    <w:rsid w:val="008E457D"/>
    <w:rsid w:val="008E51BA"/>
    <w:rsid w:val="008E5C38"/>
    <w:rsid w:val="008E6DA0"/>
    <w:rsid w:val="008F120D"/>
    <w:rsid w:val="008F1729"/>
    <w:rsid w:val="008F1CF8"/>
    <w:rsid w:val="008F2AB3"/>
    <w:rsid w:val="008F39E7"/>
    <w:rsid w:val="008F48CA"/>
    <w:rsid w:val="008F520D"/>
    <w:rsid w:val="008F5D94"/>
    <w:rsid w:val="008F7150"/>
    <w:rsid w:val="0090312A"/>
    <w:rsid w:val="009042E9"/>
    <w:rsid w:val="009143AB"/>
    <w:rsid w:val="00915B8A"/>
    <w:rsid w:val="0091742A"/>
    <w:rsid w:val="00917C5E"/>
    <w:rsid w:val="00923959"/>
    <w:rsid w:val="00923C75"/>
    <w:rsid w:val="00924C3B"/>
    <w:rsid w:val="00925A3D"/>
    <w:rsid w:val="00926025"/>
    <w:rsid w:val="00926119"/>
    <w:rsid w:val="00926224"/>
    <w:rsid w:val="0092701C"/>
    <w:rsid w:val="00927F46"/>
    <w:rsid w:val="00930FCA"/>
    <w:rsid w:val="00931731"/>
    <w:rsid w:val="0093296D"/>
    <w:rsid w:val="00933226"/>
    <w:rsid w:val="00933F29"/>
    <w:rsid w:val="0093406E"/>
    <w:rsid w:val="009353B7"/>
    <w:rsid w:val="0094027B"/>
    <w:rsid w:val="0094089F"/>
    <w:rsid w:val="00941C87"/>
    <w:rsid w:val="00942022"/>
    <w:rsid w:val="00943235"/>
    <w:rsid w:val="009437B1"/>
    <w:rsid w:val="0094554F"/>
    <w:rsid w:val="009500F1"/>
    <w:rsid w:val="0095107D"/>
    <w:rsid w:val="00951F4B"/>
    <w:rsid w:val="0095314B"/>
    <w:rsid w:val="00953462"/>
    <w:rsid w:val="00955370"/>
    <w:rsid w:val="00955D07"/>
    <w:rsid w:val="0095627A"/>
    <w:rsid w:val="009566EA"/>
    <w:rsid w:val="00960F35"/>
    <w:rsid w:val="009615E3"/>
    <w:rsid w:val="00962A91"/>
    <w:rsid w:val="009630B7"/>
    <w:rsid w:val="00967FD9"/>
    <w:rsid w:val="00971BDE"/>
    <w:rsid w:val="00971D53"/>
    <w:rsid w:val="009720FA"/>
    <w:rsid w:val="009725FC"/>
    <w:rsid w:val="00973D03"/>
    <w:rsid w:val="00974C8D"/>
    <w:rsid w:val="00974CF7"/>
    <w:rsid w:val="00975CD0"/>
    <w:rsid w:val="00982996"/>
    <w:rsid w:val="00983214"/>
    <w:rsid w:val="0098379C"/>
    <w:rsid w:val="009838F1"/>
    <w:rsid w:val="00984FA5"/>
    <w:rsid w:val="00985536"/>
    <w:rsid w:val="0099041E"/>
    <w:rsid w:val="00991424"/>
    <w:rsid w:val="00991754"/>
    <w:rsid w:val="009A62C8"/>
    <w:rsid w:val="009A70FE"/>
    <w:rsid w:val="009B2854"/>
    <w:rsid w:val="009B34C7"/>
    <w:rsid w:val="009B3767"/>
    <w:rsid w:val="009B435C"/>
    <w:rsid w:val="009B6F7F"/>
    <w:rsid w:val="009C59EC"/>
    <w:rsid w:val="009C61B5"/>
    <w:rsid w:val="009C6B96"/>
    <w:rsid w:val="009C7FC7"/>
    <w:rsid w:val="009D22AF"/>
    <w:rsid w:val="009D4DFE"/>
    <w:rsid w:val="009D5E66"/>
    <w:rsid w:val="009D7D81"/>
    <w:rsid w:val="009E077F"/>
    <w:rsid w:val="009E2203"/>
    <w:rsid w:val="009E258A"/>
    <w:rsid w:val="009E2818"/>
    <w:rsid w:val="009E29EE"/>
    <w:rsid w:val="009E301D"/>
    <w:rsid w:val="009E5694"/>
    <w:rsid w:val="009E5932"/>
    <w:rsid w:val="009E5E8D"/>
    <w:rsid w:val="009E7014"/>
    <w:rsid w:val="009E7468"/>
    <w:rsid w:val="009F3AF8"/>
    <w:rsid w:val="009F46DC"/>
    <w:rsid w:val="009F66A4"/>
    <w:rsid w:val="009F6F7E"/>
    <w:rsid w:val="00A01E20"/>
    <w:rsid w:val="00A048CA"/>
    <w:rsid w:val="00A1081B"/>
    <w:rsid w:val="00A108CE"/>
    <w:rsid w:val="00A11F74"/>
    <w:rsid w:val="00A12D6E"/>
    <w:rsid w:val="00A12DCE"/>
    <w:rsid w:val="00A137CF"/>
    <w:rsid w:val="00A15236"/>
    <w:rsid w:val="00A16D7D"/>
    <w:rsid w:val="00A207B3"/>
    <w:rsid w:val="00A20E26"/>
    <w:rsid w:val="00A21172"/>
    <w:rsid w:val="00A23E4F"/>
    <w:rsid w:val="00A25257"/>
    <w:rsid w:val="00A25A0C"/>
    <w:rsid w:val="00A261CA"/>
    <w:rsid w:val="00A277DF"/>
    <w:rsid w:val="00A31927"/>
    <w:rsid w:val="00A32141"/>
    <w:rsid w:val="00A32265"/>
    <w:rsid w:val="00A32D2E"/>
    <w:rsid w:val="00A33803"/>
    <w:rsid w:val="00A33E25"/>
    <w:rsid w:val="00A40507"/>
    <w:rsid w:val="00A41360"/>
    <w:rsid w:val="00A41AA0"/>
    <w:rsid w:val="00A4280D"/>
    <w:rsid w:val="00A42863"/>
    <w:rsid w:val="00A43446"/>
    <w:rsid w:val="00A43CCF"/>
    <w:rsid w:val="00A43F37"/>
    <w:rsid w:val="00A44836"/>
    <w:rsid w:val="00A46324"/>
    <w:rsid w:val="00A474AF"/>
    <w:rsid w:val="00A51A59"/>
    <w:rsid w:val="00A51F2B"/>
    <w:rsid w:val="00A53C98"/>
    <w:rsid w:val="00A55A8B"/>
    <w:rsid w:val="00A56A19"/>
    <w:rsid w:val="00A56C37"/>
    <w:rsid w:val="00A56D0E"/>
    <w:rsid w:val="00A56E36"/>
    <w:rsid w:val="00A574F5"/>
    <w:rsid w:val="00A630E4"/>
    <w:rsid w:val="00A64D4B"/>
    <w:rsid w:val="00A6513E"/>
    <w:rsid w:val="00A653A4"/>
    <w:rsid w:val="00A660E0"/>
    <w:rsid w:val="00A66B7B"/>
    <w:rsid w:val="00A66ECC"/>
    <w:rsid w:val="00A715D4"/>
    <w:rsid w:val="00A72876"/>
    <w:rsid w:val="00A74487"/>
    <w:rsid w:val="00A76AD4"/>
    <w:rsid w:val="00A77D71"/>
    <w:rsid w:val="00A83109"/>
    <w:rsid w:val="00A85238"/>
    <w:rsid w:val="00A86883"/>
    <w:rsid w:val="00A8746D"/>
    <w:rsid w:val="00A90BE6"/>
    <w:rsid w:val="00A92634"/>
    <w:rsid w:val="00A92874"/>
    <w:rsid w:val="00A93B81"/>
    <w:rsid w:val="00A9478C"/>
    <w:rsid w:val="00A95216"/>
    <w:rsid w:val="00A96371"/>
    <w:rsid w:val="00A971E3"/>
    <w:rsid w:val="00A97F22"/>
    <w:rsid w:val="00AA1A44"/>
    <w:rsid w:val="00AA1BC2"/>
    <w:rsid w:val="00AA30E2"/>
    <w:rsid w:val="00AA4063"/>
    <w:rsid w:val="00AA473B"/>
    <w:rsid w:val="00AA552F"/>
    <w:rsid w:val="00AA649D"/>
    <w:rsid w:val="00AB07B5"/>
    <w:rsid w:val="00AB0E81"/>
    <w:rsid w:val="00AB3418"/>
    <w:rsid w:val="00AB34F6"/>
    <w:rsid w:val="00AB3B22"/>
    <w:rsid w:val="00AB4A97"/>
    <w:rsid w:val="00AB6EE0"/>
    <w:rsid w:val="00AB785D"/>
    <w:rsid w:val="00AC323A"/>
    <w:rsid w:val="00AC41FD"/>
    <w:rsid w:val="00AC53B0"/>
    <w:rsid w:val="00AC7882"/>
    <w:rsid w:val="00AD03D4"/>
    <w:rsid w:val="00AD083F"/>
    <w:rsid w:val="00AD0CCB"/>
    <w:rsid w:val="00AD1C2F"/>
    <w:rsid w:val="00AD21DA"/>
    <w:rsid w:val="00AD3701"/>
    <w:rsid w:val="00AD3897"/>
    <w:rsid w:val="00AD3DB6"/>
    <w:rsid w:val="00AD48C7"/>
    <w:rsid w:val="00AD4CF6"/>
    <w:rsid w:val="00AD714D"/>
    <w:rsid w:val="00AD7850"/>
    <w:rsid w:val="00AE0A09"/>
    <w:rsid w:val="00AE0A84"/>
    <w:rsid w:val="00AE1210"/>
    <w:rsid w:val="00AE2294"/>
    <w:rsid w:val="00AE3A64"/>
    <w:rsid w:val="00AE3E97"/>
    <w:rsid w:val="00AE5B6E"/>
    <w:rsid w:val="00AE6911"/>
    <w:rsid w:val="00AE7BE8"/>
    <w:rsid w:val="00AE7CBD"/>
    <w:rsid w:val="00AF0527"/>
    <w:rsid w:val="00AF09A7"/>
    <w:rsid w:val="00AF0C70"/>
    <w:rsid w:val="00AF1149"/>
    <w:rsid w:val="00AF15EE"/>
    <w:rsid w:val="00AF318E"/>
    <w:rsid w:val="00AF3E00"/>
    <w:rsid w:val="00AF4264"/>
    <w:rsid w:val="00AF596E"/>
    <w:rsid w:val="00AF6532"/>
    <w:rsid w:val="00B006DA"/>
    <w:rsid w:val="00B00ACD"/>
    <w:rsid w:val="00B04BE7"/>
    <w:rsid w:val="00B05126"/>
    <w:rsid w:val="00B05765"/>
    <w:rsid w:val="00B0732B"/>
    <w:rsid w:val="00B07861"/>
    <w:rsid w:val="00B11145"/>
    <w:rsid w:val="00B140CD"/>
    <w:rsid w:val="00B15499"/>
    <w:rsid w:val="00B15AAA"/>
    <w:rsid w:val="00B15F3F"/>
    <w:rsid w:val="00B2212B"/>
    <w:rsid w:val="00B22957"/>
    <w:rsid w:val="00B22B76"/>
    <w:rsid w:val="00B24216"/>
    <w:rsid w:val="00B26A8C"/>
    <w:rsid w:val="00B26F8F"/>
    <w:rsid w:val="00B30084"/>
    <w:rsid w:val="00B305BF"/>
    <w:rsid w:val="00B317DE"/>
    <w:rsid w:val="00B37071"/>
    <w:rsid w:val="00B409FD"/>
    <w:rsid w:val="00B43404"/>
    <w:rsid w:val="00B44A57"/>
    <w:rsid w:val="00B51EBD"/>
    <w:rsid w:val="00B547A2"/>
    <w:rsid w:val="00B54D65"/>
    <w:rsid w:val="00B5569B"/>
    <w:rsid w:val="00B55BE9"/>
    <w:rsid w:val="00B57B12"/>
    <w:rsid w:val="00B60754"/>
    <w:rsid w:val="00B61624"/>
    <w:rsid w:val="00B6175A"/>
    <w:rsid w:val="00B63657"/>
    <w:rsid w:val="00B654E6"/>
    <w:rsid w:val="00B65C3C"/>
    <w:rsid w:val="00B66EE7"/>
    <w:rsid w:val="00B70247"/>
    <w:rsid w:val="00B70461"/>
    <w:rsid w:val="00B74710"/>
    <w:rsid w:val="00B75AA7"/>
    <w:rsid w:val="00B801CD"/>
    <w:rsid w:val="00B80FE7"/>
    <w:rsid w:val="00B841BD"/>
    <w:rsid w:val="00B84379"/>
    <w:rsid w:val="00B84EC9"/>
    <w:rsid w:val="00B86D04"/>
    <w:rsid w:val="00B87064"/>
    <w:rsid w:val="00B91023"/>
    <w:rsid w:val="00B91270"/>
    <w:rsid w:val="00B91BCE"/>
    <w:rsid w:val="00B91E35"/>
    <w:rsid w:val="00B92D18"/>
    <w:rsid w:val="00B92ED7"/>
    <w:rsid w:val="00B95356"/>
    <w:rsid w:val="00B9764D"/>
    <w:rsid w:val="00BA0F1B"/>
    <w:rsid w:val="00BA170E"/>
    <w:rsid w:val="00BA3ECD"/>
    <w:rsid w:val="00BA62F8"/>
    <w:rsid w:val="00BA7E3A"/>
    <w:rsid w:val="00BB0CA1"/>
    <w:rsid w:val="00BB16A3"/>
    <w:rsid w:val="00BB3A50"/>
    <w:rsid w:val="00BB4453"/>
    <w:rsid w:val="00BB7DA2"/>
    <w:rsid w:val="00BC0878"/>
    <w:rsid w:val="00BC14CD"/>
    <w:rsid w:val="00BC25CC"/>
    <w:rsid w:val="00BC3DDE"/>
    <w:rsid w:val="00BC59C1"/>
    <w:rsid w:val="00BC621B"/>
    <w:rsid w:val="00BD0901"/>
    <w:rsid w:val="00BD2CBC"/>
    <w:rsid w:val="00BD4D6A"/>
    <w:rsid w:val="00BD4FE2"/>
    <w:rsid w:val="00BD59F6"/>
    <w:rsid w:val="00BD6559"/>
    <w:rsid w:val="00BD6BBE"/>
    <w:rsid w:val="00BD7C01"/>
    <w:rsid w:val="00BE0E42"/>
    <w:rsid w:val="00BE2179"/>
    <w:rsid w:val="00BE2C86"/>
    <w:rsid w:val="00BE3342"/>
    <w:rsid w:val="00BE6BB1"/>
    <w:rsid w:val="00BE7184"/>
    <w:rsid w:val="00BE7F9C"/>
    <w:rsid w:val="00BF1BC9"/>
    <w:rsid w:val="00BF2699"/>
    <w:rsid w:val="00BF2AFE"/>
    <w:rsid w:val="00BF3535"/>
    <w:rsid w:val="00BF3AED"/>
    <w:rsid w:val="00BF7516"/>
    <w:rsid w:val="00C008E1"/>
    <w:rsid w:val="00C02362"/>
    <w:rsid w:val="00C03A5D"/>
    <w:rsid w:val="00C04111"/>
    <w:rsid w:val="00C0728D"/>
    <w:rsid w:val="00C0759A"/>
    <w:rsid w:val="00C109BE"/>
    <w:rsid w:val="00C1184A"/>
    <w:rsid w:val="00C11D94"/>
    <w:rsid w:val="00C136B4"/>
    <w:rsid w:val="00C14D66"/>
    <w:rsid w:val="00C16AAB"/>
    <w:rsid w:val="00C204F1"/>
    <w:rsid w:val="00C20D37"/>
    <w:rsid w:val="00C20D5A"/>
    <w:rsid w:val="00C2202F"/>
    <w:rsid w:val="00C23EEC"/>
    <w:rsid w:val="00C2700E"/>
    <w:rsid w:val="00C27B89"/>
    <w:rsid w:val="00C305B7"/>
    <w:rsid w:val="00C30968"/>
    <w:rsid w:val="00C34BB8"/>
    <w:rsid w:val="00C34EC0"/>
    <w:rsid w:val="00C35244"/>
    <w:rsid w:val="00C37A1C"/>
    <w:rsid w:val="00C37E1B"/>
    <w:rsid w:val="00C37E38"/>
    <w:rsid w:val="00C40516"/>
    <w:rsid w:val="00C406DC"/>
    <w:rsid w:val="00C40BF4"/>
    <w:rsid w:val="00C41FE8"/>
    <w:rsid w:val="00C42CB4"/>
    <w:rsid w:val="00C432F8"/>
    <w:rsid w:val="00C435A7"/>
    <w:rsid w:val="00C4393C"/>
    <w:rsid w:val="00C43C02"/>
    <w:rsid w:val="00C43E8B"/>
    <w:rsid w:val="00C44684"/>
    <w:rsid w:val="00C465D3"/>
    <w:rsid w:val="00C47A5B"/>
    <w:rsid w:val="00C502A8"/>
    <w:rsid w:val="00C5066E"/>
    <w:rsid w:val="00C520F8"/>
    <w:rsid w:val="00C5234E"/>
    <w:rsid w:val="00C553E8"/>
    <w:rsid w:val="00C556FD"/>
    <w:rsid w:val="00C5592A"/>
    <w:rsid w:val="00C6076F"/>
    <w:rsid w:val="00C62935"/>
    <w:rsid w:val="00C6583E"/>
    <w:rsid w:val="00C662D9"/>
    <w:rsid w:val="00C66E17"/>
    <w:rsid w:val="00C672A6"/>
    <w:rsid w:val="00C678BD"/>
    <w:rsid w:val="00C7454F"/>
    <w:rsid w:val="00C7575A"/>
    <w:rsid w:val="00C7636E"/>
    <w:rsid w:val="00C77B6D"/>
    <w:rsid w:val="00C82135"/>
    <w:rsid w:val="00C840BD"/>
    <w:rsid w:val="00C87BF1"/>
    <w:rsid w:val="00C87CC8"/>
    <w:rsid w:val="00C93A9D"/>
    <w:rsid w:val="00C93D28"/>
    <w:rsid w:val="00C94160"/>
    <w:rsid w:val="00C96695"/>
    <w:rsid w:val="00C972D1"/>
    <w:rsid w:val="00CA1992"/>
    <w:rsid w:val="00CA2E51"/>
    <w:rsid w:val="00CA35BC"/>
    <w:rsid w:val="00CA6792"/>
    <w:rsid w:val="00CA71C7"/>
    <w:rsid w:val="00CB20A7"/>
    <w:rsid w:val="00CB40C9"/>
    <w:rsid w:val="00CB41DC"/>
    <w:rsid w:val="00CB567B"/>
    <w:rsid w:val="00CB5741"/>
    <w:rsid w:val="00CB6E47"/>
    <w:rsid w:val="00CC089A"/>
    <w:rsid w:val="00CC0D17"/>
    <w:rsid w:val="00CC0D5E"/>
    <w:rsid w:val="00CC23CB"/>
    <w:rsid w:val="00CC32FE"/>
    <w:rsid w:val="00CC6CA3"/>
    <w:rsid w:val="00CC7538"/>
    <w:rsid w:val="00CD129F"/>
    <w:rsid w:val="00CD1D67"/>
    <w:rsid w:val="00CD2590"/>
    <w:rsid w:val="00CD2E44"/>
    <w:rsid w:val="00CD5EA3"/>
    <w:rsid w:val="00CD7687"/>
    <w:rsid w:val="00CE22B6"/>
    <w:rsid w:val="00CE624A"/>
    <w:rsid w:val="00CE7D44"/>
    <w:rsid w:val="00CE7EE8"/>
    <w:rsid w:val="00CF0071"/>
    <w:rsid w:val="00CF00BF"/>
    <w:rsid w:val="00CF09BA"/>
    <w:rsid w:val="00CF18A8"/>
    <w:rsid w:val="00CF3711"/>
    <w:rsid w:val="00CF4597"/>
    <w:rsid w:val="00CF56C1"/>
    <w:rsid w:val="00CF587B"/>
    <w:rsid w:val="00CF6DEC"/>
    <w:rsid w:val="00CF7DAA"/>
    <w:rsid w:val="00D003D2"/>
    <w:rsid w:val="00D006F6"/>
    <w:rsid w:val="00D015C0"/>
    <w:rsid w:val="00D02311"/>
    <w:rsid w:val="00D023CE"/>
    <w:rsid w:val="00D0356D"/>
    <w:rsid w:val="00D03CB5"/>
    <w:rsid w:val="00D04E58"/>
    <w:rsid w:val="00D05FA1"/>
    <w:rsid w:val="00D10407"/>
    <w:rsid w:val="00D10994"/>
    <w:rsid w:val="00D13127"/>
    <w:rsid w:val="00D143AD"/>
    <w:rsid w:val="00D14E2B"/>
    <w:rsid w:val="00D1519C"/>
    <w:rsid w:val="00D15ACB"/>
    <w:rsid w:val="00D17ED5"/>
    <w:rsid w:val="00D2048E"/>
    <w:rsid w:val="00D2331D"/>
    <w:rsid w:val="00D2472C"/>
    <w:rsid w:val="00D24BD8"/>
    <w:rsid w:val="00D24E4B"/>
    <w:rsid w:val="00D265BC"/>
    <w:rsid w:val="00D2745A"/>
    <w:rsid w:val="00D304AF"/>
    <w:rsid w:val="00D30BB7"/>
    <w:rsid w:val="00D31476"/>
    <w:rsid w:val="00D3525A"/>
    <w:rsid w:val="00D3582C"/>
    <w:rsid w:val="00D359C7"/>
    <w:rsid w:val="00D42719"/>
    <w:rsid w:val="00D43233"/>
    <w:rsid w:val="00D4362B"/>
    <w:rsid w:val="00D4374D"/>
    <w:rsid w:val="00D44ECB"/>
    <w:rsid w:val="00D45E2F"/>
    <w:rsid w:val="00D46417"/>
    <w:rsid w:val="00D46F20"/>
    <w:rsid w:val="00D5238F"/>
    <w:rsid w:val="00D53E3B"/>
    <w:rsid w:val="00D56E4F"/>
    <w:rsid w:val="00D570C1"/>
    <w:rsid w:val="00D617E8"/>
    <w:rsid w:val="00D67EE8"/>
    <w:rsid w:val="00D70F25"/>
    <w:rsid w:val="00D71423"/>
    <w:rsid w:val="00D72B4B"/>
    <w:rsid w:val="00D743BE"/>
    <w:rsid w:val="00D74FCE"/>
    <w:rsid w:val="00D76B55"/>
    <w:rsid w:val="00D770EE"/>
    <w:rsid w:val="00D80D74"/>
    <w:rsid w:val="00D822B6"/>
    <w:rsid w:val="00D82920"/>
    <w:rsid w:val="00D83828"/>
    <w:rsid w:val="00D84D38"/>
    <w:rsid w:val="00D8580A"/>
    <w:rsid w:val="00D85D77"/>
    <w:rsid w:val="00D86716"/>
    <w:rsid w:val="00D9210C"/>
    <w:rsid w:val="00D9265E"/>
    <w:rsid w:val="00D94D0A"/>
    <w:rsid w:val="00D95B54"/>
    <w:rsid w:val="00D95E63"/>
    <w:rsid w:val="00DA0BCC"/>
    <w:rsid w:val="00DA21C6"/>
    <w:rsid w:val="00DA27F6"/>
    <w:rsid w:val="00DA34C1"/>
    <w:rsid w:val="00DA3998"/>
    <w:rsid w:val="00DA3C68"/>
    <w:rsid w:val="00DA4287"/>
    <w:rsid w:val="00DA4D2A"/>
    <w:rsid w:val="00DA62FE"/>
    <w:rsid w:val="00DB2639"/>
    <w:rsid w:val="00DB26A2"/>
    <w:rsid w:val="00DB2AF2"/>
    <w:rsid w:val="00DB434E"/>
    <w:rsid w:val="00DB600D"/>
    <w:rsid w:val="00DB60CA"/>
    <w:rsid w:val="00DC05C3"/>
    <w:rsid w:val="00DC07F0"/>
    <w:rsid w:val="00DC0A00"/>
    <w:rsid w:val="00DC0DAD"/>
    <w:rsid w:val="00DC1805"/>
    <w:rsid w:val="00DC18AF"/>
    <w:rsid w:val="00DC3428"/>
    <w:rsid w:val="00DC3AC2"/>
    <w:rsid w:val="00DC522C"/>
    <w:rsid w:val="00DC57EA"/>
    <w:rsid w:val="00DC5C10"/>
    <w:rsid w:val="00DD296F"/>
    <w:rsid w:val="00DD2D6E"/>
    <w:rsid w:val="00DD2FCE"/>
    <w:rsid w:val="00DD341B"/>
    <w:rsid w:val="00DD3BA6"/>
    <w:rsid w:val="00DD3BCC"/>
    <w:rsid w:val="00DD3D6E"/>
    <w:rsid w:val="00DD4BA8"/>
    <w:rsid w:val="00DD6909"/>
    <w:rsid w:val="00DD69ED"/>
    <w:rsid w:val="00DE105E"/>
    <w:rsid w:val="00DE2595"/>
    <w:rsid w:val="00DE4D4E"/>
    <w:rsid w:val="00DE6988"/>
    <w:rsid w:val="00DE730A"/>
    <w:rsid w:val="00DE7E1D"/>
    <w:rsid w:val="00DF12A8"/>
    <w:rsid w:val="00DF1CEC"/>
    <w:rsid w:val="00DF26B6"/>
    <w:rsid w:val="00DF2FF9"/>
    <w:rsid w:val="00DF6292"/>
    <w:rsid w:val="00DF7216"/>
    <w:rsid w:val="00DF7BEB"/>
    <w:rsid w:val="00E020C7"/>
    <w:rsid w:val="00E03176"/>
    <w:rsid w:val="00E038E8"/>
    <w:rsid w:val="00E06E49"/>
    <w:rsid w:val="00E10C33"/>
    <w:rsid w:val="00E112AA"/>
    <w:rsid w:val="00E11C8A"/>
    <w:rsid w:val="00E131F2"/>
    <w:rsid w:val="00E13436"/>
    <w:rsid w:val="00E1484B"/>
    <w:rsid w:val="00E177F2"/>
    <w:rsid w:val="00E220A7"/>
    <w:rsid w:val="00E2298B"/>
    <w:rsid w:val="00E2485E"/>
    <w:rsid w:val="00E279CC"/>
    <w:rsid w:val="00E3061D"/>
    <w:rsid w:val="00E35354"/>
    <w:rsid w:val="00E35413"/>
    <w:rsid w:val="00E375CE"/>
    <w:rsid w:val="00E4106A"/>
    <w:rsid w:val="00E41623"/>
    <w:rsid w:val="00E42F62"/>
    <w:rsid w:val="00E43B0E"/>
    <w:rsid w:val="00E458A9"/>
    <w:rsid w:val="00E45B8F"/>
    <w:rsid w:val="00E4674D"/>
    <w:rsid w:val="00E46B4F"/>
    <w:rsid w:val="00E46F37"/>
    <w:rsid w:val="00E47036"/>
    <w:rsid w:val="00E4709F"/>
    <w:rsid w:val="00E510FF"/>
    <w:rsid w:val="00E51FD4"/>
    <w:rsid w:val="00E54C19"/>
    <w:rsid w:val="00E54C32"/>
    <w:rsid w:val="00E55425"/>
    <w:rsid w:val="00E55440"/>
    <w:rsid w:val="00E563A6"/>
    <w:rsid w:val="00E56D57"/>
    <w:rsid w:val="00E6257F"/>
    <w:rsid w:val="00E62820"/>
    <w:rsid w:val="00E62AB4"/>
    <w:rsid w:val="00E62BA3"/>
    <w:rsid w:val="00E62FDC"/>
    <w:rsid w:val="00E638A3"/>
    <w:rsid w:val="00E6440B"/>
    <w:rsid w:val="00E64A09"/>
    <w:rsid w:val="00E65105"/>
    <w:rsid w:val="00E65309"/>
    <w:rsid w:val="00E65486"/>
    <w:rsid w:val="00E67197"/>
    <w:rsid w:val="00E732CB"/>
    <w:rsid w:val="00E735BD"/>
    <w:rsid w:val="00E75947"/>
    <w:rsid w:val="00E772AB"/>
    <w:rsid w:val="00E77A07"/>
    <w:rsid w:val="00E81D92"/>
    <w:rsid w:val="00E829A3"/>
    <w:rsid w:val="00E83871"/>
    <w:rsid w:val="00E86557"/>
    <w:rsid w:val="00E87063"/>
    <w:rsid w:val="00E870D5"/>
    <w:rsid w:val="00E90001"/>
    <w:rsid w:val="00E9145F"/>
    <w:rsid w:val="00E9152D"/>
    <w:rsid w:val="00E91610"/>
    <w:rsid w:val="00E94C5C"/>
    <w:rsid w:val="00E962D1"/>
    <w:rsid w:val="00E96E3F"/>
    <w:rsid w:val="00EA344E"/>
    <w:rsid w:val="00EA34C1"/>
    <w:rsid w:val="00EA4070"/>
    <w:rsid w:val="00EA499B"/>
    <w:rsid w:val="00EA5FD7"/>
    <w:rsid w:val="00EB29C4"/>
    <w:rsid w:val="00EB3C71"/>
    <w:rsid w:val="00EB50B5"/>
    <w:rsid w:val="00EB628A"/>
    <w:rsid w:val="00EB66FD"/>
    <w:rsid w:val="00EB6B1E"/>
    <w:rsid w:val="00EB6FE3"/>
    <w:rsid w:val="00EB7663"/>
    <w:rsid w:val="00EC1686"/>
    <w:rsid w:val="00EC1920"/>
    <w:rsid w:val="00EC1A9C"/>
    <w:rsid w:val="00EC2EC4"/>
    <w:rsid w:val="00EC4B5F"/>
    <w:rsid w:val="00EC54DF"/>
    <w:rsid w:val="00EC57F8"/>
    <w:rsid w:val="00EC5AD9"/>
    <w:rsid w:val="00EC7C55"/>
    <w:rsid w:val="00ED0FEB"/>
    <w:rsid w:val="00ED2C99"/>
    <w:rsid w:val="00ED33A7"/>
    <w:rsid w:val="00ED5461"/>
    <w:rsid w:val="00ED6DB1"/>
    <w:rsid w:val="00ED6FB5"/>
    <w:rsid w:val="00ED7153"/>
    <w:rsid w:val="00EE195D"/>
    <w:rsid w:val="00EE1B67"/>
    <w:rsid w:val="00EE1F19"/>
    <w:rsid w:val="00EE2051"/>
    <w:rsid w:val="00EE21F8"/>
    <w:rsid w:val="00EE24CA"/>
    <w:rsid w:val="00EE253F"/>
    <w:rsid w:val="00EE3071"/>
    <w:rsid w:val="00EE360F"/>
    <w:rsid w:val="00EE4999"/>
    <w:rsid w:val="00EE5261"/>
    <w:rsid w:val="00EE66A2"/>
    <w:rsid w:val="00EE718A"/>
    <w:rsid w:val="00EE7798"/>
    <w:rsid w:val="00EE7DFD"/>
    <w:rsid w:val="00EF0584"/>
    <w:rsid w:val="00EF39D8"/>
    <w:rsid w:val="00EF4977"/>
    <w:rsid w:val="00EF4B61"/>
    <w:rsid w:val="00EF5B71"/>
    <w:rsid w:val="00EF6FF0"/>
    <w:rsid w:val="00F0031E"/>
    <w:rsid w:val="00F01476"/>
    <w:rsid w:val="00F05F20"/>
    <w:rsid w:val="00F104AB"/>
    <w:rsid w:val="00F116A1"/>
    <w:rsid w:val="00F11E62"/>
    <w:rsid w:val="00F129A3"/>
    <w:rsid w:val="00F12BC6"/>
    <w:rsid w:val="00F13634"/>
    <w:rsid w:val="00F146CD"/>
    <w:rsid w:val="00F150E2"/>
    <w:rsid w:val="00F1529C"/>
    <w:rsid w:val="00F16CAC"/>
    <w:rsid w:val="00F16D20"/>
    <w:rsid w:val="00F17304"/>
    <w:rsid w:val="00F2057C"/>
    <w:rsid w:val="00F225AC"/>
    <w:rsid w:val="00F267CB"/>
    <w:rsid w:val="00F30DD4"/>
    <w:rsid w:val="00F30E47"/>
    <w:rsid w:val="00F32260"/>
    <w:rsid w:val="00F33E3A"/>
    <w:rsid w:val="00F367B7"/>
    <w:rsid w:val="00F37A6E"/>
    <w:rsid w:val="00F41416"/>
    <w:rsid w:val="00F41CCC"/>
    <w:rsid w:val="00F43F66"/>
    <w:rsid w:val="00F4416F"/>
    <w:rsid w:val="00F44D26"/>
    <w:rsid w:val="00F44FC7"/>
    <w:rsid w:val="00F47679"/>
    <w:rsid w:val="00F530B8"/>
    <w:rsid w:val="00F54E23"/>
    <w:rsid w:val="00F568B7"/>
    <w:rsid w:val="00F60DD4"/>
    <w:rsid w:val="00F61C4B"/>
    <w:rsid w:val="00F63AA8"/>
    <w:rsid w:val="00F63C04"/>
    <w:rsid w:val="00F64518"/>
    <w:rsid w:val="00F65279"/>
    <w:rsid w:val="00F70AC9"/>
    <w:rsid w:val="00F71769"/>
    <w:rsid w:val="00F7374D"/>
    <w:rsid w:val="00F74AB1"/>
    <w:rsid w:val="00F74E51"/>
    <w:rsid w:val="00F75C1E"/>
    <w:rsid w:val="00F7684D"/>
    <w:rsid w:val="00F80BEC"/>
    <w:rsid w:val="00F81488"/>
    <w:rsid w:val="00F81630"/>
    <w:rsid w:val="00F8234C"/>
    <w:rsid w:val="00F848F2"/>
    <w:rsid w:val="00F851D0"/>
    <w:rsid w:val="00F85E7E"/>
    <w:rsid w:val="00F86E5C"/>
    <w:rsid w:val="00F8780A"/>
    <w:rsid w:val="00F87905"/>
    <w:rsid w:val="00F904CB"/>
    <w:rsid w:val="00F91CA8"/>
    <w:rsid w:val="00F92F60"/>
    <w:rsid w:val="00F94DDE"/>
    <w:rsid w:val="00F94F31"/>
    <w:rsid w:val="00F95CDF"/>
    <w:rsid w:val="00F9751A"/>
    <w:rsid w:val="00F9763F"/>
    <w:rsid w:val="00FA0BDB"/>
    <w:rsid w:val="00FA0D4D"/>
    <w:rsid w:val="00FA6820"/>
    <w:rsid w:val="00FA76D5"/>
    <w:rsid w:val="00FB04D3"/>
    <w:rsid w:val="00FB07D9"/>
    <w:rsid w:val="00FB308A"/>
    <w:rsid w:val="00FB328B"/>
    <w:rsid w:val="00FB61D1"/>
    <w:rsid w:val="00FB687C"/>
    <w:rsid w:val="00FB7044"/>
    <w:rsid w:val="00FB77F2"/>
    <w:rsid w:val="00FC20DA"/>
    <w:rsid w:val="00FC3212"/>
    <w:rsid w:val="00FC3988"/>
    <w:rsid w:val="00FC4406"/>
    <w:rsid w:val="00FC79FB"/>
    <w:rsid w:val="00FD0332"/>
    <w:rsid w:val="00FD2B93"/>
    <w:rsid w:val="00FD3363"/>
    <w:rsid w:val="00FD3955"/>
    <w:rsid w:val="00FD3DB6"/>
    <w:rsid w:val="00FD4225"/>
    <w:rsid w:val="00FD4826"/>
    <w:rsid w:val="00FD74F1"/>
    <w:rsid w:val="00FE08E1"/>
    <w:rsid w:val="00FE0E7B"/>
    <w:rsid w:val="00FE1EC7"/>
    <w:rsid w:val="00FE3D67"/>
    <w:rsid w:val="00FE45B6"/>
    <w:rsid w:val="00FE67E5"/>
    <w:rsid w:val="00FE7416"/>
    <w:rsid w:val="00FF159D"/>
    <w:rsid w:val="00FF4A84"/>
    <w:rsid w:val="00FF4FC5"/>
    <w:rsid w:val="00FF504F"/>
    <w:rsid w:val="00FF63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3CE"/>
    <w:pPr>
      <w:spacing w:after="0"/>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2603CE"/>
    <w:pPr>
      <w:widowControl w:val="0"/>
      <w:spacing w:after="0" w:line="300" w:lineRule="auto"/>
      <w:ind w:firstLine="720"/>
    </w:pPr>
    <w:rPr>
      <w:rFonts w:ascii="Times New Roman" w:eastAsia="Times New Roman" w:hAnsi="Times New Roman" w:cs="Times New Roman"/>
      <w:sz w:val="24"/>
      <w:szCs w:val="20"/>
      <w:lang w:eastAsia="ru-RU"/>
    </w:rPr>
  </w:style>
  <w:style w:type="table" w:styleId="a3">
    <w:name w:val="Table Grid"/>
    <w:basedOn w:val="a1"/>
    <w:uiPriority w:val="59"/>
    <w:rsid w:val="00A952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A95216"/>
    <w:pPr>
      <w:tabs>
        <w:tab w:val="center" w:pos="4677"/>
        <w:tab w:val="right" w:pos="9355"/>
      </w:tabs>
      <w:spacing w:line="240" w:lineRule="auto"/>
    </w:pPr>
  </w:style>
  <w:style w:type="character" w:customStyle="1" w:styleId="a5">
    <w:name w:val="Верхний колонтитул Знак"/>
    <w:basedOn w:val="a0"/>
    <w:link w:val="a4"/>
    <w:uiPriority w:val="99"/>
    <w:semiHidden/>
    <w:rsid w:val="00A95216"/>
    <w:rPr>
      <w:rFonts w:ascii="Calibri" w:eastAsia="Calibri" w:hAnsi="Calibri" w:cs="Times New Roman"/>
    </w:rPr>
  </w:style>
  <w:style w:type="paragraph" w:styleId="a6">
    <w:name w:val="footer"/>
    <w:basedOn w:val="a"/>
    <w:link w:val="a7"/>
    <w:uiPriority w:val="99"/>
    <w:unhideWhenUsed/>
    <w:rsid w:val="00A95216"/>
    <w:pPr>
      <w:tabs>
        <w:tab w:val="center" w:pos="4677"/>
        <w:tab w:val="right" w:pos="9355"/>
      </w:tabs>
      <w:spacing w:line="240" w:lineRule="auto"/>
    </w:pPr>
  </w:style>
  <w:style w:type="character" w:customStyle="1" w:styleId="a7">
    <w:name w:val="Нижний колонтитул Знак"/>
    <w:basedOn w:val="a0"/>
    <w:link w:val="a6"/>
    <w:uiPriority w:val="99"/>
    <w:rsid w:val="00A95216"/>
    <w:rPr>
      <w:rFonts w:ascii="Calibri" w:eastAsia="Calibri" w:hAnsi="Calibri" w:cs="Times New Roman"/>
    </w:rPr>
  </w:style>
  <w:style w:type="paragraph" w:styleId="a8">
    <w:name w:val="List Paragraph"/>
    <w:basedOn w:val="a"/>
    <w:uiPriority w:val="34"/>
    <w:qFormat/>
    <w:rsid w:val="00493ADC"/>
    <w:pPr>
      <w:spacing w:after="200"/>
      <w:ind w:left="720"/>
      <w:contextualSpacing/>
      <w:jc w:val="left"/>
    </w:pPr>
    <w:rPr>
      <w:rFonts w:asciiTheme="minorHAnsi" w:eastAsiaTheme="minorHAnsi" w:hAnsiTheme="minorHAnsi" w:cstheme="minorBidi"/>
    </w:rPr>
  </w:style>
  <w:style w:type="paragraph" w:styleId="a9">
    <w:name w:val="Normal (Web)"/>
    <w:basedOn w:val="a"/>
    <w:uiPriority w:val="99"/>
    <w:unhideWhenUsed/>
    <w:rsid w:val="00483347"/>
    <w:pPr>
      <w:spacing w:before="100" w:beforeAutospacing="1" w:after="100" w:afterAutospacing="1" w:line="240" w:lineRule="auto"/>
      <w:jc w:val="left"/>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0004930">
      <w:bodyDiv w:val="1"/>
      <w:marLeft w:val="0"/>
      <w:marRight w:val="0"/>
      <w:marTop w:val="0"/>
      <w:marBottom w:val="0"/>
      <w:divBdr>
        <w:top w:val="none" w:sz="0" w:space="0" w:color="auto"/>
        <w:left w:val="none" w:sz="0" w:space="0" w:color="auto"/>
        <w:bottom w:val="none" w:sz="0" w:space="0" w:color="auto"/>
        <w:right w:val="none" w:sz="0" w:space="0" w:color="auto"/>
      </w:divBdr>
    </w:div>
    <w:div w:id="99872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11463</Words>
  <Characters>65341</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Admin</cp:lastModifiedBy>
  <cp:revision>16</cp:revision>
  <dcterms:created xsi:type="dcterms:W3CDTF">2023-06-15T16:33:00Z</dcterms:created>
  <dcterms:modified xsi:type="dcterms:W3CDTF">2023-06-22T21:26:00Z</dcterms:modified>
</cp:coreProperties>
</file>