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B2C" w:rsidRDefault="00BA4B2C" w:rsidP="00BA4B2C">
      <w:pPr>
        <w:tabs>
          <w:tab w:val="left" w:pos="0"/>
        </w:tabs>
        <w:spacing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5491911" cy="7323118"/>
            <wp:effectExtent l="19050" t="0" r="0" b="0"/>
            <wp:docPr id="22" name="Рисунок 2" descr="C:\Users\admin\Downloads\IMG_20210701_114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IMG_20210701_1146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094" cy="7323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B2C" w:rsidRDefault="00BA4B2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BA4B2C" w:rsidRDefault="00BA4B2C" w:rsidP="0016720F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lastRenderedPageBreak/>
        <w:drawing>
          <wp:inline distT="0" distB="0" distL="0" distR="0">
            <wp:extent cx="6113145" cy="8151495"/>
            <wp:effectExtent l="19050" t="0" r="1905" b="0"/>
            <wp:docPr id="26" name="Рисунок 4" descr="C:\Users\admin\Downloads\IMG_20210701_114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IMG_20210701_1146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15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B2C" w:rsidRDefault="00BA4B2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  <w:r w:rsidR="00A05BD6">
        <w:rPr>
          <w:rFonts w:ascii="Times New Roman" w:hAnsi="Times New Roman" w:cs="Times New Roman"/>
          <w:bCs/>
          <w:noProof/>
          <w:sz w:val="28"/>
          <w:szCs w:val="28"/>
        </w:rPr>
        <w:lastRenderedPageBreak/>
        <w:drawing>
          <wp:inline distT="0" distB="0" distL="0" distR="0">
            <wp:extent cx="6113145" cy="8151495"/>
            <wp:effectExtent l="19050" t="0" r="1905" b="0"/>
            <wp:docPr id="29" name="Рисунок 5" descr="C:\Users\admin\Desktop\IMG_20210701_120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IMG_20210701_1205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15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B2C" w:rsidRDefault="00BA4B2C">
      <w:pPr>
        <w:rPr>
          <w:rFonts w:ascii="Times New Roman" w:hAnsi="Times New Roman" w:cs="Times New Roman"/>
          <w:bCs/>
          <w:sz w:val="28"/>
          <w:szCs w:val="28"/>
        </w:rPr>
      </w:pPr>
    </w:p>
    <w:p w:rsidR="00A05BD6" w:rsidRDefault="00A05BD6">
      <w:pPr>
        <w:rPr>
          <w:rFonts w:ascii="Times New Roman" w:hAnsi="Times New Roman" w:cs="Times New Roman"/>
          <w:bCs/>
          <w:sz w:val="28"/>
          <w:szCs w:val="28"/>
        </w:rPr>
      </w:pPr>
    </w:p>
    <w:p w:rsidR="00A05BD6" w:rsidRDefault="00A05BD6">
      <w:pPr>
        <w:rPr>
          <w:rFonts w:ascii="Times New Roman" w:hAnsi="Times New Roman" w:cs="Times New Roman"/>
          <w:bCs/>
          <w:sz w:val="28"/>
          <w:szCs w:val="28"/>
        </w:rPr>
      </w:pPr>
    </w:p>
    <w:p w:rsidR="009376B0" w:rsidRDefault="00A05BD6" w:rsidP="0036546C">
      <w:pPr>
        <w:tabs>
          <w:tab w:val="left" w:pos="3915"/>
        </w:tabs>
        <w:spacing w:after="0" w:line="360" w:lineRule="auto"/>
        <w:ind w:right="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6113145" cy="8151495"/>
            <wp:effectExtent l="19050" t="0" r="1905" b="0"/>
            <wp:docPr id="30" name="Рисунок 6" descr="C:\Users\admin\Desktop\IMG_20210701_120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IMG_20210701_1203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15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5BD6" w:rsidRDefault="00A05BD6" w:rsidP="0036546C">
      <w:pPr>
        <w:tabs>
          <w:tab w:val="left" w:pos="3915"/>
        </w:tabs>
        <w:spacing w:after="0" w:line="360" w:lineRule="auto"/>
        <w:ind w:right="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05BD6" w:rsidRDefault="00A05BD6" w:rsidP="0036546C">
      <w:pPr>
        <w:tabs>
          <w:tab w:val="left" w:pos="3915"/>
        </w:tabs>
        <w:spacing w:after="0" w:line="360" w:lineRule="auto"/>
        <w:ind w:right="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05BD6" w:rsidRDefault="00A05BD6" w:rsidP="0036546C">
      <w:pPr>
        <w:tabs>
          <w:tab w:val="left" w:pos="3915"/>
        </w:tabs>
        <w:spacing w:after="0" w:line="360" w:lineRule="auto"/>
        <w:ind w:right="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06D4" w:rsidRDefault="0036546C" w:rsidP="000703E2">
      <w:pPr>
        <w:tabs>
          <w:tab w:val="left" w:pos="3915"/>
        </w:tabs>
        <w:spacing w:after="0" w:line="360" w:lineRule="auto"/>
        <w:ind w:right="284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546C">
        <w:rPr>
          <w:rFonts w:ascii="Times New Roman" w:hAnsi="Times New Roman" w:cs="Times New Roman"/>
          <w:b/>
          <w:sz w:val="28"/>
          <w:szCs w:val="28"/>
        </w:rPr>
        <w:t>ЦЕНТРОБЕЖНО-РОТАЦИОННЫЙ СТАНОК</w:t>
      </w:r>
      <w:r w:rsidR="009D5FB6" w:rsidRPr="0036546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36546C">
        <w:rPr>
          <w:rFonts w:ascii="Times New Roman" w:hAnsi="Times New Roman" w:cs="Times New Roman"/>
          <w:b/>
          <w:sz w:val="28"/>
          <w:szCs w:val="28"/>
        </w:rPr>
        <w:t>СМЕННЫЕ МНОГОГРАННЫЕ ПЛАСТИНЫ</w:t>
      </w:r>
      <w:r w:rsidR="009D5FB6" w:rsidRPr="0036546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36546C">
        <w:rPr>
          <w:rFonts w:ascii="Times New Roman" w:hAnsi="Times New Roman" w:cs="Times New Roman"/>
          <w:b/>
          <w:sz w:val="28"/>
          <w:szCs w:val="28"/>
        </w:rPr>
        <w:t>ЦЕНТРОБЕЖНО-РОТАЦИОННАЯ ОБРАБОТКА</w:t>
      </w:r>
      <w:r w:rsidR="009D5FB6" w:rsidRPr="0036546C">
        <w:rPr>
          <w:rFonts w:ascii="Times New Roman" w:hAnsi="Times New Roman" w:cs="Times New Roman"/>
          <w:b/>
          <w:sz w:val="28"/>
          <w:szCs w:val="28"/>
        </w:rPr>
        <w:t>,</w:t>
      </w:r>
      <w:r w:rsidRPr="0036546C">
        <w:rPr>
          <w:rFonts w:ascii="Times New Roman" w:hAnsi="Times New Roman" w:cs="Times New Roman"/>
          <w:b/>
          <w:sz w:val="28"/>
          <w:szCs w:val="28"/>
        </w:rPr>
        <w:t xml:space="preserve"> РАДИУС ОКРУГЛЕНИЯ РЕЖУЩИХ КРОМОК</w:t>
      </w:r>
      <w:r w:rsidR="009D5FB6" w:rsidRPr="0036546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36546C">
        <w:rPr>
          <w:rFonts w:ascii="Times New Roman" w:hAnsi="Times New Roman" w:cs="Times New Roman"/>
          <w:b/>
          <w:sz w:val="28"/>
          <w:szCs w:val="28"/>
        </w:rPr>
        <w:t xml:space="preserve">ШЕРОХОВАТОСТЬ РЕЖУЩИХ И ОПОРНЫХ ПОВЕРХНОСТЕЙ, ТВЕРДЫЕ СПЛАВЫ.        </w:t>
      </w:r>
    </w:p>
    <w:p w:rsidR="0036546C" w:rsidRPr="0036546C" w:rsidRDefault="0036546C" w:rsidP="0036546C">
      <w:pPr>
        <w:tabs>
          <w:tab w:val="left" w:pos="3915"/>
        </w:tabs>
        <w:spacing w:after="0" w:line="360" w:lineRule="auto"/>
        <w:ind w:right="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366D" w:rsidRDefault="0076366D" w:rsidP="00763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исследований являются установление возможности использования ЦРО по схеме «в емкостях» для округления режущих кромок СМП и определение рациональных режимов и условий проведения обработки с высокой производительностью и без </w:t>
      </w:r>
      <w:proofErr w:type="gramStart"/>
      <w:r>
        <w:rPr>
          <w:rFonts w:ascii="Times New Roman" w:hAnsi="Times New Roman" w:cs="Times New Roman"/>
          <w:sz w:val="28"/>
          <w:szCs w:val="28"/>
        </w:rPr>
        <w:t>брака пластин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D5FB6" w:rsidRDefault="009D5FB6" w:rsidP="009D5FB6">
      <w:pPr>
        <w:pStyle w:val="ae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9D5FB6" w:rsidRDefault="009D5FB6" w:rsidP="009D5FB6">
      <w: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194725967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D5FB6" w:rsidRPr="009376B0" w:rsidRDefault="009D5FB6" w:rsidP="009376B0">
          <w:pPr>
            <w:pStyle w:val="ae"/>
            <w:spacing w:before="0" w:line="360" w:lineRule="auto"/>
            <w:rPr>
              <w:rFonts w:ascii="Times New Roman" w:hAnsi="Times New Roman" w:cs="Times New Roman"/>
              <w:sz w:val="28"/>
              <w:szCs w:val="28"/>
            </w:rPr>
          </w:pPr>
          <w:r w:rsidRPr="009376B0">
            <w:rPr>
              <w:rFonts w:ascii="Times New Roman" w:hAnsi="Times New Roman" w:cs="Times New Roman"/>
              <w:sz w:val="28"/>
              <w:szCs w:val="28"/>
            </w:rPr>
            <w:t>Содержание</w:t>
          </w:r>
        </w:p>
        <w:p w:rsidR="00FD1802" w:rsidRPr="009376B0" w:rsidRDefault="007F53C1" w:rsidP="009376B0">
          <w:pPr>
            <w:pStyle w:val="11"/>
            <w:spacing w:after="0" w:line="360" w:lineRule="auto"/>
            <w:rPr>
              <w:rFonts w:ascii="Times New Roman" w:hAnsi="Times New Roman" w:cs="Times New Roman"/>
              <w:b w:val="0"/>
              <w:sz w:val="28"/>
              <w:szCs w:val="28"/>
            </w:rPr>
          </w:pPr>
          <w:r w:rsidRPr="009376B0">
            <w:rPr>
              <w:rFonts w:ascii="Times New Roman" w:hAnsi="Times New Roman" w:cs="Times New Roman"/>
              <w:b w:val="0"/>
              <w:bCs/>
              <w:sz w:val="28"/>
              <w:szCs w:val="28"/>
            </w:rPr>
            <w:fldChar w:fldCharType="begin"/>
          </w:r>
          <w:r w:rsidR="009D5FB6" w:rsidRPr="009376B0">
            <w:rPr>
              <w:rFonts w:ascii="Times New Roman" w:hAnsi="Times New Roman" w:cs="Times New Roman"/>
              <w:b w:val="0"/>
              <w:bCs/>
              <w:sz w:val="28"/>
              <w:szCs w:val="28"/>
            </w:rPr>
            <w:instrText xml:space="preserve"> TOC \o "1-3" \h \z \u </w:instrText>
          </w:r>
          <w:r w:rsidRPr="009376B0">
            <w:rPr>
              <w:rFonts w:ascii="Times New Roman" w:hAnsi="Times New Roman" w:cs="Times New Roman"/>
              <w:b w:val="0"/>
              <w:bCs/>
              <w:sz w:val="28"/>
              <w:szCs w:val="28"/>
            </w:rPr>
            <w:fldChar w:fldCharType="separate"/>
          </w:r>
          <w:hyperlink w:anchor="_Toc75682154" w:history="1">
            <w:r w:rsidR="00FD1802" w:rsidRPr="009376B0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Введение</w:t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instrText xml:space="preserve"> PAGEREF _Toc75682154 \h </w:instrTex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>5</w: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11"/>
            <w:spacing w:after="0" w:line="360" w:lineRule="auto"/>
            <w:rPr>
              <w:rFonts w:ascii="Times New Roman" w:hAnsi="Times New Roman" w:cs="Times New Roman"/>
              <w:b w:val="0"/>
              <w:sz w:val="28"/>
              <w:szCs w:val="28"/>
            </w:rPr>
          </w:pPr>
          <w:hyperlink w:anchor="_Toc75682155" w:history="1">
            <w:r w:rsidR="00FD1802" w:rsidRPr="009376B0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>1 Состояние вопроса, цели и задачи исследования</w:t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instrText xml:space="preserve"> PAGEREF _Toc75682155 \h </w:instrTex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>7</w: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5682156" w:history="1">
            <w:r w:rsidR="00FD1802" w:rsidRP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1.1 Режущий</w:t>
            </w:r>
            <w:r w:rsid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 xml:space="preserve"> инструмент из твердых сплавов. </w:t>
            </w:r>
            <w:r w:rsidR="00FD1802" w:rsidRP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Виды, достоинства</w:t>
            </w:r>
            <w:r w:rsid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 xml:space="preserve">                       </w:t>
            </w:r>
            <w:r w:rsidR="00FD1802" w:rsidRP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 xml:space="preserve"> и недостатки</w:t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_Toc75682156 \h </w:instrTex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11"/>
            <w:spacing w:after="0" w:line="360" w:lineRule="auto"/>
            <w:rPr>
              <w:rFonts w:ascii="Times New Roman" w:hAnsi="Times New Roman" w:cs="Times New Roman"/>
              <w:b w:val="0"/>
              <w:sz w:val="28"/>
              <w:szCs w:val="28"/>
            </w:rPr>
          </w:pPr>
          <w:hyperlink w:anchor="_Toc75682157" w:history="1">
            <w:r w:rsidR="00FD1802" w:rsidRPr="009376B0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>1.2. Способы повышения прочности твердосплавного инструмента</w:t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instrText xml:space="preserve"> PAGEREF _Toc75682157 \h </w:instrTex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>14</w: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5682158" w:history="1">
            <w:r w:rsidR="00AD213F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 xml:space="preserve">1.3 </w:t>
            </w:r>
            <w:r w:rsidR="00FD1802" w:rsidRP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Виброабразивная обработка твердосплавного инструмента</w:t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_Toc75682158 \h </w:instrTex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5682159" w:history="1">
            <w:r w:rsidR="00FD1802" w:rsidRP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1.4 Цели и задачи исследования</w:t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_Toc75682159 \h </w:instrTex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11"/>
            <w:spacing w:after="0" w:line="360" w:lineRule="auto"/>
            <w:rPr>
              <w:rFonts w:ascii="Times New Roman" w:hAnsi="Times New Roman" w:cs="Times New Roman"/>
              <w:b w:val="0"/>
              <w:sz w:val="28"/>
              <w:szCs w:val="28"/>
            </w:rPr>
          </w:pPr>
          <w:hyperlink w:anchor="_Toc75682160" w:history="1">
            <w:r w:rsidR="00FD1802" w:rsidRPr="009376B0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>2. Центробежно-ротационная обработка твердосплавного инструмента</w:t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instrText xml:space="preserve"> PAGEREF _Toc75682160 \h </w:instrTex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>23</w: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5682161" w:history="1">
            <w:r w:rsidR="00FD1802" w:rsidRP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2.1 Центробежно-ротационная обработка по схеме «внавал»</w:t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_Toc75682161 \h </w:instrTex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5682162" w:history="1">
            <w:r w:rsidR="00FD1802" w:rsidRP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 xml:space="preserve">2.2 Шпиндельная центробежно-ротационная обработка </w:t>
            </w:r>
            <w:r w:rsid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 xml:space="preserve">                          </w:t>
            </w:r>
            <w:r w:rsidR="00FD1802" w:rsidRP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концевого инструмента</w:t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_Toc75682162 \h </w:instrTex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11"/>
            <w:spacing w:after="0" w:line="360" w:lineRule="auto"/>
            <w:rPr>
              <w:rFonts w:ascii="Times New Roman" w:hAnsi="Times New Roman" w:cs="Times New Roman"/>
              <w:b w:val="0"/>
              <w:sz w:val="28"/>
              <w:szCs w:val="28"/>
            </w:rPr>
          </w:pPr>
          <w:hyperlink w:anchor="_Toc75682163" w:history="1">
            <w:r w:rsidR="00FD1802" w:rsidRPr="009376B0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 xml:space="preserve">3 Исследование центробежно-ротационной обработки сменных </w:t>
            </w:r>
            <w:r w:rsidR="009376B0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 xml:space="preserve">     </w:t>
            </w:r>
            <w:r w:rsidR="00FD1802" w:rsidRPr="009376B0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>многогранных пластин по схеме «в емкостях»</w:t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instrText xml:space="preserve"> PAGEREF _Toc75682163 \h </w:instrTex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>34</w: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5682164" w:history="1">
            <w:r w:rsidR="00FD1802" w:rsidRP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3.1 Предварительные экспериментальные исследования</w:t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_Toc75682164 \h </w:instrTex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34</w: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5682165" w:history="1">
            <w:r w:rsidR="00FD1802" w:rsidRP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3.2 Метод математического планирования экспериментов при исследовании центробежно-ротационной обработки сменных многогранных пластин</w:t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_Toc75682165 \h </w:instrTex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36</w: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5682166" w:history="1">
            <w:r w:rsidR="00FD1802" w:rsidRP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3.3 Оборудование и аппаратура для проведения исследований</w:t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_Toc75682166 \h </w:instrTex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39</w: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5682167" w:history="1">
            <w:r w:rsidR="00FD1802" w:rsidRP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3.4 Методика проведения экспериментальных исследований</w:t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_Toc75682167 \h </w:instrTex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43</w: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11"/>
            <w:spacing w:after="0" w:line="360" w:lineRule="auto"/>
            <w:rPr>
              <w:rFonts w:ascii="Times New Roman" w:hAnsi="Times New Roman" w:cs="Times New Roman"/>
              <w:b w:val="0"/>
              <w:sz w:val="28"/>
              <w:szCs w:val="28"/>
            </w:rPr>
          </w:pPr>
          <w:hyperlink w:anchor="_Toc75682168" w:history="1">
            <w:r w:rsidR="00FD1802" w:rsidRPr="009376B0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>4 Совершенствование технологии ЦРО СМП по схеме «в емкостях»</w:t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instrText xml:space="preserve"> PAGEREF _Toc75682168 \h </w:instrTex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>55</w: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5682169" w:history="1">
            <w:r w:rsidR="00FD1802" w:rsidRPr="009376B0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4.1 Анализ результатов экспериментальных исследований</w:t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_Toc75682169 \h </w:instrTex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55</w:t>
            </w:r>
            <w:r w:rsidRPr="009376B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11"/>
            <w:spacing w:after="0" w:line="360" w:lineRule="auto"/>
            <w:rPr>
              <w:rFonts w:ascii="Times New Roman" w:hAnsi="Times New Roman" w:cs="Times New Roman"/>
              <w:b w:val="0"/>
              <w:sz w:val="28"/>
              <w:szCs w:val="28"/>
            </w:rPr>
          </w:pPr>
          <w:hyperlink w:anchor="_Toc75682170" w:history="1">
            <w:r w:rsidR="00FD1802" w:rsidRPr="009376B0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>4.2 Пути совершенствования технологии ЦРО СМП по схеме «в емкостях»</w:t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instrText xml:space="preserve"> PAGEREF _Toc75682170 \h </w:instrTex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>59</w: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11"/>
            <w:spacing w:after="0" w:line="360" w:lineRule="auto"/>
            <w:rPr>
              <w:rFonts w:ascii="Times New Roman" w:hAnsi="Times New Roman" w:cs="Times New Roman"/>
              <w:b w:val="0"/>
              <w:sz w:val="28"/>
              <w:szCs w:val="28"/>
            </w:rPr>
          </w:pPr>
          <w:hyperlink w:anchor="_Toc75682171" w:history="1">
            <w:r w:rsidR="00FD1802" w:rsidRPr="009376B0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>Выводы</w:t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instrText xml:space="preserve"> PAGEREF _Toc75682171 \h </w:instrTex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>62</w: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11"/>
            <w:spacing w:after="0" w:line="360" w:lineRule="auto"/>
            <w:rPr>
              <w:rFonts w:ascii="Times New Roman" w:hAnsi="Times New Roman" w:cs="Times New Roman"/>
              <w:b w:val="0"/>
              <w:sz w:val="28"/>
              <w:szCs w:val="28"/>
            </w:rPr>
          </w:pPr>
          <w:hyperlink w:anchor="_Toc75682172" w:history="1">
            <w:r w:rsidR="00FD1802" w:rsidRPr="009376B0">
              <w:rPr>
                <w:rStyle w:val="a6"/>
                <w:rFonts w:ascii="Times New Roman" w:eastAsia="Arial Unicode MS" w:hAnsi="Times New Roman" w:cs="Times New Roman"/>
                <w:b w:val="0"/>
                <w:sz w:val="28"/>
                <w:szCs w:val="28"/>
              </w:rPr>
              <w:t>Список литературы</w:t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instrText xml:space="preserve"> PAGEREF _Toc75682172 \h </w:instrTex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>63</w: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11"/>
            <w:spacing w:after="0" w:line="360" w:lineRule="auto"/>
            <w:rPr>
              <w:rFonts w:ascii="Times New Roman" w:hAnsi="Times New Roman" w:cs="Times New Roman"/>
              <w:b w:val="0"/>
              <w:sz w:val="28"/>
              <w:szCs w:val="28"/>
            </w:rPr>
          </w:pPr>
          <w:hyperlink w:anchor="_Toc75682173" w:history="1">
            <w:r w:rsidR="00FD1802" w:rsidRPr="009376B0">
              <w:rPr>
                <w:rStyle w:val="a6"/>
                <w:rFonts w:ascii="Times New Roman" w:eastAsia="Arial Unicode MS" w:hAnsi="Times New Roman" w:cs="Times New Roman"/>
                <w:b w:val="0"/>
                <w:sz w:val="28"/>
                <w:szCs w:val="28"/>
              </w:rPr>
              <w:t>Приложение А – Научные публикации</w:t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ab/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begin"/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instrText xml:space="preserve"> PAGEREF _Toc75682173 \h </w:instrTex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separate"/>
            </w:r>
            <w:r w:rsid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>67</w:t>
            </w:r>
            <w:r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end"/>
            </w:r>
          </w:hyperlink>
        </w:p>
        <w:p w:rsidR="00FD1802" w:rsidRPr="009376B0" w:rsidRDefault="007F53C1" w:rsidP="009376B0">
          <w:pPr>
            <w:pStyle w:val="11"/>
            <w:spacing w:after="0" w:line="360" w:lineRule="auto"/>
            <w:rPr>
              <w:rFonts w:ascii="Times New Roman" w:hAnsi="Times New Roman" w:cs="Times New Roman"/>
              <w:b w:val="0"/>
              <w:sz w:val="28"/>
              <w:szCs w:val="28"/>
            </w:rPr>
          </w:pPr>
          <w:hyperlink w:anchor="_Toc75682174" w:history="1">
            <w:r w:rsidR="00FD1802" w:rsidRPr="009376B0">
              <w:rPr>
                <w:rStyle w:val="a6"/>
                <w:rFonts w:ascii="Times New Roman" w:eastAsia="Arial Unicode MS" w:hAnsi="Times New Roman" w:cs="Times New Roman"/>
                <w:b w:val="0"/>
                <w:sz w:val="28"/>
                <w:szCs w:val="28"/>
              </w:rPr>
              <w:t xml:space="preserve">Приложение Б </w:t>
            </w:r>
            <w:r w:rsidR="009376B0" w:rsidRPr="009376B0">
              <w:rPr>
                <w:rStyle w:val="a6"/>
                <w:rFonts w:ascii="Times New Roman" w:eastAsia="Arial Unicode MS" w:hAnsi="Times New Roman" w:cs="Times New Roman"/>
                <w:b w:val="0"/>
                <w:sz w:val="28"/>
                <w:szCs w:val="28"/>
              </w:rPr>
              <w:t>–</w:t>
            </w:r>
            <w:r w:rsidR="00FD1802" w:rsidRPr="009376B0">
              <w:rPr>
                <w:rStyle w:val="a6"/>
                <w:rFonts w:ascii="Times New Roman" w:eastAsia="Arial Unicode MS" w:hAnsi="Times New Roman" w:cs="Times New Roman"/>
                <w:b w:val="0"/>
                <w:sz w:val="28"/>
                <w:szCs w:val="28"/>
              </w:rPr>
              <w:t xml:space="preserve"> Презентация</w:t>
            </w:r>
            <w:r w:rsidR="00FD1802" w:rsidRPr="009376B0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ab/>
            </w:r>
            <w:r w:rsidRP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begin"/>
            </w:r>
            <w:r w:rsidR="00FD1802" w:rsidRP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instrText xml:space="preserve"> PAGEREF _Toc75682174 \h </w:instrText>
            </w:r>
            <w:r w:rsidRP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</w:r>
            <w:r w:rsidRP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separate"/>
            </w:r>
            <w:r w:rsidR="000703E2" w:rsidRP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t>68</w:t>
            </w:r>
            <w:r w:rsidRPr="000703E2">
              <w:rPr>
                <w:rFonts w:ascii="Times New Roman" w:hAnsi="Times New Roman" w:cs="Times New Roman"/>
                <w:b w:val="0"/>
                <w:webHidden/>
                <w:sz w:val="28"/>
                <w:szCs w:val="28"/>
              </w:rPr>
              <w:fldChar w:fldCharType="end"/>
            </w:r>
          </w:hyperlink>
        </w:p>
        <w:p w:rsidR="009D5FB6" w:rsidRDefault="007F53C1" w:rsidP="009376B0">
          <w:pPr>
            <w:spacing w:after="0" w:line="360" w:lineRule="auto"/>
          </w:pPr>
          <w:r w:rsidRPr="009376B0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9D5FB6" w:rsidRPr="00FF4A75" w:rsidRDefault="009D5FB6" w:rsidP="009D5FB6">
      <w:pPr>
        <w:pStyle w:val="ae"/>
        <w:rPr>
          <w:lang w:val="en-US"/>
        </w:rPr>
      </w:pPr>
    </w:p>
    <w:p w:rsidR="00100E28" w:rsidRPr="009D5FB6" w:rsidRDefault="009D5FB6" w:rsidP="00A362C7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  <w:r>
        <w:br w:type="page"/>
      </w:r>
      <w:bookmarkStart w:id="0" w:name="_GoBack"/>
      <w:bookmarkEnd w:id="0"/>
    </w:p>
    <w:p w:rsidR="007369CE" w:rsidRPr="00AD604B" w:rsidRDefault="00352BC5" w:rsidP="009376B0">
      <w:pPr>
        <w:pStyle w:val="1"/>
        <w:ind w:firstLine="709"/>
        <w:rPr>
          <w:rFonts w:ascii="Times New Roman" w:hAnsi="Times New Roman" w:cs="Times New Roman"/>
          <w:b w:val="0"/>
          <w:color w:val="auto"/>
          <w:shd w:val="clear" w:color="auto" w:fill="FFFFFF"/>
        </w:rPr>
      </w:pPr>
      <w:bookmarkStart w:id="1" w:name="_Toc75622491"/>
      <w:bookmarkStart w:id="2" w:name="_Toc75682154"/>
      <w:r w:rsidRPr="00AD604B">
        <w:rPr>
          <w:rFonts w:ascii="Times New Roman" w:hAnsi="Times New Roman" w:cs="Times New Roman"/>
          <w:b w:val="0"/>
          <w:color w:val="auto"/>
          <w:shd w:val="clear" w:color="auto" w:fill="FFFFFF"/>
        </w:rPr>
        <w:lastRenderedPageBreak/>
        <w:t>Введение</w:t>
      </w:r>
      <w:bookmarkEnd w:id="1"/>
      <w:bookmarkEnd w:id="2"/>
    </w:p>
    <w:p w:rsidR="007369CE" w:rsidRPr="00626C8A" w:rsidRDefault="007369CE" w:rsidP="00626C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2BC5" w:rsidRDefault="00E86EF0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Режущий инструмент из твердых сплавов</w:t>
      </w:r>
      <w:r w:rsidRPr="00E86E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сравнению с инструментом из быстрорежущих сталей</w:t>
      </w:r>
      <w:r w:rsidRPr="00E86E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находит все большее применение при механической обработке. Это объясняется наличием у такого инструмента более высоких характеристик износостойкости</w:t>
      </w:r>
      <w:r w:rsidRPr="00E86E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твердости</w:t>
      </w:r>
      <w:r w:rsidRPr="00E86E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теплостойкости и допустимых скоростей резания.</w:t>
      </w:r>
    </w:p>
    <w:p w:rsidR="00E86EF0" w:rsidRDefault="00E86EF0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режущему инструменту из твердых сплавов относится цельный инструмент</w:t>
      </w:r>
      <w:r w:rsidRPr="00E86E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т.е. полностью изготовленный из твердого</w:t>
      </w:r>
      <w:r w:rsidR="005F4228">
        <w:rPr>
          <w:rFonts w:ascii="Times New Roman" w:hAnsi="Times New Roman" w:cs="Times New Roman"/>
          <w:sz w:val="28"/>
          <w:szCs w:val="28"/>
        </w:rPr>
        <w:t xml:space="preserve"> сплава</w:t>
      </w:r>
      <w:r w:rsidR="005F4228" w:rsidRPr="005F4228">
        <w:rPr>
          <w:rFonts w:ascii="Times New Roman" w:hAnsi="Times New Roman" w:cs="Times New Roman"/>
          <w:sz w:val="28"/>
          <w:szCs w:val="28"/>
        </w:rPr>
        <w:t xml:space="preserve">, </w:t>
      </w:r>
      <w:r w:rsidR="005F4228">
        <w:rPr>
          <w:rFonts w:ascii="Times New Roman" w:hAnsi="Times New Roman" w:cs="Times New Roman"/>
          <w:sz w:val="28"/>
          <w:szCs w:val="28"/>
        </w:rPr>
        <w:t>и снабженный напайными или сменными режущими пластинами из этих материалов.</w:t>
      </w:r>
    </w:p>
    <w:p w:rsidR="005F4228" w:rsidRDefault="005F4228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Цельным</w:t>
      </w:r>
      <w:proofErr w:type="gramEnd"/>
      <w:r w:rsidRPr="005F422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основном</w:t>
      </w:r>
      <w:r w:rsidRPr="005F422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выполняют концевой инструмент (различные фрезы</w:t>
      </w:r>
      <w:r w:rsidRPr="005F422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сверла и др.) небольших размеров из-за высокой стоимости твердого сплава. Напайными и сменными пластинами снабжается различный инструмент (токарные резцы</w:t>
      </w:r>
      <w:r w:rsidRPr="005F422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различные фрезы</w:t>
      </w:r>
      <w:r w:rsidRPr="005F422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сверла и др.). При этом сменным многогранным пластинам (СМП) отдается предпочтение. Так</w:t>
      </w:r>
      <w:r w:rsidRPr="005F422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например</w:t>
      </w:r>
      <w:r w:rsidRPr="005F422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объем инструмента с СМП составляет примерно 55% всего используемого инструмента</w:t>
      </w:r>
      <w:r w:rsidR="002E03D0" w:rsidRPr="002E03D0">
        <w:rPr>
          <w:rFonts w:ascii="Times New Roman" w:hAnsi="Times New Roman" w:cs="Times New Roman"/>
          <w:sz w:val="28"/>
          <w:szCs w:val="28"/>
        </w:rPr>
        <w:t xml:space="preserve">, </w:t>
      </w:r>
      <w:r w:rsidR="002E03D0">
        <w:rPr>
          <w:rFonts w:ascii="Times New Roman" w:hAnsi="Times New Roman" w:cs="Times New Roman"/>
          <w:sz w:val="28"/>
          <w:szCs w:val="28"/>
        </w:rPr>
        <w:t xml:space="preserve">а количество удаляемой им стружки достигает 50 – 60% всего объема стружки при механической обработке </w:t>
      </w:r>
      <w:r w:rsidR="002E03D0" w:rsidRPr="002E03D0">
        <w:rPr>
          <w:rFonts w:ascii="Times New Roman" w:hAnsi="Times New Roman" w:cs="Times New Roman"/>
          <w:sz w:val="28"/>
          <w:szCs w:val="28"/>
        </w:rPr>
        <w:t>[1]</w:t>
      </w:r>
      <w:r w:rsidR="002E03D0">
        <w:rPr>
          <w:rFonts w:ascii="Times New Roman" w:hAnsi="Times New Roman" w:cs="Times New Roman"/>
          <w:sz w:val="28"/>
          <w:szCs w:val="28"/>
        </w:rPr>
        <w:t>. Это объясняется тем</w:t>
      </w:r>
      <w:r w:rsidR="002E03D0" w:rsidRPr="002E03D0">
        <w:rPr>
          <w:rFonts w:ascii="Times New Roman" w:hAnsi="Times New Roman" w:cs="Times New Roman"/>
          <w:sz w:val="28"/>
          <w:szCs w:val="28"/>
        </w:rPr>
        <w:t>,</w:t>
      </w:r>
      <w:r w:rsidR="00AC37BB">
        <w:rPr>
          <w:rFonts w:ascii="Times New Roman" w:hAnsi="Times New Roman" w:cs="Times New Roman"/>
          <w:sz w:val="28"/>
          <w:szCs w:val="28"/>
        </w:rPr>
        <w:t xml:space="preserve"> что у</w:t>
      </w:r>
      <w:r w:rsidR="002E03D0">
        <w:rPr>
          <w:rFonts w:ascii="Times New Roman" w:hAnsi="Times New Roman" w:cs="Times New Roman"/>
          <w:sz w:val="28"/>
          <w:szCs w:val="28"/>
        </w:rPr>
        <w:t xml:space="preserve"> инструмента с СМП</w:t>
      </w:r>
      <w:r w:rsidR="002E03D0" w:rsidRPr="002E03D0">
        <w:rPr>
          <w:rFonts w:ascii="Times New Roman" w:hAnsi="Times New Roman" w:cs="Times New Roman"/>
          <w:sz w:val="28"/>
          <w:szCs w:val="28"/>
        </w:rPr>
        <w:t>,</w:t>
      </w:r>
      <w:r w:rsidR="002E03D0">
        <w:rPr>
          <w:rFonts w:ascii="Times New Roman" w:hAnsi="Times New Roman" w:cs="Times New Roman"/>
          <w:sz w:val="28"/>
          <w:szCs w:val="28"/>
        </w:rPr>
        <w:t xml:space="preserve"> по сравнению с инструментом с напайными пластинами</w:t>
      </w:r>
      <w:r w:rsidR="002E03D0" w:rsidRPr="002E03D0">
        <w:rPr>
          <w:rFonts w:ascii="Times New Roman" w:hAnsi="Times New Roman" w:cs="Times New Roman"/>
          <w:sz w:val="28"/>
          <w:szCs w:val="28"/>
        </w:rPr>
        <w:t xml:space="preserve">, </w:t>
      </w:r>
      <w:r w:rsidR="002E03D0">
        <w:rPr>
          <w:rFonts w:ascii="Times New Roman" w:hAnsi="Times New Roman" w:cs="Times New Roman"/>
          <w:sz w:val="28"/>
          <w:szCs w:val="28"/>
        </w:rPr>
        <w:t>по данным ВНИИ инструмента</w:t>
      </w:r>
      <w:r w:rsidR="002E03D0" w:rsidRPr="002E03D0">
        <w:rPr>
          <w:rFonts w:ascii="Times New Roman" w:hAnsi="Times New Roman" w:cs="Times New Roman"/>
          <w:sz w:val="28"/>
          <w:szCs w:val="28"/>
        </w:rPr>
        <w:t>,</w:t>
      </w:r>
      <w:r w:rsidR="002E03D0">
        <w:rPr>
          <w:rFonts w:ascii="Times New Roman" w:hAnsi="Times New Roman" w:cs="Times New Roman"/>
          <w:sz w:val="28"/>
          <w:szCs w:val="28"/>
        </w:rPr>
        <w:t xml:space="preserve"> повышается стойкость на 25 – 30%</w:t>
      </w:r>
      <w:r w:rsidR="002E03D0" w:rsidRPr="002E03D0">
        <w:rPr>
          <w:rFonts w:ascii="Times New Roman" w:hAnsi="Times New Roman" w:cs="Times New Roman"/>
          <w:sz w:val="28"/>
          <w:szCs w:val="28"/>
        </w:rPr>
        <w:t xml:space="preserve">, </w:t>
      </w:r>
      <w:r w:rsidR="002E03D0">
        <w:rPr>
          <w:rFonts w:ascii="Times New Roman" w:hAnsi="Times New Roman" w:cs="Times New Roman"/>
          <w:sz w:val="28"/>
          <w:szCs w:val="28"/>
        </w:rPr>
        <w:t>уменьшается расход твердого сплава в 2 раза</w:t>
      </w:r>
      <w:r w:rsidR="002E03D0" w:rsidRPr="002E03D0">
        <w:rPr>
          <w:rFonts w:ascii="Times New Roman" w:hAnsi="Times New Roman" w:cs="Times New Roman"/>
          <w:sz w:val="28"/>
          <w:szCs w:val="28"/>
        </w:rPr>
        <w:t>,</w:t>
      </w:r>
      <w:r w:rsidR="002E03D0">
        <w:rPr>
          <w:rFonts w:ascii="Times New Roman" w:hAnsi="Times New Roman" w:cs="Times New Roman"/>
          <w:sz w:val="28"/>
          <w:szCs w:val="28"/>
        </w:rPr>
        <w:t xml:space="preserve"> снижаются затраты на изготовление в 3 – 4раза</w:t>
      </w:r>
      <w:r w:rsidR="002E03D0" w:rsidRPr="002E03D0">
        <w:rPr>
          <w:rFonts w:ascii="Times New Roman" w:hAnsi="Times New Roman" w:cs="Times New Roman"/>
          <w:sz w:val="28"/>
          <w:szCs w:val="28"/>
        </w:rPr>
        <w:t>,</w:t>
      </w:r>
      <w:r w:rsidR="002E03D0">
        <w:rPr>
          <w:rFonts w:ascii="Times New Roman" w:hAnsi="Times New Roman" w:cs="Times New Roman"/>
          <w:sz w:val="28"/>
          <w:szCs w:val="28"/>
        </w:rPr>
        <w:t xml:space="preserve"> повышается производительность </w:t>
      </w:r>
      <w:r w:rsidR="003319C3">
        <w:rPr>
          <w:rFonts w:ascii="Times New Roman" w:hAnsi="Times New Roman" w:cs="Times New Roman"/>
          <w:sz w:val="28"/>
          <w:szCs w:val="28"/>
        </w:rPr>
        <w:t>труда на 20 – 30%.</w:t>
      </w:r>
    </w:p>
    <w:p w:rsidR="003319C3" w:rsidRPr="003319C3" w:rsidRDefault="003319C3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 эффективно использование инструмента с СМП на станках с ЧПУ</w:t>
      </w:r>
      <w:r w:rsidR="00AC37BB" w:rsidRPr="00AC37BB">
        <w:rPr>
          <w:rFonts w:ascii="Times New Roman" w:hAnsi="Times New Roman" w:cs="Times New Roman"/>
          <w:sz w:val="28"/>
          <w:szCs w:val="28"/>
        </w:rPr>
        <w:t>,</w:t>
      </w:r>
      <w:r w:rsidR="009376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позволяющее производить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бесподналадочную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обработку.</w:t>
      </w:r>
    </w:p>
    <w:p w:rsidR="003319C3" w:rsidRDefault="00352BC5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недостатков твердосплавного инструмента является его хрупкость, вызывающая появление сколов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выкрашиваний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его режущих кромках, особенно в условиях прерывистого и чернового резания. Так, для инструмента с СМП на долю его отказов, связанных с разрушением пластин, приходится 70…75% от общего числа отказов [2]. При этом наиболее характерными отказами являются сколы,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выкрашивания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поломки, которые в </w:t>
      </w:r>
      <w:r>
        <w:rPr>
          <w:rFonts w:ascii="Times New Roman" w:hAnsi="Times New Roman" w:cs="Times New Roman"/>
          <w:sz w:val="28"/>
          <w:szCs w:val="28"/>
        </w:rPr>
        <w:lastRenderedPageBreak/>
        <w:t>основном происходят при превышении напряжений в режущем клине за пределы допустимых значений, т.е. при его недостаточной прочности.</w:t>
      </w:r>
    </w:p>
    <w:p w:rsidR="00352BC5" w:rsidRDefault="00352BC5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Существуют различные способы повышения прочности режущего клина: создание отрицательной фаски на режущей кромке, применение специальных покрытий и термообработки, округление режущих кромок и т.д. [3,</w:t>
      </w:r>
      <w:r w:rsidR="009376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4].</w:t>
      </w:r>
    </w:p>
    <w:p w:rsidR="00352BC5" w:rsidRDefault="00352BC5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каждого из этих способов должно обеспечивать требуемые параметры режущего инструмента при наименьших затратах на их достижение.</w:t>
      </w:r>
    </w:p>
    <w:p w:rsidR="003319C3" w:rsidRPr="003319C3" w:rsidRDefault="003319C3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наиболее распространенных способов повышения прочности твердосплавного инструмента является округление его режущих кромок с использованием оборудования для объемной обработки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виброабразивного</w:t>
      </w:r>
      <w:proofErr w:type="spellEnd"/>
      <w:r w:rsidRPr="003319C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центробежно-ротационного и др.).</w:t>
      </w:r>
    </w:p>
    <w:p w:rsidR="00D651A7" w:rsidRDefault="00352BC5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этим, исследования</w:t>
      </w:r>
      <w:r w:rsidR="003319C3" w:rsidRPr="003319C3">
        <w:rPr>
          <w:rFonts w:ascii="Times New Roman" w:hAnsi="Times New Roman" w:cs="Times New Roman"/>
          <w:sz w:val="28"/>
          <w:szCs w:val="28"/>
        </w:rPr>
        <w:t>,</w:t>
      </w:r>
      <w:r w:rsidR="003319C3">
        <w:rPr>
          <w:rFonts w:ascii="Times New Roman" w:hAnsi="Times New Roman" w:cs="Times New Roman"/>
          <w:sz w:val="28"/>
          <w:szCs w:val="28"/>
        </w:rPr>
        <w:t xml:space="preserve"> направленные на </w:t>
      </w:r>
      <w:proofErr w:type="spellStart"/>
      <w:r w:rsidR="003319C3">
        <w:rPr>
          <w:rFonts w:ascii="Times New Roman" w:hAnsi="Times New Roman" w:cs="Times New Roman"/>
          <w:sz w:val="28"/>
          <w:szCs w:val="28"/>
        </w:rPr>
        <w:t>повышениепрочности</w:t>
      </w:r>
      <w:proofErr w:type="spellEnd"/>
      <w:r w:rsidR="003319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твердосплавного</w:t>
      </w:r>
      <w:r w:rsidR="0011265B">
        <w:rPr>
          <w:rFonts w:ascii="Times New Roman" w:hAnsi="Times New Roman" w:cs="Times New Roman"/>
          <w:sz w:val="28"/>
          <w:szCs w:val="28"/>
        </w:rPr>
        <w:t xml:space="preserve"> режущего инструмента являю</w:t>
      </w:r>
      <w:r>
        <w:rPr>
          <w:rFonts w:ascii="Times New Roman" w:hAnsi="Times New Roman" w:cs="Times New Roman"/>
          <w:sz w:val="28"/>
          <w:szCs w:val="28"/>
        </w:rPr>
        <w:t>тся актуальн</w:t>
      </w:r>
      <w:r w:rsidR="0011265B">
        <w:rPr>
          <w:rFonts w:ascii="Times New Roman" w:hAnsi="Times New Roman" w:cs="Times New Roman"/>
          <w:sz w:val="28"/>
          <w:szCs w:val="28"/>
        </w:rPr>
        <w:t>ыми.</w:t>
      </w:r>
    </w:p>
    <w:p w:rsidR="00233BDB" w:rsidRPr="000D39B1" w:rsidRDefault="00233BDB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9B1">
        <w:rPr>
          <w:rFonts w:ascii="Times New Roman" w:hAnsi="Times New Roman" w:cs="Times New Roman"/>
          <w:b/>
          <w:sz w:val="28"/>
          <w:szCs w:val="28"/>
        </w:rPr>
        <w:t>Научная новизна</w:t>
      </w:r>
    </w:p>
    <w:p w:rsidR="00233BDB" w:rsidRDefault="00233BDB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Разработана математическая модель центробежно-ротационной обработки сменных многогранных пластин режущего инструмента по схеме «в емкостях»</w:t>
      </w:r>
      <w:r w:rsidRPr="00233BD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позволяющая определять параметры их качества в зависимости от режимов и условий обработки.</w:t>
      </w:r>
    </w:p>
    <w:p w:rsidR="00233BDB" w:rsidRPr="000D39B1" w:rsidRDefault="00233BDB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9B1">
        <w:rPr>
          <w:rFonts w:ascii="Times New Roman" w:hAnsi="Times New Roman" w:cs="Times New Roman"/>
          <w:b/>
          <w:sz w:val="28"/>
          <w:szCs w:val="28"/>
        </w:rPr>
        <w:t xml:space="preserve">Практическая </w:t>
      </w:r>
      <w:r w:rsidR="000D39B1" w:rsidRPr="000D39B1">
        <w:rPr>
          <w:rFonts w:ascii="Times New Roman" w:hAnsi="Times New Roman" w:cs="Times New Roman"/>
          <w:b/>
          <w:sz w:val="28"/>
          <w:szCs w:val="28"/>
        </w:rPr>
        <w:t>значимость</w:t>
      </w:r>
    </w:p>
    <w:p w:rsidR="00233BDB" w:rsidRDefault="00233BDB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Предложено проводить округления режущих кромок сменных многогранных пластин центробежно-ротационной обработкой по схеме «в емкостях».</w:t>
      </w:r>
    </w:p>
    <w:p w:rsidR="00233BDB" w:rsidRPr="00233BDB" w:rsidRDefault="00233BDB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Определить рациональные режимы и условия центробежно-ротационной обработки сменных многогранных пластин по схеме «в емкостях»</w:t>
      </w:r>
      <w:r w:rsidRPr="00233BD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обеспечивающее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требуемые параметры обработки с высокой производительностью без брака изделий.</w:t>
      </w:r>
    </w:p>
    <w:p w:rsidR="00AC37BB" w:rsidRDefault="00AC37BB" w:rsidP="0004256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00E28" w:rsidRDefault="00100E28" w:rsidP="0004256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00E28" w:rsidRDefault="00100E28" w:rsidP="0004256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00E28" w:rsidRDefault="00100E28" w:rsidP="0004256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651A7" w:rsidRPr="00926D86" w:rsidRDefault="00D651A7" w:rsidP="009376B0">
      <w:pPr>
        <w:pStyle w:val="1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bookmarkStart w:id="3" w:name="_Toc75622492"/>
      <w:bookmarkStart w:id="4" w:name="_Toc75682155"/>
      <w:r w:rsidRPr="00926D86">
        <w:rPr>
          <w:rFonts w:ascii="Times New Roman" w:hAnsi="Times New Roman" w:cs="Times New Roman"/>
          <w:b w:val="0"/>
          <w:color w:val="auto"/>
        </w:rPr>
        <w:lastRenderedPageBreak/>
        <w:t>1</w:t>
      </w:r>
      <w:r w:rsidR="00926D86" w:rsidRPr="00926D86">
        <w:rPr>
          <w:rFonts w:ascii="Times New Roman" w:hAnsi="Times New Roman" w:cs="Times New Roman"/>
          <w:b w:val="0"/>
          <w:color w:val="auto"/>
        </w:rPr>
        <w:t xml:space="preserve"> </w:t>
      </w:r>
      <w:r w:rsidRPr="00926D86">
        <w:rPr>
          <w:rFonts w:ascii="Times New Roman" w:hAnsi="Times New Roman" w:cs="Times New Roman"/>
          <w:b w:val="0"/>
          <w:color w:val="auto"/>
        </w:rPr>
        <w:t>Состояние вопроса, цели и задачи исследования</w:t>
      </w:r>
      <w:bookmarkEnd w:id="3"/>
      <w:bookmarkEnd w:id="4"/>
    </w:p>
    <w:p w:rsidR="00100E28" w:rsidRPr="00926D86" w:rsidRDefault="00100E28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D86" w:rsidRDefault="002B2C79" w:rsidP="009376B0">
      <w:pPr>
        <w:pStyle w:val="2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Toc75622493"/>
      <w:bookmarkStart w:id="6" w:name="_Toc75682156"/>
      <w:r w:rsidRPr="00926D86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D651A7" w:rsidRPr="00926D86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926D86">
        <w:rPr>
          <w:rFonts w:ascii="Times New Roman" w:hAnsi="Times New Roman" w:cs="Times New Roman"/>
          <w:color w:val="auto"/>
          <w:sz w:val="28"/>
          <w:szCs w:val="28"/>
        </w:rPr>
        <w:t xml:space="preserve"> Режущий</w:t>
      </w:r>
      <w:r w:rsidR="00926D86">
        <w:rPr>
          <w:rFonts w:ascii="Times New Roman" w:hAnsi="Times New Roman" w:cs="Times New Roman"/>
          <w:color w:val="auto"/>
          <w:sz w:val="28"/>
          <w:szCs w:val="28"/>
        </w:rPr>
        <w:t xml:space="preserve"> инструмент из твердых сплавов. Виды, достоинства</w:t>
      </w:r>
    </w:p>
    <w:p w:rsidR="00100E28" w:rsidRPr="00926D86" w:rsidRDefault="00926D86" w:rsidP="009376B0">
      <w:pPr>
        <w:pStyle w:val="2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2B2C79" w:rsidRPr="00926D86">
        <w:rPr>
          <w:rFonts w:ascii="Times New Roman" w:hAnsi="Times New Roman" w:cs="Times New Roman"/>
          <w:color w:val="auto"/>
          <w:sz w:val="28"/>
          <w:szCs w:val="28"/>
        </w:rPr>
        <w:t>и недостатки</w:t>
      </w:r>
      <w:bookmarkEnd w:id="5"/>
      <w:bookmarkEnd w:id="6"/>
    </w:p>
    <w:p w:rsidR="007369CE" w:rsidRPr="00926D86" w:rsidRDefault="007369CE" w:rsidP="009376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20B3" w:rsidRPr="009376B0" w:rsidRDefault="00C9699C" w:rsidP="009376B0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t>К твёрдым сплавам для изготовления режущего инструмента относят</w:t>
      </w:r>
      <w:r w:rsidR="00D658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76B0">
        <w:rPr>
          <w:rFonts w:ascii="Times New Roman" w:eastAsia="Times New Roman" w:hAnsi="Times New Roman" w:cs="Times New Roman"/>
          <w:sz w:val="28"/>
          <w:szCs w:val="28"/>
        </w:rPr>
        <w:t>сплавы, созданные на основе тугоплавких и высокотвердых карбидов вольфрама, тантала, титана, соединенных кобальтом или другой металлической связкой. Такие сплавы являются металлокерамическими</w:t>
      </w:r>
      <w:r w:rsidR="00AD20B3" w:rsidRPr="009376B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699C" w:rsidRPr="009376B0" w:rsidRDefault="00C9699C" w:rsidP="009376B0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bCs/>
          <w:sz w:val="28"/>
          <w:szCs w:val="28"/>
        </w:rPr>
        <w:t xml:space="preserve">К преимуществам твердосплавного инструмента относятся: повышенные </w:t>
      </w:r>
      <w:r w:rsidRPr="009376B0">
        <w:rPr>
          <w:rFonts w:ascii="Times New Roman" w:eastAsia="Times New Roman" w:hAnsi="Times New Roman" w:cs="Times New Roman"/>
          <w:sz w:val="28"/>
          <w:szCs w:val="28"/>
        </w:rPr>
        <w:t>износостойкость и твёрдость HRA 80–92 (HRCЭ 73–76),высокие теплостойкость – до 800–1000</w:t>
      </w:r>
      <w:proofErr w:type="gramStart"/>
      <w:r w:rsidRPr="009376B0">
        <w:rPr>
          <w:rFonts w:ascii="Times New Roman" w:eastAsia="Times New Roman" w:hAnsi="Times New Roman" w:cs="Times New Roman"/>
          <w:sz w:val="28"/>
          <w:szCs w:val="28"/>
        </w:rPr>
        <w:t>°С</w:t>
      </w:r>
      <w:proofErr w:type="gramEnd"/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 и допустимая скорость резания в 5-10 раз выше, чем у быстрорежущего инструмента.</w:t>
      </w:r>
    </w:p>
    <w:p w:rsidR="00C9699C" w:rsidRPr="009376B0" w:rsidRDefault="00C9699C" w:rsidP="00100E2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Область применения металлокерамических твердых сплавов определяется их свойствами, которые зависят от состава и зернистости карбидной фазы (WC, 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TiC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TaC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>) и от её соотношения со связывающей фазой. Регулируя эти факторы, можно изменять свойства сплавов.</w:t>
      </w:r>
    </w:p>
    <w:p w:rsidR="00C9699C" w:rsidRPr="009376B0" w:rsidRDefault="00C9699C" w:rsidP="00100E2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t>Согласно ГОСТ 3882–74 на российских заводах производят три группы металлокерамических твёрдых сплавов:</w:t>
      </w:r>
    </w:p>
    <w:p w:rsidR="00C9699C" w:rsidRPr="009376B0" w:rsidRDefault="00C9699C" w:rsidP="00100E28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t>вольфрамовая (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однокарбидная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>) – ВК;</w:t>
      </w:r>
    </w:p>
    <w:p w:rsidR="00C9699C" w:rsidRPr="009376B0" w:rsidRDefault="00C9699C" w:rsidP="00100E28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t>титановольфрамовая (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двухкарбидная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>) – Т..К.;</w:t>
      </w:r>
    </w:p>
    <w:p w:rsidR="00C9699C" w:rsidRPr="009376B0" w:rsidRDefault="00C9699C" w:rsidP="00100E28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t>титанотанталовольфрамовая (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трехкарбидная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>) – ТТ</w:t>
      </w:r>
      <w:proofErr w:type="gramStart"/>
      <w:r w:rsidRPr="009376B0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gramEnd"/>
      <w:r w:rsidRPr="009376B0">
        <w:rPr>
          <w:rFonts w:ascii="Times New Roman" w:eastAsia="Times New Roman" w:hAnsi="Times New Roman" w:cs="Times New Roman"/>
          <w:sz w:val="28"/>
          <w:szCs w:val="28"/>
        </w:rPr>
        <w:t>К...</w:t>
      </w:r>
    </w:p>
    <w:p w:rsidR="00C9699C" w:rsidRPr="009376B0" w:rsidRDefault="00C9699C" w:rsidP="00100E2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t>Сплавы вольфрамовой группы (WC—Со) обладают теплостойкостью до 800</w:t>
      </w:r>
      <w:proofErr w:type="gramStart"/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 °С</w:t>
      </w:r>
      <w:proofErr w:type="gramEnd"/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, наибольшей прочностью, но меньшей твердостью, чем другие твердые сплавы. Их применяют при изготовлении режущего инструмента для обработки сталей, чугунов, цветных сплавов и неметаллических материалов. Для вольфрамовой группы сталей характерна повышенная стойкость к износу и сопротивляемость ударам, поэтому их широко применяют для производства горного инструмента, фильер, 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пуасонов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>, штампов, матриц и др.</w:t>
      </w:r>
    </w:p>
    <w:p w:rsidR="00AD20B3" w:rsidRPr="009376B0" w:rsidRDefault="00C9699C" w:rsidP="009376B0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lastRenderedPageBreak/>
        <w:t>Титановольфрамовые сплавы группы (WC—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TiC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>—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Co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>) обладают теплостойкостью до 900–1000</w:t>
      </w:r>
      <w:proofErr w:type="gramStart"/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 °С</w:t>
      </w:r>
      <w:proofErr w:type="gramEnd"/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 и более высокой твёрдостью. При температуре спекания карбид вольфрама растворяется в карбиде титана, образуя раствор (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Ti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>, W)</w:t>
      </w:r>
      <w:proofErr w:type="gramStart"/>
      <w:r w:rsidRPr="009376B0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, превышающий по твёрдости WC. Соотношение в шихте WC и 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TiC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 определяет структуру карбидной фазы. Так, в сплаве Т30К4 образуется одна карбидная фаза - раствор (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Ti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, W)С, который обеспечивает максимальную твёрдость сплава (HRA 92) и одновременно пониженную прочность. В других сплавах титановольфрамовой группы количество WC превышает растворимость в 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Ti</w:t>
      </w:r>
      <w:proofErr w:type="gramStart"/>
      <w:r w:rsidRPr="009376B0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spellEnd"/>
      <w:proofErr w:type="gramEnd"/>
      <w:r w:rsidRPr="009376B0">
        <w:rPr>
          <w:rFonts w:ascii="Times New Roman" w:eastAsia="Times New Roman" w:hAnsi="Times New Roman" w:cs="Times New Roman"/>
          <w:sz w:val="28"/>
          <w:szCs w:val="28"/>
        </w:rPr>
        <w:t>, и карбиды вольфрама присутствуют в виде избыточных частиц. Основная сфера применения таких материалов – высокоскоростная обработка чугунов и сталей.</w:t>
      </w:r>
    </w:p>
    <w:p w:rsidR="00C9699C" w:rsidRPr="009376B0" w:rsidRDefault="00C9699C" w:rsidP="009376B0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t>Группа титанотанталовольфрамовых сплавов (WC—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TiC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>—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TaC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>—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Co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>) имеет структуру карбидной основы в виде твердого раствора (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Ti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, Та, W)С, и избыток WC. Для твердых сплавов этой группы характерна более высокая прочность и сопротивляемость 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выкрашиванию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 и вибрациям. Поэтому их используют при наиболее тяжелых условиях резания: при работе с труднообрабатываемыми сплавами и сталями, при черновой обработке стальных поковок и отливок.</w:t>
      </w:r>
    </w:p>
    <w:p w:rsidR="00C9699C" w:rsidRPr="009376B0" w:rsidRDefault="00C9699C" w:rsidP="009376B0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t>Металлокерамические твердые сплавы обладают следующими существенными недостатками:</w:t>
      </w:r>
    </w:p>
    <w:p w:rsidR="00C9699C" w:rsidRPr="009376B0" w:rsidRDefault="00C9699C" w:rsidP="00100E28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t>повышенная хрупкость;</w:t>
      </w:r>
    </w:p>
    <w:p w:rsidR="00C9699C" w:rsidRPr="009376B0" w:rsidRDefault="00C9699C" w:rsidP="00100E28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t>дефицитность основного сырья – вольфрама;</w:t>
      </w:r>
    </w:p>
    <w:p w:rsidR="00C9699C" w:rsidRPr="009376B0" w:rsidRDefault="00C9699C" w:rsidP="00100E28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t>сложность изготовления из них фасонных изделий.</w:t>
      </w:r>
    </w:p>
    <w:p w:rsidR="00C9699C" w:rsidRPr="009376B0" w:rsidRDefault="00C9699C" w:rsidP="00100E2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В связи с высоким дефицитом вольфрама приоритетным направлением отрасли стало применение 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безвольфрамовых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 твердых сплавов. Удачно применяют сплавы на основе карбида титана со связкой из никеля и молибдена, которые маркируются КТС и ТН соответственно. В состав твердых </w:t>
      </w:r>
      <w:proofErr w:type="gramStart"/>
      <w:r w:rsidRPr="009376B0">
        <w:rPr>
          <w:rFonts w:ascii="Times New Roman" w:eastAsia="Times New Roman" w:hAnsi="Times New Roman" w:cs="Times New Roman"/>
          <w:sz w:val="28"/>
          <w:szCs w:val="28"/>
        </w:rPr>
        <w:t>сплавах</w:t>
      </w:r>
      <w:proofErr w:type="gramEnd"/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 КТС-1 и КТС-2 входит 15–17 % никеля (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Ni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>) и 7–9 % молибдена (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Mo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), остальная часть – карбид титана. В сплавах ТН-20, ТН-25, ТН-30 содержание никеля достигает 16-30%, молибдена – 5-9%. Твёрдость таких 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безвольфрамовых</w:t>
      </w:r>
      <w:proofErr w:type="spellEnd"/>
      <w:r w:rsidR="009376B0" w:rsidRPr="009376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76B0">
        <w:rPr>
          <w:rFonts w:ascii="Times New Roman" w:eastAsia="Times New Roman" w:hAnsi="Times New Roman" w:cs="Times New Roman"/>
          <w:sz w:val="28"/>
          <w:szCs w:val="28"/>
        </w:rPr>
        <w:lastRenderedPageBreak/>
        <w:t>сплавов составляет 87–94 HRA, они обладают высокой стойкостью к коррозии и износу. Применяется такой материал для изготовления быстро</w:t>
      </w:r>
      <w:r w:rsidR="000703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76B0">
        <w:rPr>
          <w:rFonts w:ascii="Times New Roman" w:eastAsia="Times New Roman" w:hAnsi="Times New Roman" w:cs="Times New Roman"/>
          <w:sz w:val="28"/>
          <w:szCs w:val="28"/>
        </w:rPr>
        <w:t>изнашиваемых деталей в технологическом оборудовании и режущего инструмента.</w:t>
      </w:r>
    </w:p>
    <w:p w:rsidR="00C9699C" w:rsidRPr="009376B0" w:rsidRDefault="00C9699C" w:rsidP="00100E2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Режущие инструменты из твердых сплавов изготавливаются методом порошковой металлургии. Суть этого метода заключается в формовании, прессовании и </w:t>
      </w:r>
      <w:r w:rsidR="009376B0" w:rsidRPr="009376B0">
        <w:rPr>
          <w:rFonts w:ascii="Times New Roman" w:eastAsia="Times New Roman" w:hAnsi="Times New Roman" w:cs="Times New Roman"/>
          <w:sz w:val="28"/>
          <w:szCs w:val="28"/>
        </w:rPr>
        <w:t xml:space="preserve">спекании металлических порошков </w:t>
      </w:r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или композиций из металлических порошков с </w:t>
      </w:r>
      <w:proofErr w:type="gramStart"/>
      <w:r w:rsidRPr="009376B0">
        <w:rPr>
          <w:rFonts w:ascii="Times New Roman" w:eastAsia="Times New Roman" w:hAnsi="Times New Roman" w:cs="Times New Roman"/>
          <w:sz w:val="28"/>
          <w:szCs w:val="28"/>
        </w:rPr>
        <w:t>неметаллическими</w:t>
      </w:r>
      <w:proofErr w:type="gramEnd"/>
      <w:r w:rsidRPr="009376B0">
        <w:rPr>
          <w:rFonts w:ascii="Times New Roman" w:eastAsia="Times New Roman" w:hAnsi="Times New Roman" w:cs="Times New Roman"/>
          <w:sz w:val="28"/>
          <w:szCs w:val="28"/>
        </w:rPr>
        <w:t>. При производстве металлокерамических пластин для режущего инструмента используется порошковая смесь из микрочастиц карбидов твердых керамик и связующего металла.</w:t>
      </w:r>
    </w:p>
    <w:p w:rsidR="00C9699C" w:rsidRPr="009376B0" w:rsidRDefault="00C9699C" w:rsidP="009376B0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В случае с производством режущего инструмента из </w:t>
      </w:r>
      <w:proofErr w:type="spellStart"/>
      <w:r w:rsidRPr="009376B0">
        <w:rPr>
          <w:rFonts w:ascii="Times New Roman" w:eastAsia="Times New Roman" w:hAnsi="Times New Roman" w:cs="Times New Roman"/>
          <w:sz w:val="28"/>
          <w:szCs w:val="28"/>
        </w:rPr>
        <w:t>однокарбидных</w:t>
      </w:r>
      <w:proofErr w:type="spellEnd"/>
      <w:r w:rsidRPr="009376B0">
        <w:rPr>
          <w:rFonts w:ascii="Times New Roman" w:eastAsia="Times New Roman" w:hAnsi="Times New Roman" w:cs="Times New Roman"/>
          <w:sz w:val="28"/>
          <w:szCs w:val="28"/>
        </w:rPr>
        <w:t xml:space="preserve"> сплавов вольфрамовой группы в состав смеси входит «рабочий» материал – карбид вольфрама, и так называемая «связка», в качестве которой, как правило, используют кобальт. Смесь сначала дозировано засыпают в пресс-формы (матрицы), затем спрессовывают под большим давлением (до 1000 Па) в плотный прочный «брикет» с геометрией и рельефом готового инструмента. Затем полуфабрикат отправляют в высокотемпературную печь, где спрессованная металлокерамическая смесь спекается в монолитное готовое изделие.</w:t>
      </w:r>
    </w:p>
    <w:p w:rsidR="00C9699C" w:rsidRPr="009376B0" w:rsidRDefault="00C9699C" w:rsidP="009376B0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76B0">
        <w:rPr>
          <w:rFonts w:ascii="Times New Roman" w:hAnsi="Times New Roman" w:cs="Times New Roman"/>
          <w:sz w:val="28"/>
          <w:szCs w:val="28"/>
        </w:rPr>
        <w:t>Твердосплавной инструмент бывает цельным, т.е. полностью изготовленным из твердого сплава, и снабженным напайными или сменными режущими пластинами из этих материалов.</w:t>
      </w:r>
      <w:proofErr w:type="gramEnd"/>
    </w:p>
    <w:p w:rsidR="00C9699C" w:rsidRPr="009376B0" w:rsidRDefault="00C9699C" w:rsidP="009376B0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6B0">
        <w:rPr>
          <w:rFonts w:ascii="Times New Roman" w:hAnsi="Times New Roman" w:cs="Times New Roman"/>
          <w:sz w:val="28"/>
          <w:szCs w:val="28"/>
        </w:rPr>
        <w:t>Цельный инструмент более дорогой из-за высокой стоимости твердого сплава, его потери при переточке и затратной технологии изготовления. В связи с этим, при механической обработке обычно используется цельный концевой инструмент в виде сверл и различных фрез небольших геометрических размеров.</w:t>
      </w:r>
    </w:p>
    <w:p w:rsidR="00D862C3" w:rsidRPr="009376B0" w:rsidRDefault="00D862C3" w:rsidP="00B201F6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376B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20052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D8E" w:rsidRDefault="00967D71" w:rsidP="00B201F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76B0">
        <w:rPr>
          <w:rFonts w:ascii="Times New Roman" w:hAnsi="Times New Roman" w:cs="Times New Roman"/>
          <w:sz w:val="28"/>
          <w:szCs w:val="28"/>
        </w:rPr>
        <w:t>Рис</w:t>
      </w:r>
      <w:r w:rsidR="00100E28" w:rsidRPr="009376B0">
        <w:rPr>
          <w:rFonts w:ascii="Times New Roman" w:hAnsi="Times New Roman" w:cs="Times New Roman"/>
          <w:sz w:val="28"/>
          <w:szCs w:val="28"/>
        </w:rPr>
        <w:t xml:space="preserve">унок </w:t>
      </w:r>
      <w:r w:rsidRPr="009376B0">
        <w:rPr>
          <w:rFonts w:ascii="Times New Roman" w:hAnsi="Times New Roman" w:cs="Times New Roman"/>
          <w:sz w:val="28"/>
          <w:szCs w:val="28"/>
        </w:rPr>
        <w:t>1</w:t>
      </w:r>
      <w:r w:rsidR="00100E28" w:rsidRPr="009376B0">
        <w:rPr>
          <w:rFonts w:ascii="Times New Roman" w:hAnsi="Times New Roman" w:cs="Times New Roman"/>
          <w:sz w:val="28"/>
          <w:szCs w:val="28"/>
        </w:rPr>
        <w:t xml:space="preserve"> – </w:t>
      </w:r>
      <w:r w:rsidRPr="009376B0">
        <w:rPr>
          <w:rFonts w:ascii="Times New Roman" w:hAnsi="Times New Roman" w:cs="Times New Roman"/>
          <w:sz w:val="28"/>
          <w:szCs w:val="28"/>
        </w:rPr>
        <w:t xml:space="preserve">Цельные твердосплавные </w:t>
      </w:r>
      <w:r w:rsidR="002B5EEF" w:rsidRPr="009376B0">
        <w:rPr>
          <w:rFonts w:ascii="Times New Roman" w:hAnsi="Times New Roman" w:cs="Times New Roman"/>
          <w:sz w:val="28"/>
          <w:szCs w:val="28"/>
        </w:rPr>
        <w:t>пластины</w:t>
      </w:r>
    </w:p>
    <w:p w:rsidR="009376B0" w:rsidRPr="009376B0" w:rsidRDefault="009376B0" w:rsidP="00B201F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4D8E" w:rsidRPr="009376B0" w:rsidRDefault="007F4D8E" w:rsidP="009376B0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6B0">
        <w:rPr>
          <w:rFonts w:ascii="Times New Roman" w:hAnsi="Times New Roman" w:cs="Times New Roman"/>
          <w:sz w:val="28"/>
          <w:szCs w:val="28"/>
        </w:rPr>
        <w:t>На рисунке 1 приведены конструкции цельных твердосплавных фрез.</w:t>
      </w:r>
    </w:p>
    <w:p w:rsidR="007F4D8E" w:rsidRPr="009376B0" w:rsidRDefault="007F4D8E" w:rsidP="009376B0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6B0">
        <w:rPr>
          <w:rFonts w:ascii="Times New Roman" w:hAnsi="Times New Roman" w:cs="Times New Roman"/>
          <w:sz w:val="28"/>
          <w:szCs w:val="28"/>
        </w:rPr>
        <w:t>Из сборного инструмента с напайными рис</w:t>
      </w:r>
      <w:r w:rsidR="00464978" w:rsidRPr="009376B0">
        <w:rPr>
          <w:rFonts w:ascii="Times New Roman" w:hAnsi="Times New Roman" w:cs="Times New Roman"/>
          <w:sz w:val="28"/>
          <w:szCs w:val="28"/>
        </w:rPr>
        <w:t>.</w:t>
      </w:r>
      <w:r w:rsidRPr="009376B0">
        <w:rPr>
          <w:rFonts w:ascii="Times New Roman" w:hAnsi="Times New Roman" w:cs="Times New Roman"/>
          <w:sz w:val="28"/>
          <w:szCs w:val="28"/>
        </w:rPr>
        <w:t>2 или сменными рис</w:t>
      </w:r>
      <w:r w:rsidR="00464978" w:rsidRPr="009376B0">
        <w:rPr>
          <w:rFonts w:ascii="Times New Roman" w:hAnsi="Times New Roman" w:cs="Times New Roman"/>
          <w:sz w:val="28"/>
          <w:szCs w:val="28"/>
        </w:rPr>
        <w:t xml:space="preserve">.3 </w:t>
      </w:r>
      <w:r w:rsidRPr="009376B0">
        <w:rPr>
          <w:rFonts w:ascii="Times New Roman" w:hAnsi="Times New Roman" w:cs="Times New Roman"/>
          <w:sz w:val="28"/>
          <w:szCs w:val="28"/>
        </w:rPr>
        <w:t xml:space="preserve">пластинами из твердого сплава наибольшее распространение получили </w:t>
      </w:r>
      <w:proofErr w:type="gramStart"/>
      <w:r w:rsidRPr="009376B0">
        <w:rPr>
          <w:rFonts w:ascii="Times New Roman" w:hAnsi="Times New Roman" w:cs="Times New Roman"/>
          <w:sz w:val="28"/>
          <w:szCs w:val="28"/>
        </w:rPr>
        <w:t>последние</w:t>
      </w:r>
      <w:proofErr w:type="gramEnd"/>
      <w:r w:rsidRPr="009376B0">
        <w:rPr>
          <w:rFonts w:ascii="Times New Roman" w:hAnsi="Times New Roman" w:cs="Times New Roman"/>
          <w:sz w:val="28"/>
          <w:szCs w:val="28"/>
        </w:rPr>
        <w:t xml:space="preserve"> из-за значительных своих достоинств. К</w:t>
      </w:r>
      <w:r w:rsidR="00926D86">
        <w:rPr>
          <w:rFonts w:ascii="Times New Roman" w:hAnsi="Times New Roman" w:cs="Times New Roman"/>
          <w:sz w:val="28"/>
          <w:szCs w:val="28"/>
        </w:rPr>
        <w:t xml:space="preserve"> </w:t>
      </w:r>
      <w:r w:rsidRPr="009376B0">
        <w:rPr>
          <w:rFonts w:ascii="Times New Roman" w:hAnsi="Times New Roman" w:cs="Times New Roman"/>
          <w:sz w:val="28"/>
          <w:szCs w:val="28"/>
        </w:rPr>
        <w:t>этим достоинствам относятся [5]</w:t>
      </w:r>
      <w:r w:rsidR="000B35C9" w:rsidRPr="009376B0">
        <w:rPr>
          <w:rFonts w:ascii="Times New Roman" w:hAnsi="Times New Roman" w:cs="Times New Roman"/>
          <w:sz w:val="28"/>
          <w:szCs w:val="28"/>
        </w:rPr>
        <w:t>:</w:t>
      </w:r>
    </w:p>
    <w:p w:rsidR="007F4D8E" w:rsidRPr="009376B0" w:rsidRDefault="00926D86" w:rsidP="00967D7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6B0">
        <w:rPr>
          <w:rFonts w:ascii="Times New Roman" w:hAnsi="Times New Roman" w:cs="Times New Roman"/>
          <w:sz w:val="28"/>
          <w:szCs w:val="28"/>
        </w:rPr>
        <w:t>–</w:t>
      </w:r>
      <w:r w:rsidR="007F4D8E" w:rsidRPr="009376B0">
        <w:rPr>
          <w:rFonts w:ascii="Times New Roman" w:hAnsi="Times New Roman" w:cs="Times New Roman"/>
          <w:sz w:val="28"/>
          <w:szCs w:val="28"/>
        </w:rPr>
        <w:t xml:space="preserve"> повышенная прочность лезвия </w:t>
      </w:r>
      <w:proofErr w:type="gramStart"/>
      <w:r w:rsidR="007F4D8E" w:rsidRPr="009376B0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7F4D8E" w:rsidRPr="009376B0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7F4D8E" w:rsidRPr="009376B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7F4D8E" w:rsidRPr="009376B0">
        <w:rPr>
          <w:rFonts w:ascii="Times New Roman" w:hAnsi="Times New Roman" w:cs="Times New Roman"/>
          <w:sz w:val="28"/>
          <w:szCs w:val="28"/>
        </w:rPr>
        <w:t xml:space="preserve"> отсутствия внутренних напряжений, возникающих при пайке и отсутствие микротрещин, которые могут появиться в результате </w:t>
      </w:r>
      <w:proofErr w:type="spellStart"/>
      <w:r w:rsidR="007F4D8E" w:rsidRPr="009376B0">
        <w:rPr>
          <w:rFonts w:ascii="Times New Roman" w:hAnsi="Times New Roman" w:cs="Times New Roman"/>
          <w:sz w:val="28"/>
          <w:szCs w:val="28"/>
        </w:rPr>
        <w:t>прижогов</w:t>
      </w:r>
      <w:proofErr w:type="spellEnd"/>
      <w:r w:rsidR="007F4D8E" w:rsidRPr="009376B0">
        <w:rPr>
          <w:rFonts w:ascii="Times New Roman" w:hAnsi="Times New Roman" w:cs="Times New Roman"/>
          <w:sz w:val="28"/>
          <w:szCs w:val="28"/>
        </w:rPr>
        <w:t xml:space="preserve"> при заточке;</w:t>
      </w:r>
    </w:p>
    <w:p w:rsidR="007F4D8E" w:rsidRPr="009376B0" w:rsidRDefault="00926D86" w:rsidP="00967D7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6B0">
        <w:rPr>
          <w:rFonts w:ascii="Times New Roman" w:hAnsi="Times New Roman" w:cs="Times New Roman"/>
          <w:sz w:val="28"/>
          <w:szCs w:val="28"/>
        </w:rPr>
        <w:t>–</w:t>
      </w:r>
      <w:r w:rsidR="007F4D8E" w:rsidRPr="009376B0">
        <w:rPr>
          <w:rFonts w:ascii="Times New Roman" w:hAnsi="Times New Roman" w:cs="Times New Roman"/>
          <w:sz w:val="28"/>
          <w:szCs w:val="28"/>
        </w:rPr>
        <w:t xml:space="preserve"> повышенная долговечность, т.к. опорная поверхность под пластиной в корпусе может иметь высокую твердость, в результате чего происходит экономия конструкционной стали </w:t>
      </w:r>
      <w:proofErr w:type="gramStart"/>
      <w:r w:rsidR="007F4D8E" w:rsidRPr="009376B0">
        <w:rPr>
          <w:rFonts w:ascii="Times New Roman" w:hAnsi="Times New Roman" w:cs="Times New Roman"/>
          <w:sz w:val="28"/>
          <w:szCs w:val="28"/>
        </w:rPr>
        <w:t>в следствии</w:t>
      </w:r>
      <w:proofErr w:type="gramEnd"/>
      <w:r w:rsidR="007F4D8E" w:rsidRPr="009376B0">
        <w:rPr>
          <w:rFonts w:ascii="Times New Roman" w:hAnsi="Times New Roman" w:cs="Times New Roman"/>
          <w:sz w:val="28"/>
          <w:szCs w:val="28"/>
        </w:rPr>
        <w:t xml:space="preserve"> многократного использования корпуса инструмента;</w:t>
      </w:r>
    </w:p>
    <w:p w:rsidR="007F4D8E" w:rsidRPr="009376B0" w:rsidRDefault="00926D86" w:rsidP="00967D7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6B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4D8E" w:rsidRPr="009376B0">
        <w:rPr>
          <w:rFonts w:ascii="Times New Roman" w:hAnsi="Times New Roman" w:cs="Times New Roman"/>
          <w:sz w:val="28"/>
          <w:szCs w:val="28"/>
        </w:rPr>
        <w:t>отсутствие операции затачивания инструмента. После изнашивания достаточно либо повернуть</w:t>
      </w:r>
      <w:r w:rsidR="000703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4069" w:rsidRPr="009376B0">
        <w:rPr>
          <w:rFonts w:ascii="Times New Roman" w:hAnsi="Times New Roman" w:cs="Times New Roman"/>
          <w:sz w:val="28"/>
          <w:szCs w:val="28"/>
        </w:rPr>
        <w:t>пластинку</w:t>
      </w:r>
      <w:proofErr w:type="gramEnd"/>
      <w:r w:rsidR="007F4D8E" w:rsidRPr="009376B0">
        <w:rPr>
          <w:rFonts w:ascii="Times New Roman" w:hAnsi="Times New Roman" w:cs="Times New Roman"/>
          <w:sz w:val="28"/>
          <w:szCs w:val="28"/>
        </w:rPr>
        <w:t xml:space="preserve"> либо заменить ее;</w:t>
      </w:r>
    </w:p>
    <w:p w:rsidR="007F4D8E" w:rsidRPr="009376B0" w:rsidRDefault="00926D86" w:rsidP="00967D7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6B0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7F4D8E" w:rsidRPr="009376B0">
        <w:rPr>
          <w:rFonts w:ascii="Times New Roman" w:hAnsi="Times New Roman" w:cs="Times New Roman"/>
          <w:sz w:val="28"/>
          <w:szCs w:val="28"/>
        </w:rPr>
        <w:t xml:space="preserve"> возможность сбора и дальнейшей переработки изношенных пластин, что ведет к экономии дорогостоящих инструментальных материалов; </w:t>
      </w:r>
    </w:p>
    <w:p w:rsidR="007F4D8E" w:rsidRPr="009376B0" w:rsidRDefault="00926D86" w:rsidP="00967D7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6B0">
        <w:rPr>
          <w:rFonts w:ascii="Times New Roman" w:hAnsi="Times New Roman" w:cs="Times New Roman"/>
          <w:sz w:val="28"/>
          <w:szCs w:val="28"/>
        </w:rPr>
        <w:t>–</w:t>
      </w:r>
      <w:r w:rsidR="007F4D8E" w:rsidRPr="009376B0">
        <w:rPr>
          <w:rFonts w:ascii="Times New Roman" w:hAnsi="Times New Roman" w:cs="Times New Roman"/>
          <w:sz w:val="28"/>
          <w:szCs w:val="28"/>
        </w:rPr>
        <w:t xml:space="preserve"> возможность совершенствования материалов и геометрических параметров СМП; </w:t>
      </w:r>
    </w:p>
    <w:p w:rsidR="007F4D8E" w:rsidRDefault="00926D86" w:rsidP="00967D7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6B0">
        <w:rPr>
          <w:rFonts w:ascii="Times New Roman" w:hAnsi="Times New Roman" w:cs="Times New Roman"/>
          <w:sz w:val="28"/>
          <w:szCs w:val="28"/>
        </w:rPr>
        <w:t>–</w:t>
      </w:r>
      <w:r w:rsidR="007F4D8E" w:rsidRPr="009376B0">
        <w:rPr>
          <w:rFonts w:ascii="Times New Roman" w:hAnsi="Times New Roman" w:cs="Times New Roman"/>
          <w:sz w:val="28"/>
          <w:szCs w:val="28"/>
        </w:rPr>
        <w:t xml:space="preserve"> стабильность режущих свойств </w:t>
      </w:r>
      <w:r w:rsidRPr="009376B0">
        <w:rPr>
          <w:rFonts w:ascii="Times New Roman" w:hAnsi="Times New Roman" w:cs="Times New Roman"/>
          <w:sz w:val="28"/>
          <w:szCs w:val="28"/>
        </w:rPr>
        <w:t>–</w:t>
      </w:r>
      <w:r w:rsidR="007F4D8E" w:rsidRPr="009376B0">
        <w:rPr>
          <w:rFonts w:ascii="Times New Roman" w:hAnsi="Times New Roman" w:cs="Times New Roman"/>
          <w:sz w:val="28"/>
          <w:szCs w:val="28"/>
        </w:rPr>
        <w:t xml:space="preserve"> оптимальная геометрия пластины обеспечивает прочную режущую кромку с </w:t>
      </w:r>
      <w:proofErr w:type="gramStart"/>
      <w:r w:rsidR="007F4D8E" w:rsidRPr="009376B0">
        <w:rPr>
          <w:rFonts w:ascii="Times New Roman" w:hAnsi="Times New Roman" w:cs="Times New Roman"/>
          <w:sz w:val="28"/>
          <w:szCs w:val="28"/>
        </w:rPr>
        <w:t>улучшенным</w:t>
      </w:r>
      <w:proofErr w:type="gramEnd"/>
      <w:r w:rsidR="007F4D8E" w:rsidRPr="00937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D8E" w:rsidRPr="009376B0">
        <w:rPr>
          <w:rFonts w:ascii="Times New Roman" w:hAnsi="Times New Roman" w:cs="Times New Roman"/>
          <w:sz w:val="28"/>
          <w:szCs w:val="28"/>
        </w:rPr>
        <w:t>стружколоманием</w:t>
      </w:r>
      <w:proofErr w:type="spellEnd"/>
      <w:r w:rsidR="007F4D8E" w:rsidRPr="009376B0">
        <w:rPr>
          <w:rFonts w:ascii="Times New Roman" w:hAnsi="Times New Roman" w:cs="Times New Roman"/>
          <w:sz w:val="28"/>
          <w:szCs w:val="28"/>
        </w:rPr>
        <w:t>.</w:t>
      </w:r>
    </w:p>
    <w:p w:rsidR="00926D86" w:rsidRDefault="00926D86" w:rsidP="00926D8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4D8E" w:rsidRDefault="00746B65" w:rsidP="0095120C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5788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 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61F" w:rsidRPr="00926D86" w:rsidRDefault="0044761F" w:rsidP="00B201F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6D86">
        <w:rPr>
          <w:rFonts w:ascii="Times New Roman" w:eastAsia="Times New Roman" w:hAnsi="Times New Roman" w:cs="Times New Roman"/>
          <w:sz w:val="28"/>
          <w:szCs w:val="28"/>
        </w:rPr>
        <w:t>Рис</w:t>
      </w:r>
      <w:r w:rsidR="00100E28" w:rsidRPr="00926D86">
        <w:rPr>
          <w:rFonts w:ascii="Times New Roman" w:eastAsia="Times New Roman" w:hAnsi="Times New Roman" w:cs="Times New Roman"/>
          <w:sz w:val="28"/>
          <w:szCs w:val="28"/>
        </w:rPr>
        <w:t xml:space="preserve">унок </w:t>
      </w:r>
      <w:r w:rsidR="00967D71" w:rsidRPr="00926D86">
        <w:rPr>
          <w:rFonts w:ascii="Times New Roman" w:eastAsia="Times New Roman" w:hAnsi="Times New Roman" w:cs="Times New Roman"/>
          <w:sz w:val="28"/>
          <w:szCs w:val="28"/>
        </w:rPr>
        <w:t>2</w:t>
      </w:r>
      <w:r w:rsidR="00926D86" w:rsidRPr="00926D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0E28" w:rsidRPr="00926D86">
        <w:rPr>
          <w:rFonts w:ascii="Times New Roman" w:hAnsi="Times New Roman" w:cs="Times New Roman"/>
          <w:sz w:val="28"/>
          <w:szCs w:val="28"/>
        </w:rPr>
        <w:t>–</w:t>
      </w:r>
      <w:r w:rsidRPr="00926D86">
        <w:rPr>
          <w:rFonts w:ascii="Times New Roman" w:eastAsia="Times New Roman" w:hAnsi="Times New Roman" w:cs="Times New Roman"/>
          <w:sz w:val="28"/>
          <w:szCs w:val="28"/>
        </w:rPr>
        <w:t xml:space="preserve"> Токарн</w:t>
      </w:r>
      <w:r w:rsidR="00967D71" w:rsidRPr="00926D86">
        <w:rPr>
          <w:rFonts w:ascii="Times New Roman" w:eastAsia="Times New Roman" w:hAnsi="Times New Roman" w:cs="Times New Roman"/>
          <w:sz w:val="28"/>
          <w:szCs w:val="28"/>
        </w:rPr>
        <w:t>ые резцы с напайными пластинами</w:t>
      </w:r>
    </w:p>
    <w:p w:rsidR="00E65CD6" w:rsidRDefault="00E65CD6" w:rsidP="0095120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5591955" cy="372479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 6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372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D86" w:rsidRDefault="00967D71" w:rsidP="00926D86">
      <w:pPr>
        <w:shd w:val="clear" w:color="auto" w:fill="FFFFFF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6D86">
        <w:rPr>
          <w:rFonts w:ascii="Times New Roman" w:eastAsia="Times New Roman" w:hAnsi="Times New Roman" w:cs="Times New Roman"/>
          <w:sz w:val="28"/>
          <w:szCs w:val="28"/>
        </w:rPr>
        <w:t>Рис</w:t>
      </w:r>
      <w:r w:rsidR="00100E28" w:rsidRPr="00926D86">
        <w:rPr>
          <w:rFonts w:ascii="Times New Roman" w:eastAsia="Times New Roman" w:hAnsi="Times New Roman" w:cs="Times New Roman"/>
          <w:sz w:val="28"/>
          <w:szCs w:val="28"/>
        </w:rPr>
        <w:t xml:space="preserve">унок </w:t>
      </w:r>
      <w:r w:rsidRPr="00926D86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="00100E28" w:rsidRPr="00926D86">
        <w:rPr>
          <w:rFonts w:ascii="Times New Roman" w:hAnsi="Times New Roman" w:cs="Times New Roman"/>
          <w:sz w:val="28"/>
          <w:szCs w:val="28"/>
        </w:rPr>
        <w:t xml:space="preserve">– </w:t>
      </w:r>
      <w:r w:rsidR="00972112" w:rsidRPr="00926D86">
        <w:rPr>
          <w:rFonts w:ascii="Times New Roman" w:eastAsia="Times New Roman" w:hAnsi="Times New Roman" w:cs="Times New Roman"/>
          <w:sz w:val="28"/>
          <w:szCs w:val="28"/>
        </w:rPr>
        <w:t>Сменные многогранны</w:t>
      </w:r>
      <w:r w:rsidR="00926D86">
        <w:rPr>
          <w:rFonts w:ascii="Times New Roman" w:eastAsia="Times New Roman" w:hAnsi="Times New Roman" w:cs="Times New Roman"/>
          <w:sz w:val="28"/>
          <w:szCs w:val="28"/>
        </w:rPr>
        <w:t>е пластины режущего инструмента</w:t>
      </w:r>
    </w:p>
    <w:p w:rsidR="00972112" w:rsidRDefault="00972112" w:rsidP="00926D86">
      <w:pPr>
        <w:shd w:val="clear" w:color="auto" w:fill="FFFFFF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6D86">
        <w:rPr>
          <w:rFonts w:ascii="Times New Roman" w:eastAsia="Times New Roman" w:hAnsi="Times New Roman" w:cs="Times New Roman"/>
          <w:sz w:val="28"/>
          <w:szCs w:val="28"/>
        </w:rPr>
        <w:t>из твердого сплав</w:t>
      </w:r>
      <w:r w:rsidR="00967D71" w:rsidRPr="00926D86">
        <w:rPr>
          <w:rFonts w:ascii="Times New Roman" w:eastAsia="Times New Roman" w:hAnsi="Times New Roman" w:cs="Times New Roman"/>
          <w:sz w:val="28"/>
          <w:szCs w:val="28"/>
        </w:rPr>
        <w:t>а</w:t>
      </w:r>
    </w:p>
    <w:p w:rsidR="00926D86" w:rsidRPr="00926D86" w:rsidRDefault="00926D86" w:rsidP="00926D86">
      <w:pPr>
        <w:shd w:val="clear" w:color="auto" w:fill="FFFFFF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1F22" w:rsidRPr="00926D86" w:rsidRDefault="00B01F22" w:rsidP="00926D86">
      <w:pPr>
        <w:pStyle w:val="a7"/>
        <w:suppressAutoHyphens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26D86">
        <w:rPr>
          <w:sz w:val="28"/>
          <w:szCs w:val="28"/>
        </w:rPr>
        <w:t>В сравнении с другими инструментальными материалами твердые сплавы выигрывают по целому ряду характеристик. Если теплостойкость сплавов марок</w:t>
      </w:r>
      <w:r w:rsidR="0095120C" w:rsidRPr="00926D86">
        <w:rPr>
          <w:sz w:val="28"/>
          <w:szCs w:val="28"/>
        </w:rPr>
        <w:t xml:space="preserve"> ВК6 и ВК8</w:t>
      </w:r>
      <w:r w:rsidR="00926D86">
        <w:rPr>
          <w:sz w:val="28"/>
          <w:szCs w:val="28"/>
        </w:rPr>
        <w:t xml:space="preserve"> </w:t>
      </w:r>
      <w:r w:rsidRPr="00926D86">
        <w:rPr>
          <w:sz w:val="28"/>
          <w:szCs w:val="28"/>
        </w:rPr>
        <w:t>находится в диапазоне 800-1000</w:t>
      </w:r>
      <w:proofErr w:type="gramStart"/>
      <w:r w:rsidRPr="00926D86">
        <w:rPr>
          <w:sz w:val="28"/>
          <w:szCs w:val="28"/>
        </w:rPr>
        <w:t xml:space="preserve"> °С</w:t>
      </w:r>
      <w:proofErr w:type="gramEnd"/>
      <w:r w:rsidRPr="00926D86">
        <w:rPr>
          <w:sz w:val="28"/>
          <w:szCs w:val="28"/>
        </w:rPr>
        <w:t>, обеспечивая инструменту высокую скорость резания то</w:t>
      </w:r>
      <w:r w:rsidR="00D47707" w:rsidRPr="00926D86">
        <w:rPr>
          <w:sz w:val="28"/>
          <w:szCs w:val="28"/>
        </w:rPr>
        <w:t>,</w:t>
      </w:r>
      <w:r w:rsidRPr="00926D86">
        <w:rPr>
          <w:sz w:val="28"/>
          <w:szCs w:val="28"/>
        </w:rPr>
        <w:t xml:space="preserve"> например, у быстрорежущей стали с умеренной теплостойкостью этот параметр не превышает 630 °С, с повышенной – 650 °С, а с высокой теплостойкостью – 730 °С.</w:t>
      </w:r>
    </w:p>
    <w:p w:rsidR="00B01F22" w:rsidRPr="00926D86" w:rsidRDefault="00B01F22" w:rsidP="00926D86">
      <w:pPr>
        <w:pStyle w:val="a7"/>
        <w:suppressAutoHyphens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26D86">
        <w:rPr>
          <w:sz w:val="28"/>
          <w:szCs w:val="28"/>
        </w:rPr>
        <w:t xml:space="preserve">По теплопроводности твердые сплавы (84 Вт/м·°С) уступают только алмазам (142 Вт/м·°С), и значительно превосходят по этому параметру углеродистую сталь (38 Вт/м·°С) и быстрорежущую сталь (25 Вт/м·°С), </w:t>
      </w:r>
      <w:proofErr w:type="gramStart"/>
      <w:r w:rsidRPr="00926D86">
        <w:rPr>
          <w:sz w:val="28"/>
          <w:szCs w:val="28"/>
        </w:rPr>
        <w:t>а</w:t>
      </w:r>
      <w:proofErr w:type="gramEnd"/>
      <w:r w:rsidRPr="00926D86">
        <w:rPr>
          <w:sz w:val="28"/>
          <w:szCs w:val="28"/>
        </w:rPr>
        <w:t xml:space="preserve"> как известно, чем выше теплопроводность, тем лучше охлаждается режущая кромка инструмента, тем он эффективнее работает и дольше служит.</w:t>
      </w:r>
    </w:p>
    <w:p w:rsidR="00825A05" w:rsidRPr="00926D86" w:rsidRDefault="00B01F22" w:rsidP="00926D86">
      <w:pPr>
        <w:pStyle w:val="a7"/>
        <w:suppressAutoHyphens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26D86">
        <w:rPr>
          <w:sz w:val="28"/>
          <w:szCs w:val="28"/>
        </w:rPr>
        <w:t>По твердости сплавы марок ВК</w:t>
      </w:r>
      <w:proofErr w:type="gramStart"/>
      <w:r w:rsidRPr="00926D86">
        <w:rPr>
          <w:sz w:val="28"/>
          <w:szCs w:val="28"/>
        </w:rPr>
        <w:t>6</w:t>
      </w:r>
      <w:proofErr w:type="gramEnd"/>
      <w:r w:rsidRPr="00926D86">
        <w:rPr>
          <w:sz w:val="28"/>
          <w:szCs w:val="28"/>
        </w:rPr>
        <w:t xml:space="preserve"> и ВК8 сопоставимы с </w:t>
      </w:r>
      <w:proofErr w:type="spellStart"/>
      <w:r w:rsidRPr="00926D86">
        <w:rPr>
          <w:sz w:val="28"/>
          <w:szCs w:val="28"/>
        </w:rPr>
        <w:t>минералокерамикой</w:t>
      </w:r>
      <w:proofErr w:type="spellEnd"/>
      <w:r w:rsidRPr="00926D86">
        <w:rPr>
          <w:sz w:val="28"/>
          <w:szCs w:val="28"/>
        </w:rPr>
        <w:t xml:space="preserve"> (у обоих материалов около 2000 кгс/мм), но превосходят максимальные значения этого параметра у быстрорежущих сталей </w:t>
      </w:r>
      <w:r w:rsidR="00926D86">
        <w:rPr>
          <w:sz w:val="28"/>
          <w:szCs w:val="28"/>
        </w:rPr>
        <w:t xml:space="preserve">               </w:t>
      </w:r>
      <w:r w:rsidRPr="00926D86">
        <w:rPr>
          <w:sz w:val="28"/>
          <w:szCs w:val="28"/>
        </w:rPr>
        <w:lastRenderedPageBreak/>
        <w:t>(1400 кгс/мм), углеродистых сталей (800 кгс/мм), уступая только сверхтвердым материалам и алмазам, но зато не оставляют им шансов по пределу прочности на изгиб.</w:t>
      </w:r>
    </w:p>
    <w:p w:rsidR="0080679E" w:rsidRPr="00926D86" w:rsidRDefault="006A7884" w:rsidP="00926D86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926D86">
        <w:rPr>
          <w:rFonts w:ascii="Times New Roman" w:hAnsi="Times New Roman" w:cs="Times New Roman"/>
          <w:sz w:val="28"/>
          <w:szCs w:val="28"/>
          <w:shd w:val="clear" w:color="auto" w:fill="F5F5F5"/>
        </w:rPr>
        <w:t>По производственно-технологическим особенностям металлорежущий инструмент различается количеством рабочих режущих поверхностей (кромок, граней), для изготовления которых, наряду с другими материалами, широко применяются</w:t>
      </w:r>
      <w:r w:rsidR="0096176A" w:rsidRPr="00926D86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твердые сплавы </w:t>
      </w:r>
      <w:r w:rsidRPr="00926D86">
        <w:rPr>
          <w:rFonts w:ascii="Times New Roman" w:hAnsi="Times New Roman" w:cs="Times New Roman"/>
          <w:sz w:val="28"/>
          <w:szCs w:val="28"/>
          <w:shd w:val="clear" w:color="auto" w:fill="F5F5F5"/>
        </w:rPr>
        <w:t>разных марок. Самым распространенным и наиболее известным металлорежущим инструментом с одной режущей кромкой на твердосплавной напайке или пластине является классический токарный резец. К инструментам с двумя и более режущими гран</w:t>
      </w:r>
      <w:r w:rsidR="000B35C9" w:rsidRPr="00926D86">
        <w:rPr>
          <w:rFonts w:ascii="Times New Roman" w:hAnsi="Times New Roman" w:cs="Times New Roman"/>
          <w:sz w:val="28"/>
          <w:szCs w:val="28"/>
          <w:shd w:val="clear" w:color="auto" w:fill="F5F5F5"/>
        </w:rPr>
        <w:t>ями относят все типы фрез, свер</w:t>
      </w:r>
      <w:r w:rsidRPr="00926D86">
        <w:rPr>
          <w:rFonts w:ascii="Times New Roman" w:hAnsi="Times New Roman" w:cs="Times New Roman"/>
          <w:sz w:val="28"/>
          <w:szCs w:val="28"/>
          <w:shd w:val="clear" w:color="auto" w:fill="F5F5F5"/>
        </w:rPr>
        <w:t>л и т.п.</w:t>
      </w:r>
    </w:p>
    <w:p w:rsidR="00186273" w:rsidRDefault="0080679E" w:rsidP="00926D86">
      <w:pPr>
        <w:pStyle w:val="a7"/>
        <w:suppressAutoHyphens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0679E">
        <w:rPr>
          <w:color w:val="000000"/>
          <w:sz w:val="28"/>
          <w:szCs w:val="28"/>
          <w:shd w:val="clear" w:color="auto" w:fill="FFFFFF"/>
        </w:rPr>
        <w:t>Основные свойства твердых сплавов заключаются в их высокой прочности, износостойкости. При этом рассматриваемые материалы отличаются меньшей вязкостью и теплопроводностью в сравнении со сталью. Это необходимо учитывать при эксплуатации изделий. Выбирая твердый сплав, необходимо п</w:t>
      </w:r>
      <w:r w:rsidR="000B35C9">
        <w:rPr>
          <w:color w:val="000000"/>
          <w:sz w:val="28"/>
          <w:szCs w:val="28"/>
          <w:shd w:val="clear" w:color="auto" w:fill="FFFFFF"/>
        </w:rPr>
        <w:t>ридерживаться ряда рекомендаций.</w:t>
      </w:r>
      <w:r w:rsidRPr="0080679E">
        <w:rPr>
          <w:color w:val="000000"/>
          <w:sz w:val="28"/>
          <w:szCs w:val="28"/>
          <w:shd w:val="clear" w:color="auto" w:fill="FFFFFF"/>
        </w:rPr>
        <w:t xml:space="preserve"> Вольфрамовые изделия в сравнении с </w:t>
      </w:r>
      <w:proofErr w:type="gramStart"/>
      <w:r w:rsidRPr="0080679E">
        <w:rPr>
          <w:color w:val="000000"/>
          <w:sz w:val="28"/>
          <w:szCs w:val="28"/>
          <w:shd w:val="clear" w:color="auto" w:fill="FFFFFF"/>
        </w:rPr>
        <w:t>титановольфрамовыми</w:t>
      </w:r>
      <w:proofErr w:type="gramEnd"/>
      <w:r w:rsidRPr="0080679E">
        <w:rPr>
          <w:color w:val="000000"/>
          <w:sz w:val="28"/>
          <w:szCs w:val="28"/>
          <w:shd w:val="clear" w:color="auto" w:fill="FFFFFF"/>
        </w:rPr>
        <w:t xml:space="preserve"> отличаются меньшей температурой свариваемости со сталью. В этой связи их используют для работы с чугуном, цветными металлами и неметаллическими материалами. Для стали целесообразно использовать соединения группы ТК. Твердый сплав марки ТТК обладает повышенной вязкостью и точностью. Его применяют для работы со стальными поковками, отливками в неблагоприятных условиях. Чистовое и тонкое точение с небольшим сечением стружки обеспечивают </w:t>
      </w:r>
      <w:proofErr w:type="spellStart"/>
      <w:r w:rsidRPr="0080679E">
        <w:rPr>
          <w:color w:val="000000"/>
          <w:sz w:val="28"/>
          <w:szCs w:val="28"/>
          <w:shd w:val="clear" w:color="auto" w:fill="FFFFFF"/>
        </w:rPr>
        <w:t>борфрезы</w:t>
      </w:r>
      <w:proofErr w:type="spellEnd"/>
      <w:r w:rsidRPr="0080679E">
        <w:rPr>
          <w:color w:val="000000"/>
          <w:sz w:val="28"/>
          <w:szCs w:val="28"/>
          <w:shd w:val="clear" w:color="auto" w:fill="FFFFFF"/>
        </w:rPr>
        <w:t xml:space="preserve"> твердосплавные с мелкозернистой структурой и меньшим содержанием кобальта. При неблагоприятных условиях и черновой работе с материалами с ударной нагрузкой целесообразно использовать соединения с высоким содержанием кобальта. При этом они должны обладать крупнозернистой структурой. Чистовая и черновая обработка в процессе непрерывного резания осуществляются преимущественно соединениями со средним процентным содержанием кобальта.</w:t>
      </w:r>
    </w:p>
    <w:p w:rsidR="0080679E" w:rsidRDefault="00186273" w:rsidP="00926D86">
      <w:pPr>
        <w:pStyle w:val="a7"/>
        <w:suppressAutoHyphens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Одним из основных недостатков твердосплавного инструмента является его повышенная хрупкость. В связи с эти при резании</w:t>
      </w:r>
      <w:r w:rsidRPr="00186273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особенно прерывистом и черновом</w:t>
      </w:r>
      <w:r w:rsidRPr="00186273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на его режущих кромках могут появляться сколы и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выкрашивания</w:t>
      </w:r>
      <w:proofErr w:type="spellEnd"/>
      <w:r w:rsidRPr="00186273"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которые приводят инструмент в нерабочее состояние. Это происходит при достижении в режущем клине величин напряжений</w:t>
      </w:r>
      <w:r w:rsidRPr="00186273"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превышающих допустимых. В некоторых случаях это может привести даже к поломке инструмента. Существуют различные способы повышения прочности режущего клина твердосплавного инструмента.</w:t>
      </w:r>
    </w:p>
    <w:p w:rsidR="00926D86" w:rsidRPr="00526B54" w:rsidRDefault="00926D86" w:rsidP="00926D86">
      <w:pPr>
        <w:pStyle w:val="a7"/>
        <w:suppressAutoHyphens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926D86" w:rsidRPr="00926D86" w:rsidRDefault="00042560" w:rsidP="00926D86">
      <w:pPr>
        <w:pStyle w:val="1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bookmarkStart w:id="7" w:name="_Toc75622494"/>
      <w:bookmarkStart w:id="8" w:name="_Toc75682157"/>
      <w:r w:rsidRPr="00926D86">
        <w:rPr>
          <w:rFonts w:ascii="Times New Roman" w:hAnsi="Times New Roman" w:cs="Times New Roman"/>
          <w:b w:val="0"/>
          <w:color w:val="auto"/>
        </w:rPr>
        <w:t>1.</w:t>
      </w:r>
      <w:r w:rsidR="00926D86" w:rsidRPr="00926D86">
        <w:rPr>
          <w:rFonts w:ascii="Times New Roman" w:hAnsi="Times New Roman" w:cs="Times New Roman"/>
          <w:b w:val="0"/>
          <w:color w:val="auto"/>
        </w:rPr>
        <w:t>2</w:t>
      </w:r>
      <w:r w:rsidR="00B1581E" w:rsidRPr="00926D86">
        <w:rPr>
          <w:rFonts w:ascii="Times New Roman" w:hAnsi="Times New Roman" w:cs="Times New Roman"/>
          <w:b w:val="0"/>
          <w:color w:val="auto"/>
        </w:rPr>
        <w:t xml:space="preserve"> Способы повы</w:t>
      </w:r>
      <w:r w:rsidR="00926D86" w:rsidRPr="00926D86">
        <w:rPr>
          <w:rFonts w:ascii="Times New Roman" w:hAnsi="Times New Roman" w:cs="Times New Roman"/>
          <w:b w:val="0"/>
          <w:color w:val="auto"/>
        </w:rPr>
        <w:t>шения прочности твердосплавного</w:t>
      </w:r>
    </w:p>
    <w:p w:rsidR="00B1581E" w:rsidRPr="00926D86" w:rsidRDefault="00926D86" w:rsidP="00926D86">
      <w:pPr>
        <w:pStyle w:val="1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      </w:t>
      </w:r>
      <w:r w:rsidR="00B1581E" w:rsidRPr="00926D86">
        <w:rPr>
          <w:rFonts w:ascii="Times New Roman" w:hAnsi="Times New Roman" w:cs="Times New Roman"/>
          <w:b w:val="0"/>
          <w:color w:val="auto"/>
        </w:rPr>
        <w:t>инструмента</w:t>
      </w:r>
      <w:bookmarkEnd w:id="7"/>
      <w:bookmarkEnd w:id="8"/>
    </w:p>
    <w:p w:rsidR="00A362C7" w:rsidRPr="00926D86" w:rsidRDefault="00A362C7" w:rsidP="00926D86">
      <w:pPr>
        <w:suppressAutoHyphens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1581E" w:rsidRPr="00926D86" w:rsidRDefault="004767DE" w:rsidP="00926D86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86">
        <w:rPr>
          <w:rFonts w:ascii="Times New Roman" w:hAnsi="Times New Roman" w:cs="Times New Roman"/>
          <w:sz w:val="28"/>
          <w:szCs w:val="28"/>
        </w:rPr>
        <w:t>Существую различные способы</w:t>
      </w:r>
      <w:r w:rsidR="000703E2">
        <w:rPr>
          <w:rFonts w:ascii="Times New Roman" w:hAnsi="Times New Roman" w:cs="Times New Roman"/>
          <w:sz w:val="28"/>
          <w:szCs w:val="28"/>
        </w:rPr>
        <w:t xml:space="preserve"> </w:t>
      </w:r>
      <w:r w:rsidR="00B1581E" w:rsidRPr="00926D86">
        <w:rPr>
          <w:rFonts w:ascii="Times New Roman" w:hAnsi="Times New Roman" w:cs="Times New Roman"/>
          <w:sz w:val="28"/>
          <w:szCs w:val="28"/>
        </w:rPr>
        <w:t>повыше</w:t>
      </w:r>
      <w:r w:rsidRPr="00926D86">
        <w:rPr>
          <w:rFonts w:ascii="Times New Roman" w:hAnsi="Times New Roman" w:cs="Times New Roman"/>
          <w:sz w:val="28"/>
          <w:szCs w:val="28"/>
        </w:rPr>
        <w:t>ния прочности режущего клина твердосплавного инструмента. Наиболее распространенными из</w:t>
      </w:r>
      <w:r w:rsidR="00B1581E" w:rsidRPr="00926D86">
        <w:rPr>
          <w:rFonts w:ascii="Times New Roman" w:hAnsi="Times New Roman" w:cs="Times New Roman"/>
          <w:sz w:val="28"/>
          <w:szCs w:val="28"/>
        </w:rPr>
        <w:t xml:space="preserve"> них</w:t>
      </w:r>
      <w:r w:rsidRPr="00926D86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B1581E" w:rsidRPr="00926D86">
        <w:rPr>
          <w:rFonts w:ascii="Times New Roman" w:hAnsi="Times New Roman" w:cs="Times New Roman"/>
          <w:sz w:val="28"/>
          <w:szCs w:val="28"/>
        </w:rPr>
        <w:t>:</w:t>
      </w:r>
    </w:p>
    <w:p w:rsidR="00B1581E" w:rsidRPr="00926D86" w:rsidRDefault="00B1581E" w:rsidP="00967D71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86">
        <w:rPr>
          <w:rFonts w:ascii="Times New Roman" w:hAnsi="Times New Roman" w:cs="Times New Roman"/>
          <w:sz w:val="28"/>
          <w:szCs w:val="28"/>
        </w:rPr>
        <w:t>Улучшение прочностных свойств мате</w:t>
      </w:r>
      <w:r w:rsidR="004767DE" w:rsidRPr="00926D86">
        <w:rPr>
          <w:rFonts w:ascii="Times New Roman" w:hAnsi="Times New Roman" w:cs="Times New Roman"/>
          <w:sz w:val="28"/>
          <w:szCs w:val="28"/>
        </w:rPr>
        <w:t>риала режущей части инструмента</w:t>
      </w:r>
      <w:r w:rsidRPr="00926D86">
        <w:rPr>
          <w:rFonts w:ascii="Times New Roman" w:hAnsi="Times New Roman" w:cs="Times New Roman"/>
          <w:sz w:val="28"/>
          <w:szCs w:val="28"/>
        </w:rPr>
        <w:t xml:space="preserve"> использование</w:t>
      </w:r>
      <w:r w:rsidR="004767DE" w:rsidRPr="00926D86">
        <w:rPr>
          <w:rFonts w:ascii="Times New Roman" w:hAnsi="Times New Roman" w:cs="Times New Roman"/>
          <w:sz w:val="28"/>
          <w:szCs w:val="28"/>
        </w:rPr>
        <w:t>м</w:t>
      </w:r>
      <w:r w:rsidRPr="00926D86">
        <w:rPr>
          <w:rFonts w:ascii="Times New Roman" w:hAnsi="Times New Roman" w:cs="Times New Roman"/>
          <w:sz w:val="28"/>
          <w:szCs w:val="28"/>
        </w:rPr>
        <w:t xml:space="preserve"> твердых сплавов с повышенными про</w:t>
      </w:r>
      <w:r w:rsidR="004767DE" w:rsidRPr="00926D86">
        <w:rPr>
          <w:rFonts w:ascii="Times New Roman" w:hAnsi="Times New Roman" w:cs="Times New Roman"/>
          <w:sz w:val="28"/>
          <w:szCs w:val="28"/>
        </w:rPr>
        <w:t>чностными свойствами, применением</w:t>
      </w:r>
      <w:r w:rsidRPr="00926D86">
        <w:rPr>
          <w:rFonts w:ascii="Times New Roman" w:hAnsi="Times New Roman" w:cs="Times New Roman"/>
          <w:sz w:val="28"/>
          <w:szCs w:val="28"/>
        </w:rPr>
        <w:t xml:space="preserve"> специальных упрочняющих методов (например</w:t>
      </w:r>
      <w:r w:rsidR="004767DE" w:rsidRPr="00926D86">
        <w:rPr>
          <w:rFonts w:ascii="Times New Roman" w:hAnsi="Times New Roman" w:cs="Times New Roman"/>
          <w:sz w:val="28"/>
          <w:szCs w:val="28"/>
        </w:rPr>
        <w:t>, химико-термической обработки)</w:t>
      </w:r>
      <w:r w:rsidR="00926D86" w:rsidRPr="00926D86">
        <w:rPr>
          <w:rFonts w:ascii="Times New Roman" w:hAnsi="Times New Roman" w:cs="Times New Roman"/>
          <w:sz w:val="28"/>
          <w:szCs w:val="28"/>
        </w:rPr>
        <w:t>;</w:t>
      </w:r>
    </w:p>
    <w:p w:rsidR="00B1581E" w:rsidRPr="00926D86" w:rsidRDefault="00B1581E" w:rsidP="00967D71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86">
        <w:rPr>
          <w:rFonts w:ascii="Times New Roman" w:hAnsi="Times New Roman" w:cs="Times New Roman"/>
          <w:sz w:val="28"/>
          <w:szCs w:val="28"/>
        </w:rPr>
        <w:t>Изм</w:t>
      </w:r>
      <w:r w:rsidR="004767DE" w:rsidRPr="00926D86">
        <w:rPr>
          <w:rFonts w:ascii="Times New Roman" w:hAnsi="Times New Roman" w:cs="Times New Roman"/>
          <w:sz w:val="28"/>
          <w:szCs w:val="28"/>
        </w:rPr>
        <w:t>енение формы и геометрических параметров сечения режущего клина</w:t>
      </w:r>
      <w:r w:rsidR="00926D86" w:rsidRPr="00926D86">
        <w:rPr>
          <w:rFonts w:ascii="Times New Roman" w:hAnsi="Times New Roman" w:cs="Times New Roman"/>
          <w:sz w:val="28"/>
          <w:szCs w:val="28"/>
        </w:rPr>
        <w:t>;</w:t>
      </w:r>
    </w:p>
    <w:p w:rsidR="00B1581E" w:rsidRPr="00926D86" w:rsidRDefault="004767DE" w:rsidP="00967D71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86">
        <w:rPr>
          <w:rFonts w:ascii="Times New Roman" w:hAnsi="Times New Roman" w:cs="Times New Roman"/>
          <w:sz w:val="28"/>
          <w:szCs w:val="28"/>
        </w:rPr>
        <w:t xml:space="preserve">Изменение </w:t>
      </w:r>
      <w:proofErr w:type="spellStart"/>
      <w:r w:rsidRPr="00926D86">
        <w:rPr>
          <w:rFonts w:ascii="Times New Roman" w:hAnsi="Times New Roman" w:cs="Times New Roman"/>
          <w:sz w:val="28"/>
          <w:szCs w:val="28"/>
        </w:rPr>
        <w:t>микрогеометрии</w:t>
      </w:r>
      <w:proofErr w:type="spellEnd"/>
      <w:r w:rsidRPr="00926D86">
        <w:rPr>
          <w:rFonts w:ascii="Times New Roman" w:hAnsi="Times New Roman" w:cs="Times New Roman"/>
          <w:sz w:val="28"/>
          <w:szCs w:val="28"/>
        </w:rPr>
        <w:t xml:space="preserve"> режущих</w:t>
      </w:r>
      <w:r w:rsidR="00B1581E" w:rsidRPr="00926D86">
        <w:rPr>
          <w:rFonts w:ascii="Times New Roman" w:hAnsi="Times New Roman" w:cs="Times New Roman"/>
          <w:sz w:val="28"/>
          <w:szCs w:val="28"/>
        </w:rPr>
        <w:t xml:space="preserve"> и опорных поверхностей режущего инст</w:t>
      </w:r>
      <w:r w:rsidRPr="00926D86">
        <w:rPr>
          <w:rFonts w:ascii="Times New Roman" w:hAnsi="Times New Roman" w:cs="Times New Roman"/>
          <w:sz w:val="28"/>
          <w:szCs w:val="28"/>
        </w:rPr>
        <w:t>румента</w:t>
      </w:r>
      <w:r w:rsidR="00926D86" w:rsidRPr="00926D86">
        <w:rPr>
          <w:rFonts w:ascii="Times New Roman" w:hAnsi="Times New Roman" w:cs="Times New Roman"/>
          <w:sz w:val="28"/>
          <w:szCs w:val="28"/>
        </w:rPr>
        <w:t>;</w:t>
      </w:r>
    </w:p>
    <w:p w:rsidR="00B1581E" w:rsidRPr="00926D86" w:rsidRDefault="00B1581E" w:rsidP="00967D71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86">
        <w:rPr>
          <w:rFonts w:ascii="Times New Roman" w:hAnsi="Times New Roman" w:cs="Times New Roman"/>
          <w:sz w:val="28"/>
          <w:szCs w:val="28"/>
        </w:rPr>
        <w:t xml:space="preserve">Изменение физико-механических характеристик поверхностного слоя инструмента. </w:t>
      </w:r>
      <w:r w:rsidR="004767DE" w:rsidRPr="00926D86">
        <w:rPr>
          <w:rFonts w:ascii="Times New Roman" w:hAnsi="Times New Roman" w:cs="Times New Roman"/>
          <w:sz w:val="28"/>
          <w:szCs w:val="28"/>
        </w:rPr>
        <w:t xml:space="preserve">Например, снижение величин растягивающих </w:t>
      </w:r>
      <w:r w:rsidR="00245347" w:rsidRPr="00926D86">
        <w:rPr>
          <w:rFonts w:ascii="Times New Roman" w:hAnsi="Times New Roman" w:cs="Times New Roman"/>
          <w:sz w:val="28"/>
          <w:szCs w:val="28"/>
        </w:rPr>
        <w:t>напряжений, обычно имеющих место при изготовлении инструмента или их перевод в область растягивающих.</w:t>
      </w:r>
    </w:p>
    <w:p w:rsidR="00B1581E" w:rsidRPr="00B1581E" w:rsidRDefault="00B1581E" w:rsidP="00AC512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81E">
        <w:rPr>
          <w:rFonts w:ascii="Times New Roman" w:hAnsi="Times New Roman" w:cs="Times New Roman"/>
          <w:sz w:val="28"/>
          <w:szCs w:val="28"/>
        </w:rPr>
        <w:t>Примен</w:t>
      </w:r>
      <w:r w:rsidR="00795900">
        <w:rPr>
          <w:rFonts w:ascii="Times New Roman" w:hAnsi="Times New Roman" w:cs="Times New Roman"/>
          <w:sz w:val="28"/>
          <w:szCs w:val="28"/>
        </w:rPr>
        <w:t>ение первого способа</w:t>
      </w:r>
      <w:r w:rsidRPr="00B1581E">
        <w:rPr>
          <w:rFonts w:ascii="Times New Roman" w:hAnsi="Times New Roman" w:cs="Times New Roman"/>
          <w:sz w:val="28"/>
          <w:szCs w:val="28"/>
        </w:rPr>
        <w:t xml:space="preserve"> ограничено</w:t>
      </w:r>
      <w:r w:rsidR="00795900">
        <w:rPr>
          <w:rFonts w:ascii="Times New Roman" w:hAnsi="Times New Roman" w:cs="Times New Roman"/>
          <w:sz w:val="28"/>
          <w:szCs w:val="28"/>
        </w:rPr>
        <w:t xml:space="preserve"> тем</w:t>
      </w:r>
      <w:r w:rsidR="00795900" w:rsidRPr="00795900">
        <w:rPr>
          <w:rFonts w:ascii="Times New Roman" w:hAnsi="Times New Roman" w:cs="Times New Roman"/>
          <w:sz w:val="28"/>
          <w:szCs w:val="28"/>
        </w:rPr>
        <w:t>,</w:t>
      </w:r>
      <w:r w:rsidR="00795900">
        <w:rPr>
          <w:rFonts w:ascii="Times New Roman" w:hAnsi="Times New Roman" w:cs="Times New Roman"/>
          <w:sz w:val="28"/>
          <w:szCs w:val="28"/>
        </w:rPr>
        <w:t xml:space="preserve"> что для инструментальных </w:t>
      </w:r>
      <w:r w:rsidRPr="00B1581E">
        <w:rPr>
          <w:rFonts w:ascii="Times New Roman" w:hAnsi="Times New Roman" w:cs="Times New Roman"/>
          <w:sz w:val="28"/>
          <w:szCs w:val="28"/>
        </w:rPr>
        <w:t xml:space="preserve">твердых сплавов </w:t>
      </w:r>
      <w:r w:rsidR="00795900">
        <w:rPr>
          <w:rFonts w:ascii="Times New Roman" w:hAnsi="Times New Roman" w:cs="Times New Roman"/>
          <w:sz w:val="28"/>
          <w:szCs w:val="28"/>
        </w:rPr>
        <w:t>повышение</w:t>
      </w:r>
      <w:r w:rsidRPr="00B15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81E">
        <w:rPr>
          <w:rFonts w:ascii="Times New Roman" w:hAnsi="Times New Roman" w:cs="Times New Roman"/>
          <w:sz w:val="28"/>
          <w:szCs w:val="28"/>
        </w:rPr>
        <w:t>ударопрочности</w:t>
      </w:r>
      <w:proofErr w:type="spellEnd"/>
      <w:r w:rsidR="00795900">
        <w:rPr>
          <w:rFonts w:ascii="Times New Roman" w:hAnsi="Times New Roman" w:cs="Times New Roman"/>
          <w:sz w:val="28"/>
          <w:szCs w:val="28"/>
        </w:rPr>
        <w:t xml:space="preserve"> (например</w:t>
      </w:r>
      <w:r w:rsidR="00795900" w:rsidRPr="00795900">
        <w:rPr>
          <w:rFonts w:ascii="Times New Roman" w:hAnsi="Times New Roman" w:cs="Times New Roman"/>
          <w:sz w:val="28"/>
          <w:szCs w:val="28"/>
        </w:rPr>
        <w:t>,</w:t>
      </w:r>
      <w:r w:rsidR="006060F4">
        <w:rPr>
          <w:rFonts w:ascii="Times New Roman" w:hAnsi="Times New Roman" w:cs="Times New Roman"/>
          <w:sz w:val="28"/>
          <w:szCs w:val="28"/>
        </w:rPr>
        <w:t xml:space="preserve"> размером зерна</w:t>
      </w:r>
      <w:r w:rsidR="006060F4" w:rsidRPr="006060F4">
        <w:rPr>
          <w:rFonts w:ascii="Times New Roman" w:hAnsi="Times New Roman" w:cs="Times New Roman"/>
          <w:sz w:val="28"/>
          <w:szCs w:val="28"/>
        </w:rPr>
        <w:t xml:space="preserve">, </w:t>
      </w:r>
      <w:r w:rsidR="006060F4">
        <w:rPr>
          <w:rFonts w:ascii="Times New Roman" w:hAnsi="Times New Roman" w:cs="Times New Roman"/>
          <w:sz w:val="28"/>
          <w:szCs w:val="28"/>
        </w:rPr>
        <w:t>содерж</w:t>
      </w:r>
      <w:r w:rsidR="00AC512B">
        <w:rPr>
          <w:rFonts w:ascii="Times New Roman" w:hAnsi="Times New Roman" w:cs="Times New Roman"/>
          <w:sz w:val="28"/>
          <w:szCs w:val="28"/>
        </w:rPr>
        <w:t>анием кобальтовой связки и др.)</w:t>
      </w:r>
      <w:r w:rsidR="006060F4">
        <w:rPr>
          <w:rFonts w:ascii="Times New Roman" w:hAnsi="Times New Roman" w:cs="Times New Roman"/>
          <w:sz w:val="28"/>
          <w:szCs w:val="28"/>
        </w:rPr>
        <w:t xml:space="preserve"> обычно приводит</w:t>
      </w:r>
      <w:r w:rsidRPr="00B1581E">
        <w:rPr>
          <w:rFonts w:ascii="Times New Roman" w:hAnsi="Times New Roman" w:cs="Times New Roman"/>
          <w:sz w:val="28"/>
          <w:szCs w:val="28"/>
        </w:rPr>
        <w:t xml:space="preserve"> к нежелательному </w:t>
      </w:r>
      <w:r w:rsidRPr="00B1581E">
        <w:rPr>
          <w:rFonts w:ascii="Times New Roman" w:hAnsi="Times New Roman" w:cs="Times New Roman"/>
          <w:sz w:val="28"/>
          <w:szCs w:val="28"/>
        </w:rPr>
        <w:lastRenderedPageBreak/>
        <w:t>изменению таких свойств как тепло</w:t>
      </w:r>
      <w:r w:rsidR="006060F4">
        <w:rPr>
          <w:rFonts w:ascii="Times New Roman" w:hAnsi="Times New Roman" w:cs="Times New Roman"/>
          <w:sz w:val="28"/>
          <w:szCs w:val="28"/>
        </w:rPr>
        <w:t>-</w:t>
      </w:r>
      <w:r w:rsidRPr="00B1581E">
        <w:rPr>
          <w:rFonts w:ascii="Times New Roman" w:hAnsi="Times New Roman" w:cs="Times New Roman"/>
          <w:sz w:val="28"/>
          <w:szCs w:val="28"/>
        </w:rPr>
        <w:t xml:space="preserve"> и из</w:t>
      </w:r>
      <w:r w:rsidR="006060F4">
        <w:rPr>
          <w:rFonts w:ascii="Times New Roman" w:hAnsi="Times New Roman" w:cs="Times New Roman"/>
          <w:sz w:val="28"/>
          <w:szCs w:val="28"/>
        </w:rPr>
        <w:t>носостойкость, теплопроводность, обрабатываемость</w:t>
      </w:r>
      <w:r w:rsidRPr="00B1581E">
        <w:rPr>
          <w:rFonts w:ascii="Times New Roman" w:hAnsi="Times New Roman" w:cs="Times New Roman"/>
          <w:sz w:val="28"/>
          <w:szCs w:val="28"/>
        </w:rPr>
        <w:t xml:space="preserve"> и т</w:t>
      </w:r>
      <w:r w:rsidR="00526B54">
        <w:rPr>
          <w:rFonts w:ascii="Times New Roman" w:hAnsi="Times New Roman" w:cs="Times New Roman"/>
          <w:sz w:val="28"/>
          <w:szCs w:val="28"/>
        </w:rPr>
        <w:t>.</w:t>
      </w:r>
      <w:r w:rsidRPr="00B1581E">
        <w:rPr>
          <w:rFonts w:ascii="Times New Roman" w:hAnsi="Times New Roman" w:cs="Times New Roman"/>
          <w:sz w:val="28"/>
          <w:szCs w:val="28"/>
        </w:rPr>
        <w:t>д.</w:t>
      </w:r>
      <w:r w:rsidR="00AC512B">
        <w:rPr>
          <w:rFonts w:ascii="Times New Roman" w:hAnsi="Times New Roman" w:cs="Times New Roman"/>
          <w:sz w:val="28"/>
          <w:szCs w:val="28"/>
        </w:rPr>
        <w:t xml:space="preserve"> </w:t>
      </w:r>
      <w:r w:rsidRPr="00B1581E">
        <w:rPr>
          <w:rFonts w:ascii="Times New Roman" w:hAnsi="Times New Roman" w:cs="Times New Roman"/>
          <w:sz w:val="28"/>
          <w:szCs w:val="28"/>
        </w:rPr>
        <w:t>[6, 7]</w:t>
      </w:r>
      <w:r w:rsidR="00AC512B">
        <w:rPr>
          <w:rFonts w:ascii="Times New Roman" w:hAnsi="Times New Roman" w:cs="Times New Roman"/>
          <w:sz w:val="28"/>
          <w:szCs w:val="28"/>
        </w:rPr>
        <w:t>.</w:t>
      </w:r>
    </w:p>
    <w:p w:rsidR="00B1581E" w:rsidRPr="00B1581E" w:rsidRDefault="00D92D00" w:rsidP="00AC512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второго способа</w:t>
      </w:r>
      <w:r w:rsidR="00B1581E" w:rsidRPr="00B1581E">
        <w:rPr>
          <w:rFonts w:ascii="Times New Roman" w:hAnsi="Times New Roman" w:cs="Times New Roman"/>
          <w:sz w:val="28"/>
          <w:szCs w:val="28"/>
        </w:rPr>
        <w:t xml:space="preserve"> [8,</w:t>
      </w:r>
      <w:r w:rsidR="00AC512B">
        <w:rPr>
          <w:rFonts w:ascii="Times New Roman" w:hAnsi="Times New Roman" w:cs="Times New Roman"/>
          <w:sz w:val="28"/>
          <w:szCs w:val="28"/>
        </w:rPr>
        <w:t xml:space="preserve"> </w:t>
      </w:r>
      <w:r w:rsidR="00B1581E" w:rsidRPr="00B1581E">
        <w:rPr>
          <w:rFonts w:ascii="Times New Roman" w:hAnsi="Times New Roman" w:cs="Times New Roman"/>
          <w:sz w:val="28"/>
          <w:szCs w:val="28"/>
        </w:rPr>
        <w:t>9] основан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1581E" w:rsidRPr="00B1581E">
        <w:rPr>
          <w:rFonts w:ascii="Times New Roman" w:hAnsi="Times New Roman" w:cs="Times New Roman"/>
          <w:sz w:val="28"/>
          <w:szCs w:val="28"/>
        </w:rPr>
        <w:t xml:space="preserve"> на том</w:t>
      </w:r>
      <w:r>
        <w:rPr>
          <w:rFonts w:ascii="Times New Roman" w:hAnsi="Times New Roman" w:cs="Times New Roman"/>
          <w:sz w:val="28"/>
          <w:szCs w:val="28"/>
        </w:rPr>
        <w:t>, что изменение формы и геометрических размеров сечения режущего клина приводит</w:t>
      </w:r>
      <w:r w:rsidR="00B1581E" w:rsidRPr="00B1581E">
        <w:rPr>
          <w:rFonts w:ascii="Times New Roman" w:hAnsi="Times New Roman" w:cs="Times New Roman"/>
          <w:sz w:val="28"/>
          <w:szCs w:val="28"/>
        </w:rPr>
        <w:t xml:space="preserve"> к изменению (перераспределению) действующих на него сил, и</w:t>
      </w:r>
      <w:r w:rsidR="00A362C7" w:rsidRPr="00A362C7">
        <w:rPr>
          <w:rFonts w:ascii="Times New Roman" w:hAnsi="Times New Roman" w:cs="Times New Roman"/>
          <w:sz w:val="28"/>
          <w:szCs w:val="28"/>
        </w:rPr>
        <w:t>,</w:t>
      </w:r>
      <w:r w:rsidR="00AC512B">
        <w:rPr>
          <w:rFonts w:ascii="Times New Roman" w:hAnsi="Times New Roman" w:cs="Times New Roman"/>
          <w:sz w:val="28"/>
          <w:szCs w:val="28"/>
        </w:rPr>
        <w:t xml:space="preserve"> </w:t>
      </w:r>
      <w:r w:rsidR="00B1581E" w:rsidRPr="00B1581E">
        <w:rPr>
          <w:rFonts w:ascii="Times New Roman" w:hAnsi="Times New Roman" w:cs="Times New Roman"/>
          <w:sz w:val="28"/>
          <w:szCs w:val="28"/>
        </w:rPr>
        <w:t>следовательно, к изменению и перераспределению напряжений в теле режущего клина.</w:t>
      </w:r>
    </w:p>
    <w:p w:rsidR="00B1581E" w:rsidRPr="00B1581E" w:rsidRDefault="00B1581E" w:rsidP="00AC512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81E">
        <w:rPr>
          <w:rFonts w:ascii="Times New Roman" w:hAnsi="Times New Roman" w:cs="Times New Roman"/>
          <w:sz w:val="28"/>
          <w:szCs w:val="28"/>
        </w:rPr>
        <w:t>Одним из вариантов оптимизации ф</w:t>
      </w:r>
      <w:r w:rsidR="00AC512B">
        <w:rPr>
          <w:rFonts w:ascii="Times New Roman" w:hAnsi="Times New Roman" w:cs="Times New Roman"/>
          <w:sz w:val="28"/>
          <w:szCs w:val="28"/>
        </w:rPr>
        <w:t xml:space="preserve">ормы </w:t>
      </w:r>
      <w:r w:rsidR="001F1657">
        <w:rPr>
          <w:rFonts w:ascii="Times New Roman" w:hAnsi="Times New Roman" w:cs="Times New Roman"/>
          <w:sz w:val="28"/>
          <w:szCs w:val="28"/>
        </w:rPr>
        <w:t>режущего клина для</w:t>
      </w:r>
      <w:r w:rsidRPr="00B1581E">
        <w:rPr>
          <w:rFonts w:ascii="Times New Roman" w:hAnsi="Times New Roman" w:cs="Times New Roman"/>
          <w:sz w:val="28"/>
          <w:szCs w:val="28"/>
        </w:rPr>
        <w:t xml:space="preserve"> повышения его прочности является внесение в конструкцию режущей части инструмента дополнительного элемента – отрицательной (-5…</w:t>
      </w:r>
      <w:r w:rsidR="00AC512B">
        <w:rPr>
          <w:rFonts w:ascii="Times New Roman" w:hAnsi="Times New Roman" w:cs="Times New Roman"/>
          <w:sz w:val="28"/>
          <w:szCs w:val="28"/>
        </w:rPr>
        <w:t>-15 град</w:t>
      </w:r>
      <w:r w:rsidRPr="00B1581E">
        <w:rPr>
          <w:rFonts w:ascii="Times New Roman" w:hAnsi="Times New Roman" w:cs="Times New Roman"/>
          <w:sz w:val="28"/>
          <w:szCs w:val="28"/>
        </w:rPr>
        <w:t>) фаски по передней поверхности. При этом на участке режущего клина, расположенного б</w:t>
      </w:r>
      <w:r w:rsidR="008E3B69">
        <w:rPr>
          <w:rFonts w:ascii="Times New Roman" w:hAnsi="Times New Roman" w:cs="Times New Roman"/>
          <w:sz w:val="28"/>
          <w:szCs w:val="28"/>
        </w:rPr>
        <w:t>лиже к режущей кромке и</w:t>
      </w:r>
      <w:r w:rsidR="008E3B69" w:rsidRPr="008E3B69">
        <w:rPr>
          <w:rFonts w:ascii="Times New Roman" w:hAnsi="Times New Roman" w:cs="Times New Roman"/>
          <w:sz w:val="28"/>
          <w:szCs w:val="28"/>
        </w:rPr>
        <w:t>,</w:t>
      </w:r>
      <w:r w:rsidR="008E3B69">
        <w:rPr>
          <w:rFonts w:ascii="Times New Roman" w:hAnsi="Times New Roman" w:cs="Times New Roman"/>
          <w:sz w:val="28"/>
          <w:szCs w:val="28"/>
        </w:rPr>
        <w:t xml:space="preserve"> являющего</w:t>
      </w:r>
      <w:r w:rsidRPr="00B1581E">
        <w:rPr>
          <w:rFonts w:ascii="Times New Roman" w:hAnsi="Times New Roman" w:cs="Times New Roman"/>
          <w:sz w:val="28"/>
          <w:szCs w:val="28"/>
        </w:rPr>
        <w:t xml:space="preserve">ся наиболее непрочным, передний угол </w:t>
      </w:r>
      <w:r w:rsidR="008E3B69">
        <w:rPr>
          <w:rFonts w:ascii="Times New Roman" w:hAnsi="Times New Roman" w:cs="Times New Roman"/>
          <w:sz w:val="28"/>
          <w:szCs w:val="28"/>
        </w:rPr>
        <w:t xml:space="preserve">становится </w:t>
      </w:r>
      <w:r w:rsidRPr="00B1581E">
        <w:rPr>
          <w:rFonts w:ascii="Times New Roman" w:hAnsi="Times New Roman" w:cs="Times New Roman"/>
          <w:sz w:val="28"/>
          <w:szCs w:val="28"/>
        </w:rPr>
        <w:t>отрицател</w:t>
      </w:r>
      <w:r w:rsidR="008E3B69">
        <w:rPr>
          <w:rFonts w:ascii="Times New Roman" w:hAnsi="Times New Roman" w:cs="Times New Roman"/>
          <w:sz w:val="28"/>
          <w:szCs w:val="28"/>
        </w:rPr>
        <w:t>ь</w:t>
      </w:r>
      <w:r w:rsidRPr="00B1581E">
        <w:rPr>
          <w:rFonts w:ascii="Times New Roman" w:hAnsi="Times New Roman" w:cs="Times New Roman"/>
          <w:sz w:val="28"/>
          <w:szCs w:val="28"/>
        </w:rPr>
        <w:t>н</w:t>
      </w:r>
      <w:r w:rsidR="008E3B69">
        <w:rPr>
          <w:rFonts w:ascii="Times New Roman" w:hAnsi="Times New Roman" w:cs="Times New Roman"/>
          <w:sz w:val="28"/>
          <w:szCs w:val="28"/>
        </w:rPr>
        <w:t>ым</w:t>
      </w:r>
      <w:r w:rsidRPr="00B1581E">
        <w:rPr>
          <w:rFonts w:ascii="Times New Roman" w:hAnsi="Times New Roman" w:cs="Times New Roman"/>
          <w:sz w:val="28"/>
          <w:szCs w:val="28"/>
        </w:rPr>
        <w:t xml:space="preserve">. Вследствие перераспределения сил, действующих на режущий клин, область растягивающих напряжений смещается в часть режущего клина с большим по площади (т.е. безопасным) сечением или вообще исчезает. Для получения отрицательной фаски по передней поверхности, как правило, вводят дополнительную шлифовальную операцию. Однако для </w:t>
      </w:r>
      <w:proofErr w:type="spellStart"/>
      <w:r w:rsidRPr="00B1581E">
        <w:rPr>
          <w:rFonts w:ascii="Times New Roman" w:hAnsi="Times New Roman" w:cs="Times New Roman"/>
          <w:sz w:val="28"/>
          <w:szCs w:val="28"/>
        </w:rPr>
        <w:t>сложнопрофильных</w:t>
      </w:r>
      <w:proofErr w:type="spellEnd"/>
      <w:r w:rsidRPr="00B1581E">
        <w:rPr>
          <w:rFonts w:ascii="Times New Roman" w:hAnsi="Times New Roman" w:cs="Times New Roman"/>
          <w:sz w:val="28"/>
          <w:szCs w:val="28"/>
        </w:rPr>
        <w:t xml:space="preserve"> и мелких пластин шлифование отрицательной фаски является крайне трудоемкой и дорогой операцией [10].</w:t>
      </w:r>
    </w:p>
    <w:p w:rsidR="00B1581E" w:rsidRPr="00B1581E" w:rsidRDefault="008E3B69" w:rsidP="00AC512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отметить, что </w:t>
      </w:r>
      <w:r w:rsidR="00B1581E" w:rsidRPr="00B1581E">
        <w:rPr>
          <w:rFonts w:ascii="Times New Roman" w:hAnsi="Times New Roman" w:cs="Times New Roman"/>
          <w:sz w:val="28"/>
          <w:szCs w:val="28"/>
        </w:rPr>
        <w:t>растягивающие напряжения являются наиболее опасными, т.к. для твердых сплавов максимально допустимые растягивающие напряжения в 3…4 раза меньше максимально допустимых сжимающих, кроме того, при наличии растягивающих напряжений значительно усиливается негативная роль концентраторов напряжения (рисок, царапин, остающихся после изготовления инструмента и др.).</w:t>
      </w:r>
    </w:p>
    <w:p w:rsidR="00B1581E" w:rsidRPr="00B1581E" w:rsidRDefault="008E3B69" w:rsidP="00AC512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Другим способом повышения прочности</w:t>
      </w:r>
      <w:r w:rsidR="00B1581E" w:rsidRPr="00B1581E">
        <w:rPr>
          <w:rFonts w:ascii="Times New Roman" w:hAnsi="Times New Roman" w:cs="Times New Roman"/>
          <w:sz w:val="28"/>
          <w:szCs w:val="28"/>
        </w:rPr>
        <w:t xml:space="preserve"> режущего клина [11,12] является </w:t>
      </w:r>
      <w:r>
        <w:rPr>
          <w:rFonts w:ascii="Times New Roman" w:hAnsi="Times New Roman" w:cs="Times New Roman"/>
          <w:sz w:val="28"/>
          <w:szCs w:val="28"/>
        </w:rPr>
        <w:t>округление его режущих кромок</w:t>
      </w:r>
      <w:r w:rsidR="00881DE2">
        <w:rPr>
          <w:rFonts w:ascii="Times New Roman" w:hAnsi="Times New Roman" w:cs="Times New Roman"/>
          <w:sz w:val="28"/>
          <w:szCs w:val="28"/>
        </w:rPr>
        <w:t xml:space="preserve"> до </w:t>
      </w:r>
      <w:r w:rsidR="00B1581E" w:rsidRPr="00B1581E">
        <w:rPr>
          <w:rFonts w:ascii="Times New Roman" w:hAnsi="Times New Roman" w:cs="Times New Roman"/>
          <w:sz w:val="28"/>
          <w:szCs w:val="28"/>
        </w:rPr>
        <w:t>рад</w:t>
      </w:r>
      <w:r w:rsidR="00881DE2">
        <w:rPr>
          <w:rFonts w:ascii="Times New Roman" w:hAnsi="Times New Roman" w:cs="Times New Roman"/>
          <w:sz w:val="28"/>
          <w:szCs w:val="28"/>
        </w:rPr>
        <w:t xml:space="preserve">иуса округления </w:t>
      </w:r>
      <w:r w:rsidR="00881DE2" w:rsidRPr="00217C30">
        <w:rPr>
          <w:rFonts w:ascii="Times New Roman" w:hAnsi="Times New Roman" w:cs="Times New Roman"/>
          <w:i/>
          <w:sz w:val="28"/>
          <w:szCs w:val="28"/>
        </w:rPr>
        <w:t>ρ</w:t>
      </w:r>
      <w:r w:rsidR="00881DE2">
        <w:rPr>
          <w:rFonts w:ascii="Times New Roman" w:hAnsi="Times New Roman" w:cs="Times New Roman"/>
          <w:sz w:val="28"/>
          <w:szCs w:val="28"/>
        </w:rPr>
        <w:t>. При этом</w:t>
      </w:r>
      <w:r w:rsidR="000703E2">
        <w:rPr>
          <w:rFonts w:ascii="Times New Roman" w:hAnsi="Times New Roman" w:cs="Times New Roman"/>
          <w:sz w:val="28"/>
          <w:szCs w:val="28"/>
        </w:rPr>
        <w:t xml:space="preserve"> </w:t>
      </w:r>
      <w:r w:rsidR="00881DE2">
        <w:rPr>
          <w:rFonts w:ascii="Times New Roman" w:hAnsi="Times New Roman" w:cs="Times New Roman"/>
          <w:sz w:val="28"/>
          <w:szCs w:val="28"/>
        </w:rPr>
        <w:t>возрастают силы резания</w:t>
      </w:r>
      <w:r w:rsidR="00B1581E" w:rsidRPr="00B1581E">
        <w:rPr>
          <w:rFonts w:ascii="Times New Roman" w:hAnsi="Times New Roman" w:cs="Times New Roman"/>
          <w:sz w:val="28"/>
          <w:szCs w:val="28"/>
        </w:rPr>
        <w:t xml:space="preserve">, причем в большей степени увеличивается сила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 w:rsidR="00B1581E" w:rsidRPr="00B1581E">
        <w:rPr>
          <w:rFonts w:ascii="Times New Roman" w:hAnsi="Times New Roman" w:cs="Times New Roman"/>
          <w:sz w:val="28"/>
          <w:szCs w:val="28"/>
        </w:rPr>
        <w:t xml:space="preserve">, действующая противоположно направлению движения подачи инструмента. </w:t>
      </w:r>
      <w:r w:rsidR="00881DE2">
        <w:rPr>
          <w:rFonts w:ascii="Times New Roman" w:hAnsi="Times New Roman" w:cs="Times New Roman"/>
          <w:sz w:val="28"/>
          <w:szCs w:val="28"/>
        </w:rPr>
        <w:t>Однако</w:t>
      </w:r>
      <w:proofErr w:type="gramStart"/>
      <w:r w:rsidR="00881DE2" w:rsidRPr="00881DE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703E2">
        <w:rPr>
          <w:rFonts w:ascii="Times New Roman" w:hAnsi="Times New Roman" w:cs="Times New Roman"/>
          <w:sz w:val="28"/>
          <w:szCs w:val="28"/>
        </w:rPr>
        <w:t xml:space="preserve"> </w:t>
      </w:r>
      <w:r w:rsidR="00881DE2">
        <w:rPr>
          <w:rFonts w:ascii="Times New Roman" w:hAnsi="Times New Roman" w:cs="Times New Roman"/>
          <w:sz w:val="28"/>
          <w:szCs w:val="28"/>
        </w:rPr>
        <w:t>э</w:t>
      </w:r>
      <w:r w:rsidR="00B1581E" w:rsidRPr="00B1581E">
        <w:rPr>
          <w:rFonts w:ascii="Times New Roman" w:hAnsi="Times New Roman" w:cs="Times New Roman"/>
          <w:sz w:val="28"/>
          <w:szCs w:val="28"/>
        </w:rPr>
        <w:t>то изменяет</w:t>
      </w:r>
      <w:r w:rsidR="00881DE2">
        <w:rPr>
          <w:rFonts w:ascii="Times New Roman" w:hAnsi="Times New Roman" w:cs="Times New Roman"/>
          <w:sz w:val="28"/>
          <w:szCs w:val="28"/>
        </w:rPr>
        <w:t xml:space="preserve"> направление действующих сил в сторону биссектрисы угла </w:t>
      </w:r>
      <w:r w:rsidR="00B1581E" w:rsidRPr="00B1581E">
        <w:rPr>
          <w:rFonts w:ascii="Times New Roman" w:hAnsi="Times New Roman" w:cs="Times New Roman"/>
          <w:sz w:val="28"/>
          <w:szCs w:val="28"/>
        </w:rPr>
        <w:lastRenderedPageBreak/>
        <w:t>заострения режущего клина,</w:t>
      </w:r>
      <w:r w:rsidR="000703E2">
        <w:rPr>
          <w:rFonts w:ascii="Times New Roman" w:hAnsi="Times New Roman" w:cs="Times New Roman"/>
          <w:sz w:val="28"/>
          <w:szCs w:val="28"/>
        </w:rPr>
        <w:t xml:space="preserve"> что способствует </w:t>
      </w:r>
      <w:proofErr w:type="spellStart"/>
      <w:r w:rsidR="000703E2">
        <w:rPr>
          <w:rFonts w:ascii="Times New Roman" w:hAnsi="Times New Roman" w:cs="Times New Roman"/>
          <w:sz w:val="28"/>
          <w:szCs w:val="28"/>
        </w:rPr>
        <w:t>симметризации</w:t>
      </w:r>
      <w:proofErr w:type="spellEnd"/>
      <w:r w:rsidR="000703E2">
        <w:rPr>
          <w:rFonts w:ascii="Times New Roman" w:hAnsi="Times New Roman" w:cs="Times New Roman"/>
          <w:sz w:val="28"/>
          <w:szCs w:val="28"/>
        </w:rPr>
        <w:t xml:space="preserve"> </w:t>
      </w:r>
      <w:r w:rsidR="00B1581E" w:rsidRPr="00B1581E">
        <w:rPr>
          <w:rFonts w:ascii="Times New Roman" w:hAnsi="Times New Roman" w:cs="Times New Roman"/>
          <w:sz w:val="28"/>
          <w:szCs w:val="28"/>
        </w:rPr>
        <w:t>нагружения режущего клина и, следовательно, изменению напряжения в теле режущего клина и тем самым увеличению его прочности.</w:t>
      </w:r>
    </w:p>
    <w:p w:rsidR="00DF3FB8" w:rsidRPr="00531B99" w:rsidRDefault="00881DE2" w:rsidP="00AC512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1581E" w:rsidRPr="00B1581E">
        <w:rPr>
          <w:rFonts w:ascii="Times New Roman" w:hAnsi="Times New Roman" w:cs="Times New Roman"/>
          <w:sz w:val="28"/>
          <w:szCs w:val="28"/>
        </w:rPr>
        <w:t>кругление режущей кромки инструмента</w:t>
      </w:r>
      <w:r w:rsidR="00C25B8E">
        <w:rPr>
          <w:rFonts w:ascii="Times New Roman" w:hAnsi="Times New Roman" w:cs="Times New Roman"/>
          <w:sz w:val="28"/>
          <w:szCs w:val="28"/>
        </w:rPr>
        <w:t xml:space="preserve"> также</w:t>
      </w:r>
      <w:r w:rsidR="00B1581E" w:rsidRPr="00B1581E">
        <w:rPr>
          <w:rFonts w:ascii="Times New Roman" w:hAnsi="Times New Roman" w:cs="Times New Roman"/>
          <w:sz w:val="28"/>
          <w:szCs w:val="28"/>
        </w:rPr>
        <w:t xml:space="preserve"> приводит к возрастанию</w:t>
      </w:r>
      <w:r>
        <w:rPr>
          <w:rFonts w:ascii="Times New Roman" w:hAnsi="Times New Roman" w:cs="Times New Roman"/>
          <w:sz w:val="28"/>
          <w:szCs w:val="28"/>
        </w:rPr>
        <w:t xml:space="preserve"> мощности и температуры резания</w:t>
      </w:r>
      <w:r w:rsidRPr="00881DE2">
        <w:rPr>
          <w:rFonts w:ascii="Times New Roman" w:hAnsi="Times New Roman" w:cs="Times New Roman"/>
          <w:sz w:val="28"/>
          <w:szCs w:val="28"/>
        </w:rPr>
        <w:t xml:space="preserve">, </w:t>
      </w:r>
      <w:r w:rsidR="00D508EE">
        <w:rPr>
          <w:rFonts w:ascii="Times New Roman" w:hAnsi="Times New Roman" w:cs="Times New Roman"/>
          <w:sz w:val="28"/>
          <w:szCs w:val="28"/>
        </w:rPr>
        <w:t>которые негативно воздействуют на оборудование</w:t>
      </w:r>
      <w:r w:rsidR="00D508EE" w:rsidRPr="00D508EE">
        <w:rPr>
          <w:rFonts w:ascii="Times New Roman" w:hAnsi="Times New Roman" w:cs="Times New Roman"/>
          <w:sz w:val="28"/>
          <w:szCs w:val="28"/>
        </w:rPr>
        <w:t>,</w:t>
      </w:r>
      <w:r w:rsidR="00D508EE">
        <w:rPr>
          <w:rFonts w:ascii="Times New Roman" w:hAnsi="Times New Roman" w:cs="Times New Roman"/>
          <w:sz w:val="28"/>
          <w:szCs w:val="28"/>
        </w:rPr>
        <w:t xml:space="preserve"> оснастку и сам инструмент.</w:t>
      </w:r>
      <w:r w:rsidR="00FC7C9A">
        <w:rPr>
          <w:rFonts w:ascii="Times New Roman" w:hAnsi="Times New Roman" w:cs="Times New Roman"/>
          <w:sz w:val="28"/>
          <w:szCs w:val="28"/>
        </w:rPr>
        <w:t xml:space="preserve"> В связи с этим</w:t>
      </w:r>
      <w:r w:rsidR="00FC7C9A" w:rsidRPr="00FC7C9A">
        <w:rPr>
          <w:rFonts w:ascii="Times New Roman" w:hAnsi="Times New Roman" w:cs="Times New Roman"/>
          <w:sz w:val="28"/>
          <w:szCs w:val="28"/>
        </w:rPr>
        <w:t xml:space="preserve">, </w:t>
      </w:r>
      <w:r w:rsidR="00FC7C9A">
        <w:rPr>
          <w:rFonts w:ascii="Times New Roman" w:hAnsi="Times New Roman" w:cs="Times New Roman"/>
          <w:sz w:val="28"/>
          <w:szCs w:val="28"/>
        </w:rPr>
        <w:t>при выборе величины</w:t>
      </w:r>
      <w:r w:rsidR="00FC7C9A" w:rsidRPr="00B1581E">
        <w:rPr>
          <w:rFonts w:ascii="Times New Roman" w:hAnsi="Times New Roman" w:cs="Times New Roman"/>
          <w:sz w:val="28"/>
          <w:szCs w:val="28"/>
        </w:rPr>
        <w:t>ρ</w:t>
      </w:r>
      <w:r w:rsidR="00FC7C9A">
        <w:rPr>
          <w:rFonts w:ascii="Times New Roman" w:hAnsi="Times New Roman" w:cs="Times New Roman"/>
          <w:sz w:val="28"/>
          <w:szCs w:val="28"/>
        </w:rPr>
        <w:t xml:space="preserve"> необходимо учитывать его положительные и отрицательные стороны.</w:t>
      </w:r>
      <w:r w:rsidR="00B1581E" w:rsidRPr="00B1581E">
        <w:rPr>
          <w:rFonts w:ascii="Times New Roman" w:hAnsi="Times New Roman" w:cs="Times New Roman"/>
          <w:sz w:val="28"/>
          <w:szCs w:val="28"/>
        </w:rPr>
        <w:t xml:space="preserve"> Рост силовых и тепловых нагрузок после достижения оптимального по критерию прочности значения </w:t>
      </w:r>
      <w:r w:rsidR="00B1581E" w:rsidRPr="00217C30">
        <w:rPr>
          <w:rFonts w:ascii="Times New Roman" w:hAnsi="Times New Roman" w:cs="Times New Roman"/>
          <w:i/>
          <w:sz w:val="28"/>
          <w:szCs w:val="28"/>
        </w:rPr>
        <w:t>ρ</w:t>
      </w:r>
      <w:r w:rsidR="00B1581E" w:rsidRPr="00B1581E">
        <w:rPr>
          <w:rFonts w:ascii="Times New Roman" w:hAnsi="Times New Roman" w:cs="Times New Roman"/>
          <w:sz w:val="28"/>
          <w:szCs w:val="28"/>
        </w:rPr>
        <w:t xml:space="preserve"> будет являться негативным фактором, влияющим на прочность инструмента. Такой характер влияния ρ на показатели качества твердосплавного инструмента вызывает необходимость определения значения этого радиуса в каждом конкретном случае обработки.</w:t>
      </w:r>
      <w:r w:rsidR="00DF3FB8">
        <w:rPr>
          <w:rFonts w:ascii="Times New Roman" w:hAnsi="Times New Roman" w:cs="Times New Roman"/>
          <w:sz w:val="28"/>
          <w:szCs w:val="28"/>
        </w:rPr>
        <w:t xml:space="preserve"> В связи с этим</w:t>
      </w:r>
      <w:r w:rsidR="00DF3FB8" w:rsidRPr="00DF3FB8">
        <w:rPr>
          <w:rFonts w:ascii="Times New Roman" w:hAnsi="Times New Roman" w:cs="Times New Roman"/>
          <w:sz w:val="28"/>
          <w:szCs w:val="28"/>
        </w:rPr>
        <w:t>,</w:t>
      </w:r>
      <w:r w:rsidR="00DF3FB8">
        <w:rPr>
          <w:rFonts w:ascii="Times New Roman" w:hAnsi="Times New Roman" w:cs="Times New Roman"/>
          <w:sz w:val="28"/>
          <w:szCs w:val="28"/>
        </w:rPr>
        <w:t xml:space="preserve"> например</w:t>
      </w:r>
      <w:r w:rsidR="00DF3FB8" w:rsidRPr="00DF3FB8">
        <w:rPr>
          <w:rFonts w:ascii="Times New Roman" w:hAnsi="Times New Roman" w:cs="Times New Roman"/>
          <w:sz w:val="28"/>
          <w:szCs w:val="28"/>
        </w:rPr>
        <w:t xml:space="preserve">, </w:t>
      </w:r>
      <w:r w:rsidR="00C25B8E">
        <w:rPr>
          <w:rFonts w:ascii="Times New Roman" w:hAnsi="Times New Roman" w:cs="Times New Roman"/>
          <w:sz w:val="28"/>
          <w:szCs w:val="28"/>
        </w:rPr>
        <w:t>для СМП</w:t>
      </w:r>
      <w:r w:rsidR="00531B99">
        <w:rPr>
          <w:rFonts w:ascii="Times New Roman" w:hAnsi="Times New Roman" w:cs="Times New Roman"/>
          <w:sz w:val="28"/>
          <w:szCs w:val="28"/>
        </w:rPr>
        <w:t xml:space="preserve"> в </w:t>
      </w:r>
      <w:r w:rsidR="00531B99" w:rsidRPr="008533B7">
        <w:rPr>
          <w:rFonts w:ascii="Times New Roman" w:hAnsi="Times New Roman" w:cs="Times New Roman"/>
          <w:sz w:val="28"/>
          <w:szCs w:val="28"/>
        </w:rPr>
        <w:t xml:space="preserve">ГОСТ 19086-80 </w:t>
      </w:r>
      <w:r w:rsidR="00531B99" w:rsidRPr="00531B99">
        <w:rPr>
          <w:rFonts w:ascii="Times New Roman" w:hAnsi="Times New Roman" w:cs="Times New Roman"/>
          <w:i/>
          <w:sz w:val="28"/>
          <w:szCs w:val="28"/>
        </w:rPr>
        <w:t>Пластины сменные многогранные твердосплавные</w:t>
      </w:r>
      <w:r w:rsidR="00AC51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31B99">
        <w:rPr>
          <w:rFonts w:ascii="Times New Roman" w:hAnsi="Times New Roman" w:cs="Times New Roman"/>
          <w:sz w:val="28"/>
          <w:szCs w:val="28"/>
        </w:rPr>
        <w:t xml:space="preserve">рекомендуется величину </w:t>
      </w:r>
      <w:r w:rsidR="00531B99" w:rsidRPr="00100E28">
        <w:rPr>
          <w:rFonts w:ascii="Times New Roman" w:hAnsi="Times New Roman" w:cs="Times New Roman"/>
          <w:i/>
          <w:sz w:val="28"/>
          <w:szCs w:val="28"/>
        </w:rPr>
        <w:t>ρ</w:t>
      </w:r>
      <w:r w:rsidR="00531B99">
        <w:rPr>
          <w:rFonts w:ascii="Times New Roman" w:hAnsi="Times New Roman" w:cs="Times New Roman"/>
          <w:sz w:val="28"/>
          <w:szCs w:val="28"/>
        </w:rPr>
        <w:t xml:space="preserve"> назначать в зависимости от материала</w:t>
      </w:r>
      <w:r w:rsidR="00B566D2">
        <w:rPr>
          <w:rFonts w:ascii="Times New Roman" w:hAnsi="Times New Roman" w:cs="Times New Roman"/>
          <w:sz w:val="28"/>
          <w:szCs w:val="28"/>
        </w:rPr>
        <w:t xml:space="preserve"> и диаметра вписанной окружности пластины.</w:t>
      </w:r>
    </w:p>
    <w:p w:rsidR="00B1581E" w:rsidRPr="00B1581E" w:rsidRDefault="00514752" w:rsidP="00AC512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1581E" w:rsidRPr="00B1581E">
        <w:rPr>
          <w:rFonts w:ascii="Times New Roman" w:hAnsi="Times New Roman" w:cs="Times New Roman"/>
          <w:sz w:val="28"/>
          <w:szCs w:val="28"/>
        </w:rPr>
        <w:t xml:space="preserve">меньшение параметров шероховатости рабочих и опорных поверхностей режущего инструмента (высоты микронеровностей, относительной опорной поверхности) благоприятно сказывается на его прочности. Это объясняется изменением условий трения на контактирующих поверхностях инструмент – деталь и инструмент – стружка, изменением условий </w:t>
      </w:r>
      <w:proofErr w:type="spellStart"/>
      <w:r w:rsidR="00B1581E" w:rsidRPr="00B1581E">
        <w:rPr>
          <w:rFonts w:ascii="Times New Roman" w:hAnsi="Times New Roman" w:cs="Times New Roman"/>
          <w:sz w:val="28"/>
          <w:szCs w:val="28"/>
        </w:rPr>
        <w:t>теплоотвода</w:t>
      </w:r>
      <w:proofErr w:type="spellEnd"/>
      <w:r w:rsidR="00B1581E" w:rsidRPr="00B1581E">
        <w:rPr>
          <w:rFonts w:ascii="Times New Roman" w:hAnsi="Times New Roman" w:cs="Times New Roman"/>
          <w:sz w:val="28"/>
          <w:szCs w:val="28"/>
        </w:rPr>
        <w:t xml:space="preserve"> из зоны резания</w:t>
      </w:r>
      <w:r w:rsidR="001D587D">
        <w:rPr>
          <w:rFonts w:ascii="Times New Roman" w:hAnsi="Times New Roman" w:cs="Times New Roman"/>
          <w:sz w:val="28"/>
          <w:szCs w:val="28"/>
        </w:rPr>
        <w:t>.</w:t>
      </w:r>
    </w:p>
    <w:p w:rsidR="00B1581E" w:rsidRPr="001D587D" w:rsidRDefault="00B1581E" w:rsidP="00AC512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81E">
        <w:rPr>
          <w:rFonts w:ascii="Times New Roman" w:hAnsi="Times New Roman" w:cs="Times New Roman"/>
          <w:sz w:val="28"/>
          <w:szCs w:val="28"/>
        </w:rPr>
        <w:t>Повышенная шероховатость режущи</w:t>
      </w:r>
      <w:r w:rsidR="001D587D">
        <w:rPr>
          <w:rFonts w:ascii="Times New Roman" w:hAnsi="Times New Roman" w:cs="Times New Roman"/>
          <w:sz w:val="28"/>
          <w:szCs w:val="28"/>
        </w:rPr>
        <w:t>х</w:t>
      </w:r>
      <w:r w:rsidRPr="00B1581E">
        <w:rPr>
          <w:rFonts w:ascii="Times New Roman" w:hAnsi="Times New Roman" w:cs="Times New Roman"/>
          <w:sz w:val="28"/>
          <w:szCs w:val="28"/>
        </w:rPr>
        <w:t xml:space="preserve"> кромок после обычной заточки шлифованием существенно снижает их прочность. Выступы микронеровностей на кромках из-за малой механической прочности разрушаются </w:t>
      </w:r>
      <w:proofErr w:type="gramStart"/>
      <w:r w:rsidRPr="00B1581E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Pr="00B1581E">
        <w:rPr>
          <w:rFonts w:ascii="Times New Roman" w:hAnsi="Times New Roman" w:cs="Times New Roman"/>
          <w:sz w:val="28"/>
          <w:szCs w:val="28"/>
        </w:rPr>
        <w:t xml:space="preserve"> секунды резания. Впадины микронеровностей являются местом зарождения микротрещин, разрастающихся в процессе резания и приводящих к образованию сколов. Если режущий инструмент используют для формообразования поверхности путем копирования формы режущей кромки, то все дефекты кромки, включая ее шероховатость, переносятся на обработанную поверхность [</w:t>
      </w:r>
      <w:r w:rsidR="001D587D">
        <w:rPr>
          <w:rFonts w:ascii="Times New Roman" w:hAnsi="Times New Roman" w:cs="Times New Roman"/>
          <w:sz w:val="28"/>
          <w:szCs w:val="28"/>
        </w:rPr>
        <w:t>13</w:t>
      </w:r>
      <w:r w:rsidR="00AC512B" w:rsidRPr="00B1581E">
        <w:rPr>
          <w:rFonts w:ascii="Times New Roman" w:hAnsi="Times New Roman" w:cs="Times New Roman"/>
          <w:sz w:val="28"/>
          <w:szCs w:val="28"/>
        </w:rPr>
        <w:t>–</w:t>
      </w:r>
      <w:r w:rsidRPr="00B1581E">
        <w:rPr>
          <w:rFonts w:ascii="Times New Roman" w:hAnsi="Times New Roman" w:cs="Times New Roman"/>
          <w:sz w:val="28"/>
          <w:szCs w:val="28"/>
        </w:rPr>
        <w:t>17]</w:t>
      </w:r>
      <w:r w:rsidR="001D587D">
        <w:rPr>
          <w:rFonts w:ascii="Times New Roman" w:hAnsi="Times New Roman" w:cs="Times New Roman"/>
          <w:sz w:val="28"/>
          <w:szCs w:val="28"/>
        </w:rPr>
        <w:t>.</w:t>
      </w:r>
    </w:p>
    <w:p w:rsidR="00B1581E" w:rsidRPr="00B1581E" w:rsidRDefault="00B1581E" w:rsidP="00967D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81E">
        <w:rPr>
          <w:rFonts w:ascii="Times New Roman" w:hAnsi="Times New Roman" w:cs="Times New Roman"/>
          <w:sz w:val="28"/>
          <w:szCs w:val="28"/>
        </w:rPr>
        <w:lastRenderedPageBreak/>
        <w:t xml:space="preserve">Округление режущих кромок твердосплавного инструмента можно проводить на различном оборудовании. Так для концевого инструмента применяют буксирную многошпиндельную обработку на станке </w:t>
      </w:r>
      <w:r w:rsidRPr="00B1581E">
        <w:rPr>
          <w:rFonts w:ascii="Times New Roman" w:hAnsi="Times New Roman" w:cs="Times New Roman"/>
          <w:sz w:val="28"/>
          <w:szCs w:val="28"/>
          <w:lang w:val="en-US"/>
        </w:rPr>
        <w:t>DF</w:t>
      </w:r>
      <w:r w:rsidRPr="00B1581E">
        <w:rPr>
          <w:rFonts w:ascii="Times New Roman" w:hAnsi="Times New Roman" w:cs="Times New Roman"/>
          <w:sz w:val="28"/>
          <w:szCs w:val="28"/>
        </w:rPr>
        <w:t xml:space="preserve">-3 </w:t>
      </w:r>
      <w:r w:rsidRPr="00B1581E">
        <w:rPr>
          <w:rFonts w:ascii="Times New Roman" w:hAnsi="Times New Roman" w:cs="Times New Roman"/>
          <w:sz w:val="28"/>
          <w:szCs w:val="28"/>
          <w:lang w:val="en-US"/>
        </w:rPr>
        <w:t>Tools</w:t>
      </w:r>
      <w:r w:rsidRPr="00B1581E">
        <w:rPr>
          <w:rFonts w:ascii="Times New Roman" w:hAnsi="Times New Roman" w:cs="Times New Roman"/>
          <w:sz w:val="28"/>
          <w:szCs w:val="28"/>
        </w:rPr>
        <w:t xml:space="preserve"> компании </w:t>
      </w:r>
      <w:r w:rsidRPr="00B1581E">
        <w:rPr>
          <w:rFonts w:ascii="Times New Roman" w:hAnsi="Times New Roman" w:cs="Times New Roman"/>
          <w:sz w:val="28"/>
          <w:szCs w:val="28"/>
          <w:lang w:val="en-US"/>
        </w:rPr>
        <w:t>OTEC</w:t>
      </w:r>
      <w:r w:rsidRPr="00B1581E">
        <w:rPr>
          <w:rFonts w:ascii="Times New Roman" w:hAnsi="Times New Roman" w:cs="Times New Roman"/>
          <w:sz w:val="28"/>
          <w:szCs w:val="28"/>
        </w:rPr>
        <w:t xml:space="preserve"> (Германия); для других видов инструмента – электроэрозионную, лазерную, магнит</w:t>
      </w:r>
      <w:r w:rsidR="00A362C7">
        <w:rPr>
          <w:rFonts w:ascii="Times New Roman" w:hAnsi="Times New Roman" w:cs="Times New Roman"/>
          <w:sz w:val="28"/>
          <w:szCs w:val="28"/>
        </w:rPr>
        <w:t>н</w:t>
      </w:r>
      <w:r w:rsidRPr="00B1581E">
        <w:rPr>
          <w:rFonts w:ascii="Times New Roman" w:hAnsi="Times New Roman" w:cs="Times New Roman"/>
          <w:sz w:val="28"/>
          <w:szCs w:val="28"/>
        </w:rPr>
        <w:t>о</w:t>
      </w:r>
      <w:r w:rsidR="00A362C7">
        <w:rPr>
          <w:rFonts w:ascii="Times New Roman" w:hAnsi="Times New Roman" w:cs="Times New Roman"/>
          <w:sz w:val="28"/>
          <w:szCs w:val="28"/>
        </w:rPr>
        <w:t>-</w:t>
      </w:r>
      <w:r w:rsidRPr="00B1581E">
        <w:rPr>
          <w:rFonts w:ascii="Times New Roman" w:hAnsi="Times New Roman" w:cs="Times New Roman"/>
          <w:sz w:val="28"/>
          <w:szCs w:val="28"/>
        </w:rPr>
        <w:t>абразивную, дробеструйную и др. виды обработки [3,</w:t>
      </w:r>
      <w:r w:rsidR="00AC512B">
        <w:rPr>
          <w:rFonts w:ascii="Times New Roman" w:hAnsi="Times New Roman" w:cs="Times New Roman"/>
          <w:sz w:val="28"/>
          <w:szCs w:val="28"/>
        </w:rPr>
        <w:t xml:space="preserve"> </w:t>
      </w:r>
      <w:r w:rsidRPr="00B1581E">
        <w:rPr>
          <w:rFonts w:ascii="Times New Roman" w:hAnsi="Times New Roman" w:cs="Times New Roman"/>
          <w:sz w:val="28"/>
          <w:szCs w:val="28"/>
        </w:rPr>
        <w:t>18,</w:t>
      </w:r>
      <w:r w:rsidR="00AC512B">
        <w:rPr>
          <w:rFonts w:ascii="Times New Roman" w:hAnsi="Times New Roman" w:cs="Times New Roman"/>
          <w:sz w:val="28"/>
          <w:szCs w:val="28"/>
        </w:rPr>
        <w:t xml:space="preserve"> </w:t>
      </w:r>
      <w:r w:rsidRPr="00B1581E">
        <w:rPr>
          <w:rFonts w:ascii="Times New Roman" w:hAnsi="Times New Roman" w:cs="Times New Roman"/>
          <w:sz w:val="28"/>
          <w:szCs w:val="28"/>
        </w:rPr>
        <w:t>19].</w:t>
      </w:r>
    </w:p>
    <w:p w:rsidR="00B1581E" w:rsidRDefault="00B1581E" w:rsidP="00AC512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81E">
        <w:rPr>
          <w:rFonts w:ascii="Times New Roman" w:hAnsi="Times New Roman" w:cs="Times New Roman"/>
          <w:sz w:val="28"/>
          <w:szCs w:val="28"/>
        </w:rPr>
        <w:t>Большинство таких видов обработки не получили широкого промышленного применения в связи с отсутствием достаточного количества исследований и серийного производства соответствующего технологического оборудования.</w:t>
      </w:r>
    </w:p>
    <w:p w:rsidR="00D14648" w:rsidRDefault="00141C49" w:rsidP="00AC512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Наибольшее распространение для округления режущих кромок твердосплавного режущего инструмента получило оборудование для объемной обработки</w:t>
      </w:r>
      <w:r w:rsidRPr="00141C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котором эта операция выполняется воздействием обрабатывающей среды</w:t>
      </w:r>
      <w:r w:rsidRPr="00141C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состоящей из абразивного наполнителя и технологической жидкости.</w:t>
      </w:r>
      <w:r w:rsidR="003D00E3">
        <w:rPr>
          <w:rFonts w:ascii="Times New Roman" w:hAnsi="Times New Roman" w:cs="Times New Roman"/>
          <w:sz w:val="28"/>
          <w:szCs w:val="28"/>
        </w:rPr>
        <w:t xml:space="preserve"> Абразивный наполнитель применяют в виде гранул различной формы (шар</w:t>
      </w:r>
      <w:r w:rsidR="003D00E3" w:rsidRPr="00E17428">
        <w:rPr>
          <w:rFonts w:ascii="Times New Roman" w:hAnsi="Times New Roman" w:cs="Times New Roman"/>
          <w:sz w:val="28"/>
          <w:szCs w:val="28"/>
        </w:rPr>
        <w:t>,</w:t>
      </w:r>
      <w:r w:rsidR="003D00E3">
        <w:rPr>
          <w:rFonts w:ascii="Times New Roman" w:hAnsi="Times New Roman" w:cs="Times New Roman"/>
          <w:sz w:val="28"/>
          <w:szCs w:val="28"/>
        </w:rPr>
        <w:t xml:space="preserve"> конус</w:t>
      </w:r>
      <w:r w:rsidR="003D00E3" w:rsidRPr="00E17428">
        <w:rPr>
          <w:rFonts w:ascii="Times New Roman" w:hAnsi="Times New Roman" w:cs="Times New Roman"/>
          <w:sz w:val="28"/>
          <w:szCs w:val="28"/>
        </w:rPr>
        <w:t>,</w:t>
      </w:r>
      <w:r w:rsidR="00AC512B">
        <w:rPr>
          <w:rFonts w:ascii="Times New Roman" w:hAnsi="Times New Roman" w:cs="Times New Roman"/>
          <w:sz w:val="28"/>
          <w:szCs w:val="28"/>
        </w:rPr>
        <w:t xml:space="preserve"> </w:t>
      </w:r>
      <w:r w:rsidR="00A362C7" w:rsidRPr="00A362C7">
        <w:rPr>
          <w:rFonts w:ascii="Times New Roman" w:hAnsi="Times New Roman" w:cs="Times New Roman"/>
          <w:sz w:val="28"/>
          <w:szCs w:val="28"/>
        </w:rPr>
        <w:t>параллелепипед</w:t>
      </w:r>
      <w:r w:rsidR="003D00E3" w:rsidRPr="00E17428">
        <w:rPr>
          <w:rFonts w:ascii="Times New Roman" w:hAnsi="Times New Roman" w:cs="Times New Roman"/>
          <w:sz w:val="28"/>
          <w:szCs w:val="28"/>
        </w:rPr>
        <w:t xml:space="preserve">, </w:t>
      </w:r>
      <w:r w:rsidR="003D00E3">
        <w:rPr>
          <w:rFonts w:ascii="Times New Roman" w:hAnsi="Times New Roman" w:cs="Times New Roman"/>
          <w:sz w:val="28"/>
          <w:szCs w:val="28"/>
        </w:rPr>
        <w:t>пирамида</w:t>
      </w:r>
      <w:r w:rsidR="003D00E3" w:rsidRPr="00E17428">
        <w:rPr>
          <w:rFonts w:ascii="Times New Roman" w:hAnsi="Times New Roman" w:cs="Times New Roman"/>
          <w:sz w:val="28"/>
          <w:szCs w:val="28"/>
        </w:rPr>
        <w:t xml:space="preserve">, </w:t>
      </w:r>
      <w:r w:rsidR="003D00E3">
        <w:rPr>
          <w:rFonts w:ascii="Times New Roman" w:hAnsi="Times New Roman" w:cs="Times New Roman"/>
          <w:sz w:val="28"/>
          <w:szCs w:val="28"/>
        </w:rPr>
        <w:t>цилиндр и др.)</w:t>
      </w:r>
      <w:r w:rsidR="003D00E3" w:rsidRPr="003D00E3">
        <w:rPr>
          <w:rFonts w:ascii="Times New Roman" w:hAnsi="Times New Roman" w:cs="Times New Roman"/>
          <w:sz w:val="28"/>
          <w:szCs w:val="28"/>
        </w:rPr>
        <w:t xml:space="preserve">, </w:t>
      </w:r>
      <w:r w:rsidR="003D00E3">
        <w:rPr>
          <w:rFonts w:ascii="Times New Roman" w:hAnsi="Times New Roman" w:cs="Times New Roman"/>
          <w:sz w:val="28"/>
          <w:szCs w:val="28"/>
        </w:rPr>
        <w:t>рис.4. По составу наполнитель может быть на керамической или полимерной связке.</w:t>
      </w:r>
      <w:r w:rsidR="00D14648">
        <w:rPr>
          <w:rFonts w:ascii="Times New Roman" w:hAnsi="Times New Roman" w:cs="Times New Roman"/>
          <w:sz w:val="28"/>
          <w:szCs w:val="28"/>
        </w:rPr>
        <w:t xml:space="preserve"> Жидкость</w:t>
      </w:r>
      <w:r w:rsidR="00D14648" w:rsidRPr="00E17428">
        <w:rPr>
          <w:rFonts w:ascii="Times New Roman" w:hAnsi="Times New Roman" w:cs="Times New Roman"/>
          <w:sz w:val="28"/>
          <w:szCs w:val="28"/>
        </w:rPr>
        <w:t xml:space="preserve">, </w:t>
      </w:r>
      <w:r w:rsidR="00D14648">
        <w:rPr>
          <w:rFonts w:ascii="Times New Roman" w:hAnsi="Times New Roman" w:cs="Times New Roman"/>
          <w:sz w:val="28"/>
          <w:szCs w:val="28"/>
        </w:rPr>
        <w:t>подаваемая в рабочую камеру станка</w:t>
      </w:r>
      <w:r w:rsidR="00D14648" w:rsidRPr="00E17428">
        <w:rPr>
          <w:rFonts w:ascii="Times New Roman" w:hAnsi="Times New Roman" w:cs="Times New Roman"/>
          <w:sz w:val="28"/>
          <w:szCs w:val="28"/>
        </w:rPr>
        <w:t xml:space="preserve">, </w:t>
      </w:r>
      <w:r w:rsidR="00D14648">
        <w:rPr>
          <w:rFonts w:ascii="Times New Roman" w:hAnsi="Times New Roman" w:cs="Times New Roman"/>
          <w:sz w:val="28"/>
          <w:szCs w:val="28"/>
        </w:rPr>
        <w:t>служит для очистки и сохранения режущих свойств абразивного наполнителя</w:t>
      </w:r>
      <w:r w:rsidR="00D14648" w:rsidRPr="00413186">
        <w:rPr>
          <w:rFonts w:ascii="Times New Roman" w:hAnsi="Times New Roman" w:cs="Times New Roman"/>
          <w:sz w:val="28"/>
          <w:szCs w:val="28"/>
        </w:rPr>
        <w:t xml:space="preserve">, </w:t>
      </w:r>
      <w:r w:rsidR="00D14648">
        <w:rPr>
          <w:rFonts w:ascii="Times New Roman" w:hAnsi="Times New Roman" w:cs="Times New Roman"/>
          <w:sz w:val="28"/>
          <w:szCs w:val="28"/>
        </w:rPr>
        <w:t>ускорения процесса обработки</w:t>
      </w:r>
      <w:r w:rsidR="00D14648" w:rsidRPr="00413186">
        <w:rPr>
          <w:rFonts w:ascii="Times New Roman" w:hAnsi="Times New Roman" w:cs="Times New Roman"/>
          <w:sz w:val="28"/>
          <w:szCs w:val="28"/>
        </w:rPr>
        <w:t xml:space="preserve">, </w:t>
      </w:r>
      <w:r w:rsidR="00D14648">
        <w:rPr>
          <w:rFonts w:ascii="Times New Roman" w:hAnsi="Times New Roman" w:cs="Times New Roman"/>
          <w:sz w:val="28"/>
          <w:szCs w:val="28"/>
        </w:rPr>
        <w:t>защиты поверхности обрабатываемых деталей и др.</w:t>
      </w:r>
      <w:r w:rsidR="001D587D">
        <w:rPr>
          <w:rFonts w:ascii="Times New Roman" w:hAnsi="Times New Roman" w:cs="Times New Roman"/>
          <w:sz w:val="28"/>
          <w:szCs w:val="28"/>
        </w:rPr>
        <w:t xml:space="preserve"> При округлении режущих кромок на оборудовании для объемной обработки значительно снижается шероховатость рабочих и опорных поверхностей</w:t>
      </w:r>
      <w:r w:rsidR="001D587D" w:rsidRPr="001D587D">
        <w:rPr>
          <w:rFonts w:ascii="Times New Roman" w:hAnsi="Times New Roman" w:cs="Times New Roman"/>
          <w:sz w:val="28"/>
          <w:szCs w:val="28"/>
        </w:rPr>
        <w:t xml:space="preserve">, </w:t>
      </w:r>
      <w:r w:rsidR="001D587D">
        <w:rPr>
          <w:rFonts w:ascii="Times New Roman" w:hAnsi="Times New Roman" w:cs="Times New Roman"/>
          <w:sz w:val="28"/>
          <w:szCs w:val="28"/>
        </w:rPr>
        <w:t xml:space="preserve">что как </w:t>
      </w:r>
      <w:proofErr w:type="gramStart"/>
      <w:r w:rsidR="001D587D">
        <w:rPr>
          <w:rFonts w:ascii="Times New Roman" w:hAnsi="Times New Roman" w:cs="Times New Roman"/>
          <w:sz w:val="28"/>
          <w:szCs w:val="28"/>
        </w:rPr>
        <w:t>указывалось выше также повышает</w:t>
      </w:r>
      <w:proofErr w:type="gramEnd"/>
      <w:r w:rsidR="001D587D">
        <w:rPr>
          <w:rFonts w:ascii="Times New Roman" w:hAnsi="Times New Roman" w:cs="Times New Roman"/>
          <w:sz w:val="28"/>
          <w:szCs w:val="28"/>
        </w:rPr>
        <w:t xml:space="preserve"> прочность твердосплавного режущего инструмента.</w:t>
      </w:r>
    </w:p>
    <w:p w:rsidR="00CF026E" w:rsidRDefault="00CF026E" w:rsidP="00A362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Pr="00CF026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способ повышения прочности твердосплавного инструмента округлением его режущих кромок имеет следующие преимущества перед другими способами:</w:t>
      </w:r>
    </w:p>
    <w:p w:rsidR="00CF026E" w:rsidRDefault="00CF026E" w:rsidP="00A362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C5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Обработка может реализовываться на простом по конс</w:t>
      </w:r>
      <w:r w:rsidR="00CF369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рукции обор</w:t>
      </w:r>
      <w:r w:rsidR="00AC512B">
        <w:rPr>
          <w:rFonts w:ascii="Times New Roman" w:hAnsi="Times New Roman" w:cs="Times New Roman"/>
          <w:sz w:val="28"/>
          <w:szCs w:val="28"/>
        </w:rPr>
        <w:t>удовании для объемной обработки;</w:t>
      </w:r>
    </w:p>
    <w:p w:rsidR="00CF026E" w:rsidRDefault="00CF026E" w:rsidP="00A362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AC5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такой обработке значительно снижается </w:t>
      </w:r>
      <w:r w:rsidR="00100E28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ероховатость рабочих и опорных поверхностей инструмента, что также приводит к повышению его прочности.</w:t>
      </w:r>
    </w:p>
    <w:p w:rsidR="00D14648" w:rsidRDefault="00CA17F8" w:rsidP="00744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Наибольшее распространение для округления режущих кромок твердосплавного инструмента получили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виброабразивная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центробежно-ротационные обработки.</w:t>
      </w:r>
    </w:p>
    <w:p w:rsidR="007442F2" w:rsidRDefault="007442F2" w:rsidP="00744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648" w:rsidRDefault="00D14648" w:rsidP="00B158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82376" cy="4020111"/>
            <wp:effectExtent l="0" t="0" r="889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 10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2376" cy="4020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12B" w:rsidRPr="00AC512B" w:rsidRDefault="00D14648" w:rsidP="00AC51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512B">
        <w:rPr>
          <w:rFonts w:ascii="Times New Roman" w:hAnsi="Times New Roman" w:cs="Times New Roman"/>
          <w:sz w:val="28"/>
          <w:szCs w:val="28"/>
        </w:rPr>
        <w:t>Рис</w:t>
      </w:r>
      <w:r w:rsidR="007442F2" w:rsidRPr="00AC512B">
        <w:rPr>
          <w:rFonts w:ascii="Times New Roman" w:hAnsi="Times New Roman" w:cs="Times New Roman"/>
          <w:sz w:val="28"/>
          <w:szCs w:val="28"/>
        </w:rPr>
        <w:t xml:space="preserve">унок </w:t>
      </w:r>
      <w:r w:rsidRPr="00AC512B">
        <w:rPr>
          <w:rFonts w:ascii="Times New Roman" w:hAnsi="Times New Roman" w:cs="Times New Roman"/>
          <w:sz w:val="28"/>
          <w:szCs w:val="28"/>
        </w:rPr>
        <w:t>4</w:t>
      </w:r>
      <w:r w:rsidR="00AC512B" w:rsidRPr="00AC512B">
        <w:rPr>
          <w:rFonts w:ascii="Times New Roman" w:hAnsi="Times New Roman" w:cs="Times New Roman"/>
          <w:sz w:val="28"/>
          <w:szCs w:val="28"/>
        </w:rPr>
        <w:t xml:space="preserve"> </w:t>
      </w:r>
      <w:r w:rsidR="007442F2" w:rsidRPr="00AC512B">
        <w:rPr>
          <w:rFonts w:ascii="Times New Roman" w:hAnsi="Times New Roman" w:cs="Times New Roman"/>
          <w:sz w:val="28"/>
          <w:szCs w:val="28"/>
        </w:rPr>
        <w:t xml:space="preserve">– </w:t>
      </w:r>
      <w:r w:rsidRPr="00AC512B">
        <w:rPr>
          <w:rFonts w:ascii="Times New Roman" w:hAnsi="Times New Roman" w:cs="Times New Roman"/>
          <w:sz w:val="28"/>
          <w:szCs w:val="28"/>
        </w:rPr>
        <w:t>Абрази</w:t>
      </w:r>
      <w:r w:rsidR="00AC512B" w:rsidRPr="00AC512B">
        <w:rPr>
          <w:rFonts w:ascii="Times New Roman" w:hAnsi="Times New Roman" w:cs="Times New Roman"/>
          <w:sz w:val="28"/>
          <w:szCs w:val="28"/>
        </w:rPr>
        <w:t>вный наполнитель для округления</w:t>
      </w:r>
    </w:p>
    <w:p w:rsidR="00D14648" w:rsidRPr="00AC512B" w:rsidRDefault="00D14648" w:rsidP="00AC51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512B">
        <w:rPr>
          <w:rFonts w:ascii="Times New Roman" w:hAnsi="Times New Roman" w:cs="Times New Roman"/>
          <w:sz w:val="28"/>
          <w:szCs w:val="28"/>
        </w:rPr>
        <w:t>режущих кро</w:t>
      </w:r>
      <w:r w:rsidR="00967D71" w:rsidRPr="00AC512B">
        <w:rPr>
          <w:rFonts w:ascii="Times New Roman" w:hAnsi="Times New Roman" w:cs="Times New Roman"/>
          <w:sz w:val="28"/>
          <w:szCs w:val="28"/>
        </w:rPr>
        <w:t>мок твердосплавного инструмента</w:t>
      </w:r>
    </w:p>
    <w:p w:rsidR="00A362C7" w:rsidRDefault="00A362C7" w:rsidP="00AC512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C512B" w:rsidRPr="00AC512B" w:rsidRDefault="00AC512B" w:rsidP="00AC512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25B8E" w:rsidRPr="00AC512B" w:rsidRDefault="00AC512B" w:rsidP="00AC512B">
      <w:pPr>
        <w:pStyle w:val="2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_Toc75622495"/>
      <w:bookmarkStart w:id="10" w:name="_Toc75682158"/>
      <w:r w:rsidRPr="00AC512B">
        <w:rPr>
          <w:rFonts w:ascii="Times New Roman" w:hAnsi="Times New Roman" w:cs="Times New Roman"/>
          <w:color w:val="auto"/>
          <w:sz w:val="28"/>
          <w:szCs w:val="28"/>
        </w:rPr>
        <w:t>1.3</w:t>
      </w:r>
      <w:r w:rsidR="00967D71" w:rsidRPr="00AC512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67D71" w:rsidRPr="00AC512B">
        <w:rPr>
          <w:rFonts w:ascii="Times New Roman" w:hAnsi="Times New Roman" w:cs="Times New Roman"/>
          <w:color w:val="auto"/>
          <w:sz w:val="28"/>
          <w:szCs w:val="28"/>
        </w:rPr>
        <w:t>Виброабразивная</w:t>
      </w:r>
      <w:proofErr w:type="spellEnd"/>
      <w:r w:rsidR="00967D71" w:rsidRPr="00AC512B">
        <w:rPr>
          <w:rFonts w:ascii="Times New Roman" w:hAnsi="Times New Roman" w:cs="Times New Roman"/>
          <w:color w:val="auto"/>
          <w:sz w:val="28"/>
          <w:szCs w:val="28"/>
        </w:rPr>
        <w:t xml:space="preserve"> обработка</w:t>
      </w:r>
      <w:r w:rsidR="00C25B8E" w:rsidRPr="00AC512B">
        <w:rPr>
          <w:rFonts w:ascii="Times New Roman" w:hAnsi="Times New Roman" w:cs="Times New Roman"/>
          <w:color w:val="auto"/>
          <w:sz w:val="28"/>
          <w:szCs w:val="28"/>
        </w:rPr>
        <w:t xml:space="preserve"> твердосплавного инструмента</w:t>
      </w:r>
      <w:bookmarkEnd w:id="9"/>
      <w:bookmarkEnd w:id="10"/>
    </w:p>
    <w:p w:rsidR="00120987" w:rsidRPr="00AC512B" w:rsidRDefault="00120987" w:rsidP="00AC512B">
      <w:pPr>
        <w:suppressAutoHyphens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533B7" w:rsidRPr="008533B7" w:rsidRDefault="008533B7" w:rsidP="00AC512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3B7">
        <w:rPr>
          <w:rFonts w:ascii="Times New Roman" w:hAnsi="Times New Roman" w:cs="Times New Roman"/>
          <w:sz w:val="28"/>
          <w:szCs w:val="28"/>
        </w:rPr>
        <w:t xml:space="preserve">В настоящее время для округления режущих кромок СМП наибольшее распространение получила </w:t>
      </w:r>
      <w:proofErr w:type="spellStart"/>
      <w:r w:rsidRPr="008533B7">
        <w:rPr>
          <w:rFonts w:ascii="Times New Roman" w:hAnsi="Times New Roman" w:cs="Times New Roman"/>
          <w:sz w:val="28"/>
          <w:szCs w:val="28"/>
        </w:rPr>
        <w:t>виброабразивная</w:t>
      </w:r>
      <w:proofErr w:type="spellEnd"/>
      <w:r w:rsidRPr="008533B7">
        <w:rPr>
          <w:rFonts w:ascii="Times New Roman" w:hAnsi="Times New Roman" w:cs="Times New Roman"/>
          <w:sz w:val="28"/>
          <w:szCs w:val="28"/>
        </w:rPr>
        <w:t xml:space="preserve"> обработка. В ГОСТ 19086-80 </w:t>
      </w:r>
      <w:r w:rsidRPr="00120987">
        <w:rPr>
          <w:rFonts w:ascii="Times New Roman" w:hAnsi="Times New Roman" w:cs="Times New Roman"/>
          <w:i/>
          <w:sz w:val="28"/>
          <w:szCs w:val="28"/>
        </w:rPr>
        <w:t>Пластины сменные многогранные твердосплавные</w:t>
      </w:r>
      <w:r w:rsidRPr="008533B7">
        <w:rPr>
          <w:rFonts w:ascii="Times New Roman" w:hAnsi="Times New Roman" w:cs="Times New Roman"/>
          <w:sz w:val="28"/>
          <w:szCs w:val="28"/>
        </w:rPr>
        <w:t xml:space="preserve"> указано, что все СМП со </w:t>
      </w:r>
      <w:proofErr w:type="spellStart"/>
      <w:r w:rsidRPr="008533B7">
        <w:rPr>
          <w:rFonts w:ascii="Times New Roman" w:hAnsi="Times New Roman" w:cs="Times New Roman"/>
          <w:sz w:val="28"/>
          <w:szCs w:val="28"/>
        </w:rPr>
        <w:t>стружколомающими</w:t>
      </w:r>
      <w:proofErr w:type="spellEnd"/>
      <w:r w:rsidRPr="008533B7">
        <w:rPr>
          <w:rFonts w:ascii="Times New Roman" w:hAnsi="Times New Roman" w:cs="Times New Roman"/>
          <w:sz w:val="28"/>
          <w:szCs w:val="28"/>
        </w:rPr>
        <w:t xml:space="preserve"> канавками и необработанными ленточками, кроме пластин </w:t>
      </w:r>
      <w:r w:rsidRPr="008533B7">
        <w:rPr>
          <w:rFonts w:ascii="Times New Roman" w:hAnsi="Times New Roman" w:cs="Times New Roman"/>
          <w:sz w:val="28"/>
          <w:szCs w:val="28"/>
        </w:rPr>
        <w:lastRenderedPageBreak/>
        <w:t xml:space="preserve">из твердого сплава марки Т30К4, должны подвергаться </w:t>
      </w:r>
      <w:proofErr w:type="spellStart"/>
      <w:r w:rsidRPr="008533B7">
        <w:rPr>
          <w:rFonts w:ascii="Times New Roman" w:hAnsi="Times New Roman" w:cs="Times New Roman"/>
          <w:sz w:val="28"/>
          <w:szCs w:val="28"/>
        </w:rPr>
        <w:t>виброабразивной</w:t>
      </w:r>
      <w:proofErr w:type="spellEnd"/>
      <w:r w:rsidRPr="008533B7">
        <w:rPr>
          <w:rFonts w:ascii="Times New Roman" w:hAnsi="Times New Roman" w:cs="Times New Roman"/>
          <w:sz w:val="28"/>
          <w:szCs w:val="28"/>
        </w:rPr>
        <w:t xml:space="preserve"> обработке для округления режущих кромок. Рекомендуе</w:t>
      </w:r>
      <w:r w:rsidR="00AC512B">
        <w:rPr>
          <w:rFonts w:ascii="Times New Roman" w:hAnsi="Times New Roman" w:cs="Times New Roman"/>
          <w:sz w:val="28"/>
          <w:szCs w:val="28"/>
        </w:rPr>
        <w:t>мая величина радиуса округления</w:t>
      </w:r>
      <w:r w:rsidRPr="008533B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ρ</m:t>
        </m:r>
      </m:oMath>
      <w:r w:rsidRPr="008533B7">
        <w:rPr>
          <w:rFonts w:ascii="Times New Roman" w:hAnsi="Times New Roman" w:cs="Times New Roman"/>
          <w:sz w:val="28"/>
          <w:szCs w:val="28"/>
        </w:rPr>
        <w:t xml:space="preserve"> зависит от материала и диаметра вписанной окружности СМП.</w:t>
      </w:r>
    </w:p>
    <w:p w:rsidR="008533B7" w:rsidRDefault="008533B7" w:rsidP="00B20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3B7">
        <w:rPr>
          <w:rFonts w:ascii="Times New Roman" w:eastAsia="Calibri" w:hAnsi="Times New Roman" w:cs="Times New Roman"/>
          <w:sz w:val="28"/>
          <w:szCs w:val="28"/>
        </w:rPr>
        <w:t xml:space="preserve">Базовой конструкцией </w:t>
      </w:r>
      <w:proofErr w:type="spellStart"/>
      <w:r w:rsidRPr="008533B7">
        <w:rPr>
          <w:rFonts w:ascii="Times New Roman" w:eastAsia="Calibri" w:hAnsi="Times New Roman" w:cs="Times New Roman"/>
          <w:sz w:val="28"/>
          <w:szCs w:val="28"/>
        </w:rPr>
        <w:t>виброабразивной</w:t>
      </w:r>
      <w:proofErr w:type="spellEnd"/>
      <w:r w:rsidRPr="008533B7">
        <w:rPr>
          <w:rFonts w:ascii="Times New Roman" w:eastAsia="Calibri" w:hAnsi="Times New Roman" w:cs="Times New Roman"/>
          <w:sz w:val="28"/>
          <w:szCs w:val="28"/>
        </w:rPr>
        <w:t xml:space="preserve"> установки для округления режущих кромок является промышленная вибрационная машина марки ВМ, рис. </w:t>
      </w:r>
      <w:r w:rsidR="007442F2">
        <w:rPr>
          <w:rFonts w:ascii="Times New Roman" w:eastAsia="Calibri" w:hAnsi="Times New Roman" w:cs="Times New Roman"/>
          <w:sz w:val="28"/>
          <w:szCs w:val="28"/>
        </w:rPr>
        <w:t>5</w:t>
      </w:r>
      <w:r w:rsidRPr="008533B7">
        <w:rPr>
          <w:rFonts w:ascii="Times New Roman" w:eastAsia="Calibri" w:hAnsi="Times New Roman" w:cs="Times New Roman"/>
          <w:sz w:val="28"/>
          <w:szCs w:val="28"/>
        </w:rPr>
        <w:t>. Она состоит из упруго</w:t>
      </w:r>
      <w:r w:rsidR="000703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33B7">
        <w:rPr>
          <w:rFonts w:ascii="Times New Roman" w:eastAsia="Calibri" w:hAnsi="Times New Roman" w:cs="Times New Roman"/>
          <w:sz w:val="28"/>
          <w:szCs w:val="28"/>
        </w:rPr>
        <w:t>подвешенного корпуса (рабочего контейнера) с днищем округлой формы 1, основания с эксцентриковым вибратором 2 и пружинной подв</w:t>
      </w:r>
      <w:r w:rsidR="00A46F30">
        <w:rPr>
          <w:rFonts w:ascii="Times New Roman" w:eastAsia="Calibri" w:hAnsi="Times New Roman" w:cs="Times New Roman"/>
          <w:sz w:val="28"/>
          <w:szCs w:val="28"/>
        </w:rPr>
        <w:t>ески 3. Обрабатывающая среда</w:t>
      </w:r>
      <w:r w:rsidR="00A46F30" w:rsidRPr="00A46F30">
        <w:rPr>
          <w:rFonts w:ascii="Times New Roman" w:eastAsia="Calibri" w:hAnsi="Times New Roman" w:cs="Times New Roman"/>
          <w:sz w:val="28"/>
          <w:szCs w:val="28"/>
        </w:rPr>
        <w:t>,</w:t>
      </w:r>
      <w:r w:rsidR="006F633A">
        <w:rPr>
          <w:rFonts w:ascii="Times New Roman" w:eastAsia="Calibri" w:hAnsi="Times New Roman" w:cs="Times New Roman"/>
          <w:sz w:val="28"/>
          <w:szCs w:val="28"/>
        </w:rPr>
        <w:t xml:space="preserve"> в виде абразивного наполнителя и технологической жидкости</w:t>
      </w:r>
      <w:r w:rsidR="00A46F30">
        <w:rPr>
          <w:rFonts w:ascii="Times New Roman" w:eastAsia="Calibri" w:hAnsi="Times New Roman" w:cs="Times New Roman"/>
          <w:sz w:val="28"/>
          <w:szCs w:val="28"/>
        </w:rPr>
        <w:t xml:space="preserve"> 4</w:t>
      </w:r>
      <w:r w:rsidRPr="008533B7">
        <w:rPr>
          <w:rFonts w:ascii="Times New Roman" w:eastAsia="Calibri" w:hAnsi="Times New Roman" w:cs="Times New Roman"/>
          <w:sz w:val="28"/>
          <w:szCs w:val="28"/>
        </w:rPr>
        <w:t>, вместе с деталями 5, загружаются в определенной пропорции в рабочий контейнер. Затем включается вращение вала эксцентрикового вибратора и начинается обработка. Время обработки определяется временем достижения требуемого радиуса округления режущих кромок.</w:t>
      </w:r>
    </w:p>
    <w:p w:rsidR="00E8240E" w:rsidRDefault="00E8240E" w:rsidP="00AC512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4696480" cy="3057952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 7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6480" cy="305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2DF" w:rsidRDefault="00967D71" w:rsidP="00AC512B">
      <w:pPr>
        <w:suppressAutoHyphens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</w:t>
      </w:r>
      <w:r w:rsidR="007442F2">
        <w:rPr>
          <w:rFonts w:ascii="Times New Roman" w:eastAsia="Calibri" w:hAnsi="Times New Roman" w:cs="Times New Roman"/>
          <w:sz w:val="28"/>
          <w:szCs w:val="28"/>
        </w:rPr>
        <w:t xml:space="preserve">унок 5 </w:t>
      </w:r>
      <w:r w:rsidR="007442F2">
        <w:rPr>
          <w:rFonts w:ascii="Times New Roman" w:hAnsi="Times New Roman" w:cs="Times New Roman"/>
          <w:sz w:val="28"/>
          <w:szCs w:val="28"/>
        </w:rPr>
        <w:t>–</w:t>
      </w:r>
      <w:r w:rsidR="008B42DF" w:rsidRPr="008B42DF">
        <w:rPr>
          <w:rFonts w:ascii="Times New Roman" w:eastAsia="Calibri" w:hAnsi="Times New Roman" w:cs="Times New Roman"/>
          <w:sz w:val="28"/>
          <w:szCs w:val="28"/>
        </w:rPr>
        <w:t xml:space="preserve"> Промышленн</w:t>
      </w:r>
      <w:r>
        <w:rPr>
          <w:rFonts w:ascii="Times New Roman" w:eastAsia="Calibri" w:hAnsi="Times New Roman" w:cs="Times New Roman"/>
          <w:sz w:val="28"/>
          <w:szCs w:val="28"/>
        </w:rPr>
        <w:t>ая вибрационная машина марки ВМ</w:t>
      </w:r>
    </w:p>
    <w:p w:rsidR="00AC512B" w:rsidRDefault="00AC512B" w:rsidP="00AC512B">
      <w:pPr>
        <w:suppressAutoHyphens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76F5" w:rsidRPr="005C76F5" w:rsidRDefault="005C76F5" w:rsidP="00AC512B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6F5">
        <w:rPr>
          <w:rFonts w:ascii="Times New Roman" w:eastAsia="Calibri" w:hAnsi="Times New Roman" w:cs="Times New Roman"/>
          <w:sz w:val="28"/>
          <w:szCs w:val="28"/>
        </w:rPr>
        <w:t>При использовании данной схемы обработки «</w:t>
      </w:r>
      <w:proofErr w:type="spellStart"/>
      <w:r w:rsidR="007069D0">
        <w:rPr>
          <w:rFonts w:ascii="Times New Roman" w:eastAsia="Calibri" w:hAnsi="Times New Roman" w:cs="Times New Roman"/>
          <w:sz w:val="28"/>
          <w:szCs w:val="28"/>
        </w:rPr>
        <w:t>в</w:t>
      </w:r>
      <w:r w:rsidR="007069D0" w:rsidRPr="005C76F5">
        <w:rPr>
          <w:rFonts w:ascii="Times New Roman" w:eastAsia="Calibri" w:hAnsi="Times New Roman" w:cs="Times New Roman"/>
          <w:sz w:val="28"/>
          <w:szCs w:val="28"/>
        </w:rPr>
        <w:t>навал</w:t>
      </w:r>
      <w:proofErr w:type="spellEnd"/>
      <w:r w:rsidRPr="005C76F5">
        <w:rPr>
          <w:rFonts w:ascii="Times New Roman" w:eastAsia="Calibri" w:hAnsi="Times New Roman" w:cs="Times New Roman"/>
          <w:sz w:val="28"/>
          <w:szCs w:val="28"/>
        </w:rPr>
        <w:t xml:space="preserve">» деталей и обрабатывающей среды в рабочем контейнере могут возникать значительные усилия, действующие при столкновении деталей между собой, что может </w:t>
      </w:r>
      <w:r w:rsidRPr="005C76F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привести к появлению </w:t>
      </w:r>
      <w:proofErr w:type="gramStart"/>
      <w:r w:rsidRPr="005C76F5">
        <w:rPr>
          <w:rFonts w:ascii="Times New Roman" w:eastAsia="Calibri" w:hAnsi="Times New Roman" w:cs="Times New Roman"/>
          <w:sz w:val="28"/>
          <w:szCs w:val="28"/>
        </w:rPr>
        <w:t>бр</w:t>
      </w:r>
      <w:r w:rsidR="006F633A">
        <w:rPr>
          <w:rFonts w:ascii="Times New Roman" w:eastAsia="Calibri" w:hAnsi="Times New Roman" w:cs="Times New Roman"/>
          <w:sz w:val="28"/>
          <w:szCs w:val="28"/>
        </w:rPr>
        <w:t>ака деталей</w:t>
      </w:r>
      <w:proofErr w:type="gramEnd"/>
      <w:r w:rsidR="006F633A">
        <w:rPr>
          <w:rFonts w:ascii="Times New Roman" w:eastAsia="Calibri" w:hAnsi="Times New Roman" w:cs="Times New Roman"/>
          <w:sz w:val="28"/>
          <w:szCs w:val="28"/>
        </w:rPr>
        <w:t>, в виде</w:t>
      </w:r>
      <w:r w:rsidRPr="005C76F5">
        <w:rPr>
          <w:rFonts w:ascii="Times New Roman" w:eastAsia="Calibri" w:hAnsi="Times New Roman" w:cs="Times New Roman"/>
          <w:sz w:val="28"/>
          <w:szCs w:val="28"/>
        </w:rPr>
        <w:t xml:space="preserve"> сколов и </w:t>
      </w:r>
      <w:proofErr w:type="spellStart"/>
      <w:r w:rsidRPr="005C76F5">
        <w:rPr>
          <w:rFonts w:ascii="Times New Roman" w:eastAsia="Calibri" w:hAnsi="Times New Roman" w:cs="Times New Roman"/>
          <w:sz w:val="28"/>
          <w:szCs w:val="28"/>
        </w:rPr>
        <w:t>выкрашива</w:t>
      </w:r>
      <w:r w:rsidR="006F633A">
        <w:rPr>
          <w:rFonts w:ascii="Times New Roman" w:eastAsia="Calibri" w:hAnsi="Times New Roman" w:cs="Times New Roman"/>
          <w:sz w:val="28"/>
          <w:szCs w:val="28"/>
        </w:rPr>
        <w:t>ний</w:t>
      </w:r>
      <w:proofErr w:type="spellEnd"/>
      <w:r w:rsidR="006F633A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r w:rsidRPr="005C76F5">
        <w:rPr>
          <w:rFonts w:ascii="Times New Roman" w:eastAsia="Calibri" w:hAnsi="Times New Roman" w:cs="Times New Roman"/>
          <w:sz w:val="28"/>
          <w:szCs w:val="28"/>
        </w:rPr>
        <w:t xml:space="preserve"> режущих кромках СМП.</w:t>
      </w:r>
    </w:p>
    <w:p w:rsidR="005C76F5" w:rsidRDefault="005C76F5" w:rsidP="00AC512B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6F5">
        <w:rPr>
          <w:rFonts w:ascii="Times New Roman" w:eastAsia="Calibri" w:hAnsi="Times New Roman" w:cs="Times New Roman"/>
          <w:sz w:val="28"/>
          <w:szCs w:val="28"/>
        </w:rPr>
        <w:t>В том случае, когда невозможно обеспечить качественную обработку СМП с использованием вышеописанных устройств, то решить данную проблему можно при помощи специально разработанных конструкций кассетных барабанов, свободно размещенных в рабочих контейнерах</w:t>
      </w:r>
      <w:r w:rsidR="00AC512B">
        <w:rPr>
          <w:rFonts w:ascii="Times New Roman" w:eastAsia="Calibri" w:hAnsi="Times New Roman" w:cs="Times New Roman"/>
          <w:sz w:val="28"/>
          <w:szCs w:val="28"/>
        </w:rPr>
        <w:t xml:space="preserve"> вместе с обрабатывающей средой</w:t>
      </w:r>
      <w:r w:rsidRPr="005C76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512B">
        <w:rPr>
          <w:rFonts w:ascii="Times New Roman" w:eastAsia="Calibri" w:hAnsi="Times New Roman" w:cs="Times New Roman"/>
          <w:sz w:val="28"/>
          <w:szCs w:val="28"/>
        </w:rPr>
        <w:t>(</w:t>
      </w:r>
      <w:r w:rsidRPr="005C76F5">
        <w:rPr>
          <w:rFonts w:ascii="Times New Roman" w:eastAsia="Calibri" w:hAnsi="Times New Roman" w:cs="Times New Roman"/>
          <w:sz w:val="28"/>
          <w:szCs w:val="28"/>
        </w:rPr>
        <w:t xml:space="preserve">рис. </w:t>
      </w:r>
      <w:r w:rsidR="007442F2">
        <w:rPr>
          <w:rFonts w:ascii="Times New Roman" w:eastAsia="Calibri" w:hAnsi="Times New Roman" w:cs="Times New Roman"/>
          <w:sz w:val="28"/>
          <w:szCs w:val="28"/>
        </w:rPr>
        <w:t>6</w:t>
      </w:r>
      <w:r w:rsidR="00AC512B">
        <w:rPr>
          <w:rFonts w:ascii="Times New Roman" w:eastAsia="Calibri" w:hAnsi="Times New Roman" w:cs="Times New Roman"/>
          <w:sz w:val="28"/>
          <w:szCs w:val="28"/>
        </w:rPr>
        <w:t>)</w:t>
      </w:r>
      <w:r w:rsidRPr="005C76F5">
        <w:rPr>
          <w:rFonts w:ascii="Times New Roman" w:eastAsia="Calibri" w:hAnsi="Times New Roman" w:cs="Times New Roman"/>
          <w:sz w:val="28"/>
          <w:szCs w:val="28"/>
        </w:rPr>
        <w:t xml:space="preserve"> [20].</w:t>
      </w:r>
    </w:p>
    <w:p w:rsidR="005C76F5" w:rsidRDefault="008C1C93" w:rsidP="00FB3FF2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4201111" cy="314368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 8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111" cy="314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34B" w:rsidRDefault="00967D71" w:rsidP="00B201F6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</w:t>
      </w:r>
      <w:r w:rsidR="007442F2">
        <w:rPr>
          <w:rFonts w:ascii="Times New Roman" w:eastAsia="Calibri" w:hAnsi="Times New Roman" w:cs="Times New Roman"/>
          <w:sz w:val="28"/>
          <w:szCs w:val="28"/>
        </w:rPr>
        <w:t xml:space="preserve">унок 6 </w:t>
      </w:r>
      <w:r w:rsidR="007442F2">
        <w:rPr>
          <w:rFonts w:ascii="Times New Roman" w:hAnsi="Times New Roman" w:cs="Times New Roman"/>
          <w:sz w:val="28"/>
          <w:szCs w:val="28"/>
        </w:rPr>
        <w:t>–</w:t>
      </w:r>
      <w:r w:rsidR="00BF534B" w:rsidRPr="00BF534B">
        <w:rPr>
          <w:rFonts w:ascii="Times New Roman" w:eastAsia="Calibri" w:hAnsi="Times New Roman" w:cs="Times New Roman"/>
          <w:sz w:val="28"/>
          <w:szCs w:val="28"/>
        </w:rPr>
        <w:t xml:space="preserve"> Вибрационное у</w:t>
      </w:r>
      <w:r>
        <w:rPr>
          <w:rFonts w:ascii="Times New Roman" w:eastAsia="Calibri" w:hAnsi="Times New Roman" w:cs="Times New Roman"/>
          <w:sz w:val="28"/>
          <w:szCs w:val="28"/>
        </w:rPr>
        <w:t>стройство с кассетным барабаном</w:t>
      </w:r>
    </w:p>
    <w:p w:rsidR="00AC512B" w:rsidRPr="00BF534B" w:rsidRDefault="00AC512B" w:rsidP="00B201F6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F534B" w:rsidRPr="00BF534B" w:rsidRDefault="00BF534B" w:rsidP="00AC512B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534B">
        <w:rPr>
          <w:rFonts w:ascii="Times New Roman" w:eastAsia="Calibri" w:hAnsi="Times New Roman" w:cs="Times New Roman"/>
          <w:sz w:val="28"/>
          <w:szCs w:val="28"/>
        </w:rPr>
        <w:t>Установка СМП 1 осуществляется на осях 2, смонтированных в кассетном рабочем барабане 3 с наружным диаметром 0,5-0,6</w:t>
      </w:r>
      <w:r w:rsidR="00AC512B">
        <w:rPr>
          <w:rFonts w:ascii="Times New Roman" w:eastAsia="Calibri" w:hAnsi="Times New Roman" w:cs="Times New Roman"/>
          <w:sz w:val="28"/>
          <w:szCs w:val="28"/>
        </w:rPr>
        <w:t>мм</w:t>
      </w:r>
      <w:r w:rsidRPr="00BF534B">
        <w:rPr>
          <w:rFonts w:ascii="Times New Roman" w:eastAsia="Calibri" w:hAnsi="Times New Roman" w:cs="Times New Roman"/>
          <w:sz w:val="28"/>
          <w:szCs w:val="28"/>
        </w:rPr>
        <w:t xml:space="preserve"> от диаметра округлой части днища. Обрабатывающая среда размещается в рабочем контейнере и контактирует с СМП, </w:t>
      </w:r>
      <w:proofErr w:type="gramStart"/>
      <w:r w:rsidRPr="00BF534B">
        <w:rPr>
          <w:rFonts w:ascii="Times New Roman" w:eastAsia="Calibri" w:hAnsi="Times New Roman" w:cs="Times New Roman"/>
          <w:sz w:val="28"/>
          <w:szCs w:val="28"/>
        </w:rPr>
        <w:t>закрепленными</w:t>
      </w:r>
      <w:proofErr w:type="gramEnd"/>
      <w:r w:rsidRPr="00BF534B">
        <w:rPr>
          <w:rFonts w:ascii="Times New Roman" w:eastAsia="Calibri" w:hAnsi="Times New Roman" w:cs="Times New Roman"/>
          <w:sz w:val="28"/>
          <w:szCs w:val="28"/>
        </w:rPr>
        <w:t xml:space="preserve"> в барабане. Устройство может обеспечить эффективную и качественную обработку деталей без </w:t>
      </w:r>
      <w:proofErr w:type="spellStart"/>
      <w:r w:rsidRPr="00BF534B">
        <w:rPr>
          <w:rFonts w:ascii="Times New Roman" w:eastAsia="Calibri" w:hAnsi="Times New Roman" w:cs="Times New Roman"/>
          <w:sz w:val="28"/>
          <w:szCs w:val="28"/>
        </w:rPr>
        <w:t>выкрашиваний</w:t>
      </w:r>
      <w:proofErr w:type="spellEnd"/>
      <w:r w:rsidRPr="00BF534B">
        <w:rPr>
          <w:rFonts w:ascii="Times New Roman" w:eastAsia="Calibri" w:hAnsi="Times New Roman" w:cs="Times New Roman"/>
          <w:sz w:val="28"/>
          <w:szCs w:val="28"/>
        </w:rPr>
        <w:t xml:space="preserve"> и сколов за счет устранения контакта обрабатываемых деталей между собой, практически независимо от режимов обработки.</w:t>
      </w:r>
    </w:p>
    <w:p w:rsidR="002B2C79" w:rsidRDefault="00BF534B" w:rsidP="00AC512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34B">
        <w:rPr>
          <w:rFonts w:ascii="Times New Roman" w:hAnsi="Times New Roman" w:cs="Times New Roman"/>
          <w:sz w:val="28"/>
          <w:szCs w:val="28"/>
        </w:rPr>
        <w:t xml:space="preserve">Исследование </w:t>
      </w:r>
      <w:proofErr w:type="spellStart"/>
      <w:r w:rsidRPr="00BF534B">
        <w:rPr>
          <w:rFonts w:ascii="Times New Roman" w:hAnsi="Times New Roman" w:cs="Times New Roman"/>
          <w:sz w:val="28"/>
          <w:szCs w:val="28"/>
        </w:rPr>
        <w:t>виброабразивной</w:t>
      </w:r>
      <w:proofErr w:type="spellEnd"/>
      <w:r w:rsidRPr="00BF534B">
        <w:rPr>
          <w:rFonts w:ascii="Times New Roman" w:hAnsi="Times New Roman" w:cs="Times New Roman"/>
          <w:sz w:val="28"/>
          <w:szCs w:val="28"/>
        </w:rPr>
        <w:t xml:space="preserve"> обработки СМП показали, что при этом производится не только округление режущих кромок пластин, но и снижается шероховатость их опорных и режущих поверхностей. Однако, значительная </w:t>
      </w:r>
      <w:r w:rsidRPr="00BF534B">
        <w:rPr>
          <w:rFonts w:ascii="Times New Roman" w:hAnsi="Times New Roman" w:cs="Times New Roman"/>
          <w:sz w:val="28"/>
          <w:szCs w:val="28"/>
        </w:rPr>
        <w:lastRenderedPageBreak/>
        <w:t>длительность обработки (до 4 часов), для обеспечения требуемых качественных характеристик СМП, часто становится неприемлемой в производственных условиях [20,21].</w:t>
      </w:r>
    </w:p>
    <w:p w:rsidR="00217C30" w:rsidRPr="00AC512B" w:rsidRDefault="00217C30" w:rsidP="00AC512B">
      <w:pPr>
        <w:suppressAutoHyphens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2C79" w:rsidRPr="00AC512B" w:rsidRDefault="002B2C79" w:rsidP="00AC512B">
      <w:pPr>
        <w:pStyle w:val="2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_Toc75622496"/>
      <w:bookmarkStart w:id="12" w:name="_Toc75682159"/>
      <w:r w:rsidRPr="00AC512B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217C30" w:rsidRPr="00AC512B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AC512B">
        <w:rPr>
          <w:rFonts w:ascii="Times New Roman" w:hAnsi="Times New Roman" w:cs="Times New Roman"/>
          <w:color w:val="auto"/>
          <w:sz w:val="28"/>
          <w:szCs w:val="28"/>
        </w:rPr>
        <w:t xml:space="preserve"> Цели и задачи исследования</w:t>
      </w:r>
      <w:bookmarkEnd w:id="11"/>
      <w:bookmarkEnd w:id="12"/>
    </w:p>
    <w:p w:rsidR="00722C7F" w:rsidRPr="00AC512B" w:rsidRDefault="00722C7F" w:rsidP="00AC512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2C79" w:rsidRDefault="002B2C79" w:rsidP="00AC512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12B">
        <w:rPr>
          <w:rFonts w:ascii="Times New Roman" w:hAnsi="Times New Roman" w:cs="Times New Roman"/>
          <w:sz w:val="28"/>
          <w:szCs w:val="28"/>
        </w:rPr>
        <w:t>Режущий инструмент</w:t>
      </w:r>
      <w:r>
        <w:rPr>
          <w:rFonts w:ascii="Times New Roman" w:hAnsi="Times New Roman" w:cs="Times New Roman"/>
          <w:sz w:val="28"/>
          <w:szCs w:val="28"/>
        </w:rPr>
        <w:t xml:space="preserve"> из твердого сплава</w:t>
      </w:r>
      <w:r w:rsidRPr="002B2C7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благодаря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своим достоинством</w:t>
      </w:r>
      <w:r w:rsidRPr="002B2C7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находит все большее применение в механической обработке.</w:t>
      </w:r>
      <w:r w:rsidR="00B729BE">
        <w:rPr>
          <w:rFonts w:ascii="Times New Roman" w:hAnsi="Times New Roman" w:cs="Times New Roman"/>
          <w:sz w:val="28"/>
          <w:szCs w:val="28"/>
        </w:rPr>
        <w:t xml:space="preserve"> Эффективное использование такого инструмента</w:t>
      </w:r>
      <w:r w:rsidR="00B729BE" w:rsidRPr="00B729BE">
        <w:rPr>
          <w:rFonts w:ascii="Times New Roman" w:hAnsi="Times New Roman" w:cs="Times New Roman"/>
          <w:sz w:val="28"/>
          <w:szCs w:val="28"/>
        </w:rPr>
        <w:t xml:space="preserve">, </w:t>
      </w:r>
      <w:r w:rsidR="00B729BE">
        <w:rPr>
          <w:rFonts w:ascii="Times New Roman" w:hAnsi="Times New Roman" w:cs="Times New Roman"/>
          <w:sz w:val="28"/>
          <w:szCs w:val="28"/>
        </w:rPr>
        <w:t>из-за высокой стоимости твердых сплавов и технологий изготовления</w:t>
      </w:r>
      <w:r w:rsidR="00B729BE" w:rsidRPr="00B729BE">
        <w:rPr>
          <w:rFonts w:ascii="Times New Roman" w:hAnsi="Times New Roman" w:cs="Times New Roman"/>
          <w:sz w:val="28"/>
          <w:szCs w:val="28"/>
        </w:rPr>
        <w:t>,</w:t>
      </w:r>
      <w:r w:rsidR="00B729BE">
        <w:rPr>
          <w:rFonts w:ascii="Times New Roman" w:hAnsi="Times New Roman" w:cs="Times New Roman"/>
          <w:sz w:val="28"/>
          <w:szCs w:val="28"/>
        </w:rPr>
        <w:t xml:space="preserve"> возможно лишь при обеспечении его рабочего </w:t>
      </w:r>
      <w:proofErr w:type="gramStart"/>
      <w:r w:rsidR="00B729BE">
        <w:rPr>
          <w:rFonts w:ascii="Times New Roman" w:hAnsi="Times New Roman" w:cs="Times New Roman"/>
          <w:sz w:val="28"/>
          <w:szCs w:val="28"/>
        </w:rPr>
        <w:t>состояния</w:t>
      </w:r>
      <w:proofErr w:type="gramEnd"/>
      <w:r w:rsidR="00B729BE">
        <w:rPr>
          <w:rFonts w:ascii="Times New Roman" w:hAnsi="Times New Roman" w:cs="Times New Roman"/>
          <w:sz w:val="28"/>
          <w:szCs w:val="28"/>
        </w:rPr>
        <w:t xml:space="preserve"> как на стадии изготовления</w:t>
      </w:r>
      <w:r w:rsidR="00B729BE" w:rsidRPr="00B729BE">
        <w:rPr>
          <w:rFonts w:ascii="Times New Roman" w:hAnsi="Times New Roman" w:cs="Times New Roman"/>
          <w:sz w:val="28"/>
          <w:szCs w:val="28"/>
        </w:rPr>
        <w:t xml:space="preserve">, </w:t>
      </w:r>
      <w:r w:rsidR="00B729BE">
        <w:rPr>
          <w:rFonts w:ascii="Times New Roman" w:hAnsi="Times New Roman" w:cs="Times New Roman"/>
          <w:sz w:val="28"/>
          <w:szCs w:val="28"/>
        </w:rPr>
        <w:t>так и при эксплуатации.</w:t>
      </w:r>
      <w:r>
        <w:rPr>
          <w:rFonts w:ascii="Times New Roman" w:hAnsi="Times New Roman" w:cs="Times New Roman"/>
          <w:sz w:val="28"/>
          <w:szCs w:val="28"/>
        </w:rPr>
        <w:t xml:space="preserve"> Основным недостатком твердосплавного инструмента является его хрупкость</w:t>
      </w:r>
      <w:r w:rsidRPr="002B2C7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которая может приводить при обработке к появлению сколов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выкрашиваний</w:t>
      </w:r>
      <w:proofErr w:type="spellEnd"/>
      <w:r w:rsidRPr="002B2C7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иногда и к поломкам его режущей части. Это происходит при недостаточной прочности режущего клина.</w:t>
      </w:r>
    </w:p>
    <w:p w:rsidR="002B2C79" w:rsidRDefault="002B2C79" w:rsidP="00AC512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Существуют различные способы повышения прочности режущего клина твердосплавного инструмента. Одним из наиболее распространенных является округление его режущих кромок с использованием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виброабразивной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центробежно-ротационной обработок.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Виброабразивная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обработка </w:t>
      </w:r>
      <w:r w:rsidR="00722C7F">
        <w:rPr>
          <w:rFonts w:ascii="Times New Roman" w:hAnsi="Times New Roman" w:cs="Times New Roman"/>
          <w:sz w:val="28"/>
          <w:szCs w:val="28"/>
        </w:rPr>
        <w:t>значительно менее производительна</w:t>
      </w:r>
      <w:r w:rsidR="00722C7F" w:rsidRPr="00722C7F">
        <w:rPr>
          <w:rFonts w:ascii="Times New Roman" w:hAnsi="Times New Roman" w:cs="Times New Roman"/>
          <w:sz w:val="28"/>
          <w:szCs w:val="28"/>
        </w:rPr>
        <w:t>,</w:t>
      </w:r>
      <w:r w:rsidR="00722C7F">
        <w:rPr>
          <w:rFonts w:ascii="Times New Roman" w:hAnsi="Times New Roman" w:cs="Times New Roman"/>
          <w:sz w:val="28"/>
          <w:szCs w:val="28"/>
        </w:rPr>
        <w:t xml:space="preserve"> что затрудняет ее применение в производственных условиях.</w:t>
      </w:r>
    </w:p>
    <w:p w:rsidR="006E5466" w:rsidRDefault="00722C7F" w:rsidP="00AC512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Высокая производительность центробежно-ротационной обработки обеспечивается значительными усилиями воздействия абразивно</w:t>
      </w:r>
      <w:r w:rsidR="00DA67FA">
        <w:rPr>
          <w:rFonts w:ascii="Times New Roman" w:hAnsi="Times New Roman" w:cs="Times New Roman"/>
          <w:sz w:val="28"/>
          <w:szCs w:val="28"/>
        </w:rPr>
        <w:t xml:space="preserve">го наполнителя на обрабатываемый инструмент. </w:t>
      </w:r>
      <w:r w:rsidR="006E5466">
        <w:rPr>
          <w:rFonts w:ascii="Times New Roman" w:hAnsi="Times New Roman" w:cs="Times New Roman"/>
          <w:sz w:val="28"/>
          <w:szCs w:val="28"/>
        </w:rPr>
        <w:t>Однако</w:t>
      </w:r>
      <w:r w:rsidR="006E5466" w:rsidRPr="006E5466">
        <w:rPr>
          <w:rFonts w:ascii="Times New Roman" w:hAnsi="Times New Roman" w:cs="Times New Roman"/>
          <w:sz w:val="28"/>
          <w:szCs w:val="28"/>
        </w:rPr>
        <w:t>,</w:t>
      </w:r>
      <w:r w:rsidR="006E5466">
        <w:rPr>
          <w:rFonts w:ascii="Times New Roman" w:hAnsi="Times New Roman" w:cs="Times New Roman"/>
          <w:sz w:val="28"/>
          <w:szCs w:val="28"/>
        </w:rPr>
        <w:t xml:space="preserve"> например</w:t>
      </w:r>
      <w:r w:rsidR="006E5466" w:rsidRPr="006E5466">
        <w:rPr>
          <w:rFonts w:ascii="Times New Roman" w:hAnsi="Times New Roman" w:cs="Times New Roman"/>
          <w:sz w:val="28"/>
          <w:szCs w:val="28"/>
        </w:rPr>
        <w:t>,</w:t>
      </w:r>
      <w:r w:rsidR="006E5466">
        <w:rPr>
          <w:rFonts w:ascii="Times New Roman" w:hAnsi="Times New Roman" w:cs="Times New Roman"/>
          <w:sz w:val="28"/>
          <w:szCs w:val="28"/>
        </w:rPr>
        <w:t xml:space="preserve"> при ЦРО СМП по схеме «в емкостях»</w:t>
      </w:r>
      <w:r w:rsidR="006E5466" w:rsidRPr="006E5466">
        <w:rPr>
          <w:rFonts w:ascii="Times New Roman" w:hAnsi="Times New Roman" w:cs="Times New Roman"/>
          <w:sz w:val="28"/>
          <w:szCs w:val="28"/>
        </w:rPr>
        <w:t>,</w:t>
      </w:r>
      <w:r w:rsidR="006E5466">
        <w:rPr>
          <w:rFonts w:ascii="Times New Roman" w:hAnsi="Times New Roman" w:cs="Times New Roman"/>
          <w:sz w:val="28"/>
          <w:szCs w:val="28"/>
        </w:rPr>
        <w:t xml:space="preserve"> из-за значительных усилий воздействия абразивного наполнителя</w:t>
      </w:r>
      <w:r w:rsidR="006E5466" w:rsidRPr="006E5466">
        <w:rPr>
          <w:rFonts w:ascii="Times New Roman" w:hAnsi="Times New Roman" w:cs="Times New Roman"/>
          <w:sz w:val="28"/>
          <w:szCs w:val="28"/>
        </w:rPr>
        <w:t>,</w:t>
      </w:r>
      <w:r w:rsidR="006E5466">
        <w:rPr>
          <w:rFonts w:ascii="Times New Roman" w:hAnsi="Times New Roman" w:cs="Times New Roman"/>
          <w:sz w:val="28"/>
          <w:szCs w:val="28"/>
        </w:rPr>
        <w:t xml:space="preserve"> а также из-за возможных столкновений пластин между собой на их режущих кромках могут возникать сколы и </w:t>
      </w:r>
      <w:proofErr w:type="spellStart"/>
      <w:r w:rsidR="006E5466">
        <w:rPr>
          <w:rFonts w:ascii="Times New Roman" w:hAnsi="Times New Roman" w:cs="Times New Roman"/>
          <w:sz w:val="28"/>
          <w:szCs w:val="28"/>
        </w:rPr>
        <w:t>выкрашивания</w:t>
      </w:r>
      <w:proofErr w:type="spellEnd"/>
      <w:r w:rsidR="006E5466" w:rsidRPr="006E5466">
        <w:rPr>
          <w:rFonts w:ascii="Times New Roman" w:hAnsi="Times New Roman" w:cs="Times New Roman"/>
          <w:sz w:val="28"/>
          <w:szCs w:val="28"/>
        </w:rPr>
        <w:t>,</w:t>
      </w:r>
      <w:r w:rsidR="006E5466">
        <w:rPr>
          <w:rFonts w:ascii="Times New Roman" w:hAnsi="Times New Roman" w:cs="Times New Roman"/>
          <w:sz w:val="28"/>
          <w:szCs w:val="28"/>
        </w:rPr>
        <w:t xml:space="preserve"> которые могут привести к </w:t>
      </w:r>
      <w:proofErr w:type="gramStart"/>
      <w:r w:rsidR="006E5466">
        <w:rPr>
          <w:rFonts w:ascii="Times New Roman" w:hAnsi="Times New Roman" w:cs="Times New Roman"/>
          <w:sz w:val="28"/>
          <w:szCs w:val="28"/>
        </w:rPr>
        <w:t>браку изделия</w:t>
      </w:r>
      <w:proofErr w:type="gramEnd"/>
      <w:r w:rsidR="006E5466">
        <w:rPr>
          <w:rFonts w:ascii="Times New Roman" w:hAnsi="Times New Roman" w:cs="Times New Roman"/>
          <w:sz w:val="28"/>
          <w:szCs w:val="28"/>
        </w:rPr>
        <w:t xml:space="preserve">. Для снижения усилий воздействия </w:t>
      </w:r>
      <w:r w:rsidR="006E5466">
        <w:rPr>
          <w:rFonts w:ascii="Times New Roman" w:hAnsi="Times New Roman" w:cs="Times New Roman"/>
          <w:sz w:val="28"/>
          <w:szCs w:val="28"/>
        </w:rPr>
        <w:lastRenderedPageBreak/>
        <w:t>абразивного наполнителя</w:t>
      </w:r>
      <w:r w:rsidR="006E5466" w:rsidRPr="006E5466">
        <w:rPr>
          <w:rFonts w:ascii="Times New Roman" w:hAnsi="Times New Roman" w:cs="Times New Roman"/>
          <w:sz w:val="28"/>
          <w:szCs w:val="28"/>
        </w:rPr>
        <w:t>,</w:t>
      </w:r>
      <w:r w:rsidR="006E5466">
        <w:rPr>
          <w:rFonts w:ascii="Times New Roman" w:hAnsi="Times New Roman" w:cs="Times New Roman"/>
          <w:sz w:val="28"/>
          <w:szCs w:val="28"/>
        </w:rPr>
        <w:t xml:space="preserve"> а также исключения столкновений СМП возможно применение ЦРО по схеме «в емкостях».</w:t>
      </w:r>
    </w:p>
    <w:p w:rsidR="00722C7F" w:rsidRDefault="006E5466" w:rsidP="00AC512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Целями исследований являю</w:t>
      </w:r>
      <w:r w:rsidR="00722C7F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установление возможности использования ЦРО по схеме «</w:t>
      </w:r>
      <w:r w:rsidR="00E43D9A">
        <w:rPr>
          <w:rFonts w:ascii="Times New Roman" w:hAnsi="Times New Roman" w:cs="Times New Roman"/>
          <w:sz w:val="28"/>
          <w:szCs w:val="28"/>
        </w:rPr>
        <w:t xml:space="preserve">в емкостях» для округления режущих кромок СМП и </w:t>
      </w:r>
      <w:r w:rsidR="00722C7F">
        <w:rPr>
          <w:rFonts w:ascii="Times New Roman" w:hAnsi="Times New Roman" w:cs="Times New Roman"/>
          <w:sz w:val="28"/>
          <w:szCs w:val="28"/>
        </w:rPr>
        <w:t xml:space="preserve">определение рациональных режимов и условий </w:t>
      </w:r>
      <w:r w:rsidR="00E43D9A">
        <w:rPr>
          <w:rFonts w:ascii="Times New Roman" w:hAnsi="Times New Roman" w:cs="Times New Roman"/>
          <w:sz w:val="28"/>
          <w:szCs w:val="28"/>
        </w:rPr>
        <w:t>проведения обработки с высокой</w:t>
      </w:r>
      <w:r w:rsidR="00722C7F">
        <w:rPr>
          <w:rFonts w:ascii="Times New Roman" w:hAnsi="Times New Roman" w:cs="Times New Roman"/>
          <w:sz w:val="28"/>
          <w:szCs w:val="28"/>
        </w:rPr>
        <w:t xml:space="preserve"> производительность</w:t>
      </w:r>
      <w:r w:rsidR="00E43D9A">
        <w:rPr>
          <w:rFonts w:ascii="Times New Roman" w:hAnsi="Times New Roman" w:cs="Times New Roman"/>
          <w:sz w:val="28"/>
          <w:szCs w:val="28"/>
        </w:rPr>
        <w:t>ю и</w:t>
      </w:r>
      <w:r w:rsidR="00722C7F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gramStart"/>
      <w:r w:rsidR="00722C7F">
        <w:rPr>
          <w:rFonts w:ascii="Times New Roman" w:hAnsi="Times New Roman" w:cs="Times New Roman"/>
          <w:sz w:val="28"/>
          <w:szCs w:val="28"/>
        </w:rPr>
        <w:t>бра</w:t>
      </w:r>
      <w:r w:rsidR="00E43D9A">
        <w:rPr>
          <w:rFonts w:ascii="Times New Roman" w:hAnsi="Times New Roman" w:cs="Times New Roman"/>
          <w:sz w:val="28"/>
          <w:szCs w:val="28"/>
        </w:rPr>
        <w:t>ка пластин</w:t>
      </w:r>
      <w:proofErr w:type="gramEnd"/>
      <w:r w:rsidR="00E43D9A">
        <w:rPr>
          <w:rFonts w:ascii="Times New Roman" w:hAnsi="Times New Roman" w:cs="Times New Roman"/>
          <w:sz w:val="28"/>
          <w:szCs w:val="28"/>
        </w:rPr>
        <w:t>.</w:t>
      </w:r>
    </w:p>
    <w:p w:rsidR="00722C7F" w:rsidRDefault="00722C7F" w:rsidP="00AC512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поставленной цели необходимо решить следующие задачи:</w:t>
      </w:r>
    </w:p>
    <w:p w:rsidR="00722C7F" w:rsidRDefault="00722C7F" w:rsidP="00722C7F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анализ схем проведения ЦРО с целью </w:t>
      </w:r>
      <w:r w:rsidR="00E43D9A">
        <w:rPr>
          <w:rFonts w:ascii="Times New Roman" w:hAnsi="Times New Roman" w:cs="Times New Roman"/>
          <w:sz w:val="28"/>
          <w:szCs w:val="28"/>
        </w:rPr>
        <w:t>определения их достоинств и недостатков для</w:t>
      </w:r>
      <w:r>
        <w:rPr>
          <w:rFonts w:ascii="Times New Roman" w:hAnsi="Times New Roman" w:cs="Times New Roman"/>
          <w:sz w:val="28"/>
          <w:szCs w:val="28"/>
        </w:rPr>
        <w:t xml:space="preserve"> округления режущих кромок твердосплавного и</w:t>
      </w:r>
      <w:r w:rsidR="00E43D9A">
        <w:rPr>
          <w:rFonts w:ascii="Times New Roman" w:hAnsi="Times New Roman" w:cs="Times New Roman"/>
          <w:sz w:val="28"/>
          <w:szCs w:val="28"/>
        </w:rPr>
        <w:t>нструмента</w:t>
      </w:r>
      <w:r w:rsidR="00040D19">
        <w:rPr>
          <w:rFonts w:ascii="Times New Roman" w:hAnsi="Times New Roman" w:cs="Times New Roman"/>
          <w:sz w:val="28"/>
          <w:szCs w:val="28"/>
        </w:rPr>
        <w:t>.</w:t>
      </w:r>
    </w:p>
    <w:p w:rsidR="00722C7F" w:rsidRDefault="00722C7F" w:rsidP="00722C7F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принципиальную возможность применения ЦРО</w:t>
      </w:r>
      <w:r w:rsidR="00663FF1">
        <w:rPr>
          <w:rFonts w:ascii="Times New Roman" w:hAnsi="Times New Roman" w:cs="Times New Roman"/>
          <w:sz w:val="28"/>
          <w:szCs w:val="28"/>
        </w:rPr>
        <w:t xml:space="preserve"> СМП</w:t>
      </w:r>
      <w:r>
        <w:rPr>
          <w:rFonts w:ascii="Times New Roman" w:hAnsi="Times New Roman" w:cs="Times New Roman"/>
          <w:sz w:val="28"/>
          <w:szCs w:val="28"/>
        </w:rPr>
        <w:t xml:space="preserve"> по схеме «в емкостях» для </w:t>
      </w:r>
      <w:r w:rsidR="00A23EAF">
        <w:rPr>
          <w:rFonts w:ascii="Times New Roman" w:hAnsi="Times New Roman" w:cs="Times New Roman"/>
          <w:sz w:val="28"/>
          <w:szCs w:val="28"/>
        </w:rPr>
        <w:t>округления режущих кромок.</w:t>
      </w:r>
    </w:p>
    <w:p w:rsidR="00722C7F" w:rsidRDefault="00A23EAF" w:rsidP="00722C7F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математическую модель</w:t>
      </w:r>
      <w:r w:rsidR="00722C7F">
        <w:rPr>
          <w:rFonts w:ascii="Times New Roman" w:hAnsi="Times New Roman" w:cs="Times New Roman"/>
          <w:sz w:val="28"/>
          <w:szCs w:val="28"/>
        </w:rPr>
        <w:t xml:space="preserve"> для определения </w:t>
      </w:r>
      <w:r>
        <w:rPr>
          <w:rFonts w:ascii="Times New Roman" w:hAnsi="Times New Roman" w:cs="Times New Roman"/>
          <w:sz w:val="28"/>
          <w:szCs w:val="28"/>
        </w:rPr>
        <w:t xml:space="preserve">радиуса округления режущих кромок СМП и </w:t>
      </w:r>
      <w:r w:rsidR="00722C7F">
        <w:rPr>
          <w:rFonts w:ascii="Times New Roman" w:hAnsi="Times New Roman" w:cs="Times New Roman"/>
          <w:sz w:val="28"/>
          <w:szCs w:val="28"/>
        </w:rPr>
        <w:t xml:space="preserve">параметров </w:t>
      </w:r>
      <w:r>
        <w:rPr>
          <w:rFonts w:ascii="Times New Roman" w:hAnsi="Times New Roman" w:cs="Times New Roman"/>
          <w:sz w:val="28"/>
          <w:szCs w:val="28"/>
        </w:rPr>
        <w:t>шероховатости их рабочих и опорных поверхностей</w:t>
      </w:r>
      <w:r w:rsidR="002F2030">
        <w:rPr>
          <w:rFonts w:ascii="Times New Roman" w:hAnsi="Times New Roman" w:cs="Times New Roman"/>
          <w:sz w:val="28"/>
          <w:szCs w:val="28"/>
        </w:rPr>
        <w:t xml:space="preserve"> в зависимости</w:t>
      </w:r>
      <w:r w:rsidR="00722C7F">
        <w:rPr>
          <w:rFonts w:ascii="Times New Roman" w:hAnsi="Times New Roman" w:cs="Times New Roman"/>
          <w:sz w:val="28"/>
          <w:szCs w:val="28"/>
        </w:rPr>
        <w:t xml:space="preserve"> от режимов и условий пров</w:t>
      </w:r>
      <w:r w:rsidR="002F2030">
        <w:rPr>
          <w:rFonts w:ascii="Times New Roman" w:hAnsi="Times New Roman" w:cs="Times New Roman"/>
          <w:sz w:val="28"/>
          <w:szCs w:val="28"/>
        </w:rPr>
        <w:t>едения ЦРО по схеме «в емкостях».</w:t>
      </w:r>
    </w:p>
    <w:p w:rsidR="00722C7F" w:rsidRPr="00722C7F" w:rsidRDefault="00722C7F" w:rsidP="00722C7F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рациональные режимы и услови</w:t>
      </w:r>
      <w:r w:rsidR="002F2030">
        <w:rPr>
          <w:rFonts w:ascii="Times New Roman" w:hAnsi="Times New Roman" w:cs="Times New Roman"/>
          <w:sz w:val="28"/>
          <w:szCs w:val="28"/>
        </w:rPr>
        <w:t>я ЦРО СМП по схеме «в емкостях»</w:t>
      </w:r>
      <w:r w:rsidR="002F2030" w:rsidRPr="002F2030">
        <w:rPr>
          <w:rFonts w:ascii="Times New Roman" w:hAnsi="Times New Roman" w:cs="Times New Roman"/>
          <w:sz w:val="28"/>
          <w:szCs w:val="28"/>
        </w:rPr>
        <w:t>,</w:t>
      </w:r>
      <w:r w:rsidR="002F2030">
        <w:rPr>
          <w:rFonts w:ascii="Times New Roman" w:hAnsi="Times New Roman" w:cs="Times New Roman"/>
          <w:sz w:val="28"/>
          <w:szCs w:val="28"/>
        </w:rPr>
        <w:t xml:space="preserve"> обеспечивающие требуемые радиус округления и параметры шероховатости с высокой производительностью.</w:t>
      </w:r>
    </w:p>
    <w:p w:rsidR="00BF534B" w:rsidRDefault="00BF534B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D19" w:rsidRDefault="00040D19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D19" w:rsidRDefault="00040D19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D19" w:rsidRDefault="00040D19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D19" w:rsidRDefault="00040D19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D19" w:rsidRDefault="00040D19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D19" w:rsidRDefault="00040D19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D19" w:rsidRDefault="00040D19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D19" w:rsidRDefault="00040D19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D19" w:rsidRDefault="00040D19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62C7" w:rsidRPr="00040D19" w:rsidRDefault="00040D19" w:rsidP="00040D19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bookmarkStart w:id="13" w:name="_Toc75622497"/>
      <w:bookmarkStart w:id="14" w:name="_Toc75682160"/>
      <w:r w:rsidRPr="00040D19">
        <w:rPr>
          <w:rFonts w:ascii="Times New Roman" w:hAnsi="Times New Roman" w:cs="Times New Roman"/>
          <w:b w:val="0"/>
          <w:color w:val="auto"/>
        </w:rPr>
        <w:lastRenderedPageBreak/>
        <w:t xml:space="preserve">2 </w:t>
      </w:r>
      <w:r w:rsidR="00BF534B" w:rsidRPr="00040D19">
        <w:rPr>
          <w:rFonts w:ascii="Times New Roman" w:hAnsi="Times New Roman" w:cs="Times New Roman"/>
          <w:b w:val="0"/>
          <w:color w:val="auto"/>
        </w:rPr>
        <w:t>Центробежно-ротационная обрабо</w:t>
      </w:r>
      <w:r w:rsidR="00967D71" w:rsidRPr="00040D19">
        <w:rPr>
          <w:rFonts w:ascii="Times New Roman" w:hAnsi="Times New Roman" w:cs="Times New Roman"/>
          <w:b w:val="0"/>
          <w:color w:val="auto"/>
        </w:rPr>
        <w:t>тка твердосплавного инструмента</w:t>
      </w:r>
      <w:bookmarkEnd w:id="13"/>
      <w:bookmarkEnd w:id="14"/>
    </w:p>
    <w:p w:rsidR="00526B54" w:rsidRPr="00040D19" w:rsidRDefault="00526B54" w:rsidP="00040D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534B" w:rsidRPr="00BF534B" w:rsidRDefault="00F02A97" w:rsidP="00040D1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D19">
        <w:rPr>
          <w:rFonts w:ascii="Times New Roman" w:hAnsi="Times New Roman" w:cs="Times New Roman"/>
          <w:sz w:val="28"/>
          <w:szCs w:val="28"/>
        </w:rPr>
        <w:t>ЦРО</w:t>
      </w:r>
      <w:r w:rsidR="00BF534B" w:rsidRPr="00040D19">
        <w:rPr>
          <w:rFonts w:ascii="Times New Roman" w:hAnsi="Times New Roman" w:cs="Times New Roman"/>
          <w:sz w:val="28"/>
          <w:szCs w:val="28"/>
        </w:rPr>
        <w:t xml:space="preserve"> обеспечивает высокую производительность многократно </w:t>
      </w:r>
      <w:r w:rsidR="00040D1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F534B" w:rsidRPr="00040D19">
        <w:rPr>
          <w:rFonts w:ascii="Times New Roman" w:hAnsi="Times New Roman" w:cs="Times New Roman"/>
          <w:sz w:val="28"/>
          <w:szCs w:val="28"/>
        </w:rPr>
        <w:t>(в 5…10 раз) превышающую</w:t>
      </w:r>
      <w:r w:rsidR="00BF534B" w:rsidRPr="00BF534B">
        <w:rPr>
          <w:rFonts w:ascii="Times New Roman" w:hAnsi="Times New Roman" w:cs="Times New Roman"/>
          <w:sz w:val="28"/>
          <w:szCs w:val="28"/>
        </w:rPr>
        <w:t xml:space="preserve"> производительность </w:t>
      </w:r>
      <w:proofErr w:type="spellStart"/>
      <w:r w:rsidR="00BF534B" w:rsidRPr="00BF534B">
        <w:rPr>
          <w:rFonts w:ascii="Times New Roman" w:hAnsi="Times New Roman" w:cs="Times New Roman"/>
          <w:sz w:val="28"/>
          <w:szCs w:val="28"/>
        </w:rPr>
        <w:t>виброабразивной</w:t>
      </w:r>
      <w:proofErr w:type="spellEnd"/>
      <w:r w:rsidR="00BF534B" w:rsidRPr="00BF534B">
        <w:rPr>
          <w:rFonts w:ascii="Times New Roman" w:hAnsi="Times New Roman" w:cs="Times New Roman"/>
          <w:sz w:val="28"/>
          <w:szCs w:val="28"/>
        </w:rPr>
        <w:t xml:space="preserve"> обработки деталей из различных материалов</w:t>
      </w:r>
      <w:r w:rsidR="00F609C5">
        <w:rPr>
          <w:rFonts w:ascii="Times New Roman" w:hAnsi="Times New Roman" w:cs="Times New Roman"/>
          <w:sz w:val="28"/>
          <w:szCs w:val="28"/>
        </w:rPr>
        <w:t>.</w:t>
      </w:r>
      <w:r w:rsidR="006F772D">
        <w:rPr>
          <w:rFonts w:ascii="Times New Roman" w:hAnsi="Times New Roman" w:cs="Times New Roman"/>
          <w:sz w:val="28"/>
          <w:szCs w:val="28"/>
        </w:rPr>
        <w:t xml:space="preserve"> Повыш</w:t>
      </w:r>
      <w:r w:rsidR="003E282A">
        <w:rPr>
          <w:rFonts w:ascii="Times New Roman" w:hAnsi="Times New Roman" w:cs="Times New Roman"/>
          <w:sz w:val="28"/>
          <w:szCs w:val="28"/>
        </w:rPr>
        <w:t>е</w:t>
      </w:r>
      <w:r w:rsidR="006F772D">
        <w:rPr>
          <w:rFonts w:ascii="Times New Roman" w:hAnsi="Times New Roman" w:cs="Times New Roman"/>
          <w:sz w:val="28"/>
          <w:szCs w:val="28"/>
        </w:rPr>
        <w:t xml:space="preserve">нная производительность ЦРО обеспечивается более значительными усилиями воздействия абразивного наполнителя на обрабатываемые детали. </w:t>
      </w:r>
      <w:r w:rsidR="00F609C5">
        <w:rPr>
          <w:rFonts w:ascii="Times New Roman" w:hAnsi="Times New Roman" w:cs="Times New Roman"/>
          <w:sz w:val="28"/>
          <w:szCs w:val="28"/>
        </w:rPr>
        <w:t>Кроме того</w:t>
      </w:r>
      <w:r w:rsidR="00F609C5" w:rsidRPr="00F609C5">
        <w:rPr>
          <w:rFonts w:ascii="Times New Roman" w:hAnsi="Times New Roman" w:cs="Times New Roman"/>
          <w:sz w:val="28"/>
          <w:szCs w:val="28"/>
        </w:rPr>
        <w:t xml:space="preserve">, </w:t>
      </w:r>
      <w:r w:rsidR="00F609C5">
        <w:rPr>
          <w:rFonts w:ascii="Times New Roman" w:hAnsi="Times New Roman" w:cs="Times New Roman"/>
          <w:sz w:val="28"/>
          <w:szCs w:val="28"/>
        </w:rPr>
        <w:t>данный вид обработки реализуется с помощью сравнительно простого по конструкции оборудования</w:t>
      </w:r>
      <w:r w:rsidR="00F609C5" w:rsidRPr="00F609C5">
        <w:rPr>
          <w:rFonts w:ascii="Times New Roman" w:hAnsi="Times New Roman" w:cs="Times New Roman"/>
          <w:sz w:val="28"/>
          <w:szCs w:val="28"/>
        </w:rPr>
        <w:t xml:space="preserve">, </w:t>
      </w:r>
      <w:r w:rsidR="00F609C5">
        <w:rPr>
          <w:rFonts w:ascii="Times New Roman" w:hAnsi="Times New Roman" w:cs="Times New Roman"/>
          <w:sz w:val="28"/>
          <w:szCs w:val="28"/>
        </w:rPr>
        <w:t>надежного в работе и легко автоматизируемого</w:t>
      </w:r>
      <w:r w:rsidR="00F609C5" w:rsidRPr="00F609C5">
        <w:rPr>
          <w:rFonts w:ascii="Times New Roman" w:hAnsi="Times New Roman" w:cs="Times New Roman"/>
          <w:sz w:val="28"/>
          <w:szCs w:val="28"/>
        </w:rPr>
        <w:t xml:space="preserve">, </w:t>
      </w:r>
      <w:r w:rsidR="00F609C5">
        <w:rPr>
          <w:rFonts w:ascii="Times New Roman" w:hAnsi="Times New Roman" w:cs="Times New Roman"/>
          <w:sz w:val="28"/>
          <w:szCs w:val="28"/>
        </w:rPr>
        <w:t>а также характеризуется значительным количеством доступных средств</w:t>
      </w:r>
      <w:r w:rsidR="00F609C5" w:rsidRPr="00F609C5">
        <w:rPr>
          <w:rFonts w:ascii="Times New Roman" w:hAnsi="Times New Roman" w:cs="Times New Roman"/>
          <w:sz w:val="28"/>
          <w:szCs w:val="28"/>
        </w:rPr>
        <w:t>,</w:t>
      </w:r>
      <w:r w:rsidR="00F609C5">
        <w:rPr>
          <w:rFonts w:ascii="Times New Roman" w:hAnsi="Times New Roman" w:cs="Times New Roman"/>
          <w:sz w:val="28"/>
          <w:szCs w:val="28"/>
        </w:rPr>
        <w:t xml:space="preserve"> обеспечивающих возможность управления производительностью и качеством обрабатываемых </w:t>
      </w:r>
      <w:r w:rsidR="00040D1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609C5">
        <w:rPr>
          <w:rFonts w:ascii="Times New Roman" w:hAnsi="Times New Roman" w:cs="Times New Roman"/>
          <w:sz w:val="28"/>
          <w:szCs w:val="28"/>
        </w:rPr>
        <w:t>деталей</w:t>
      </w:r>
      <w:r w:rsidR="00BF534B" w:rsidRPr="00BF534B">
        <w:rPr>
          <w:rFonts w:ascii="Times New Roman" w:hAnsi="Times New Roman" w:cs="Times New Roman"/>
          <w:sz w:val="28"/>
          <w:szCs w:val="28"/>
        </w:rPr>
        <w:t xml:space="preserve"> [22,</w:t>
      </w:r>
      <w:r w:rsidR="00040D19">
        <w:rPr>
          <w:rFonts w:ascii="Times New Roman" w:hAnsi="Times New Roman" w:cs="Times New Roman"/>
          <w:sz w:val="28"/>
          <w:szCs w:val="28"/>
        </w:rPr>
        <w:t xml:space="preserve"> </w:t>
      </w:r>
      <w:r w:rsidR="00BF534B" w:rsidRPr="00BF534B">
        <w:rPr>
          <w:rFonts w:ascii="Times New Roman" w:hAnsi="Times New Roman" w:cs="Times New Roman"/>
          <w:sz w:val="28"/>
          <w:szCs w:val="28"/>
        </w:rPr>
        <w:t>23].</w:t>
      </w:r>
    </w:p>
    <w:p w:rsidR="00BF534B" w:rsidRDefault="00BF534B" w:rsidP="00040D1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34B">
        <w:rPr>
          <w:rFonts w:ascii="Times New Roman" w:hAnsi="Times New Roman" w:cs="Times New Roman"/>
          <w:sz w:val="28"/>
          <w:szCs w:val="28"/>
        </w:rPr>
        <w:t xml:space="preserve">ЦРО заключается в том, что абразивный наполнитель, вместе с обрабатываемыми деталями, приводятся во вращательное движение вокруг вертикальной оси рабочей камеры станка таким образом, что поток приобретает форму тора, в котором наполнитель и детали движутся по спиральным траекториям. </w:t>
      </w:r>
      <w:proofErr w:type="spellStart"/>
      <w:r w:rsidRPr="00BF534B">
        <w:rPr>
          <w:rFonts w:ascii="Times New Roman" w:hAnsi="Times New Roman" w:cs="Times New Roman"/>
          <w:sz w:val="28"/>
          <w:szCs w:val="28"/>
        </w:rPr>
        <w:t>Тороидально-винтовой</w:t>
      </w:r>
      <w:proofErr w:type="spellEnd"/>
      <w:r w:rsidRPr="00BF534B">
        <w:rPr>
          <w:rFonts w:ascii="Times New Roman" w:hAnsi="Times New Roman" w:cs="Times New Roman"/>
          <w:sz w:val="28"/>
          <w:szCs w:val="28"/>
        </w:rPr>
        <w:t xml:space="preserve"> поток обеспечивается конструкцией рабочей камеры центробежно-ротационного станка (ЦРС), состоящей из неподвижной обечайки 1 и примыкающего к ней вращающегося ротора 4, имеющего обычно форму </w:t>
      </w:r>
      <w:proofErr w:type="spellStart"/>
      <w:r w:rsidRPr="00BF534B">
        <w:rPr>
          <w:rFonts w:ascii="Times New Roman" w:hAnsi="Times New Roman" w:cs="Times New Roman"/>
          <w:sz w:val="28"/>
          <w:szCs w:val="28"/>
        </w:rPr>
        <w:t>тарели</w:t>
      </w:r>
      <w:proofErr w:type="spellEnd"/>
      <w:r w:rsidRPr="00BF534B">
        <w:rPr>
          <w:rFonts w:ascii="Times New Roman" w:hAnsi="Times New Roman" w:cs="Times New Roman"/>
          <w:sz w:val="28"/>
          <w:szCs w:val="28"/>
        </w:rPr>
        <w:t xml:space="preserve"> (рис.7).</w:t>
      </w:r>
    </w:p>
    <w:p w:rsidR="003E282A" w:rsidRDefault="003E282A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282A" w:rsidRDefault="003E282A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282A" w:rsidRDefault="003E282A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282A" w:rsidRDefault="003E282A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49D0" w:rsidRDefault="008D49D0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29250" cy="49434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 9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D19" w:rsidRDefault="00040D19" w:rsidP="00040D19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40D19">
        <w:rPr>
          <w:rFonts w:ascii="Times New Roman" w:hAnsi="Times New Roman" w:cs="Times New Roman"/>
          <w:i/>
          <w:sz w:val="28"/>
          <w:szCs w:val="28"/>
        </w:rPr>
        <w:t>а</w:t>
      </w:r>
      <w:r w:rsidRPr="005B24EB">
        <w:rPr>
          <w:rFonts w:ascii="Times New Roman" w:hAnsi="Times New Roman" w:cs="Times New Roman"/>
          <w:sz w:val="28"/>
          <w:szCs w:val="28"/>
        </w:rPr>
        <w:t xml:space="preserve"> – обработка «</w:t>
      </w:r>
      <w:proofErr w:type="spellStart"/>
      <w:r w:rsidRPr="005B24EB">
        <w:rPr>
          <w:rFonts w:ascii="Times New Roman" w:hAnsi="Times New Roman" w:cs="Times New Roman"/>
          <w:sz w:val="28"/>
          <w:szCs w:val="28"/>
        </w:rPr>
        <w:t>внав</w:t>
      </w:r>
      <w:r>
        <w:rPr>
          <w:rFonts w:ascii="Times New Roman" w:hAnsi="Times New Roman" w:cs="Times New Roman"/>
          <w:sz w:val="28"/>
          <w:szCs w:val="28"/>
        </w:rPr>
        <w:t>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040D19">
        <w:rPr>
          <w:rFonts w:ascii="Times New Roman" w:hAnsi="Times New Roman" w:cs="Times New Roman"/>
          <w:i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– обработка в емкостях</w:t>
      </w:r>
      <w:r w:rsidRPr="005B24EB">
        <w:rPr>
          <w:rFonts w:ascii="Times New Roman" w:hAnsi="Times New Roman" w:cs="Times New Roman"/>
          <w:sz w:val="28"/>
          <w:szCs w:val="28"/>
        </w:rPr>
        <w:t>,</w:t>
      </w:r>
    </w:p>
    <w:p w:rsidR="00040D19" w:rsidRDefault="00040D19" w:rsidP="00040D19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40D19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5B24EB">
        <w:rPr>
          <w:rFonts w:ascii="Times New Roman" w:hAnsi="Times New Roman" w:cs="Times New Roman"/>
          <w:sz w:val="28"/>
          <w:szCs w:val="28"/>
        </w:rPr>
        <w:t xml:space="preserve"> – шпинд</w:t>
      </w:r>
      <w:r>
        <w:rPr>
          <w:rFonts w:ascii="Times New Roman" w:hAnsi="Times New Roman" w:cs="Times New Roman"/>
          <w:sz w:val="28"/>
          <w:szCs w:val="28"/>
        </w:rPr>
        <w:t>ельная обработка;</w:t>
      </w:r>
    </w:p>
    <w:p w:rsidR="00040D19" w:rsidRDefault="00040D19" w:rsidP="00040D19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обечайка; </w:t>
      </w:r>
      <w:r w:rsidRPr="005B24EB">
        <w:rPr>
          <w:rFonts w:ascii="Times New Roman" w:hAnsi="Times New Roman" w:cs="Times New Roman"/>
          <w:sz w:val="28"/>
          <w:szCs w:val="28"/>
        </w:rPr>
        <w:t>2 – абразивный наполнит</w:t>
      </w:r>
      <w:r>
        <w:rPr>
          <w:rFonts w:ascii="Times New Roman" w:hAnsi="Times New Roman" w:cs="Times New Roman"/>
          <w:sz w:val="28"/>
          <w:szCs w:val="28"/>
        </w:rPr>
        <w:t>ель; 3 – обрабатываемая деталь;</w:t>
      </w:r>
    </w:p>
    <w:p w:rsidR="00040D19" w:rsidRDefault="00040D19" w:rsidP="00040D19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B24EB">
        <w:rPr>
          <w:rFonts w:ascii="Times New Roman" w:hAnsi="Times New Roman" w:cs="Times New Roman"/>
          <w:sz w:val="28"/>
          <w:szCs w:val="28"/>
        </w:rPr>
        <w:t>4 – ротор; 5 – емкость; 6 – шпиндельное приспособление</w:t>
      </w:r>
    </w:p>
    <w:p w:rsidR="00040D19" w:rsidRPr="005B24EB" w:rsidRDefault="00967D71" w:rsidP="00040D19">
      <w:pPr>
        <w:widowControl w:val="0"/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7442F2">
        <w:rPr>
          <w:rFonts w:ascii="Times New Roman" w:hAnsi="Times New Roman" w:cs="Times New Roman"/>
          <w:sz w:val="28"/>
          <w:szCs w:val="28"/>
        </w:rPr>
        <w:t xml:space="preserve">унок </w:t>
      </w:r>
      <w:r>
        <w:rPr>
          <w:rFonts w:ascii="Times New Roman" w:hAnsi="Times New Roman" w:cs="Times New Roman"/>
          <w:sz w:val="28"/>
          <w:szCs w:val="28"/>
        </w:rPr>
        <w:t>7</w:t>
      </w:r>
      <w:r w:rsidR="007442F2">
        <w:rPr>
          <w:rFonts w:ascii="Times New Roman" w:hAnsi="Times New Roman" w:cs="Times New Roman"/>
          <w:sz w:val="28"/>
          <w:szCs w:val="28"/>
        </w:rPr>
        <w:t xml:space="preserve"> –</w:t>
      </w:r>
      <w:r w:rsidR="005B24EB" w:rsidRPr="005B24EB">
        <w:rPr>
          <w:rFonts w:ascii="Times New Roman" w:hAnsi="Times New Roman" w:cs="Times New Roman"/>
          <w:sz w:val="28"/>
          <w:szCs w:val="28"/>
        </w:rPr>
        <w:t xml:space="preserve"> Схемы цен</w:t>
      </w:r>
      <w:r w:rsidR="00040D19">
        <w:rPr>
          <w:rFonts w:ascii="Times New Roman" w:hAnsi="Times New Roman" w:cs="Times New Roman"/>
          <w:sz w:val="28"/>
          <w:szCs w:val="28"/>
        </w:rPr>
        <w:t>тробежно-ротационной обработки</w:t>
      </w:r>
    </w:p>
    <w:p w:rsidR="005B24EB" w:rsidRPr="005B24EB" w:rsidRDefault="005B24EB" w:rsidP="00040D19">
      <w:pPr>
        <w:widowControl w:val="0"/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B24EB" w:rsidRDefault="005B24EB" w:rsidP="00040D1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4EB">
        <w:rPr>
          <w:rFonts w:ascii="Times New Roman" w:hAnsi="Times New Roman" w:cs="Times New Roman"/>
          <w:sz w:val="28"/>
          <w:szCs w:val="28"/>
        </w:rPr>
        <w:t>На рис.7</w:t>
      </w:r>
      <w:r w:rsidRPr="00040D19">
        <w:rPr>
          <w:rFonts w:ascii="Times New Roman" w:hAnsi="Times New Roman" w:cs="Times New Roman"/>
          <w:i/>
          <w:sz w:val="28"/>
          <w:szCs w:val="28"/>
        </w:rPr>
        <w:t>а</w:t>
      </w:r>
      <w:r w:rsidRPr="005B24EB">
        <w:rPr>
          <w:rFonts w:ascii="Times New Roman" w:hAnsi="Times New Roman" w:cs="Times New Roman"/>
          <w:sz w:val="28"/>
          <w:szCs w:val="28"/>
        </w:rPr>
        <w:t xml:space="preserve"> приведена схема обработки «</w:t>
      </w:r>
      <w:proofErr w:type="spellStart"/>
      <w:r w:rsidRPr="005B24EB">
        <w:rPr>
          <w:rFonts w:ascii="Times New Roman" w:hAnsi="Times New Roman" w:cs="Times New Roman"/>
          <w:sz w:val="28"/>
          <w:szCs w:val="28"/>
        </w:rPr>
        <w:t>внавал</w:t>
      </w:r>
      <w:proofErr w:type="spellEnd"/>
      <w:r w:rsidRPr="005B24EB">
        <w:rPr>
          <w:rFonts w:ascii="Times New Roman" w:hAnsi="Times New Roman" w:cs="Times New Roman"/>
          <w:sz w:val="28"/>
          <w:szCs w:val="28"/>
        </w:rPr>
        <w:t>» абразивного наполнителя и обрабатываемых деталей, смачиваемых</w:t>
      </w:r>
      <w:r w:rsidR="00EC60A6">
        <w:rPr>
          <w:rFonts w:ascii="Times New Roman" w:hAnsi="Times New Roman" w:cs="Times New Roman"/>
          <w:sz w:val="28"/>
          <w:szCs w:val="28"/>
        </w:rPr>
        <w:t xml:space="preserve"> технологической</w:t>
      </w:r>
      <w:r w:rsidRPr="005B24EB">
        <w:rPr>
          <w:rFonts w:ascii="Times New Roman" w:hAnsi="Times New Roman" w:cs="Times New Roman"/>
          <w:sz w:val="28"/>
          <w:szCs w:val="28"/>
        </w:rPr>
        <w:t xml:space="preserve"> жидкостью, непрерывно подаваемой в рабочую камеру. Такая схема обработки рекомендуется для деталей различной геометрической формы, </w:t>
      </w:r>
      <w:proofErr w:type="gramStart"/>
      <w:r w:rsidRPr="005B24EB">
        <w:rPr>
          <w:rFonts w:ascii="Times New Roman" w:hAnsi="Times New Roman" w:cs="Times New Roman"/>
          <w:sz w:val="28"/>
          <w:szCs w:val="28"/>
        </w:rPr>
        <w:t>недеформируемым</w:t>
      </w:r>
      <w:proofErr w:type="gramEnd"/>
      <w:r w:rsidRPr="005B24EB">
        <w:rPr>
          <w:rFonts w:ascii="Times New Roman" w:hAnsi="Times New Roman" w:cs="Times New Roman"/>
          <w:sz w:val="28"/>
          <w:szCs w:val="28"/>
        </w:rPr>
        <w:t xml:space="preserve"> и неразрушающихся в </w:t>
      </w:r>
      <w:proofErr w:type="spellStart"/>
      <w:r w:rsidRPr="005B24EB">
        <w:rPr>
          <w:rFonts w:ascii="Times New Roman" w:hAnsi="Times New Roman" w:cs="Times New Roman"/>
          <w:sz w:val="28"/>
          <w:szCs w:val="28"/>
        </w:rPr>
        <w:t>тороидально-винтовом</w:t>
      </w:r>
      <w:proofErr w:type="spellEnd"/>
      <w:r w:rsidRPr="005B24EB">
        <w:rPr>
          <w:rFonts w:ascii="Times New Roman" w:hAnsi="Times New Roman" w:cs="Times New Roman"/>
          <w:sz w:val="28"/>
          <w:szCs w:val="28"/>
        </w:rPr>
        <w:t xml:space="preserve"> потоке.</w:t>
      </w:r>
    </w:p>
    <w:p w:rsidR="00BF3711" w:rsidRPr="005B24EB" w:rsidRDefault="00BF3711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рис.7</w:t>
      </w:r>
      <w:r w:rsidRPr="00040D19">
        <w:rPr>
          <w:rFonts w:ascii="Times New Roman" w:hAnsi="Times New Roman" w:cs="Times New Roman"/>
          <w:i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приведена</w:t>
      </w:r>
      <w:proofErr w:type="gramEnd"/>
      <w:r w:rsidRPr="005B24EB">
        <w:rPr>
          <w:rFonts w:ascii="Times New Roman" w:hAnsi="Times New Roman" w:cs="Times New Roman"/>
          <w:sz w:val="28"/>
          <w:szCs w:val="28"/>
        </w:rPr>
        <w:t xml:space="preserve"> ЦРО</w:t>
      </w:r>
      <w:r>
        <w:rPr>
          <w:rFonts w:ascii="Times New Roman" w:hAnsi="Times New Roman" w:cs="Times New Roman"/>
          <w:sz w:val="28"/>
          <w:szCs w:val="28"/>
        </w:rPr>
        <w:t xml:space="preserve"> по схеме «в емкостях»</w:t>
      </w:r>
      <w:r w:rsidRPr="005B24EB">
        <w:rPr>
          <w:rFonts w:ascii="Times New Roman" w:hAnsi="Times New Roman" w:cs="Times New Roman"/>
          <w:sz w:val="28"/>
          <w:szCs w:val="28"/>
        </w:rPr>
        <w:t xml:space="preserve">, при которой обрабатываемые детали 3, вместе с абразивным наполнителем 2 </w:t>
      </w:r>
      <w:r w:rsidRPr="005B24EB">
        <w:rPr>
          <w:rFonts w:ascii="Times New Roman" w:hAnsi="Times New Roman" w:cs="Times New Roman"/>
          <w:sz w:val="28"/>
          <w:szCs w:val="28"/>
        </w:rPr>
        <w:lastRenderedPageBreak/>
        <w:t>предварительно размещают в емкости 5, которые затем загружают в рабочую камеру ЦРС «</w:t>
      </w:r>
      <w:proofErr w:type="spellStart"/>
      <w:r w:rsidRPr="005B24EB">
        <w:rPr>
          <w:rFonts w:ascii="Times New Roman" w:hAnsi="Times New Roman" w:cs="Times New Roman"/>
          <w:sz w:val="28"/>
          <w:szCs w:val="28"/>
        </w:rPr>
        <w:t>внавал</w:t>
      </w:r>
      <w:proofErr w:type="spellEnd"/>
      <w:r w:rsidRPr="005B24EB">
        <w:rPr>
          <w:rFonts w:ascii="Times New Roman" w:hAnsi="Times New Roman" w:cs="Times New Roman"/>
          <w:sz w:val="28"/>
          <w:szCs w:val="28"/>
        </w:rPr>
        <w:t xml:space="preserve">». По такой схеме обрабатываются маложесткие мелкие детали. При этом геометрические размеры деталей и абразивного наполнителя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5B24EB">
        <w:rPr>
          <w:rFonts w:ascii="Times New Roman" w:hAnsi="Times New Roman" w:cs="Times New Roman"/>
          <w:sz w:val="28"/>
          <w:szCs w:val="28"/>
        </w:rPr>
        <w:t xml:space="preserve">ограничиваются величиной зазора между неподвижной обечайкой и вращающимся ротором ЦРС. Такая схема обработки позволяет несколько снизить величины скоростей и давлений в </w:t>
      </w:r>
      <w:proofErr w:type="spellStart"/>
      <w:r w:rsidRPr="005B24EB">
        <w:rPr>
          <w:rFonts w:ascii="Times New Roman" w:hAnsi="Times New Roman" w:cs="Times New Roman"/>
          <w:sz w:val="28"/>
          <w:szCs w:val="28"/>
        </w:rPr>
        <w:t>тороидально-винтовом</w:t>
      </w:r>
      <w:proofErr w:type="spellEnd"/>
      <w:r w:rsidRPr="005B24EB">
        <w:rPr>
          <w:rFonts w:ascii="Times New Roman" w:hAnsi="Times New Roman" w:cs="Times New Roman"/>
          <w:sz w:val="28"/>
          <w:szCs w:val="28"/>
        </w:rPr>
        <w:t xml:space="preserve"> потоке, </w:t>
      </w:r>
      <w:proofErr w:type="gramStart"/>
      <w:r w:rsidRPr="005B24EB">
        <w:rPr>
          <w:rFonts w:ascii="Times New Roman" w:hAnsi="Times New Roman" w:cs="Times New Roman"/>
          <w:sz w:val="28"/>
          <w:szCs w:val="28"/>
        </w:rPr>
        <w:t>образующимся</w:t>
      </w:r>
      <w:proofErr w:type="gramEnd"/>
      <w:r w:rsidRPr="005B24EB">
        <w:rPr>
          <w:rFonts w:ascii="Times New Roman" w:hAnsi="Times New Roman" w:cs="Times New Roman"/>
          <w:sz w:val="28"/>
          <w:szCs w:val="28"/>
        </w:rPr>
        <w:t xml:space="preserve"> при ЦРО по схеме, приведенной на рис.7</w:t>
      </w:r>
      <w:r w:rsidRPr="00040D19">
        <w:rPr>
          <w:rFonts w:ascii="Times New Roman" w:hAnsi="Times New Roman" w:cs="Times New Roman"/>
          <w:i/>
          <w:sz w:val="28"/>
          <w:szCs w:val="28"/>
        </w:rPr>
        <w:t>а</w:t>
      </w:r>
      <w:r w:rsidRPr="005B24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Кроме того</w:t>
      </w:r>
      <w:r w:rsidRPr="004E2A7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 данной схеме обработки в каждую емкость можно закладывать различные абразивный наполнитель</w:t>
      </w:r>
      <w:r w:rsidRPr="004E2A7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обрабатываемые детали и технологические жидкости</w:t>
      </w:r>
      <w:r w:rsidRPr="004E2A7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 расширяет технологические возможности ЦРО</w:t>
      </w:r>
    </w:p>
    <w:p w:rsidR="00BF3711" w:rsidRPr="00040D19" w:rsidRDefault="00BF3711" w:rsidP="00040D1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рис.7</w:t>
      </w:r>
      <w:r w:rsidRPr="00040D19">
        <w:rPr>
          <w:rFonts w:ascii="Times New Roman" w:hAnsi="Times New Roman" w:cs="Times New Roman"/>
          <w:i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приведена шпиндельная</w:t>
      </w:r>
      <w:r w:rsidR="005B24EB" w:rsidRPr="005B24EB">
        <w:rPr>
          <w:rFonts w:ascii="Times New Roman" w:hAnsi="Times New Roman" w:cs="Times New Roman"/>
          <w:sz w:val="28"/>
          <w:szCs w:val="28"/>
        </w:rPr>
        <w:t xml:space="preserve"> ЦРО, при </w:t>
      </w:r>
      <w:proofErr w:type="gramStart"/>
      <w:r w:rsidR="005B24EB" w:rsidRPr="005B24EB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="005B24EB" w:rsidRPr="005B24EB">
        <w:rPr>
          <w:rFonts w:ascii="Times New Roman" w:hAnsi="Times New Roman" w:cs="Times New Roman"/>
          <w:sz w:val="28"/>
          <w:szCs w:val="28"/>
        </w:rPr>
        <w:t xml:space="preserve"> обрабатываемая деталь 3 закрепляется в специальном шпиндельном устройстве 5, приводится во вращение и погружается в обрабатывающую среду. По такой схеме обрабатываются детали типа тел вращения сложной геометрической формы, </w:t>
      </w:r>
      <w:r w:rsidR="005B24EB" w:rsidRPr="00040D19">
        <w:rPr>
          <w:rFonts w:ascii="Times New Roman" w:hAnsi="Times New Roman" w:cs="Times New Roman"/>
          <w:sz w:val="28"/>
          <w:szCs w:val="28"/>
        </w:rPr>
        <w:t>например, зубчатые колеса, которые в зависимости от</w:t>
      </w:r>
      <w:r w:rsidR="00D65819">
        <w:rPr>
          <w:rFonts w:ascii="Times New Roman" w:hAnsi="Times New Roman" w:cs="Times New Roman"/>
          <w:sz w:val="28"/>
          <w:szCs w:val="28"/>
        </w:rPr>
        <w:t xml:space="preserve"> </w:t>
      </w:r>
      <w:r w:rsidR="005B24EB" w:rsidRPr="00040D19">
        <w:rPr>
          <w:rFonts w:ascii="Times New Roman" w:hAnsi="Times New Roman" w:cs="Times New Roman"/>
          <w:sz w:val="28"/>
          <w:szCs w:val="28"/>
        </w:rPr>
        <w:t>конфигурации определенным образом ориентируют в рабочей камере</w:t>
      </w:r>
      <w:r w:rsidRPr="00040D19">
        <w:rPr>
          <w:rFonts w:ascii="Times New Roman" w:hAnsi="Times New Roman" w:cs="Times New Roman"/>
          <w:sz w:val="28"/>
          <w:szCs w:val="28"/>
        </w:rPr>
        <w:t>.</w:t>
      </w:r>
    </w:p>
    <w:p w:rsidR="00BF3711" w:rsidRPr="00040D19" w:rsidRDefault="00BF3711" w:rsidP="00040D1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3711" w:rsidRPr="00040D19" w:rsidRDefault="00BF3711" w:rsidP="00040D19">
      <w:pPr>
        <w:pStyle w:val="2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5" w:name="_Toc75622498"/>
      <w:bookmarkStart w:id="16" w:name="_Toc75682161"/>
      <w:r w:rsidRPr="00040D19">
        <w:rPr>
          <w:rFonts w:ascii="Times New Roman" w:hAnsi="Times New Roman" w:cs="Times New Roman"/>
          <w:color w:val="auto"/>
          <w:sz w:val="28"/>
          <w:szCs w:val="28"/>
        </w:rPr>
        <w:t>2.1</w:t>
      </w:r>
      <w:r w:rsidR="00040D1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40D19">
        <w:rPr>
          <w:rFonts w:ascii="Times New Roman" w:hAnsi="Times New Roman" w:cs="Times New Roman"/>
          <w:color w:val="auto"/>
          <w:sz w:val="28"/>
          <w:szCs w:val="28"/>
        </w:rPr>
        <w:t>Центробежно-ротационная обработка по схеме «</w:t>
      </w:r>
      <w:proofErr w:type="spellStart"/>
      <w:r w:rsidRPr="00040D19">
        <w:rPr>
          <w:rFonts w:ascii="Times New Roman" w:hAnsi="Times New Roman" w:cs="Times New Roman"/>
          <w:color w:val="auto"/>
          <w:sz w:val="28"/>
          <w:szCs w:val="28"/>
        </w:rPr>
        <w:t>внавал</w:t>
      </w:r>
      <w:proofErr w:type="spellEnd"/>
      <w:r w:rsidRPr="00040D19">
        <w:rPr>
          <w:rFonts w:ascii="Times New Roman" w:hAnsi="Times New Roman" w:cs="Times New Roman"/>
          <w:color w:val="auto"/>
          <w:sz w:val="28"/>
          <w:szCs w:val="28"/>
        </w:rPr>
        <w:t>»</w:t>
      </w:r>
      <w:bookmarkEnd w:id="15"/>
      <w:bookmarkEnd w:id="16"/>
    </w:p>
    <w:p w:rsidR="005B24EB" w:rsidRPr="00040D19" w:rsidRDefault="005B24EB" w:rsidP="00040D1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24EB" w:rsidRDefault="00BF3711" w:rsidP="00040D1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D19">
        <w:rPr>
          <w:rFonts w:ascii="Times New Roman" w:hAnsi="Times New Roman" w:cs="Times New Roman"/>
          <w:sz w:val="28"/>
          <w:szCs w:val="28"/>
        </w:rPr>
        <w:t xml:space="preserve">По такой схеме обрабатываются СМП. </w:t>
      </w:r>
      <w:r w:rsidR="005B24EB" w:rsidRPr="00040D19">
        <w:rPr>
          <w:rFonts w:ascii="Times New Roman" w:hAnsi="Times New Roman" w:cs="Times New Roman"/>
          <w:sz w:val="28"/>
          <w:szCs w:val="28"/>
        </w:rPr>
        <w:t>Для ЦРО СМП по схеме «</w:t>
      </w:r>
      <w:proofErr w:type="spellStart"/>
      <w:r w:rsidR="005B24EB" w:rsidRPr="00040D19">
        <w:rPr>
          <w:rFonts w:ascii="Times New Roman" w:hAnsi="Times New Roman" w:cs="Times New Roman"/>
          <w:sz w:val="28"/>
          <w:szCs w:val="28"/>
        </w:rPr>
        <w:t>внавал</w:t>
      </w:r>
      <w:proofErr w:type="spellEnd"/>
      <w:r w:rsidR="005B24EB" w:rsidRPr="00040D19">
        <w:rPr>
          <w:rFonts w:ascii="Times New Roman" w:hAnsi="Times New Roman" w:cs="Times New Roman"/>
          <w:sz w:val="28"/>
          <w:szCs w:val="28"/>
        </w:rPr>
        <w:t>» были проведены экспериментальные исследования с получением зависимостей для определения</w:t>
      </w:r>
      <w:r w:rsidR="005B24EB" w:rsidRPr="005B24EB">
        <w:rPr>
          <w:rFonts w:ascii="Times New Roman" w:hAnsi="Times New Roman" w:cs="Times New Roman"/>
          <w:sz w:val="28"/>
          <w:szCs w:val="28"/>
        </w:rPr>
        <w:t xml:space="preserve"> радиуса округления режущих кромок </w:t>
      </w:r>
      <m:oMath>
        <m:r>
          <w:rPr>
            <w:rFonts w:ascii="Cambria Math" w:hAnsi="Cambria Math" w:cs="Times New Roman"/>
            <w:sz w:val="28"/>
            <w:szCs w:val="28"/>
          </w:rPr>
          <m:t>ρ</m:t>
        </m:r>
      </m:oMath>
      <w:r w:rsidR="005B24EB" w:rsidRPr="005B24EB">
        <w:rPr>
          <w:rFonts w:ascii="Times New Roman" w:hAnsi="Times New Roman" w:cs="Times New Roman"/>
          <w:sz w:val="28"/>
          <w:szCs w:val="28"/>
        </w:rPr>
        <w:t xml:space="preserve"> и параметра шероховатости рабочих поверхностей </w:t>
      </w:r>
      <w:proofErr w:type="gramStart"/>
      <w:r w:rsidR="007442F2" w:rsidRPr="00C71268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proofErr w:type="gramEnd"/>
      <w:r w:rsidR="00040D19">
        <w:rPr>
          <w:rFonts w:ascii="Times New Roman" w:hAnsi="Times New Roman" w:cs="Times New Roman"/>
          <w:i/>
          <w:sz w:val="28"/>
          <w:szCs w:val="28"/>
        </w:rPr>
        <w:t>а</w:t>
      </w:r>
      <w:r w:rsidR="00040D19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="005B24EB" w:rsidRPr="005B24EB">
        <w:rPr>
          <w:rFonts w:ascii="Times New Roman" w:hAnsi="Times New Roman" w:cs="Times New Roman"/>
          <w:sz w:val="28"/>
          <w:szCs w:val="28"/>
        </w:rPr>
        <w:t xml:space="preserve">от режимов и условий обработки </w:t>
      </w:r>
      <w:r w:rsidR="005B24EB" w:rsidRPr="005B24E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40D19">
        <w:rPr>
          <w:rFonts w:ascii="Times New Roman" w:hAnsi="Times New Roman" w:cs="Times New Roman"/>
          <w:sz w:val="28"/>
          <w:szCs w:val="28"/>
        </w:rPr>
        <w:t xml:space="preserve"> использованием</w:t>
      </w:r>
      <w:r w:rsidR="005B24EB" w:rsidRPr="005B24EB">
        <w:rPr>
          <w:rFonts w:ascii="Times New Roman" w:hAnsi="Times New Roman" w:cs="Times New Roman"/>
          <w:sz w:val="28"/>
          <w:szCs w:val="28"/>
        </w:rPr>
        <w:t xml:space="preserve"> метода математического планирования экспериментов со статистической обработкой их результатов [24, 25]:</w:t>
      </w:r>
    </w:p>
    <w:p w:rsidR="007069D0" w:rsidRPr="00040D19" w:rsidRDefault="007069D0" w:rsidP="00040D19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ρ</m:t>
        </m:r>
        <m:r>
          <w:rPr>
            <w:rFonts w:ascii="Cambria Math" w:hAnsi="Times New Roman" w:cs="Times New Roman"/>
            <w:sz w:val="28"/>
            <w:szCs w:val="28"/>
          </w:rPr>
          <m:t>=4,05</m:t>
        </m:r>
        <m:r>
          <w:rPr>
            <w:rFonts w:ascii="Cambria Math" w:hAnsi="Times New Roman" w:cs="Times New Roman"/>
            <w:sz w:val="28"/>
            <w:szCs w:val="28"/>
          </w:rPr>
          <m:t>∙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0,619</m:t>
            </m:r>
          </m:sup>
        </m:sSup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0,299</m:t>
            </m:r>
          </m:sup>
        </m:sSup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0,357</m:t>
            </m:r>
          </m:sup>
        </m:sSup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β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1,324</m:t>
            </m:r>
          </m:sup>
        </m:sSup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ра</m:t>
            </m:r>
          </m:sub>
        </m:sSub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отс</m:t>
            </m:r>
          </m:sub>
        </m:sSub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рж</m:t>
            </m:r>
          </m:sub>
        </m:sSub>
      </m:oMath>
      <w:r w:rsidR="00040D19" w:rsidRPr="00040D19">
        <w:rPr>
          <w:rFonts w:ascii="Times New Roman" w:hAnsi="Times New Roman" w:cs="Times New Roman"/>
          <w:sz w:val="28"/>
          <w:szCs w:val="28"/>
        </w:rPr>
        <w:t>,</w:t>
      </w:r>
    </w:p>
    <w:p w:rsidR="00C71268" w:rsidRPr="00C71268" w:rsidRDefault="00B431A5" w:rsidP="00040D1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40D19">
        <w:rPr>
          <w:rFonts w:ascii="Times New Roman" w:hAnsi="Times New Roman" w:cs="Times New Roman"/>
          <w:position w:val="-38"/>
          <w:sz w:val="28"/>
          <w:szCs w:val="28"/>
        </w:rPr>
        <w:object w:dxaOrig="3900" w:dyaOrig="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4.8pt;height:51.45pt" o:ole="">
            <v:imagedata r:id="rId19" o:title=""/>
          </v:shape>
          <o:OLEObject Type="Embed" ProgID="Equation.3" ShapeID="_x0000_i1025" DrawAspect="Content" ObjectID="_1686646967" r:id="rId20"/>
        </w:object>
      </w:r>
    </w:p>
    <w:p w:rsidR="00C71268" w:rsidRPr="00C71268" w:rsidRDefault="00C71268" w:rsidP="00040D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268">
        <w:rPr>
          <w:rFonts w:ascii="Times New Roman" w:hAnsi="Times New Roman" w:cs="Times New Roman"/>
          <w:sz w:val="28"/>
          <w:szCs w:val="28"/>
        </w:rPr>
        <w:t xml:space="preserve">где </w:t>
      </w:r>
      <w:r w:rsidRPr="00C71268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C71268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C71268">
        <w:rPr>
          <w:rFonts w:ascii="Times New Roman" w:hAnsi="Times New Roman" w:cs="Times New Roman"/>
          <w:sz w:val="28"/>
          <w:szCs w:val="28"/>
        </w:rPr>
        <w:t>диаметр рабочей камеры станка;</w:t>
      </w:r>
    </w:p>
    <w:p w:rsidR="00C71268" w:rsidRPr="00040D19" w:rsidRDefault="00C71268" w:rsidP="00040D19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40D19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n</w:t>
      </w:r>
      <w:r w:rsidR="00040D19" w:rsidRPr="00040D19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Pr="00040D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40D19">
        <w:rPr>
          <w:rFonts w:ascii="Times New Roman" w:hAnsi="Times New Roman" w:cs="Times New Roman"/>
          <w:sz w:val="28"/>
          <w:szCs w:val="28"/>
        </w:rPr>
        <w:t>частота</w:t>
      </w:r>
      <w:proofErr w:type="gramEnd"/>
      <w:r w:rsidRPr="00040D19">
        <w:rPr>
          <w:rFonts w:ascii="Times New Roman" w:hAnsi="Times New Roman" w:cs="Times New Roman"/>
          <w:sz w:val="28"/>
          <w:szCs w:val="28"/>
        </w:rPr>
        <w:t xml:space="preserve"> вращения вала ротора;</w:t>
      </w:r>
    </w:p>
    <w:p w:rsidR="00C71268" w:rsidRPr="00040D19" w:rsidRDefault="00C71268" w:rsidP="00040D19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40D19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040D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40D19" w:rsidRPr="00040D19">
        <w:rPr>
          <w:rFonts w:ascii="Times New Roman" w:hAnsi="Times New Roman" w:cs="Times New Roman"/>
          <w:i/>
          <w:sz w:val="28"/>
          <w:szCs w:val="28"/>
        </w:rPr>
        <w:t>–</w:t>
      </w:r>
      <w:r w:rsidRPr="00040D1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040D19">
        <w:rPr>
          <w:rFonts w:ascii="Times New Roman" w:hAnsi="Times New Roman" w:cs="Times New Roman"/>
          <w:sz w:val="28"/>
          <w:szCs w:val="28"/>
        </w:rPr>
        <w:t>время</w:t>
      </w:r>
      <w:proofErr w:type="gramEnd"/>
      <w:r w:rsidRPr="00040D19">
        <w:rPr>
          <w:rFonts w:ascii="Times New Roman" w:hAnsi="Times New Roman" w:cs="Times New Roman"/>
          <w:sz w:val="28"/>
          <w:szCs w:val="28"/>
        </w:rPr>
        <w:t xml:space="preserve"> обработки;</w:t>
      </w:r>
    </w:p>
    <w:p w:rsidR="00C71268" w:rsidRPr="00040D19" w:rsidRDefault="00C71268" w:rsidP="00040D19">
      <w:pPr>
        <w:spacing w:after="0" w:line="36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431A5">
        <w:rPr>
          <w:rFonts w:ascii="Times New Roman" w:eastAsia="Arial Unicode MS" w:hAnsi="Times New Roman" w:cs="Times New Roman"/>
          <w:i/>
          <w:sz w:val="28"/>
          <w:szCs w:val="28"/>
        </w:rPr>
        <w:t>β</w:t>
      </w:r>
      <w:r w:rsidR="00040D19" w:rsidRPr="00040D19">
        <w:rPr>
          <w:rFonts w:ascii="Times New Roman" w:eastAsia="Arial Unicode MS" w:hAnsi="Times New Roman" w:cs="Times New Roman"/>
          <w:i/>
          <w:sz w:val="28"/>
          <w:szCs w:val="28"/>
        </w:rPr>
        <w:t xml:space="preserve"> </w:t>
      </w:r>
      <w:r w:rsidR="00040D19" w:rsidRPr="00040D19">
        <w:rPr>
          <w:rFonts w:ascii="Times New Roman" w:hAnsi="Times New Roman" w:cs="Times New Roman"/>
          <w:i/>
          <w:sz w:val="28"/>
          <w:szCs w:val="28"/>
        </w:rPr>
        <w:t>–</w:t>
      </w:r>
      <w:r w:rsidRPr="00040D19">
        <w:rPr>
          <w:rFonts w:ascii="Times New Roman" w:eastAsia="Arial Unicode MS" w:hAnsi="Times New Roman" w:cs="Times New Roman"/>
          <w:sz w:val="28"/>
          <w:szCs w:val="28"/>
        </w:rPr>
        <w:t xml:space="preserve"> угол заострения режущего клина;</w:t>
      </w:r>
    </w:p>
    <w:p w:rsidR="00C71268" w:rsidRPr="00040D19" w:rsidRDefault="00040D19" w:rsidP="00040D19">
      <w:pPr>
        <w:spacing w:after="0" w:line="360" w:lineRule="auto"/>
        <w:ind w:firstLine="426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040D19">
        <w:rPr>
          <w:rFonts w:ascii="Times New Roman" w:eastAsia="Arial Unicode MS" w:hAnsi="Times New Roman" w:cs="Times New Roman"/>
          <w:sz w:val="28"/>
          <w:szCs w:val="28"/>
        </w:rPr>
        <w:t>К</w:t>
      </w:r>
      <w:proofErr w:type="gramEnd"/>
      <w:r w:rsidR="00C71268" w:rsidRPr="00040D19">
        <w:rPr>
          <w:rFonts w:ascii="Times New Roman" w:eastAsia="Arial Unicode MS" w:hAnsi="Times New Roman" w:cs="Times New Roman"/>
          <w:sz w:val="28"/>
          <w:szCs w:val="28"/>
          <w:vertAlign w:val="subscript"/>
          <w:lang w:val="en-US"/>
        </w:rPr>
        <w:t>pa</w:t>
      </w:r>
      <w:r w:rsidRPr="00040D19">
        <w:rPr>
          <w:rFonts w:ascii="Times New Roman" w:eastAsia="Arial Unicode MS" w:hAnsi="Times New Roman" w:cs="Times New Roman"/>
          <w:sz w:val="28"/>
          <w:szCs w:val="28"/>
          <w:vertAlign w:val="subscript"/>
        </w:rPr>
        <w:t xml:space="preserve"> </w:t>
      </w:r>
      <w:r w:rsidRPr="00040D19">
        <w:rPr>
          <w:rFonts w:ascii="Times New Roman" w:hAnsi="Times New Roman" w:cs="Times New Roman"/>
          <w:i/>
          <w:sz w:val="28"/>
          <w:szCs w:val="28"/>
        </w:rPr>
        <w:t>–</w:t>
      </w:r>
      <w:r w:rsidR="007442F2" w:rsidRPr="00040D19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C71268" w:rsidRPr="00040D19">
        <w:rPr>
          <w:rFonts w:ascii="Times New Roman" w:eastAsia="Arial Unicode MS" w:hAnsi="Times New Roman" w:cs="Times New Roman"/>
          <w:sz w:val="28"/>
          <w:szCs w:val="28"/>
        </w:rPr>
        <w:t xml:space="preserve">коэффициент, учитывающий режущую способность абразива; </w:t>
      </w:r>
    </w:p>
    <w:p w:rsidR="00C71268" w:rsidRPr="00040D19" w:rsidRDefault="00C71268" w:rsidP="00040D19">
      <w:pPr>
        <w:tabs>
          <w:tab w:val="left" w:pos="993"/>
        </w:tabs>
        <w:spacing w:after="0" w:line="360" w:lineRule="auto"/>
        <w:ind w:firstLine="426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40D19">
        <w:rPr>
          <w:rFonts w:ascii="Times New Roman" w:eastAsia="Arial Unicode MS" w:hAnsi="Times New Roman" w:cs="Times New Roman"/>
          <w:sz w:val="28"/>
          <w:szCs w:val="28"/>
          <w:lang w:val="en-US"/>
        </w:rPr>
        <w:t>K</w:t>
      </w:r>
      <w:proofErr w:type="spellStart"/>
      <w:r w:rsidRPr="00040D19">
        <w:rPr>
          <w:rFonts w:ascii="Times New Roman" w:eastAsia="Arial Unicode MS" w:hAnsi="Times New Roman" w:cs="Times New Roman"/>
          <w:sz w:val="28"/>
          <w:szCs w:val="28"/>
          <w:vertAlign w:val="subscript"/>
        </w:rPr>
        <w:t>отс</w:t>
      </w:r>
      <w:proofErr w:type="spellEnd"/>
      <w:r w:rsidR="00B431A5" w:rsidRPr="00B431A5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B431A5" w:rsidRPr="00040D19">
        <w:rPr>
          <w:rFonts w:ascii="Times New Roman" w:hAnsi="Times New Roman" w:cs="Times New Roman"/>
          <w:i/>
          <w:sz w:val="28"/>
          <w:szCs w:val="28"/>
        </w:rPr>
        <w:t>–</w:t>
      </w:r>
      <w:r w:rsidR="007442F2" w:rsidRPr="00040D19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040D19">
        <w:rPr>
          <w:rFonts w:ascii="Times New Roman" w:eastAsia="Arial Unicode MS" w:hAnsi="Times New Roman" w:cs="Times New Roman"/>
          <w:sz w:val="28"/>
          <w:szCs w:val="28"/>
        </w:rPr>
        <w:t xml:space="preserve">коэффициент, учитывающий обрабатываемость твердого сплава; </w:t>
      </w:r>
    </w:p>
    <w:p w:rsidR="00C71268" w:rsidRPr="00040D19" w:rsidRDefault="00C71268" w:rsidP="00B431A5">
      <w:pPr>
        <w:suppressAutoHyphens/>
        <w:spacing w:after="0" w:line="360" w:lineRule="auto"/>
        <w:ind w:firstLine="426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040D19">
        <w:rPr>
          <w:rFonts w:ascii="Times New Roman" w:eastAsia="Arial Unicode MS" w:hAnsi="Times New Roman" w:cs="Times New Roman"/>
          <w:sz w:val="28"/>
          <w:szCs w:val="28"/>
          <w:lang w:val="en-US"/>
        </w:rPr>
        <w:t>K</w:t>
      </w:r>
      <w:proofErr w:type="spellStart"/>
      <w:r w:rsidRPr="00040D19">
        <w:rPr>
          <w:rFonts w:ascii="Times New Roman" w:eastAsia="Arial Unicode MS" w:hAnsi="Times New Roman" w:cs="Times New Roman"/>
          <w:sz w:val="28"/>
          <w:szCs w:val="28"/>
          <w:vertAlign w:val="subscript"/>
        </w:rPr>
        <w:t>рж</w:t>
      </w:r>
      <w:proofErr w:type="spellEnd"/>
      <w:r w:rsidR="00B431A5" w:rsidRPr="00B431A5">
        <w:rPr>
          <w:rFonts w:ascii="Times New Roman" w:eastAsia="Arial Unicode MS" w:hAnsi="Times New Roman" w:cs="Times New Roman"/>
          <w:sz w:val="28"/>
          <w:szCs w:val="28"/>
          <w:vertAlign w:val="subscript"/>
        </w:rPr>
        <w:t xml:space="preserve"> </w:t>
      </w:r>
      <w:r w:rsidRPr="00040D19">
        <w:rPr>
          <w:rFonts w:ascii="Times New Roman" w:eastAsia="Arial Unicode MS" w:hAnsi="Times New Roman" w:cs="Times New Roman"/>
          <w:sz w:val="28"/>
          <w:szCs w:val="28"/>
        </w:rPr>
        <w:t>– коэффициент, учитывающий влияние применяемой рабочей жидкости на интенсивность обработки.</w:t>
      </w:r>
      <w:proofErr w:type="gramEnd"/>
    </w:p>
    <w:p w:rsidR="00BA2379" w:rsidRPr="00B431A5" w:rsidRDefault="00C71268" w:rsidP="00040D19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31A5">
        <w:rPr>
          <w:rFonts w:ascii="Times New Roman" w:hAnsi="Times New Roman" w:cs="Times New Roman"/>
          <w:sz w:val="28"/>
          <w:szCs w:val="28"/>
        </w:rPr>
        <w:t xml:space="preserve">На рис. 8 показан характер изменения величин </w:t>
      </w:r>
      <m:oMath>
        <m:r>
          <w:rPr>
            <w:rFonts w:ascii="Cambria Math" w:eastAsia="Arial Unicode MS" w:hAnsi="Cambria Math" w:cs="Times New Roman"/>
            <w:sz w:val="28"/>
            <w:szCs w:val="28"/>
          </w:rPr>
          <m:t>ρ</m:t>
        </m:r>
      </m:oMath>
      <w:r w:rsidR="00B431A5" w:rsidRPr="00B431A5">
        <w:rPr>
          <w:rFonts w:ascii="Times New Roman" w:hAnsi="Times New Roman" w:cs="Times New Roman"/>
          <w:sz w:val="28"/>
          <w:szCs w:val="28"/>
        </w:rPr>
        <w:t xml:space="preserve"> </w:t>
      </w:r>
      <w:r w:rsidRPr="00B431A5">
        <w:rPr>
          <w:rFonts w:ascii="Times New Roman" w:eastAsia="Arial Unicode MS" w:hAnsi="Times New Roman" w:cs="Times New Roman"/>
          <w:sz w:val="28"/>
          <w:szCs w:val="28"/>
        </w:rPr>
        <w:t xml:space="preserve">и </w:t>
      </w:r>
      <w:r w:rsidR="001A4B21" w:rsidRPr="00B431A5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B431A5" w:rsidRPr="00B431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431A5">
        <w:rPr>
          <w:rFonts w:ascii="Times New Roman" w:hAnsi="Times New Roman" w:cs="Times New Roman"/>
          <w:sz w:val="28"/>
          <w:szCs w:val="28"/>
        </w:rPr>
        <w:t xml:space="preserve">от времени ЦРО </w:t>
      </w:r>
      <w:r w:rsidRPr="00B431A5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t</w:t>
      </w:r>
      <w:r w:rsidRPr="00B431A5">
        <w:rPr>
          <w:rFonts w:ascii="Times New Roman" w:hAnsi="Times New Roman" w:cs="Times New Roman"/>
          <w:sz w:val="28"/>
          <w:szCs w:val="28"/>
        </w:rPr>
        <w:t>.</w:t>
      </w:r>
    </w:p>
    <w:p w:rsidR="00C71268" w:rsidRPr="000703E2" w:rsidRDefault="00C71268" w:rsidP="00040D19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31A5">
        <w:rPr>
          <w:rFonts w:ascii="Times New Roman" w:eastAsia="Arial Unicode MS" w:hAnsi="Times New Roman" w:cs="Times New Roman"/>
          <w:sz w:val="28"/>
          <w:szCs w:val="28"/>
        </w:rPr>
        <w:t xml:space="preserve">Графические зависимости, приведенные на рисунке, </w:t>
      </w:r>
      <w:r w:rsidR="007069D0" w:rsidRPr="00B431A5">
        <w:rPr>
          <w:rFonts w:ascii="Times New Roman" w:eastAsia="Arial Unicode MS" w:hAnsi="Times New Roman" w:cs="Times New Roman"/>
          <w:sz w:val="28"/>
          <w:szCs w:val="28"/>
        </w:rPr>
        <w:t>свидетельствуют</w:t>
      </w:r>
      <w:r w:rsidRPr="00B431A5">
        <w:rPr>
          <w:rFonts w:ascii="Times New Roman" w:eastAsia="Arial Unicode MS" w:hAnsi="Times New Roman" w:cs="Times New Roman"/>
          <w:sz w:val="28"/>
          <w:szCs w:val="28"/>
        </w:rPr>
        <w:t xml:space="preserve"> о том, что интенсивность съема материала с рабочих поверхностей СМП более высокая в начальный период обработки, а с течением времени замедляется. Это объясняется тем</w:t>
      </w:r>
      <w:r w:rsidRPr="00C71268">
        <w:rPr>
          <w:rFonts w:ascii="Times New Roman" w:eastAsia="Arial Unicode MS" w:hAnsi="Times New Roman" w:cs="Times New Roman"/>
          <w:sz w:val="28"/>
          <w:szCs w:val="28"/>
        </w:rPr>
        <w:t xml:space="preserve">, что в начальный период радиус округления формируется в основном за счет сколов зерен карбидов твердых сплавов и частичного </w:t>
      </w:r>
      <w:proofErr w:type="spellStart"/>
      <w:r w:rsidRPr="00C71268">
        <w:rPr>
          <w:rFonts w:ascii="Times New Roman" w:eastAsia="Arial Unicode MS" w:hAnsi="Times New Roman" w:cs="Times New Roman"/>
          <w:sz w:val="28"/>
          <w:szCs w:val="28"/>
        </w:rPr>
        <w:t>межзер</w:t>
      </w:r>
      <w:r w:rsidR="007069D0">
        <w:rPr>
          <w:rFonts w:ascii="Times New Roman" w:eastAsia="Arial Unicode MS" w:hAnsi="Times New Roman" w:cs="Times New Roman"/>
          <w:sz w:val="28"/>
          <w:szCs w:val="28"/>
        </w:rPr>
        <w:t>е</w:t>
      </w:r>
      <w:r w:rsidRPr="00C71268">
        <w:rPr>
          <w:rFonts w:ascii="Times New Roman" w:eastAsia="Arial Unicode MS" w:hAnsi="Times New Roman" w:cs="Times New Roman"/>
          <w:sz w:val="28"/>
          <w:szCs w:val="28"/>
        </w:rPr>
        <w:t>нного</w:t>
      </w:r>
      <w:proofErr w:type="spellEnd"/>
      <w:r w:rsidRPr="00C71268">
        <w:rPr>
          <w:rFonts w:ascii="Times New Roman" w:eastAsia="Arial Unicode MS" w:hAnsi="Times New Roman" w:cs="Times New Roman"/>
          <w:sz w:val="28"/>
          <w:szCs w:val="28"/>
        </w:rPr>
        <w:t xml:space="preserve"> разрушения, которое в дальнейшем становится преобладающим. Величина параметра </w:t>
      </w:r>
      <w:proofErr w:type="gramStart"/>
      <w:r w:rsidR="001A4B21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proofErr w:type="gramEnd"/>
      <w:r w:rsidR="00B431A5" w:rsidRPr="00B431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71268">
        <w:rPr>
          <w:rFonts w:ascii="Times New Roman" w:hAnsi="Times New Roman" w:cs="Times New Roman"/>
          <w:sz w:val="28"/>
          <w:szCs w:val="28"/>
        </w:rPr>
        <w:t>как и при всех видах объемной обработки, с течением времени уменьшается и приближается к предельно-допустимому значению для данных режимов и условий обработки.</w:t>
      </w:r>
    </w:p>
    <w:p w:rsidR="00B431A5" w:rsidRPr="000703E2" w:rsidRDefault="00B431A5" w:rsidP="00040D19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431A5" w:rsidRPr="000703E2" w:rsidRDefault="00B431A5" w:rsidP="00040D19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71268" w:rsidRPr="005B24EB" w:rsidRDefault="00937BDA" w:rsidP="00B20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68113" cy="3781953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 10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8113" cy="378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1A5" w:rsidRPr="000703E2" w:rsidRDefault="005245D9" w:rsidP="00B431A5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431A5">
        <w:rPr>
          <w:rFonts w:ascii="Times New Roman" w:hAnsi="Times New Roman" w:cs="Times New Roman"/>
          <w:sz w:val="28"/>
          <w:szCs w:val="28"/>
        </w:rPr>
        <w:t>Рис</w:t>
      </w:r>
      <w:r w:rsidR="007442F2" w:rsidRPr="00B431A5">
        <w:rPr>
          <w:rFonts w:ascii="Times New Roman" w:hAnsi="Times New Roman" w:cs="Times New Roman"/>
          <w:sz w:val="28"/>
          <w:szCs w:val="28"/>
        </w:rPr>
        <w:t>унок</w:t>
      </w:r>
      <w:r w:rsidRPr="00B431A5">
        <w:rPr>
          <w:rFonts w:ascii="Times New Roman" w:hAnsi="Times New Roman" w:cs="Times New Roman"/>
          <w:sz w:val="28"/>
          <w:szCs w:val="28"/>
        </w:rPr>
        <w:t xml:space="preserve"> 8</w:t>
      </w:r>
      <w:r w:rsidR="007442F2" w:rsidRPr="00B431A5">
        <w:rPr>
          <w:rFonts w:ascii="Times New Roman" w:hAnsi="Times New Roman" w:cs="Times New Roman"/>
          <w:sz w:val="28"/>
          <w:szCs w:val="28"/>
        </w:rPr>
        <w:t xml:space="preserve"> –</w:t>
      </w:r>
      <w:r w:rsidRPr="00B431A5">
        <w:rPr>
          <w:rFonts w:ascii="Times New Roman" w:hAnsi="Times New Roman" w:cs="Times New Roman"/>
          <w:sz w:val="28"/>
          <w:szCs w:val="28"/>
        </w:rPr>
        <w:t xml:space="preserve"> Влияние времени обработки </w:t>
      </w:r>
      <w:proofErr w:type="gramStart"/>
      <w:r w:rsidRPr="00B431A5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t</w:t>
      </w:r>
      <w:proofErr w:type="gramEnd"/>
      <w:r w:rsidRPr="00B431A5">
        <w:rPr>
          <w:rFonts w:ascii="Times New Roman" w:eastAsia="Arial Unicode MS" w:hAnsi="Times New Roman" w:cs="Times New Roman"/>
          <w:sz w:val="28"/>
          <w:szCs w:val="28"/>
        </w:rPr>
        <w:t>на</w:t>
      </w:r>
      <w:r w:rsidR="00B431A5" w:rsidRPr="00B431A5">
        <w:rPr>
          <w:rFonts w:ascii="Times New Roman" w:hAnsi="Times New Roman" w:cs="Times New Roman"/>
          <w:sz w:val="28"/>
          <w:szCs w:val="28"/>
        </w:rPr>
        <w:t xml:space="preserve"> радиус округления</w:t>
      </w:r>
    </w:p>
    <w:p w:rsidR="005245D9" w:rsidRPr="000703E2" w:rsidRDefault="005245D9" w:rsidP="00B431A5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431A5">
        <w:rPr>
          <w:rFonts w:ascii="Times New Roman" w:hAnsi="Times New Roman" w:cs="Times New Roman"/>
          <w:sz w:val="28"/>
          <w:szCs w:val="28"/>
        </w:rPr>
        <w:t xml:space="preserve">режущих кромок </w:t>
      </w:r>
      <m:oMath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ρ</m:t>
        </m:r>
      </m:oMath>
      <w:r w:rsidRPr="00B431A5">
        <w:rPr>
          <w:rFonts w:ascii="Times New Roman" w:hAnsi="Times New Roman" w:cs="Times New Roman"/>
          <w:sz w:val="28"/>
          <w:szCs w:val="28"/>
        </w:rPr>
        <w:t xml:space="preserve"> и шероховатость рабочих поверхностей </w:t>
      </w:r>
      <w:r w:rsidRPr="00B431A5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B431A5" w:rsidRPr="00B431A5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B431A5">
        <w:rPr>
          <w:rFonts w:ascii="Times New Roman" w:hAnsi="Times New Roman" w:cs="Times New Roman"/>
          <w:sz w:val="28"/>
          <w:szCs w:val="28"/>
        </w:rPr>
        <w:t xml:space="preserve"> твердосплавных пластин (</w:t>
      </w:r>
      <m:oMath>
        <m:r>
          <w:rPr>
            <w:rFonts w:ascii="Cambria Math" w:eastAsia="Arial Unicode MS" w:hAnsi="Cambria Math" w:cs="Times New Roman"/>
            <w:sz w:val="28"/>
            <w:szCs w:val="28"/>
            <w:lang w:val="en-US"/>
          </w:rPr>
          <m:t>D</m:t>
        </m:r>
      </m:oMath>
      <w:r w:rsidRPr="00B431A5">
        <w:rPr>
          <w:rFonts w:ascii="Times New Roman" w:hAnsi="Times New Roman" w:cs="Times New Roman"/>
          <w:sz w:val="28"/>
          <w:szCs w:val="28"/>
        </w:rPr>
        <w:t xml:space="preserve">=425мм, </w:t>
      </w:r>
      <w:r w:rsidRPr="00B431A5">
        <w:rPr>
          <w:rFonts w:ascii="Times New Roman" w:eastAsia="Arial Unicode MS" w:hAnsi="Times New Roman" w:cs="Times New Roman"/>
          <w:sz w:val="28"/>
          <w:szCs w:val="28"/>
        </w:rPr>
        <w:t>β =75</w:t>
      </w:r>
      <w:r w:rsidRPr="00B431A5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Pr="00B431A5">
        <w:rPr>
          <w:rFonts w:ascii="Times New Roman" w:eastAsia="Arial Unicode MS" w:hAnsi="Times New Roman" w:cs="Times New Roman"/>
          <w:sz w:val="28"/>
          <w:szCs w:val="28"/>
        </w:rPr>
        <w:t xml:space="preserve">и </w:t>
      </w:r>
      <w:r w:rsidRPr="00B431A5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n</w:t>
      </w:r>
      <w:r w:rsidRPr="00B431A5">
        <w:rPr>
          <w:rFonts w:ascii="Times New Roman" w:eastAsia="Arial Unicode MS" w:hAnsi="Times New Roman" w:cs="Times New Roman"/>
          <w:sz w:val="28"/>
          <w:szCs w:val="28"/>
        </w:rPr>
        <w:t xml:space="preserve"> =125 мин</w:t>
      </w:r>
      <w:r w:rsidRPr="00B431A5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="00B431A5">
        <w:rPr>
          <w:rFonts w:ascii="Times New Roman" w:hAnsi="Times New Roman" w:cs="Times New Roman"/>
          <w:sz w:val="28"/>
          <w:szCs w:val="28"/>
        </w:rPr>
        <w:t>)</w:t>
      </w:r>
    </w:p>
    <w:p w:rsidR="00B431A5" w:rsidRPr="000703E2" w:rsidRDefault="00B431A5" w:rsidP="00B431A5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245D9" w:rsidRPr="005245D9" w:rsidRDefault="005245D9" w:rsidP="00B431A5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431A5">
        <w:rPr>
          <w:rFonts w:ascii="Times New Roman" w:hAnsi="Times New Roman" w:cs="Times New Roman"/>
          <w:sz w:val="28"/>
          <w:szCs w:val="28"/>
        </w:rPr>
        <w:t>На ри</w:t>
      </w:r>
      <w:r w:rsidR="007442F2" w:rsidRPr="00B431A5">
        <w:rPr>
          <w:rFonts w:ascii="Times New Roman" w:hAnsi="Times New Roman" w:cs="Times New Roman"/>
          <w:sz w:val="28"/>
          <w:szCs w:val="28"/>
        </w:rPr>
        <w:t>с.</w:t>
      </w:r>
      <w:r w:rsidRPr="00B431A5">
        <w:rPr>
          <w:rFonts w:ascii="Times New Roman" w:hAnsi="Times New Roman" w:cs="Times New Roman"/>
          <w:sz w:val="28"/>
          <w:szCs w:val="28"/>
        </w:rPr>
        <w:t xml:space="preserve"> 9 приведены графические зависимости изменения величин </w:t>
      </w:r>
      <m:oMath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ρ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 </m:t>
        </m:r>
      </m:oMath>
      <w:r w:rsidRPr="00B431A5">
        <w:rPr>
          <w:rFonts w:ascii="Times New Roman" w:eastAsia="Arial Unicode MS" w:hAnsi="Times New Roman" w:cs="Times New Roman"/>
          <w:sz w:val="28"/>
          <w:szCs w:val="28"/>
        </w:rPr>
        <w:t xml:space="preserve">и </w:t>
      </w:r>
      <w:r w:rsidRPr="00B431A5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B431A5" w:rsidRPr="00B431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431A5">
        <w:rPr>
          <w:rFonts w:ascii="Times New Roman" w:hAnsi="Times New Roman" w:cs="Times New Roman"/>
          <w:sz w:val="28"/>
          <w:szCs w:val="28"/>
        </w:rPr>
        <w:t xml:space="preserve">при варьировании частоты вращения ротора </w:t>
      </w:r>
      <w:r w:rsidRPr="00B431A5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n</w:t>
      </w:r>
      <w:r w:rsidR="00B431A5" w:rsidRPr="00B431A5">
        <w:rPr>
          <w:rFonts w:ascii="Times New Roman" w:eastAsia="Arial Unicode MS" w:hAnsi="Times New Roman" w:cs="Times New Roman"/>
          <w:i/>
          <w:sz w:val="28"/>
          <w:szCs w:val="28"/>
        </w:rPr>
        <w:t xml:space="preserve"> </w:t>
      </w:r>
      <w:r w:rsidRPr="00B431A5">
        <w:rPr>
          <w:rFonts w:ascii="Times New Roman" w:hAnsi="Times New Roman" w:cs="Times New Roman"/>
          <w:sz w:val="28"/>
          <w:szCs w:val="28"/>
        </w:rPr>
        <w:t>(для</w:t>
      </w:r>
      <w:r w:rsidR="00B431A5" w:rsidRPr="00B431A5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="Arial Unicode MS" w:hAnsi="Cambria Math" w:cs="Times New Roman"/>
            <w:sz w:val="28"/>
            <w:szCs w:val="28"/>
            <w:lang w:val="en-US"/>
          </w:rPr>
          <m:t>D</m:t>
        </m:r>
      </m:oMath>
      <w:r w:rsidRPr="00B431A5">
        <w:rPr>
          <w:rFonts w:ascii="Times New Roman" w:hAnsi="Times New Roman" w:cs="Times New Roman"/>
          <w:sz w:val="28"/>
          <w:szCs w:val="28"/>
        </w:rPr>
        <w:t xml:space="preserve">=425мм, </w:t>
      </w:r>
      <w:r w:rsidRPr="00B431A5">
        <w:rPr>
          <w:rFonts w:ascii="Times New Roman" w:eastAsia="Arial Unicode MS" w:hAnsi="Times New Roman" w:cs="Times New Roman"/>
          <w:i/>
          <w:sz w:val="28"/>
          <w:szCs w:val="28"/>
        </w:rPr>
        <w:t>β</w:t>
      </w:r>
      <w:r w:rsidRPr="00B431A5">
        <w:rPr>
          <w:rFonts w:ascii="Times New Roman" w:eastAsia="Arial Unicode MS" w:hAnsi="Times New Roman" w:cs="Times New Roman"/>
          <w:sz w:val="28"/>
          <w:szCs w:val="28"/>
        </w:rPr>
        <w:t xml:space="preserve"> =75</w:t>
      </w:r>
      <w:r w:rsidRPr="00B431A5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="00B431A5">
        <w:rPr>
          <w:rFonts w:ascii="Times New Roman" w:eastAsia="Arial Unicode MS" w:hAnsi="Times New Roman" w:cs="Times New Roman"/>
          <w:sz w:val="28"/>
          <w:szCs w:val="28"/>
        </w:rPr>
        <w:t>и</w:t>
      </w:r>
      <w:r w:rsidR="00B431A5" w:rsidRPr="00B431A5">
        <w:rPr>
          <w:rFonts w:ascii="Times New Roman" w:eastAsia="Arial Unicode MS" w:hAnsi="Times New Roman" w:cs="Times New Roman"/>
          <w:sz w:val="28"/>
          <w:szCs w:val="28"/>
        </w:rPr>
        <w:t xml:space="preserve">                 </w:t>
      </w:r>
      <w:r w:rsidRPr="00B431A5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t</w:t>
      </w:r>
      <w:r w:rsidR="00B431A5">
        <w:rPr>
          <w:rFonts w:ascii="Times New Roman" w:eastAsia="Arial Unicode MS" w:hAnsi="Times New Roman" w:cs="Times New Roman"/>
          <w:sz w:val="28"/>
          <w:szCs w:val="28"/>
        </w:rPr>
        <w:t xml:space="preserve"> =20 мин</w:t>
      </w:r>
      <w:r w:rsidRPr="00B431A5">
        <w:rPr>
          <w:rFonts w:ascii="Times New Roman" w:eastAsia="Arial Unicode MS" w:hAnsi="Times New Roman" w:cs="Times New Roman"/>
          <w:sz w:val="28"/>
          <w:szCs w:val="28"/>
        </w:rPr>
        <w:t xml:space="preserve">). С увеличением величины </w:t>
      </w:r>
      <w:r w:rsidRPr="00B431A5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n</w:t>
      </w:r>
      <w:r w:rsidRPr="00B431A5">
        <w:rPr>
          <w:rFonts w:ascii="Times New Roman" w:eastAsia="Arial Unicode MS" w:hAnsi="Times New Roman" w:cs="Times New Roman"/>
          <w:sz w:val="28"/>
          <w:szCs w:val="28"/>
        </w:rPr>
        <w:t xml:space="preserve"> повышается интенсивность съема материала с поверхности</w:t>
      </w:r>
      <w:r w:rsidRPr="005245D9">
        <w:rPr>
          <w:rFonts w:ascii="Times New Roman" w:eastAsia="Arial Unicode MS" w:hAnsi="Times New Roman" w:cs="Times New Roman"/>
          <w:sz w:val="28"/>
          <w:szCs w:val="28"/>
        </w:rPr>
        <w:t xml:space="preserve"> СМП, что связано с ростом контактных давлений в потоке обрабатывающей среды. Однако при этом повышается расход абразивного наполнителя и возникает опасность появления сколов и </w:t>
      </w:r>
      <w:proofErr w:type="spellStart"/>
      <w:r w:rsidRPr="005245D9">
        <w:rPr>
          <w:rFonts w:ascii="Times New Roman" w:eastAsia="Arial Unicode MS" w:hAnsi="Times New Roman" w:cs="Times New Roman"/>
          <w:sz w:val="28"/>
          <w:szCs w:val="28"/>
        </w:rPr>
        <w:t>выкрашиваний</w:t>
      </w:r>
      <w:proofErr w:type="spellEnd"/>
      <w:r w:rsidRPr="005245D9">
        <w:rPr>
          <w:rFonts w:ascii="Times New Roman" w:eastAsia="Arial Unicode MS" w:hAnsi="Times New Roman" w:cs="Times New Roman"/>
          <w:sz w:val="28"/>
          <w:szCs w:val="28"/>
        </w:rPr>
        <w:t xml:space="preserve"> на режущих кромках СМП при их взаимных соударениях в рабочей камере ЦРС.</w:t>
      </w:r>
    </w:p>
    <w:p w:rsidR="00B431A5" w:rsidRPr="000703E2" w:rsidRDefault="004052D9" w:rsidP="00B431A5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801535" cy="3400900"/>
            <wp:effectExtent l="0" t="0" r="889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 11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535" cy="34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7D71" w:rsidRPr="00B431A5">
        <w:rPr>
          <w:rFonts w:ascii="Times New Roman" w:hAnsi="Times New Roman" w:cs="Times New Roman"/>
          <w:sz w:val="28"/>
          <w:szCs w:val="28"/>
        </w:rPr>
        <w:t>Рис</w:t>
      </w:r>
      <w:r w:rsidR="007442F2" w:rsidRPr="00B431A5">
        <w:rPr>
          <w:rFonts w:ascii="Times New Roman" w:hAnsi="Times New Roman" w:cs="Times New Roman"/>
          <w:sz w:val="28"/>
          <w:szCs w:val="28"/>
        </w:rPr>
        <w:t xml:space="preserve">унок </w:t>
      </w:r>
      <w:r w:rsidR="00967D71" w:rsidRPr="00B431A5">
        <w:rPr>
          <w:rFonts w:ascii="Times New Roman" w:hAnsi="Times New Roman" w:cs="Times New Roman"/>
          <w:sz w:val="28"/>
          <w:szCs w:val="28"/>
        </w:rPr>
        <w:t>9</w:t>
      </w:r>
      <w:r w:rsidR="007442F2" w:rsidRPr="00B431A5">
        <w:rPr>
          <w:rFonts w:ascii="Times New Roman" w:hAnsi="Times New Roman" w:cs="Times New Roman"/>
          <w:sz w:val="28"/>
          <w:szCs w:val="28"/>
        </w:rPr>
        <w:t xml:space="preserve"> –</w:t>
      </w:r>
      <w:r w:rsidR="00F05178" w:rsidRPr="00B431A5">
        <w:rPr>
          <w:rFonts w:ascii="Times New Roman" w:hAnsi="Times New Roman" w:cs="Times New Roman"/>
          <w:sz w:val="28"/>
          <w:szCs w:val="28"/>
        </w:rPr>
        <w:t xml:space="preserve"> Влияние частоты вращения ротора станка </w:t>
      </w:r>
      <w:r w:rsidR="00F05178" w:rsidRPr="00B431A5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</w:p>
    <w:p w:rsidR="00B431A5" w:rsidRPr="000703E2" w:rsidRDefault="00F05178" w:rsidP="00B431A5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431A5">
        <w:rPr>
          <w:rFonts w:ascii="Times New Roman" w:hAnsi="Times New Roman" w:cs="Times New Roman"/>
          <w:sz w:val="28"/>
          <w:szCs w:val="28"/>
        </w:rPr>
        <w:t>на радиус</w:t>
      </w:r>
      <w:r w:rsidR="00B431A5">
        <w:rPr>
          <w:rFonts w:ascii="Times New Roman" w:hAnsi="Times New Roman" w:cs="Times New Roman"/>
          <w:sz w:val="28"/>
          <w:szCs w:val="28"/>
        </w:rPr>
        <w:t xml:space="preserve"> округления</w:t>
      </w:r>
      <w:r w:rsidR="00B431A5" w:rsidRPr="00B431A5">
        <w:rPr>
          <w:rFonts w:ascii="Times New Roman" w:hAnsi="Times New Roman" w:cs="Times New Roman"/>
          <w:sz w:val="28"/>
          <w:szCs w:val="28"/>
        </w:rPr>
        <w:t xml:space="preserve"> </w:t>
      </w:r>
      <w:r w:rsidRPr="00B431A5">
        <w:rPr>
          <w:rFonts w:ascii="Times New Roman" w:hAnsi="Times New Roman" w:cs="Times New Roman"/>
          <w:sz w:val="28"/>
          <w:szCs w:val="28"/>
        </w:rPr>
        <w:t xml:space="preserve">режущих кромок </w:t>
      </w:r>
      <w:r w:rsidRPr="00B431A5">
        <w:rPr>
          <w:rFonts w:ascii="Times New Roman" w:eastAsia="Arial Unicode MS" w:hAnsi="Times New Roman" w:cs="Times New Roman"/>
          <w:sz w:val="28"/>
          <w:szCs w:val="28"/>
        </w:rPr>
        <w:t>ρ</w:t>
      </w:r>
    </w:p>
    <w:p w:rsidR="00F05178" w:rsidRPr="00B431A5" w:rsidRDefault="00F05178" w:rsidP="00B431A5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</w:rPr>
      </w:pPr>
      <w:r w:rsidRPr="00B431A5">
        <w:rPr>
          <w:rFonts w:ascii="Times New Roman" w:hAnsi="Times New Roman" w:cs="Times New Roman"/>
          <w:sz w:val="28"/>
          <w:szCs w:val="28"/>
        </w:rPr>
        <w:t xml:space="preserve">и шероховатость рабочих поверхностей СМП </w:t>
      </w:r>
      <w:r w:rsidRPr="00B431A5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B431A5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</w:p>
    <w:p w:rsidR="00B431A5" w:rsidRPr="00B431A5" w:rsidRDefault="00B431A5" w:rsidP="00B431A5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6C69" w:rsidRPr="00B431A5" w:rsidRDefault="007F6C69" w:rsidP="00B431A5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1A5">
        <w:rPr>
          <w:rFonts w:ascii="Times New Roman" w:hAnsi="Times New Roman" w:cs="Times New Roman"/>
          <w:sz w:val="28"/>
          <w:szCs w:val="28"/>
        </w:rPr>
        <w:t xml:space="preserve">Создание в поверхности обрабатываемых деталей сжимающих напряжений, или их определенного соотношения с </w:t>
      </w:r>
      <w:proofErr w:type="gramStart"/>
      <w:r w:rsidRPr="00B431A5">
        <w:rPr>
          <w:rFonts w:ascii="Times New Roman" w:hAnsi="Times New Roman" w:cs="Times New Roman"/>
          <w:sz w:val="28"/>
          <w:szCs w:val="28"/>
        </w:rPr>
        <w:t>растягивающими</w:t>
      </w:r>
      <w:proofErr w:type="gramEnd"/>
      <w:r w:rsidRPr="00B431A5">
        <w:rPr>
          <w:rFonts w:ascii="Times New Roman" w:hAnsi="Times New Roman" w:cs="Times New Roman"/>
          <w:sz w:val="28"/>
          <w:szCs w:val="28"/>
        </w:rPr>
        <w:t xml:space="preserve"> положительно сказывается на повышении их прочности. Это связано с тем, что допустимые значения напряжений сжатия значительно превышают допустимые значения напряжений растяжения.</w:t>
      </w:r>
    </w:p>
    <w:p w:rsidR="00EC4671" w:rsidRDefault="00EC4671" w:rsidP="00B201F6">
      <w:pPr>
        <w:pStyle w:val="a5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Для оценки влияния ЦРО на физико-механические характеристики поверхностного слоя СМП были проведены исследования на пластинах из сплава ВК-8 с использованием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дифрактометра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модели ДРОН-3. ЦРО проводилась при следующих режимах и условиях: </w:t>
      </w:r>
      <w:r w:rsidRPr="0063317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D</w:t>
      </w:r>
      <w:r>
        <w:rPr>
          <w:rFonts w:ascii="Times New Roman" w:eastAsia="Arial Unicode MS" w:hAnsi="Times New Roman" w:cs="Times New Roman"/>
          <w:sz w:val="28"/>
          <w:szCs w:val="28"/>
        </w:rPr>
        <w:t>=425мм</w:t>
      </w:r>
      <w:r w:rsidRPr="00127CDD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r w:rsidRPr="00ED15BC">
        <w:rPr>
          <w:rFonts w:ascii="Cambria Math" w:eastAsia="Arial Unicode MS" w:hAnsi="Cambria Math" w:cs="Times New Roman"/>
          <w:i/>
          <w:sz w:val="28"/>
          <w:szCs w:val="28"/>
          <w:lang w:val="en-US"/>
        </w:rPr>
        <w:t>n</w:t>
      </w:r>
      <w:r>
        <w:rPr>
          <w:rFonts w:ascii="Times New Roman" w:eastAsia="Arial Unicode MS" w:hAnsi="Times New Roman" w:cs="Times New Roman"/>
          <w:sz w:val="28"/>
          <w:szCs w:val="28"/>
        </w:rPr>
        <w:t>= 220 мин</w:t>
      </w:r>
      <w:r>
        <w:rPr>
          <w:rFonts w:ascii="Arial Unicode MS" w:hAnsi="Arial Unicode MS"/>
          <w:sz w:val="28"/>
          <w:szCs w:val="28"/>
          <w:vertAlign w:val="superscript"/>
        </w:rPr>
        <w:t>-1</w:t>
      </w:r>
      <w:r w:rsidRPr="00127CDD">
        <w:rPr>
          <w:rFonts w:ascii="Times New Roman" w:eastAsia="Arial Unicode MS" w:hAnsi="Times New Roman" w:cs="Times New Roman"/>
          <w:sz w:val="28"/>
          <w:szCs w:val="28"/>
        </w:rPr>
        <w:t>,</w:t>
      </w:r>
    </w:p>
    <w:p w:rsidR="00EC4671" w:rsidRPr="000703E2" w:rsidRDefault="00EC4671" w:rsidP="00B201F6">
      <w:pPr>
        <w:pStyle w:val="a5"/>
        <w:spacing w:after="0" w:line="360" w:lineRule="auto"/>
        <w:ind w:left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3317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t</w:t>
      </w:r>
      <w:r w:rsidRPr="00127CDD">
        <w:rPr>
          <w:rFonts w:ascii="Times New Roman" w:eastAsia="Arial Unicode MS" w:hAnsi="Times New Roman" w:cs="Times New Roman"/>
          <w:sz w:val="28"/>
          <w:szCs w:val="28"/>
        </w:rPr>
        <w:t xml:space="preserve"> = 35 </w:t>
      </w:r>
      <w:r w:rsidR="00B431A5">
        <w:rPr>
          <w:rFonts w:ascii="Times New Roman" w:eastAsia="Arial Unicode MS" w:hAnsi="Times New Roman" w:cs="Times New Roman"/>
          <w:sz w:val="28"/>
          <w:szCs w:val="28"/>
        </w:rPr>
        <w:t>мин</w:t>
      </w:r>
      <w:r w:rsidRPr="00127CDD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r>
        <w:rPr>
          <w:rFonts w:ascii="Times New Roman" w:eastAsia="Arial Unicode MS" w:hAnsi="Times New Roman" w:cs="Times New Roman"/>
          <w:sz w:val="28"/>
          <w:szCs w:val="28"/>
        </w:rPr>
        <w:t>абразивный наполнитель – электрокорунд белый с зерном 40 мкм</w:t>
      </w:r>
      <w:r w:rsidRPr="00127CDD">
        <w:rPr>
          <w:rFonts w:ascii="Times New Roman" w:eastAsia="Arial Unicode MS" w:hAnsi="Times New Roman" w:cs="Times New Roman"/>
          <w:sz w:val="28"/>
          <w:szCs w:val="28"/>
        </w:rPr>
        <w:t>,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технологическая жидкость – 3%-ный раствор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кальцированной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соды. По измеренным значениям межплоскостных расстояний и сумм главных напряжений в поверхностных слоях необработанных и после ЦРО СМП</w:t>
      </w:r>
      <w:r w:rsidRPr="008C43E8">
        <w:rPr>
          <w:rFonts w:ascii="Times New Roman" w:eastAsia="Arial Unicode MS" w:hAnsi="Times New Roman" w:cs="Times New Roman"/>
          <w:sz w:val="28"/>
          <w:szCs w:val="28"/>
        </w:rPr>
        <w:t>,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установлено</w:t>
      </w:r>
      <w:r w:rsidRPr="008C43E8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что данный вид обработки не приводит к их значительным </w:t>
      </w:r>
      <w:r>
        <w:rPr>
          <w:rFonts w:ascii="Times New Roman" w:eastAsia="Arial Unicode MS" w:hAnsi="Times New Roman" w:cs="Times New Roman"/>
          <w:sz w:val="28"/>
          <w:szCs w:val="28"/>
        </w:rPr>
        <w:lastRenderedPageBreak/>
        <w:t>изменениям</w:t>
      </w:r>
      <w:r w:rsidRPr="008024EF">
        <w:rPr>
          <w:rFonts w:ascii="Times New Roman" w:eastAsia="Arial Unicode MS" w:hAnsi="Times New Roman" w:cs="Times New Roman"/>
          <w:sz w:val="28"/>
          <w:szCs w:val="28"/>
        </w:rPr>
        <w:t>,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что свидетельствует о стабильности физико-механических характеристик до и после обработки.</w:t>
      </w:r>
    </w:p>
    <w:p w:rsidR="00B431A5" w:rsidRPr="000703E2" w:rsidRDefault="00B431A5" w:rsidP="00B431A5">
      <w:pPr>
        <w:pStyle w:val="a5"/>
        <w:suppressAutoHyphens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B431A5" w:rsidRPr="00B431A5" w:rsidRDefault="0041075C" w:rsidP="00B431A5">
      <w:pPr>
        <w:pStyle w:val="2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7" w:name="_Toc75622499"/>
      <w:bookmarkStart w:id="18" w:name="_Toc75682162"/>
      <w:r w:rsidRPr="00B431A5">
        <w:rPr>
          <w:rFonts w:ascii="Times New Roman" w:hAnsi="Times New Roman" w:cs="Times New Roman"/>
          <w:color w:val="auto"/>
          <w:sz w:val="28"/>
          <w:szCs w:val="28"/>
        </w:rPr>
        <w:t>2.2</w:t>
      </w:r>
      <w:r w:rsidR="00B431A5" w:rsidRPr="00B431A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431A5">
        <w:rPr>
          <w:rFonts w:ascii="Times New Roman" w:hAnsi="Times New Roman" w:cs="Times New Roman"/>
          <w:color w:val="auto"/>
          <w:sz w:val="28"/>
          <w:szCs w:val="28"/>
        </w:rPr>
        <w:t>Шпиндельная це</w:t>
      </w:r>
      <w:r w:rsidR="00B431A5">
        <w:rPr>
          <w:rFonts w:ascii="Times New Roman" w:hAnsi="Times New Roman" w:cs="Times New Roman"/>
          <w:color w:val="auto"/>
          <w:sz w:val="28"/>
          <w:szCs w:val="28"/>
        </w:rPr>
        <w:t>нтробежно-ротационная обработка</w:t>
      </w:r>
    </w:p>
    <w:p w:rsidR="00EC4671" w:rsidRPr="00B431A5" w:rsidRDefault="00B431A5" w:rsidP="00B431A5">
      <w:pPr>
        <w:pStyle w:val="2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703E2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41075C" w:rsidRPr="00B431A5">
        <w:rPr>
          <w:rFonts w:ascii="Times New Roman" w:hAnsi="Times New Roman" w:cs="Times New Roman"/>
          <w:color w:val="auto"/>
          <w:sz w:val="28"/>
          <w:szCs w:val="28"/>
        </w:rPr>
        <w:t>концевого и</w:t>
      </w:r>
      <w:r w:rsidR="00D01C61" w:rsidRPr="00B431A5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41075C" w:rsidRPr="00B431A5">
        <w:rPr>
          <w:rFonts w:ascii="Times New Roman" w:hAnsi="Times New Roman" w:cs="Times New Roman"/>
          <w:color w:val="auto"/>
          <w:sz w:val="28"/>
          <w:szCs w:val="28"/>
        </w:rPr>
        <w:t>струмента</w:t>
      </w:r>
      <w:bookmarkEnd w:id="17"/>
      <w:bookmarkEnd w:id="18"/>
    </w:p>
    <w:p w:rsidR="0041075C" w:rsidRPr="00B431A5" w:rsidRDefault="0041075C" w:rsidP="00B431A5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5178" w:rsidRDefault="0041075C" w:rsidP="00B201F6">
      <w:pPr>
        <w:pStyle w:val="a5"/>
        <w:spacing w:after="0" w:line="36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Описанная схема ЦРО СМП не позволяе</w:t>
      </w:r>
      <w:r w:rsidR="00F05178" w:rsidRPr="009F6051">
        <w:rPr>
          <w:rFonts w:ascii="Times New Roman" w:hAnsi="Times New Roman" w:cs="Times New Roman"/>
          <w:sz w:val="28"/>
          <w:szCs w:val="28"/>
        </w:rPr>
        <w:t>т обрабатывать концевой многолезвийный инструмент. Для обработки такого режущего инструмента подх</w:t>
      </w:r>
      <w:r w:rsidR="00F05178">
        <w:rPr>
          <w:rFonts w:ascii="Times New Roman" w:hAnsi="Times New Roman" w:cs="Times New Roman"/>
          <w:sz w:val="28"/>
          <w:szCs w:val="28"/>
        </w:rPr>
        <w:t xml:space="preserve">одит </w:t>
      </w:r>
      <w:proofErr w:type="gramStart"/>
      <w:r w:rsidR="00F05178">
        <w:rPr>
          <w:rFonts w:ascii="Times New Roman" w:hAnsi="Times New Roman" w:cs="Times New Roman"/>
          <w:sz w:val="28"/>
          <w:szCs w:val="28"/>
        </w:rPr>
        <w:t>шпиндельная</w:t>
      </w:r>
      <w:proofErr w:type="gramEnd"/>
      <w:r w:rsidR="00F05178">
        <w:rPr>
          <w:rFonts w:ascii="Times New Roman" w:hAnsi="Times New Roman" w:cs="Times New Roman"/>
          <w:sz w:val="28"/>
          <w:szCs w:val="28"/>
        </w:rPr>
        <w:t xml:space="preserve"> ЦРО (см. рис.</w:t>
      </w:r>
      <w:r w:rsidR="00F05178" w:rsidRPr="00CA6481">
        <w:rPr>
          <w:rFonts w:ascii="Times New Roman" w:hAnsi="Times New Roman" w:cs="Times New Roman"/>
          <w:sz w:val="28"/>
          <w:szCs w:val="28"/>
        </w:rPr>
        <w:t>7</w:t>
      </w:r>
      <w:r w:rsidR="00F05178" w:rsidRPr="00B431A5">
        <w:rPr>
          <w:rFonts w:ascii="Times New Roman" w:hAnsi="Times New Roman" w:cs="Times New Roman"/>
          <w:i/>
          <w:sz w:val="28"/>
          <w:szCs w:val="28"/>
        </w:rPr>
        <w:t>в</w:t>
      </w:r>
      <w:r w:rsidR="00F05178" w:rsidRPr="009F6051">
        <w:rPr>
          <w:rFonts w:ascii="Times New Roman" w:hAnsi="Times New Roman" w:cs="Times New Roman"/>
          <w:sz w:val="28"/>
          <w:szCs w:val="28"/>
        </w:rPr>
        <w:t>)</w:t>
      </w:r>
      <w:r w:rsidR="00F05178" w:rsidRPr="00DD4DAE">
        <w:rPr>
          <w:rFonts w:ascii="Times New Roman" w:hAnsi="Times New Roman" w:cs="Times New Roman"/>
          <w:sz w:val="28"/>
          <w:szCs w:val="28"/>
        </w:rPr>
        <w:t xml:space="preserve"> [26]</w:t>
      </w:r>
      <w:r w:rsidR="00F05178" w:rsidRPr="009F6051">
        <w:rPr>
          <w:rFonts w:ascii="Times New Roman" w:hAnsi="Times New Roman" w:cs="Times New Roman"/>
          <w:sz w:val="28"/>
          <w:szCs w:val="28"/>
        </w:rPr>
        <w:t>. Обрабатываемый режущий инструмент (сверла, зенкеры, фрезы и т.д.) устанавливается в специальном шпиндельном приспособлении 6</w:t>
      </w:r>
      <w:r w:rsidR="00B431A5" w:rsidRPr="00B431A5">
        <w:rPr>
          <w:rFonts w:ascii="Times New Roman" w:hAnsi="Times New Roman" w:cs="Times New Roman"/>
          <w:sz w:val="28"/>
          <w:szCs w:val="28"/>
        </w:rPr>
        <w:t xml:space="preserve"> </w:t>
      </w:r>
      <w:r w:rsidR="00F05178">
        <w:rPr>
          <w:rFonts w:ascii="Times New Roman" w:hAnsi="Times New Roman" w:cs="Times New Roman"/>
          <w:sz w:val="28"/>
          <w:szCs w:val="28"/>
        </w:rPr>
        <w:t>(рис.9)</w:t>
      </w:r>
      <w:r w:rsidR="00F05178" w:rsidRPr="009F6051">
        <w:rPr>
          <w:rFonts w:ascii="Times New Roman" w:hAnsi="Times New Roman" w:cs="Times New Roman"/>
          <w:sz w:val="28"/>
          <w:szCs w:val="28"/>
        </w:rPr>
        <w:t xml:space="preserve">. Затем инструмент вводится в </w:t>
      </w:r>
      <w:proofErr w:type="spellStart"/>
      <w:r w:rsidR="00F05178" w:rsidRPr="009F6051">
        <w:rPr>
          <w:rFonts w:ascii="Times New Roman" w:hAnsi="Times New Roman" w:cs="Times New Roman"/>
          <w:sz w:val="28"/>
          <w:szCs w:val="28"/>
        </w:rPr>
        <w:t>тороидально-винтовой</w:t>
      </w:r>
      <w:proofErr w:type="spellEnd"/>
      <w:r w:rsidR="00F05178" w:rsidRPr="009F6051">
        <w:rPr>
          <w:rFonts w:ascii="Times New Roman" w:hAnsi="Times New Roman" w:cs="Times New Roman"/>
          <w:sz w:val="28"/>
          <w:szCs w:val="28"/>
        </w:rPr>
        <w:t xml:space="preserve"> поток под углом </w:t>
      </w:r>
      <w:r w:rsidR="00F05178" w:rsidRPr="001A4B21">
        <w:rPr>
          <w:rFonts w:ascii="Times New Roman" w:hAnsi="Times New Roman" w:cs="Times New Roman"/>
          <w:i/>
          <w:sz w:val="28"/>
          <w:szCs w:val="28"/>
        </w:rPr>
        <w:t>α</w:t>
      </w:r>
      <w:r w:rsidR="00F05178" w:rsidRPr="009F6051">
        <w:rPr>
          <w:rFonts w:ascii="Times New Roman" w:hAnsi="Times New Roman" w:cs="Times New Roman"/>
          <w:sz w:val="28"/>
          <w:szCs w:val="28"/>
        </w:rPr>
        <w:t xml:space="preserve"> к оси рабочей камеры ЦРС. Значение угла α выбирают из обеспечения требуемого угла соударения абразивного наполнителя с обрабатываем</w:t>
      </w:r>
      <w:r w:rsidR="00F05178">
        <w:rPr>
          <w:rFonts w:ascii="Times New Roman" w:hAnsi="Times New Roman" w:cs="Times New Roman"/>
          <w:sz w:val="28"/>
          <w:szCs w:val="28"/>
        </w:rPr>
        <w:t>ой поверхностью [23</w:t>
      </w:r>
      <w:r w:rsidR="00F05178" w:rsidRPr="009F6051">
        <w:rPr>
          <w:rFonts w:ascii="Times New Roman" w:hAnsi="Times New Roman" w:cs="Times New Roman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</w:rPr>
        <w:t xml:space="preserve"> Для максимального съема материала</w:t>
      </w:r>
      <w:r w:rsidR="00F05178" w:rsidRPr="009F6051">
        <w:rPr>
          <w:rFonts w:ascii="Times New Roman" w:hAnsi="Times New Roman" w:cs="Times New Roman"/>
          <w:sz w:val="28"/>
          <w:szCs w:val="28"/>
        </w:rPr>
        <w:t xml:space="preserve"> необходимо обеспечить угол соударения наполнителя с обрабатываемой поверхностью в пределе от 0 до 30°. Оценка производительности ЦРО концевого инструмента с твердосплавной рабочей частью осуществлялась на примере торцевой фрезы 2214-0153 со вставными ножами 2021-0013, размеры и конструкции которых выполнены в соответствии с ГОСТ 9473</w:t>
      </w:r>
      <w:r w:rsidR="00F05178" w:rsidRPr="009F6051">
        <w:rPr>
          <w:rFonts w:ascii="Times New Roman" w:hAnsi="Times New Roman" w:cs="Times New Roman"/>
          <w:sz w:val="28"/>
          <w:szCs w:val="28"/>
        </w:rPr>
        <w:sym w:font="Symbol" w:char="F02D"/>
      </w:r>
      <w:r w:rsidR="00F05178" w:rsidRPr="009F6051">
        <w:rPr>
          <w:rFonts w:ascii="Times New Roman" w:hAnsi="Times New Roman" w:cs="Times New Roman"/>
          <w:sz w:val="28"/>
          <w:szCs w:val="28"/>
        </w:rPr>
        <w:t>90. В качестве режущей части ножей использовались пластины 20050, выполненные из твердого сплава ВК8 в соответствии с ГОСТ 25408</w:t>
      </w:r>
      <w:r w:rsidR="00F05178" w:rsidRPr="009F6051">
        <w:rPr>
          <w:rFonts w:ascii="Times New Roman" w:hAnsi="Times New Roman" w:cs="Times New Roman"/>
          <w:sz w:val="28"/>
          <w:szCs w:val="28"/>
        </w:rPr>
        <w:sym w:font="Symbol" w:char="F02D"/>
      </w:r>
      <w:r w:rsidR="00F05178" w:rsidRPr="009F6051">
        <w:rPr>
          <w:rFonts w:ascii="Times New Roman" w:hAnsi="Times New Roman" w:cs="Times New Roman"/>
          <w:sz w:val="28"/>
          <w:szCs w:val="28"/>
        </w:rPr>
        <w:t>90. Обработка торцевых фрез проводилась на ЦРС с объемом рабочей камеры 50 л. Привод вращения ротора станка оснащен асинхронным электродвигателем с частотным преобразователем модели VFD037E43A и преобразователем интерфейсов модели АС-4, который позволяет управлять частотой вращения ротора с компьютера.</w:t>
      </w:r>
    </w:p>
    <w:p w:rsidR="009A59EC" w:rsidRDefault="009A59EC" w:rsidP="00B201F6">
      <w:pPr>
        <w:pStyle w:val="a5"/>
        <w:spacing w:after="0" w:line="36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9A59EC" w:rsidRDefault="009A59EC" w:rsidP="00B431A5">
      <w:pPr>
        <w:pStyle w:val="a5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658375" cy="2686425"/>
            <wp:effectExtent l="0" t="0" r="889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 12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8375" cy="2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472" w:rsidRPr="000703E2" w:rsidRDefault="00967D71" w:rsidP="00B431A5">
      <w:pPr>
        <w:pStyle w:val="a5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4A70EB">
        <w:rPr>
          <w:rFonts w:ascii="Times New Roman" w:hAnsi="Times New Roman" w:cs="Times New Roman"/>
          <w:sz w:val="28"/>
          <w:szCs w:val="28"/>
        </w:rPr>
        <w:t xml:space="preserve">унок </w:t>
      </w:r>
      <w:r w:rsidR="0007504A">
        <w:rPr>
          <w:rFonts w:ascii="Times New Roman" w:hAnsi="Times New Roman" w:cs="Times New Roman"/>
          <w:sz w:val="28"/>
          <w:szCs w:val="28"/>
        </w:rPr>
        <w:t>10</w:t>
      </w:r>
      <w:r w:rsidR="004A70EB">
        <w:rPr>
          <w:rFonts w:ascii="Times New Roman" w:hAnsi="Times New Roman" w:cs="Times New Roman"/>
          <w:sz w:val="28"/>
          <w:szCs w:val="28"/>
        </w:rPr>
        <w:t xml:space="preserve"> –</w:t>
      </w:r>
      <w:r w:rsidR="00864472" w:rsidRPr="00577CDF">
        <w:rPr>
          <w:rFonts w:ascii="Times New Roman" w:hAnsi="Times New Roman" w:cs="Times New Roman"/>
          <w:sz w:val="28"/>
          <w:szCs w:val="28"/>
        </w:rPr>
        <w:t xml:space="preserve"> Кинематическая схема шпиндельного приспособления</w:t>
      </w:r>
    </w:p>
    <w:p w:rsidR="00B431A5" w:rsidRPr="000703E2" w:rsidRDefault="00B431A5" w:rsidP="00B431A5">
      <w:pPr>
        <w:pStyle w:val="a5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1BD8" w:rsidRDefault="00E31BD8" w:rsidP="00B431A5">
      <w:pPr>
        <w:pStyle w:val="a5"/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51">
        <w:rPr>
          <w:rFonts w:ascii="Times New Roman" w:hAnsi="Times New Roman" w:cs="Times New Roman"/>
          <w:sz w:val="28"/>
          <w:szCs w:val="28"/>
        </w:rPr>
        <w:t>Кинематическая схема специального шпиндельного пр</w:t>
      </w:r>
      <w:r w:rsidR="0007504A">
        <w:rPr>
          <w:rFonts w:ascii="Times New Roman" w:hAnsi="Times New Roman" w:cs="Times New Roman"/>
          <w:sz w:val="28"/>
          <w:szCs w:val="28"/>
        </w:rPr>
        <w:t>испособления приведена на рис. 10</w:t>
      </w:r>
      <w:r w:rsidRPr="009F6051">
        <w:rPr>
          <w:rFonts w:ascii="Times New Roman" w:hAnsi="Times New Roman" w:cs="Times New Roman"/>
          <w:sz w:val="28"/>
          <w:szCs w:val="28"/>
        </w:rPr>
        <w:t xml:space="preserve">. Оно оснащено двигателем постоянного тока модели </w:t>
      </w:r>
      <w:r w:rsidR="00B431A5" w:rsidRPr="00B431A5">
        <w:rPr>
          <w:rFonts w:ascii="Times New Roman" w:hAnsi="Times New Roman" w:cs="Times New Roman"/>
          <w:sz w:val="28"/>
          <w:szCs w:val="28"/>
        </w:rPr>
        <w:t xml:space="preserve">      </w:t>
      </w:r>
      <w:r w:rsidRPr="009F6051">
        <w:rPr>
          <w:rFonts w:ascii="Times New Roman" w:hAnsi="Times New Roman" w:cs="Times New Roman"/>
          <w:sz w:val="28"/>
          <w:szCs w:val="28"/>
        </w:rPr>
        <w:t>Д-500МФ, управляемым от источника питания модели Б5-21. Контроль частот вращения ротора и вала шпиндельного приспособления осуществлялся лазерным тахометром модели AR-926. Торцевую фрезу со вставными ножами в сборе затачивали на универсально</w:t>
      </w:r>
      <w:r w:rsidR="0041075C">
        <w:rPr>
          <w:rFonts w:ascii="Times New Roman" w:hAnsi="Times New Roman" w:cs="Times New Roman"/>
          <w:sz w:val="28"/>
          <w:szCs w:val="28"/>
        </w:rPr>
        <w:t xml:space="preserve">м </w:t>
      </w:r>
      <w:r w:rsidRPr="009F6051">
        <w:rPr>
          <w:rFonts w:ascii="Times New Roman" w:hAnsi="Times New Roman" w:cs="Times New Roman"/>
          <w:sz w:val="28"/>
          <w:szCs w:val="28"/>
        </w:rPr>
        <w:t xml:space="preserve">заточном станке модели 3Е642Е. В качестве абразивного наполнителя были выбраны фарфоровые шары диаметром 5 мм. В процессе обработки в рабочую камеру подавалась жидкость в виде 5 % раствора средства «Флай-2» (ТУ 2383-004-5372 1969-00). В ходе проведения исследований контролировались следующие параметры режущей части инструмента: радиус округления режущей кромки ρ и шероховатость </w:t>
      </w:r>
      <w:proofErr w:type="spellStart"/>
      <w:r w:rsidRPr="00A362C7">
        <w:rPr>
          <w:rFonts w:ascii="Times New Roman" w:hAnsi="Times New Roman" w:cs="Times New Roman"/>
          <w:i/>
          <w:sz w:val="28"/>
          <w:szCs w:val="28"/>
        </w:rPr>
        <w:t>Ra</w:t>
      </w:r>
      <w:proofErr w:type="spellEnd"/>
      <w:r w:rsidR="00B431A5" w:rsidRPr="00B431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F6051">
        <w:rPr>
          <w:rFonts w:ascii="Times New Roman" w:hAnsi="Times New Roman" w:cs="Times New Roman"/>
          <w:sz w:val="28"/>
          <w:szCs w:val="28"/>
        </w:rPr>
        <w:t xml:space="preserve">передних и задних поверхностей ножей. Для измерения радиуса ρ использовался инструментальный микроскоп модели ММИ-2, а для измерения шероховатости – </w:t>
      </w:r>
      <w:proofErr w:type="spellStart"/>
      <w:r w:rsidRPr="009F6051">
        <w:rPr>
          <w:rFonts w:ascii="Times New Roman" w:hAnsi="Times New Roman" w:cs="Times New Roman"/>
          <w:sz w:val="28"/>
          <w:szCs w:val="28"/>
        </w:rPr>
        <w:t>профилограф-профилометр</w:t>
      </w:r>
      <w:proofErr w:type="spellEnd"/>
      <w:r w:rsidRPr="009F6051">
        <w:rPr>
          <w:rFonts w:ascii="Times New Roman" w:hAnsi="Times New Roman" w:cs="Times New Roman"/>
          <w:sz w:val="28"/>
          <w:szCs w:val="28"/>
        </w:rPr>
        <w:t xml:space="preserve"> модели 201.</w:t>
      </w:r>
    </w:p>
    <w:p w:rsidR="00E31BD8" w:rsidRDefault="00E31BD8" w:rsidP="00B201F6">
      <w:pPr>
        <w:pStyle w:val="a5"/>
        <w:spacing w:after="0" w:line="36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6481">
        <w:rPr>
          <w:rFonts w:ascii="Times New Roman" w:hAnsi="Times New Roman" w:cs="Times New Roman"/>
          <w:sz w:val="28"/>
          <w:szCs w:val="28"/>
        </w:rPr>
        <w:t xml:space="preserve">Проведение экспериментальных исследований осуществлялось при следующих условиях: частота вращения ротора ЦРС </w:t>
      </w:r>
      <w:r w:rsidR="00093236" w:rsidRPr="00B431A5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FE3486">
        <w:rPr>
          <w:rFonts w:ascii="Times New Roman" w:hAnsi="Times New Roman" w:cs="Times New Roman"/>
          <w:sz w:val="28"/>
          <w:szCs w:val="28"/>
        </w:rPr>
        <w:t xml:space="preserve"> изменялась </w:t>
      </w:r>
      <w:r w:rsidR="00B431A5" w:rsidRPr="00B431A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E3486">
        <w:rPr>
          <w:rFonts w:ascii="Times New Roman" w:hAnsi="Times New Roman" w:cs="Times New Roman"/>
          <w:sz w:val="28"/>
          <w:szCs w:val="28"/>
        </w:rPr>
        <w:t>от 140</w:t>
      </w:r>
      <w:r w:rsidRPr="00CA6481">
        <w:rPr>
          <w:rFonts w:ascii="Times New Roman" w:hAnsi="Times New Roman" w:cs="Times New Roman"/>
          <w:sz w:val="28"/>
          <w:szCs w:val="28"/>
        </w:rPr>
        <w:t xml:space="preserve"> до </w:t>
      </w:r>
      <w:r w:rsidR="00FE3486">
        <w:rPr>
          <w:rFonts w:ascii="Times New Roman" w:hAnsi="Times New Roman" w:cs="Times New Roman"/>
          <w:sz w:val="28"/>
          <w:szCs w:val="28"/>
        </w:rPr>
        <w:t>190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мин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</m:oMath>
      <w:r w:rsidRPr="00CA6481">
        <w:rPr>
          <w:rFonts w:ascii="Times New Roman" w:hAnsi="Times New Roman" w:cs="Times New Roman"/>
          <w:sz w:val="28"/>
          <w:szCs w:val="28"/>
        </w:rPr>
        <w:t>, частота вращения шпиндельного приспособления</w:t>
      </w:r>
      <w:r w:rsidR="00B431A5" w:rsidRPr="00B431A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A6481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A6481">
        <w:rPr>
          <w:rFonts w:ascii="Times New Roman" w:hAnsi="Times New Roman" w:cs="Times New Roman"/>
          <w:sz w:val="28"/>
          <w:szCs w:val="28"/>
        </w:rPr>
        <w:t xml:space="preserve"> – от </w:t>
      </w:r>
      <w:r w:rsidR="005B5AAD" w:rsidRPr="005B5AAD">
        <w:rPr>
          <w:rFonts w:ascii="Times New Roman" w:hAnsi="Times New Roman" w:cs="Times New Roman"/>
          <w:sz w:val="28"/>
          <w:szCs w:val="28"/>
        </w:rPr>
        <w:t xml:space="preserve">9 </w:t>
      </w:r>
      <w:r w:rsidRPr="00CA6481">
        <w:rPr>
          <w:rFonts w:ascii="Times New Roman" w:hAnsi="Times New Roman" w:cs="Times New Roman"/>
          <w:sz w:val="28"/>
          <w:szCs w:val="28"/>
        </w:rPr>
        <w:t xml:space="preserve">до </w:t>
      </w:r>
      <w:r w:rsidR="005B5AAD" w:rsidRPr="005B5AAD">
        <w:rPr>
          <w:rFonts w:ascii="Times New Roman" w:hAnsi="Times New Roman" w:cs="Times New Roman"/>
          <w:sz w:val="28"/>
          <w:szCs w:val="28"/>
        </w:rPr>
        <w:t>76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мин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</m:oMath>
      <w:r w:rsidRPr="00CA6481">
        <w:rPr>
          <w:rFonts w:ascii="Times New Roman" w:hAnsi="Times New Roman" w:cs="Times New Roman"/>
          <w:sz w:val="28"/>
          <w:szCs w:val="28"/>
        </w:rPr>
        <w:t xml:space="preserve">, угол </w:t>
      </w:r>
      <w:r w:rsidRPr="00B431A5">
        <w:rPr>
          <w:rFonts w:ascii="Times New Roman" w:hAnsi="Times New Roman" w:cs="Times New Roman"/>
          <w:i/>
          <w:sz w:val="28"/>
          <w:szCs w:val="28"/>
        </w:rPr>
        <w:t>α</w:t>
      </w:r>
      <w:r w:rsidRPr="00A362C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A6481">
        <w:rPr>
          <w:rFonts w:ascii="Times New Roman" w:hAnsi="Times New Roman" w:cs="Times New Roman"/>
          <w:sz w:val="28"/>
          <w:szCs w:val="28"/>
        </w:rPr>
        <w:t xml:space="preserve">принимался постоянным и равным 12°, </w:t>
      </w:r>
      <w:r w:rsidRPr="00CA6481">
        <w:rPr>
          <w:rFonts w:ascii="Times New Roman" w:hAnsi="Times New Roman" w:cs="Times New Roman"/>
          <w:sz w:val="28"/>
          <w:szCs w:val="28"/>
        </w:rPr>
        <w:lastRenderedPageBreak/>
        <w:t xml:space="preserve">абразивный наполнитель загружался в рабочую камеру станка в объеме 15 л. Измерения </w:t>
      </w:r>
      <w:r w:rsidRPr="00A362C7">
        <w:rPr>
          <w:rFonts w:ascii="Times New Roman" w:hAnsi="Times New Roman" w:cs="Times New Roman"/>
          <w:i/>
          <w:sz w:val="28"/>
          <w:szCs w:val="28"/>
        </w:rPr>
        <w:t>ρ</w:t>
      </w:r>
      <w:r w:rsidRPr="00CA648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362C7">
        <w:rPr>
          <w:rFonts w:ascii="Times New Roman" w:hAnsi="Times New Roman" w:cs="Times New Roman"/>
          <w:i/>
          <w:sz w:val="28"/>
          <w:szCs w:val="28"/>
        </w:rPr>
        <w:t>Ra</w:t>
      </w:r>
      <w:proofErr w:type="spellEnd"/>
      <w:r w:rsidR="00B431A5" w:rsidRPr="00B431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A6481">
        <w:rPr>
          <w:rFonts w:ascii="Times New Roman" w:hAnsi="Times New Roman" w:cs="Times New Roman"/>
          <w:sz w:val="28"/>
          <w:szCs w:val="28"/>
        </w:rPr>
        <w:t xml:space="preserve">проводились через </w:t>
      </w:r>
      <w:r w:rsidR="0041075C">
        <w:rPr>
          <w:rFonts w:ascii="Times New Roman" w:hAnsi="Times New Roman" w:cs="Times New Roman"/>
          <w:sz w:val="28"/>
          <w:szCs w:val="28"/>
        </w:rPr>
        <w:t xml:space="preserve">каждые </w:t>
      </w:r>
      <w:r w:rsidRPr="00CA6481">
        <w:rPr>
          <w:rFonts w:ascii="Times New Roman" w:hAnsi="Times New Roman" w:cs="Times New Roman"/>
          <w:sz w:val="28"/>
          <w:szCs w:val="28"/>
        </w:rPr>
        <w:t xml:space="preserve">5 мин. </w:t>
      </w:r>
      <w:proofErr w:type="gramEnd"/>
    </w:p>
    <w:p w:rsidR="00E31BD8" w:rsidRDefault="00E31BD8" w:rsidP="00B201F6">
      <w:pPr>
        <w:pStyle w:val="a5"/>
        <w:spacing w:after="0" w:line="36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CA6481">
        <w:rPr>
          <w:rFonts w:ascii="Times New Roman" w:hAnsi="Times New Roman" w:cs="Times New Roman"/>
          <w:sz w:val="28"/>
          <w:szCs w:val="28"/>
        </w:rPr>
        <w:t>На</w:t>
      </w:r>
      <w:r w:rsidR="0007504A">
        <w:rPr>
          <w:rFonts w:ascii="Times New Roman" w:hAnsi="Times New Roman" w:cs="Times New Roman"/>
          <w:sz w:val="28"/>
          <w:szCs w:val="28"/>
        </w:rPr>
        <w:t xml:space="preserve"> рис. 11</w:t>
      </w:r>
      <w:r w:rsidRPr="00CA6481">
        <w:rPr>
          <w:rFonts w:ascii="Times New Roman" w:hAnsi="Times New Roman" w:cs="Times New Roman"/>
          <w:sz w:val="28"/>
          <w:szCs w:val="28"/>
        </w:rPr>
        <w:t xml:space="preserve"> приведены зависимости </w:t>
      </w:r>
      <w:proofErr w:type="gramStart"/>
      <w:r w:rsidRPr="00CA6481">
        <w:rPr>
          <w:rFonts w:ascii="Times New Roman" w:hAnsi="Times New Roman" w:cs="Times New Roman"/>
          <w:sz w:val="28"/>
          <w:szCs w:val="28"/>
        </w:rPr>
        <w:t xml:space="preserve">изменения радиуса округления режущих кромок </w:t>
      </w:r>
      <w:r w:rsidRPr="001A4B21">
        <w:rPr>
          <w:rFonts w:ascii="Times New Roman" w:hAnsi="Times New Roman" w:cs="Times New Roman"/>
          <w:i/>
          <w:sz w:val="28"/>
          <w:szCs w:val="28"/>
        </w:rPr>
        <w:t>ρ</w:t>
      </w:r>
      <w:r w:rsidRPr="00CA6481">
        <w:rPr>
          <w:rFonts w:ascii="Times New Roman" w:hAnsi="Times New Roman" w:cs="Times New Roman"/>
          <w:sz w:val="28"/>
          <w:szCs w:val="28"/>
        </w:rPr>
        <w:t xml:space="preserve"> торцевой фрезы</w:t>
      </w:r>
      <w:proofErr w:type="gramEnd"/>
      <w:r w:rsidRPr="00CA6481">
        <w:rPr>
          <w:rFonts w:ascii="Times New Roman" w:hAnsi="Times New Roman" w:cs="Times New Roman"/>
          <w:sz w:val="28"/>
          <w:szCs w:val="28"/>
        </w:rPr>
        <w:t xml:space="preserve"> от времени обработки </w:t>
      </w:r>
      <w:proofErr w:type="spellStart"/>
      <w:r w:rsidRPr="00A362C7">
        <w:rPr>
          <w:rFonts w:ascii="Times New Roman" w:hAnsi="Times New Roman" w:cs="Times New Roman"/>
          <w:i/>
          <w:sz w:val="28"/>
          <w:szCs w:val="28"/>
        </w:rPr>
        <w:t>t</w:t>
      </w:r>
      <w:proofErr w:type="spellEnd"/>
      <w:r w:rsidRPr="00CA6481">
        <w:rPr>
          <w:rFonts w:ascii="Times New Roman" w:hAnsi="Times New Roman" w:cs="Times New Roman"/>
          <w:sz w:val="28"/>
          <w:szCs w:val="28"/>
        </w:rPr>
        <w:t xml:space="preserve"> при различных частотах вращения шпиндельного приспособления и вала ротора станка. Из рисунка видно, что с увеличением частоты вращения шпиндельного приспособления и с уменьшением частоты вращения вала ротора производительность обработки несколько увеличивается. Кроме того, было установлено, что при частоте вращения ротора </w:t>
      </w:r>
      <w:r w:rsidR="00093236" w:rsidRPr="00B431A5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5B5AAD">
        <w:rPr>
          <w:rFonts w:ascii="Times New Roman" w:hAnsi="Times New Roman" w:cs="Times New Roman"/>
          <w:sz w:val="28"/>
          <w:szCs w:val="28"/>
        </w:rPr>
        <w:t>=</w:t>
      </w:r>
      <w:r w:rsidR="005B5AAD" w:rsidRPr="005B5AAD">
        <w:rPr>
          <w:rFonts w:ascii="Times New Roman" w:hAnsi="Times New Roman" w:cs="Times New Roman"/>
          <w:sz w:val="28"/>
          <w:szCs w:val="28"/>
        </w:rPr>
        <w:t>190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мин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</m:oMath>
      <w:r w:rsidRPr="00CA6481">
        <w:rPr>
          <w:rFonts w:ascii="Times New Roman" w:hAnsi="Times New Roman" w:cs="Times New Roman"/>
          <w:sz w:val="28"/>
          <w:szCs w:val="28"/>
        </w:rPr>
        <w:t xml:space="preserve">наблюдалось дробление абразивного наполнителя, а на рабочих поверхностях обрабатываемого режущего инструмента появлялись сколы и задиры. Таким образом, для данных условий обработки частоту вращения ротора следует назначать менее </w:t>
      </w:r>
      <w:r w:rsidR="000E1285" w:rsidRPr="000E1285">
        <w:rPr>
          <w:rFonts w:ascii="Times New Roman" w:hAnsi="Times New Roman" w:cs="Times New Roman"/>
          <w:sz w:val="28"/>
          <w:szCs w:val="28"/>
        </w:rPr>
        <w:t>190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мин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</m:oMath>
      <w:r w:rsidRPr="00CA6481">
        <w:rPr>
          <w:rFonts w:ascii="Times New Roman" w:hAnsi="Times New Roman" w:cs="Times New Roman"/>
          <w:sz w:val="28"/>
          <w:szCs w:val="28"/>
        </w:rPr>
        <w:t>.</w:t>
      </w:r>
    </w:p>
    <w:p w:rsidR="00F80770" w:rsidRPr="004A4607" w:rsidRDefault="004A4607" w:rsidP="00B431A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37514" cy="28642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10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0780" cy="287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1A5" w:rsidRPr="00B431A5" w:rsidRDefault="00B431A5" w:rsidP="00967D7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431A5">
        <w:rPr>
          <w:rFonts w:ascii="Times New Roman" w:hAnsi="Times New Roman" w:cs="Times New Roman"/>
          <w:i/>
          <w:sz w:val="28"/>
          <w:szCs w:val="28"/>
        </w:rPr>
        <w:t>а)</w:t>
      </w:r>
      <w:r w:rsidR="007D59BC">
        <w:rPr>
          <w:rFonts w:ascii="Times New Roman" w:hAnsi="Times New Roman" w:cs="Times New Roman"/>
          <w:sz w:val="28"/>
          <w:szCs w:val="28"/>
        </w:rPr>
        <w:t xml:space="preserve"> </w:t>
      </w:r>
      <w:r w:rsidRPr="00BC2E87">
        <w:rPr>
          <w:rFonts w:ascii="Times New Roman" w:hAnsi="Times New Roman" w:cs="Times New Roman"/>
          <w:sz w:val="28"/>
          <w:szCs w:val="28"/>
        </w:rPr>
        <w:t xml:space="preserve">при </w:t>
      </w:r>
      <w:r w:rsidRPr="00A362C7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CA789B">
        <w:rPr>
          <w:rFonts w:ascii="Times New Roman" w:hAnsi="Times New Roman" w:cs="Times New Roman"/>
          <w:sz w:val="28"/>
          <w:szCs w:val="28"/>
        </w:rPr>
        <w:t>140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мин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</m:oMath>
      <w:r w:rsidRPr="00BC2E87">
        <w:rPr>
          <w:rFonts w:ascii="Times New Roman" w:hAnsi="Times New Roman" w:cs="Times New Roman"/>
          <w:sz w:val="28"/>
          <w:szCs w:val="28"/>
        </w:rPr>
        <w:t xml:space="preserve">; </w:t>
      </w:r>
      <w:r w:rsidRPr="00B431A5">
        <w:rPr>
          <w:rFonts w:ascii="Times New Roman" w:hAnsi="Times New Roman" w:cs="Times New Roman"/>
          <w:i/>
          <w:sz w:val="28"/>
          <w:szCs w:val="28"/>
        </w:rPr>
        <w:t xml:space="preserve">б) </w:t>
      </w:r>
      <w:r w:rsidRPr="00BC2E87">
        <w:rPr>
          <w:rFonts w:ascii="Times New Roman" w:hAnsi="Times New Roman" w:cs="Times New Roman"/>
          <w:sz w:val="28"/>
          <w:szCs w:val="28"/>
        </w:rPr>
        <w:t xml:space="preserve">при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B30AFD">
        <w:rPr>
          <w:rFonts w:ascii="Times New Roman" w:hAnsi="Times New Roman" w:cs="Times New Roman"/>
          <w:sz w:val="28"/>
          <w:szCs w:val="28"/>
        </w:rPr>
        <w:t>76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мин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</m:oMath>
    </w:p>
    <w:p w:rsidR="00BC2E87" w:rsidRPr="000703E2" w:rsidRDefault="0007504A" w:rsidP="00967D7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6441AB">
        <w:rPr>
          <w:rFonts w:ascii="Times New Roman" w:hAnsi="Times New Roman" w:cs="Times New Roman"/>
          <w:sz w:val="28"/>
          <w:szCs w:val="28"/>
        </w:rPr>
        <w:t>унок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  <w:r w:rsidR="006441AB">
        <w:rPr>
          <w:rFonts w:ascii="Times New Roman" w:hAnsi="Times New Roman" w:cs="Times New Roman"/>
          <w:sz w:val="28"/>
          <w:szCs w:val="28"/>
        </w:rPr>
        <w:t xml:space="preserve"> –</w:t>
      </w:r>
      <w:r w:rsidR="00BC2E87" w:rsidRPr="00BC2E87">
        <w:rPr>
          <w:rFonts w:ascii="Times New Roman" w:hAnsi="Times New Roman" w:cs="Times New Roman"/>
          <w:sz w:val="28"/>
          <w:szCs w:val="28"/>
        </w:rPr>
        <w:t xml:space="preserve"> Зависимости изменения радиуса округления режущих кромок </w:t>
      </w:r>
      <w:r w:rsidR="00BC2E87" w:rsidRPr="00B431A5">
        <w:rPr>
          <w:rFonts w:ascii="Times New Roman" w:hAnsi="Times New Roman" w:cs="Times New Roman"/>
          <w:i/>
          <w:sz w:val="28"/>
          <w:szCs w:val="28"/>
        </w:rPr>
        <w:t>ρ</w:t>
      </w:r>
      <w:r w:rsidR="00BC2E87" w:rsidRPr="00BC2E87">
        <w:rPr>
          <w:rFonts w:ascii="Times New Roman" w:hAnsi="Times New Roman" w:cs="Times New Roman"/>
          <w:sz w:val="28"/>
          <w:szCs w:val="28"/>
        </w:rPr>
        <w:t xml:space="preserve"> от времени обработки </w:t>
      </w:r>
      <w:proofErr w:type="spellStart"/>
      <w:r w:rsidR="00BC2E87" w:rsidRPr="00A362C7">
        <w:rPr>
          <w:rFonts w:ascii="Times New Roman" w:hAnsi="Times New Roman" w:cs="Times New Roman"/>
          <w:i/>
          <w:sz w:val="28"/>
          <w:szCs w:val="28"/>
        </w:rPr>
        <w:t>t</w:t>
      </w:r>
      <w:proofErr w:type="spellEnd"/>
    </w:p>
    <w:p w:rsidR="00B431A5" w:rsidRPr="000703E2" w:rsidRDefault="00B431A5" w:rsidP="00967D7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178" w:rsidRDefault="0007504A" w:rsidP="00B20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рис. 12</w:t>
      </w:r>
      <w:r w:rsidR="00BC2E87" w:rsidRPr="00BC2E87">
        <w:rPr>
          <w:rFonts w:ascii="Times New Roman" w:hAnsi="Times New Roman" w:cs="Times New Roman"/>
          <w:sz w:val="28"/>
          <w:szCs w:val="28"/>
        </w:rPr>
        <w:t xml:space="preserve"> приведены зависимости изменения шероховатости рабочих поверхностей торцевой фрезы </w:t>
      </w:r>
      <w:proofErr w:type="spellStart"/>
      <w:r w:rsidR="00BC2E87" w:rsidRPr="00A362C7">
        <w:rPr>
          <w:rFonts w:ascii="Times New Roman" w:hAnsi="Times New Roman" w:cs="Times New Roman"/>
          <w:i/>
          <w:sz w:val="28"/>
          <w:szCs w:val="28"/>
        </w:rPr>
        <w:t>Ra</w:t>
      </w:r>
      <w:proofErr w:type="spellEnd"/>
      <w:r w:rsidR="00BC2E87" w:rsidRPr="00BC2E87">
        <w:rPr>
          <w:rFonts w:ascii="Times New Roman" w:hAnsi="Times New Roman" w:cs="Times New Roman"/>
          <w:sz w:val="28"/>
          <w:szCs w:val="28"/>
        </w:rPr>
        <w:t xml:space="preserve"> от времени обработки </w:t>
      </w:r>
      <w:proofErr w:type="spellStart"/>
      <w:r w:rsidR="00BC2E87" w:rsidRPr="006441AB">
        <w:rPr>
          <w:rFonts w:ascii="Times New Roman" w:hAnsi="Times New Roman" w:cs="Times New Roman"/>
          <w:i/>
          <w:sz w:val="28"/>
          <w:szCs w:val="28"/>
        </w:rPr>
        <w:t>t</w:t>
      </w:r>
      <w:proofErr w:type="spellEnd"/>
      <w:r w:rsidR="00BC2E87" w:rsidRPr="006441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C2E87" w:rsidRPr="00BC2E87">
        <w:rPr>
          <w:rFonts w:ascii="Times New Roman" w:hAnsi="Times New Roman" w:cs="Times New Roman"/>
          <w:sz w:val="28"/>
          <w:szCs w:val="28"/>
        </w:rPr>
        <w:t xml:space="preserve">при различных частотах вращения вала ротора станка и шпиндельного приспособления. Из </w:t>
      </w:r>
      <w:r w:rsidR="00BC2E87" w:rsidRPr="00BC2E87">
        <w:rPr>
          <w:rFonts w:ascii="Times New Roman" w:hAnsi="Times New Roman" w:cs="Times New Roman"/>
          <w:sz w:val="28"/>
          <w:szCs w:val="28"/>
        </w:rPr>
        <w:lastRenderedPageBreak/>
        <w:t>рисунка видно, что шероховатость передней поверхности значительно повышается при увеличении числа оборотов вала ротора; изменение частоты вращения шпиндельного приспособления практически не влияет на изменение шероховатости передней поверхности. Значительная разница изменения шероховатости задней и передней поверхностей объясняется тем, что задняя поверхность у торцевой фрезы расположена снаружи, а передняя – внутри корпуса, тем самым затрудняя доступ к ней абразивного наполнителя</w:t>
      </w:r>
    </w:p>
    <w:p w:rsidR="00973BB6" w:rsidRPr="00DC4ED1" w:rsidRDefault="004A4607" w:rsidP="00B201F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05264" cy="3231483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1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3006" cy="323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9BC" w:rsidRPr="007D59BC" w:rsidRDefault="007D59BC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а)                                б)                                в)</w:t>
      </w:r>
    </w:p>
    <w:p w:rsidR="007D59BC" w:rsidRPr="007D59BC" w:rsidRDefault="007D59BC" w:rsidP="007D59BC">
      <w:pPr>
        <w:pStyle w:val="a5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D59BC">
        <w:rPr>
          <w:rFonts w:ascii="Times New Roman" w:hAnsi="Times New Roman" w:cs="Times New Roman"/>
          <w:i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0F0">
        <w:rPr>
          <w:rFonts w:ascii="Times New Roman" w:hAnsi="Times New Roman" w:cs="Times New Roman"/>
          <w:sz w:val="28"/>
          <w:szCs w:val="28"/>
        </w:rPr>
        <w:t xml:space="preserve">при </w:t>
      </w:r>
      <w:r w:rsidRPr="00A362C7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C100F0">
        <w:rPr>
          <w:rFonts w:ascii="Times New Roman" w:hAnsi="Times New Roman" w:cs="Times New Roman"/>
          <w:sz w:val="28"/>
          <w:szCs w:val="28"/>
        </w:rPr>
        <w:t>=1</w:t>
      </w:r>
      <w:r w:rsidRPr="00F15587">
        <w:rPr>
          <w:rFonts w:ascii="Times New Roman" w:hAnsi="Times New Roman" w:cs="Times New Roman"/>
          <w:sz w:val="28"/>
          <w:szCs w:val="28"/>
        </w:rPr>
        <w:t>40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мин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</m:oMath>
      <w:r w:rsidRPr="00BC2E87">
        <w:rPr>
          <w:rFonts w:ascii="Times New Roman" w:hAnsi="Times New Roman" w:cs="Times New Roman"/>
          <w:sz w:val="28"/>
          <w:szCs w:val="28"/>
        </w:rPr>
        <w:t xml:space="preserve"> </w:t>
      </w:r>
      <w:r w:rsidRPr="00C100F0">
        <w:rPr>
          <w:rFonts w:ascii="Times New Roman" w:hAnsi="Times New Roman" w:cs="Times New Roman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100F0">
        <w:rPr>
          <w:rFonts w:ascii="Times New Roman" w:hAnsi="Times New Roman" w:cs="Times New Roman"/>
          <w:sz w:val="28"/>
          <w:szCs w:val="28"/>
        </w:rPr>
        <w:t>=</w:t>
      </w:r>
      <w:r w:rsidRPr="00F15587">
        <w:rPr>
          <w:rFonts w:ascii="Times New Roman" w:hAnsi="Times New Roman" w:cs="Times New Roman"/>
          <w:sz w:val="28"/>
          <w:szCs w:val="28"/>
        </w:rPr>
        <w:t>9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мин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>;</w:t>
      </w:r>
    </w:p>
    <w:p w:rsidR="007D59BC" w:rsidRPr="00404155" w:rsidRDefault="007D59BC" w:rsidP="007D59BC">
      <w:pPr>
        <w:pStyle w:val="a5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</w:t>
      </w:r>
      <w:r w:rsidRPr="007D59BC">
        <w:rPr>
          <w:rFonts w:ascii="Times New Roman" w:hAnsi="Times New Roman" w:cs="Times New Roman"/>
          <w:i/>
          <w:sz w:val="28"/>
          <w:szCs w:val="28"/>
        </w:rPr>
        <w:t>)</w:t>
      </w:r>
      <w:r w:rsidRPr="00C100F0">
        <w:rPr>
          <w:rFonts w:ascii="Times New Roman" w:hAnsi="Times New Roman" w:cs="Times New Roman"/>
          <w:sz w:val="28"/>
          <w:szCs w:val="28"/>
        </w:rPr>
        <w:t xml:space="preserve"> шероховатости передней поверхности при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100F0">
        <w:rPr>
          <w:rFonts w:ascii="Times New Roman" w:hAnsi="Times New Roman" w:cs="Times New Roman"/>
          <w:sz w:val="28"/>
          <w:szCs w:val="28"/>
        </w:rPr>
        <w:t>=</w:t>
      </w:r>
      <w:r w:rsidRPr="00F15587">
        <w:rPr>
          <w:rFonts w:ascii="Times New Roman" w:hAnsi="Times New Roman" w:cs="Times New Roman"/>
          <w:sz w:val="28"/>
          <w:szCs w:val="28"/>
        </w:rPr>
        <w:t>76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мин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>;</w:t>
      </w:r>
    </w:p>
    <w:p w:rsidR="00B431A5" w:rsidRPr="007D59BC" w:rsidRDefault="007D59BC" w:rsidP="00967D71">
      <w:pPr>
        <w:pStyle w:val="a5"/>
        <w:spacing w:after="0" w:line="360" w:lineRule="auto"/>
        <w:ind w:left="0" w:firstLine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7D59BC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0F0">
        <w:rPr>
          <w:rFonts w:ascii="Times New Roman" w:hAnsi="Times New Roman" w:cs="Times New Roman"/>
          <w:sz w:val="28"/>
          <w:szCs w:val="28"/>
        </w:rPr>
        <w:t xml:space="preserve">шероховатости передней поверхности при </w:t>
      </w:r>
      <w:r w:rsidRPr="004A4607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C100F0">
        <w:rPr>
          <w:rFonts w:ascii="Times New Roman" w:hAnsi="Times New Roman" w:cs="Times New Roman"/>
          <w:sz w:val="28"/>
          <w:szCs w:val="28"/>
        </w:rPr>
        <w:t>=</w:t>
      </w:r>
      <w:r w:rsidRPr="00F15587">
        <w:rPr>
          <w:rFonts w:ascii="Times New Roman" w:hAnsi="Times New Roman" w:cs="Times New Roman"/>
          <w:sz w:val="28"/>
          <w:szCs w:val="28"/>
        </w:rPr>
        <w:t>140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мин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</m:oMath>
    </w:p>
    <w:p w:rsidR="007D59BC" w:rsidRDefault="0007504A" w:rsidP="007D59BC">
      <w:pPr>
        <w:pStyle w:val="a5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6441AB">
        <w:rPr>
          <w:rFonts w:ascii="Times New Roman" w:hAnsi="Times New Roman" w:cs="Times New Roman"/>
          <w:sz w:val="28"/>
          <w:szCs w:val="28"/>
        </w:rPr>
        <w:t>унок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  <w:r w:rsidR="006441AB">
        <w:rPr>
          <w:rFonts w:ascii="Times New Roman" w:hAnsi="Times New Roman" w:cs="Times New Roman"/>
          <w:sz w:val="28"/>
          <w:szCs w:val="28"/>
        </w:rPr>
        <w:t xml:space="preserve"> –</w:t>
      </w:r>
      <w:r w:rsidR="00973BB6" w:rsidRPr="00C100F0">
        <w:rPr>
          <w:rFonts w:ascii="Times New Roman" w:hAnsi="Times New Roman" w:cs="Times New Roman"/>
          <w:sz w:val="28"/>
          <w:szCs w:val="28"/>
        </w:rPr>
        <w:t xml:space="preserve"> Зави</w:t>
      </w:r>
      <w:r w:rsidR="007D59BC">
        <w:rPr>
          <w:rFonts w:ascii="Times New Roman" w:hAnsi="Times New Roman" w:cs="Times New Roman"/>
          <w:sz w:val="28"/>
          <w:szCs w:val="28"/>
        </w:rPr>
        <w:t>симости изменения шероховатости</w:t>
      </w:r>
    </w:p>
    <w:p w:rsidR="007D59BC" w:rsidRDefault="00973BB6" w:rsidP="007D59BC">
      <w:pPr>
        <w:pStyle w:val="a5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100F0">
        <w:rPr>
          <w:rFonts w:ascii="Times New Roman" w:hAnsi="Times New Roman" w:cs="Times New Roman"/>
          <w:sz w:val="28"/>
          <w:szCs w:val="28"/>
        </w:rPr>
        <w:t xml:space="preserve">рабочих поверхностей </w:t>
      </w:r>
      <w:proofErr w:type="spellStart"/>
      <w:r w:rsidRPr="00A362C7">
        <w:rPr>
          <w:rFonts w:ascii="Times New Roman" w:hAnsi="Times New Roman" w:cs="Times New Roman"/>
          <w:i/>
          <w:sz w:val="28"/>
          <w:szCs w:val="28"/>
        </w:rPr>
        <w:t>Ra</w:t>
      </w:r>
      <w:proofErr w:type="spellEnd"/>
      <w:r w:rsidRPr="00C100F0">
        <w:rPr>
          <w:rFonts w:ascii="Times New Roman" w:hAnsi="Times New Roman" w:cs="Times New Roman"/>
          <w:sz w:val="28"/>
          <w:szCs w:val="28"/>
        </w:rPr>
        <w:t xml:space="preserve"> от времени обработки </w:t>
      </w:r>
      <w:proofErr w:type="spellStart"/>
      <w:r w:rsidRPr="00A362C7">
        <w:rPr>
          <w:rFonts w:ascii="Times New Roman" w:hAnsi="Times New Roman" w:cs="Times New Roman"/>
          <w:i/>
          <w:sz w:val="28"/>
          <w:szCs w:val="28"/>
        </w:rPr>
        <w:t>t</w:t>
      </w:r>
      <w:proofErr w:type="spellEnd"/>
    </w:p>
    <w:p w:rsidR="007D59BC" w:rsidRPr="007D59BC" w:rsidRDefault="007D59BC" w:rsidP="007D59BC">
      <w:pPr>
        <w:pStyle w:val="a5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73BB6" w:rsidRDefault="00973BB6" w:rsidP="001A4B21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52D">
        <w:rPr>
          <w:rFonts w:ascii="Times New Roman" w:hAnsi="Times New Roman" w:cs="Times New Roman"/>
          <w:sz w:val="28"/>
          <w:szCs w:val="28"/>
        </w:rPr>
        <w:t xml:space="preserve">Проведенные предварительные экспериментальные исследования подтвердили возможность применения </w:t>
      </w:r>
      <w:proofErr w:type="gramStart"/>
      <w:r w:rsidRPr="0063152D">
        <w:rPr>
          <w:rFonts w:ascii="Times New Roman" w:hAnsi="Times New Roman" w:cs="Times New Roman"/>
          <w:sz w:val="28"/>
          <w:szCs w:val="28"/>
        </w:rPr>
        <w:t>шпиндельной</w:t>
      </w:r>
      <w:proofErr w:type="gramEnd"/>
      <w:r w:rsidRPr="0063152D">
        <w:rPr>
          <w:rFonts w:ascii="Times New Roman" w:hAnsi="Times New Roman" w:cs="Times New Roman"/>
          <w:sz w:val="28"/>
          <w:szCs w:val="28"/>
        </w:rPr>
        <w:t xml:space="preserve"> ЦРО для округления режущих кромок концевого многолезвийного инструмента за сравнительно незначительное время для назначаемых величин </w:t>
      </w:r>
      <w:r w:rsidRPr="00A362C7">
        <w:rPr>
          <w:rFonts w:ascii="Times New Roman" w:hAnsi="Times New Roman" w:cs="Times New Roman"/>
          <w:i/>
          <w:sz w:val="28"/>
          <w:szCs w:val="28"/>
        </w:rPr>
        <w:t>ρ</w:t>
      </w:r>
      <w:r w:rsidRPr="0063152D">
        <w:rPr>
          <w:rFonts w:ascii="Times New Roman" w:hAnsi="Times New Roman" w:cs="Times New Roman"/>
          <w:sz w:val="28"/>
          <w:szCs w:val="28"/>
        </w:rPr>
        <w:t xml:space="preserve">. При этом также снижается шероховатость рабочих поверхностей режущего инструмента. Предлагаемая </w:t>
      </w:r>
      <w:r w:rsidRPr="0063152D">
        <w:rPr>
          <w:rFonts w:ascii="Times New Roman" w:hAnsi="Times New Roman" w:cs="Times New Roman"/>
          <w:sz w:val="28"/>
          <w:szCs w:val="28"/>
        </w:rPr>
        <w:lastRenderedPageBreak/>
        <w:t>конструкция шпиндельного приспособления проста, легко демонтируется со станка, позволяя задействовать его для реализации других схем ЦРО. В дальнейшем необходимо проведение экспериментальных исследований с увеличением изменяемых параметров обработки (вида абразивного наполнителя, угла наклона приспособления и т.д.), дающих возможность получить зависимости для расчета условий обработки и режимов работы ЦРС.</w:t>
      </w:r>
    </w:p>
    <w:p w:rsidR="00CD7ED1" w:rsidRDefault="00CD7ED1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Pr="007D59BC" w:rsidRDefault="00BB0DC2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9BC" w:rsidRDefault="00722C7F" w:rsidP="007D59BC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bookmarkStart w:id="19" w:name="_Toc75622500"/>
      <w:bookmarkStart w:id="20" w:name="_Toc75682163"/>
      <w:r w:rsidRPr="007D59BC">
        <w:rPr>
          <w:rFonts w:ascii="Times New Roman" w:hAnsi="Times New Roman" w:cs="Times New Roman"/>
          <w:b w:val="0"/>
          <w:color w:val="auto"/>
        </w:rPr>
        <w:lastRenderedPageBreak/>
        <w:t xml:space="preserve">3 </w:t>
      </w:r>
      <w:r w:rsidR="00CD7ED1" w:rsidRPr="007D59BC">
        <w:rPr>
          <w:rFonts w:ascii="Times New Roman" w:hAnsi="Times New Roman" w:cs="Times New Roman"/>
          <w:b w:val="0"/>
          <w:color w:val="auto"/>
        </w:rPr>
        <w:t>Исследование це</w:t>
      </w:r>
      <w:r w:rsidR="007D59BC">
        <w:rPr>
          <w:rFonts w:ascii="Times New Roman" w:hAnsi="Times New Roman" w:cs="Times New Roman"/>
          <w:b w:val="0"/>
          <w:color w:val="auto"/>
        </w:rPr>
        <w:t>нтробежно-ротационной обработки</w:t>
      </w:r>
    </w:p>
    <w:p w:rsidR="00CD7ED1" w:rsidRPr="007D59BC" w:rsidRDefault="007D59BC" w:rsidP="007D59BC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   </w:t>
      </w:r>
      <w:r w:rsidR="00CD7ED1" w:rsidRPr="007D59BC">
        <w:rPr>
          <w:rFonts w:ascii="Times New Roman" w:hAnsi="Times New Roman" w:cs="Times New Roman"/>
          <w:b w:val="0"/>
          <w:color w:val="auto"/>
        </w:rPr>
        <w:t xml:space="preserve">сменных </w:t>
      </w:r>
      <w:r w:rsidR="00F976D6" w:rsidRPr="007D59BC">
        <w:rPr>
          <w:rFonts w:ascii="Times New Roman" w:hAnsi="Times New Roman" w:cs="Times New Roman"/>
          <w:b w:val="0"/>
          <w:color w:val="auto"/>
        </w:rPr>
        <w:t xml:space="preserve">многогранных пластин </w:t>
      </w:r>
      <w:r w:rsidR="00967D71" w:rsidRPr="007D59BC">
        <w:rPr>
          <w:rFonts w:ascii="Times New Roman" w:hAnsi="Times New Roman" w:cs="Times New Roman"/>
          <w:b w:val="0"/>
          <w:color w:val="auto"/>
        </w:rPr>
        <w:t>по схеме «в емкостях»</w:t>
      </w:r>
      <w:bookmarkEnd w:id="19"/>
      <w:bookmarkEnd w:id="20"/>
    </w:p>
    <w:p w:rsidR="00CD7ED1" w:rsidRPr="007D59BC" w:rsidRDefault="00CD7ED1" w:rsidP="007D59B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7ED1" w:rsidRPr="007D59BC" w:rsidRDefault="00722C7F" w:rsidP="007D59BC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_Toc75622501"/>
      <w:bookmarkStart w:id="22" w:name="_Toc75682164"/>
      <w:r w:rsidRPr="007D59BC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CD7ED1" w:rsidRPr="007D59BC">
        <w:rPr>
          <w:rFonts w:ascii="Times New Roman" w:hAnsi="Times New Roman" w:cs="Times New Roman"/>
          <w:color w:val="auto"/>
          <w:sz w:val="28"/>
          <w:szCs w:val="28"/>
        </w:rPr>
        <w:t>.1 Предварительные экспериментальные исследования</w:t>
      </w:r>
      <w:bookmarkEnd w:id="21"/>
      <w:bookmarkEnd w:id="22"/>
    </w:p>
    <w:p w:rsidR="004A4607" w:rsidRPr="007D59BC" w:rsidRDefault="004A4607" w:rsidP="007D59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5F5F" w:rsidRPr="00D9568D" w:rsidRDefault="00355F5F" w:rsidP="007D59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9BC">
        <w:rPr>
          <w:rFonts w:ascii="Times New Roman" w:hAnsi="Times New Roman" w:cs="Times New Roman"/>
          <w:sz w:val="28"/>
          <w:szCs w:val="28"/>
        </w:rPr>
        <w:t>Проведен</w:t>
      </w:r>
      <w:r w:rsidR="00A86574" w:rsidRPr="007D59BC">
        <w:rPr>
          <w:rFonts w:ascii="Times New Roman" w:hAnsi="Times New Roman" w:cs="Times New Roman"/>
          <w:sz w:val="28"/>
          <w:szCs w:val="28"/>
        </w:rPr>
        <w:t>н</w:t>
      </w:r>
      <w:r w:rsidRPr="007D59BC">
        <w:rPr>
          <w:rFonts w:ascii="Times New Roman" w:hAnsi="Times New Roman" w:cs="Times New Roman"/>
          <w:sz w:val="28"/>
          <w:szCs w:val="28"/>
        </w:rPr>
        <w:t>ы</w:t>
      </w:r>
      <w:r w:rsidR="00A86574" w:rsidRPr="007D59BC">
        <w:rPr>
          <w:rFonts w:ascii="Times New Roman" w:hAnsi="Times New Roman" w:cs="Times New Roman"/>
          <w:sz w:val="28"/>
          <w:szCs w:val="28"/>
        </w:rPr>
        <w:t>е</w:t>
      </w:r>
      <w:r w:rsidRPr="007D59BC">
        <w:rPr>
          <w:rFonts w:ascii="Times New Roman" w:hAnsi="Times New Roman" w:cs="Times New Roman"/>
          <w:sz w:val="28"/>
          <w:szCs w:val="28"/>
        </w:rPr>
        <w:t xml:space="preserve"> исследования</w:t>
      </w:r>
      <w:r w:rsidRPr="00D9568D">
        <w:rPr>
          <w:rFonts w:ascii="Times New Roman" w:hAnsi="Times New Roman" w:cs="Times New Roman"/>
          <w:sz w:val="28"/>
          <w:szCs w:val="28"/>
        </w:rPr>
        <w:t xml:space="preserve"> ЦРО СМП по с</w:t>
      </w:r>
      <w:r w:rsidR="00A86574">
        <w:rPr>
          <w:rFonts w:ascii="Times New Roman" w:hAnsi="Times New Roman" w:cs="Times New Roman"/>
          <w:sz w:val="28"/>
          <w:szCs w:val="28"/>
        </w:rPr>
        <w:t>хеме «</w:t>
      </w:r>
      <w:proofErr w:type="spellStart"/>
      <w:r w:rsidR="00A86574">
        <w:rPr>
          <w:rFonts w:ascii="Times New Roman" w:hAnsi="Times New Roman" w:cs="Times New Roman"/>
          <w:sz w:val="28"/>
          <w:szCs w:val="28"/>
        </w:rPr>
        <w:t>внавал</w:t>
      </w:r>
      <w:proofErr w:type="spellEnd"/>
      <w:r w:rsidR="00A86574">
        <w:rPr>
          <w:rFonts w:ascii="Times New Roman" w:hAnsi="Times New Roman" w:cs="Times New Roman"/>
          <w:sz w:val="28"/>
          <w:szCs w:val="28"/>
        </w:rPr>
        <w:t>» показали, что такая</w:t>
      </w:r>
      <w:r w:rsidRPr="00D9568D">
        <w:rPr>
          <w:rFonts w:ascii="Times New Roman" w:hAnsi="Times New Roman" w:cs="Times New Roman"/>
          <w:sz w:val="28"/>
          <w:szCs w:val="28"/>
        </w:rPr>
        <w:t xml:space="preserve"> обработка по производительности может превышать </w:t>
      </w:r>
      <w:proofErr w:type="spellStart"/>
      <w:r w:rsidRPr="00D9568D">
        <w:rPr>
          <w:rFonts w:ascii="Times New Roman" w:hAnsi="Times New Roman" w:cs="Times New Roman"/>
          <w:sz w:val="28"/>
          <w:szCs w:val="28"/>
        </w:rPr>
        <w:t>виброабразивную</w:t>
      </w:r>
      <w:proofErr w:type="spellEnd"/>
      <w:r w:rsidRPr="00D9568D">
        <w:rPr>
          <w:rFonts w:ascii="Times New Roman" w:hAnsi="Times New Roman" w:cs="Times New Roman"/>
          <w:sz w:val="28"/>
          <w:szCs w:val="28"/>
        </w:rPr>
        <w:t xml:space="preserve"> до 12,5 раз. Повышение производительности обработки обеспечивается значительными усилиями воздействия абразивного наполнителя на СМП. Однако, при данной схеме проведения ЦРО, при опред</w:t>
      </w:r>
      <w:r w:rsidR="006D04EE">
        <w:rPr>
          <w:rFonts w:ascii="Times New Roman" w:hAnsi="Times New Roman" w:cs="Times New Roman"/>
          <w:sz w:val="28"/>
          <w:szCs w:val="28"/>
        </w:rPr>
        <w:t>е</w:t>
      </w:r>
      <w:r w:rsidRPr="00D9568D">
        <w:rPr>
          <w:rFonts w:ascii="Times New Roman" w:hAnsi="Times New Roman" w:cs="Times New Roman"/>
          <w:sz w:val="28"/>
          <w:szCs w:val="28"/>
        </w:rPr>
        <w:t>ленных частотах вращения ротора и условия</w:t>
      </w:r>
      <w:r w:rsidR="006D04EE">
        <w:rPr>
          <w:rFonts w:ascii="Times New Roman" w:hAnsi="Times New Roman" w:cs="Times New Roman"/>
          <w:sz w:val="28"/>
          <w:szCs w:val="28"/>
        </w:rPr>
        <w:t>х</w:t>
      </w:r>
      <w:r w:rsidRPr="00D9568D">
        <w:rPr>
          <w:rFonts w:ascii="Times New Roman" w:hAnsi="Times New Roman" w:cs="Times New Roman"/>
          <w:sz w:val="28"/>
          <w:szCs w:val="28"/>
        </w:rPr>
        <w:t xml:space="preserve"> обработки, возможно появление</w:t>
      </w:r>
      <w:r w:rsidR="006D04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04EE">
        <w:rPr>
          <w:rFonts w:ascii="Times New Roman" w:hAnsi="Times New Roman" w:cs="Times New Roman"/>
          <w:sz w:val="28"/>
          <w:szCs w:val="28"/>
        </w:rPr>
        <w:t>брака пластин</w:t>
      </w:r>
      <w:proofErr w:type="gramEnd"/>
      <w:r w:rsidR="006D04EE">
        <w:rPr>
          <w:rFonts w:ascii="Times New Roman" w:hAnsi="Times New Roman" w:cs="Times New Roman"/>
          <w:sz w:val="28"/>
          <w:szCs w:val="28"/>
        </w:rPr>
        <w:t xml:space="preserve"> в виде сколов и </w:t>
      </w:r>
      <w:proofErr w:type="spellStart"/>
      <w:r w:rsidR="006D04EE">
        <w:rPr>
          <w:rFonts w:ascii="Times New Roman" w:hAnsi="Times New Roman" w:cs="Times New Roman"/>
          <w:sz w:val="28"/>
          <w:szCs w:val="28"/>
        </w:rPr>
        <w:t>выкрашиваний</w:t>
      </w:r>
      <w:proofErr w:type="spellEnd"/>
      <w:r w:rsidRPr="00D9568D">
        <w:rPr>
          <w:rFonts w:ascii="Times New Roman" w:hAnsi="Times New Roman" w:cs="Times New Roman"/>
          <w:sz w:val="28"/>
          <w:szCs w:val="28"/>
        </w:rPr>
        <w:t xml:space="preserve"> режущих кромок, возникающих при значительных воздействиях абразивного наполн</w:t>
      </w:r>
      <w:r w:rsidR="00442E33">
        <w:rPr>
          <w:rFonts w:ascii="Times New Roman" w:hAnsi="Times New Roman" w:cs="Times New Roman"/>
          <w:sz w:val="28"/>
          <w:szCs w:val="28"/>
        </w:rPr>
        <w:t>ителя и их взаимных столкновениях</w:t>
      </w:r>
      <w:r w:rsidRPr="00D9568D">
        <w:rPr>
          <w:rFonts w:ascii="Times New Roman" w:hAnsi="Times New Roman" w:cs="Times New Roman"/>
          <w:sz w:val="28"/>
          <w:szCs w:val="28"/>
        </w:rPr>
        <w:t>.</w:t>
      </w:r>
    </w:p>
    <w:p w:rsidR="00355F5F" w:rsidRPr="00D9568D" w:rsidRDefault="00442E33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Предложено обрабатывать СМП в </w:t>
      </w:r>
      <w:r w:rsidR="00355F5F" w:rsidRPr="00D9568D">
        <w:rPr>
          <w:rFonts w:ascii="Times New Roman" w:hAnsi="Times New Roman" w:cs="Times New Roman"/>
          <w:sz w:val="28"/>
          <w:szCs w:val="28"/>
        </w:rPr>
        <w:t>емкостях, загружаемых в рабочую камеру Ц</w:t>
      </w:r>
      <w:r>
        <w:rPr>
          <w:rFonts w:ascii="Times New Roman" w:hAnsi="Times New Roman" w:cs="Times New Roman"/>
          <w:sz w:val="28"/>
          <w:szCs w:val="28"/>
        </w:rPr>
        <w:t>РС, рис.7</w:t>
      </w:r>
      <w:r w:rsidRPr="007D59BC">
        <w:rPr>
          <w:rFonts w:ascii="Times New Roman" w:hAnsi="Times New Roman" w:cs="Times New Roman"/>
          <w:i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 Для этого в емкости</w:t>
      </w:r>
      <w:r w:rsidR="00355F5F" w:rsidRPr="00D9568D">
        <w:rPr>
          <w:rFonts w:ascii="Times New Roman" w:hAnsi="Times New Roman" w:cs="Times New Roman"/>
          <w:sz w:val="28"/>
          <w:szCs w:val="28"/>
        </w:rPr>
        <w:t xml:space="preserve"> кубической форм</w:t>
      </w:r>
      <w:r w:rsidR="00A56716">
        <w:rPr>
          <w:rFonts w:ascii="Times New Roman" w:hAnsi="Times New Roman" w:cs="Times New Roman"/>
          <w:sz w:val="28"/>
          <w:szCs w:val="28"/>
        </w:rPr>
        <w:t xml:space="preserve">ы </w:t>
      </w:r>
      <w:r w:rsidR="00FD02BE">
        <w:rPr>
          <w:rFonts w:ascii="Times New Roman" w:hAnsi="Times New Roman" w:cs="Times New Roman"/>
          <w:sz w:val="28"/>
          <w:szCs w:val="28"/>
        </w:rPr>
        <w:t>загружали</w:t>
      </w:r>
      <w:r w:rsidR="00355F5F" w:rsidRPr="00D9568D">
        <w:rPr>
          <w:rFonts w:ascii="Times New Roman" w:hAnsi="Times New Roman" w:cs="Times New Roman"/>
          <w:sz w:val="28"/>
          <w:szCs w:val="28"/>
        </w:rPr>
        <w:t xml:space="preserve"> по одной СМП, а</w:t>
      </w:r>
      <w:r w:rsidR="00FD02BE">
        <w:rPr>
          <w:rFonts w:ascii="Times New Roman" w:hAnsi="Times New Roman" w:cs="Times New Roman"/>
          <w:sz w:val="28"/>
          <w:szCs w:val="28"/>
        </w:rPr>
        <w:t>бразивный наполнитель и заливали</w:t>
      </w:r>
      <w:r w:rsidR="00355F5F" w:rsidRPr="00D9568D">
        <w:rPr>
          <w:rFonts w:ascii="Times New Roman" w:hAnsi="Times New Roman" w:cs="Times New Roman"/>
          <w:sz w:val="28"/>
          <w:szCs w:val="28"/>
        </w:rPr>
        <w:t xml:space="preserve"> технологическую </w:t>
      </w:r>
      <w:r w:rsidR="007D59BC">
        <w:rPr>
          <w:rFonts w:ascii="Times New Roman" w:hAnsi="Times New Roman" w:cs="Times New Roman"/>
          <w:sz w:val="28"/>
          <w:szCs w:val="28"/>
        </w:rPr>
        <w:t xml:space="preserve">      </w:t>
      </w:r>
      <w:r w:rsidR="00355F5F" w:rsidRPr="00D9568D">
        <w:rPr>
          <w:rFonts w:ascii="Times New Roman" w:hAnsi="Times New Roman" w:cs="Times New Roman"/>
          <w:sz w:val="28"/>
          <w:szCs w:val="28"/>
        </w:rPr>
        <w:t>жидкость [</w:t>
      </w:r>
      <w:r>
        <w:rPr>
          <w:rFonts w:ascii="Times New Roman" w:hAnsi="Times New Roman" w:cs="Times New Roman"/>
          <w:sz w:val="28"/>
          <w:szCs w:val="28"/>
        </w:rPr>
        <w:t>27</w:t>
      </w:r>
      <w:r w:rsidR="00355F5F" w:rsidRPr="00D9568D">
        <w:rPr>
          <w:rFonts w:ascii="Times New Roman" w:hAnsi="Times New Roman" w:cs="Times New Roman"/>
          <w:sz w:val="28"/>
          <w:szCs w:val="28"/>
        </w:rPr>
        <w:t>].</w:t>
      </w:r>
    </w:p>
    <w:p w:rsidR="00355F5F" w:rsidRPr="00D9568D" w:rsidRDefault="00FD02BE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загрузки составлял</w:t>
      </w:r>
      <w:r w:rsidR="00355F5F" w:rsidRPr="00D9568D">
        <w:rPr>
          <w:rFonts w:ascii="Times New Roman" w:hAnsi="Times New Roman" w:cs="Times New Roman"/>
          <w:sz w:val="28"/>
          <w:szCs w:val="28"/>
        </w:rPr>
        <w:t xml:space="preserve"> 0,5…0,7 от объема емкости. Необходимая частота вращения ротора опре</w:t>
      </w:r>
      <w:r>
        <w:rPr>
          <w:rFonts w:ascii="Times New Roman" w:hAnsi="Times New Roman" w:cs="Times New Roman"/>
          <w:sz w:val="28"/>
          <w:szCs w:val="28"/>
        </w:rPr>
        <w:t>делялась</w:t>
      </w:r>
      <w:r w:rsidR="00442E33">
        <w:rPr>
          <w:rFonts w:ascii="Times New Roman" w:hAnsi="Times New Roman" w:cs="Times New Roman"/>
          <w:sz w:val="28"/>
          <w:szCs w:val="28"/>
        </w:rPr>
        <w:t xml:space="preserve"> по созданию </w:t>
      </w:r>
      <w:proofErr w:type="spellStart"/>
      <w:r w:rsidR="00442E33">
        <w:rPr>
          <w:rFonts w:ascii="Times New Roman" w:hAnsi="Times New Roman" w:cs="Times New Roman"/>
          <w:sz w:val="28"/>
          <w:szCs w:val="28"/>
        </w:rPr>
        <w:t>торо</w:t>
      </w:r>
      <w:r w:rsidR="00355F5F" w:rsidRPr="00D9568D">
        <w:rPr>
          <w:rFonts w:ascii="Times New Roman" w:hAnsi="Times New Roman" w:cs="Times New Roman"/>
          <w:sz w:val="28"/>
          <w:szCs w:val="28"/>
        </w:rPr>
        <w:t>идально-винтового</w:t>
      </w:r>
      <w:proofErr w:type="spellEnd"/>
      <w:r w:rsidR="00355F5F" w:rsidRPr="00D9568D">
        <w:rPr>
          <w:rFonts w:ascii="Times New Roman" w:hAnsi="Times New Roman" w:cs="Times New Roman"/>
          <w:sz w:val="28"/>
          <w:szCs w:val="28"/>
        </w:rPr>
        <w:t xml:space="preserve"> потока из емкостей в рабочей камере станка.</w:t>
      </w:r>
    </w:p>
    <w:p w:rsidR="005902BA" w:rsidRDefault="00355F5F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68D">
        <w:rPr>
          <w:rFonts w:ascii="Times New Roman" w:hAnsi="Times New Roman" w:cs="Times New Roman"/>
          <w:sz w:val="28"/>
          <w:szCs w:val="28"/>
        </w:rPr>
        <w:t>Экспериментальные иссле</w:t>
      </w:r>
      <w:r w:rsidR="00FD02BE">
        <w:rPr>
          <w:rFonts w:ascii="Times New Roman" w:hAnsi="Times New Roman" w:cs="Times New Roman"/>
          <w:sz w:val="28"/>
          <w:szCs w:val="28"/>
        </w:rPr>
        <w:t>дования ЦРО в емкостях проводили</w:t>
      </w:r>
      <w:r w:rsidRPr="00D9568D">
        <w:rPr>
          <w:rFonts w:ascii="Times New Roman" w:hAnsi="Times New Roman" w:cs="Times New Roman"/>
          <w:sz w:val="28"/>
          <w:szCs w:val="28"/>
        </w:rPr>
        <w:t xml:space="preserve">сь на СМП </w:t>
      </w:r>
      <w:r w:rsidRPr="00D9568D">
        <w:rPr>
          <w:rFonts w:ascii="Times New Roman" w:hAnsi="Times New Roman" w:cs="Times New Roman"/>
          <w:sz w:val="28"/>
          <w:szCs w:val="28"/>
          <w:lang w:val="en-US"/>
        </w:rPr>
        <w:t>WNUM</w:t>
      </w:r>
      <w:r w:rsidRPr="00D9568D">
        <w:rPr>
          <w:rFonts w:ascii="Times New Roman" w:hAnsi="Times New Roman" w:cs="Times New Roman"/>
          <w:sz w:val="28"/>
          <w:szCs w:val="28"/>
        </w:rPr>
        <w:t>-120612 из твердого сплава марки ВК8. Емкости кубической формы с ребром</w:t>
      </w:r>
      <w:r w:rsidR="00A56716">
        <w:rPr>
          <w:rFonts w:ascii="Times New Roman" w:hAnsi="Times New Roman" w:cs="Times New Roman"/>
          <w:sz w:val="28"/>
          <w:szCs w:val="28"/>
        </w:rPr>
        <w:t xml:space="preserve"> равной </w:t>
      </w:r>
      <w:r w:rsidRPr="00D9568D">
        <w:rPr>
          <w:rFonts w:ascii="Times New Roman" w:hAnsi="Times New Roman" w:cs="Times New Roman"/>
          <w:sz w:val="28"/>
          <w:szCs w:val="28"/>
        </w:rPr>
        <w:t>75 м</w:t>
      </w:r>
      <w:r w:rsidR="00A56716">
        <w:rPr>
          <w:rFonts w:ascii="Times New Roman" w:hAnsi="Times New Roman" w:cs="Times New Roman"/>
          <w:sz w:val="28"/>
          <w:szCs w:val="28"/>
        </w:rPr>
        <w:t>м</w:t>
      </w:r>
      <w:r w:rsidRPr="00D9568D">
        <w:rPr>
          <w:rFonts w:ascii="Times New Roman" w:hAnsi="Times New Roman" w:cs="Times New Roman"/>
          <w:sz w:val="28"/>
          <w:szCs w:val="28"/>
        </w:rPr>
        <w:t xml:space="preserve"> были изготовлены из полиуретана. В качестве абразивного наполнителя использовались фарфоровые шары диаметром 3 мм, цилиндры на керамической основе 0,5х3 мм и чечевица. Загрузка емкостей в количестве 30 штук проводилась в рабочую камеру Ц</w:t>
      </w:r>
      <w:r w:rsidR="00FD02BE">
        <w:rPr>
          <w:rFonts w:ascii="Times New Roman" w:hAnsi="Times New Roman" w:cs="Times New Roman"/>
          <w:sz w:val="28"/>
          <w:szCs w:val="28"/>
        </w:rPr>
        <w:t>РС объемом 50 л.</w:t>
      </w:r>
      <w:r w:rsidR="007D59BC">
        <w:rPr>
          <w:rFonts w:ascii="Times New Roman" w:hAnsi="Times New Roman" w:cs="Times New Roman"/>
          <w:sz w:val="28"/>
          <w:szCs w:val="28"/>
        </w:rPr>
        <w:t xml:space="preserve"> </w:t>
      </w:r>
      <w:r w:rsidR="00FD02BE">
        <w:rPr>
          <w:rFonts w:ascii="Times New Roman" w:hAnsi="Times New Roman" w:cs="Times New Roman"/>
          <w:sz w:val="28"/>
          <w:szCs w:val="28"/>
        </w:rPr>
        <w:t>При проведении исследований применялась технологическая</w:t>
      </w:r>
      <w:r w:rsidRPr="00D9568D">
        <w:rPr>
          <w:rFonts w:ascii="Times New Roman" w:hAnsi="Times New Roman" w:cs="Times New Roman"/>
          <w:sz w:val="28"/>
          <w:szCs w:val="28"/>
        </w:rPr>
        <w:t xml:space="preserve"> жидкость в виде 5% раствора «Флайт-2» (ТУ 2383-004-5372 1969-00). Частота вращения ротора составляла 220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мин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</m:oMath>
      <w:r w:rsidRPr="00D9568D">
        <w:rPr>
          <w:rFonts w:ascii="Times New Roman" w:hAnsi="Times New Roman" w:cs="Times New Roman"/>
          <w:sz w:val="28"/>
          <w:szCs w:val="28"/>
        </w:rPr>
        <w:t xml:space="preserve">. В процессе </w:t>
      </w:r>
      <w:r w:rsidR="00FD02BE">
        <w:rPr>
          <w:rFonts w:ascii="Times New Roman" w:hAnsi="Times New Roman" w:cs="Times New Roman"/>
          <w:sz w:val="28"/>
          <w:szCs w:val="28"/>
        </w:rPr>
        <w:t>обработки</w:t>
      </w:r>
      <w:r w:rsidRPr="00D9568D">
        <w:rPr>
          <w:rFonts w:ascii="Times New Roman" w:hAnsi="Times New Roman" w:cs="Times New Roman"/>
          <w:sz w:val="28"/>
          <w:szCs w:val="28"/>
        </w:rPr>
        <w:t xml:space="preserve"> контролировались радиус </w:t>
      </w:r>
      <w:r w:rsidRPr="00D9568D">
        <w:rPr>
          <w:rFonts w:ascii="Times New Roman" w:hAnsi="Times New Roman" w:cs="Times New Roman"/>
          <w:sz w:val="28"/>
          <w:szCs w:val="28"/>
        </w:rPr>
        <w:lastRenderedPageBreak/>
        <w:t xml:space="preserve">округления режущих кромок СМП ρ и </w:t>
      </w:r>
      <w:r w:rsidR="00FD02BE">
        <w:rPr>
          <w:rFonts w:ascii="Times New Roman" w:hAnsi="Times New Roman" w:cs="Times New Roman"/>
          <w:sz w:val="28"/>
          <w:szCs w:val="28"/>
        </w:rPr>
        <w:t>параметр шероховатости</w:t>
      </w:r>
      <w:r w:rsidRPr="00D9568D">
        <w:rPr>
          <w:rFonts w:ascii="Times New Roman" w:hAnsi="Times New Roman" w:cs="Times New Roman"/>
          <w:sz w:val="28"/>
          <w:szCs w:val="28"/>
        </w:rPr>
        <w:t xml:space="preserve"> их рабочих поверхностей </w:t>
      </w:r>
      <w:proofErr w:type="gramStart"/>
      <w:r w:rsidRPr="00C8643C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proofErr w:type="gramEnd"/>
      <w:r w:rsidRPr="00C8643C">
        <w:rPr>
          <w:rFonts w:ascii="Times New Roman" w:hAnsi="Times New Roman" w:cs="Times New Roman"/>
          <w:i/>
          <w:sz w:val="28"/>
          <w:szCs w:val="28"/>
        </w:rPr>
        <w:t>а</w:t>
      </w:r>
      <w:r w:rsidRPr="00D9568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42E33">
        <w:rPr>
          <w:rFonts w:ascii="Times New Roman" w:hAnsi="Times New Roman" w:cs="Times New Roman"/>
          <w:sz w:val="28"/>
          <w:szCs w:val="28"/>
        </w:rPr>
        <w:t>У</w:t>
      </w:r>
      <w:r w:rsidRPr="00D9568D">
        <w:rPr>
          <w:rFonts w:ascii="Times New Roman" w:hAnsi="Times New Roman" w:cs="Times New Roman"/>
          <w:sz w:val="28"/>
          <w:szCs w:val="28"/>
        </w:rPr>
        <w:t>становлено, что при всех случаях обработки, с увеличением дли</w:t>
      </w:r>
      <w:r w:rsidR="00442E33">
        <w:rPr>
          <w:rFonts w:ascii="Times New Roman" w:hAnsi="Times New Roman" w:cs="Times New Roman"/>
          <w:sz w:val="28"/>
          <w:szCs w:val="28"/>
        </w:rPr>
        <w:t xml:space="preserve">тельности ее проведения </w:t>
      </w:r>
      <w:r w:rsidRPr="00D9568D">
        <w:rPr>
          <w:rFonts w:ascii="Times New Roman" w:hAnsi="Times New Roman" w:cs="Times New Roman"/>
          <w:sz w:val="28"/>
          <w:szCs w:val="28"/>
        </w:rPr>
        <w:t xml:space="preserve"> увеличивается величина </w:t>
      </w:r>
      <w:r w:rsidRPr="00075AAF">
        <w:rPr>
          <w:rFonts w:ascii="Times New Roman" w:hAnsi="Times New Roman" w:cs="Times New Roman"/>
          <w:i/>
          <w:sz w:val="28"/>
          <w:szCs w:val="28"/>
        </w:rPr>
        <w:t>ρ</w:t>
      </w:r>
      <w:r w:rsidRPr="00D9568D">
        <w:rPr>
          <w:rFonts w:ascii="Times New Roman" w:hAnsi="Times New Roman" w:cs="Times New Roman"/>
          <w:sz w:val="28"/>
          <w:szCs w:val="28"/>
        </w:rPr>
        <w:t xml:space="preserve">. Так при обработке пластин в течение 60 минут при первоначальной величине </w:t>
      </w:r>
      <w:r w:rsidRPr="00075AAF">
        <w:rPr>
          <w:rFonts w:ascii="Times New Roman" w:hAnsi="Times New Roman" w:cs="Times New Roman"/>
          <w:i/>
          <w:sz w:val="28"/>
          <w:szCs w:val="28"/>
        </w:rPr>
        <w:t>ρ</w:t>
      </w:r>
      <w:r w:rsidRPr="00D9568D">
        <w:rPr>
          <w:rFonts w:ascii="Times New Roman" w:hAnsi="Times New Roman" w:cs="Times New Roman"/>
          <w:sz w:val="28"/>
          <w:szCs w:val="28"/>
        </w:rPr>
        <w:t xml:space="preserve"> 30…35 мкм </w:t>
      </w:r>
      <w:r w:rsidR="001670DD">
        <w:rPr>
          <w:rFonts w:ascii="Times New Roman" w:hAnsi="Times New Roman" w:cs="Times New Roman"/>
          <w:sz w:val="28"/>
          <w:szCs w:val="28"/>
        </w:rPr>
        <w:t>его величина увеличилась до 60…</w:t>
      </w:r>
      <w:r w:rsidRPr="00D9568D">
        <w:rPr>
          <w:rFonts w:ascii="Times New Roman" w:hAnsi="Times New Roman" w:cs="Times New Roman"/>
          <w:sz w:val="28"/>
          <w:szCs w:val="28"/>
        </w:rPr>
        <w:t xml:space="preserve">65 мкм при использовании чечевицы, до </w:t>
      </w:r>
      <w:r w:rsidR="007D59BC">
        <w:rPr>
          <w:rFonts w:ascii="Times New Roman" w:hAnsi="Times New Roman" w:cs="Times New Roman"/>
          <w:sz w:val="28"/>
          <w:szCs w:val="28"/>
        </w:rPr>
        <w:t xml:space="preserve">      </w:t>
      </w:r>
      <w:r w:rsidRPr="00D9568D">
        <w:rPr>
          <w:rFonts w:ascii="Times New Roman" w:hAnsi="Times New Roman" w:cs="Times New Roman"/>
          <w:sz w:val="28"/>
          <w:szCs w:val="28"/>
        </w:rPr>
        <w:t>70…75 мкм</w:t>
      </w:r>
      <w:r w:rsidR="001670DD">
        <w:rPr>
          <w:rFonts w:ascii="Times New Roman" w:hAnsi="Times New Roman" w:cs="Times New Roman"/>
          <w:sz w:val="28"/>
          <w:szCs w:val="28"/>
        </w:rPr>
        <w:t xml:space="preserve"> </w:t>
      </w:r>
      <w:r w:rsidR="007D59BC">
        <w:rPr>
          <w:rFonts w:ascii="Times New Roman" w:hAnsi="Times New Roman" w:cs="Times New Roman"/>
          <w:sz w:val="28"/>
          <w:szCs w:val="28"/>
        </w:rPr>
        <w:t>–</w:t>
      </w:r>
      <w:r w:rsidRPr="00D9568D">
        <w:rPr>
          <w:rFonts w:ascii="Times New Roman" w:hAnsi="Times New Roman" w:cs="Times New Roman"/>
          <w:sz w:val="28"/>
          <w:szCs w:val="28"/>
        </w:rPr>
        <w:t xml:space="preserve"> при использовании керамических цилиндров и до 80….85 мкм</w:t>
      </w:r>
      <w:r w:rsidR="001670DD">
        <w:rPr>
          <w:rFonts w:ascii="Times New Roman" w:hAnsi="Times New Roman" w:cs="Times New Roman"/>
          <w:sz w:val="28"/>
          <w:szCs w:val="28"/>
        </w:rPr>
        <w:t xml:space="preserve"> -</w:t>
      </w:r>
      <w:r w:rsidRPr="00D9568D">
        <w:rPr>
          <w:rFonts w:ascii="Times New Roman" w:hAnsi="Times New Roman" w:cs="Times New Roman"/>
          <w:sz w:val="28"/>
          <w:szCs w:val="28"/>
        </w:rPr>
        <w:t xml:space="preserve"> при использовании фарфоровых шаров.</w:t>
      </w:r>
      <w:proofErr w:type="gramEnd"/>
      <w:r w:rsidRPr="00D9568D">
        <w:rPr>
          <w:rFonts w:ascii="Times New Roman" w:hAnsi="Times New Roman" w:cs="Times New Roman"/>
          <w:sz w:val="28"/>
          <w:szCs w:val="28"/>
        </w:rPr>
        <w:t xml:space="preserve"> Шероховатость рабочих поверхностей СМП </w:t>
      </w:r>
      <w:proofErr w:type="gramStart"/>
      <w:r w:rsidRPr="00D9568D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Pr="00D9568D">
        <w:rPr>
          <w:rFonts w:ascii="Times New Roman" w:hAnsi="Times New Roman" w:cs="Times New Roman"/>
          <w:sz w:val="28"/>
          <w:szCs w:val="28"/>
        </w:rPr>
        <w:t xml:space="preserve"> 20 минут повышается с </w:t>
      </w:r>
      <w:r w:rsidRPr="00075AAF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7D59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9568D">
        <w:rPr>
          <w:rFonts w:ascii="Times New Roman" w:hAnsi="Times New Roman" w:cs="Times New Roman"/>
          <w:sz w:val="28"/>
          <w:szCs w:val="28"/>
        </w:rPr>
        <w:t>0,11…0,13</w:t>
      </w:r>
      <w:r w:rsidR="007D59BC">
        <w:rPr>
          <w:rFonts w:ascii="Times New Roman" w:hAnsi="Times New Roman" w:cs="Times New Roman"/>
          <w:sz w:val="28"/>
          <w:szCs w:val="28"/>
        </w:rPr>
        <w:t xml:space="preserve"> мкм</w:t>
      </w:r>
      <w:r w:rsidRPr="00D9568D">
        <w:rPr>
          <w:rFonts w:ascii="Times New Roman" w:hAnsi="Times New Roman" w:cs="Times New Roman"/>
          <w:sz w:val="28"/>
          <w:szCs w:val="28"/>
        </w:rPr>
        <w:t xml:space="preserve"> до </w:t>
      </w:r>
      <w:r w:rsidRPr="00075AAF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7D59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9568D">
        <w:rPr>
          <w:rFonts w:ascii="Times New Roman" w:hAnsi="Times New Roman" w:cs="Times New Roman"/>
          <w:sz w:val="28"/>
          <w:szCs w:val="28"/>
        </w:rPr>
        <w:t>0,27…0,30</w:t>
      </w:r>
      <w:r w:rsidR="007D59BC">
        <w:rPr>
          <w:rFonts w:ascii="Times New Roman" w:hAnsi="Times New Roman" w:cs="Times New Roman"/>
          <w:sz w:val="28"/>
          <w:szCs w:val="28"/>
        </w:rPr>
        <w:t xml:space="preserve"> мкм</w:t>
      </w:r>
      <w:r w:rsidRPr="00D9568D">
        <w:rPr>
          <w:rFonts w:ascii="Times New Roman" w:hAnsi="Times New Roman" w:cs="Times New Roman"/>
          <w:sz w:val="28"/>
          <w:szCs w:val="28"/>
        </w:rPr>
        <w:t>, а затем медленно понижается до первоначальных значений.</w:t>
      </w:r>
    </w:p>
    <w:p w:rsidR="00355F5F" w:rsidRDefault="00355F5F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68D">
        <w:rPr>
          <w:rFonts w:ascii="Times New Roman" w:hAnsi="Times New Roman" w:cs="Times New Roman"/>
          <w:sz w:val="28"/>
          <w:szCs w:val="28"/>
        </w:rPr>
        <w:t>Сравнение ЦРО «</w:t>
      </w:r>
      <w:proofErr w:type="spellStart"/>
      <w:r w:rsidRPr="00D9568D">
        <w:rPr>
          <w:rFonts w:ascii="Times New Roman" w:hAnsi="Times New Roman" w:cs="Times New Roman"/>
          <w:sz w:val="28"/>
          <w:szCs w:val="28"/>
        </w:rPr>
        <w:t>внавал</w:t>
      </w:r>
      <w:proofErr w:type="spellEnd"/>
      <w:r w:rsidRPr="00D9568D">
        <w:rPr>
          <w:rFonts w:ascii="Times New Roman" w:hAnsi="Times New Roman" w:cs="Times New Roman"/>
          <w:sz w:val="28"/>
          <w:szCs w:val="28"/>
        </w:rPr>
        <w:t>» абразивного наполнителя и пластин с обработкой в емкостях показало, что последнем случае время ее проведения увеличивается на 10</w:t>
      </w:r>
      <w:r w:rsidR="006441AB">
        <w:rPr>
          <w:rFonts w:ascii="Times New Roman" w:hAnsi="Times New Roman" w:cs="Times New Roman"/>
          <w:sz w:val="28"/>
          <w:szCs w:val="28"/>
        </w:rPr>
        <w:t>..</w:t>
      </w:r>
      <w:r w:rsidRPr="00D9568D">
        <w:rPr>
          <w:rFonts w:ascii="Times New Roman" w:hAnsi="Times New Roman" w:cs="Times New Roman"/>
          <w:sz w:val="28"/>
          <w:szCs w:val="28"/>
        </w:rPr>
        <w:t xml:space="preserve">.15%. Обработка в емкостях производится без брака в виде сколов и </w:t>
      </w:r>
      <w:proofErr w:type="spellStart"/>
      <w:r w:rsidRPr="00D9568D">
        <w:rPr>
          <w:rFonts w:ascii="Times New Roman" w:hAnsi="Times New Roman" w:cs="Times New Roman"/>
          <w:sz w:val="28"/>
          <w:szCs w:val="28"/>
        </w:rPr>
        <w:t>выкрашиваний</w:t>
      </w:r>
      <w:proofErr w:type="spellEnd"/>
      <w:r w:rsidRPr="00D9568D">
        <w:rPr>
          <w:rFonts w:ascii="Times New Roman" w:hAnsi="Times New Roman" w:cs="Times New Roman"/>
          <w:sz w:val="28"/>
          <w:szCs w:val="28"/>
        </w:rPr>
        <w:t xml:space="preserve"> режущих кромок, что объясняется снижением усилий воздействия наполнителя на обрабатываемые пластины и исключением их столкновений между собой. </w:t>
      </w:r>
      <w:r w:rsidR="00442E33">
        <w:rPr>
          <w:rFonts w:ascii="Times New Roman" w:hAnsi="Times New Roman" w:cs="Times New Roman"/>
          <w:sz w:val="28"/>
          <w:szCs w:val="28"/>
        </w:rPr>
        <w:t>Кроме того</w:t>
      </w:r>
      <w:r w:rsidR="00442E33" w:rsidRPr="005902BA">
        <w:rPr>
          <w:rFonts w:ascii="Times New Roman" w:hAnsi="Times New Roman" w:cs="Times New Roman"/>
          <w:sz w:val="28"/>
          <w:szCs w:val="28"/>
        </w:rPr>
        <w:t>,</w:t>
      </w:r>
      <w:r w:rsidR="00442E33">
        <w:rPr>
          <w:rFonts w:ascii="Times New Roman" w:hAnsi="Times New Roman" w:cs="Times New Roman"/>
          <w:sz w:val="28"/>
          <w:szCs w:val="28"/>
        </w:rPr>
        <w:t xml:space="preserve"> предложенная схема позволяет </w:t>
      </w:r>
      <w:r w:rsidR="005902BA">
        <w:rPr>
          <w:rFonts w:ascii="Times New Roman" w:hAnsi="Times New Roman" w:cs="Times New Roman"/>
          <w:sz w:val="28"/>
          <w:szCs w:val="28"/>
        </w:rPr>
        <w:t>закладывать в емкости различные пластины</w:t>
      </w:r>
      <w:r w:rsidR="005902BA" w:rsidRPr="005902BA">
        <w:rPr>
          <w:rFonts w:ascii="Times New Roman" w:hAnsi="Times New Roman" w:cs="Times New Roman"/>
          <w:sz w:val="28"/>
          <w:szCs w:val="28"/>
        </w:rPr>
        <w:t>,</w:t>
      </w:r>
      <w:r w:rsidR="005902BA">
        <w:rPr>
          <w:rFonts w:ascii="Times New Roman" w:hAnsi="Times New Roman" w:cs="Times New Roman"/>
          <w:sz w:val="28"/>
          <w:szCs w:val="28"/>
        </w:rPr>
        <w:t xml:space="preserve"> абразивный наполнитель и технологическую жидкость</w:t>
      </w:r>
      <w:r w:rsidR="005902BA" w:rsidRPr="005902BA">
        <w:rPr>
          <w:rFonts w:ascii="Times New Roman" w:hAnsi="Times New Roman" w:cs="Times New Roman"/>
          <w:sz w:val="28"/>
          <w:szCs w:val="28"/>
        </w:rPr>
        <w:t xml:space="preserve">, </w:t>
      </w:r>
      <w:r w:rsidR="005902BA">
        <w:rPr>
          <w:rFonts w:ascii="Times New Roman" w:hAnsi="Times New Roman" w:cs="Times New Roman"/>
          <w:sz w:val="28"/>
          <w:szCs w:val="28"/>
        </w:rPr>
        <w:t>а также совмещать время их обработки</w:t>
      </w:r>
      <w:r w:rsidR="005902BA" w:rsidRPr="005902BA">
        <w:rPr>
          <w:rFonts w:ascii="Times New Roman" w:hAnsi="Times New Roman" w:cs="Times New Roman"/>
          <w:sz w:val="28"/>
          <w:szCs w:val="28"/>
        </w:rPr>
        <w:t>,</w:t>
      </w:r>
      <w:r w:rsidR="005902BA">
        <w:rPr>
          <w:rFonts w:ascii="Times New Roman" w:hAnsi="Times New Roman" w:cs="Times New Roman"/>
          <w:sz w:val="28"/>
          <w:szCs w:val="28"/>
        </w:rPr>
        <w:t xml:space="preserve"> что расширяет технологические возможности ЦРО.</w:t>
      </w:r>
    </w:p>
    <w:p w:rsidR="006B3EC9" w:rsidRDefault="006B3EC9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ЦРО по схеме «в емкостях» к</w:t>
      </w:r>
      <w:r w:rsidRPr="00821AD3">
        <w:rPr>
          <w:rFonts w:ascii="Times New Roman" w:hAnsi="Times New Roman" w:cs="Times New Roman"/>
          <w:sz w:val="28"/>
          <w:szCs w:val="28"/>
        </w:rPr>
        <w:t xml:space="preserve"> режимам обработки следует отнести частоту вращения ротора ЦРС и время обработки для достижения требуем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21AD3">
        <w:rPr>
          <w:rFonts w:ascii="Times New Roman" w:hAnsi="Times New Roman" w:cs="Times New Roman"/>
          <w:sz w:val="28"/>
          <w:szCs w:val="28"/>
        </w:rPr>
        <w:t xml:space="preserve"> радиуса окр</w:t>
      </w:r>
      <w:r>
        <w:rPr>
          <w:rFonts w:ascii="Times New Roman" w:hAnsi="Times New Roman" w:cs="Times New Roman"/>
          <w:sz w:val="28"/>
          <w:szCs w:val="28"/>
        </w:rPr>
        <w:t>угления режущих кромок</w:t>
      </w:r>
      <w:r w:rsidRPr="00821AD3">
        <w:rPr>
          <w:rFonts w:ascii="Times New Roman" w:hAnsi="Times New Roman" w:cs="Times New Roman"/>
          <w:sz w:val="28"/>
          <w:szCs w:val="28"/>
        </w:rPr>
        <w:t xml:space="preserve"> СМП, а к</w:t>
      </w:r>
      <w:r w:rsidR="007D59BC">
        <w:rPr>
          <w:rFonts w:ascii="Times New Roman" w:hAnsi="Times New Roman" w:cs="Times New Roman"/>
          <w:sz w:val="28"/>
          <w:szCs w:val="28"/>
        </w:rPr>
        <w:t xml:space="preserve"> условиям обработки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59B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1AD3">
        <w:rPr>
          <w:rFonts w:ascii="Times New Roman" w:hAnsi="Times New Roman" w:cs="Times New Roman"/>
          <w:sz w:val="28"/>
          <w:szCs w:val="28"/>
        </w:rPr>
        <w:t>объем рабочей камеры ЦРС, длину ребра кубической емкости, соотношение объемов обрабатываемых пластин и абразивного наполнителя</w:t>
      </w:r>
      <w:r>
        <w:rPr>
          <w:rFonts w:ascii="Times New Roman" w:hAnsi="Times New Roman" w:cs="Times New Roman"/>
          <w:sz w:val="28"/>
          <w:szCs w:val="28"/>
        </w:rPr>
        <w:t xml:space="preserve"> в емкостях</w:t>
      </w:r>
      <w:r w:rsidRPr="00821AD3">
        <w:rPr>
          <w:rFonts w:ascii="Times New Roman" w:hAnsi="Times New Roman" w:cs="Times New Roman"/>
          <w:sz w:val="28"/>
          <w:szCs w:val="28"/>
        </w:rPr>
        <w:t>, вид абразивного наполнителя и рабочей жидкости, номенклатуру обрабатываемых СМП</w:t>
      </w:r>
      <w:r>
        <w:rPr>
          <w:rFonts w:ascii="Times New Roman" w:hAnsi="Times New Roman" w:cs="Times New Roman"/>
          <w:sz w:val="28"/>
          <w:szCs w:val="28"/>
        </w:rPr>
        <w:t xml:space="preserve"> по массе</w:t>
      </w:r>
      <w:r w:rsidRPr="006B3EC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углузаострения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режущего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клина и материалу</w:t>
      </w:r>
      <w:r w:rsidRPr="00821AD3">
        <w:rPr>
          <w:rFonts w:ascii="Times New Roman" w:hAnsi="Times New Roman" w:cs="Times New Roman"/>
          <w:sz w:val="28"/>
          <w:szCs w:val="28"/>
        </w:rPr>
        <w:t>, степень</w:t>
      </w:r>
      <w:r>
        <w:rPr>
          <w:rFonts w:ascii="Times New Roman" w:hAnsi="Times New Roman" w:cs="Times New Roman"/>
          <w:sz w:val="28"/>
          <w:szCs w:val="28"/>
        </w:rPr>
        <w:t xml:space="preserve"> заполнения рабочей камеры ЦРС  емкостями</w:t>
      </w:r>
      <w:r w:rsidRPr="00821AD3">
        <w:rPr>
          <w:rFonts w:ascii="Times New Roman" w:hAnsi="Times New Roman" w:cs="Times New Roman"/>
          <w:sz w:val="28"/>
          <w:szCs w:val="28"/>
        </w:rPr>
        <w:t>.</w:t>
      </w:r>
    </w:p>
    <w:p w:rsidR="00E37E16" w:rsidRPr="007D59BC" w:rsidRDefault="006E095E" w:rsidP="007D59B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Предварительными экспериментальными</w:t>
      </w:r>
      <w:r w:rsidR="00E37E16">
        <w:rPr>
          <w:rFonts w:ascii="Times New Roman" w:hAnsi="Times New Roman" w:cs="Times New Roman"/>
          <w:sz w:val="28"/>
          <w:szCs w:val="28"/>
        </w:rPr>
        <w:t xml:space="preserve"> исследования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E37E16">
        <w:rPr>
          <w:rFonts w:ascii="Times New Roman" w:hAnsi="Times New Roman" w:cs="Times New Roman"/>
          <w:sz w:val="28"/>
          <w:szCs w:val="28"/>
        </w:rPr>
        <w:t xml:space="preserve"> ЦРО СМП по схеме «в емкостях» </w:t>
      </w:r>
      <w:r>
        <w:rPr>
          <w:rFonts w:ascii="Times New Roman" w:hAnsi="Times New Roman" w:cs="Times New Roman"/>
          <w:sz w:val="28"/>
          <w:szCs w:val="28"/>
        </w:rPr>
        <w:t xml:space="preserve">была установлена принципиальная возможность применения такой обработки. Для определения рациональных параметров ее проведения необходимо получить зависимости для определения радиуса </w:t>
      </w:r>
      <w:r>
        <w:rPr>
          <w:rFonts w:ascii="Times New Roman" w:hAnsi="Times New Roman" w:cs="Times New Roman"/>
          <w:sz w:val="28"/>
          <w:szCs w:val="28"/>
        </w:rPr>
        <w:lastRenderedPageBreak/>
        <w:t>округления режущих кромок СМП</w:t>
      </w:r>
      <w:r w:rsidR="007D59BC">
        <w:rPr>
          <w:rFonts w:ascii="Times New Roman" w:hAnsi="Times New Roman" w:cs="Times New Roman"/>
          <w:sz w:val="28"/>
          <w:szCs w:val="28"/>
        </w:rPr>
        <w:t xml:space="preserve"> </w:t>
      </w:r>
      <w:r w:rsidR="00CE0F12" w:rsidRPr="00075AAF">
        <w:rPr>
          <w:rFonts w:ascii="Times New Roman" w:hAnsi="Times New Roman" w:cs="Times New Roman"/>
          <w:i/>
          <w:sz w:val="28"/>
          <w:szCs w:val="28"/>
        </w:rPr>
        <w:t>ρ</w:t>
      </w:r>
      <w:r w:rsidR="007D59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E0F12">
        <w:rPr>
          <w:rFonts w:ascii="Times New Roman" w:hAnsi="Times New Roman" w:cs="Times New Roman"/>
          <w:sz w:val="28"/>
          <w:szCs w:val="28"/>
        </w:rPr>
        <w:t xml:space="preserve">и параметра шероховатости </w:t>
      </w:r>
      <w:r w:rsidR="00CE0F12" w:rsidRPr="00075AAF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CE0F12">
        <w:rPr>
          <w:rFonts w:ascii="Times New Roman" w:hAnsi="Times New Roman" w:cs="Times New Roman"/>
          <w:sz w:val="28"/>
          <w:szCs w:val="28"/>
        </w:rPr>
        <w:t xml:space="preserve"> их режущих и опорных поверхностей от условий и режимов обработки. Для этих целей необходима разработка математической модели процесса ЦРО СМП по </w:t>
      </w:r>
      <w:r w:rsidR="00CE0F12" w:rsidRPr="007D59BC">
        <w:rPr>
          <w:rFonts w:ascii="Times New Roman" w:hAnsi="Times New Roman" w:cs="Times New Roman"/>
          <w:sz w:val="28"/>
          <w:szCs w:val="28"/>
        </w:rPr>
        <w:t>схеме «в емкостях».</w:t>
      </w:r>
    </w:p>
    <w:p w:rsidR="008D30CB" w:rsidRPr="007D59BC" w:rsidRDefault="008D30CB" w:rsidP="007D59B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9BC" w:rsidRDefault="00722C7F" w:rsidP="007D59BC">
      <w:pPr>
        <w:pStyle w:val="2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3" w:name="_Toc75622502"/>
      <w:bookmarkStart w:id="24" w:name="_Toc75682165"/>
      <w:r w:rsidRPr="007D59BC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8D30CB" w:rsidRPr="007D59BC">
        <w:rPr>
          <w:rFonts w:ascii="Times New Roman" w:hAnsi="Times New Roman" w:cs="Times New Roman"/>
          <w:color w:val="auto"/>
          <w:sz w:val="28"/>
          <w:szCs w:val="28"/>
        </w:rPr>
        <w:t>.2 Метод математичес</w:t>
      </w:r>
      <w:r w:rsidR="007D59BC">
        <w:rPr>
          <w:rFonts w:ascii="Times New Roman" w:hAnsi="Times New Roman" w:cs="Times New Roman"/>
          <w:color w:val="auto"/>
          <w:sz w:val="28"/>
          <w:szCs w:val="28"/>
        </w:rPr>
        <w:t>кого планирования экспериментов</w:t>
      </w:r>
    </w:p>
    <w:p w:rsidR="007D59BC" w:rsidRDefault="007D59BC" w:rsidP="007D59BC">
      <w:pPr>
        <w:pStyle w:val="2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8D30CB" w:rsidRPr="007D59BC">
        <w:rPr>
          <w:rFonts w:ascii="Times New Roman" w:hAnsi="Times New Roman" w:cs="Times New Roman"/>
          <w:color w:val="auto"/>
          <w:sz w:val="28"/>
          <w:szCs w:val="28"/>
        </w:rPr>
        <w:t>при исследовании це</w:t>
      </w:r>
      <w:r>
        <w:rPr>
          <w:rFonts w:ascii="Times New Roman" w:hAnsi="Times New Roman" w:cs="Times New Roman"/>
          <w:color w:val="auto"/>
          <w:sz w:val="28"/>
          <w:szCs w:val="28"/>
        </w:rPr>
        <w:t>нтробежно-ротационной обработки</w:t>
      </w:r>
    </w:p>
    <w:p w:rsidR="00F80770" w:rsidRPr="007D59BC" w:rsidRDefault="007D59BC" w:rsidP="007D59BC">
      <w:pPr>
        <w:pStyle w:val="2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8D30CB" w:rsidRPr="007D59BC">
        <w:rPr>
          <w:rFonts w:ascii="Times New Roman" w:hAnsi="Times New Roman" w:cs="Times New Roman"/>
          <w:color w:val="auto"/>
          <w:sz w:val="28"/>
          <w:szCs w:val="28"/>
        </w:rPr>
        <w:t>сменных многогранных пластин</w:t>
      </w:r>
      <w:bookmarkEnd w:id="23"/>
      <w:bookmarkEnd w:id="24"/>
    </w:p>
    <w:p w:rsidR="00A362C7" w:rsidRPr="007D59BC" w:rsidRDefault="00A362C7" w:rsidP="007D59B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88C" w:rsidRDefault="0061543C" w:rsidP="007D59B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9BC">
        <w:rPr>
          <w:rFonts w:ascii="Times New Roman" w:hAnsi="Times New Roman" w:cs="Times New Roman"/>
          <w:sz w:val="28"/>
          <w:szCs w:val="28"/>
        </w:rPr>
        <w:t xml:space="preserve">Для </w:t>
      </w:r>
      <w:r w:rsidR="008D30CB" w:rsidRPr="007D59BC">
        <w:rPr>
          <w:rFonts w:ascii="Times New Roman" w:hAnsi="Times New Roman" w:cs="Times New Roman"/>
          <w:sz w:val="28"/>
          <w:szCs w:val="28"/>
        </w:rPr>
        <w:t>разра</w:t>
      </w:r>
      <w:r w:rsidRPr="007D59BC">
        <w:rPr>
          <w:rFonts w:ascii="Times New Roman" w:hAnsi="Times New Roman" w:cs="Times New Roman"/>
          <w:sz w:val="28"/>
          <w:szCs w:val="28"/>
        </w:rPr>
        <w:t>ботки технологических</w:t>
      </w:r>
      <w:r>
        <w:rPr>
          <w:rFonts w:ascii="Times New Roman" w:hAnsi="Times New Roman" w:cs="Times New Roman"/>
          <w:sz w:val="28"/>
          <w:szCs w:val="28"/>
        </w:rPr>
        <w:t xml:space="preserve"> процессов </w:t>
      </w:r>
      <w:r w:rsidR="008D30CB">
        <w:rPr>
          <w:rFonts w:ascii="Times New Roman" w:hAnsi="Times New Roman" w:cs="Times New Roman"/>
          <w:sz w:val="28"/>
          <w:szCs w:val="28"/>
        </w:rPr>
        <w:t>ЦРО</w:t>
      </w:r>
      <w:r w:rsidR="007D59BC">
        <w:rPr>
          <w:rFonts w:ascii="Times New Roman" w:hAnsi="Times New Roman" w:cs="Times New Roman"/>
          <w:sz w:val="28"/>
          <w:szCs w:val="28"/>
        </w:rPr>
        <w:t xml:space="preserve"> </w:t>
      </w:r>
      <w:r w:rsidR="00F05ECB">
        <w:rPr>
          <w:rFonts w:ascii="Times New Roman" w:hAnsi="Times New Roman" w:cs="Times New Roman"/>
          <w:sz w:val="28"/>
          <w:szCs w:val="28"/>
        </w:rPr>
        <w:t>СМП</w:t>
      </w:r>
      <w:r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="008D30CB">
        <w:rPr>
          <w:rFonts w:ascii="Times New Roman" w:hAnsi="Times New Roman" w:cs="Times New Roman"/>
          <w:sz w:val="28"/>
          <w:szCs w:val="28"/>
        </w:rPr>
        <w:t>проведение соответствующих теоретических исследований</w:t>
      </w:r>
      <w:r w:rsidR="008D30CB" w:rsidRPr="008D30CB">
        <w:rPr>
          <w:rFonts w:ascii="Times New Roman" w:hAnsi="Times New Roman" w:cs="Times New Roman"/>
          <w:sz w:val="28"/>
          <w:szCs w:val="28"/>
        </w:rPr>
        <w:t>,</w:t>
      </w:r>
      <w:r w:rsidR="008D30CB">
        <w:rPr>
          <w:rFonts w:ascii="Times New Roman" w:hAnsi="Times New Roman" w:cs="Times New Roman"/>
          <w:sz w:val="28"/>
          <w:szCs w:val="28"/>
        </w:rPr>
        <w:t xml:space="preserve"> позволяющих получить зависимости для определения величин</w:t>
      </w:r>
      <w:r w:rsidR="007D59BC">
        <w:rPr>
          <w:rFonts w:ascii="Times New Roman" w:hAnsi="Times New Roman" w:cs="Times New Roman"/>
          <w:sz w:val="28"/>
          <w:szCs w:val="28"/>
        </w:rPr>
        <w:t xml:space="preserve"> </w:t>
      </w:r>
      <w:r w:rsidR="00474FC1" w:rsidRPr="001962BD">
        <w:rPr>
          <w:rFonts w:ascii="Times New Roman" w:hAnsi="Times New Roman" w:cs="Times New Roman"/>
          <w:i/>
          <w:sz w:val="28"/>
          <w:szCs w:val="28"/>
        </w:rPr>
        <w:t>ρ</w:t>
      </w:r>
      <w:r w:rsidR="00474FC1">
        <w:rPr>
          <w:rFonts w:ascii="Times New Roman" w:hAnsi="Times New Roman" w:cs="Times New Roman"/>
          <w:sz w:val="28"/>
          <w:szCs w:val="28"/>
        </w:rPr>
        <w:t xml:space="preserve"> и </w:t>
      </w:r>
      <w:r w:rsidR="00474FC1" w:rsidRPr="001962BD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474FC1">
        <w:rPr>
          <w:rFonts w:ascii="Times New Roman" w:hAnsi="Times New Roman" w:cs="Times New Roman"/>
          <w:sz w:val="28"/>
          <w:szCs w:val="28"/>
        </w:rPr>
        <w:t xml:space="preserve"> от вышеприведенных факторов. При этом</w:t>
      </w:r>
      <w:proofErr w:type="gramStart"/>
      <w:r w:rsidR="00474FC1" w:rsidRPr="00474FC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74FC1">
        <w:rPr>
          <w:rFonts w:ascii="Times New Roman" w:hAnsi="Times New Roman" w:cs="Times New Roman"/>
          <w:sz w:val="28"/>
          <w:szCs w:val="28"/>
        </w:rPr>
        <w:t xml:space="preserve"> существует два различных подхода к исследованию технологи</w:t>
      </w:r>
      <w:r w:rsidR="00E254C4">
        <w:rPr>
          <w:rFonts w:ascii="Times New Roman" w:hAnsi="Times New Roman" w:cs="Times New Roman"/>
          <w:sz w:val="28"/>
          <w:szCs w:val="28"/>
        </w:rPr>
        <w:t>ческих процессов и оборудования. Можно всесторонне изучить механизм процесса и</w:t>
      </w:r>
      <w:r w:rsidR="00E254C4" w:rsidRPr="00E254C4">
        <w:rPr>
          <w:rFonts w:ascii="Times New Roman" w:hAnsi="Times New Roman" w:cs="Times New Roman"/>
          <w:sz w:val="28"/>
          <w:szCs w:val="28"/>
        </w:rPr>
        <w:t>,</w:t>
      </w:r>
      <w:r w:rsidR="00E254C4">
        <w:rPr>
          <w:rFonts w:ascii="Times New Roman" w:hAnsi="Times New Roman" w:cs="Times New Roman"/>
          <w:sz w:val="28"/>
          <w:szCs w:val="28"/>
        </w:rPr>
        <w:t xml:space="preserve"> основываясь на этом</w:t>
      </w:r>
      <w:r w:rsidR="00E254C4" w:rsidRPr="00E254C4">
        <w:rPr>
          <w:rFonts w:ascii="Times New Roman" w:hAnsi="Times New Roman" w:cs="Times New Roman"/>
          <w:sz w:val="28"/>
          <w:szCs w:val="28"/>
        </w:rPr>
        <w:t xml:space="preserve">, </w:t>
      </w:r>
      <w:r w:rsidR="00E254C4">
        <w:rPr>
          <w:rFonts w:ascii="Times New Roman" w:hAnsi="Times New Roman" w:cs="Times New Roman"/>
          <w:sz w:val="28"/>
          <w:szCs w:val="28"/>
        </w:rPr>
        <w:t xml:space="preserve">создать общую теорию с </w:t>
      </w:r>
      <w:proofErr w:type="gramStart"/>
      <w:r w:rsidR="00E254C4">
        <w:rPr>
          <w:rFonts w:ascii="Times New Roman" w:hAnsi="Times New Roman" w:cs="Times New Roman"/>
          <w:sz w:val="28"/>
          <w:szCs w:val="28"/>
        </w:rPr>
        <w:t>помощью</w:t>
      </w:r>
      <w:proofErr w:type="gramEnd"/>
      <w:r w:rsidR="00E254C4">
        <w:rPr>
          <w:rFonts w:ascii="Times New Roman" w:hAnsi="Times New Roman" w:cs="Times New Roman"/>
          <w:sz w:val="28"/>
          <w:szCs w:val="28"/>
        </w:rPr>
        <w:t xml:space="preserve"> которой бу</w:t>
      </w:r>
      <w:r>
        <w:rPr>
          <w:rFonts w:ascii="Times New Roman" w:hAnsi="Times New Roman" w:cs="Times New Roman"/>
          <w:sz w:val="28"/>
          <w:szCs w:val="28"/>
        </w:rPr>
        <w:t>дут решаться все частные задачи. Такой подход при решении задачи моделирования ЦРО СМП</w:t>
      </w:r>
      <w:r w:rsidRPr="0061543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показал обзор литературных источников</w:t>
      </w:r>
      <w:r w:rsidRPr="0061543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практически недоступен. Это предопределяет</w:t>
      </w:r>
      <w:r w:rsidRPr="0061543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как и ранее</w:t>
      </w:r>
      <w:r w:rsidRPr="0061543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метода математического планирования экспериментов со статистической обработкой результатов исследований. При использовании этого метода проводится активный эксперимент с последующим получением соответствующих</w:t>
      </w:r>
      <w:r w:rsidR="000C3F05">
        <w:rPr>
          <w:rFonts w:ascii="Times New Roman" w:hAnsi="Times New Roman" w:cs="Times New Roman"/>
          <w:sz w:val="28"/>
          <w:szCs w:val="28"/>
        </w:rPr>
        <w:t xml:space="preserve"> зависимостей</w:t>
      </w:r>
      <w:r>
        <w:rPr>
          <w:rFonts w:ascii="Times New Roman" w:hAnsi="Times New Roman" w:cs="Times New Roman"/>
          <w:sz w:val="28"/>
          <w:szCs w:val="28"/>
        </w:rPr>
        <w:t xml:space="preserve"> при неполном знании механизма </w:t>
      </w:r>
      <w:r w:rsidR="007D59BC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процесса</w:t>
      </w:r>
      <w:r w:rsidR="007D59BC">
        <w:rPr>
          <w:rFonts w:ascii="Times New Roman" w:hAnsi="Times New Roman" w:cs="Times New Roman"/>
          <w:sz w:val="28"/>
          <w:szCs w:val="28"/>
        </w:rPr>
        <w:t xml:space="preserve"> </w:t>
      </w:r>
      <w:r w:rsidR="007B5EE7" w:rsidRPr="007B5EE7">
        <w:rPr>
          <w:rFonts w:ascii="Times New Roman" w:hAnsi="Times New Roman" w:cs="Times New Roman"/>
          <w:sz w:val="28"/>
          <w:szCs w:val="28"/>
        </w:rPr>
        <w:t>[</w:t>
      </w:r>
      <w:r w:rsidR="00D5388C" w:rsidRPr="00D5388C">
        <w:rPr>
          <w:rFonts w:ascii="Times New Roman" w:hAnsi="Times New Roman" w:cs="Times New Roman"/>
          <w:sz w:val="28"/>
          <w:szCs w:val="28"/>
        </w:rPr>
        <w:t>28,</w:t>
      </w:r>
      <w:r w:rsidR="007D59BC">
        <w:rPr>
          <w:rFonts w:ascii="Times New Roman" w:hAnsi="Times New Roman" w:cs="Times New Roman"/>
          <w:sz w:val="28"/>
          <w:szCs w:val="28"/>
        </w:rPr>
        <w:t xml:space="preserve"> </w:t>
      </w:r>
      <w:r w:rsidR="00D5388C" w:rsidRPr="00D5388C">
        <w:rPr>
          <w:rFonts w:ascii="Times New Roman" w:hAnsi="Times New Roman" w:cs="Times New Roman"/>
          <w:sz w:val="28"/>
          <w:szCs w:val="28"/>
        </w:rPr>
        <w:t>29</w:t>
      </w:r>
      <w:r w:rsidR="007B5EE7" w:rsidRPr="007B5EE7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4918" w:rsidRPr="006F772D" w:rsidRDefault="00A01D38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случае используется понятие «черный ящик»</w:t>
      </w:r>
      <w:r w:rsidRPr="00A01D38">
        <w:rPr>
          <w:rFonts w:ascii="Times New Roman" w:hAnsi="Times New Roman" w:cs="Times New Roman"/>
          <w:sz w:val="28"/>
          <w:szCs w:val="28"/>
        </w:rPr>
        <w:t xml:space="preserve">, </w:t>
      </w:r>
      <w:r w:rsidR="0007504A">
        <w:rPr>
          <w:rFonts w:ascii="Times New Roman" w:hAnsi="Times New Roman" w:cs="Times New Roman"/>
          <w:sz w:val="28"/>
          <w:szCs w:val="28"/>
        </w:rPr>
        <w:t>рис.13</w:t>
      </w:r>
      <w:r>
        <w:rPr>
          <w:rFonts w:ascii="Times New Roman" w:hAnsi="Times New Roman" w:cs="Times New Roman"/>
          <w:sz w:val="28"/>
          <w:szCs w:val="28"/>
        </w:rPr>
        <w:t xml:space="preserve">. На этом рисунке стрелки справа означают численные характеристики целей исследования. Их обозначают </w:t>
      </w:r>
      <w:r w:rsidRPr="005B7771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A01D38">
        <w:rPr>
          <w:rFonts w:ascii="Times New Roman" w:hAnsi="Times New Roman" w:cs="Times New Roman"/>
          <w:sz w:val="28"/>
          <w:szCs w:val="28"/>
          <w:vertAlign w:val="subscript"/>
        </w:rPr>
        <w:t xml:space="preserve">1, </w:t>
      </w:r>
      <w:r w:rsidRPr="005B7771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A01D3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5B7771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2A21B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proofErr w:type="spellEnd"/>
      <w:r w:rsidR="007D59B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называют параметрами оптимизации. В литературных источниках можно встретить и другие названия этого параметра – критерий оптимизации</w:t>
      </w:r>
      <w:r w:rsidRPr="00A01D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целевая функция</w:t>
      </w:r>
      <w:r w:rsidRPr="00A01D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выход «черного ящика» и т.д. Если параметров оптимизации несколько</w:t>
      </w:r>
      <w:r w:rsidRPr="00A01D3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то такая задача называется многокритериальной</w:t>
      </w:r>
      <w:r w:rsidR="008F57BA">
        <w:rPr>
          <w:rFonts w:ascii="Times New Roman" w:hAnsi="Times New Roman" w:cs="Times New Roman"/>
          <w:sz w:val="28"/>
          <w:szCs w:val="28"/>
        </w:rPr>
        <w:t xml:space="preserve">. </w:t>
      </w:r>
      <w:r w:rsidR="00C56E77" w:rsidRPr="00C56E77">
        <w:rPr>
          <w:rFonts w:ascii="Times New Roman" w:hAnsi="Times New Roman" w:cs="Times New Roman"/>
          <w:sz w:val="28"/>
          <w:szCs w:val="28"/>
        </w:rPr>
        <w:t xml:space="preserve">Часто такая задача не имеет единственного решения и </w:t>
      </w:r>
      <w:r w:rsidR="00C56E77" w:rsidRPr="00C56E77">
        <w:rPr>
          <w:rFonts w:ascii="Times New Roman" w:hAnsi="Times New Roman" w:cs="Times New Roman"/>
          <w:sz w:val="28"/>
          <w:szCs w:val="28"/>
        </w:rPr>
        <w:lastRenderedPageBreak/>
        <w:t>решается методами многокритериальной оптимизации, суть которых заключается в отыскании компромиссного решения. При одном выходном параметре, как правило, задача имеет решение и его отыскание возможно различными методами.</w:t>
      </w:r>
      <w:r w:rsidR="00C56E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6E77">
        <w:rPr>
          <w:rFonts w:ascii="Times New Roman" w:hAnsi="Times New Roman" w:cs="Times New Roman"/>
          <w:sz w:val="28"/>
          <w:szCs w:val="28"/>
        </w:rPr>
        <w:t>На рис. 1</w:t>
      </w:r>
      <w:r w:rsidR="008A75FC">
        <w:rPr>
          <w:rFonts w:ascii="Times New Roman" w:hAnsi="Times New Roman" w:cs="Times New Roman"/>
          <w:sz w:val="28"/>
          <w:szCs w:val="28"/>
        </w:rPr>
        <w:t>3</w:t>
      </w:r>
      <w:r w:rsidR="007D59BC">
        <w:rPr>
          <w:rFonts w:ascii="Times New Roman" w:hAnsi="Times New Roman" w:cs="Times New Roman"/>
          <w:sz w:val="28"/>
          <w:szCs w:val="28"/>
        </w:rPr>
        <w:t xml:space="preserve"> </w:t>
      </w:r>
      <w:r w:rsidR="00C56E77" w:rsidRPr="005B7771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="00C56E77" w:rsidRPr="00C56E77">
        <w:rPr>
          <w:rFonts w:ascii="Times New Roman" w:hAnsi="Times New Roman" w:cs="Times New Roman"/>
          <w:sz w:val="28"/>
          <w:szCs w:val="28"/>
          <w:vertAlign w:val="subscript"/>
        </w:rPr>
        <w:t xml:space="preserve">1, </w:t>
      </w:r>
      <w:r w:rsidR="00C56E77" w:rsidRPr="005B7771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="00C56E77" w:rsidRPr="00C56E7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C56E77">
        <w:rPr>
          <w:rFonts w:ascii="Times New Roman" w:hAnsi="Times New Roman" w:cs="Times New Roman"/>
          <w:sz w:val="28"/>
          <w:szCs w:val="28"/>
        </w:rPr>
        <w:t>…</w:t>
      </w:r>
      <w:r w:rsidR="00C56E77" w:rsidRPr="005B7771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="00C56E77" w:rsidRPr="00C56E7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C56E77" w:rsidRPr="00C56E77">
        <w:rPr>
          <w:rFonts w:ascii="Times New Roman" w:hAnsi="Times New Roman" w:cs="Times New Roman"/>
          <w:sz w:val="28"/>
          <w:szCs w:val="28"/>
        </w:rPr>
        <w:t xml:space="preserve"> – </w:t>
      </w:r>
      <w:r w:rsidR="00C56E77">
        <w:rPr>
          <w:rFonts w:ascii="Times New Roman" w:hAnsi="Times New Roman" w:cs="Times New Roman"/>
          <w:sz w:val="28"/>
          <w:szCs w:val="28"/>
        </w:rPr>
        <w:t>воздействия на «черный ящик» (объект исследования)</w:t>
      </w:r>
      <w:r w:rsidR="00C56E77" w:rsidRPr="00C56E77">
        <w:rPr>
          <w:rFonts w:ascii="Times New Roman" w:hAnsi="Times New Roman" w:cs="Times New Roman"/>
          <w:sz w:val="28"/>
          <w:szCs w:val="28"/>
        </w:rPr>
        <w:t xml:space="preserve">, </w:t>
      </w:r>
      <w:r w:rsidR="00C56E77">
        <w:rPr>
          <w:rFonts w:ascii="Times New Roman" w:hAnsi="Times New Roman" w:cs="Times New Roman"/>
          <w:sz w:val="28"/>
          <w:szCs w:val="28"/>
        </w:rPr>
        <w:t>т.е. факторы</w:t>
      </w:r>
      <w:r w:rsidR="00C43D31" w:rsidRPr="00C43D31">
        <w:rPr>
          <w:rFonts w:ascii="Times New Roman" w:hAnsi="Times New Roman" w:cs="Times New Roman"/>
          <w:sz w:val="28"/>
          <w:szCs w:val="28"/>
        </w:rPr>
        <w:t xml:space="preserve"> (входы «черного ящика», варьируемые переменные</w:t>
      </w:r>
      <w:r w:rsidR="00C43D31" w:rsidRPr="00536553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="00536553" w:rsidRPr="00536553">
        <w:rPr>
          <w:rFonts w:ascii="Times New Roman" w:hAnsi="Times New Roman" w:cs="Times New Roman"/>
          <w:sz w:val="28"/>
          <w:szCs w:val="28"/>
        </w:rPr>
        <w:t xml:space="preserve"> Значения, которые могут принимать</w:t>
      </w:r>
      <w:r w:rsidR="000703E2">
        <w:rPr>
          <w:rFonts w:ascii="Times New Roman" w:hAnsi="Times New Roman" w:cs="Times New Roman"/>
          <w:sz w:val="28"/>
          <w:szCs w:val="28"/>
        </w:rPr>
        <w:t xml:space="preserve"> </w:t>
      </w:r>
      <w:r w:rsidR="00536553" w:rsidRPr="00536553">
        <w:rPr>
          <w:rFonts w:ascii="Times New Roman" w:hAnsi="Times New Roman" w:cs="Times New Roman"/>
          <w:sz w:val="28"/>
          <w:szCs w:val="28"/>
        </w:rPr>
        <w:t>факторы, называются уровнями.</w:t>
      </w:r>
      <w:r w:rsidR="000703E2">
        <w:rPr>
          <w:rFonts w:ascii="Times New Roman" w:hAnsi="Times New Roman" w:cs="Times New Roman"/>
          <w:sz w:val="28"/>
          <w:szCs w:val="28"/>
        </w:rPr>
        <w:t xml:space="preserve"> </w:t>
      </w:r>
      <w:r w:rsidR="001C3E52" w:rsidRPr="001C3E52">
        <w:rPr>
          <w:rFonts w:ascii="Times New Roman" w:hAnsi="Times New Roman" w:cs="Times New Roman"/>
          <w:sz w:val="28"/>
          <w:szCs w:val="28"/>
        </w:rPr>
        <w:t xml:space="preserve">Фиксированный набор уровней факторов определяет одно из возможных состояний «черного ящика». Этот набор определяет и условия проведения одного из возможных опытов. Все возможные наборы состояний определяют </w:t>
      </w:r>
      <w:r w:rsidR="00966FA6">
        <w:rPr>
          <w:rFonts w:ascii="Times New Roman" w:hAnsi="Times New Roman" w:cs="Times New Roman"/>
          <w:sz w:val="28"/>
          <w:szCs w:val="28"/>
        </w:rPr>
        <w:t>полное множество</w:t>
      </w:r>
      <w:r w:rsidR="000703E2">
        <w:rPr>
          <w:rFonts w:ascii="Times New Roman" w:hAnsi="Times New Roman" w:cs="Times New Roman"/>
          <w:sz w:val="28"/>
          <w:szCs w:val="28"/>
        </w:rPr>
        <w:t xml:space="preserve"> </w:t>
      </w:r>
      <w:r w:rsidR="00966FA6">
        <w:rPr>
          <w:rFonts w:ascii="Times New Roman" w:hAnsi="Times New Roman" w:cs="Times New Roman"/>
          <w:sz w:val="28"/>
          <w:szCs w:val="28"/>
        </w:rPr>
        <w:t>выходного</w:t>
      </w:r>
      <w:r w:rsidR="000703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6FA6">
        <w:rPr>
          <w:rFonts w:ascii="Times New Roman" w:hAnsi="Times New Roman" w:cs="Times New Roman"/>
          <w:sz w:val="28"/>
          <w:szCs w:val="28"/>
        </w:rPr>
        <w:t>параметра</w:t>
      </w:r>
      <w:proofErr w:type="gramEnd"/>
      <w:r w:rsidR="001C3E52" w:rsidRPr="001C3E52">
        <w:rPr>
          <w:rFonts w:ascii="Times New Roman" w:hAnsi="Times New Roman" w:cs="Times New Roman"/>
          <w:sz w:val="28"/>
          <w:szCs w:val="28"/>
        </w:rPr>
        <w:t xml:space="preserve"> и</w:t>
      </w:r>
      <w:r w:rsidR="001C3E52">
        <w:rPr>
          <w:rFonts w:ascii="Times New Roman" w:hAnsi="Times New Roman" w:cs="Times New Roman"/>
          <w:sz w:val="28"/>
          <w:szCs w:val="28"/>
        </w:rPr>
        <w:t>з которого необходимо</w:t>
      </w:r>
      <w:r w:rsidR="001C3E52" w:rsidRPr="001C3E52">
        <w:rPr>
          <w:rFonts w:ascii="Times New Roman" w:hAnsi="Times New Roman" w:cs="Times New Roman"/>
          <w:sz w:val="28"/>
          <w:szCs w:val="28"/>
        </w:rPr>
        <w:t xml:space="preserve"> выбрать оптимальное значение оптимизируемого параметра и набор уровней факторов ему соответствующих.</w:t>
      </w:r>
    </w:p>
    <w:p w:rsidR="00040AE6" w:rsidRDefault="00040AE6" w:rsidP="00B201F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09563" cy="2975632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11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9480" cy="297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AE6" w:rsidRDefault="007D59BC" w:rsidP="00B201F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7504A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6E7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Схема «черного ящика»</w:t>
      </w:r>
    </w:p>
    <w:p w:rsidR="00BB0DC2" w:rsidRDefault="00BB0DC2" w:rsidP="00B201F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29C3" w:rsidRDefault="00D5388C" w:rsidP="001962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1E1">
        <w:rPr>
          <w:rFonts w:ascii="Times New Roman" w:hAnsi="Times New Roman" w:cs="Times New Roman"/>
          <w:sz w:val="28"/>
          <w:szCs w:val="28"/>
        </w:rPr>
        <w:t xml:space="preserve">Математической моделью процесса в данном случае является представление о поверхности отклика переменных параметров (факторов), </w:t>
      </w:r>
      <w:proofErr w:type="gramStart"/>
      <w:r w:rsidRPr="000C71E1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0C71E1">
        <w:rPr>
          <w:rFonts w:ascii="Times New Roman" w:hAnsi="Times New Roman" w:cs="Times New Roman"/>
          <w:sz w:val="28"/>
          <w:szCs w:val="28"/>
        </w:rPr>
        <w:t xml:space="preserve"> в общ</w:t>
      </w:r>
      <w:r>
        <w:rPr>
          <w:rFonts w:ascii="Times New Roman" w:hAnsi="Times New Roman" w:cs="Times New Roman"/>
          <w:sz w:val="28"/>
          <w:szCs w:val="28"/>
        </w:rPr>
        <w:t>ем случае описывается функцией:</w:t>
      </w:r>
    </w:p>
    <w:p w:rsidR="007D59BC" w:rsidRPr="0038112D" w:rsidRDefault="001962BD" w:rsidP="007D59B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1962BD">
        <w:rPr>
          <w:rFonts w:ascii="Times New Roman" w:hAnsi="Times New Roman" w:cs="Times New Roman"/>
          <w:sz w:val="28"/>
          <w:szCs w:val="28"/>
        </w:rPr>
        <w:t>{</w:t>
      </w:r>
      <w:r w:rsidRPr="00DD365F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proofErr w:type="gramStart"/>
      <w:r w:rsidRPr="001962BD">
        <w:rPr>
          <w:rFonts w:ascii="Times New Roman" w:hAnsi="Times New Roman" w:cs="Times New Roman"/>
          <w:sz w:val="28"/>
          <w:szCs w:val="28"/>
        </w:rPr>
        <w:t>}=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φ</w:t>
      </w:r>
      <w:r w:rsidRPr="001962BD">
        <w:rPr>
          <w:rFonts w:ascii="Times New Roman" w:hAnsi="Times New Roman" w:cs="Times New Roman"/>
          <w:sz w:val="28"/>
          <w:szCs w:val="28"/>
        </w:rPr>
        <w:t>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1962BD">
        <w:rPr>
          <w:rFonts w:ascii="Times New Roman" w:hAnsi="Times New Roman" w:cs="Times New Roman"/>
          <w:sz w:val="28"/>
          <w:szCs w:val="28"/>
        </w:rPr>
        <w:t>,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Pr="001962BD">
        <w:rPr>
          <w:rFonts w:ascii="Times New Roman" w:hAnsi="Times New Roman" w:cs="Times New Roman"/>
          <w:sz w:val="28"/>
          <w:szCs w:val="28"/>
        </w:rPr>
        <w:t>…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sub>
        </m:sSub>
      </m:oMath>
      <w:r w:rsidRPr="001962BD">
        <w:rPr>
          <w:rFonts w:ascii="Times New Roman" w:hAnsi="Times New Roman" w:cs="Times New Roman"/>
          <w:sz w:val="28"/>
          <w:szCs w:val="28"/>
        </w:rPr>
        <w:t>)</w:t>
      </w:r>
      <w:r w:rsidR="0038112D">
        <w:rPr>
          <w:rFonts w:ascii="Times New Roman" w:hAnsi="Times New Roman" w:cs="Times New Roman"/>
          <w:sz w:val="28"/>
          <w:szCs w:val="28"/>
        </w:rPr>
        <w:t>,</w:t>
      </w:r>
    </w:p>
    <w:p w:rsidR="009F3AC4" w:rsidRPr="0038112D" w:rsidRDefault="00D5388C" w:rsidP="007D59BC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C71E1">
        <w:rPr>
          <w:rFonts w:ascii="Times New Roman" w:hAnsi="Times New Roman" w:cs="Times New Roman"/>
          <w:sz w:val="28"/>
          <w:szCs w:val="28"/>
        </w:rPr>
        <w:t>де</w:t>
      </w:r>
      <w:r w:rsidR="007D59BC">
        <w:rPr>
          <w:rFonts w:ascii="Times New Roman" w:hAnsi="Times New Roman" w:cs="Times New Roman"/>
          <w:sz w:val="28"/>
          <w:szCs w:val="28"/>
        </w:rPr>
        <w:t xml:space="preserve"> </w:t>
      </w:r>
      <w:r w:rsidR="001962BD" w:rsidRPr="007D59BC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0C71E1">
        <w:rPr>
          <w:rFonts w:ascii="Times New Roman" w:hAnsi="Times New Roman" w:cs="Times New Roman"/>
          <w:sz w:val="28"/>
          <w:szCs w:val="28"/>
        </w:rPr>
        <w:t xml:space="preserve"> – выход процесса, подлежащий изучению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5388C" w:rsidRPr="000C71E1" w:rsidRDefault="007F53C1" w:rsidP="0038112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="001962BD" w:rsidRPr="001962BD">
        <w:rPr>
          <w:rFonts w:ascii="Times New Roman" w:hAnsi="Times New Roman" w:cs="Times New Roman"/>
          <w:sz w:val="28"/>
          <w:szCs w:val="28"/>
        </w:rPr>
        <w:t>,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="001962BD" w:rsidRPr="001962BD">
        <w:rPr>
          <w:rFonts w:ascii="Times New Roman" w:hAnsi="Times New Roman" w:cs="Times New Roman"/>
          <w:sz w:val="28"/>
          <w:szCs w:val="28"/>
        </w:rPr>
        <w:t>…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sub>
        </m:sSub>
      </m:oMath>
      <w:r w:rsidR="00D5388C" w:rsidRPr="000C71E1">
        <w:rPr>
          <w:rFonts w:ascii="Times New Roman" w:hAnsi="Times New Roman" w:cs="Times New Roman"/>
          <w:sz w:val="28"/>
          <w:szCs w:val="28"/>
        </w:rPr>
        <w:t xml:space="preserve"> – переменные факторы.</w:t>
      </w:r>
    </w:p>
    <w:p w:rsidR="00D5388C" w:rsidRPr="000C71E1" w:rsidRDefault="00D5388C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Данная математическая модель может быть описана</w:t>
      </w:r>
      <w:r w:rsidRPr="000C71E1">
        <w:rPr>
          <w:rFonts w:ascii="Times New Roman" w:hAnsi="Times New Roman" w:cs="Times New Roman"/>
          <w:sz w:val="28"/>
          <w:szCs w:val="28"/>
        </w:rPr>
        <w:t xml:space="preserve"> уравнением регрессии, содержащим линейные члены и взаимодействия первого порядка:</w:t>
      </w:r>
    </w:p>
    <w:p w:rsidR="00E41567" w:rsidRPr="00081782" w:rsidRDefault="007F53C1" w:rsidP="00A527D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e>
          </m:acc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+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ἰ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ἰ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nary>
                <m:naryPr>
                  <m:chr m:val="∑"/>
                  <m:limLoc m:val="undOvr"/>
                  <m:sup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ij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ἰj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ἰ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j</m:t>
                      </m:r>
                    </m:sub>
                  </m:sSub>
                </m:e>
              </m:nary>
            </m:e>
          </m:nary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(1),</m:t>
          </m:r>
        </m:oMath>
      </m:oMathPara>
    </w:p>
    <w:p w:rsidR="00D5388C" w:rsidRPr="000C71E1" w:rsidRDefault="00B4732B" w:rsidP="003811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5388C" w:rsidRPr="000C71E1">
        <w:rPr>
          <w:rFonts w:ascii="Times New Roman" w:hAnsi="Times New Roman" w:cs="Times New Roman"/>
          <w:sz w:val="28"/>
          <w:szCs w:val="28"/>
        </w:rPr>
        <w:t>де</w:t>
      </w:r>
      <w:r w:rsidR="0038112D">
        <w:rPr>
          <w:rFonts w:ascii="Times New Roman" w:hAnsi="Times New Roman" w:cs="Times New Roman"/>
          <w:sz w:val="28"/>
          <w:szCs w:val="28"/>
        </w:rPr>
        <w:t xml:space="preserve"> </w:t>
      </w:r>
      <m:oMath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</m:acc>
      </m:oMath>
      <w:r w:rsidR="00D5388C" w:rsidRPr="000C71E1">
        <w:rPr>
          <w:rFonts w:ascii="Times New Roman" w:hAnsi="Times New Roman" w:cs="Times New Roman"/>
          <w:sz w:val="28"/>
          <w:szCs w:val="28"/>
        </w:rPr>
        <w:t xml:space="preserve"> </w:t>
      </w:r>
      <w:r w:rsidR="0038112D" w:rsidRPr="000C71E1">
        <w:rPr>
          <w:rFonts w:ascii="Times New Roman" w:hAnsi="Times New Roman" w:cs="Times New Roman"/>
          <w:sz w:val="28"/>
          <w:szCs w:val="28"/>
        </w:rPr>
        <w:t>–</w:t>
      </w:r>
      <w:r w:rsidR="00D5388C" w:rsidRPr="000C71E1">
        <w:rPr>
          <w:rFonts w:ascii="Times New Roman" w:hAnsi="Times New Roman" w:cs="Times New Roman"/>
          <w:sz w:val="28"/>
          <w:szCs w:val="28"/>
        </w:rPr>
        <w:t xml:space="preserve"> оценка математического ожидания отклика </w:t>
      </w:r>
      <w:r w:rsidR="00D5388C" w:rsidRPr="000C71E1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D5388C" w:rsidRPr="000C71E1">
        <w:rPr>
          <w:rFonts w:ascii="Times New Roman" w:hAnsi="Times New Roman" w:cs="Times New Roman"/>
          <w:sz w:val="28"/>
          <w:szCs w:val="28"/>
        </w:rPr>
        <w:t>{</w:t>
      </w:r>
      <w:r w:rsidR="005B7771" w:rsidRPr="005B7771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="00D5388C" w:rsidRPr="000C71E1">
        <w:rPr>
          <w:rFonts w:ascii="Times New Roman" w:hAnsi="Times New Roman" w:cs="Times New Roman"/>
          <w:sz w:val="28"/>
          <w:szCs w:val="28"/>
        </w:rPr>
        <w:t>},</w:t>
      </w:r>
    </w:p>
    <w:p w:rsidR="00D5388C" w:rsidRPr="000C71E1" w:rsidRDefault="00D5388C" w:rsidP="0038112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8112D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38112D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="0038112D"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 w:rsidR="0038112D">
        <w:rPr>
          <w:rFonts w:ascii="Times New Roman" w:hAnsi="Times New Roman" w:cs="Times New Roman"/>
          <w:sz w:val="28"/>
          <w:szCs w:val="28"/>
        </w:rPr>
        <w:t xml:space="preserve"> регрессии.</w:t>
      </w:r>
    </w:p>
    <w:p w:rsidR="00D5388C" w:rsidRDefault="00D5388C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1E1">
        <w:rPr>
          <w:rFonts w:ascii="Times New Roman" w:hAnsi="Times New Roman" w:cs="Times New Roman"/>
          <w:sz w:val="28"/>
          <w:szCs w:val="28"/>
        </w:rPr>
        <w:t xml:space="preserve">Коэффициенты регрессии </w:t>
      </w:r>
      <w:r w:rsidRPr="001A4B21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38112D">
        <w:rPr>
          <w:rFonts w:ascii="Times New Roman" w:hAnsi="Times New Roman" w:cs="Times New Roman"/>
          <w:sz w:val="28"/>
          <w:szCs w:val="28"/>
        </w:rPr>
        <w:t xml:space="preserve"> этой функции</w:t>
      </w:r>
      <w:r w:rsidR="00D3054B">
        <w:rPr>
          <w:rFonts w:ascii="Times New Roman" w:hAnsi="Times New Roman" w:cs="Times New Roman"/>
          <w:sz w:val="28"/>
          <w:szCs w:val="28"/>
        </w:rPr>
        <w:t xml:space="preserve"> определяются из экспериментов</w:t>
      </w:r>
      <w:r w:rsidRPr="000C71E1">
        <w:rPr>
          <w:rFonts w:ascii="Times New Roman" w:hAnsi="Times New Roman" w:cs="Times New Roman"/>
          <w:sz w:val="28"/>
          <w:szCs w:val="28"/>
        </w:rPr>
        <w:t>.</w:t>
      </w:r>
    </w:p>
    <w:p w:rsidR="00D3054B" w:rsidRDefault="00D3054B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определения коэффициентов регрессии их проверяют на значимость по </w:t>
      </w:r>
      <w:r w:rsidRPr="00D3054B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D3054B">
        <w:rPr>
          <w:rFonts w:ascii="Times New Roman" w:hAnsi="Times New Roman" w:cs="Times New Roman"/>
          <w:i/>
          <w:sz w:val="28"/>
          <w:szCs w:val="28"/>
        </w:rPr>
        <w:t>-</w:t>
      </w:r>
      <w:r w:rsidRPr="00D3054B">
        <w:rPr>
          <w:rFonts w:ascii="Times New Roman" w:hAnsi="Times New Roman" w:cs="Times New Roman"/>
          <w:sz w:val="28"/>
          <w:szCs w:val="28"/>
        </w:rPr>
        <w:t>кр</w:t>
      </w:r>
      <w:r>
        <w:rPr>
          <w:rFonts w:ascii="Times New Roman" w:hAnsi="Times New Roman" w:cs="Times New Roman"/>
          <w:sz w:val="28"/>
          <w:szCs w:val="28"/>
        </w:rPr>
        <w:t>итерию Стьюдента</w:t>
      </w:r>
      <w:r w:rsidRPr="002969D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который рассчитывается по следующей формуле:</w:t>
      </w:r>
    </w:p>
    <w:p w:rsidR="00C746CF" w:rsidRPr="00C746CF" w:rsidRDefault="007F53C1" w:rsidP="00C746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,</m:t>
          </m:r>
        </m:oMath>
      </m:oMathPara>
    </w:p>
    <w:p w:rsidR="00D3054B" w:rsidRDefault="002969DD" w:rsidP="003811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1962BD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 xml:space="preserve"> – стандартное отклонение параметра.</w:t>
      </w:r>
    </w:p>
    <w:p w:rsidR="00624936" w:rsidRDefault="002969DD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Полученное значение </w:t>
      </w:r>
      <w:r w:rsidRPr="00D3054B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D3054B">
        <w:rPr>
          <w:rFonts w:ascii="Times New Roman" w:hAnsi="Times New Roman" w:cs="Times New Roman"/>
          <w:i/>
          <w:sz w:val="28"/>
          <w:szCs w:val="28"/>
        </w:rPr>
        <w:t>-</w:t>
      </w:r>
      <w:r w:rsidRPr="00D3054B">
        <w:rPr>
          <w:rFonts w:ascii="Times New Roman" w:hAnsi="Times New Roman" w:cs="Times New Roman"/>
          <w:sz w:val="28"/>
          <w:szCs w:val="28"/>
        </w:rPr>
        <w:t>кр</w:t>
      </w:r>
      <w:r>
        <w:rPr>
          <w:rFonts w:ascii="Times New Roman" w:hAnsi="Times New Roman" w:cs="Times New Roman"/>
          <w:sz w:val="28"/>
          <w:szCs w:val="28"/>
        </w:rPr>
        <w:t>итерия сравнивают с его табличным значением при выбранной доверительной вероятности (обычно 0</w:t>
      </w:r>
      <w:r w:rsidRPr="002969DD">
        <w:rPr>
          <w:rFonts w:ascii="Times New Roman" w:hAnsi="Times New Roman" w:cs="Times New Roman"/>
          <w:sz w:val="28"/>
          <w:szCs w:val="28"/>
        </w:rPr>
        <w:t>,95</w:t>
      </w:r>
      <w:r>
        <w:rPr>
          <w:rFonts w:ascii="Times New Roman" w:hAnsi="Times New Roman" w:cs="Times New Roman"/>
          <w:sz w:val="28"/>
          <w:szCs w:val="28"/>
        </w:rPr>
        <w:t xml:space="preserve">) и числе степеней свободы </w:t>
      </w:r>
      <w:r w:rsidRPr="0038112D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2969DD">
        <w:rPr>
          <w:rFonts w:ascii="Times New Roman" w:hAnsi="Times New Roman" w:cs="Times New Roman"/>
          <w:sz w:val="28"/>
          <w:szCs w:val="28"/>
        </w:rPr>
        <w:t xml:space="preserve"> – </w:t>
      </w:r>
      <w:r w:rsidRPr="0038112D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2969DD">
        <w:rPr>
          <w:rFonts w:ascii="Times New Roman" w:hAnsi="Times New Roman" w:cs="Times New Roman"/>
          <w:sz w:val="28"/>
          <w:szCs w:val="28"/>
        </w:rPr>
        <w:t xml:space="preserve"> -1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38112D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–число экспериментов</w:t>
      </w:r>
      <w:r w:rsidRPr="002969DD">
        <w:rPr>
          <w:rFonts w:ascii="Times New Roman" w:hAnsi="Times New Roman" w:cs="Times New Roman"/>
          <w:sz w:val="28"/>
          <w:szCs w:val="28"/>
        </w:rPr>
        <w:t xml:space="preserve">, </w:t>
      </w:r>
      <w:r w:rsidRPr="0038112D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2969DD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число переменных в регрессионном уравнении). Если вычисленное значение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выше</w:t>
      </w:r>
      <w:r w:rsidRPr="002969D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чем табличное</w:t>
      </w:r>
      <w:r w:rsidRPr="002969D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то коэффициент регрессии является значимым с данной доверительной вероятностью. В противном случае – коэффициент регрессии исключается из уравнения.</w:t>
      </w:r>
    </w:p>
    <w:p w:rsidR="00B02BA6" w:rsidRDefault="00B02BA6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преобразования переменных факторов из кодовых координат в натуральные проводится проверка адекватности полученной модели</w:t>
      </w:r>
      <w:r w:rsidRPr="00B02BA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которая состоит в выяснении соотношения между дисперсией адекватности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ад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bSup>
      </m:oMath>
      <w:r>
        <w:rPr>
          <w:rFonts w:ascii="Times New Roman" w:hAnsi="Times New Roman" w:cs="Times New Roman"/>
          <w:sz w:val="28"/>
          <w:szCs w:val="28"/>
        </w:rPr>
        <w:t xml:space="preserve"> и дисперсией выходного параметра</w:t>
      </w:r>
      <w:r w:rsidR="0038112D">
        <w:rPr>
          <w:rFonts w:ascii="Times New Roman" w:hAnsi="Times New Roman" w:cs="Times New Roman"/>
          <w:sz w:val="28"/>
          <w:szCs w:val="28"/>
        </w:rPr>
        <w:t xml:space="preserve"> </w:t>
      </w:r>
      <w:r w:rsidR="00BD52D4" w:rsidRPr="0038112D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="00BD52D4" w:rsidRPr="00BD52D4">
        <w:rPr>
          <w:rFonts w:ascii="Times New Roman" w:hAnsi="Times New Roman" w:cs="Times New Roman"/>
          <w:sz w:val="28"/>
          <w:szCs w:val="28"/>
        </w:rPr>
        <w:t>{</w:t>
      </w:r>
      <w:r w:rsidR="0038112D" w:rsidRPr="0038112D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="00BD52D4" w:rsidRPr="00BD52D4">
        <w:rPr>
          <w:rFonts w:ascii="Times New Roman" w:hAnsi="Times New Roman" w:cs="Times New Roman"/>
          <w:sz w:val="28"/>
          <w:szCs w:val="28"/>
        </w:rPr>
        <w:t xml:space="preserve">} </w:t>
      </w:r>
      <w:r w:rsidR="00BD52D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D52D4">
        <w:rPr>
          <w:rFonts w:ascii="Times New Roman" w:hAnsi="Times New Roman" w:cs="Times New Roman"/>
          <w:sz w:val="28"/>
          <w:szCs w:val="28"/>
        </w:rPr>
        <w:t xml:space="preserve"> использованием</w:t>
      </w:r>
      <w:r w:rsidR="0038112D" w:rsidRPr="0038112D">
        <w:rPr>
          <w:rFonts w:ascii="Times New Roman" w:hAnsi="Times New Roman" w:cs="Times New Roman"/>
          <w:sz w:val="28"/>
          <w:szCs w:val="28"/>
        </w:rPr>
        <w:t xml:space="preserve"> </w:t>
      </w:r>
      <w:r w:rsidR="00BD52D4" w:rsidRPr="0038112D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BD52D4" w:rsidRPr="00BD52D4">
        <w:rPr>
          <w:rFonts w:ascii="Times New Roman" w:hAnsi="Times New Roman" w:cs="Times New Roman"/>
          <w:sz w:val="28"/>
          <w:szCs w:val="28"/>
        </w:rPr>
        <w:t>-</w:t>
      </w:r>
      <w:r w:rsidR="00BD52D4">
        <w:rPr>
          <w:rFonts w:ascii="Times New Roman" w:hAnsi="Times New Roman" w:cs="Times New Roman"/>
          <w:sz w:val="28"/>
          <w:szCs w:val="28"/>
        </w:rPr>
        <w:t xml:space="preserve"> критерия Фишера.</w:t>
      </w:r>
    </w:p>
    <w:p w:rsidR="00E129C3" w:rsidRPr="000703E2" w:rsidRDefault="00624936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пр</w:t>
      </w:r>
      <w:r w:rsidR="00F3097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знается адекватным объекту</w:t>
      </w:r>
      <w:r w:rsidRPr="0062493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если вычисленное значение критерия меньше критического</w:t>
      </w:r>
      <w:r w:rsidR="0038112D" w:rsidRPr="0038112D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кр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для со</w:t>
      </w:r>
      <w:r w:rsidR="0038112D">
        <w:rPr>
          <w:rFonts w:ascii="Times New Roman" w:hAnsi="Times New Roman" w:cs="Times New Roman"/>
          <w:sz w:val="28"/>
          <w:szCs w:val="28"/>
        </w:rPr>
        <w:t>ответствующих степеней свободы:</w:t>
      </w:r>
    </w:p>
    <w:p w:rsidR="00624936" w:rsidRPr="002D5B35" w:rsidRDefault="00624936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62BD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BA7914">
        <w:rPr>
          <w:rFonts w:ascii="Times New Roman" w:hAnsi="Times New Roman" w:cs="Times New Roman"/>
          <w:sz w:val="28"/>
          <w:szCs w:val="28"/>
          <w:vertAlign w:val="subscript"/>
        </w:rPr>
        <w:t>ад</w:t>
      </w:r>
      <w:proofErr w:type="gramEnd"/>
      <w:r w:rsidR="00BA7914">
        <w:rPr>
          <w:rFonts w:ascii="Times New Roman" w:hAnsi="Times New Roman" w:cs="Times New Roman"/>
          <w:sz w:val="28"/>
          <w:szCs w:val="28"/>
        </w:rPr>
        <w:t xml:space="preserve"> =</w:t>
      </w:r>
      <w:r w:rsidR="00BA7914" w:rsidRPr="001962BD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BA7914" w:rsidRPr="00BA7914">
        <w:rPr>
          <w:rFonts w:ascii="Times New Roman" w:hAnsi="Times New Roman" w:cs="Times New Roman"/>
          <w:sz w:val="28"/>
          <w:szCs w:val="28"/>
        </w:rPr>
        <w:t>-</w:t>
      </w:r>
      <w:r w:rsidR="00BA7914" w:rsidRPr="001962B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BA7914" w:rsidRPr="00BA79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A7914" w:rsidRPr="001962BD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BA79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proofErr w:type="spellEnd"/>
      <w:r w:rsidR="00BA7914" w:rsidRPr="00BA7914">
        <w:rPr>
          <w:rFonts w:ascii="Times New Roman" w:hAnsi="Times New Roman" w:cs="Times New Roman"/>
          <w:sz w:val="28"/>
          <w:szCs w:val="28"/>
        </w:rPr>
        <w:t>=</w:t>
      </w:r>
      <w:r w:rsidR="00BA7914" w:rsidRPr="001962BD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BA7914" w:rsidRPr="00BA7914">
        <w:rPr>
          <w:rFonts w:ascii="Times New Roman" w:hAnsi="Times New Roman" w:cs="Times New Roman"/>
          <w:sz w:val="28"/>
          <w:szCs w:val="28"/>
        </w:rPr>
        <w:t>(</w:t>
      </w:r>
      <w:r w:rsidR="00BA7914" w:rsidRPr="001962BD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BA7914">
        <w:rPr>
          <w:rFonts w:ascii="Times New Roman" w:hAnsi="Times New Roman" w:cs="Times New Roman"/>
          <w:sz w:val="28"/>
          <w:szCs w:val="28"/>
        </w:rPr>
        <w:t>–</w:t>
      </w:r>
      <w:r w:rsidR="00BA7914" w:rsidRPr="00BA7914">
        <w:rPr>
          <w:rFonts w:ascii="Times New Roman" w:hAnsi="Times New Roman" w:cs="Times New Roman"/>
          <w:sz w:val="28"/>
          <w:szCs w:val="28"/>
        </w:rPr>
        <w:t xml:space="preserve"> 1), </w:t>
      </w:r>
      <w:r w:rsidR="00BA7914">
        <w:rPr>
          <w:rFonts w:ascii="Times New Roman" w:hAnsi="Times New Roman" w:cs="Times New Roman"/>
          <w:sz w:val="28"/>
          <w:szCs w:val="28"/>
        </w:rPr>
        <w:t xml:space="preserve">и </w:t>
      </w:r>
      <w:r w:rsidR="002D5B35">
        <w:rPr>
          <w:rFonts w:ascii="Times New Roman" w:hAnsi="Times New Roman" w:cs="Times New Roman"/>
          <w:sz w:val="28"/>
          <w:szCs w:val="28"/>
        </w:rPr>
        <w:t xml:space="preserve">при заданном уровне значимости </w:t>
      </w:r>
      <w:r w:rsidR="00BA7914" w:rsidRPr="0038112D">
        <w:rPr>
          <w:rFonts w:ascii="Times New Roman" w:hAnsi="Times New Roman" w:cs="Times New Roman"/>
          <w:i/>
          <w:sz w:val="28"/>
          <w:szCs w:val="28"/>
        </w:rPr>
        <w:t>α</w:t>
      </w:r>
      <w:r w:rsidR="002D5B35">
        <w:rPr>
          <w:rFonts w:ascii="Times New Roman" w:hAnsi="Times New Roman" w:cs="Times New Roman"/>
          <w:sz w:val="28"/>
          <w:szCs w:val="28"/>
        </w:rPr>
        <w:t>.</w:t>
      </w:r>
    </w:p>
    <w:p w:rsidR="00D5388C" w:rsidRPr="000C71E1" w:rsidRDefault="00C746CF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Известно</w:t>
      </w:r>
      <w:r w:rsidR="0038112D">
        <w:rPr>
          <w:rFonts w:ascii="Times New Roman" w:hAnsi="Times New Roman" w:cs="Times New Roman"/>
          <w:sz w:val="28"/>
          <w:szCs w:val="28"/>
        </w:rPr>
        <w:t xml:space="preserve"> </w:t>
      </w:r>
      <w:r w:rsidR="00DC6415">
        <w:rPr>
          <w:rFonts w:ascii="Times New Roman" w:hAnsi="Times New Roman" w:cs="Times New Roman"/>
          <w:sz w:val="28"/>
          <w:szCs w:val="28"/>
        </w:rPr>
        <w:t>[23</w:t>
      </w:r>
      <w:r w:rsidR="00D5388C" w:rsidRPr="000C71E1">
        <w:rPr>
          <w:rFonts w:ascii="Times New Roman" w:hAnsi="Times New Roman" w:cs="Times New Roman"/>
          <w:sz w:val="28"/>
          <w:szCs w:val="28"/>
        </w:rPr>
        <w:t xml:space="preserve">], что связь технологических режимов ЦРО с выходными параметрами является нелинейной. Поэтому в данном случае при планировании </w:t>
      </w:r>
      <w:r w:rsidR="00D5388C" w:rsidRPr="000C71E1">
        <w:rPr>
          <w:rFonts w:ascii="Times New Roman" w:hAnsi="Times New Roman" w:cs="Times New Roman"/>
          <w:sz w:val="28"/>
          <w:szCs w:val="28"/>
        </w:rPr>
        <w:lastRenderedPageBreak/>
        <w:t xml:space="preserve">экспериментов можно использовать сравнительно простые двухуровневые планы вида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w:proofErr w:type="gramStart"/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  <w:proofErr w:type="gramEnd"/>
          </m:sup>
        </m:sSup>
      </m:oMath>
      <w:r w:rsidR="00D5388C" w:rsidRPr="000C71E1">
        <w:rPr>
          <w:rFonts w:ascii="Times New Roman" w:hAnsi="Times New Roman" w:cs="Times New Roman"/>
          <w:sz w:val="28"/>
          <w:szCs w:val="28"/>
        </w:rPr>
        <w:t>(где К – число факторов), но с преобразованием выходн</w:t>
      </w:r>
      <w:r w:rsidR="00DC6415">
        <w:rPr>
          <w:rFonts w:ascii="Times New Roman" w:hAnsi="Times New Roman" w:cs="Times New Roman"/>
          <w:sz w:val="28"/>
          <w:szCs w:val="28"/>
        </w:rPr>
        <w:t>ого параметра и факторов</w:t>
      </w:r>
      <w:r w:rsidR="00D5388C" w:rsidRPr="000C71E1">
        <w:rPr>
          <w:rFonts w:ascii="Times New Roman" w:hAnsi="Times New Roman" w:cs="Times New Roman"/>
          <w:sz w:val="28"/>
          <w:szCs w:val="28"/>
        </w:rPr>
        <w:t>. При этом преобразование переменных из кодового вида к натуральным значениям будет осуществляться по следующей зависимости:</w:t>
      </w:r>
    </w:p>
    <w:p w:rsidR="00081782" w:rsidRPr="00081782" w:rsidRDefault="007F53C1" w:rsidP="00B201F6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2(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ln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ἰ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ln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ἰ</m:t>
                          </m:r>
                        </m:sub>
                      </m:sSub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ln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ἰ</m:t>
                          </m:r>
                        </m:sub>
                      </m:sSub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ln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ἰ</m:t>
                          </m:r>
                        </m:sub>
                      </m:sSub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min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+1 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 ,</m:t>
          </m:r>
        </m:oMath>
      </m:oMathPara>
    </w:p>
    <w:p w:rsidR="008E298D" w:rsidRDefault="001A4B21" w:rsidP="001A4B2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5388C" w:rsidRPr="000C71E1">
        <w:rPr>
          <w:rFonts w:ascii="Times New Roman" w:hAnsi="Times New Roman" w:cs="Times New Roman"/>
          <w:sz w:val="28"/>
          <w:szCs w:val="28"/>
        </w:rPr>
        <w:t>де</w:t>
      </w:r>
      <w:r w:rsidR="0038112D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</m:oMath>
      <w:r w:rsidR="008E298D" w:rsidRPr="000C71E1">
        <w:rPr>
          <w:rFonts w:ascii="Times New Roman" w:hAnsi="Times New Roman" w:cs="Times New Roman"/>
          <w:sz w:val="28"/>
          <w:szCs w:val="28"/>
        </w:rPr>
        <w:t xml:space="preserve"> – кодирование значение </w:t>
      </w:r>
      <w:proofErr w:type="spellStart"/>
      <w:r w:rsidR="008E298D" w:rsidRPr="00B201F6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="00B201F6">
        <w:rPr>
          <w:rFonts w:ascii="Times New Roman" w:hAnsi="Times New Roman" w:cs="Times New Roman"/>
          <w:sz w:val="28"/>
          <w:szCs w:val="28"/>
        </w:rPr>
        <w:t>-</w:t>
      </w:r>
      <w:r w:rsidR="008E298D" w:rsidRPr="000C71E1">
        <w:rPr>
          <w:rFonts w:ascii="Times New Roman" w:hAnsi="Times New Roman" w:cs="Times New Roman"/>
          <w:sz w:val="28"/>
          <w:szCs w:val="28"/>
        </w:rPr>
        <w:t>го фактора</w:t>
      </w:r>
      <w:r w:rsidR="00B201F6" w:rsidRPr="00B201F6">
        <w:rPr>
          <w:rFonts w:ascii="Times New Roman" w:hAnsi="Times New Roman" w:cs="Times New Roman"/>
          <w:sz w:val="28"/>
          <w:szCs w:val="28"/>
        </w:rPr>
        <w:t>;</w:t>
      </w:r>
    </w:p>
    <w:p w:rsidR="00D5388C" w:rsidRPr="00B201F6" w:rsidRDefault="007F53C1" w:rsidP="001A4B2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</m:oMath>
      <w:r w:rsidR="0038112D">
        <w:rPr>
          <w:rFonts w:ascii="Times New Roman" w:hAnsi="Times New Roman" w:cs="Times New Roman"/>
          <w:sz w:val="28"/>
          <w:szCs w:val="28"/>
        </w:rPr>
        <w:t xml:space="preserve"> </w:t>
      </w:r>
      <w:r w:rsidR="0038112D" w:rsidRPr="000C71E1">
        <w:rPr>
          <w:rFonts w:ascii="Times New Roman" w:hAnsi="Times New Roman" w:cs="Times New Roman"/>
          <w:sz w:val="28"/>
          <w:szCs w:val="28"/>
        </w:rPr>
        <w:t>–</w:t>
      </w:r>
      <w:r w:rsidR="00D5388C" w:rsidRPr="000C71E1">
        <w:rPr>
          <w:rFonts w:ascii="Times New Roman" w:hAnsi="Times New Roman" w:cs="Times New Roman"/>
          <w:sz w:val="28"/>
          <w:szCs w:val="28"/>
        </w:rPr>
        <w:t xml:space="preserve"> значение фактора в натуральных единицах</w:t>
      </w:r>
      <w:r w:rsidR="00B201F6" w:rsidRPr="00B201F6">
        <w:rPr>
          <w:rFonts w:ascii="Times New Roman" w:hAnsi="Times New Roman" w:cs="Times New Roman"/>
          <w:sz w:val="28"/>
          <w:szCs w:val="28"/>
        </w:rPr>
        <w:t>;</w:t>
      </w:r>
    </w:p>
    <w:p w:rsidR="00D5388C" w:rsidRDefault="007F53C1" w:rsidP="001A4B2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ἰ</m:t>
                    </m:r>
                  </m:sub>
                </m:sSub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max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ἰ</m:t>
                    </m:r>
                  </m:sub>
                </m:sSub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min</m:t>
            </m:r>
          </m:sub>
        </m:sSub>
      </m:oMath>
      <w:r w:rsidR="0038112D">
        <w:rPr>
          <w:rFonts w:ascii="Times New Roman" w:hAnsi="Times New Roman" w:cs="Times New Roman"/>
          <w:sz w:val="28"/>
          <w:szCs w:val="28"/>
        </w:rPr>
        <w:t xml:space="preserve"> </w:t>
      </w:r>
      <w:r w:rsidR="0038112D" w:rsidRPr="000C71E1">
        <w:rPr>
          <w:rFonts w:ascii="Times New Roman" w:hAnsi="Times New Roman" w:cs="Times New Roman"/>
          <w:sz w:val="28"/>
          <w:szCs w:val="28"/>
        </w:rPr>
        <w:t>–</w:t>
      </w:r>
      <w:r w:rsidR="00D5388C" w:rsidRPr="000C71E1">
        <w:rPr>
          <w:rFonts w:ascii="Times New Roman" w:hAnsi="Times New Roman" w:cs="Times New Roman"/>
          <w:sz w:val="28"/>
          <w:szCs w:val="28"/>
        </w:rPr>
        <w:t xml:space="preserve"> значение верхнего и нижнего уровней фактора в натуральных единицах.</w:t>
      </w:r>
    </w:p>
    <w:p w:rsidR="0082459D" w:rsidRDefault="00966FA6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метода математического планирования экспериментов опыты проводятся в соответствии с матрицей</w:t>
      </w:r>
      <w:r w:rsidRPr="00966F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т.е. таблицей из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строк и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>столбцов в которой приводится набор комбинаций факторов симметрично варьируемых относительно некоторого начала координат или нулевого (основного) уровня. Допустимая область варьирования факторов – факторное пространство выбирается на основе предварительного изучения объекта в соответствии с поставленной целью. Для упрощения записи условия эксперимента и обработки экспериментальных данных верхний уровень факторов кодируется +1</w:t>
      </w:r>
      <w:r w:rsidRPr="00966F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нижний -1</w:t>
      </w:r>
      <w:r w:rsidRPr="00966F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основной соответствует 0. Каждая строка соответствует условиям проведения опытов</w:t>
      </w:r>
      <w:r w:rsidRPr="00966F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столбец – уровню факторов. При этом в первом столбце приведены соответствующие номера опытов.</w:t>
      </w:r>
    </w:p>
    <w:p w:rsidR="001A5DCB" w:rsidRDefault="001A5DCB" w:rsidP="00B20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2459D" w:rsidRPr="002975A1" w:rsidRDefault="00722C7F" w:rsidP="002975A1">
      <w:pPr>
        <w:pStyle w:val="2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5" w:name="_Toc75622503"/>
      <w:bookmarkStart w:id="26" w:name="_Toc75682166"/>
      <w:r w:rsidRPr="002975A1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82459D" w:rsidRPr="002975A1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A10BE" w:rsidRPr="002975A1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82459D" w:rsidRPr="002975A1">
        <w:rPr>
          <w:rFonts w:ascii="Times New Roman" w:hAnsi="Times New Roman" w:cs="Times New Roman"/>
          <w:color w:val="auto"/>
          <w:sz w:val="28"/>
          <w:szCs w:val="28"/>
        </w:rPr>
        <w:t xml:space="preserve"> Оборудование и аппаратура для проведения исследований</w:t>
      </w:r>
      <w:bookmarkEnd w:id="25"/>
      <w:bookmarkEnd w:id="26"/>
    </w:p>
    <w:p w:rsidR="00A362C7" w:rsidRPr="002975A1" w:rsidRDefault="00A362C7" w:rsidP="002975A1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D01EC3" w:rsidRDefault="0082459D" w:rsidP="002975A1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5A1">
        <w:rPr>
          <w:rFonts w:ascii="Times New Roman" w:hAnsi="Times New Roman" w:cs="Times New Roman"/>
          <w:sz w:val="28"/>
          <w:szCs w:val="28"/>
        </w:rPr>
        <w:t xml:space="preserve">Для проведения экспериментальных исследований использовался ЦРС с объемом рабочей камеры 50л с асинхронным электродвигателем в приводе вращения ротора. Для регулирования частоты вращения используется частотный </w:t>
      </w:r>
      <w:r w:rsidRPr="0082459D">
        <w:rPr>
          <w:rFonts w:ascii="Times New Roman" w:hAnsi="Times New Roman" w:cs="Times New Roman"/>
          <w:sz w:val="28"/>
          <w:szCs w:val="28"/>
        </w:rPr>
        <w:t xml:space="preserve">преобразователь модели </w:t>
      </w:r>
      <w:r w:rsidRPr="0082459D">
        <w:rPr>
          <w:rFonts w:ascii="Times New Roman" w:hAnsi="Times New Roman" w:cs="Times New Roman"/>
          <w:sz w:val="28"/>
          <w:szCs w:val="28"/>
          <w:lang w:val="en-US"/>
        </w:rPr>
        <w:t>VFD</w:t>
      </w:r>
      <w:r w:rsidRPr="0082459D">
        <w:rPr>
          <w:rFonts w:ascii="Times New Roman" w:hAnsi="Times New Roman" w:cs="Times New Roman"/>
          <w:sz w:val="28"/>
          <w:szCs w:val="28"/>
        </w:rPr>
        <w:t xml:space="preserve"> 037</w:t>
      </w:r>
      <w:r w:rsidRPr="0082459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2459D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2459D">
        <w:rPr>
          <w:rFonts w:ascii="Times New Roman" w:hAnsi="Times New Roman" w:cs="Times New Roman"/>
          <w:sz w:val="28"/>
          <w:szCs w:val="28"/>
        </w:rPr>
        <w:t xml:space="preserve"> и преобразователь интерфейсов модели АС-4, который позволяет производить управление </w:t>
      </w:r>
      <w:r w:rsidRPr="0082459D">
        <w:rPr>
          <w:rFonts w:ascii="Times New Roman" w:hAnsi="Times New Roman" w:cs="Times New Roman"/>
          <w:sz w:val="28"/>
          <w:szCs w:val="28"/>
        </w:rPr>
        <w:lastRenderedPageBreak/>
        <w:t>электродвигателем с компьютера.</w:t>
      </w:r>
      <w:r w:rsidR="00B842CD">
        <w:rPr>
          <w:rFonts w:ascii="Times New Roman" w:hAnsi="Times New Roman" w:cs="Times New Roman"/>
          <w:sz w:val="28"/>
          <w:szCs w:val="28"/>
        </w:rPr>
        <w:t xml:space="preserve"> Вид станка с используемой а</w:t>
      </w:r>
      <w:r w:rsidR="0007504A">
        <w:rPr>
          <w:rFonts w:ascii="Times New Roman" w:hAnsi="Times New Roman" w:cs="Times New Roman"/>
          <w:sz w:val="28"/>
          <w:szCs w:val="28"/>
        </w:rPr>
        <w:t>ппаратурой представлен на рис.14</w:t>
      </w:r>
    </w:p>
    <w:p w:rsidR="00BB0DC2" w:rsidRDefault="00BB0DC2" w:rsidP="00BB0DC2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2459D" w:rsidRDefault="00D01EC3" w:rsidP="002975A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16153" cy="4186739"/>
            <wp:effectExtent l="0" t="0" r="0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1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8160" cy="418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42CD">
        <w:rPr>
          <w:rFonts w:ascii="Times New Roman" w:hAnsi="Times New Roman" w:cs="Times New Roman"/>
          <w:sz w:val="28"/>
          <w:szCs w:val="28"/>
        </w:rPr>
        <w:t>.</w:t>
      </w:r>
    </w:p>
    <w:p w:rsidR="002975A1" w:rsidRPr="002975A1" w:rsidRDefault="00D01EC3" w:rsidP="002975A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C746CF">
        <w:rPr>
          <w:rFonts w:ascii="Times New Roman" w:hAnsi="Times New Roman" w:cs="Times New Roman"/>
          <w:sz w:val="28"/>
          <w:szCs w:val="28"/>
        </w:rPr>
        <w:t xml:space="preserve">унок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C746CF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Центробежно-р</w:t>
      </w:r>
      <w:r w:rsidR="002975A1">
        <w:rPr>
          <w:rFonts w:ascii="Times New Roman" w:hAnsi="Times New Roman" w:cs="Times New Roman"/>
          <w:sz w:val="28"/>
          <w:szCs w:val="28"/>
        </w:rPr>
        <w:t>отационный станок с аппаратурой</w:t>
      </w:r>
    </w:p>
    <w:p w:rsidR="00D01EC3" w:rsidRPr="000703E2" w:rsidRDefault="00D01EC3" w:rsidP="002975A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исследований</w:t>
      </w:r>
    </w:p>
    <w:p w:rsidR="002975A1" w:rsidRPr="000703E2" w:rsidRDefault="002975A1" w:rsidP="002975A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E710A" w:rsidRDefault="0082459D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59D">
        <w:rPr>
          <w:rFonts w:ascii="Times New Roman" w:hAnsi="Times New Roman" w:cs="Times New Roman"/>
          <w:sz w:val="28"/>
          <w:szCs w:val="28"/>
        </w:rPr>
        <w:t>Измерение радиуса округле</w:t>
      </w:r>
      <w:r>
        <w:rPr>
          <w:rFonts w:ascii="Times New Roman" w:hAnsi="Times New Roman" w:cs="Times New Roman"/>
          <w:sz w:val="28"/>
          <w:szCs w:val="28"/>
        </w:rPr>
        <w:t>ния режущей кромки СПП проводилось на инструментальном микроскопе</w:t>
      </w:r>
      <w:r w:rsidR="005C0840">
        <w:rPr>
          <w:rFonts w:ascii="Times New Roman" w:hAnsi="Times New Roman" w:cs="Times New Roman"/>
          <w:sz w:val="28"/>
          <w:szCs w:val="28"/>
        </w:rPr>
        <w:t xml:space="preserve"> модели ММИ-2 (рис.15</w:t>
      </w:r>
      <w:r w:rsidRPr="0082459D">
        <w:rPr>
          <w:rFonts w:ascii="Times New Roman" w:hAnsi="Times New Roman" w:cs="Times New Roman"/>
          <w:sz w:val="28"/>
          <w:szCs w:val="28"/>
        </w:rPr>
        <w:t>), который предназначен для измерения линейных размеров в прямоугольных координатах.</w:t>
      </w:r>
      <w:r w:rsidR="005C0840">
        <w:rPr>
          <w:rFonts w:ascii="Times New Roman" w:hAnsi="Times New Roman" w:cs="Times New Roman"/>
          <w:sz w:val="28"/>
          <w:szCs w:val="28"/>
        </w:rPr>
        <w:t xml:space="preserve"> Схема измерения радиуса округления приведена на рис.16.</w:t>
      </w:r>
    </w:p>
    <w:p w:rsidR="00C746CF" w:rsidRDefault="00C746CF" w:rsidP="00C746C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759958" cy="3574645"/>
            <wp:effectExtent l="0" t="0" r="2540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мми1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9958" cy="357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59D" w:rsidRPr="000703E2" w:rsidRDefault="005C0840" w:rsidP="00967D7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C746CF">
        <w:rPr>
          <w:rFonts w:ascii="Times New Roman" w:hAnsi="Times New Roman" w:cs="Times New Roman"/>
          <w:sz w:val="28"/>
          <w:szCs w:val="28"/>
        </w:rPr>
        <w:t xml:space="preserve">унок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C746CF">
        <w:rPr>
          <w:rFonts w:ascii="Times New Roman" w:hAnsi="Times New Roman" w:cs="Times New Roman"/>
          <w:sz w:val="28"/>
          <w:szCs w:val="28"/>
        </w:rPr>
        <w:t xml:space="preserve"> –</w:t>
      </w:r>
      <w:r w:rsidR="00CE710A">
        <w:rPr>
          <w:rFonts w:ascii="Times New Roman" w:hAnsi="Times New Roman" w:cs="Times New Roman"/>
          <w:sz w:val="28"/>
          <w:szCs w:val="28"/>
        </w:rPr>
        <w:t xml:space="preserve"> Инструментальный микроскоп</w:t>
      </w:r>
      <w:r w:rsidR="00CE710A" w:rsidRPr="0082459D">
        <w:rPr>
          <w:rFonts w:ascii="Times New Roman" w:hAnsi="Times New Roman" w:cs="Times New Roman"/>
          <w:sz w:val="28"/>
          <w:szCs w:val="28"/>
        </w:rPr>
        <w:t xml:space="preserve"> модели ММИ-2</w:t>
      </w:r>
    </w:p>
    <w:p w:rsidR="002975A1" w:rsidRPr="000703E2" w:rsidRDefault="002975A1" w:rsidP="00967D7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E710A" w:rsidRDefault="00FB2B64" w:rsidP="00B201F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29175" cy="38576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.2.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4599" cy="386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5A1" w:rsidRPr="002975A1" w:rsidRDefault="005C0840" w:rsidP="002975A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C746CF">
        <w:rPr>
          <w:rFonts w:ascii="Times New Roman" w:hAnsi="Times New Roman" w:cs="Times New Roman"/>
          <w:sz w:val="28"/>
          <w:szCs w:val="28"/>
        </w:rPr>
        <w:t xml:space="preserve">унок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C746CF">
        <w:rPr>
          <w:rFonts w:ascii="Times New Roman" w:hAnsi="Times New Roman" w:cs="Times New Roman"/>
          <w:sz w:val="28"/>
          <w:szCs w:val="28"/>
        </w:rPr>
        <w:t xml:space="preserve"> –</w:t>
      </w:r>
      <w:r w:rsidR="00FB2B64" w:rsidRPr="00B842CD">
        <w:rPr>
          <w:rFonts w:ascii="Times New Roman" w:hAnsi="Times New Roman" w:cs="Times New Roman"/>
          <w:sz w:val="28"/>
          <w:szCs w:val="28"/>
        </w:rPr>
        <w:t xml:space="preserve"> Схема измерения радиуса </w:t>
      </w:r>
      <w:r w:rsidR="00FB2B64" w:rsidRPr="00B842CD">
        <w:rPr>
          <w:rFonts w:ascii="Times New Roman" w:hAnsi="Times New Roman" w:cs="Times New Roman"/>
          <w:sz w:val="28"/>
          <w:szCs w:val="28"/>
          <w:lang w:val="en-US"/>
        </w:rPr>
        <w:t>ρ</w:t>
      </w:r>
      <w:r w:rsidR="002975A1">
        <w:rPr>
          <w:rFonts w:ascii="Times New Roman" w:hAnsi="Times New Roman" w:cs="Times New Roman"/>
          <w:sz w:val="28"/>
          <w:szCs w:val="28"/>
        </w:rPr>
        <w:t xml:space="preserve">округления </w:t>
      </w:r>
      <w:proofErr w:type="gramStart"/>
      <w:r w:rsidR="002975A1">
        <w:rPr>
          <w:rFonts w:ascii="Times New Roman" w:hAnsi="Times New Roman" w:cs="Times New Roman"/>
          <w:sz w:val="28"/>
          <w:szCs w:val="28"/>
        </w:rPr>
        <w:t>режущей</w:t>
      </w:r>
      <w:proofErr w:type="gramEnd"/>
    </w:p>
    <w:p w:rsidR="00B842CD" w:rsidRPr="00B842CD" w:rsidRDefault="00967D71" w:rsidP="002975A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кромки СМП</w:t>
      </w:r>
    </w:p>
    <w:p w:rsidR="00034343" w:rsidRDefault="0082459D" w:rsidP="002975A1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59D">
        <w:rPr>
          <w:rFonts w:ascii="Times New Roman" w:hAnsi="Times New Roman" w:cs="Times New Roman"/>
          <w:sz w:val="28"/>
          <w:szCs w:val="28"/>
        </w:rPr>
        <w:lastRenderedPageBreak/>
        <w:t xml:space="preserve">Параметр шероховатости </w:t>
      </w:r>
      <w:r w:rsidRPr="002975A1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2975A1" w:rsidRPr="002975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контролировался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профилограф</w:t>
      </w:r>
      <w:r w:rsidRPr="0082459D">
        <w:rPr>
          <w:rFonts w:ascii="Times New Roman" w:hAnsi="Times New Roman" w:cs="Times New Roman"/>
          <w:sz w:val="28"/>
          <w:szCs w:val="28"/>
        </w:rPr>
        <w:t>е-профилометре</w:t>
      </w:r>
      <w:proofErr w:type="spellEnd"/>
      <w:r w:rsidRPr="0082459D">
        <w:rPr>
          <w:rFonts w:ascii="Times New Roman" w:hAnsi="Times New Roman" w:cs="Times New Roman"/>
          <w:sz w:val="28"/>
          <w:szCs w:val="28"/>
        </w:rPr>
        <w:t xml:space="preserve"> модели 283 с унифицированной электронной системо</w:t>
      </w:r>
      <w:r w:rsidR="005C0840">
        <w:rPr>
          <w:rFonts w:ascii="Times New Roman" w:hAnsi="Times New Roman" w:cs="Times New Roman"/>
          <w:sz w:val="28"/>
          <w:szCs w:val="28"/>
        </w:rPr>
        <w:t>й (рис.17</w:t>
      </w:r>
      <w:r w:rsidRPr="0082459D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позволяющем</w:t>
      </w:r>
      <w:r w:rsidRPr="0082459D">
        <w:rPr>
          <w:rFonts w:ascii="Times New Roman" w:hAnsi="Times New Roman" w:cs="Times New Roman"/>
          <w:sz w:val="28"/>
          <w:szCs w:val="28"/>
        </w:rPr>
        <w:t xml:space="preserve"> проводить измерение в диапазоне от 0,02 </w:t>
      </w:r>
      <w:r w:rsidR="00034343">
        <w:rPr>
          <w:rFonts w:ascii="Times New Roman" w:hAnsi="Times New Roman" w:cs="Times New Roman"/>
          <w:sz w:val="28"/>
          <w:szCs w:val="28"/>
        </w:rPr>
        <w:t>до 10 мкм.</w:t>
      </w:r>
    </w:p>
    <w:p w:rsidR="00034343" w:rsidRDefault="00034343" w:rsidP="00B20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4343" w:rsidRDefault="00034343" w:rsidP="002975A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91174" cy="246453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 4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489" cy="2466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5A1" w:rsidRPr="000703E2" w:rsidRDefault="005C0840" w:rsidP="00B201F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C746CF">
        <w:rPr>
          <w:rFonts w:ascii="Times New Roman" w:hAnsi="Times New Roman" w:cs="Times New Roman"/>
          <w:sz w:val="28"/>
          <w:szCs w:val="28"/>
        </w:rPr>
        <w:t xml:space="preserve">унок </w:t>
      </w:r>
      <w:r>
        <w:rPr>
          <w:rFonts w:ascii="Times New Roman" w:hAnsi="Times New Roman" w:cs="Times New Roman"/>
          <w:sz w:val="28"/>
          <w:szCs w:val="28"/>
        </w:rPr>
        <w:t>17</w:t>
      </w:r>
      <w:r w:rsidR="00C746CF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="00CF54B3">
        <w:rPr>
          <w:rFonts w:ascii="Times New Roman" w:hAnsi="Times New Roman" w:cs="Times New Roman"/>
          <w:sz w:val="28"/>
          <w:szCs w:val="28"/>
        </w:rPr>
        <w:t>Профилограф</w:t>
      </w:r>
      <w:proofErr w:type="spellEnd"/>
      <w:r w:rsidR="002975A1" w:rsidRPr="002975A1">
        <w:rPr>
          <w:rFonts w:ascii="Times New Roman" w:hAnsi="Times New Roman" w:cs="Times New Roman"/>
          <w:sz w:val="28"/>
          <w:szCs w:val="28"/>
        </w:rPr>
        <w:t xml:space="preserve"> </w:t>
      </w:r>
      <w:r w:rsidR="00CF54B3" w:rsidRPr="0082459D">
        <w:rPr>
          <w:rFonts w:ascii="Times New Roman" w:hAnsi="Times New Roman" w:cs="Times New Roman"/>
          <w:sz w:val="28"/>
          <w:szCs w:val="28"/>
        </w:rPr>
        <w:t>-</w:t>
      </w:r>
      <w:r w:rsidR="00CF54B3">
        <w:rPr>
          <w:rFonts w:ascii="Times New Roman" w:hAnsi="Times New Roman" w:cs="Times New Roman"/>
          <w:sz w:val="28"/>
          <w:szCs w:val="28"/>
        </w:rPr>
        <w:t xml:space="preserve"> профилометр</w:t>
      </w:r>
      <w:r w:rsidR="002975A1">
        <w:rPr>
          <w:rFonts w:ascii="Times New Roman" w:hAnsi="Times New Roman" w:cs="Times New Roman"/>
          <w:sz w:val="28"/>
          <w:szCs w:val="28"/>
        </w:rPr>
        <w:t xml:space="preserve"> модели 283</w:t>
      </w:r>
    </w:p>
    <w:p w:rsidR="00CF54B3" w:rsidRPr="002975A1" w:rsidRDefault="00CF54B3" w:rsidP="00B201F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2459D">
        <w:rPr>
          <w:rFonts w:ascii="Times New Roman" w:hAnsi="Times New Roman" w:cs="Times New Roman"/>
          <w:sz w:val="28"/>
          <w:szCs w:val="28"/>
        </w:rPr>
        <w:t>с унифицированной электронной системой</w:t>
      </w:r>
    </w:p>
    <w:p w:rsidR="002975A1" w:rsidRPr="002975A1" w:rsidRDefault="002975A1" w:rsidP="00B201F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2459D" w:rsidRPr="00114AC4" w:rsidRDefault="0082459D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59D">
        <w:rPr>
          <w:rFonts w:ascii="Times New Roman" w:hAnsi="Times New Roman" w:cs="Times New Roman"/>
          <w:sz w:val="28"/>
          <w:szCs w:val="28"/>
        </w:rPr>
        <w:t>Для контроля час</w:t>
      </w:r>
      <w:r>
        <w:rPr>
          <w:rFonts w:ascii="Times New Roman" w:hAnsi="Times New Roman" w:cs="Times New Roman"/>
          <w:sz w:val="28"/>
          <w:szCs w:val="28"/>
        </w:rPr>
        <w:t>тоты вращения ротора применялся</w:t>
      </w:r>
      <w:r w:rsidRPr="0082459D">
        <w:rPr>
          <w:rFonts w:ascii="Times New Roman" w:hAnsi="Times New Roman" w:cs="Times New Roman"/>
          <w:sz w:val="28"/>
          <w:szCs w:val="28"/>
        </w:rPr>
        <w:t xml:space="preserve"> лазерный тахометр модели</w:t>
      </w:r>
      <w:r w:rsidR="002975A1" w:rsidRPr="002975A1">
        <w:rPr>
          <w:rFonts w:ascii="Times New Roman" w:hAnsi="Times New Roman" w:cs="Times New Roman"/>
          <w:sz w:val="28"/>
          <w:szCs w:val="28"/>
        </w:rPr>
        <w:t xml:space="preserve"> </w:t>
      </w:r>
      <w:r w:rsidR="00114AC4">
        <w:rPr>
          <w:rFonts w:ascii="Times New Roman" w:hAnsi="Times New Roman" w:cs="Times New Roman"/>
          <w:sz w:val="28"/>
          <w:szCs w:val="28"/>
          <w:lang w:val="en-US"/>
        </w:rPr>
        <w:t>AR</w:t>
      </w:r>
      <w:r w:rsidR="00114AC4" w:rsidRPr="00114AC4">
        <w:rPr>
          <w:rFonts w:ascii="Times New Roman" w:hAnsi="Times New Roman" w:cs="Times New Roman"/>
          <w:sz w:val="28"/>
          <w:szCs w:val="28"/>
        </w:rPr>
        <w:t>926</w:t>
      </w:r>
      <w:r w:rsidR="002975A1" w:rsidRPr="002975A1">
        <w:rPr>
          <w:rFonts w:ascii="Times New Roman" w:hAnsi="Times New Roman" w:cs="Times New Roman"/>
          <w:sz w:val="28"/>
          <w:szCs w:val="28"/>
        </w:rPr>
        <w:t xml:space="preserve"> </w:t>
      </w:r>
      <w:r w:rsidR="005C0840">
        <w:rPr>
          <w:rFonts w:ascii="Times New Roman" w:hAnsi="Times New Roman" w:cs="Times New Roman"/>
          <w:sz w:val="28"/>
          <w:szCs w:val="28"/>
        </w:rPr>
        <w:t>(рис.18</w:t>
      </w:r>
      <w:r w:rsidRPr="0082459D">
        <w:rPr>
          <w:rFonts w:ascii="Times New Roman" w:hAnsi="Times New Roman" w:cs="Times New Roman"/>
          <w:sz w:val="28"/>
          <w:szCs w:val="28"/>
        </w:rPr>
        <w:t>)</w:t>
      </w:r>
      <w:r w:rsidR="00114AC4" w:rsidRPr="00114AC4">
        <w:rPr>
          <w:rFonts w:ascii="Times New Roman" w:hAnsi="Times New Roman" w:cs="Times New Roman"/>
          <w:sz w:val="28"/>
          <w:szCs w:val="28"/>
        </w:rPr>
        <w:t>,</w:t>
      </w:r>
      <w:r w:rsidR="00114AC4">
        <w:rPr>
          <w:rFonts w:ascii="Times New Roman" w:hAnsi="Times New Roman" w:cs="Times New Roman"/>
          <w:sz w:val="28"/>
          <w:szCs w:val="28"/>
        </w:rPr>
        <w:t xml:space="preserve"> который предназначен для бесконтактного измерения скорости вращения объекта на расстоянии до 500 мм</w:t>
      </w:r>
      <w:r w:rsidR="00114AC4" w:rsidRPr="00114AC4">
        <w:rPr>
          <w:rFonts w:ascii="Times New Roman" w:hAnsi="Times New Roman" w:cs="Times New Roman"/>
          <w:sz w:val="28"/>
          <w:szCs w:val="28"/>
        </w:rPr>
        <w:t>,</w:t>
      </w:r>
      <w:r w:rsidR="00114AC4">
        <w:rPr>
          <w:rFonts w:ascii="Times New Roman" w:hAnsi="Times New Roman" w:cs="Times New Roman"/>
          <w:sz w:val="28"/>
          <w:szCs w:val="28"/>
        </w:rPr>
        <w:t xml:space="preserve"> при диапазоне измерения от 2</w:t>
      </w:r>
      <w:r w:rsidR="00114AC4" w:rsidRPr="00114AC4">
        <w:rPr>
          <w:rFonts w:ascii="Times New Roman" w:hAnsi="Times New Roman" w:cs="Times New Roman"/>
          <w:sz w:val="28"/>
          <w:szCs w:val="28"/>
        </w:rPr>
        <w:t xml:space="preserve">,5 </w:t>
      </w:r>
      <w:r w:rsidR="00114AC4">
        <w:rPr>
          <w:rFonts w:ascii="Times New Roman" w:hAnsi="Times New Roman" w:cs="Times New Roman"/>
          <w:sz w:val="28"/>
          <w:szCs w:val="28"/>
        </w:rPr>
        <w:t>до 99999 мин</w:t>
      </w:r>
      <w:r w:rsidR="00114AC4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="00114AC4">
        <w:rPr>
          <w:rFonts w:ascii="Times New Roman" w:hAnsi="Times New Roman" w:cs="Times New Roman"/>
          <w:sz w:val="28"/>
          <w:szCs w:val="28"/>
        </w:rPr>
        <w:t>.</w:t>
      </w:r>
    </w:p>
    <w:p w:rsidR="00114AC4" w:rsidRDefault="00114AC4" w:rsidP="00B201F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664842" cy="48863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 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4644" cy="4886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3D3A" w:rsidRDefault="005C0840" w:rsidP="00B201F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C746CF">
        <w:rPr>
          <w:rFonts w:ascii="Times New Roman" w:hAnsi="Times New Roman" w:cs="Times New Roman"/>
          <w:sz w:val="28"/>
          <w:szCs w:val="28"/>
        </w:rPr>
        <w:t xml:space="preserve">унок </w:t>
      </w:r>
      <w:r>
        <w:rPr>
          <w:rFonts w:ascii="Times New Roman" w:hAnsi="Times New Roman" w:cs="Times New Roman"/>
          <w:sz w:val="28"/>
          <w:szCs w:val="28"/>
        </w:rPr>
        <w:t>18</w:t>
      </w:r>
      <w:r w:rsidR="00C746CF">
        <w:rPr>
          <w:rFonts w:ascii="Times New Roman" w:hAnsi="Times New Roman" w:cs="Times New Roman"/>
          <w:sz w:val="28"/>
          <w:szCs w:val="28"/>
        </w:rPr>
        <w:t xml:space="preserve"> –</w:t>
      </w:r>
      <w:r w:rsidR="00CF54B3">
        <w:rPr>
          <w:rFonts w:ascii="Times New Roman" w:hAnsi="Times New Roman" w:cs="Times New Roman"/>
          <w:sz w:val="28"/>
          <w:szCs w:val="28"/>
        </w:rPr>
        <w:t xml:space="preserve"> Л</w:t>
      </w:r>
      <w:r w:rsidR="00CF54B3" w:rsidRPr="0082459D">
        <w:rPr>
          <w:rFonts w:ascii="Times New Roman" w:hAnsi="Times New Roman" w:cs="Times New Roman"/>
          <w:sz w:val="28"/>
          <w:szCs w:val="28"/>
        </w:rPr>
        <w:t>азерный тахометр модели</w:t>
      </w:r>
      <w:r w:rsidR="002975A1" w:rsidRPr="00BB0DC2">
        <w:rPr>
          <w:rFonts w:ascii="Times New Roman" w:hAnsi="Times New Roman" w:cs="Times New Roman"/>
          <w:sz w:val="28"/>
          <w:szCs w:val="28"/>
        </w:rPr>
        <w:t xml:space="preserve"> </w:t>
      </w:r>
      <w:r w:rsidR="00CF54B3">
        <w:rPr>
          <w:rFonts w:ascii="Times New Roman" w:hAnsi="Times New Roman" w:cs="Times New Roman"/>
          <w:sz w:val="28"/>
          <w:szCs w:val="28"/>
          <w:lang w:val="en-US"/>
        </w:rPr>
        <w:t>AR</w:t>
      </w:r>
      <w:r w:rsidR="00CF54B3" w:rsidRPr="00114AC4">
        <w:rPr>
          <w:rFonts w:ascii="Times New Roman" w:hAnsi="Times New Roman" w:cs="Times New Roman"/>
          <w:sz w:val="28"/>
          <w:szCs w:val="28"/>
        </w:rPr>
        <w:t>926</w:t>
      </w:r>
    </w:p>
    <w:p w:rsidR="002A1B41" w:rsidRDefault="002A1B41" w:rsidP="002975A1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C2" w:rsidRPr="002975A1" w:rsidRDefault="00BB0DC2" w:rsidP="002975A1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6145" w:rsidRPr="002975A1" w:rsidRDefault="000C1327" w:rsidP="002975A1">
      <w:pPr>
        <w:pStyle w:val="2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7" w:name="_Toc75622504"/>
      <w:bookmarkStart w:id="28" w:name="_Toc75682167"/>
      <w:r w:rsidRPr="002975A1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5C0840" w:rsidRPr="002975A1">
        <w:rPr>
          <w:rFonts w:ascii="Times New Roman" w:hAnsi="Times New Roman" w:cs="Times New Roman"/>
          <w:color w:val="auto"/>
          <w:sz w:val="28"/>
          <w:szCs w:val="28"/>
        </w:rPr>
        <w:t>.4</w:t>
      </w:r>
      <w:r w:rsidR="00BB0D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975A1">
        <w:rPr>
          <w:rFonts w:ascii="Times New Roman" w:hAnsi="Times New Roman" w:cs="Times New Roman"/>
          <w:color w:val="auto"/>
          <w:sz w:val="28"/>
          <w:szCs w:val="28"/>
        </w:rPr>
        <w:t>Методика проведения экспериментальных исследований</w:t>
      </w:r>
      <w:bookmarkEnd w:id="27"/>
      <w:bookmarkEnd w:id="28"/>
    </w:p>
    <w:p w:rsidR="003E282A" w:rsidRPr="002975A1" w:rsidRDefault="003E282A" w:rsidP="002975A1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6145" w:rsidRPr="000C71E1" w:rsidRDefault="000E6145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1E1">
        <w:rPr>
          <w:rFonts w:ascii="Times New Roman" w:hAnsi="Times New Roman" w:cs="Times New Roman"/>
          <w:sz w:val="28"/>
          <w:szCs w:val="28"/>
        </w:rPr>
        <w:t>Разрабатываемая математ</w:t>
      </w:r>
      <w:r>
        <w:rPr>
          <w:rFonts w:ascii="Times New Roman" w:hAnsi="Times New Roman" w:cs="Times New Roman"/>
          <w:sz w:val="28"/>
          <w:szCs w:val="28"/>
        </w:rPr>
        <w:t>ическая модель процесса ЦРО СМП</w:t>
      </w:r>
      <w:r w:rsidRPr="000C71E1">
        <w:rPr>
          <w:rFonts w:ascii="Times New Roman" w:hAnsi="Times New Roman" w:cs="Times New Roman"/>
          <w:sz w:val="28"/>
          <w:szCs w:val="28"/>
        </w:rPr>
        <w:t xml:space="preserve"> должна представлять собой совокупность функциональных зави</w:t>
      </w:r>
      <w:r>
        <w:rPr>
          <w:rFonts w:ascii="Times New Roman" w:hAnsi="Times New Roman" w:cs="Times New Roman"/>
          <w:sz w:val="28"/>
          <w:szCs w:val="28"/>
        </w:rPr>
        <w:t>симостей выходных параметров (качественных характеристик СМП</w:t>
      </w:r>
      <w:r w:rsidRPr="000C71E1">
        <w:rPr>
          <w:rFonts w:ascii="Times New Roman" w:hAnsi="Times New Roman" w:cs="Times New Roman"/>
          <w:sz w:val="28"/>
          <w:szCs w:val="28"/>
        </w:rPr>
        <w:t>), от переменных параметр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="000710D4">
        <w:rPr>
          <w:rFonts w:ascii="Times New Roman" w:hAnsi="Times New Roman" w:cs="Times New Roman"/>
          <w:sz w:val="28"/>
          <w:szCs w:val="28"/>
        </w:rPr>
        <w:t>(режимов</w:t>
      </w:r>
      <w:r>
        <w:rPr>
          <w:rFonts w:ascii="Times New Roman" w:hAnsi="Times New Roman" w:cs="Times New Roman"/>
          <w:sz w:val="28"/>
          <w:szCs w:val="28"/>
        </w:rPr>
        <w:t xml:space="preserve"> и условий проведения</w:t>
      </w:r>
      <w:r w:rsidR="00D658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обработки</w:t>
      </w:r>
      <w:r w:rsidR="000710D4">
        <w:rPr>
          <w:rFonts w:ascii="Times New Roman" w:hAnsi="Times New Roman" w:cs="Times New Roman"/>
          <w:sz w:val="28"/>
          <w:szCs w:val="28"/>
        </w:rPr>
        <w:t>)</w:t>
      </w:r>
      <w:r w:rsidRPr="000C71E1">
        <w:rPr>
          <w:rFonts w:ascii="Times New Roman" w:hAnsi="Times New Roman" w:cs="Times New Roman"/>
          <w:sz w:val="28"/>
          <w:szCs w:val="28"/>
        </w:rPr>
        <w:t>. Данная модель будет являться инструментом для исследований и упр</w:t>
      </w:r>
      <w:r>
        <w:rPr>
          <w:rFonts w:ascii="Times New Roman" w:hAnsi="Times New Roman" w:cs="Times New Roman"/>
          <w:sz w:val="28"/>
          <w:szCs w:val="28"/>
        </w:rPr>
        <w:t>авления реальным процессом ЦРО</w:t>
      </w:r>
      <w:r w:rsidRPr="000C71E1">
        <w:rPr>
          <w:rFonts w:ascii="Times New Roman" w:hAnsi="Times New Roman" w:cs="Times New Roman"/>
          <w:sz w:val="28"/>
          <w:szCs w:val="28"/>
        </w:rPr>
        <w:t>.</w:t>
      </w:r>
    </w:p>
    <w:p w:rsidR="000E6145" w:rsidRPr="000C71E1" w:rsidRDefault="000E6145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1E1">
        <w:rPr>
          <w:rFonts w:ascii="Times New Roman" w:hAnsi="Times New Roman" w:cs="Times New Roman"/>
          <w:sz w:val="28"/>
          <w:szCs w:val="28"/>
        </w:rPr>
        <w:t>Кач</w:t>
      </w:r>
      <w:r>
        <w:rPr>
          <w:rFonts w:ascii="Times New Roman" w:hAnsi="Times New Roman" w:cs="Times New Roman"/>
          <w:sz w:val="28"/>
          <w:szCs w:val="28"/>
        </w:rPr>
        <w:t>ественными характеристиками СМП</w:t>
      </w:r>
      <w:r w:rsidRPr="000C71E1">
        <w:rPr>
          <w:rFonts w:ascii="Times New Roman" w:hAnsi="Times New Roman" w:cs="Times New Roman"/>
          <w:sz w:val="28"/>
          <w:szCs w:val="28"/>
        </w:rPr>
        <w:t>, т.е. выходными параметрами ЦРО, являются:</w:t>
      </w:r>
    </w:p>
    <w:p w:rsidR="000E6145" w:rsidRPr="000C71E1" w:rsidRDefault="002975A1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2975A1">
        <w:rPr>
          <w:rFonts w:ascii="Times New Roman" w:hAnsi="Times New Roman" w:cs="Times New Roman"/>
          <w:sz w:val="28"/>
          <w:szCs w:val="28"/>
        </w:rPr>
        <w:t xml:space="preserve"> </w:t>
      </w:r>
      <w:r w:rsidR="000E6145" w:rsidRPr="000C71E1">
        <w:rPr>
          <w:rFonts w:ascii="Times New Roman" w:hAnsi="Times New Roman" w:cs="Times New Roman"/>
          <w:sz w:val="28"/>
          <w:szCs w:val="28"/>
        </w:rPr>
        <w:t xml:space="preserve">радиус </w:t>
      </w:r>
      <w:r w:rsidR="000E6145" w:rsidRPr="000C71E1">
        <w:rPr>
          <w:rFonts w:ascii="Times New Roman" w:hAnsi="Times New Roman" w:cs="Times New Roman"/>
          <w:i/>
          <w:sz w:val="28"/>
          <w:szCs w:val="28"/>
        </w:rPr>
        <w:t xml:space="preserve">ρ </w:t>
      </w:r>
      <w:r w:rsidR="000E6145">
        <w:rPr>
          <w:rFonts w:ascii="Times New Roman" w:hAnsi="Times New Roman" w:cs="Times New Roman"/>
          <w:sz w:val="28"/>
          <w:szCs w:val="28"/>
        </w:rPr>
        <w:t>округления режущей кромки</w:t>
      </w:r>
      <w:r w:rsidR="000E6145" w:rsidRPr="000C71E1">
        <w:rPr>
          <w:rFonts w:ascii="Times New Roman" w:hAnsi="Times New Roman" w:cs="Times New Roman"/>
          <w:sz w:val="28"/>
          <w:szCs w:val="28"/>
        </w:rPr>
        <w:t>;</w:t>
      </w:r>
    </w:p>
    <w:p w:rsidR="000E6145" w:rsidRPr="000C71E1" w:rsidRDefault="002975A1" w:rsidP="002975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0E6145">
        <w:rPr>
          <w:rFonts w:ascii="Times New Roman" w:hAnsi="Times New Roman" w:cs="Times New Roman"/>
          <w:sz w:val="28"/>
          <w:szCs w:val="28"/>
        </w:rPr>
        <w:t xml:space="preserve"> шероховатость поверхностей СМП</w:t>
      </w:r>
      <w:r w:rsidR="000E6145" w:rsidRPr="000C71E1">
        <w:rPr>
          <w:rFonts w:ascii="Times New Roman" w:hAnsi="Times New Roman" w:cs="Times New Roman"/>
          <w:sz w:val="28"/>
          <w:szCs w:val="28"/>
        </w:rPr>
        <w:t xml:space="preserve">, характеризуемая среднеарифметическим отклонением профиля </w:t>
      </w:r>
      <w:r w:rsidR="000E6145" w:rsidRPr="00C746CF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0E6145" w:rsidRPr="000C71E1">
        <w:rPr>
          <w:rFonts w:ascii="Times New Roman" w:hAnsi="Times New Roman" w:cs="Times New Roman"/>
          <w:sz w:val="28"/>
          <w:szCs w:val="28"/>
        </w:rPr>
        <w:t>.</w:t>
      </w:r>
    </w:p>
    <w:p w:rsidR="000E6145" w:rsidRPr="000C71E1" w:rsidRDefault="000E6145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Переменными парам</w:t>
      </w:r>
      <w:r w:rsidR="000710D4">
        <w:rPr>
          <w:rFonts w:ascii="Times New Roman" w:hAnsi="Times New Roman" w:cs="Times New Roman"/>
          <w:sz w:val="28"/>
          <w:szCs w:val="28"/>
        </w:rPr>
        <w:t xml:space="preserve">етрами ЦРО </w:t>
      </w:r>
      <w:r w:rsidRPr="000C71E1">
        <w:rPr>
          <w:rFonts w:ascii="Times New Roman" w:hAnsi="Times New Roman" w:cs="Times New Roman"/>
          <w:sz w:val="28"/>
          <w:szCs w:val="28"/>
        </w:rPr>
        <w:t>являются:</w:t>
      </w:r>
    </w:p>
    <w:p w:rsidR="000E6145" w:rsidRDefault="000E6145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1E1">
        <w:rPr>
          <w:rFonts w:ascii="Times New Roman" w:hAnsi="Times New Roman" w:cs="Times New Roman"/>
          <w:sz w:val="28"/>
          <w:szCs w:val="28"/>
        </w:rPr>
        <w:t>1 –</w:t>
      </w:r>
      <w:r>
        <w:rPr>
          <w:rFonts w:ascii="Times New Roman" w:hAnsi="Times New Roman" w:cs="Times New Roman"/>
          <w:sz w:val="28"/>
          <w:szCs w:val="28"/>
        </w:rPr>
        <w:t>длина ребра кубической емкости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46CF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0E6145" w:rsidRPr="000C71E1" w:rsidRDefault="000E6145" w:rsidP="002975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– частота </w:t>
      </w:r>
      <w:r w:rsidRPr="000C71E1">
        <w:rPr>
          <w:rFonts w:ascii="Times New Roman" w:hAnsi="Times New Roman" w:cs="Times New Roman"/>
          <w:sz w:val="28"/>
          <w:szCs w:val="28"/>
        </w:rPr>
        <w:t>вращения ротора ЦРС</w:t>
      </w:r>
      <w:r w:rsidR="002975A1" w:rsidRPr="002975A1">
        <w:rPr>
          <w:rFonts w:ascii="Times New Roman" w:hAnsi="Times New Roman" w:cs="Times New Roman"/>
          <w:sz w:val="28"/>
          <w:szCs w:val="28"/>
        </w:rPr>
        <w:t xml:space="preserve"> </w:t>
      </w:r>
      <w:r w:rsidRPr="00F969D9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0C71E1">
        <w:rPr>
          <w:rFonts w:ascii="Times New Roman" w:hAnsi="Times New Roman" w:cs="Times New Roman"/>
          <w:sz w:val="28"/>
          <w:szCs w:val="28"/>
        </w:rPr>
        <w:t>;</w:t>
      </w:r>
    </w:p>
    <w:p w:rsidR="000E6145" w:rsidRPr="006E083F" w:rsidRDefault="000E6145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1E1">
        <w:rPr>
          <w:rFonts w:ascii="Times New Roman" w:hAnsi="Times New Roman" w:cs="Times New Roman"/>
          <w:sz w:val="28"/>
          <w:szCs w:val="28"/>
        </w:rPr>
        <w:t xml:space="preserve">3 – масса </w:t>
      </w:r>
      <w:r>
        <w:rPr>
          <w:rFonts w:ascii="Times New Roman" w:hAnsi="Times New Roman" w:cs="Times New Roman"/>
          <w:sz w:val="28"/>
          <w:szCs w:val="28"/>
        </w:rPr>
        <w:t xml:space="preserve">СМП </w:t>
      </w:r>
      <w:r w:rsidRPr="000C71E1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6E083F">
        <w:rPr>
          <w:rFonts w:ascii="Times New Roman" w:hAnsi="Times New Roman" w:cs="Times New Roman"/>
          <w:sz w:val="28"/>
          <w:szCs w:val="28"/>
        </w:rPr>
        <w:t>;</w:t>
      </w:r>
    </w:p>
    <w:p w:rsidR="000E6145" w:rsidRPr="000C71E1" w:rsidRDefault="000E6145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1E1">
        <w:rPr>
          <w:rFonts w:ascii="Times New Roman" w:hAnsi="Times New Roman" w:cs="Times New Roman"/>
          <w:sz w:val="28"/>
          <w:szCs w:val="28"/>
        </w:rPr>
        <w:t xml:space="preserve">4 – угол заострения </w:t>
      </w:r>
      <w:r w:rsidRPr="000C71E1">
        <w:rPr>
          <w:rFonts w:ascii="Times New Roman" w:hAnsi="Times New Roman" w:cs="Times New Roman"/>
          <w:i/>
          <w:sz w:val="28"/>
          <w:szCs w:val="28"/>
        </w:rPr>
        <w:t>β</w:t>
      </w:r>
      <w:r>
        <w:rPr>
          <w:rFonts w:ascii="Times New Roman" w:hAnsi="Times New Roman" w:cs="Times New Roman"/>
          <w:sz w:val="28"/>
          <w:szCs w:val="28"/>
        </w:rPr>
        <w:t xml:space="preserve"> режущего клина пластины</w:t>
      </w:r>
      <w:r w:rsidRPr="000C71E1">
        <w:rPr>
          <w:rFonts w:ascii="Times New Roman" w:hAnsi="Times New Roman" w:cs="Times New Roman"/>
          <w:sz w:val="28"/>
          <w:szCs w:val="28"/>
        </w:rPr>
        <w:t>;</w:t>
      </w:r>
    </w:p>
    <w:p w:rsidR="000E6145" w:rsidRPr="000C71E1" w:rsidRDefault="000E6145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1E1">
        <w:rPr>
          <w:rFonts w:ascii="Times New Roman" w:hAnsi="Times New Roman" w:cs="Times New Roman"/>
          <w:sz w:val="28"/>
          <w:szCs w:val="28"/>
        </w:rPr>
        <w:t xml:space="preserve">5 – время </w:t>
      </w:r>
      <w:proofErr w:type="gramStart"/>
      <w:r w:rsidRPr="00F969D9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proofErr w:type="gramEnd"/>
      <w:r w:rsidRPr="000C71E1">
        <w:rPr>
          <w:rFonts w:ascii="Times New Roman" w:hAnsi="Times New Roman" w:cs="Times New Roman"/>
          <w:sz w:val="28"/>
          <w:szCs w:val="28"/>
        </w:rPr>
        <w:t>обработки</w:t>
      </w:r>
      <w:r w:rsidRPr="00CE710A">
        <w:rPr>
          <w:rFonts w:ascii="Times New Roman" w:hAnsi="Times New Roman" w:cs="Times New Roman"/>
          <w:sz w:val="28"/>
          <w:szCs w:val="28"/>
        </w:rPr>
        <w:t>;</w:t>
      </w:r>
    </w:p>
    <w:p w:rsidR="000E6145" w:rsidRPr="002975A1" w:rsidRDefault="000E6145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5A1">
        <w:rPr>
          <w:rFonts w:ascii="Times New Roman" w:hAnsi="Times New Roman" w:cs="Times New Roman"/>
          <w:sz w:val="28"/>
          <w:szCs w:val="28"/>
        </w:rPr>
        <w:t xml:space="preserve">6 – степень заполнения емкостей абразивным наполнителем и СМП; </w:t>
      </w:r>
    </w:p>
    <w:p w:rsidR="000E6145" w:rsidRPr="002975A1" w:rsidRDefault="000E6145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5A1">
        <w:rPr>
          <w:rFonts w:ascii="Times New Roman" w:hAnsi="Times New Roman" w:cs="Times New Roman"/>
          <w:sz w:val="28"/>
          <w:szCs w:val="28"/>
        </w:rPr>
        <w:t>7 – вид применяемого абразива;</w:t>
      </w:r>
    </w:p>
    <w:p w:rsidR="000E6145" w:rsidRPr="000C71E1" w:rsidRDefault="000E6145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5A1">
        <w:rPr>
          <w:rFonts w:ascii="Times New Roman" w:hAnsi="Times New Roman" w:cs="Times New Roman"/>
          <w:sz w:val="28"/>
          <w:szCs w:val="28"/>
        </w:rPr>
        <w:t>8 – вид (марка) обрабатываемого</w:t>
      </w:r>
      <w:r w:rsidRPr="000C71E1">
        <w:rPr>
          <w:rFonts w:ascii="Times New Roman" w:hAnsi="Times New Roman" w:cs="Times New Roman"/>
          <w:sz w:val="28"/>
          <w:szCs w:val="28"/>
        </w:rPr>
        <w:t xml:space="preserve"> твердого сплава;</w:t>
      </w:r>
    </w:p>
    <w:p w:rsidR="000E6145" w:rsidRPr="000C71E1" w:rsidRDefault="000E6145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1E1">
        <w:rPr>
          <w:rFonts w:ascii="Times New Roman" w:hAnsi="Times New Roman" w:cs="Times New Roman"/>
          <w:sz w:val="28"/>
          <w:szCs w:val="28"/>
        </w:rPr>
        <w:t>9 – сост</w:t>
      </w:r>
      <w:r w:rsidR="008B6E1B">
        <w:rPr>
          <w:rFonts w:ascii="Times New Roman" w:hAnsi="Times New Roman" w:cs="Times New Roman"/>
          <w:sz w:val="28"/>
          <w:szCs w:val="28"/>
        </w:rPr>
        <w:t>ав применяемой рабочей жидкости.</w:t>
      </w:r>
    </w:p>
    <w:p w:rsidR="000E6145" w:rsidRPr="002975A1" w:rsidRDefault="000E6145" w:rsidP="002975A1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5A1">
        <w:rPr>
          <w:rFonts w:ascii="Times New Roman" w:hAnsi="Times New Roman" w:cs="Times New Roman"/>
          <w:sz w:val="28"/>
          <w:szCs w:val="28"/>
        </w:rPr>
        <w:t>Очевидно, что для учета влияния всех переменных парамет</w:t>
      </w:r>
      <w:r w:rsidR="000710D4" w:rsidRPr="002975A1">
        <w:rPr>
          <w:rFonts w:ascii="Times New Roman" w:hAnsi="Times New Roman" w:cs="Times New Roman"/>
          <w:sz w:val="28"/>
          <w:szCs w:val="28"/>
        </w:rPr>
        <w:t xml:space="preserve">ров </w:t>
      </w:r>
      <w:r w:rsidRPr="002975A1">
        <w:rPr>
          <w:rFonts w:ascii="Times New Roman" w:hAnsi="Times New Roman" w:cs="Times New Roman"/>
          <w:sz w:val="28"/>
          <w:szCs w:val="28"/>
        </w:rPr>
        <w:t>процесса ЦРО СМП и, кроме того, их взаимодействия, требуется проведение слишком большого числа достаточно трудоемких экспериментов.</w:t>
      </w:r>
    </w:p>
    <w:p w:rsidR="000E6145" w:rsidRPr="002975A1" w:rsidRDefault="000E6145" w:rsidP="002975A1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5A1">
        <w:rPr>
          <w:rFonts w:ascii="Times New Roman" w:hAnsi="Times New Roman" w:cs="Times New Roman"/>
          <w:sz w:val="28"/>
          <w:szCs w:val="28"/>
        </w:rPr>
        <w:t>Выходом из данной ситуации служит, с одной стороны, применение дробных факторных экспериментальных планов, а с другой стороны, фиксация части параметров на некоторых оптимальн</w:t>
      </w:r>
      <w:r w:rsidR="000710D4" w:rsidRPr="002975A1">
        <w:rPr>
          <w:rFonts w:ascii="Times New Roman" w:hAnsi="Times New Roman" w:cs="Times New Roman"/>
          <w:sz w:val="28"/>
          <w:szCs w:val="28"/>
        </w:rPr>
        <w:t xml:space="preserve">ых </w:t>
      </w:r>
      <w:r w:rsidRPr="002975A1">
        <w:rPr>
          <w:rFonts w:ascii="Times New Roman" w:hAnsi="Times New Roman" w:cs="Times New Roman"/>
          <w:sz w:val="28"/>
          <w:szCs w:val="28"/>
        </w:rPr>
        <w:t>значениях.</w:t>
      </w:r>
    </w:p>
    <w:p w:rsidR="000E6145" w:rsidRPr="002975A1" w:rsidRDefault="000E6145" w:rsidP="002975A1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5A1">
        <w:rPr>
          <w:rFonts w:ascii="Times New Roman" w:hAnsi="Times New Roman" w:cs="Times New Roman"/>
          <w:sz w:val="28"/>
          <w:szCs w:val="28"/>
        </w:rPr>
        <w:t>Для определения этих констант проведены предварительные экспериментальные исследования процесса, в ходе которых также определены диапазоны изменения каждого переменного параметра, задающиеся для двухуровневого факторного планирования в виде двух уровней: нижнего (-1) и верхнего (+1)</w:t>
      </w:r>
      <w:r w:rsidR="002975A1" w:rsidRPr="002975A1">
        <w:rPr>
          <w:rFonts w:ascii="Times New Roman" w:hAnsi="Times New Roman" w:cs="Times New Roman"/>
          <w:sz w:val="28"/>
          <w:szCs w:val="28"/>
        </w:rPr>
        <w:t>/</w:t>
      </w:r>
    </w:p>
    <w:p w:rsidR="00726184" w:rsidRDefault="008C11B6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Частоту вращения ротора изменяли в диапазоне от 130 до 220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мин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>. Длина</w:t>
      </w:r>
      <w:r w:rsidR="000710D4">
        <w:rPr>
          <w:rFonts w:ascii="Times New Roman" w:hAnsi="Times New Roman" w:cs="Times New Roman"/>
          <w:sz w:val="28"/>
          <w:szCs w:val="28"/>
        </w:rPr>
        <w:t xml:space="preserve"> ребра кубической емкости имела значения 65</w:t>
      </w:r>
      <w:r>
        <w:rPr>
          <w:rFonts w:ascii="Times New Roman" w:hAnsi="Times New Roman" w:cs="Times New Roman"/>
          <w:sz w:val="28"/>
          <w:szCs w:val="28"/>
        </w:rPr>
        <w:t xml:space="preserve"> и 0</w:t>
      </w:r>
      <w:r w:rsidRPr="008C11B6">
        <w:rPr>
          <w:rFonts w:ascii="Times New Roman" w:hAnsi="Times New Roman" w:cs="Times New Roman"/>
          <w:sz w:val="28"/>
          <w:szCs w:val="28"/>
        </w:rPr>
        <w:t>,</w:t>
      </w:r>
      <w:r w:rsidR="000710D4">
        <w:rPr>
          <w:rFonts w:ascii="Times New Roman" w:hAnsi="Times New Roman" w:cs="Times New Roman"/>
          <w:sz w:val="28"/>
          <w:szCs w:val="28"/>
        </w:rPr>
        <w:t>095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0710D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. Масса пластин составляла от 8 до 16 г. Время обработки задавалось от 5 до 60 мин. Емкости загружались абразивным наполнителем и деталями наполовину ее объема.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показали предварительные исследования в каждую емкость следует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закладывать по одной СМП и на одну треть заливать технологическую жидкость в виде 3% раствора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кальцированной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8231C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ды.</w:t>
      </w:r>
    </w:p>
    <w:p w:rsidR="004F103D" w:rsidRPr="000703E2" w:rsidRDefault="008231CA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таблице 1 приведены уровни факторов в натуральных и логарифмических координатах для проведения окончательных экспериментальных исследований</w:t>
      </w:r>
      <w:r w:rsidRPr="008231C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полученные н</w:t>
      </w:r>
      <w:r w:rsidR="00DA6467">
        <w:rPr>
          <w:rFonts w:ascii="Times New Roman" w:hAnsi="Times New Roman" w:cs="Times New Roman"/>
          <w:sz w:val="28"/>
          <w:szCs w:val="28"/>
        </w:rPr>
        <w:t>а предварительных исследованиях.</w:t>
      </w:r>
    </w:p>
    <w:p w:rsidR="00AD2D22" w:rsidRPr="000703E2" w:rsidRDefault="00AD2D22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2D22" w:rsidRPr="00AD2D22" w:rsidRDefault="004D2A64" w:rsidP="004F103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15F">
        <w:rPr>
          <w:rFonts w:ascii="Times New Roman" w:hAnsi="Times New Roman" w:cs="Times New Roman"/>
          <w:sz w:val="28"/>
          <w:szCs w:val="28"/>
        </w:rPr>
        <w:t>Таблица 1</w:t>
      </w:r>
      <w:r w:rsidR="00AD2D22" w:rsidRPr="00AD2D22">
        <w:rPr>
          <w:rFonts w:ascii="Times New Roman" w:hAnsi="Times New Roman" w:cs="Times New Roman"/>
          <w:sz w:val="28"/>
          <w:szCs w:val="28"/>
        </w:rPr>
        <w:t xml:space="preserve"> </w:t>
      </w:r>
      <w:r w:rsidR="00AD2D22">
        <w:rPr>
          <w:rFonts w:ascii="Times New Roman" w:hAnsi="Times New Roman" w:cs="Times New Roman"/>
          <w:sz w:val="28"/>
          <w:szCs w:val="28"/>
        </w:rPr>
        <w:t>–</w:t>
      </w:r>
      <w:r w:rsidR="00AD2D22" w:rsidRPr="00AD2D22">
        <w:rPr>
          <w:rFonts w:ascii="Times New Roman" w:hAnsi="Times New Roman" w:cs="Times New Roman"/>
          <w:sz w:val="28"/>
          <w:szCs w:val="28"/>
        </w:rPr>
        <w:t xml:space="preserve"> </w:t>
      </w:r>
      <w:r w:rsidRPr="00FA015F">
        <w:rPr>
          <w:rFonts w:ascii="Times New Roman" w:hAnsi="Times New Roman" w:cs="Times New Roman"/>
          <w:sz w:val="28"/>
          <w:szCs w:val="28"/>
        </w:rPr>
        <w:t>Уровни факторов п</w:t>
      </w:r>
      <w:r w:rsidR="00AD2D22">
        <w:rPr>
          <w:rFonts w:ascii="Times New Roman" w:hAnsi="Times New Roman" w:cs="Times New Roman"/>
          <w:sz w:val="28"/>
          <w:szCs w:val="28"/>
        </w:rPr>
        <w:t>ри проведении экспериментальных</w:t>
      </w:r>
    </w:p>
    <w:p w:rsidR="00AD2D22" w:rsidRPr="000703E2" w:rsidRDefault="00AD2D22" w:rsidP="004F103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2D2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D2A64" w:rsidRPr="00FA015F">
        <w:rPr>
          <w:rFonts w:ascii="Times New Roman" w:hAnsi="Times New Roman" w:cs="Times New Roman"/>
          <w:sz w:val="28"/>
          <w:szCs w:val="28"/>
        </w:rPr>
        <w:t>исследований</w:t>
      </w:r>
      <w:r>
        <w:rPr>
          <w:rFonts w:ascii="Times New Roman" w:hAnsi="Times New Roman" w:cs="Times New Roman"/>
          <w:sz w:val="28"/>
          <w:szCs w:val="28"/>
        </w:rPr>
        <w:t xml:space="preserve"> для получения зависимостей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4D2A64" w:rsidRPr="00FA015F" w:rsidRDefault="00AD2D22" w:rsidP="004F103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2D2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D2A64" w:rsidRPr="00FA015F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4D2A64" w:rsidRPr="00FA015F">
        <w:rPr>
          <w:rFonts w:ascii="Times New Roman" w:hAnsi="Times New Roman" w:cs="Times New Roman"/>
          <w:i/>
          <w:sz w:val="28"/>
          <w:szCs w:val="28"/>
          <w:lang w:val="en-US"/>
        </w:rPr>
        <w:t>ρ</w:t>
      </w:r>
      <w:r w:rsidR="004D2A64" w:rsidRPr="00FA015F">
        <w:rPr>
          <w:rFonts w:ascii="Times New Roman" w:hAnsi="Times New Roman" w:cs="Times New Roman"/>
          <w:i/>
          <w:sz w:val="28"/>
          <w:szCs w:val="28"/>
        </w:rPr>
        <w:t>=</w:t>
      </w:r>
      <w:r w:rsidR="004D2A64" w:rsidRPr="00C746CF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4D2A64" w:rsidRPr="00FA015F">
        <w:rPr>
          <w:rFonts w:ascii="Times New Roman" w:hAnsi="Times New Roman" w:cs="Times New Roman"/>
          <w:sz w:val="28"/>
          <w:szCs w:val="28"/>
        </w:rPr>
        <w:t>(</w:t>
      </w:r>
      <w:r w:rsidR="004D2A64" w:rsidRPr="00C746CF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4D2A64" w:rsidRPr="00FA015F">
        <w:rPr>
          <w:rFonts w:ascii="Times New Roman" w:hAnsi="Times New Roman" w:cs="Times New Roman"/>
          <w:sz w:val="28"/>
          <w:szCs w:val="28"/>
        </w:rPr>
        <w:t xml:space="preserve">, </w:t>
      </w:r>
      <w:r w:rsidR="004D2A64" w:rsidRPr="00C746CF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4D2A64" w:rsidRPr="00FA015F">
        <w:rPr>
          <w:rFonts w:ascii="Times New Roman" w:hAnsi="Times New Roman" w:cs="Times New Roman"/>
          <w:sz w:val="28"/>
          <w:szCs w:val="28"/>
        </w:rPr>
        <w:t xml:space="preserve">, </w:t>
      </w:r>
      <w:r w:rsidR="004D2A64" w:rsidRPr="00C746CF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4D2A64" w:rsidRPr="00FA015F">
        <w:rPr>
          <w:rFonts w:ascii="Times New Roman" w:hAnsi="Times New Roman" w:cs="Times New Roman"/>
          <w:sz w:val="28"/>
          <w:szCs w:val="28"/>
        </w:rPr>
        <w:t xml:space="preserve">, </w:t>
      </w:r>
      <w:r w:rsidR="004D2A64" w:rsidRPr="00C746CF">
        <w:rPr>
          <w:rFonts w:ascii="Times New Roman" w:hAnsi="Times New Roman" w:cs="Times New Roman"/>
          <w:i/>
          <w:sz w:val="28"/>
          <w:szCs w:val="28"/>
        </w:rPr>
        <w:t>β</w:t>
      </w:r>
      <w:r w:rsidR="004D2A64" w:rsidRPr="00FA015F">
        <w:rPr>
          <w:rFonts w:ascii="Times New Roman" w:hAnsi="Times New Roman" w:cs="Times New Roman"/>
          <w:sz w:val="28"/>
          <w:szCs w:val="28"/>
        </w:rPr>
        <w:t xml:space="preserve">, </w:t>
      </w:r>
      <w:r w:rsidR="004D2A64" w:rsidRPr="00C746CF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4D2A64" w:rsidRPr="00FA015F">
        <w:rPr>
          <w:rFonts w:ascii="Times New Roman" w:hAnsi="Times New Roman" w:cs="Times New Roman"/>
          <w:sz w:val="28"/>
          <w:szCs w:val="28"/>
        </w:rPr>
        <w:t xml:space="preserve">) и </w:t>
      </w:r>
      <w:r w:rsidR="004D2A64" w:rsidRPr="00FA015F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4D2A64" w:rsidRPr="00FA015F">
        <w:rPr>
          <w:rFonts w:ascii="Times New Roman" w:hAnsi="Times New Roman" w:cs="Times New Roman"/>
          <w:i/>
          <w:sz w:val="28"/>
          <w:szCs w:val="28"/>
        </w:rPr>
        <w:t>=</w:t>
      </w:r>
      <w:r w:rsidR="004D2A64" w:rsidRPr="00C746CF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4D2A64" w:rsidRPr="00FA015F">
        <w:rPr>
          <w:rFonts w:ascii="Times New Roman" w:hAnsi="Times New Roman" w:cs="Times New Roman"/>
          <w:sz w:val="28"/>
          <w:szCs w:val="28"/>
        </w:rPr>
        <w:t>(</w:t>
      </w:r>
      <w:r w:rsidR="004D2A64" w:rsidRPr="00C746CF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4D2A64" w:rsidRPr="00FA015F">
        <w:rPr>
          <w:rFonts w:ascii="Times New Roman" w:hAnsi="Times New Roman" w:cs="Times New Roman"/>
          <w:sz w:val="28"/>
          <w:szCs w:val="28"/>
        </w:rPr>
        <w:t xml:space="preserve">, </w:t>
      </w:r>
      <w:r w:rsidR="004D2A64" w:rsidRPr="00C746CF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4D2A64" w:rsidRPr="00FA015F">
        <w:rPr>
          <w:rFonts w:ascii="Times New Roman" w:hAnsi="Times New Roman" w:cs="Times New Roman"/>
          <w:sz w:val="28"/>
          <w:szCs w:val="28"/>
        </w:rPr>
        <w:t xml:space="preserve">, </w:t>
      </w:r>
      <w:r w:rsidR="004D2A64" w:rsidRPr="00C746CF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4D2A64" w:rsidRPr="00FA015F">
        <w:rPr>
          <w:rFonts w:ascii="Times New Roman" w:hAnsi="Times New Roman" w:cs="Times New Roman"/>
          <w:sz w:val="28"/>
          <w:szCs w:val="28"/>
        </w:rPr>
        <w:t>,</w:t>
      </w:r>
      <w:r w:rsidR="004D2A64" w:rsidRPr="00C746CF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4D2A64" w:rsidRPr="00FA015F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8"/>
        <w:tblW w:w="0" w:type="auto"/>
        <w:tblLook w:val="04A0"/>
      </w:tblPr>
      <w:tblGrid>
        <w:gridCol w:w="1855"/>
        <w:gridCol w:w="1775"/>
        <w:gridCol w:w="1541"/>
        <w:gridCol w:w="1542"/>
        <w:gridCol w:w="1542"/>
        <w:gridCol w:w="1542"/>
      </w:tblGrid>
      <w:tr w:rsidR="004D2A64" w:rsidRPr="002E707B" w:rsidTr="00675DE9">
        <w:tc>
          <w:tcPr>
            <w:tcW w:w="1621" w:type="dxa"/>
            <w:vMerge w:val="restart"/>
          </w:tcPr>
          <w:p w:rsidR="004D2A64" w:rsidRPr="00FA015F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15F">
              <w:rPr>
                <w:rFonts w:ascii="Times New Roman" w:hAnsi="Times New Roman" w:cs="Times New Roman"/>
                <w:sz w:val="28"/>
                <w:szCs w:val="28"/>
              </w:rPr>
              <w:t>Уровни</w:t>
            </w:r>
          </w:p>
          <w:p w:rsidR="004D2A64" w:rsidRPr="00FA015F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15F">
              <w:rPr>
                <w:rFonts w:ascii="Times New Roman" w:hAnsi="Times New Roman" w:cs="Times New Roman"/>
                <w:sz w:val="28"/>
                <w:szCs w:val="28"/>
              </w:rPr>
              <w:t>факторов</w:t>
            </w:r>
          </w:p>
        </w:tc>
        <w:tc>
          <w:tcPr>
            <w:tcW w:w="1557" w:type="dxa"/>
            <w:vMerge w:val="restart"/>
            <w:vAlign w:val="center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</w:rPr>
              <w:t>Обозначение</w:t>
            </w:r>
          </w:p>
        </w:tc>
        <w:tc>
          <w:tcPr>
            <w:tcW w:w="3083" w:type="dxa"/>
            <w:gridSpan w:val="2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6C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2E707B"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3084" w:type="dxa"/>
            <w:gridSpan w:val="2"/>
          </w:tcPr>
          <w:p w:rsidR="004D2A64" w:rsidRPr="002E707B" w:rsidRDefault="001E307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6C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</w:t>
            </w:r>
            <w:r w:rsidR="004D2A64"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4D2A64" w:rsidRPr="002E707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4D2A64" w:rsidRPr="002E707B" w:rsidTr="00675DE9">
        <w:tc>
          <w:tcPr>
            <w:tcW w:w="1621" w:type="dxa"/>
            <w:vMerge/>
          </w:tcPr>
          <w:p w:rsidR="004D2A64" w:rsidRPr="00FA015F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7" w:type="dxa"/>
            <w:vMerge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41" w:type="dxa"/>
          </w:tcPr>
          <w:p w:rsidR="004D2A64" w:rsidRPr="002E707B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acc>
              </m:oMath>
            </m:oMathPara>
          </w:p>
        </w:tc>
        <w:tc>
          <w:tcPr>
            <w:tcW w:w="1542" w:type="dxa"/>
          </w:tcPr>
          <w:p w:rsidR="004D2A64" w:rsidRPr="002E707B" w:rsidRDefault="00C746CF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4D2A64"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acc>
                <m:ac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</m:e>
              </m:acc>
            </m:oMath>
          </w:p>
        </w:tc>
        <w:tc>
          <w:tcPr>
            <w:tcW w:w="1542" w:type="dxa"/>
          </w:tcPr>
          <w:p w:rsidR="004D2A64" w:rsidRPr="002E707B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acc>
              </m:oMath>
            </m:oMathPara>
          </w:p>
        </w:tc>
        <w:tc>
          <w:tcPr>
            <w:tcW w:w="1542" w:type="dxa"/>
          </w:tcPr>
          <w:p w:rsidR="004D2A64" w:rsidRPr="002E707B" w:rsidRDefault="00C746CF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4D2A64"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acc>
                <m:ac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</m:e>
              </m:acc>
            </m:oMath>
          </w:p>
        </w:tc>
      </w:tr>
      <w:tr w:rsidR="004D2A64" w:rsidRPr="002E707B" w:rsidTr="00AD2D22">
        <w:tc>
          <w:tcPr>
            <w:tcW w:w="1621" w:type="dxa"/>
            <w:vAlign w:val="center"/>
          </w:tcPr>
          <w:p w:rsidR="004D2A64" w:rsidRPr="00FA015F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15F">
              <w:rPr>
                <w:rFonts w:ascii="Times New Roman" w:hAnsi="Times New Roman" w:cs="Times New Roman"/>
                <w:sz w:val="28"/>
                <w:szCs w:val="28"/>
              </w:rPr>
              <w:t>Основной</w:t>
            </w:r>
          </w:p>
        </w:tc>
        <w:tc>
          <w:tcPr>
            <w:tcW w:w="1557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41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542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,38</w:t>
            </w:r>
          </w:p>
        </w:tc>
        <w:tc>
          <w:tcPr>
            <w:tcW w:w="1542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542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2,485</w:t>
            </w:r>
          </w:p>
        </w:tc>
      </w:tr>
      <w:tr w:rsidR="004D2A64" w:rsidRPr="002E707B" w:rsidTr="00AD2D22">
        <w:tc>
          <w:tcPr>
            <w:tcW w:w="1621" w:type="dxa"/>
            <w:vAlign w:val="center"/>
          </w:tcPr>
          <w:p w:rsidR="004D2A64" w:rsidRPr="00FA015F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15F">
              <w:rPr>
                <w:rFonts w:ascii="Times New Roman" w:hAnsi="Times New Roman" w:cs="Times New Roman"/>
                <w:sz w:val="28"/>
                <w:szCs w:val="28"/>
              </w:rPr>
              <w:t>Интервал варьирования</w:t>
            </w:r>
          </w:p>
        </w:tc>
        <w:tc>
          <w:tcPr>
            <w:tcW w:w="1557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Δ</w:t>
            </w:r>
            <m:oMath>
              <m:acc>
                <m:ac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acc>
            </m:oMath>
          </w:p>
        </w:tc>
        <w:tc>
          <w:tcPr>
            <w:tcW w:w="1541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542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3,401</w:t>
            </w:r>
          </w:p>
        </w:tc>
        <w:tc>
          <w:tcPr>
            <w:tcW w:w="1542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542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2,079</w:t>
            </w:r>
          </w:p>
        </w:tc>
      </w:tr>
      <w:tr w:rsidR="004D2A64" w:rsidRPr="002E707B" w:rsidTr="00AD2D22">
        <w:tc>
          <w:tcPr>
            <w:tcW w:w="1621" w:type="dxa"/>
            <w:vAlign w:val="center"/>
          </w:tcPr>
          <w:p w:rsidR="004D2A64" w:rsidRPr="00FA015F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15F">
              <w:rPr>
                <w:rFonts w:ascii="Times New Roman" w:hAnsi="Times New Roman" w:cs="Times New Roman"/>
                <w:sz w:val="28"/>
                <w:szCs w:val="28"/>
              </w:rPr>
              <w:t>Верхний</w:t>
            </w:r>
          </w:p>
        </w:tc>
        <w:tc>
          <w:tcPr>
            <w:tcW w:w="1557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  <w:tc>
          <w:tcPr>
            <w:tcW w:w="1541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95</w:t>
            </w:r>
          </w:p>
        </w:tc>
        <w:tc>
          <w:tcPr>
            <w:tcW w:w="1542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4,554</w:t>
            </w:r>
          </w:p>
        </w:tc>
        <w:tc>
          <w:tcPr>
            <w:tcW w:w="1542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542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2,773</w:t>
            </w:r>
          </w:p>
        </w:tc>
      </w:tr>
      <w:tr w:rsidR="004D2A64" w:rsidRPr="002E707B" w:rsidTr="00AD2D22">
        <w:tc>
          <w:tcPr>
            <w:tcW w:w="1621" w:type="dxa"/>
            <w:vAlign w:val="center"/>
          </w:tcPr>
          <w:p w:rsidR="004D2A64" w:rsidRPr="00FA015F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15F">
              <w:rPr>
                <w:rFonts w:ascii="Times New Roman" w:hAnsi="Times New Roman" w:cs="Times New Roman"/>
                <w:sz w:val="28"/>
                <w:szCs w:val="28"/>
              </w:rPr>
              <w:t>Нижний</w:t>
            </w:r>
          </w:p>
        </w:tc>
        <w:tc>
          <w:tcPr>
            <w:tcW w:w="1557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1541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1542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4,174</w:t>
            </w:r>
          </w:p>
        </w:tc>
        <w:tc>
          <w:tcPr>
            <w:tcW w:w="1542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542" w:type="dxa"/>
            <w:vAlign w:val="center"/>
          </w:tcPr>
          <w:p w:rsidR="004D2A64" w:rsidRPr="002E707B" w:rsidRDefault="004D2A64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2,079</w:t>
            </w:r>
          </w:p>
        </w:tc>
      </w:tr>
    </w:tbl>
    <w:p w:rsidR="004F103D" w:rsidRDefault="004F103D" w:rsidP="004F103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2A64" w:rsidRPr="00FA015F" w:rsidRDefault="00AD2D22" w:rsidP="00AD2D2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Продолжение таблицы 1</w:t>
      </w:r>
    </w:p>
    <w:tbl>
      <w:tblPr>
        <w:tblStyle w:val="a8"/>
        <w:tblW w:w="0" w:type="auto"/>
        <w:tblLook w:val="04A0"/>
      </w:tblPr>
      <w:tblGrid>
        <w:gridCol w:w="1557"/>
        <w:gridCol w:w="1557"/>
        <w:gridCol w:w="1557"/>
        <w:gridCol w:w="1558"/>
        <w:gridCol w:w="1558"/>
        <w:gridCol w:w="1558"/>
      </w:tblGrid>
      <w:tr w:rsidR="004D2A64" w:rsidTr="00675DE9">
        <w:trPr>
          <w:trHeight w:val="186"/>
        </w:trPr>
        <w:tc>
          <w:tcPr>
            <w:tcW w:w="3114" w:type="dxa"/>
            <w:gridSpan w:val="2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900C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</w:t>
            </w: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мин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-1</m:t>
                  </m:r>
                </m:sup>
              </m:sSup>
            </m:oMath>
          </w:p>
        </w:tc>
        <w:tc>
          <w:tcPr>
            <w:tcW w:w="3115" w:type="dxa"/>
            <w:gridSpan w:val="2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i/>
                <w:sz w:val="28"/>
                <w:szCs w:val="28"/>
              </w:rPr>
              <w:t>β</w:t>
            </w: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2E707B">
              <w:rPr>
                <w:rFonts w:ascii="Times New Roman" w:hAnsi="Times New Roman" w:cs="Times New Roman"/>
                <w:sz w:val="28"/>
                <w:szCs w:val="28"/>
              </w:rPr>
              <w:t>град</w:t>
            </w:r>
          </w:p>
        </w:tc>
        <w:tc>
          <w:tcPr>
            <w:tcW w:w="3116" w:type="dxa"/>
            <w:gridSpan w:val="2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900C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</w:t>
            </w: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2E707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</w:tr>
      <w:tr w:rsidR="004D2A64" w:rsidTr="00675DE9">
        <w:tc>
          <w:tcPr>
            <w:tcW w:w="1557" w:type="dxa"/>
          </w:tcPr>
          <w:p w:rsidR="004D2A64" w:rsidRPr="002E707B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</m:e>
                </m:acc>
              </m:oMath>
            </m:oMathPara>
          </w:p>
        </w:tc>
        <w:tc>
          <w:tcPr>
            <w:tcW w:w="1557" w:type="dxa"/>
          </w:tcPr>
          <w:p w:rsidR="004D2A64" w:rsidRPr="002E707B" w:rsidRDefault="001900C5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4D2A64"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acc>
                <m:ac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</m:e>
              </m:acc>
            </m:oMath>
          </w:p>
        </w:tc>
        <w:tc>
          <w:tcPr>
            <w:tcW w:w="1557" w:type="dxa"/>
          </w:tcPr>
          <w:p w:rsidR="004D2A64" w:rsidRPr="002E707B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4</m:t>
                        </m:r>
                      </m:sub>
                    </m:sSub>
                  </m:e>
                </m:acc>
              </m:oMath>
            </m:oMathPara>
          </w:p>
        </w:tc>
        <w:tc>
          <w:tcPr>
            <w:tcW w:w="1558" w:type="dxa"/>
          </w:tcPr>
          <w:p w:rsidR="004D2A64" w:rsidRPr="002E707B" w:rsidRDefault="001900C5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4D2A64"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acc>
                <m:ac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</m:e>
              </m:acc>
            </m:oMath>
          </w:p>
        </w:tc>
        <w:tc>
          <w:tcPr>
            <w:tcW w:w="1558" w:type="dxa"/>
          </w:tcPr>
          <w:p w:rsidR="004D2A64" w:rsidRPr="002E707B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5</m:t>
                        </m:r>
                      </m:sub>
                    </m:sSub>
                  </m:e>
                </m:acc>
              </m:oMath>
            </m:oMathPara>
          </w:p>
        </w:tc>
        <w:tc>
          <w:tcPr>
            <w:tcW w:w="1558" w:type="dxa"/>
          </w:tcPr>
          <w:p w:rsidR="004D2A64" w:rsidRPr="002E707B" w:rsidRDefault="001900C5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4D2A64"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acc>
                <m:ac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5</m:t>
                      </m:r>
                    </m:sub>
                  </m:sSub>
                </m:e>
              </m:acc>
            </m:oMath>
          </w:p>
        </w:tc>
      </w:tr>
      <w:tr w:rsidR="004D2A64" w:rsidTr="00675DE9">
        <w:tc>
          <w:tcPr>
            <w:tcW w:w="1557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1557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,165</w:t>
            </w:r>
          </w:p>
        </w:tc>
        <w:tc>
          <w:tcPr>
            <w:tcW w:w="1557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</w:t>
            </w:r>
          </w:p>
        </w:tc>
        <w:tc>
          <w:tcPr>
            <w:tcW w:w="1558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4,5</w:t>
            </w:r>
          </w:p>
        </w:tc>
        <w:tc>
          <w:tcPr>
            <w:tcW w:w="1558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32,25</w:t>
            </w:r>
          </w:p>
        </w:tc>
        <w:tc>
          <w:tcPr>
            <w:tcW w:w="1558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3,473</w:t>
            </w:r>
          </w:p>
        </w:tc>
      </w:tr>
      <w:tr w:rsidR="004D2A64" w:rsidTr="00675DE9">
        <w:tc>
          <w:tcPr>
            <w:tcW w:w="1557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1557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3,912</w:t>
            </w:r>
          </w:p>
        </w:tc>
        <w:tc>
          <w:tcPr>
            <w:tcW w:w="1557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558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2,708</w:t>
            </w:r>
          </w:p>
        </w:tc>
        <w:tc>
          <w:tcPr>
            <w:tcW w:w="1558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27,5</w:t>
            </w:r>
          </w:p>
        </w:tc>
        <w:tc>
          <w:tcPr>
            <w:tcW w:w="1558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3,314</w:t>
            </w:r>
          </w:p>
        </w:tc>
      </w:tr>
      <w:tr w:rsidR="004D2A64" w:rsidTr="00675DE9">
        <w:tc>
          <w:tcPr>
            <w:tcW w:w="1557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225</w:t>
            </w:r>
          </w:p>
        </w:tc>
        <w:tc>
          <w:tcPr>
            <w:tcW w:w="1557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5,416</w:t>
            </w:r>
          </w:p>
        </w:tc>
        <w:tc>
          <w:tcPr>
            <w:tcW w:w="1557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105</w:t>
            </w:r>
          </w:p>
        </w:tc>
        <w:tc>
          <w:tcPr>
            <w:tcW w:w="1558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4,654</w:t>
            </w:r>
          </w:p>
        </w:tc>
        <w:tc>
          <w:tcPr>
            <w:tcW w:w="1558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558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4,094</w:t>
            </w:r>
          </w:p>
        </w:tc>
      </w:tr>
      <w:tr w:rsidR="004D2A64" w:rsidTr="00675DE9">
        <w:tc>
          <w:tcPr>
            <w:tcW w:w="1557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125</w:t>
            </w:r>
          </w:p>
        </w:tc>
        <w:tc>
          <w:tcPr>
            <w:tcW w:w="1557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4,825</w:t>
            </w:r>
          </w:p>
        </w:tc>
        <w:tc>
          <w:tcPr>
            <w:tcW w:w="1557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1558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4,317</w:t>
            </w:r>
          </w:p>
        </w:tc>
        <w:tc>
          <w:tcPr>
            <w:tcW w:w="1558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558" w:type="dxa"/>
          </w:tcPr>
          <w:p w:rsidR="004D2A64" w:rsidRPr="002E707B" w:rsidRDefault="004D2A64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1,609</w:t>
            </w:r>
          </w:p>
        </w:tc>
      </w:tr>
    </w:tbl>
    <w:p w:rsidR="008231CA" w:rsidRPr="008231CA" w:rsidRDefault="008231CA" w:rsidP="00B20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A4B21" w:rsidRDefault="00EC3433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таблицах 2 и 3 приведены матрицы планирования экспериментов для получения зависимостей по расчету величин </w:t>
      </w:r>
      <w:r w:rsidRPr="009D34E7">
        <w:rPr>
          <w:rFonts w:ascii="Times New Roman" w:hAnsi="Times New Roman" w:cs="Times New Roman"/>
          <w:i/>
          <w:sz w:val="28"/>
          <w:szCs w:val="28"/>
          <w:lang w:val="en-US"/>
        </w:rPr>
        <w:t>ρ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AD2D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00C5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proofErr w:type="gramEnd"/>
      <w:r w:rsidR="000F04E7" w:rsidRPr="001900C5">
        <w:rPr>
          <w:rFonts w:ascii="Times New Roman" w:hAnsi="Times New Roman" w:cs="Times New Roman"/>
          <w:i/>
          <w:sz w:val="28"/>
          <w:szCs w:val="28"/>
        </w:rPr>
        <w:t>а</w:t>
      </w:r>
      <w:r w:rsidR="000F04E7">
        <w:rPr>
          <w:rFonts w:ascii="Times New Roman" w:hAnsi="Times New Roman" w:cs="Times New Roman"/>
          <w:sz w:val="28"/>
          <w:szCs w:val="28"/>
        </w:rPr>
        <w:t>.</w:t>
      </w:r>
      <w:r w:rsidR="00AD2D22">
        <w:rPr>
          <w:rFonts w:ascii="Times New Roman" w:hAnsi="Times New Roman" w:cs="Times New Roman"/>
          <w:sz w:val="28"/>
          <w:szCs w:val="28"/>
        </w:rPr>
        <w:t xml:space="preserve"> </w:t>
      </w:r>
      <w:r w:rsidR="00675DE9">
        <w:rPr>
          <w:rFonts w:ascii="Times New Roman" w:hAnsi="Times New Roman" w:cs="Times New Roman"/>
          <w:sz w:val="28"/>
          <w:szCs w:val="28"/>
        </w:rPr>
        <w:t>Проведенными предварительными экспериментами установлено</w:t>
      </w:r>
      <w:r w:rsidR="00675DE9" w:rsidRPr="00675DE9">
        <w:rPr>
          <w:rFonts w:ascii="Times New Roman" w:hAnsi="Times New Roman" w:cs="Times New Roman"/>
          <w:sz w:val="28"/>
          <w:szCs w:val="28"/>
        </w:rPr>
        <w:t xml:space="preserve">, </w:t>
      </w:r>
      <w:r w:rsidR="00675DE9">
        <w:rPr>
          <w:rFonts w:ascii="Times New Roman" w:hAnsi="Times New Roman" w:cs="Times New Roman"/>
          <w:sz w:val="28"/>
          <w:szCs w:val="28"/>
        </w:rPr>
        <w:t>что угол заострения режущего клина</w:t>
      </w:r>
      <w:r w:rsidR="00675DE9" w:rsidRPr="001900C5">
        <w:rPr>
          <w:rFonts w:ascii="Times New Roman" w:hAnsi="Times New Roman" w:cs="Times New Roman"/>
          <w:i/>
          <w:sz w:val="28"/>
          <w:szCs w:val="28"/>
        </w:rPr>
        <w:t xml:space="preserve"> β </w:t>
      </w:r>
      <w:r w:rsidR="00675DE9">
        <w:rPr>
          <w:rFonts w:ascii="Times New Roman" w:hAnsi="Times New Roman" w:cs="Times New Roman"/>
          <w:sz w:val="28"/>
          <w:szCs w:val="28"/>
        </w:rPr>
        <w:t xml:space="preserve">не влияет на формирование параметра шероховатости </w:t>
      </w:r>
      <w:proofErr w:type="gramStart"/>
      <w:r w:rsidR="00675DE9" w:rsidRPr="00AD2D22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proofErr w:type="gramEnd"/>
      <w:r w:rsidR="00675DE9" w:rsidRPr="00AD2D22">
        <w:rPr>
          <w:rFonts w:ascii="Times New Roman" w:hAnsi="Times New Roman" w:cs="Times New Roman"/>
          <w:i/>
          <w:sz w:val="28"/>
          <w:szCs w:val="28"/>
        </w:rPr>
        <w:t>а</w:t>
      </w:r>
      <w:r w:rsidR="00AD2D22">
        <w:rPr>
          <w:rFonts w:ascii="Times New Roman" w:hAnsi="Times New Roman" w:cs="Times New Roman"/>
          <w:sz w:val="28"/>
          <w:szCs w:val="28"/>
        </w:rPr>
        <w:t>.</w:t>
      </w:r>
    </w:p>
    <w:p w:rsidR="001A4B21" w:rsidRDefault="001A4B21" w:rsidP="001A4B2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A4B21" w:rsidRDefault="00AD2D22" w:rsidP="00AD2D2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2 –</w:t>
      </w:r>
      <w:r w:rsidR="008231CA" w:rsidRPr="008231CA">
        <w:rPr>
          <w:rFonts w:ascii="Times New Roman" w:hAnsi="Times New Roman" w:cs="Times New Roman"/>
          <w:sz w:val="28"/>
          <w:szCs w:val="28"/>
        </w:rPr>
        <w:t xml:space="preserve"> </w:t>
      </w:r>
      <w:r w:rsidR="008231CA">
        <w:rPr>
          <w:rFonts w:ascii="Times New Roman" w:hAnsi="Times New Roman" w:cs="Times New Roman"/>
          <w:sz w:val="28"/>
          <w:szCs w:val="28"/>
        </w:rPr>
        <w:t>Матрица</w:t>
      </w:r>
      <w:r w:rsidR="008231CA" w:rsidRPr="008231CA">
        <w:rPr>
          <w:rFonts w:ascii="Times New Roman" w:hAnsi="Times New Roman" w:cs="Times New Roman"/>
          <w:sz w:val="28"/>
          <w:szCs w:val="28"/>
        </w:rPr>
        <w:t xml:space="preserve"> планирования эксперимента для определения</w:t>
      </w:r>
    </w:p>
    <w:p w:rsidR="008231CA" w:rsidRPr="008231CA" w:rsidRDefault="00AD2D22" w:rsidP="001A4B2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8231CA" w:rsidRPr="008231CA">
        <w:rPr>
          <w:rFonts w:ascii="Times New Roman" w:hAnsi="Times New Roman" w:cs="Times New Roman"/>
          <w:i/>
          <w:sz w:val="28"/>
          <w:szCs w:val="28"/>
          <w:lang w:val="en-US"/>
        </w:rPr>
        <w:t>ρ</w:t>
      </w:r>
      <w:r w:rsidR="008231CA" w:rsidRPr="008231CA">
        <w:rPr>
          <w:rFonts w:ascii="Times New Roman" w:hAnsi="Times New Roman" w:cs="Times New Roman"/>
          <w:i/>
          <w:sz w:val="28"/>
          <w:szCs w:val="28"/>
        </w:rPr>
        <w:t>=</w:t>
      </w:r>
      <w:proofErr w:type="gramStart"/>
      <w:r w:rsidR="008231CA" w:rsidRPr="00A527D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8231CA" w:rsidRPr="008231C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231CA" w:rsidRPr="00A527DB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8231CA" w:rsidRPr="008231CA">
        <w:rPr>
          <w:rFonts w:ascii="Times New Roman" w:hAnsi="Times New Roman" w:cs="Times New Roman"/>
          <w:sz w:val="28"/>
          <w:szCs w:val="28"/>
        </w:rPr>
        <w:t xml:space="preserve">, </w:t>
      </w:r>
      <w:r w:rsidR="008231CA" w:rsidRPr="00A527D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8231CA" w:rsidRPr="008231CA">
        <w:rPr>
          <w:rFonts w:ascii="Times New Roman" w:hAnsi="Times New Roman" w:cs="Times New Roman"/>
          <w:sz w:val="28"/>
          <w:szCs w:val="28"/>
        </w:rPr>
        <w:t xml:space="preserve">, </w:t>
      </w:r>
      <w:r w:rsidR="008231CA" w:rsidRPr="00A527DB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8231CA" w:rsidRPr="00675DE9">
        <w:rPr>
          <w:rFonts w:ascii="Times New Roman" w:hAnsi="Times New Roman" w:cs="Times New Roman"/>
          <w:sz w:val="28"/>
          <w:szCs w:val="28"/>
        </w:rPr>
        <w:t>,</w:t>
      </w:r>
      <w:r w:rsidR="008231CA" w:rsidRPr="00A527DB">
        <w:rPr>
          <w:rFonts w:ascii="Times New Roman" w:hAnsi="Times New Roman" w:cs="Times New Roman"/>
          <w:i/>
          <w:sz w:val="28"/>
          <w:szCs w:val="28"/>
        </w:rPr>
        <w:t>β</w:t>
      </w:r>
      <w:r w:rsidR="008231CA" w:rsidRPr="00675DE9">
        <w:rPr>
          <w:rFonts w:ascii="Times New Roman" w:hAnsi="Times New Roman" w:cs="Times New Roman"/>
          <w:sz w:val="28"/>
          <w:szCs w:val="28"/>
        </w:rPr>
        <w:t>,</w:t>
      </w:r>
      <w:r w:rsidR="008231CA" w:rsidRPr="00A527DB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8231CA" w:rsidRPr="008231CA">
        <w:rPr>
          <w:rFonts w:ascii="Times New Roman" w:hAnsi="Times New Roman" w:cs="Times New Roman"/>
          <w:sz w:val="28"/>
          <w:szCs w:val="28"/>
        </w:rPr>
        <w:t>).</w:t>
      </w:r>
    </w:p>
    <w:tbl>
      <w:tblPr>
        <w:tblStyle w:val="a8"/>
        <w:tblW w:w="0" w:type="auto"/>
        <w:tblLook w:val="04A0"/>
      </w:tblPr>
      <w:tblGrid>
        <w:gridCol w:w="1038"/>
        <w:gridCol w:w="658"/>
        <w:gridCol w:w="1418"/>
        <w:gridCol w:w="1038"/>
        <w:gridCol w:w="1038"/>
        <w:gridCol w:w="1038"/>
        <w:gridCol w:w="1039"/>
        <w:gridCol w:w="1233"/>
        <w:gridCol w:w="871"/>
      </w:tblGrid>
      <w:tr w:rsidR="008231CA" w:rsidRPr="008231CA" w:rsidTr="00675DE9">
        <w:trPr>
          <w:trHeight w:val="208"/>
        </w:trPr>
        <w:tc>
          <w:tcPr>
            <w:tcW w:w="1038" w:type="dxa"/>
            <w:vMerge w:val="restart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Точки</w:t>
            </w:r>
          </w:p>
        </w:tc>
        <w:tc>
          <w:tcPr>
            <w:tcW w:w="658" w:type="dxa"/>
            <w:vMerge w:val="restart"/>
            <w:vAlign w:val="center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418" w:type="dxa"/>
          </w:tcPr>
          <w:p w:rsidR="008231CA" w:rsidRPr="00E129C3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</w:tc>
        <w:tc>
          <w:tcPr>
            <w:tcW w:w="1038" w:type="dxa"/>
          </w:tcPr>
          <w:p w:rsidR="008231CA" w:rsidRPr="00E129C3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</w:t>
            </w:r>
          </w:p>
        </w:tc>
        <w:tc>
          <w:tcPr>
            <w:tcW w:w="1038" w:type="dxa"/>
          </w:tcPr>
          <w:p w:rsidR="008231CA" w:rsidRPr="00E129C3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1038" w:type="dxa"/>
          </w:tcPr>
          <w:p w:rsidR="008231CA" w:rsidRPr="00E129C3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9C3">
              <w:rPr>
                <w:rFonts w:ascii="Times New Roman" w:hAnsi="Times New Roman" w:cs="Times New Roman"/>
                <w:i/>
                <w:sz w:val="28"/>
                <w:szCs w:val="28"/>
              </w:rPr>
              <w:t>β</w:t>
            </w:r>
          </w:p>
        </w:tc>
        <w:tc>
          <w:tcPr>
            <w:tcW w:w="1039" w:type="dxa"/>
          </w:tcPr>
          <w:p w:rsidR="008231CA" w:rsidRPr="00E129C3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</w:t>
            </w:r>
          </w:p>
        </w:tc>
        <w:tc>
          <w:tcPr>
            <w:tcW w:w="1233" w:type="dxa"/>
          </w:tcPr>
          <w:p w:rsidR="008231CA" w:rsidRPr="00E129C3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 w:rsidRPr="00E129C3">
              <w:rPr>
                <w:rFonts w:ascii="Times New Roman" w:hAnsi="Times New Roman" w:cs="Times New Roman"/>
                <w:i/>
                <w:sz w:val="28"/>
                <w:szCs w:val="28"/>
              </w:rPr>
              <w:t>∙</w:t>
            </w:r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845" w:type="dxa"/>
          </w:tcPr>
          <w:p w:rsidR="008231CA" w:rsidRPr="001900C5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00C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 w:rsidRPr="001900C5">
              <w:rPr>
                <w:rFonts w:ascii="Times New Roman" w:hAnsi="Times New Roman" w:cs="Times New Roman"/>
                <w:i/>
                <w:sz w:val="28"/>
                <w:szCs w:val="28"/>
              </w:rPr>
              <w:t>∙</w:t>
            </w:r>
            <w:r w:rsidRPr="001900C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</w:t>
            </w:r>
          </w:p>
        </w:tc>
      </w:tr>
      <w:tr w:rsidR="008231CA" w:rsidRPr="008231CA" w:rsidTr="00675DE9">
        <w:trPr>
          <w:trHeight w:val="208"/>
        </w:trPr>
        <w:tc>
          <w:tcPr>
            <w:tcW w:w="1038" w:type="dxa"/>
            <w:vMerge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  <w:vMerge/>
            <w:vAlign w:val="center"/>
          </w:tcPr>
          <w:p w:rsidR="008231CA" w:rsidRPr="00E129C3" w:rsidRDefault="008231CA" w:rsidP="00B201F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038" w:type="dxa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8" w:type="dxa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8" w:type="dxa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039" w:type="dxa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1233" w:type="dxa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oMath>
            <w:r w:rsidR="008231CA"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∙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oMath>
          </w:p>
        </w:tc>
        <w:tc>
          <w:tcPr>
            <w:tcW w:w="845" w:type="dxa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oMath>
            <w:r w:rsidR="008231CA"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∙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5</m:t>
                  </m:r>
                </m:sub>
              </m:sSub>
            </m:oMath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1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233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845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1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233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45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1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233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845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1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233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45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1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233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45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1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233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845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5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1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233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845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1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233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845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</w:tr>
    </w:tbl>
    <w:p w:rsidR="008231CA" w:rsidRPr="008231CA" w:rsidRDefault="008231CA" w:rsidP="00B20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231CA" w:rsidRPr="008231CA" w:rsidRDefault="00AD2D22" w:rsidP="00AD2D2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 – </w:t>
      </w:r>
      <w:r w:rsidR="008231CA">
        <w:rPr>
          <w:rFonts w:ascii="Times New Roman" w:hAnsi="Times New Roman" w:cs="Times New Roman"/>
          <w:sz w:val="28"/>
          <w:szCs w:val="28"/>
        </w:rPr>
        <w:t>Матрица</w:t>
      </w:r>
      <w:r w:rsidR="008231CA" w:rsidRPr="008231CA">
        <w:rPr>
          <w:rFonts w:ascii="Times New Roman" w:hAnsi="Times New Roman" w:cs="Times New Roman"/>
          <w:sz w:val="28"/>
          <w:szCs w:val="28"/>
        </w:rPr>
        <w:t xml:space="preserve"> планирования эксперимента для определения</w:t>
      </w:r>
    </w:p>
    <w:p w:rsidR="008231CA" w:rsidRPr="008231CA" w:rsidRDefault="00AD2D22" w:rsidP="00F807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8231CA" w:rsidRPr="001900C5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8231CA" w:rsidRPr="008231CA">
        <w:rPr>
          <w:rFonts w:ascii="Times New Roman" w:hAnsi="Times New Roman" w:cs="Times New Roman"/>
          <w:i/>
          <w:sz w:val="28"/>
          <w:szCs w:val="28"/>
        </w:rPr>
        <w:t>=</w:t>
      </w:r>
      <w:proofErr w:type="gramStart"/>
      <w:r w:rsidR="008231CA" w:rsidRPr="001900C5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8231CA" w:rsidRPr="008231C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231CA" w:rsidRPr="00A527DB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8231CA" w:rsidRPr="008231CA">
        <w:rPr>
          <w:rFonts w:ascii="Times New Roman" w:hAnsi="Times New Roman" w:cs="Times New Roman"/>
          <w:sz w:val="28"/>
          <w:szCs w:val="28"/>
        </w:rPr>
        <w:t xml:space="preserve">, </w:t>
      </w:r>
      <w:r w:rsidR="008231CA" w:rsidRPr="001900C5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8231CA" w:rsidRPr="008231CA">
        <w:rPr>
          <w:rFonts w:ascii="Times New Roman" w:hAnsi="Times New Roman" w:cs="Times New Roman"/>
          <w:sz w:val="28"/>
          <w:szCs w:val="28"/>
        </w:rPr>
        <w:t xml:space="preserve">, </w:t>
      </w:r>
      <w:r w:rsidR="008231CA" w:rsidRPr="001900C5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8231CA" w:rsidRPr="008231CA">
        <w:rPr>
          <w:rFonts w:ascii="Times New Roman" w:hAnsi="Times New Roman" w:cs="Times New Roman"/>
          <w:sz w:val="28"/>
          <w:szCs w:val="28"/>
        </w:rPr>
        <w:t xml:space="preserve">, </w:t>
      </w:r>
      <w:r w:rsidR="008231CA" w:rsidRPr="001900C5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8231CA" w:rsidRPr="008231CA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8"/>
        <w:tblW w:w="0" w:type="auto"/>
        <w:tblLook w:val="04A0"/>
      </w:tblPr>
      <w:tblGrid>
        <w:gridCol w:w="1038"/>
        <w:gridCol w:w="1038"/>
        <w:gridCol w:w="1038"/>
        <w:gridCol w:w="1038"/>
        <w:gridCol w:w="1038"/>
        <w:gridCol w:w="1038"/>
        <w:gridCol w:w="1039"/>
        <w:gridCol w:w="1039"/>
        <w:gridCol w:w="1039"/>
      </w:tblGrid>
      <w:tr w:rsidR="008231CA" w:rsidRPr="008231CA" w:rsidTr="00675DE9">
        <w:trPr>
          <w:trHeight w:val="208"/>
        </w:trPr>
        <w:tc>
          <w:tcPr>
            <w:tcW w:w="1038" w:type="dxa"/>
            <w:vMerge w:val="restart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Точки</w:t>
            </w:r>
          </w:p>
        </w:tc>
        <w:tc>
          <w:tcPr>
            <w:tcW w:w="1038" w:type="dxa"/>
            <w:vMerge w:val="restart"/>
            <w:vAlign w:val="center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038" w:type="dxa"/>
          </w:tcPr>
          <w:p w:rsidR="008231CA" w:rsidRPr="00E129C3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</w:tc>
        <w:tc>
          <w:tcPr>
            <w:tcW w:w="1038" w:type="dxa"/>
          </w:tcPr>
          <w:p w:rsidR="008231CA" w:rsidRPr="00E129C3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</w:t>
            </w:r>
          </w:p>
        </w:tc>
        <w:tc>
          <w:tcPr>
            <w:tcW w:w="1038" w:type="dxa"/>
          </w:tcPr>
          <w:p w:rsidR="008231CA" w:rsidRPr="00E129C3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1038" w:type="dxa"/>
          </w:tcPr>
          <w:p w:rsidR="008231CA" w:rsidRPr="00E129C3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</w:t>
            </w:r>
          </w:p>
        </w:tc>
        <w:tc>
          <w:tcPr>
            <w:tcW w:w="1039" w:type="dxa"/>
          </w:tcPr>
          <w:p w:rsidR="008231CA" w:rsidRPr="00E129C3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 w:rsidRPr="00E129C3">
              <w:rPr>
                <w:rFonts w:ascii="Times New Roman" w:hAnsi="Times New Roman" w:cs="Times New Roman"/>
                <w:i/>
                <w:sz w:val="28"/>
                <w:szCs w:val="28"/>
              </w:rPr>
              <w:t>∙</w:t>
            </w:r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</w:t>
            </w:r>
          </w:p>
        </w:tc>
        <w:tc>
          <w:tcPr>
            <w:tcW w:w="1039" w:type="dxa"/>
          </w:tcPr>
          <w:p w:rsidR="008231CA" w:rsidRPr="00E129C3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 w:rsidRPr="00E129C3">
              <w:rPr>
                <w:rFonts w:ascii="Times New Roman" w:hAnsi="Times New Roman" w:cs="Times New Roman"/>
                <w:i/>
                <w:sz w:val="28"/>
                <w:szCs w:val="28"/>
              </w:rPr>
              <w:t>∙</w:t>
            </w:r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1039" w:type="dxa"/>
          </w:tcPr>
          <w:p w:rsidR="008231CA" w:rsidRPr="00E129C3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</w:t>
            </w:r>
            <w:r w:rsidR="001900C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∙</w:t>
            </w:r>
            <w:r w:rsidRPr="00E129C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</w:t>
            </w:r>
            <w:proofErr w:type="spellEnd"/>
          </w:p>
        </w:tc>
      </w:tr>
      <w:tr w:rsidR="008231CA" w:rsidRPr="008231CA" w:rsidTr="00675DE9">
        <w:trPr>
          <w:trHeight w:val="208"/>
        </w:trPr>
        <w:tc>
          <w:tcPr>
            <w:tcW w:w="1038" w:type="dxa"/>
            <w:vMerge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  <w:vMerge/>
            <w:vAlign w:val="center"/>
          </w:tcPr>
          <w:p w:rsidR="008231CA" w:rsidRPr="00E129C3" w:rsidRDefault="008231CA" w:rsidP="00B201F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38" w:type="dxa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038" w:type="dxa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8" w:type="dxa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8" w:type="dxa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039" w:type="dxa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9" w:type="dxa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9" w:type="dxa"/>
          </w:tcPr>
          <w:p w:rsidR="008231CA" w:rsidRPr="00E129C3" w:rsidRDefault="007F53C1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</w:tr>
      <w:tr w:rsidR="008231CA" w:rsidRPr="008231CA" w:rsidTr="00675DE9"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8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039" w:type="dxa"/>
          </w:tcPr>
          <w:p w:rsidR="008231CA" w:rsidRPr="008231CA" w:rsidRDefault="008231CA" w:rsidP="00B201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3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</w:tr>
    </w:tbl>
    <w:p w:rsidR="00D477EF" w:rsidRDefault="00D477EF" w:rsidP="00B20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B7906" w:rsidRPr="00AD2D22" w:rsidRDefault="00985E54" w:rsidP="00152FD0">
      <w:pPr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Аналогично ранее проведенным исследованиям</w:t>
      </w:r>
      <w:r w:rsidRPr="00985E5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вид применяемого абразива</w:t>
      </w:r>
      <w:r w:rsidRPr="00985E5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вид (марка) обрабатываемого</w:t>
      </w:r>
      <w:r w:rsidR="00AD2D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твердого сплав и состав используемой технологической жидкости следует учитывать в зависимостях </w:t>
      </w:r>
      <w:r w:rsidRPr="00AD2D22">
        <w:rPr>
          <w:rFonts w:ascii="Times New Roman" w:hAnsi="Times New Roman" w:cs="Times New Roman"/>
          <w:sz w:val="28"/>
          <w:szCs w:val="28"/>
        </w:rPr>
        <w:lastRenderedPageBreak/>
        <w:t>соответствующими коэффициентами:</w:t>
      </w:r>
      <w:r w:rsidR="00AD2D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D2D22">
        <w:rPr>
          <w:rFonts w:ascii="Times New Roman" w:eastAsia="Arial Unicode MS" w:hAnsi="Times New Roman" w:cs="Times New Roman"/>
          <w:sz w:val="28"/>
          <w:szCs w:val="28"/>
        </w:rPr>
        <w:t>К</w:t>
      </w:r>
      <w:proofErr w:type="gramEnd"/>
      <w:r w:rsidR="000F04E7" w:rsidRPr="00AD2D22">
        <w:rPr>
          <w:rFonts w:ascii="Times New Roman" w:eastAsia="Arial Unicode MS" w:hAnsi="Times New Roman" w:cs="Times New Roman"/>
          <w:sz w:val="28"/>
          <w:szCs w:val="28"/>
          <w:vertAlign w:val="subscript"/>
          <w:lang w:val="en-US"/>
        </w:rPr>
        <w:t>pa</w:t>
      </w:r>
      <w:r w:rsidR="00AD2D22" w:rsidRPr="00AD2D22">
        <w:rPr>
          <w:rFonts w:ascii="Times New Roman" w:eastAsia="Arial Unicode MS" w:hAnsi="Times New Roman" w:cs="Times New Roman"/>
          <w:i/>
          <w:sz w:val="28"/>
          <w:szCs w:val="28"/>
          <w:vertAlign w:val="subscript"/>
        </w:rPr>
        <w:t xml:space="preserve"> </w:t>
      </w:r>
      <w:r w:rsidR="000F04E7" w:rsidRPr="00AD2D22">
        <w:rPr>
          <w:rFonts w:ascii="Times New Roman" w:eastAsia="Arial Unicode MS" w:hAnsi="Times New Roman" w:cs="Times New Roman"/>
          <w:sz w:val="28"/>
          <w:szCs w:val="28"/>
        </w:rPr>
        <w:t>–</w:t>
      </w:r>
      <w:r w:rsidR="00AD2D22" w:rsidRPr="00AD2D2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0F04E7" w:rsidRPr="00AD2D22">
        <w:rPr>
          <w:rFonts w:ascii="Times New Roman" w:eastAsia="Arial Unicode MS" w:hAnsi="Times New Roman" w:cs="Times New Roman"/>
          <w:sz w:val="28"/>
          <w:szCs w:val="28"/>
        </w:rPr>
        <w:t xml:space="preserve">коэффициент, учитывающий режущую способность абразива; </w:t>
      </w:r>
      <w:proofErr w:type="spellStart"/>
      <w:r w:rsidR="00AD2D22">
        <w:rPr>
          <w:rFonts w:ascii="Times New Roman" w:eastAsia="Arial Unicode MS" w:hAnsi="Times New Roman" w:cs="Times New Roman"/>
          <w:sz w:val="28"/>
          <w:szCs w:val="28"/>
        </w:rPr>
        <w:t>К</w:t>
      </w:r>
      <w:r w:rsidR="000F04E7" w:rsidRPr="00AD2D22">
        <w:rPr>
          <w:rFonts w:ascii="Times New Roman" w:eastAsia="Arial Unicode MS" w:hAnsi="Times New Roman" w:cs="Times New Roman"/>
          <w:sz w:val="28"/>
          <w:szCs w:val="28"/>
          <w:vertAlign w:val="subscript"/>
        </w:rPr>
        <w:t>отс</w:t>
      </w:r>
      <w:proofErr w:type="spellEnd"/>
      <w:r w:rsidR="000F04E7" w:rsidRPr="00AD2D2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AD2D22" w:rsidRPr="00AD2D22">
        <w:rPr>
          <w:rFonts w:ascii="Times New Roman" w:hAnsi="Times New Roman" w:cs="Times New Roman"/>
          <w:sz w:val="28"/>
          <w:szCs w:val="28"/>
        </w:rPr>
        <w:t>–</w:t>
      </w:r>
      <w:r w:rsidR="000F04E7" w:rsidRPr="00AD2D22">
        <w:rPr>
          <w:rFonts w:ascii="Times New Roman" w:eastAsia="Arial Unicode MS" w:hAnsi="Times New Roman" w:cs="Times New Roman"/>
          <w:sz w:val="28"/>
          <w:szCs w:val="28"/>
        </w:rPr>
        <w:t xml:space="preserve"> коэффициент, учитывающий обрабатываемость твердого сплава; </w:t>
      </w:r>
      <w:proofErr w:type="spellStart"/>
      <w:r w:rsidR="00AD2D22">
        <w:rPr>
          <w:rFonts w:ascii="Times New Roman" w:eastAsia="Arial Unicode MS" w:hAnsi="Times New Roman" w:cs="Times New Roman"/>
          <w:sz w:val="28"/>
          <w:szCs w:val="28"/>
        </w:rPr>
        <w:t>К</w:t>
      </w:r>
      <w:r w:rsidR="000F04E7" w:rsidRPr="00AD2D22">
        <w:rPr>
          <w:rFonts w:ascii="Times New Roman" w:eastAsia="Arial Unicode MS" w:hAnsi="Times New Roman" w:cs="Times New Roman"/>
          <w:sz w:val="28"/>
          <w:szCs w:val="28"/>
          <w:vertAlign w:val="subscript"/>
        </w:rPr>
        <w:t>рж</w:t>
      </w:r>
      <w:proofErr w:type="spellEnd"/>
      <w:r w:rsidR="00AD2D22" w:rsidRPr="00AD2D2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AD2D22" w:rsidRPr="00AD2D22">
        <w:rPr>
          <w:rFonts w:ascii="Times New Roman" w:hAnsi="Times New Roman" w:cs="Times New Roman"/>
          <w:sz w:val="28"/>
          <w:szCs w:val="28"/>
        </w:rPr>
        <w:t xml:space="preserve">– </w:t>
      </w:r>
      <w:r w:rsidR="000F04E7" w:rsidRPr="00AD2D22">
        <w:rPr>
          <w:rFonts w:ascii="Times New Roman" w:eastAsia="Arial Unicode MS" w:hAnsi="Times New Roman" w:cs="Times New Roman"/>
          <w:sz w:val="28"/>
          <w:szCs w:val="28"/>
        </w:rPr>
        <w:t>коэффициент, учитывающий влияние применяемой рабочей жидкости на интенсивность обработки.</w:t>
      </w:r>
      <w:r w:rsidR="00AD2D2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474A47" w:rsidRPr="00AD2D22">
        <w:rPr>
          <w:rFonts w:ascii="Times New Roman" w:eastAsia="Arial Unicode MS" w:hAnsi="Times New Roman" w:cs="Times New Roman"/>
          <w:sz w:val="28"/>
          <w:szCs w:val="28"/>
        </w:rPr>
        <w:t>Величины этих коэффициентов могут быть определены по известным методикам [23]</w:t>
      </w:r>
      <w:r w:rsidR="00AD2D22" w:rsidRPr="00AD2D22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7B7906" w:rsidRDefault="007B7906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экспериментальных исследований по получению зависимости</w:t>
      </w:r>
      <w:r w:rsidR="00AD2D22">
        <w:rPr>
          <w:rFonts w:ascii="Times New Roman" w:hAnsi="Times New Roman" w:cs="Times New Roman"/>
          <w:sz w:val="28"/>
          <w:szCs w:val="28"/>
        </w:rPr>
        <w:t xml:space="preserve"> </w:t>
      </w:r>
      <w:r w:rsidRPr="007244C1">
        <w:rPr>
          <w:rFonts w:ascii="Times New Roman" w:hAnsi="Times New Roman" w:cs="Times New Roman"/>
          <w:i/>
          <w:sz w:val="28"/>
          <w:szCs w:val="28"/>
          <w:lang w:val="en-US"/>
        </w:rPr>
        <w:t>ρ</w:t>
      </w:r>
      <w:r w:rsidRPr="007244C1">
        <w:rPr>
          <w:rFonts w:ascii="Times New Roman" w:hAnsi="Times New Roman" w:cs="Times New Roman"/>
          <w:i/>
          <w:sz w:val="28"/>
          <w:szCs w:val="28"/>
        </w:rPr>
        <w:t>=</w:t>
      </w:r>
      <w:r w:rsidRPr="001900C5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7244C1">
        <w:rPr>
          <w:rFonts w:ascii="Times New Roman" w:hAnsi="Times New Roman" w:cs="Times New Roman"/>
          <w:sz w:val="28"/>
          <w:szCs w:val="28"/>
        </w:rPr>
        <w:t>(</w:t>
      </w:r>
      <w:r w:rsidRPr="001900C5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7244C1">
        <w:rPr>
          <w:rFonts w:ascii="Times New Roman" w:hAnsi="Times New Roman" w:cs="Times New Roman"/>
          <w:sz w:val="28"/>
          <w:szCs w:val="28"/>
        </w:rPr>
        <w:t xml:space="preserve">, </w:t>
      </w:r>
      <w:r w:rsidRPr="001900C5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7244C1">
        <w:rPr>
          <w:rFonts w:ascii="Times New Roman" w:hAnsi="Times New Roman" w:cs="Times New Roman"/>
          <w:sz w:val="28"/>
          <w:szCs w:val="28"/>
        </w:rPr>
        <w:t xml:space="preserve">, </w:t>
      </w:r>
      <w:r w:rsidRPr="001900C5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244C1">
        <w:rPr>
          <w:rFonts w:ascii="Times New Roman" w:hAnsi="Times New Roman" w:cs="Times New Roman"/>
          <w:sz w:val="28"/>
          <w:szCs w:val="28"/>
        </w:rPr>
        <w:t xml:space="preserve">, </w:t>
      </w:r>
      <w:r w:rsidRPr="007244C1">
        <w:rPr>
          <w:rFonts w:ascii="Times New Roman" w:hAnsi="Times New Roman" w:cs="Times New Roman"/>
          <w:i/>
          <w:sz w:val="28"/>
          <w:szCs w:val="28"/>
        </w:rPr>
        <w:t xml:space="preserve">β, </w:t>
      </w:r>
      <w:r w:rsidRPr="001900C5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244C1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приведены в таблице 4</w:t>
      </w:r>
      <w:r w:rsidR="00AD2D22">
        <w:rPr>
          <w:rFonts w:ascii="Times New Roman" w:hAnsi="Times New Roman" w:cs="Times New Roman"/>
          <w:sz w:val="28"/>
          <w:szCs w:val="28"/>
        </w:rPr>
        <w:t>.</w:t>
      </w:r>
    </w:p>
    <w:p w:rsidR="00AD2D22" w:rsidRDefault="00AD2D22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7906" w:rsidRDefault="00AD2D22" w:rsidP="00AD2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Таблица 4 </w:t>
      </w:r>
      <w:r w:rsidRPr="00AD2D22">
        <w:rPr>
          <w:rFonts w:ascii="Times New Roman" w:hAnsi="Times New Roman" w:cs="Times New Roman"/>
          <w:sz w:val="28"/>
          <w:szCs w:val="28"/>
        </w:rPr>
        <w:t>–</w:t>
      </w:r>
      <w:r w:rsidR="007B7906">
        <w:rPr>
          <w:rFonts w:ascii="Times New Roman" w:hAnsi="Times New Roman" w:cs="Times New Roman"/>
          <w:sz w:val="28"/>
          <w:szCs w:val="28"/>
        </w:rPr>
        <w:t xml:space="preserve"> Результаты экспериментов по определению </w:t>
      </w:r>
      <w:r w:rsidR="007B7906" w:rsidRPr="007244C1">
        <w:rPr>
          <w:rFonts w:ascii="Times New Roman" w:hAnsi="Times New Roman" w:cs="Times New Roman"/>
          <w:i/>
          <w:sz w:val="28"/>
          <w:szCs w:val="28"/>
        </w:rPr>
        <w:t>ρ</w:t>
      </w:r>
    </w:p>
    <w:tbl>
      <w:tblPr>
        <w:tblStyle w:val="a8"/>
        <w:tblW w:w="0" w:type="auto"/>
        <w:jc w:val="center"/>
        <w:tblLook w:val="04A0"/>
      </w:tblPr>
      <w:tblGrid>
        <w:gridCol w:w="1038"/>
        <w:gridCol w:w="1038"/>
        <w:gridCol w:w="1038"/>
        <w:gridCol w:w="1038"/>
        <w:gridCol w:w="1038"/>
        <w:gridCol w:w="1038"/>
        <w:gridCol w:w="1039"/>
        <w:gridCol w:w="1039"/>
        <w:gridCol w:w="846"/>
      </w:tblGrid>
      <w:tr w:rsidR="007B7906" w:rsidTr="00AD2D22">
        <w:trPr>
          <w:jc w:val="center"/>
        </w:trPr>
        <w:tc>
          <w:tcPr>
            <w:tcW w:w="1038" w:type="dxa"/>
            <w:vMerge w:val="restart"/>
          </w:tcPr>
          <w:p w:rsidR="007B7906" w:rsidRDefault="007B7906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7B7906" w:rsidRPr="00C237C9" w:rsidRDefault="007B7906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точки</w:t>
            </w:r>
          </w:p>
        </w:tc>
        <w:tc>
          <w:tcPr>
            <w:tcW w:w="1038" w:type="dxa"/>
          </w:tcPr>
          <w:p w:rsidR="007B7906" w:rsidRPr="00B376CB" w:rsidRDefault="007F53C1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038" w:type="dxa"/>
          </w:tcPr>
          <w:p w:rsidR="007B7906" w:rsidRPr="00B376CB" w:rsidRDefault="007F53C1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8" w:type="dxa"/>
          </w:tcPr>
          <w:p w:rsidR="007B7906" w:rsidRPr="00B376CB" w:rsidRDefault="007F53C1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8" w:type="dxa"/>
          </w:tcPr>
          <w:p w:rsidR="007B7906" w:rsidRPr="00B376CB" w:rsidRDefault="007F53C1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ρ</m:t>
                    </m:r>
                  </m:e>
                </m:acc>
              </m:oMath>
            </m:oMathPara>
          </w:p>
        </w:tc>
        <w:tc>
          <w:tcPr>
            <w:tcW w:w="1038" w:type="dxa"/>
          </w:tcPr>
          <w:p w:rsidR="007B7906" w:rsidRPr="00B376CB" w:rsidRDefault="00052FA6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7B7906" w:rsidRPr="00B376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oMath>
          </w:p>
        </w:tc>
        <w:tc>
          <w:tcPr>
            <w:tcW w:w="1039" w:type="dxa"/>
          </w:tcPr>
          <w:p w:rsidR="007B7906" w:rsidRPr="00B376CB" w:rsidRDefault="00052FA6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7B7906" w:rsidRPr="00B376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oMath>
          </w:p>
        </w:tc>
        <w:tc>
          <w:tcPr>
            <w:tcW w:w="1039" w:type="dxa"/>
          </w:tcPr>
          <w:p w:rsidR="007B7906" w:rsidRPr="00B376CB" w:rsidRDefault="00052FA6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7B7906" w:rsidRPr="00B376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b>
              </m:sSub>
            </m:oMath>
          </w:p>
        </w:tc>
        <w:tc>
          <w:tcPr>
            <w:tcW w:w="236" w:type="dxa"/>
          </w:tcPr>
          <w:p w:rsidR="007B7906" w:rsidRPr="00B376CB" w:rsidRDefault="007F53C1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ln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ρ</m:t>
                    </m:r>
                  </m:e>
                </m:acc>
              </m:oMath>
            </m:oMathPara>
          </w:p>
        </w:tc>
      </w:tr>
      <w:tr w:rsidR="007B7906" w:rsidTr="00AD2D22">
        <w:trPr>
          <w:jc w:val="center"/>
        </w:trPr>
        <w:tc>
          <w:tcPr>
            <w:tcW w:w="1038" w:type="dxa"/>
            <w:vMerge/>
          </w:tcPr>
          <w:p w:rsidR="007B7906" w:rsidRPr="00B376CB" w:rsidRDefault="007B7906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7B7906" w:rsidRPr="005D5EE8" w:rsidRDefault="007F53C1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038" w:type="dxa"/>
          </w:tcPr>
          <w:p w:rsidR="007B7906" w:rsidRPr="005D5EE8" w:rsidRDefault="007F53C1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8" w:type="dxa"/>
          </w:tcPr>
          <w:p w:rsidR="007B7906" w:rsidRPr="005D5EE8" w:rsidRDefault="007F53C1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8" w:type="dxa"/>
          </w:tcPr>
          <w:p w:rsidR="007B7906" w:rsidRPr="005D5EE8" w:rsidRDefault="007F53C1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</m:acc>
              </m:oMath>
            </m:oMathPara>
          </w:p>
        </w:tc>
        <w:tc>
          <w:tcPr>
            <w:tcW w:w="1038" w:type="dxa"/>
          </w:tcPr>
          <w:p w:rsidR="007B7906" w:rsidRPr="005D5EE8" w:rsidRDefault="00052FA6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7B7906" w:rsidRPr="005D5EE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oMath>
          </w:p>
        </w:tc>
        <w:tc>
          <w:tcPr>
            <w:tcW w:w="1039" w:type="dxa"/>
          </w:tcPr>
          <w:p w:rsidR="007B7906" w:rsidRPr="005D5EE8" w:rsidRDefault="00052FA6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7B7906" w:rsidRPr="005D5EE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oMath>
          </w:p>
        </w:tc>
        <w:tc>
          <w:tcPr>
            <w:tcW w:w="1039" w:type="dxa"/>
          </w:tcPr>
          <w:p w:rsidR="007B7906" w:rsidRPr="005D5EE8" w:rsidRDefault="00052FA6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7B7906" w:rsidRPr="005D5EE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b>
              </m:sSub>
            </m:oMath>
          </w:p>
        </w:tc>
        <w:tc>
          <w:tcPr>
            <w:tcW w:w="236" w:type="dxa"/>
          </w:tcPr>
          <w:p w:rsidR="007B7906" w:rsidRPr="005D5EE8" w:rsidRDefault="007F53C1" w:rsidP="00B20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ln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Y</m:t>
                    </m:r>
                  </m:e>
                </m:acc>
              </m:oMath>
            </m:oMathPara>
          </w:p>
        </w:tc>
      </w:tr>
      <w:tr w:rsidR="007B7906" w:rsidTr="00AD2D22">
        <w:trPr>
          <w:jc w:val="center"/>
        </w:trPr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44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3,637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3,713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3,784</w:t>
            </w:r>
          </w:p>
        </w:tc>
        <w:tc>
          <w:tcPr>
            <w:tcW w:w="236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3,711</w:t>
            </w:r>
          </w:p>
        </w:tc>
      </w:tr>
      <w:tr w:rsidR="007B7906" w:rsidTr="00AD2D22">
        <w:trPr>
          <w:jc w:val="center"/>
        </w:trPr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3,689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3,637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3,737</w:t>
            </w:r>
          </w:p>
        </w:tc>
        <w:tc>
          <w:tcPr>
            <w:tcW w:w="236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3,688</w:t>
            </w:r>
          </w:p>
        </w:tc>
      </w:tr>
      <w:tr w:rsidR="007B7906" w:rsidTr="00AD2D22">
        <w:trPr>
          <w:jc w:val="center"/>
        </w:trPr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49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47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44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46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3,891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3,850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3,784</w:t>
            </w:r>
          </w:p>
        </w:tc>
        <w:tc>
          <w:tcPr>
            <w:tcW w:w="236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3,841</w:t>
            </w:r>
          </w:p>
        </w:tc>
      </w:tr>
      <w:tr w:rsidR="007B7906" w:rsidTr="00AD2D22">
        <w:trPr>
          <w:jc w:val="center"/>
        </w:trPr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53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53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3,951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3,970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4,007</w:t>
            </w:r>
          </w:p>
        </w:tc>
        <w:tc>
          <w:tcPr>
            <w:tcW w:w="236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3,976</w:t>
            </w:r>
          </w:p>
        </w:tc>
      </w:tr>
      <w:tr w:rsidR="007B7906" w:rsidTr="00AD2D22">
        <w:trPr>
          <w:jc w:val="center"/>
        </w:trPr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68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4,219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4,127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4,174</w:t>
            </w:r>
          </w:p>
        </w:tc>
        <w:tc>
          <w:tcPr>
            <w:tcW w:w="236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4,173</w:t>
            </w:r>
          </w:p>
        </w:tc>
      </w:tr>
      <w:tr w:rsidR="007B7906" w:rsidTr="00AD2D22">
        <w:trPr>
          <w:jc w:val="center"/>
        </w:trPr>
        <w:tc>
          <w:tcPr>
            <w:tcW w:w="1038" w:type="dxa"/>
          </w:tcPr>
          <w:p w:rsidR="007B79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68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4,094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4,284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4,317</w:t>
            </w:r>
          </w:p>
        </w:tc>
        <w:tc>
          <w:tcPr>
            <w:tcW w:w="236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4,171</w:t>
            </w:r>
          </w:p>
        </w:tc>
      </w:tr>
      <w:tr w:rsidR="007B7906" w:rsidTr="00AD2D22">
        <w:trPr>
          <w:jc w:val="center"/>
        </w:trPr>
        <w:tc>
          <w:tcPr>
            <w:tcW w:w="1038" w:type="dxa"/>
          </w:tcPr>
          <w:p w:rsidR="007B79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110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115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110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111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4,700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4,749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4,700</w:t>
            </w:r>
          </w:p>
        </w:tc>
        <w:tc>
          <w:tcPr>
            <w:tcW w:w="236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4,716</w:t>
            </w:r>
          </w:p>
        </w:tc>
      </w:tr>
      <w:tr w:rsidR="007B7906" w:rsidTr="00AD2D22">
        <w:trPr>
          <w:jc w:val="center"/>
        </w:trPr>
        <w:tc>
          <w:tcPr>
            <w:tcW w:w="1038" w:type="dxa"/>
          </w:tcPr>
          <w:p w:rsidR="007B79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130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140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135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135</w:t>
            </w:r>
          </w:p>
        </w:tc>
        <w:tc>
          <w:tcPr>
            <w:tcW w:w="1038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4,867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4,941</w:t>
            </w:r>
          </w:p>
        </w:tc>
        <w:tc>
          <w:tcPr>
            <w:tcW w:w="1039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4,905</w:t>
            </w:r>
          </w:p>
        </w:tc>
        <w:tc>
          <w:tcPr>
            <w:tcW w:w="236" w:type="dxa"/>
          </w:tcPr>
          <w:p w:rsidR="007B7906" w:rsidRPr="000E7106" w:rsidRDefault="007B7906" w:rsidP="00AD2D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4,904</w:t>
            </w:r>
          </w:p>
        </w:tc>
      </w:tr>
    </w:tbl>
    <w:p w:rsidR="007B7906" w:rsidRPr="007244C1" w:rsidRDefault="007B7906" w:rsidP="00B20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134C8" w:rsidRPr="00AD2D22" w:rsidRDefault="00F134C8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D22">
        <w:rPr>
          <w:rFonts w:ascii="Times New Roman" w:hAnsi="Times New Roman" w:cs="Times New Roman"/>
          <w:sz w:val="28"/>
          <w:szCs w:val="28"/>
        </w:rPr>
        <w:t xml:space="preserve">Проведенные предварительные эксперименты показали, что при проверке значимости коэффициентов регрессии по </w:t>
      </w:r>
      <w:r w:rsidRPr="00AD2D22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AD2D22">
        <w:rPr>
          <w:rFonts w:ascii="Times New Roman" w:hAnsi="Times New Roman" w:cs="Times New Roman"/>
          <w:sz w:val="28"/>
          <w:szCs w:val="28"/>
        </w:rPr>
        <w:t>– критерию Стью</w:t>
      </w:r>
      <w:r w:rsidR="0020014A" w:rsidRPr="00AD2D22">
        <w:rPr>
          <w:rFonts w:ascii="Times New Roman" w:hAnsi="Times New Roman" w:cs="Times New Roman"/>
          <w:sz w:val="28"/>
          <w:szCs w:val="28"/>
        </w:rPr>
        <w:t>дента они оказались незначим</w:t>
      </w:r>
      <w:r w:rsidRPr="00AD2D22">
        <w:rPr>
          <w:rFonts w:ascii="Times New Roman" w:hAnsi="Times New Roman" w:cs="Times New Roman"/>
          <w:sz w:val="28"/>
          <w:szCs w:val="28"/>
        </w:rPr>
        <w:t xml:space="preserve">ыми для взаимодействий </w:t>
      </w:r>
      <w:proofErr w:type="spellStart"/>
      <w:r w:rsidRPr="00AD2D22">
        <w:rPr>
          <w:rFonts w:ascii="Times New Roman" w:hAnsi="Times New Roman" w:cs="Times New Roman"/>
          <w:i/>
          <w:sz w:val="28"/>
          <w:szCs w:val="28"/>
          <w:lang w:val="en-US"/>
        </w:rPr>
        <w:t>Bn</w:t>
      </w:r>
      <w:proofErr w:type="spellEnd"/>
      <w:r w:rsidR="00AD2D2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D2D22">
        <w:rPr>
          <w:rFonts w:ascii="Times New Roman" w:hAnsi="Times New Roman" w:cs="Times New Roman"/>
          <w:sz w:val="28"/>
          <w:szCs w:val="28"/>
        </w:rPr>
        <w:t xml:space="preserve">и </w:t>
      </w:r>
      <w:r w:rsidRPr="00AD2D22">
        <w:rPr>
          <w:rFonts w:ascii="Times New Roman" w:hAnsi="Times New Roman" w:cs="Times New Roman"/>
          <w:i/>
          <w:sz w:val="28"/>
          <w:szCs w:val="28"/>
          <w:lang w:val="en-US"/>
        </w:rPr>
        <w:t>Bt</w:t>
      </w:r>
      <w:r w:rsidR="00AD2D2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D2D22">
        <w:rPr>
          <w:rFonts w:ascii="Times New Roman" w:hAnsi="Times New Roman" w:cs="Times New Roman"/>
          <w:sz w:val="28"/>
          <w:szCs w:val="28"/>
        </w:rPr>
        <w:t xml:space="preserve">при определении </w:t>
      </w:r>
      <w:r w:rsidRPr="00AD2D22">
        <w:rPr>
          <w:rFonts w:ascii="Times New Roman" w:hAnsi="Times New Roman" w:cs="Times New Roman"/>
          <w:i/>
          <w:sz w:val="28"/>
          <w:szCs w:val="28"/>
        </w:rPr>
        <w:t xml:space="preserve">ρ </w:t>
      </w:r>
      <w:r w:rsidRPr="00AD2D22">
        <w:rPr>
          <w:rFonts w:ascii="Times New Roman" w:hAnsi="Times New Roman" w:cs="Times New Roman"/>
          <w:sz w:val="28"/>
          <w:szCs w:val="28"/>
        </w:rPr>
        <w:t xml:space="preserve">и для взаимодействий </w:t>
      </w:r>
      <w:proofErr w:type="spellStart"/>
      <w:r w:rsidRPr="00AD2D22">
        <w:rPr>
          <w:rFonts w:ascii="Times New Roman" w:hAnsi="Times New Roman" w:cs="Times New Roman"/>
          <w:i/>
          <w:sz w:val="28"/>
          <w:szCs w:val="28"/>
          <w:lang w:val="en-US"/>
        </w:rPr>
        <w:t>Bm</w:t>
      </w:r>
      <w:proofErr w:type="spellEnd"/>
      <w:r w:rsidRPr="00AD2D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2D22">
        <w:rPr>
          <w:rFonts w:ascii="Times New Roman" w:hAnsi="Times New Roman" w:cs="Times New Roman"/>
          <w:i/>
          <w:sz w:val="28"/>
          <w:szCs w:val="28"/>
          <w:lang w:val="en-US"/>
        </w:rPr>
        <w:t>Bn</w:t>
      </w:r>
      <w:proofErr w:type="spellEnd"/>
      <w:r w:rsidR="00AD2D2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D2D22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AD2D22">
        <w:rPr>
          <w:rFonts w:ascii="Times New Roman" w:hAnsi="Times New Roman" w:cs="Times New Roman"/>
          <w:i/>
          <w:sz w:val="28"/>
          <w:szCs w:val="28"/>
          <w:lang w:val="en-US"/>
        </w:rPr>
        <w:t>mn</w:t>
      </w:r>
      <w:proofErr w:type="spellEnd"/>
      <w:r w:rsidR="00AD2D2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D2D22">
        <w:rPr>
          <w:rFonts w:ascii="Times New Roman" w:hAnsi="Times New Roman" w:cs="Times New Roman"/>
          <w:sz w:val="28"/>
          <w:szCs w:val="28"/>
        </w:rPr>
        <w:t>–</w:t>
      </w:r>
      <w:r w:rsidR="00AD2D22">
        <w:rPr>
          <w:rFonts w:ascii="Times New Roman" w:hAnsi="Times New Roman" w:cs="Times New Roman"/>
          <w:sz w:val="28"/>
          <w:szCs w:val="28"/>
        </w:rPr>
        <w:t xml:space="preserve"> </w:t>
      </w:r>
      <w:r w:rsidRPr="00AD2D22">
        <w:rPr>
          <w:rFonts w:ascii="Times New Roman" w:hAnsi="Times New Roman" w:cs="Times New Roman"/>
          <w:sz w:val="28"/>
          <w:szCs w:val="28"/>
        </w:rPr>
        <w:t xml:space="preserve">при определении параметра </w:t>
      </w:r>
      <w:r w:rsidRPr="00AD2D22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Pr="00AD2D22">
        <w:rPr>
          <w:rFonts w:ascii="Times New Roman" w:hAnsi="Times New Roman" w:cs="Times New Roman"/>
          <w:sz w:val="28"/>
          <w:szCs w:val="28"/>
        </w:rPr>
        <w:t xml:space="preserve">. Проверка проводилась для 16 степеней свободы и при уровне значимости </w:t>
      </w:r>
      <w:r w:rsidRPr="00AD2D22">
        <w:rPr>
          <w:rFonts w:ascii="Times New Roman" w:hAnsi="Times New Roman" w:cs="Times New Roman"/>
          <w:i/>
          <w:sz w:val="28"/>
          <w:szCs w:val="28"/>
        </w:rPr>
        <w:t>α</w:t>
      </w:r>
      <w:r w:rsidRPr="00AD2D22">
        <w:rPr>
          <w:rFonts w:ascii="Times New Roman" w:hAnsi="Times New Roman" w:cs="Times New Roman"/>
          <w:sz w:val="28"/>
          <w:szCs w:val="28"/>
        </w:rPr>
        <w:t>=5%</w:t>
      </w:r>
      <w:r w:rsidR="0020014A" w:rsidRPr="00AD2D22">
        <w:rPr>
          <w:rFonts w:ascii="Times New Roman" w:hAnsi="Times New Roman" w:cs="Times New Roman"/>
          <w:sz w:val="28"/>
          <w:szCs w:val="28"/>
        </w:rPr>
        <w:t>,</w:t>
      </w:r>
      <w:r w:rsidR="00AD2D22" w:rsidRPr="00AD2D22">
        <w:rPr>
          <w:rFonts w:ascii="Times New Roman" w:hAnsi="Times New Roman" w:cs="Times New Roman"/>
          <w:sz w:val="28"/>
          <w:szCs w:val="28"/>
        </w:rPr>
        <w:t xml:space="preserve">        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кр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=1,75</m:t>
        </m:r>
      </m:oMath>
      <w:r w:rsidRPr="00AD2D22">
        <w:rPr>
          <w:rFonts w:ascii="Times New Roman" w:hAnsi="Times New Roman" w:cs="Times New Roman"/>
          <w:sz w:val="28"/>
          <w:szCs w:val="28"/>
        </w:rPr>
        <w:t>.</w:t>
      </w:r>
    </w:p>
    <w:p w:rsidR="00F134C8" w:rsidRDefault="00F134C8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случае уравнение регрессии (1) для определения величины</w:t>
      </w:r>
      <w:r w:rsidRPr="00414BF5">
        <w:rPr>
          <w:rFonts w:ascii="Times New Roman" w:hAnsi="Times New Roman" w:cs="Times New Roman"/>
          <w:i/>
          <w:sz w:val="28"/>
          <w:szCs w:val="28"/>
        </w:rPr>
        <w:t xml:space="preserve"> ρ</w:t>
      </w:r>
      <w:r>
        <w:rPr>
          <w:rFonts w:ascii="Times New Roman" w:hAnsi="Times New Roman" w:cs="Times New Roman"/>
          <w:sz w:val="28"/>
          <w:szCs w:val="28"/>
        </w:rPr>
        <w:t>принимает вид:</w:t>
      </w:r>
    </w:p>
    <w:p w:rsidR="00F134C8" w:rsidRDefault="007F53C1" w:rsidP="00B201F6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b>
        </m:sSub>
      </m:oMath>
      <w:r w:rsidR="00F134C8" w:rsidRPr="00414BF5">
        <w:rPr>
          <w:rFonts w:ascii="Times New Roman" w:hAnsi="Times New Roman" w:cs="Times New Roman"/>
          <w:sz w:val="28"/>
          <w:szCs w:val="28"/>
        </w:rPr>
        <w:t>;</w:t>
      </w:r>
    </w:p>
    <w:p w:rsidR="00F134C8" w:rsidRDefault="00F134C8" w:rsidP="001A4B2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E129C3">
        <w:rPr>
          <w:rFonts w:ascii="Times New Roman" w:hAnsi="Times New Roman" w:cs="Times New Roman"/>
          <w:i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Pr="00E129C3">
        <w:rPr>
          <w:rFonts w:ascii="Times New Roman" w:hAnsi="Times New Roman" w:cs="Times New Roman"/>
          <w:i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Pr="00E129C3">
        <w:rPr>
          <w:rFonts w:ascii="Times New Roman" w:hAnsi="Times New Roman" w:cs="Times New Roman"/>
          <w:i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</m:oMath>
      <w:r w:rsidRPr="00E129C3">
        <w:rPr>
          <w:rFonts w:ascii="Times New Roman" w:hAnsi="Times New Roman" w:cs="Times New Roman"/>
          <w:i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b>
        </m:sSub>
      </m:oMath>
      <w:r w:rsidRPr="00414BF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преобразованные переменные факторы</w:t>
      </w:r>
      <w:r w:rsidRPr="00414BF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2760CE">
        <w:rPr>
          <w:rFonts w:ascii="Times New Roman" w:hAnsi="Times New Roman" w:cs="Times New Roman"/>
          <w:sz w:val="28"/>
          <w:szCs w:val="28"/>
        </w:rPr>
        <w:t>: дли</w:t>
      </w:r>
      <w:r>
        <w:rPr>
          <w:rFonts w:ascii="Times New Roman" w:hAnsi="Times New Roman" w:cs="Times New Roman"/>
          <w:sz w:val="28"/>
          <w:szCs w:val="28"/>
        </w:rPr>
        <w:t xml:space="preserve">на ребра кубической емкости </w:t>
      </w:r>
      <w:r w:rsidRPr="00AD2D2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414BF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масса СМП </w:t>
      </w:r>
      <w:r w:rsidRPr="00AD2D2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414BF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частота вращения ротора ЦРС </w:t>
      </w:r>
      <w:r w:rsidRPr="00AD2D22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414BF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угол заострения режущего клина пластины</w:t>
      </w:r>
      <w:r w:rsidRPr="00414BF5">
        <w:rPr>
          <w:rFonts w:ascii="Times New Roman" w:hAnsi="Times New Roman" w:cs="Times New Roman"/>
          <w:i/>
          <w:sz w:val="28"/>
          <w:szCs w:val="28"/>
        </w:rPr>
        <w:t xml:space="preserve"> β,</w:t>
      </w:r>
      <w:r w:rsidRPr="00414BF5">
        <w:rPr>
          <w:rFonts w:ascii="Times New Roman" w:hAnsi="Times New Roman" w:cs="Times New Roman"/>
          <w:sz w:val="28"/>
          <w:szCs w:val="28"/>
        </w:rPr>
        <w:t xml:space="preserve"> время обработки </w:t>
      </w:r>
      <w:r w:rsidRPr="00AD2D22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AD2D22">
        <w:rPr>
          <w:rFonts w:ascii="Times New Roman" w:hAnsi="Times New Roman" w:cs="Times New Roman"/>
          <w:sz w:val="28"/>
          <w:szCs w:val="28"/>
        </w:rPr>
        <w:t>.</w:t>
      </w:r>
    </w:p>
    <w:p w:rsidR="00F134C8" w:rsidRDefault="00F134C8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Коэффициенты регрессии</w:t>
      </w:r>
      <w:r w:rsidRPr="005A36A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определялись по следующей зависимости:</w:t>
      </w:r>
    </w:p>
    <w:p w:rsidR="004F103D" w:rsidRDefault="00164D4D" w:rsidP="001A4B2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27250" cy="1062424"/>
            <wp:effectExtent l="0" t="0" r="0" b="44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второй рисунок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215" cy="107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4C8" w:rsidRDefault="00F134C8" w:rsidP="00AD2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E129C3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1B341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число точек плана (количество п</w:t>
      </w:r>
      <w:r w:rsidR="00052FA6">
        <w:rPr>
          <w:rFonts w:ascii="Times New Roman" w:hAnsi="Times New Roman" w:cs="Times New Roman"/>
          <w:sz w:val="28"/>
          <w:szCs w:val="28"/>
        </w:rPr>
        <w:t>роводимых экспериментов с разным</w:t>
      </w:r>
      <w:r>
        <w:rPr>
          <w:rFonts w:ascii="Times New Roman" w:hAnsi="Times New Roman" w:cs="Times New Roman"/>
          <w:sz w:val="28"/>
          <w:szCs w:val="28"/>
        </w:rPr>
        <w:t xml:space="preserve"> сочетанием переменных факторов)</w:t>
      </w:r>
      <w:r w:rsidRPr="001B3410">
        <w:rPr>
          <w:rFonts w:ascii="Times New Roman" w:hAnsi="Times New Roman" w:cs="Times New Roman"/>
          <w:sz w:val="28"/>
          <w:szCs w:val="28"/>
        </w:rPr>
        <w:t>;</w:t>
      </w:r>
    </w:p>
    <w:p w:rsidR="00F134C8" w:rsidRDefault="00F134C8" w:rsidP="00AD2D22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29C3">
        <w:rPr>
          <w:rFonts w:ascii="Times New Roman" w:hAnsi="Times New Roman" w:cs="Times New Roman"/>
          <w:i/>
          <w:sz w:val="28"/>
          <w:szCs w:val="28"/>
          <w:lang w:val="en-US"/>
        </w:rPr>
        <w:t>ἰ</w:t>
      </w:r>
      <w:r w:rsidR="00AD2D2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2D22" w:rsidRPr="001B3410">
        <w:rPr>
          <w:rFonts w:ascii="Times New Roman" w:hAnsi="Times New Roman" w:cs="Times New Roman"/>
          <w:sz w:val="28"/>
          <w:szCs w:val="28"/>
        </w:rPr>
        <w:t>–</w:t>
      </w:r>
      <w:r w:rsidRPr="001B34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фактора (в данном случае 5)</w:t>
      </w:r>
      <w:r w:rsidRPr="001B3410">
        <w:rPr>
          <w:rFonts w:ascii="Times New Roman" w:hAnsi="Times New Roman" w:cs="Times New Roman"/>
          <w:sz w:val="28"/>
          <w:szCs w:val="28"/>
        </w:rPr>
        <w:t>;</w:t>
      </w:r>
    </w:p>
    <w:p w:rsidR="00F134C8" w:rsidRDefault="007F53C1" w:rsidP="00AD2D22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lnY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υ</m:t>
                </m:r>
              </m:sub>
            </m:sSub>
          </m:e>
        </m:acc>
      </m:oMath>
      <w:r w:rsidR="00F134C8">
        <w:rPr>
          <w:rFonts w:ascii="Times New Roman" w:hAnsi="Times New Roman" w:cs="Times New Roman"/>
          <w:sz w:val="28"/>
          <w:szCs w:val="28"/>
        </w:rPr>
        <w:t xml:space="preserve"> – средний отклик по </w:t>
      </w:r>
      <w:r w:rsidR="0020014A" w:rsidRPr="00AD2D22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AD2D22">
        <w:rPr>
          <w:rFonts w:ascii="Times New Roman" w:hAnsi="Times New Roman" w:cs="Times New Roman"/>
          <w:sz w:val="28"/>
          <w:szCs w:val="28"/>
        </w:rPr>
        <w:t xml:space="preserve"> </w:t>
      </w:r>
      <w:r w:rsidR="00F134C8">
        <w:rPr>
          <w:rFonts w:ascii="Times New Roman" w:hAnsi="Times New Roman" w:cs="Times New Roman"/>
          <w:sz w:val="28"/>
          <w:szCs w:val="28"/>
        </w:rPr>
        <w:t xml:space="preserve">повторным экспериментам в точке плана с номером </w:t>
      </w:r>
      <w:r w:rsidR="00F134C8">
        <w:rPr>
          <w:rFonts w:ascii="Times New Roman" w:hAnsi="Times New Roman" w:cs="Times New Roman"/>
          <w:sz w:val="28"/>
          <w:szCs w:val="28"/>
          <w:lang w:val="en-US"/>
        </w:rPr>
        <w:t>υ</w:t>
      </w:r>
      <w:r w:rsidR="00F134C8" w:rsidRPr="00C335D7">
        <w:rPr>
          <w:rFonts w:ascii="Times New Roman" w:hAnsi="Times New Roman" w:cs="Times New Roman"/>
          <w:sz w:val="28"/>
          <w:szCs w:val="28"/>
        </w:rPr>
        <w:t xml:space="preserve"> (</w:t>
      </w:r>
      <w:r w:rsidR="0020014A">
        <w:rPr>
          <w:rFonts w:ascii="Times New Roman" w:hAnsi="Times New Roman" w:cs="Times New Roman"/>
          <w:sz w:val="28"/>
          <w:szCs w:val="28"/>
        </w:rPr>
        <w:t>таблица 4). В</w:t>
      </w:r>
      <w:r w:rsidR="00AD2D22">
        <w:rPr>
          <w:rFonts w:ascii="Times New Roman" w:hAnsi="Times New Roman" w:cs="Times New Roman"/>
          <w:sz w:val="28"/>
          <w:szCs w:val="28"/>
        </w:rPr>
        <w:t xml:space="preserve"> </w:t>
      </w:r>
      <w:r w:rsidR="0020014A">
        <w:rPr>
          <w:rFonts w:ascii="Times New Roman" w:hAnsi="Times New Roman" w:cs="Times New Roman"/>
          <w:sz w:val="28"/>
          <w:szCs w:val="28"/>
        </w:rPr>
        <w:t>каждой точке эксперимент</w:t>
      </w:r>
      <w:r w:rsidR="00F134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134C8">
        <w:rPr>
          <w:rFonts w:ascii="Times New Roman" w:hAnsi="Times New Roman" w:cs="Times New Roman"/>
          <w:sz w:val="28"/>
          <w:szCs w:val="28"/>
        </w:rPr>
        <w:t>проводился три раза и по их результатам определялось</w:t>
      </w:r>
      <w:proofErr w:type="gramEnd"/>
      <w:r w:rsidR="00F134C8">
        <w:rPr>
          <w:rFonts w:ascii="Times New Roman" w:hAnsi="Times New Roman" w:cs="Times New Roman"/>
          <w:sz w:val="28"/>
          <w:szCs w:val="28"/>
        </w:rPr>
        <w:t xml:space="preserve"> среднее значение.</w:t>
      </w:r>
    </w:p>
    <w:p w:rsidR="009D0F3E" w:rsidRDefault="001A4B21" w:rsidP="001A4B2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45061" cy="1018647"/>
            <wp:effectExtent l="0" t="0" r="762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ajhvekf[ez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963" cy="1027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4C8" w:rsidRPr="00202438" w:rsidRDefault="007F53C1" w:rsidP="00B201F6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,71+3,688+3,841+3,976+4,173+4,171+4,716+4,904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=4,14,</m:t>
          </m:r>
        </m:oMath>
      </m:oMathPara>
    </w:p>
    <w:p w:rsidR="00F134C8" w:rsidRPr="00202438" w:rsidRDefault="007F53C1" w:rsidP="00B201F6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,71-3,688-3,841+3,976+4,173-4,171-4,716+4,904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=0,043,</m:t>
          </m:r>
        </m:oMath>
      </m:oMathPara>
    </w:p>
    <w:p w:rsidR="00F134C8" w:rsidRPr="00202438" w:rsidRDefault="007F53C1" w:rsidP="00B201F6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-3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,71+3,688-3,841+3,976-4,173+4,171-4,716++4,904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==0,037,</m:t>
          </m:r>
        </m:oMath>
      </m:oMathPara>
    </w:p>
    <w:p w:rsidR="00F134C8" w:rsidRPr="00202438" w:rsidRDefault="007F53C1" w:rsidP="00B201F6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,71+3,688-3,841-3,976-4,173-4,171+4,716+4,904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,107,</m:t>
          </m:r>
        </m:oMath>
      </m:oMathPara>
    </w:p>
    <w:p w:rsidR="00F134C8" w:rsidRPr="00202438" w:rsidRDefault="007F53C1" w:rsidP="00B201F6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-3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,71-3,688+3,841+3,976-4,173-4,171+4,716+4,904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=0,212,</m:t>
          </m:r>
        </m:oMath>
      </m:oMathPara>
    </w:p>
    <w:p w:rsidR="00F134C8" w:rsidRPr="00202438" w:rsidRDefault="007F53C1" w:rsidP="00B201F6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-3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,71-3,688-3,841-3,976+4,173+4,171+4,716+4,904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=0,343.</m:t>
          </m:r>
        </m:oMath>
      </m:oMathPara>
    </w:p>
    <w:p w:rsidR="00F134C8" w:rsidRDefault="00F134C8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Уравнение регрессии в кодовых координатах переменных факторов будет иметь вид:</w:t>
      </w:r>
    </w:p>
    <w:p w:rsidR="00F134C8" w:rsidRPr="00572466" w:rsidRDefault="007F53C1" w:rsidP="0057246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acc>
      </m:oMath>
      <w:r w:rsidR="00F134C8" w:rsidRPr="00F134C8">
        <w:rPr>
          <w:rFonts w:ascii="Times New Roman" w:hAnsi="Times New Roman" w:cs="Times New Roman"/>
          <w:sz w:val="28"/>
          <w:szCs w:val="28"/>
        </w:rPr>
        <w:t>=</w:t>
      </w:r>
      <m:oMath>
        <m:r>
          <w:rPr>
            <w:rFonts w:ascii="Cambria Math" w:hAnsi="Cambria Math" w:cs="Times New Roman"/>
            <w:sz w:val="28"/>
            <w:szCs w:val="28"/>
          </w:rPr>
          <m:t>4,14+0,043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+0,037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+0,107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+0,212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+0,343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b>
        </m:sSub>
      </m:oMath>
      <w:r w:rsidR="00572466">
        <w:rPr>
          <w:rFonts w:ascii="Times New Roman" w:hAnsi="Times New Roman" w:cs="Times New Roman"/>
          <w:sz w:val="28"/>
          <w:szCs w:val="28"/>
        </w:rPr>
        <w:t>.</w:t>
      </w:r>
    </w:p>
    <w:p w:rsidR="00F134C8" w:rsidRDefault="00F134C8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полученное уравнение регрессии</w:t>
      </w:r>
      <w:r w:rsidRPr="004C77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зависимость (2) для преобразования перемен</w:t>
      </w:r>
      <w:r w:rsidR="00077412">
        <w:rPr>
          <w:rFonts w:ascii="Times New Roman" w:hAnsi="Times New Roman" w:cs="Times New Roman"/>
          <w:sz w:val="28"/>
          <w:szCs w:val="28"/>
        </w:rPr>
        <w:t>ных факторов из кодовых значений</w:t>
      </w:r>
      <w:r>
        <w:rPr>
          <w:rFonts w:ascii="Times New Roman" w:hAnsi="Times New Roman" w:cs="Times New Roman"/>
          <w:sz w:val="28"/>
          <w:szCs w:val="28"/>
        </w:rPr>
        <w:t xml:space="preserve"> в натуральные</w:t>
      </w:r>
      <w:r w:rsidRPr="004C7720">
        <w:rPr>
          <w:rFonts w:ascii="Times New Roman" w:hAnsi="Times New Roman" w:cs="Times New Roman"/>
          <w:sz w:val="28"/>
          <w:szCs w:val="28"/>
        </w:rPr>
        <w:t>,</w:t>
      </w:r>
      <w:r w:rsidR="00077412">
        <w:rPr>
          <w:rFonts w:ascii="Times New Roman" w:hAnsi="Times New Roman" w:cs="Times New Roman"/>
          <w:sz w:val="28"/>
          <w:szCs w:val="28"/>
        </w:rPr>
        <w:t xml:space="preserve"> а также </w:t>
      </w:r>
      <w:r>
        <w:rPr>
          <w:rFonts w:ascii="Times New Roman" w:hAnsi="Times New Roman" w:cs="Times New Roman"/>
          <w:sz w:val="28"/>
          <w:szCs w:val="28"/>
        </w:rPr>
        <w:t>данные таблицы 4</w:t>
      </w:r>
      <w:r w:rsidRPr="004C77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выполним некоторые вычисления:</w:t>
      </w:r>
    </w:p>
    <w:p w:rsidR="001A4B21" w:rsidRDefault="001A4B21" w:rsidP="00B20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34305" cy="1767216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хуермола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2862" cy="177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4C8" w:rsidRDefault="00F134C8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проведенных соответствующих преобразований уравнение регрессии в натуральных координатах будет иметь вид:</w:t>
      </w:r>
    </w:p>
    <w:p w:rsidR="002A594D" w:rsidRPr="00572466" w:rsidRDefault="007F53C1" w:rsidP="001A4B2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m:oMath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acc>
      </m:oMath>
      <w:r w:rsidR="00F134C8">
        <w:rPr>
          <w:rFonts w:ascii="Times New Roman" w:hAnsi="Times New Roman" w:cs="Times New Roman"/>
          <w:sz w:val="28"/>
          <w:szCs w:val="28"/>
          <w:lang w:val="en-US"/>
        </w:rPr>
        <w:t>=-</w:t>
      </w:r>
      <w:r w:rsidR="00E20BE1" w:rsidRPr="00E20BE1">
        <w:rPr>
          <w:rFonts w:ascii="Times New Roman" w:hAnsi="Times New Roman" w:cs="Times New Roman"/>
          <w:sz w:val="28"/>
          <w:szCs w:val="28"/>
          <w:lang w:val="en-US"/>
        </w:rPr>
        <w:t>19</w:t>
      </w:r>
      <w:r w:rsidR="00E20BE1">
        <w:rPr>
          <w:rFonts w:ascii="Times New Roman" w:hAnsi="Times New Roman" w:cs="Times New Roman"/>
          <w:sz w:val="28"/>
          <w:szCs w:val="28"/>
          <w:lang w:val="en-US"/>
        </w:rPr>
        <w:t>,106</w:t>
      </w:r>
      <w:r w:rsidR="0030374A">
        <w:rPr>
          <w:rFonts w:ascii="Times New Roman" w:hAnsi="Times New Roman" w:cs="Times New Roman"/>
          <w:sz w:val="28"/>
          <w:szCs w:val="28"/>
          <w:lang w:val="en-US"/>
        </w:rPr>
        <w:t>+0,226ln</w:t>
      </w:r>
      <w:r w:rsidR="0030374A" w:rsidRPr="002F769C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30374A">
        <w:rPr>
          <w:rFonts w:ascii="Times New Roman" w:hAnsi="Times New Roman" w:cs="Times New Roman"/>
          <w:sz w:val="28"/>
          <w:szCs w:val="28"/>
          <w:lang w:val="en-US"/>
        </w:rPr>
        <w:t>+0,106ln</w:t>
      </w:r>
      <w:r w:rsidR="0030374A" w:rsidRPr="002F769C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30374A">
        <w:rPr>
          <w:rFonts w:ascii="Times New Roman" w:hAnsi="Times New Roman" w:cs="Times New Roman"/>
          <w:sz w:val="28"/>
          <w:szCs w:val="28"/>
          <w:lang w:val="en-US"/>
        </w:rPr>
        <w:t>+0</w:t>
      </w:r>
      <w:proofErr w:type="gramStart"/>
      <w:r w:rsidR="0030374A">
        <w:rPr>
          <w:rFonts w:ascii="Times New Roman" w:hAnsi="Times New Roman" w:cs="Times New Roman"/>
          <w:sz w:val="28"/>
          <w:szCs w:val="28"/>
          <w:lang w:val="en-US"/>
        </w:rPr>
        <w:t>,36ln</w:t>
      </w:r>
      <w:r w:rsidR="00077412" w:rsidRPr="002F769C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proofErr w:type="gramEnd"/>
      <w:r w:rsidR="00077412">
        <w:rPr>
          <w:rFonts w:ascii="Times New Roman" w:hAnsi="Times New Roman" w:cs="Times New Roman"/>
          <w:sz w:val="28"/>
          <w:szCs w:val="28"/>
          <w:lang w:val="en-US"/>
        </w:rPr>
        <w:t>+0,712 l</w:t>
      </w:r>
      <w:r w:rsidR="00F134C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F134C8" w:rsidRPr="002F769C">
        <w:rPr>
          <w:rFonts w:ascii="Times New Roman" w:hAnsi="Times New Roman" w:cs="Times New Roman"/>
          <w:i/>
          <w:sz w:val="28"/>
          <w:szCs w:val="28"/>
          <w:lang w:val="en-US"/>
        </w:rPr>
        <w:t>β</w:t>
      </w:r>
      <w:r w:rsidR="0030374A">
        <w:rPr>
          <w:rFonts w:ascii="Times New Roman" w:hAnsi="Times New Roman" w:cs="Times New Roman"/>
          <w:sz w:val="28"/>
          <w:szCs w:val="28"/>
          <w:lang w:val="en-US"/>
        </w:rPr>
        <w:t>+0,276ln</w:t>
      </w:r>
      <w:r w:rsidR="00F134C8" w:rsidRPr="002F769C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572466" w:rsidRPr="0057246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F134C8" w:rsidRDefault="00F134C8" w:rsidP="001A4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указывалось выше</w:t>
      </w:r>
      <w:r w:rsidRPr="007821A7">
        <w:rPr>
          <w:rFonts w:ascii="Times New Roman" w:hAnsi="Times New Roman" w:cs="Times New Roman"/>
          <w:sz w:val="28"/>
          <w:szCs w:val="28"/>
        </w:rPr>
        <w:t>,</w:t>
      </w:r>
      <w:r w:rsidR="00077412">
        <w:rPr>
          <w:rFonts w:ascii="Times New Roman" w:hAnsi="Times New Roman" w:cs="Times New Roman"/>
          <w:sz w:val="28"/>
          <w:szCs w:val="28"/>
        </w:rPr>
        <w:t xml:space="preserve"> после получения расчетной</w:t>
      </w:r>
      <w:r>
        <w:rPr>
          <w:rFonts w:ascii="Times New Roman" w:hAnsi="Times New Roman" w:cs="Times New Roman"/>
          <w:sz w:val="28"/>
          <w:szCs w:val="28"/>
        </w:rPr>
        <w:t xml:space="preserve"> зависимости необходимо ее проверить на адекватность проведенным экспериментом. Такая проверка заключается в выяснении соотношения между дисперсией адекватности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ад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bSup>
      </m:oMath>
      <w:r>
        <w:rPr>
          <w:rFonts w:ascii="Times New Roman" w:hAnsi="Times New Roman" w:cs="Times New Roman"/>
          <w:sz w:val="28"/>
          <w:szCs w:val="28"/>
        </w:rPr>
        <w:t xml:space="preserve">и дисперсией выходного параметра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017617">
        <w:rPr>
          <w:rFonts w:ascii="Times New Roman" w:hAnsi="Times New Roman" w:cs="Times New Roman"/>
          <w:sz w:val="28"/>
          <w:szCs w:val="28"/>
        </w:rPr>
        <w:t>{</w:t>
      </w:r>
      <w:r w:rsidR="00572466" w:rsidRPr="00572466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017617">
        <w:rPr>
          <w:rFonts w:ascii="Times New Roman" w:hAnsi="Times New Roman" w:cs="Times New Roman"/>
          <w:sz w:val="28"/>
          <w:szCs w:val="28"/>
        </w:rPr>
        <w:t xml:space="preserve">} </w:t>
      </w:r>
      <w:r>
        <w:rPr>
          <w:rFonts w:ascii="Times New Roman" w:hAnsi="Times New Roman" w:cs="Times New Roman"/>
          <w:sz w:val="28"/>
          <w:szCs w:val="28"/>
        </w:rPr>
        <w:t>с использованием</w:t>
      </w:r>
      <w:r w:rsidR="00572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46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01761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критерия Фишера.</w:t>
      </w:r>
    </w:p>
    <w:p w:rsidR="000F2CA8" w:rsidRDefault="000F2CA8" w:rsidP="000F2CA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08802" cy="1290703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пример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5091" cy="1305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4C8" w:rsidRDefault="00F134C8" w:rsidP="005724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  <w:r w:rsidR="00572466" w:rsidRPr="00572466">
        <w:rPr>
          <w:rFonts w:ascii="Times New Roman" w:hAnsi="Times New Roman" w:cs="Times New Roman"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u</m:t>
                </m:r>
              </m:sub>
            </m:sSub>
          </m:e>
        </m:acc>
      </m:oMath>
      <w:r w:rsidR="00572466" w:rsidRPr="00572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средне</w:t>
      </w:r>
      <w:r w:rsidR="0030374A">
        <w:rPr>
          <w:rFonts w:ascii="Times New Roman" w:hAnsi="Times New Roman" w:cs="Times New Roman"/>
          <w:sz w:val="28"/>
          <w:szCs w:val="28"/>
        </w:rPr>
        <w:t>е</w:t>
      </w:r>
      <w:r w:rsidR="00077412">
        <w:rPr>
          <w:rFonts w:ascii="Times New Roman" w:hAnsi="Times New Roman" w:cs="Times New Roman"/>
          <w:sz w:val="28"/>
          <w:szCs w:val="28"/>
        </w:rPr>
        <w:t xml:space="preserve"> арифметическое значение</w:t>
      </w:r>
      <w:r w:rsidR="00572466" w:rsidRPr="00572466">
        <w:rPr>
          <w:rFonts w:ascii="Times New Roman" w:hAnsi="Times New Roman" w:cs="Times New Roman"/>
          <w:sz w:val="28"/>
          <w:szCs w:val="28"/>
        </w:rPr>
        <w:t xml:space="preserve"> </w:t>
      </w:r>
      <w:r w:rsidR="00077412">
        <w:rPr>
          <w:rFonts w:ascii="Times New Roman" w:hAnsi="Times New Roman" w:cs="Times New Roman"/>
          <w:sz w:val="28"/>
          <w:szCs w:val="28"/>
        </w:rPr>
        <w:t>отклика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572466">
        <w:rPr>
          <w:rFonts w:ascii="Times New Roman" w:hAnsi="Times New Roman" w:cs="Times New Roman"/>
          <w:i/>
          <w:sz w:val="28"/>
          <w:szCs w:val="28"/>
          <w:lang w:val="en-US"/>
        </w:rPr>
        <w:t>ἰ</w:t>
      </w:r>
      <w:r w:rsidRPr="00017617">
        <w:rPr>
          <w:rFonts w:ascii="Times New Roman" w:hAnsi="Times New Roman" w:cs="Times New Roman"/>
          <w:sz w:val="28"/>
          <w:szCs w:val="28"/>
        </w:rPr>
        <w:t>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опыте (по результатам проведенных экспериментов)</w:t>
      </w:r>
      <w:r w:rsidRPr="00017617">
        <w:rPr>
          <w:rFonts w:ascii="Times New Roman" w:hAnsi="Times New Roman" w:cs="Times New Roman"/>
          <w:sz w:val="28"/>
          <w:szCs w:val="28"/>
        </w:rPr>
        <w:t>;</w:t>
      </w:r>
    </w:p>
    <w:p w:rsidR="00F134C8" w:rsidRDefault="007F53C1" w:rsidP="00572466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u</m:t>
            </m:r>
          </m:sub>
        </m:sSub>
      </m:oMath>
      <w:r w:rsidR="00F134C8" w:rsidRPr="00017617">
        <w:rPr>
          <w:rFonts w:ascii="Times New Roman" w:hAnsi="Times New Roman" w:cs="Times New Roman"/>
          <w:sz w:val="28"/>
          <w:szCs w:val="28"/>
        </w:rPr>
        <w:t xml:space="preserve"> – </w:t>
      </w:r>
      <w:r w:rsidR="00F134C8">
        <w:rPr>
          <w:rFonts w:ascii="Times New Roman" w:hAnsi="Times New Roman" w:cs="Times New Roman"/>
          <w:sz w:val="28"/>
          <w:szCs w:val="28"/>
        </w:rPr>
        <w:t>расчетное значение отклика</w:t>
      </w:r>
      <w:r w:rsidR="000703E2">
        <w:rPr>
          <w:rFonts w:ascii="Times New Roman" w:hAnsi="Times New Roman" w:cs="Times New Roman"/>
          <w:sz w:val="28"/>
          <w:szCs w:val="28"/>
        </w:rPr>
        <w:t xml:space="preserve"> </w:t>
      </w:r>
      <w:r w:rsidR="00F134C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F134C8" w:rsidRPr="00572466">
        <w:rPr>
          <w:rFonts w:ascii="Times New Roman" w:hAnsi="Times New Roman" w:cs="Times New Roman"/>
          <w:i/>
          <w:sz w:val="28"/>
          <w:szCs w:val="28"/>
          <w:lang w:val="en-US"/>
        </w:rPr>
        <w:t>ἰ</w:t>
      </w:r>
      <w:r w:rsidR="00F134C8" w:rsidRPr="00017617">
        <w:rPr>
          <w:rFonts w:ascii="Times New Roman" w:hAnsi="Times New Roman" w:cs="Times New Roman"/>
          <w:sz w:val="28"/>
          <w:szCs w:val="28"/>
        </w:rPr>
        <w:t>-</w:t>
      </w:r>
      <w:proofErr w:type="spellStart"/>
      <w:proofErr w:type="gramEnd"/>
      <w:r w:rsidR="00F134C8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="00F134C8">
        <w:rPr>
          <w:rFonts w:ascii="Times New Roman" w:hAnsi="Times New Roman" w:cs="Times New Roman"/>
          <w:sz w:val="28"/>
          <w:szCs w:val="28"/>
        </w:rPr>
        <w:t xml:space="preserve"> опыте (определяют по уравнению регрессии после расчета и оценки значимости выборочных коэффициентов</w:t>
      </w:r>
      <w:r w:rsidR="00077412">
        <w:rPr>
          <w:rFonts w:ascii="Times New Roman" w:hAnsi="Times New Roman" w:cs="Times New Roman"/>
          <w:sz w:val="28"/>
          <w:szCs w:val="28"/>
        </w:rPr>
        <w:t>)</w:t>
      </w:r>
      <w:r w:rsidR="00F134C8" w:rsidRPr="00017617">
        <w:rPr>
          <w:rFonts w:ascii="Times New Roman" w:hAnsi="Times New Roman" w:cs="Times New Roman"/>
          <w:sz w:val="28"/>
          <w:szCs w:val="28"/>
        </w:rPr>
        <w:t>;</w:t>
      </w:r>
    </w:p>
    <w:p w:rsidR="00F134C8" w:rsidRPr="00F134C8" w:rsidRDefault="00F134C8" w:rsidP="00572466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572466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F134C8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количество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экспериментов</w:t>
      </w:r>
      <w:r w:rsidRPr="00F134C8">
        <w:rPr>
          <w:rFonts w:ascii="Times New Roman" w:hAnsi="Times New Roman" w:cs="Times New Roman"/>
          <w:sz w:val="28"/>
          <w:szCs w:val="28"/>
        </w:rPr>
        <w:t>;</w:t>
      </w:r>
    </w:p>
    <w:p w:rsidR="00F134C8" w:rsidRPr="00017617" w:rsidRDefault="007F53C1" w:rsidP="00572466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ад</m:t>
            </m:r>
          </m:sub>
        </m:sSub>
      </m:oMath>
      <w:r w:rsidR="00F134C8" w:rsidRPr="00017617">
        <w:rPr>
          <w:rFonts w:ascii="Times New Roman" w:hAnsi="Times New Roman" w:cs="Times New Roman"/>
          <w:sz w:val="28"/>
          <w:szCs w:val="28"/>
        </w:rPr>
        <w:t xml:space="preserve"> – </w:t>
      </w:r>
      <w:r w:rsidR="00F134C8">
        <w:rPr>
          <w:rFonts w:ascii="Times New Roman" w:hAnsi="Times New Roman" w:cs="Times New Roman"/>
          <w:sz w:val="28"/>
          <w:szCs w:val="28"/>
        </w:rPr>
        <w:t>число степеней</w:t>
      </w:r>
      <w:r w:rsidR="00572466">
        <w:rPr>
          <w:rFonts w:ascii="Times New Roman" w:hAnsi="Times New Roman" w:cs="Times New Roman"/>
          <w:sz w:val="28"/>
          <w:szCs w:val="28"/>
        </w:rPr>
        <w:t xml:space="preserve"> свободы дисперсии адекватности,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ад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n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кзн</m:t>
            </m:r>
          </m:sub>
        </m:sSub>
      </m:oMath>
      <w:proofErr w:type="gramStart"/>
      <w:r w:rsidR="00F134C8" w:rsidRPr="0001761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F134C8" w:rsidRDefault="00572466" w:rsidP="005724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  <w:r w:rsidR="00F134C8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кзн</m:t>
            </m:r>
          </m:sub>
        </m:sSub>
      </m:oMath>
      <w:r w:rsidR="00F134C8" w:rsidRPr="00017617">
        <w:rPr>
          <w:rFonts w:ascii="Times New Roman" w:hAnsi="Times New Roman" w:cs="Times New Roman"/>
          <w:sz w:val="28"/>
          <w:szCs w:val="28"/>
        </w:rPr>
        <w:t xml:space="preserve"> – </w:t>
      </w:r>
      <w:r w:rsidR="00F134C8">
        <w:rPr>
          <w:rFonts w:ascii="Times New Roman" w:hAnsi="Times New Roman" w:cs="Times New Roman"/>
          <w:sz w:val="28"/>
          <w:szCs w:val="28"/>
        </w:rPr>
        <w:t>число значимых коэффициентов</w:t>
      </w:r>
      <w:r w:rsidR="00F134C8" w:rsidRPr="00017617">
        <w:rPr>
          <w:rFonts w:ascii="Times New Roman" w:hAnsi="Times New Roman" w:cs="Times New Roman"/>
          <w:sz w:val="28"/>
          <w:szCs w:val="28"/>
        </w:rPr>
        <w:t xml:space="preserve">, </w:t>
      </w:r>
      <w:r w:rsidR="00F134C8">
        <w:rPr>
          <w:rFonts w:ascii="Times New Roman" w:hAnsi="Times New Roman" w:cs="Times New Roman"/>
          <w:sz w:val="28"/>
          <w:szCs w:val="28"/>
        </w:rPr>
        <w:t>входящих в уравнение (в нашем случае 5).</w:t>
      </w:r>
    </w:p>
    <w:p w:rsidR="004C30B6" w:rsidRDefault="004C30B6" w:rsidP="00B20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как</w:t>
      </w:r>
      <w:r w:rsidRPr="004C30B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данном случае </w:t>
      </w:r>
      <w:proofErr w:type="gramStart"/>
      <w:r w:rsidRPr="00572466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ад</w:t>
      </w:r>
      <w:r w:rsidRPr="004C30B6">
        <w:rPr>
          <w:rFonts w:ascii="Times New Roman" w:hAnsi="Times New Roman" w:cs="Times New Roman"/>
          <w:sz w:val="28"/>
          <w:szCs w:val="28"/>
        </w:rPr>
        <w:t>&lt;</w:t>
      </w:r>
      <w:r w:rsidRPr="00572466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4C30B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C30B6">
        <w:rPr>
          <w:rFonts w:ascii="Times New Roman" w:hAnsi="Times New Roman" w:cs="Times New Roman"/>
          <w:sz w:val="28"/>
          <w:szCs w:val="28"/>
        </w:rPr>
        <w:t>{</w:t>
      </w:r>
      <w:r w:rsidR="00572466" w:rsidRPr="00572466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4C30B6">
        <w:rPr>
          <w:rFonts w:ascii="Times New Roman" w:hAnsi="Times New Roman" w:cs="Times New Roman"/>
          <w:sz w:val="28"/>
          <w:szCs w:val="28"/>
        </w:rPr>
        <w:t xml:space="preserve">}, </w:t>
      </w:r>
      <w:r>
        <w:rPr>
          <w:rFonts w:ascii="Times New Roman" w:hAnsi="Times New Roman" w:cs="Times New Roman"/>
          <w:sz w:val="28"/>
          <w:szCs w:val="28"/>
        </w:rPr>
        <w:t>то адекватность модели очевидна без расчета критерия Фишера.</w:t>
      </w:r>
    </w:p>
    <w:p w:rsidR="004C30B6" w:rsidRPr="004C30B6" w:rsidRDefault="004C30B6" w:rsidP="00B20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потенцирования получаем зависимость для определения радиуса округления режущих кромок СМП от переменных факторов ЦРО в виде:</w:t>
      </w:r>
    </w:p>
    <w:p w:rsidR="004C30B6" w:rsidRPr="00E270A7" w:rsidRDefault="004C30B6" w:rsidP="00B201F6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ρ=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0,226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0,106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0,36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Ꞵ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0,712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0,276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2,95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E270A7" w:rsidRDefault="00E270A7" w:rsidP="00E270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Сравнение результатов расчетов величин </w:t>
      </w:r>
      <m:oMath>
        <m:r>
          <w:rPr>
            <w:rFonts w:ascii="Cambria Math" w:hAnsi="Cambria Math" w:cs="Times New Roman"/>
            <w:sz w:val="28"/>
            <w:szCs w:val="28"/>
          </w:rPr>
          <m:t>ρ</m:t>
        </m:r>
      </m:oMath>
      <w:r>
        <w:rPr>
          <w:rFonts w:ascii="Times New Roman" w:hAnsi="Times New Roman" w:cs="Times New Roman"/>
          <w:sz w:val="28"/>
          <w:szCs w:val="28"/>
        </w:rPr>
        <w:t xml:space="preserve"> по полученной формуле</w:t>
      </w:r>
      <w:r w:rsidRPr="00614B6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>
        <w:rPr>
          <w:rFonts w:ascii="Times New Roman" w:hAnsi="Times New Roman" w:cs="Times New Roman"/>
          <w:sz w:val="28"/>
          <w:szCs w:val="28"/>
        </w:rPr>
        <w:t>экспериментальными значениями</w:t>
      </w:r>
      <w:r w:rsidRPr="00614B6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приведенными в таблице 4 показало</w:t>
      </w:r>
      <w:proofErr w:type="gramEnd"/>
      <w:r w:rsidRPr="00614B6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погрешность составляет менее 15%.</w:t>
      </w:r>
    </w:p>
    <w:p w:rsidR="00E270A7" w:rsidRPr="003161F0" w:rsidRDefault="007F53C1" w:rsidP="00E270A7">
      <w:pPr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2,793∙1,246∙7,027∙21,629∙1,56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19,106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=43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мкм,</m:t>
          </m:r>
        </m:oMath>
      </m:oMathPara>
    </w:p>
    <w:p w:rsidR="00E270A7" w:rsidRPr="00614B65" w:rsidRDefault="007F53C1" w:rsidP="00E270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2,568∙1,341∙7,027∙21,629∙1,56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19,106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=42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мкм,</m:t>
          </m:r>
        </m:oMath>
      </m:oMathPara>
    </w:p>
    <w:p w:rsidR="00E270A7" w:rsidRPr="00614B65" w:rsidRDefault="007F53C1" w:rsidP="00E270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2,568∙1,246∙5,687∙27,484∙1,56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19,106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=41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мкм,</m:t>
          </m:r>
        </m:oMath>
      </m:oMathPara>
    </w:p>
    <w:p w:rsidR="00E270A7" w:rsidRPr="00614B65" w:rsidRDefault="007F53C1" w:rsidP="00E270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2,793∙1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,341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∙5,687∙27,484∙1,56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19,106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=48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мкм,</m:t>
          </m:r>
        </m:oMath>
      </m:oMathPara>
    </w:p>
    <w:p w:rsidR="00E270A7" w:rsidRPr="00F92080" w:rsidRDefault="007F53C1" w:rsidP="00E270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2,793∙1,246∙5,687∙21,629∙3,095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19,106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=69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мкм,</m:t>
          </m:r>
        </m:oMath>
      </m:oMathPara>
    </w:p>
    <w:p w:rsidR="00E270A7" w:rsidRPr="00F92080" w:rsidRDefault="007F53C1" w:rsidP="00E270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2,568∙1,341∙5,687∙21,629∙3,095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19,106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=69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мкм,</m:t>
          </m:r>
        </m:oMath>
      </m:oMathPara>
    </w:p>
    <w:p w:rsidR="00E270A7" w:rsidRPr="00F92080" w:rsidRDefault="007F53C1" w:rsidP="00E270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7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2,793∙1,246∙7,027∙27,484∙3,095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19,106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=100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мкм,</m:t>
          </m:r>
        </m:oMath>
      </m:oMathPara>
    </w:p>
    <w:p w:rsidR="00E270A7" w:rsidRPr="00614B65" w:rsidRDefault="007F53C1" w:rsidP="00E270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2,793∙1,341∙7,027∙27,484∙3,095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19,106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=118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мкм.</m:t>
          </m:r>
        </m:oMath>
      </m:oMathPara>
    </w:p>
    <w:p w:rsidR="00E270A7" w:rsidRDefault="00E270A7" w:rsidP="005724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экспериментальных исследований по получению зависимости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7244C1">
        <w:rPr>
          <w:rFonts w:ascii="Times New Roman" w:hAnsi="Times New Roman" w:cs="Times New Roman"/>
          <w:i/>
          <w:sz w:val="28"/>
          <w:szCs w:val="28"/>
        </w:rPr>
        <w:t>=</w:t>
      </w:r>
      <w:r w:rsidRPr="001900C5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7244C1">
        <w:rPr>
          <w:rFonts w:ascii="Times New Roman" w:hAnsi="Times New Roman" w:cs="Times New Roman"/>
          <w:sz w:val="28"/>
          <w:szCs w:val="28"/>
        </w:rPr>
        <w:t>(</w:t>
      </w:r>
      <w:r w:rsidRPr="001900C5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7244C1">
        <w:rPr>
          <w:rFonts w:ascii="Times New Roman" w:hAnsi="Times New Roman" w:cs="Times New Roman"/>
          <w:sz w:val="28"/>
          <w:szCs w:val="28"/>
        </w:rPr>
        <w:t xml:space="preserve">, </w:t>
      </w:r>
      <w:r w:rsidRPr="001900C5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7244C1">
        <w:rPr>
          <w:rFonts w:ascii="Times New Roman" w:hAnsi="Times New Roman" w:cs="Times New Roman"/>
          <w:sz w:val="28"/>
          <w:szCs w:val="28"/>
        </w:rPr>
        <w:t xml:space="preserve">, </w:t>
      </w:r>
      <w:r w:rsidRPr="001900C5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7244C1">
        <w:rPr>
          <w:rFonts w:ascii="Times New Roman" w:hAnsi="Times New Roman" w:cs="Times New Roman"/>
          <w:sz w:val="28"/>
          <w:szCs w:val="28"/>
        </w:rPr>
        <w:t xml:space="preserve">, </w:t>
      </w:r>
      <w:r w:rsidRPr="007244C1">
        <w:rPr>
          <w:rFonts w:ascii="Times New Roman" w:hAnsi="Times New Roman" w:cs="Times New Roman"/>
          <w:i/>
          <w:sz w:val="28"/>
          <w:szCs w:val="28"/>
        </w:rPr>
        <w:t>β,</w:t>
      </w:r>
      <w:r w:rsidRPr="001900C5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244C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приведены в таблице 5.</w:t>
      </w:r>
    </w:p>
    <w:p w:rsidR="00572466" w:rsidRDefault="00572466" w:rsidP="005724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70A7" w:rsidRPr="00E270A7" w:rsidRDefault="00572466" w:rsidP="003410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5 </w:t>
      </w:r>
      <w:r w:rsidRPr="00017617">
        <w:rPr>
          <w:rFonts w:ascii="Times New Roman" w:hAnsi="Times New Roman" w:cs="Times New Roman"/>
          <w:sz w:val="28"/>
          <w:szCs w:val="28"/>
        </w:rPr>
        <w:t>–</w:t>
      </w:r>
      <w:r w:rsidR="00E270A7">
        <w:rPr>
          <w:rFonts w:ascii="Times New Roman" w:hAnsi="Times New Roman" w:cs="Times New Roman"/>
          <w:sz w:val="28"/>
          <w:szCs w:val="28"/>
        </w:rPr>
        <w:t xml:space="preserve"> Результаты экспериментов по определению </w:t>
      </w:r>
      <w:r w:rsidR="00E270A7" w:rsidRPr="00D0474C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</w:p>
    <w:tbl>
      <w:tblPr>
        <w:tblStyle w:val="a8"/>
        <w:tblW w:w="0" w:type="auto"/>
        <w:tblLook w:val="04A0"/>
      </w:tblPr>
      <w:tblGrid>
        <w:gridCol w:w="1038"/>
        <w:gridCol w:w="1038"/>
        <w:gridCol w:w="1038"/>
        <w:gridCol w:w="1038"/>
        <w:gridCol w:w="1038"/>
        <w:gridCol w:w="1038"/>
        <w:gridCol w:w="1039"/>
        <w:gridCol w:w="1039"/>
        <w:gridCol w:w="1016"/>
      </w:tblGrid>
      <w:tr w:rsidR="00E270A7" w:rsidTr="00570B65">
        <w:tc>
          <w:tcPr>
            <w:tcW w:w="1038" w:type="dxa"/>
            <w:vMerge w:val="restart"/>
            <w:vAlign w:val="center"/>
          </w:tcPr>
          <w:p w:rsidR="00E270A7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270A7" w:rsidRPr="00C237C9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точки</w:t>
            </w:r>
          </w:p>
        </w:tc>
        <w:tc>
          <w:tcPr>
            <w:tcW w:w="1038" w:type="dxa"/>
            <w:vAlign w:val="center"/>
          </w:tcPr>
          <w:p w:rsidR="00E270A7" w:rsidRPr="00B376CB" w:rsidRDefault="007F53C1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038" w:type="dxa"/>
            <w:vAlign w:val="center"/>
          </w:tcPr>
          <w:p w:rsidR="00E270A7" w:rsidRPr="00B376CB" w:rsidRDefault="007F53C1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8" w:type="dxa"/>
            <w:vAlign w:val="center"/>
          </w:tcPr>
          <w:p w:rsidR="00E270A7" w:rsidRPr="00B376CB" w:rsidRDefault="007F53C1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8" w:type="dxa"/>
            <w:vAlign w:val="center"/>
          </w:tcPr>
          <w:p w:rsidR="00E270A7" w:rsidRPr="00B376CB" w:rsidRDefault="007F53C1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Ra</m:t>
                    </m:r>
                  </m:e>
                </m:acc>
              </m:oMath>
            </m:oMathPara>
          </w:p>
        </w:tc>
        <w:tc>
          <w:tcPr>
            <w:tcW w:w="1038" w:type="dxa"/>
            <w:vAlign w:val="center"/>
          </w:tcPr>
          <w:p w:rsidR="00E270A7" w:rsidRPr="00B376CB" w:rsidRDefault="00E22709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E270A7" w:rsidRPr="00B376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oMath>
          </w:p>
        </w:tc>
        <w:tc>
          <w:tcPr>
            <w:tcW w:w="1039" w:type="dxa"/>
            <w:vAlign w:val="center"/>
          </w:tcPr>
          <w:p w:rsidR="00E270A7" w:rsidRPr="00B376CB" w:rsidRDefault="00E22709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E270A7" w:rsidRPr="00B376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oMath>
          </w:p>
        </w:tc>
        <w:tc>
          <w:tcPr>
            <w:tcW w:w="1039" w:type="dxa"/>
            <w:vAlign w:val="center"/>
          </w:tcPr>
          <w:p w:rsidR="00E270A7" w:rsidRPr="00B376CB" w:rsidRDefault="00E22709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E270A7" w:rsidRPr="00B376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b>
              </m:sSub>
            </m:oMath>
          </w:p>
        </w:tc>
        <w:tc>
          <w:tcPr>
            <w:tcW w:w="1016" w:type="dxa"/>
            <w:vAlign w:val="center"/>
          </w:tcPr>
          <w:p w:rsidR="00E270A7" w:rsidRPr="00B376CB" w:rsidRDefault="007F53C1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ln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Ra</m:t>
                    </m:r>
                  </m:e>
                </m:acc>
              </m:oMath>
            </m:oMathPara>
          </w:p>
        </w:tc>
      </w:tr>
      <w:tr w:rsidR="00E270A7" w:rsidTr="00570B65">
        <w:tc>
          <w:tcPr>
            <w:tcW w:w="1038" w:type="dxa"/>
            <w:vMerge/>
            <w:vAlign w:val="center"/>
          </w:tcPr>
          <w:p w:rsidR="00E270A7" w:rsidRPr="00B376CB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E270A7" w:rsidRPr="005D5EE8" w:rsidRDefault="007F53C1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038" w:type="dxa"/>
            <w:vAlign w:val="center"/>
          </w:tcPr>
          <w:p w:rsidR="00E270A7" w:rsidRPr="005D5EE8" w:rsidRDefault="007F53C1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8" w:type="dxa"/>
            <w:vAlign w:val="center"/>
          </w:tcPr>
          <w:p w:rsidR="00E270A7" w:rsidRPr="005D5EE8" w:rsidRDefault="007F53C1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8" w:type="dxa"/>
            <w:vAlign w:val="center"/>
          </w:tcPr>
          <w:p w:rsidR="00E270A7" w:rsidRPr="005D5EE8" w:rsidRDefault="007F53C1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</m:acc>
              </m:oMath>
            </m:oMathPara>
          </w:p>
        </w:tc>
        <w:tc>
          <w:tcPr>
            <w:tcW w:w="1038" w:type="dxa"/>
            <w:vAlign w:val="center"/>
          </w:tcPr>
          <w:p w:rsidR="00E270A7" w:rsidRPr="005D5EE8" w:rsidRDefault="00E22709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E270A7" w:rsidRPr="005D5EE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oMath>
          </w:p>
        </w:tc>
        <w:tc>
          <w:tcPr>
            <w:tcW w:w="1039" w:type="dxa"/>
            <w:vAlign w:val="center"/>
          </w:tcPr>
          <w:p w:rsidR="00E270A7" w:rsidRPr="005D5EE8" w:rsidRDefault="00E22709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E270A7" w:rsidRPr="005D5EE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oMath>
          </w:p>
        </w:tc>
        <w:tc>
          <w:tcPr>
            <w:tcW w:w="1039" w:type="dxa"/>
            <w:vAlign w:val="center"/>
          </w:tcPr>
          <w:p w:rsidR="00E270A7" w:rsidRPr="005D5EE8" w:rsidRDefault="00E22709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E270A7" w:rsidRPr="005D5EE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m:oMath>
              <w:proofErr w:type="spellEnd"/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b>
              </m:sSub>
            </m:oMath>
          </w:p>
        </w:tc>
        <w:tc>
          <w:tcPr>
            <w:tcW w:w="1016" w:type="dxa"/>
            <w:vAlign w:val="center"/>
          </w:tcPr>
          <w:p w:rsidR="00E270A7" w:rsidRPr="005D5EE8" w:rsidRDefault="007F53C1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lnY</m:t>
                    </m:r>
                  </m:e>
                </m:acc>
              </m:oMath>
            </m:oMathPara>
          </w:p>
        </w:tc>
      </w:tr>
      <w:tr w:rsidR="00E270A7" w:rsidTr="00570B65"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038" w:type="dxa"/>
            <w:vAlign w:val="center"/>
          </w:tcPr>
          <w:p w:rsidR="00E270A7" w:rsidRPr="00A92DEF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0,9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0,89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0,91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0,9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-0,105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-0,116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-0,094</w:t>
            </w:r>
          </w:p>
        </w:tc>
        <w:tc>
          <w:tcPr>
            <w:tcW w:w="1016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-0,105</w:t>
            </w:r>
          </w:p>
        </w:tc>
      </w:tr>
      <w:tr w:rsidR="00E270A7" w:rsidTr="00570B65"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0,45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0,47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0,43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0,45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-0,798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-0,755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-0,844</w:t>
            </w:r>
          </w:p>
        </w:tc>
        <w:tc>
          <w:tcPr>
            <w:tcW w:w="1016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-0,798</w:t>
            </w:r>
          </w:p>
        </w:tc>
      </w:tr>
      <w:tr w:rsidR="00E270A7" w:rsidTr="00570B65"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0,43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0,41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0,45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0,43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-0,844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-0,89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-0,798</w:t>
            </w:r>
          </w:p>
        </w:tc>
        <w:tc>
          <w:tcPr>
            <w:tcW w:w="1016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-0,844</w:t>
            </w:r>
          </w:p>
        </w:tc>
      </w:tr>
      <w:tr w:rsidR="00E270A7" w:rsidTr="00570B65"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0,95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0,93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0,97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0,95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-0,051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-0,072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0,030</w:t>
            </w:r>
          </w:p>
        </w:tc>
        <w:tc>
          <w:tcPr>
            <w:tcW w:w="1016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-0,051</w:t>
            </w:r>
          </w:p>
        </w:tc>
      </w:tr>
      <w:tr w:rsidR="00E270A7" w:rsidTr="00570B65"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0,35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0,38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0,33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0,35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-1,05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-0,967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-1,108</w:t>
            </w:r>
          </w:p>
        </w:tc>
        <w:tc>
          <w:tcPr>
            <w:tcW w:w="1016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-1,05</w:t>
            </w:r>
          </w:p>
        </w:tc>
      </w:tr>
      <w:tr w:rsidR="00E270A7" w:rsidTr="00570B65">
        <w:tc>
          <w:tcPr>
            <w:tcW w:w="1038" w:type="dxa"/>
            <w:vAlign w:val="center"/>
          </w:tcPr>
          <w:p w:rsidR="00E270A7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0,53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0,55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0,51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0,55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-0,635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-0,598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-0,673</w:t>
            </w:r>
          </w:p>
        </w:tc>
        <w:tc>
          <w:tcPr>
            <w:tcW w:w="1016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-0,635</w:t>
            </w:r>
          </w:p>
        </w:tc>
      </w:tr>
      <w:tr w:rsidR="00E270A7" w:rsidTr="00570B65">
        <w:tc>
          <w:tcPr>
            <w:tcW w:w="1038" w:type="dxa"/>
            <w:vAlign w:val="center"/>
          </w:tcPr>
          <w:p w:rsidR="00E270A7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0,55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0,55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0,55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0,55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-0,916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-0,967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-0,867</w:t>
            </w:r>
          </w:p>
        </w:tc>
        <w:tc>
          <w:tcPr>
            <w:tcW w:w="1016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-0,916</w:t>
            </w:r>
          </w:p>
        </w:tc>
      </w:tr>
      <w:tr w:rsidR="00E270A7" w:rsidTr="00570B65">
        <w:tc>
          <w:tcPr>
            <w:tcW w:w="1038" w:type="dxa"/>
            <w:vAlign w:val="center"/>
          </w:tcPr>
          <w:p w:rsidR="00E270A7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0,4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0,38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0,42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0,4</w:t>
            </w:r>
          </w:p>
        </w:tc>
        <w:tc>
          <w:tcPr>
            <w:tcW w:w="1038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-0,916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-0,967</w:t>
            </w:r>
          </w:p>
        </w:tc>
        <w:tc>
          <w:tcPr>
            <w:tcW w:w="1039" w:type="dxa"/>
            <w:vAlign w:val="center"/>
          </w:tcPr>
          <w:p w:rsidR="00E270A7" w:rsidRPr="000E7106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-0,867</w:t>
            </w:r>
          </w:p>
        </w:tc>
        <w:tc>
          <w:tcPr>
            <w:tcW w:w="1016" w:type="dxa"/>
            <w:vAlign w:val="center"/>
          </w:tcPr>
          <w:p w:rsidR="00E270A7" w:rsidRPr="00A92DEF" w:rsidRDefault="00E270A7" w:rsidP="0057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,916</w:t>
            </w:r>
          </w:p>
        </w:tc>
      </w:tr>
    </w:tbl>
    <w:p w:rsidR="00E270A7" w:rsidRDefault="00E270A7" w:rsidP="00E270A7">
      <w:pPr>
        <w:rPr>
          <w:rFonts w:ascii="Times New Roman" w:hAnsi="Times New Roman" w:cs="Times New Roman"/>
          <w:sz w:val="28"/>
          <w:szCs w:val="28"/>
        </w:rPr>
      </w:pPr>
    </w:p>
    <w:p w:rsidR="00E270A7" w:rsidRDefault="00E270A7" w:rsidP="00E270A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Измерения параметров шероховатости рабочих поверхностей пластин </w:t>
      </w:r>
      <w:r w:rsidRPr="00F67EF4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57246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проводили по показывающему прибору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профилографа-профилометра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В некоторых случаях</w:t>
      </w:r>
      <w:r w:rsidRPr="00A92D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для контроля точности измерений</w:t>
      </w:r>
      <w:r w:rsidRPr="00A92D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записывались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профилограммы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поверхностей</w:t>
      </w:r>
      <w:r w:rsidRPr="00A92D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затем расшифровывались по </w:t>
      </w:r>
      <w:r w:rsidRPr="00ED1795">
        <w:rPr>
          <w:rFonts w:ascii="Times New Roman" w:hAnsi="Times New Roman" w:cs="Times New Roman"/>
          <w:sz w:val="28"/>
          <w:szCs w:val="28"/>
        </w:rPr>
        <w:t>установленным</w:t>
      </w:r>
      <w:r>
        <w:rPr>
          <w:rFonts w:ascii="Times New Roman" w:hAnsi="Times New Roman" w:cs="Times New Roman"/>
          <w:sz w:val="28"/>
          <w:szCs w:val="28"/>
        </w:rPr>
        <w:t xml:space="preserve"> на приборе вертикальному увеличению и скорости фотобумаги.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Вид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</w:t>
      </w:r>
      <w:r w:rsidR="00533265">
        <w:rPr>
          <w:rFonts w:ascii="Times New Roman" w:hAnsi="Times New Roman" w:cs="Times New Roman"/>
          <w:sz w:val="28"/>
          <w:szCs w:val="28"/>
        </w:rPr>
        <w:t>илограммы</w:t>
      </w:r>
      <w:proofErr w:type="spellEnd"/>
      <w:r w:rsidR="00533265">
        <w:rPr>
          <w:rFonts w:ascii="Times New Roman" w:hAnsi="Times New Roman" w:cs="Times New Roman"/>
          <w:sz w:val="28"/>
          <w:szCs w:val="28"/>
        </w:rPr>
        <w:t xml:space="preserve"> приведен на рисунке 19</w:t>
      </w:r>
      <w:r w:rsidR="00572466">
        <w:rPr>
          <w:rFonts w:ascii="Times New Roman" w:hAnsi="Times New Roman" w:cs="Times New Roman"/>
          <w:sz w:val="28"/>
          <w:szCs w:val="28"/>
        </w:rPr>
        <w:t>.</w:t>
      </w:r>
    </w:p>
    <w:p w:rsidR="00572466" w:rsidRDefault="00572466" w:rsidP="005724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3380E" w:rsidRDefault="00B3380E" w:rsidP="00B3380E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33228" cy="2617365"/>
            <wp:effectExtent l="19050" t="0" r="772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рофилограмма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839" cy="2618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80E" w:rsidRDefault="00533265" w:rsidP="00572466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1900C5">
        <w:rPr>
          <w:rFonts w:ascii="Times New Roman" w:hAnsi="Times New Roman" w:cs="Times New Roman"/>
          <w:sz w:val="28"/>
          <w:szCs w:val="28"/>
        </w:rPr>
        <w:t xml:space="preserve">унок </w:t>
      </w:r>
      <w:r>
        <w:rPr>
          <w:rFonts w:ascii="Times New Roman" w:hAnsi="Times New Roman" w:cs="Times New Roman"/>
          <w:sz w:val="28"/>
          <w:szCs w:val="28"/>
        </w:rPr>
        <w:t>19</w:t>
      </w:r>
      <w:r w:rsidR="001900C5">
        <w:rPr>
          <w:rFonts w:ascii="Times New Roman" w:hAnsi="Times New Roman" w:cs="Times New Roman"/>
          <w:sz w:val="28"/>
          <w:szCs w:val="28"/>
        </w:rPr>
        <w:t xml:space="preserve"> –</w:t>
      </w:r>
      <w:r w:rsidR="00572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профилограммы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поверхности СМП</w:t>
      </w:r>
    </w:p>
    <w:p w:rsidR="00572466" w:rsidRDefault="00572466" w:rsidP="00572466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466" w:rsidRDefault="00572466" w:rsidP="00572466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270A7" w:rsidRDefault="00E270A7" w:rsidP="00572466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С учетом вышеуказанных выводов о незначительном коэ</w:t>
      </w:r>
      <w:r w:rsidR="00F67EF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фиц</w:t>
      </w:r>
      <w:r w:rsidR="00F67EF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ентов регрессии при определении </w:t>
      </w:r>
      <w:r w:rsidRPr="00572466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572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взаимодействий </w:t>
      </w:r>
      <w:proofErr w:type="spellStart"/>
      <w:r w:rsidRPr="00F67EF4">
        <w:rPr>
          <w:rFonts w:ascii="Times New Roman" w:hAnsi="Times New Roman" w:cs="Times New Roman"/>
          <w:i/>
          <w:sz w:val="28"/>
          <w:szCs w:val="28"/>
          <w:lang w:val="en-US"/>
        </w:rPr>
        <w:t>Bm</w:t>
      </w:r>
      <w:proofErr w:type="spellEnd"/>
      <w:r w:rsidRPr="00ED17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7EF4">
        <w:rPr>
          <w:rFonts w:ascii="Times New Roman" w:hAnsi="Times New Roman" w:cs="Times New Roman"/>
          <w:i/>
          <w:sz w:val="28"/>
          <w:szCs w:val="28"/>
          <w:lang w:val="en-US"/>
        </w:rPr>
        <w:t>Bn</w:t>
      </w:r>
      <w:proofErr w:type="spellEnd"/>
      <w:r w:rsidR="0057246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F67EF4">
        <w:rPr>
          <w:rFonts w:ascii="Times New Roman" w:hAnsi="Times New Roman" w:cs="Times New Roman"/>
          <w:i/>
          <w:sz w:val="28"/>
          <w:szCs w:val="28"/>
          <w:lang w:val="en-US"/>
        </w:rPr>
        <w:t>mn</w:t>
      </w:r>
      <w:proofErr w:type="spellEnd"/>
      <w:r w:rsidR="0057246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уравнен</w:t>
      </w:r>
      <w:r w:rsidR="00572466">
        <w:rPr>
          <w:rFonts w:ascii="Times New Roman" w:hAnsi="Times New Roman" w:cs="Times New Roman"/>
          <w:sz w:val="28"/>
          <w:szCs w:val="28"/>
        </w:rPr>
        <w:t>ие (1) регрессии принимает вид:</w:t>
      </w:r>
      <w:proofErr w:type="gramEnd"/>
    </w:p>
    <w:p w:rsidR="00E270A7" w:rsidRDefault="007F53C1" w:rsidP="00E270A7">
      <w:pPr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</m:oMath>
      <w:r w:rsidR="00572466">
        <w:rPr>
          <w:rFonts w:ascii="Times New Roman" w:hAnsi="Times New Roman" w:cs="Times New Roman"/>
          <w:sz w:val="28"/>
          <w:szCs w:val="28"/>
        </w:rPr>
        <w:t>,</w:t>
      </w:r>
    </w:p>
    <w:p w:rsidR="00E270A7" w:rsidRDefault="00572466" w:rsidP="005724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  <w:r w:rsidR="00E270A7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="00E270A7" w:rsidRPr="00ED1795">
        <w:rPr>
          <w:rFonts w:ascii="Times New Roman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="00E270A7" w:rsidRPr="00ED1795">
        <w:rPr>
          <w:rFonts w:ascii="Times New Roman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="00E270A7" w:rsidRPr="00ED1795">
        <w:rPr>
          <w:rFonts w:ascii="Times New Roman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</m:oMath>
      <w:r w:rsidR="00E270A7" w:rsidRPr="00ED1795">
        <w:rPr>
          <w:rFonts w:ascii="Times New Roman" w:hAnsi="Times New Roman" w:cs="Times New Roman"/>
          <w:sz w:val="28"/>
          <w:szCs w:val="28"/>
        </w:rPr>
        <w:t xml:space="preserve"> – </w:t>
      </w:r>
      <w:r w:rsidR="00E270A7">
        <w:rPr>
          <w:rFonts w:ascii="Times New Roman" w:hAnsi="Times New Roman" w:cs="Times New Roman"/>
          <w:sz w:val="28"/>
          <w:szCs w:val="28"/>
        </w:rPr>
        <w:t>преобразованные факторы</w:t>
      </w:r>
      <w:r w:rsidR="00E270A7" w:rsidRPr="00ED1795">
        <w:rPr>
          <w:rFonts w:ascii="Times New Roman" w:hAnsi="Times New Roman" w:cs="Times New Roman"/>
          <w:sz w:val="28"/>
          <w:szCs w:val="28"/>
        </w:rPr>
        <w:t>,</w:t>
      </w:r>
      <w:r w:rsidR="00533265">
        <w:rPr>
          <w:rFonts w:ascii="Times New Roman" w:hAnsi="Times New Roman" w:cs="Times New Roman"/>
          <w:sz w:val="28"/>
          <w:szCs w:val="28"/>
        </w:rPr>
        <w:t xml:space="preserve"> соответственно: длина</w:t>
      </w:r>
      <w:r w:rsidR="00E270A7">
        <w:rPr>
          <w:rFonts w:ascii="Times New Roman" w:hAnsi="Times New Roman" w:cs="Times New Roman"/>
          <w:sz w:val="28"/>
          <w:szCs w:val="28"/>
        </w:rPr>
        <w:t xml:space="preserve"> ребра кубической емкости </w:t>
      </w:r>
      <w:r w:rsidR="00E270A7" w:rsidRPr="001900C5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E270A7" w:rsidRPr="00ED1795">
        <w:rPr>
          <w:rFonts w:ascii="Times New Roman" w:hAnsi="Times New Roman" w:cs="Times New Roman"/>
          <w:sz w:val="28"/>
          <w:szCs w:val="28"/>
        </w:rPr>
        <w:t xml:space="preserve">, </w:t>
      </w:r>
      <w:r w:rsidR="00E270A7">
        <w:rPr>
          <w:rFonts w:ascii="Times New Roman" w:hAnsi="Times New Roman" w:cs="Times New Roman"/>
          <w:sz w:val="28"/>
          <w:szCs w:val="28"/>
        </w:rPr>
        <w:t xml:space="preserve">масса СМП </w:t>
      </w:r>
      <w:r w:rsidR="00E270A7" w:rsidRPr="001900C5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E270A7" w:rsidRPr="00ED1795">
        <w:rPr>
          <w:rFonts w:ascii="Times New Roman" w:hAnsi="Times New Roman" w:cs="Times New Roman"/>
          <w:sz w:val="28"/>
          <w:szCs w:val="28"/>
        </w:rPr>
        <w:t xml:space="preserve">, </w:t>
      </w:r>
      <w:r w:rsidR="00E270A7">
        <w:rPr>
          <w:rFonts w:ascii="Times New Roman" w:hAnsi="Times New Roman" w:cs="Times New Roman"/>
          <w:sz w:val="28"/>
          <w:szCs w:val="28"/>
        </w:rPr>
        <w:t xml:space="preserve">частота вращения ротора ЦРС </w:t>
      </w:r>
      <w:r w:rsidR="00E270A7" w:rsidRPr="001900C5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E270A7" w:rsidRPr="00ED1795">
        <w:rPr>
          <w:rFonts w:ascii="Times New Roman" w:hAnsi="Times New Roman" w:cs="Times New Roman"/>
          <w:sz w:val="28"/>
          <w:szCs w:val="28"/>
        </w:rPr>
        <w:t xml:space="preserve">, </w:t>
      </w:r>
      <w:r w:rsidR="00E270A7">
        <w:rPr>
          <w:rFonts w:ascii="Times New Roman" w:hAnsi="Times New Roman" w:cs="Times New Roman"/>
          <w:sz w:val="28"/>
          <w:szCs w:val="28"/>
        </w:rPr>
        <w:t xml:space="preserve">время обработки </w:t>
      </w:r>
      <w:r w:rsidR="00E270A7" w:rsidRPr="001900C5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E270A7" w:rsidRPr="00ED1795">
        <w:rPr>
          <w:rFonts w:ascii="Times New Roman" w:hAnsi="Times New Roman" w:cs="Times New Roman"/>
          <w:sz w:val="28"/>
          <w:szCs w:val="28"/>
        </w:rPr>
        <w:t>.</w:t>
      </w:r>
    </w:p>
    <w:p w:rsidR="00E270A7" w:rsidRDefault="00E270A7" w:rsidP="005724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Коэффициенты регрессии определялись по выше приведенной зависимости </w:t>
      </w:r>
      <w:r w:rsidR="00F67EF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таблицами 1</w:t>
      </w:r>
      <w:r w:rsidRPr="00ED1795">
        <w:rPr>
          <w:rFonts w:ascii="Times New Roman" w:hAnsi="Times New Roman" w:cs="Times New Roman"/>
          <w:sz w:val="28"/>
          <w:szCs w:val="28"/>
        </w:rPr>
        <w:t>,</w:t>
      </w:r>
      <w:r w:rsidR="00572466">
        <w:rPr>
          <w:rFonts w:ascii="Times New Roman" w:hAnsi="Times New Roman" w:cs="Times New Roman"/>
          <w:sz w:val="28"/>
          <w:szCs w:val="28"/>
        </w:rPr>
        <w:t xml:space="preserve"> 3 и 5:</w:t>
      </w:r>
    </w:p>
    <w:p w:rsidR="00E270A7" w:rsidRPr="00202438" w:rsidRDefault="007F53C1" w:rsidP="00572466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-0,105-0,798-0,844-0,051-1,05-0,635-0,598-0,911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==-0,624,</m:t>
          </m:r>
        </m:oMath>
      </m:oMathPara>
    </w:p>
    <w:p w:rsidR="00E270A7" w:rsidRPr="00202438" w:rsidRDefault="007F53C1" w:rsidP="00572466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0,105-0,798+0,844-0,051+1,05-0,635+0,598-0,911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=0,025,</m:t>
          </m:r>
        </m:oMath>
      </m:oMathPara>
    </w:p>
    <w:p w:rsidR="00E270A7" w:rsidRPr="00202438" w:rsidRDefault="007F53C1" w:rsidP="00572466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0,105+0,798-0,844-0,051+1,05-0,635-0,598-0,911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=0,025,</m:t>
          </m:r>
        </m:oMath>
      </m:oMathPara>
    </w:p>
    <w:p w:rsidR="00E270A7" w:rsidRPr="00202438" w:rsidRDefault="007F53C1" w:rsidP="00572466">
      <w:pPr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0,105+0,798+0,844+0,051-1,05-0,635-0,598-0,911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=-0,174,</m:t>
          </m:r>
        </m:oMath>
      </m:oMathPara>
    </w:p>
    <w:p w:rsidR="00E270A7" w:rsidRPr="00202438" w:rsidRDefault="007F53C1" w:rsidP="00572466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0,105-0,798+0,84+0,051-1,05±,635+0,598-0,911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=-0,27.</m:t>
          </m:r>
        </m:oMath>
      </m:oMathPara>
    </w:p>
    <w:p w:rsidR="00E270A7" w:rsidRDefault="00E270A7" w:rsidP="00E270A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Уравнение регрессии в кодовых координатах переменных факторов будет иметь вид:</w:t>
      </w:r>
    </w:p>
    <w:p w:rsidR="00E270A7" w:rsidRPr="006F769E" w:rsidRDefault="007F53C1" w:rsidP="00E270A7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y</m:t>
              </m:r>
            </m:e>
          </m:acc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-0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,624+0,025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+0,023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-0,174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-0,27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4.</m:t>
              </m:r>
            </m:sub>
          </m:sSub>
        </m:oMath>
      </m:oMathPara>
    </w:p>
    <w:p w:rsidR="00E270A7" w:rsidRDefault="00E270A7" w:rsidP="00E270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полученное уравнение регрессии</w:t>
      </w:r>
      <w:r w:rsidRPr="006F76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зависимости (2) для преобразования переменных факторов из кодовых значений в натуральные</w:t>
      </w:r>
      <w:r w:rsidRPr="006F76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также данные таблицы 1</w:t>
      </w:r>
      <w:r w:rsidRPr="006F76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выполним некоторые вычисления:</w:t>
      </w:r>
    </w:p>
    <w:p w:rsidR="00982B6E" w:rsidRPr="00D73CE6" w:rsidRDefault="007F53C1" w:rsidP="00E270A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e>
          </m:acc>
          <m:r>
            <w:rPr>
              <w:rFonts w:ascii="Cambria Math" w:hAnsi="Cambria Math" w:cs="Times New Roman"/>
              <w:sz w:val="28"/>
              <w:szCs w:val="28"/>
            </w:rPr>
            <m:t>=-0,624+0,025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2(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ln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B-4,554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4,554-4,171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+0,023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2(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ln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m-2,773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2,773-2,079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-</m:t>
          </m:r>
        </m:oMath>
      </m:oMathPara>
    </w:p>
    <w:p w:rsidR="00D73CE6" w:rsidRPr="00D73CE6" w:rsidRDefault="00D73CE6" w:rsidP="00E270A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-0,174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ln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-5,416</m:t>
                      </m:r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5,416-4,825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-0,27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ln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-4,094</m:t>
                      </m:r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4,094-1,609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и т.д</m:t>
          </m:r>
        </m:oMath>
      </m:oMathPara>
    </w:p>
    <w:p w:rsidR="00D73CE6" w:rsidRPr="00D73CE6" w:rsidRDefault="00D73CE6" w:rsidP="00E270A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270A7" w:rsidRDefault="00E270A7" w:rsidP="00E270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 проведенных соответствующих преобразований уравнение регрессии в натуральных коэффициентах будет иметь вид:</w:t>
      </w:r>
    </w:p>
    <w:p w:rsidR="00E270A7" w:rsidRPr="003F2958" w:rsidRDefault="007F53C1" w:rsidP="00E270A7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y</m:t>
              </m:r>
            </m:e>
          </m:acc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2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,2815+0,13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ln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B+0,066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ln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m-0,589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ln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n-0,217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ln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t.</m:t>
          </m:r>
        </m:oMath>
      </m:oMathPara>
    </w:p>
    <w:p w:rsidR="00E270A7" w:rsidRDefault="00E270A7" w:rsidP="00E270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определении зависимости для расчета величин </w:t>
      </w:r>
      <w:r w:rsidRPr="001900C5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Pr="003F295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также как и при определении зависимости для</w:t>
      </w:r>
      <w:r w:rsidR="00572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расчета </w:t>
      </w:r>
      <w:r w:rsidRPr="003F2958">
        <w:rPr>
          <w:rFonts w:ascii="Times New Roman" w:hAnsi="Times New Roman" w:cs="Times New Roman"/>
          <w:i/>
          <w:sz w:val="28"/>
          <w:szCs w:val="28"/>
          <w:lang w:val="en-US"/>
        </w:rPr>
        <w:t>ρ</w:t>
      </w:r>
      <w:r w:rsidR="00572466">
        <w:rPr>
          <w:rFonts w:ascii="Times New Roman" w:hAnsi="Times New Roman" w:cs="Times New Roman"/>
          <w:i/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ад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bSup>
      </m:oMath>
      <w:r w:rsidRPr="003F2958">
        <w:rPr>
          <w:rFonts w:ascii="Times New Roman" w:hAnsi="Times New Roman" w:cs="Times New Roman"/>
          <w:i/>
          <w:sz w:val="28"/>
          <w:szCs w:val="28"/>
        </w:rPr>
        <w:t>&lt;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3F2958">
        <w:rPr>
          <w:rFonts w:ascii="Times New Roman" w:hAnsi="Times New Roman" w:cs="Times New Roman"/>
          <w:sz w:val="28"/>
          <w:szCs w:val="28"/>
        </w:rPr>
        <w:t>{</w:t>
      </w:r>
      <w:r w:rsidRPr="00572466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3F2958">
        <w:rPr>
          <w:rFonts w:ascii="Times New Roman" w:hAnsi="Times New Roman" w:cs="Times New Roman"/>
          <w:sz w:val="28"/>
          <w:szCs w:val="28"/>
        </w:rPr>
        <w:t xml:space="preserve">}, </w:t>
      </w:r>
      <w:r>
        <w:rPr>
          <w:rFonts w:ascii="Times New Roman" w:hAnsi="Times New Roman" w:cs="Times New Roman"/>
          <w:sz w:val="28"/>
          <w:szCs w:val="28"/>
        </w:rPr>
        <w:t>т.е. адекватность модели очевидна без расчета критерия Фишера.</w:t>
      </w:r>
    </w:p>
    <w:p w:rsidR="00E270A7" w:rsidRDefault="00533265" w:rsidP="00E270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потенцирования</w:t>
      </w:r>
      <w:r w:rsidR="00E270A7">
        <w:rPr>
          <w:rFonts w:ascii="Times New Roman" w:hAnsi="Times New Roman" w:cs="Times New Roman"/>
          <w:sz w:val="28"/>
          <w:szCs w:val="28"/>
        </w:rPr>
        <w:t xml:space="preserve"> получаем зависимость для определения параметра шероховатости рабочих поверхностей </w:t>
      </w:r>
      <w:r w:rsidR="00E270A7" w:rsidRPr="001900C5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57246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270A7">
        <w:rPr>
          <w:rFonts w:ascii="Times New Roman" w:hAnsi="Times New Roman" w:cs="Times New Roman"/>
          <w:sz w:val="28"/>
          <w:szCs w:val="28"/>
        </w:rPr>
        <w:t>СМП от переменных факторов ЦРО в виде:</w:t>
      </w:r>
    </w:p>
    <w:p w:rsidR="00E270A7" w:rsidRPr="00F134C8" w:rsidRDefault="00BB0DC2" w:rsidP="00E270A7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Ra=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2,281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0,13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0,589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0,217</m:t>
                  </m:r>
                </m:sup>
              </m:sSup>
            </m:den>
          </m:f>
        </m:oMath>
      </m:oMathPara>
    </w:p>
    <w:p w:rsidR="00E270A7" w:rsidRDefault="00E270A7" w:rsidP="00E270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Сравнение результатов расчетов параметра шероховатости </w:t>
      </w:r>
      <w:r w:rsidRPr="00BB0DC2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BB0D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полученной формуле</w:t>
      </w:r>
      <w:r w:rsidRPr="00F6483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 экспериментальными значениями</w:t>
      </w:r>
      <w:r w:rsidRPr="00F6483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приведенными в таблице 5</w:t>
      </w:r>
      <w:r w:rsidRPr="00F6483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показало</w:t>
      </w:r>
      <w:r w:rsidRPr="00F6483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погрешность составляет менее 13%</w:t>
      </w:r>
      <w:r w:rsidR="00BB0DC2">
        <w:rPr>
          <w:rFonts w:ascii="Times New Roman" w:hAnsi="Times New Roman" w:cs="Times New Roman"/>
          <w:sz w:val="28"/>
          <w:szCs w:val="28"/>
        </w:rPr>
        <w:t>:</w:t>
      </w:r>
    </w:p>
    <w:p w:rsidR="00E270A7" w:rsidRPr="00537500" w:rsidRDefault="007F53C1" w:rsidP="00E270A7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0,066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125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0,589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0,217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9,791∙1,72∙1,147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17,182∙1,418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=0,79мкм,</m:t>
          </m:r>
        </m:oMath>
      </m:oMathPara>
    </w:p>
    <w:p w:rsidR="00E270A7" w:rsidRPr="00537500" w:rsidRDefault="007F53C1" w:rsidP="00E270A7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0,066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125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0,589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0,217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9,791∙1,807∙1,147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17,182∙2,431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=0,48мкм,</m:t>
          </m:r>
        </m:oMath>
      </m:oMathPara>
    </w:p>
    <w:p w:rsidR="00E270A7" w:rsidRPr="00537500" w:rsidRDefault="007F53C1" w:rsidP="00E270A7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16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0,066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125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0,589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0,217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9,791∙1,72∙1,2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17,182∙2,431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=0,48мкм,</m:t>
          </m:r>
        </m:oMath>
      </m:oMathPara>
    </w:p>
    <w:p w:rsidR="00E270A7" w:rsidRPr="00537500" w:rsidRDefault="007F53C1" w:rsidP="00E270A7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16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0,066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125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0,589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0,217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9,791∙1,807∙1,2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17,182∙1,418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=0,87мкм,</m:t>
          </m:r>
        </m:oMath>
      </m:oMathPara>
    </w:p>
    <w:p w:rsidR="00E270A7" w:rsidRPr="00537500" w:rsidRDefault="007F53C1" w:rsidP="00E270A7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0,066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225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0,589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0,217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9,791∙1,72∙1,147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24,29∙2,431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=0,33мкм,</m:t>
          </m:r>
        </m:oMath>
      </m:oMathPara>
    </w:p>
    <w:p w:rsidR="00E270A7" w:rsidRPr="00537500" w:rsidRDefault="007F53C1" w:rsidP="00E270A7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0,066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225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0,589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0,217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9,791∙1,807∙1,147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24,29∙1,418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=0,58мкм,</m:t>
          </m:r>
        </m:oMath>
      </m:oMathPara>
    </w:p>
    <w:p w:rsidR="00E270A7" w:rsidRPr="00537500" w:rsidRDefault="007F53C1" w:rsidP="00E270A7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7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16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0,066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225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0,589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0,217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9,791∙1,72∙1,2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24,29∙1,418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=0,58мкм,</m:t>
          </m:r>
        </m:oMath>
      </m:oMathPara>
    </w:p>
    <w:p w:rsidR="00E270A7" w:rsidRPr="00537500" w:rsidRDefault="007F53C1" w:rsidP="00E270A7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16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0,066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225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0,589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0,217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9,791∙1,807∙1,2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24,29∙2,431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=0,36мкм.</m:t>
          </m:r>
        </m:oMath>
      </m:oMathPara>
    </w:p>
    <w:p w:rsidR="00E270A7" w:rsidRDefault="00E270A7" w:rsidP="00E270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аналогии с обработанной СМП по схеме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внавал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0F10A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зависимости для определения величин </w:t>
      </w:r>
      <w:r w:rsidRPr="000F10AC">
        <w:rPr>
          <w:rFonts w:ascii="Times New Roman" w:hAnsi="Times New Roman" w:cs="Times New Roman"/>
          <w:i/>
          <w:sz w:val="28"/>
          <w:szCs w:val="28"/>
          <w:lang w:val="en-US"/>
        </w:rPr>
        <w:t>ρ</w:t>
      </w:r>
      <w:r w:rsidR="00BB0DC2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BB0DC2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BB0D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обработке в схеме «в емкостях»</w:t>
      </w:r>
      <w:r w:rsidRPr="000F10A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учетом </w:t>
      </w:r>
      <w:r>
        <w:rPr>
          <w:rFonts w:ascii="Times New Roman" w:hAnsi="Times New Roman" w:cs="Times New Roman"/>
          <w:sz w:val="28"/>
          <w:szCs w:val="28"/>
        </w:rPr>
        <w:lastRenderedPageBreak/>
        <w:t>режущей способности абразива (коэффициент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  <w:proofErr w:type="gramEnd"/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ра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)</w:t>
      </w:r>
      <w:r w:rsidRPr="000F10A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обрабатываемости твердого сплава (коэффициент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отс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) и влияния применяемой технологической жидкости на интенсивность обработки (коэффициент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рж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)</w:t>
      </w:r>
      <w:r w:rsidRPr="000F10A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будут иметь вид:</w:t>
      </w:r>
    </w:p>
    <w:p w:rsidR="00E270A7" w:rsidRPr="00F134C8" w:rsidRDefault="00E270A7" w:rsidP="00E270A7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ρ=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0,226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0,106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0,36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Ꞵ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0,17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0,276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отс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К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рж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2,95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:rsidR="00E270A7" w:rsidRPr="00A24BEA" w:rsidRDefault="00BB0DC2" w:rsidP="00E270A7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Ra=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2,281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0,066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0,589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0,217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отс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К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рж</m:t>
                  </m:r>
                </m:sub>
              </m:sSub>
            </m:den>
          </m:f>
        </m:oMath>
      </m:oMathPara>
    </w:p>
    <w:p w:rsidR="00E270A7" w:rsidRDefault="00E270A7" w:rsidP="00E270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дальнейших исследованиях в этой работе величины этих коэффициентов будут приниматься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500E3D" w:rsidRDefault="00500E3D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0C5" w:rsidRDefault="001900C5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0C5" w:rsidRDefault="001900C5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0C5" w:rsidRDefault="001900C5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0C5" w:rsidRDefault="001900C5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0C5" w:rsidRDefault="001900C5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0C5" w:rsidRDefault="001900C5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0C5" w:rsidRDefault="001900C5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0C5" w:rsidRDefault="001900C5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0C5" w:rsidRDefault="001900C5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3AC" w:rsidRDefault="00DB23AC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3AC" w:rsidRDefault="00DB23AC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3AC" w:rsidRDefault="00DB23AC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3AC" w:rsidRDefault="00DB23AC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3AC" w:rsidRDefault="00DB23AC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3AC" w:rsidRDefault="00DB23AC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3AC" w:rsidRDefault="00DB23AC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3AC" w:rsidRDefault="00DB23AC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3AC" w:rsidRDefault="00DB23AC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3AC" w:rsidRDefault="00DB23AC" w:rsidP="001900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E3D" w:rsidRPr="00BB0DC2" w:rsidRDefault="00500E3D" w:rsidP="00BB0DC2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bookmarkStart w:id="29" w:name="_Toc75622505"/>
      <w:bookmarkStart w:id="30" w:name="_Toc75682168"/>
      <w:r w:rsidRPr="00BB0DC2">
        <w:rPr>
          <w:rFonts w:ascii="Times New Roman" w:hAnsi="Times New Roman" w:cs="Times New Roman"/>
          <w:b w:val="0"/>
          <w:color w:val="auto"/>
        </w:rPr>
        <w:lastRenderedPageBreak/>
        <w:t>4</w:t>
      </w:r>
      <w:r w:rsidR="00BB0DC2" w:rsidRPr="00BB0DC2">
        <w:rPr>
          <w:rFonts w:ascii="Times New Roman" w:hAnsi="Times New Roman" w:cs="Times New Roman"/>
          <w:b w:val="0"/>
          <w:color w:val="auto"/>
        </w:rPr>
        <w:t xml:space="preserve"> </w:t>
      </w:r>
      <w:r w:rsidRPr="00BB0DC2">
        <w:rPr>
          <w:rFonts w:ascii="Times New Roman" w:hAnsi="Times New Roman" w:cs="Times New Roman"/>
          <w:b w:val="0"/>
          <w:color w:val="auto"/>
        </w:rPr>
        <w:t>Совершенствование технологии ЦРО СМП по схеме «в емкостях»</w:t>
      </w:r>
      <w:bookmarkEnd w:id="29"/>
      <w:bookmarkEnd w:id="30"/>
    </w:p>
    <w:p w:rsidR="001900C5" w:rsidRPr="00BB0DC2" w:rsidRDefault="001900C5" w:rsidP="00BB0D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0C5" w:rsidRPr="00BB0DC2" w:rsidRDefault="00500E3D" w:rsidP="00BB0DC2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1" w:name="_Toc75622506"/>
      <w:bookmarkStart w:id="32" w:name="_Toc75682169"/>
      <w:r w:rsidRPr="00BB0DC2">
        <w:rPr>
          <w:rFonts w:ascii="Times New Roman" w:hAnsi="Times New Roman" w:cs="Times New Roman"/>
          <w:color w:val="auto"/>
          <w:sz w:val="28"/>
          <w:szCs w:val="28"/>
        </w:rPr>
        <w:t>4.1</w:t>
      </w:r>
      <w:r w:rsidR="000427C6" w:rsidRPr="00BB0DC2">
        <w:rPr>
          <w:rFonts w:ascii="Times New Roman" w:hAnsi="Times New Roman" w:cs="Times New Roman"/>
          <w:color w:val="auto"/>
          <w:sz w:val="28"/>
          <w:szCs w:val="28"/>
        </w:rPr>
        <w:t xml:space="preserve"> Анализ результатов экспериментальных исследований</w:t>
      </w:r>
      <w:bookmarkEnd w:id="31"/>
      <w:bookmarkEnd w:id="32"/>
    </w:p>
    <w:p w:rsidR="00DB23AC" w:rsidRPr="00BB0DC2" w:rsidRDefault="00DB23AC" w:rsidP="00BB0D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54E6" w:rsidRDefault="00C53DA3" w:rsidP="00E270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рис.20</w:t>
      </w:r>
      <w:r w:rsidR="00CA5612">
        <w:rPr>
          <w:rFonts w:ascii="Times New Roman" w:hAnsi="Times New Roman" w:cs="Times New Roman"/>
          <w:sz w:val="28"/>
          <w:szCs w:val="28"/>
        </w:rPr>
        <w:t xml:space="preserve"> показано влияние времени обработки СМП по схеме </w:t>
      </w:r>
      <w:r w:rsidR="00BB0DC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A5612">
        <w:rPr>
          <w:rFonts w:ascii="Times New Roman" w:hAnsi="Times New Roman" w:cs="Times New Roman"/>
          <w:sz w:val="28"/>
          <w:szCs w:val="28"/>
        </w:rPr>
        <w:t>«в емкостях» на радиус округления режущих кромок и шероховатость рабочих поверхностей. Из приведенных результатов видно</w:t>
      </w:r>
      <w:r w:rsidR="00CA5612" w:rsidRPr="00CA5612">
        <w:rPr>
          <w:rFonts w:ascii="Times New Roman" w:hAnsi="Times New Roman" w:cs="Times New Roman"/>
          <w:sz w:val="28"/>
          <w:szCs w:val="28"/>
        </w:rPr>
        <w:t>,</w:t>
      </w:r>
      <w:r w:rsidR="00CA5612">
        <w:rPr>
          <w:rFonts w:ascii="Times New Roman" w:hAnsi="Times New Roman" w:cs="Times New Roman"/>
          <w:sz w:val="28"/>
          <w:szCs w:val="28"/>
        </w:rPr>
        <w:t xml:space="preserve"> что при данной схеме обработки</w:t>
      </w:r>
      <w:r w:rsidR="00CA5612" w:rsidRPr="00CA5612">
        <w:rPr>
          <w:rFonts w:ascii="Times New Roman" w:hAnsi="Times New Roman" w:cs="Times New Roman"/>
          <w:sz w:val="28"/>
          <w:szCs w:val="28"/>
        </w:rPr>
        <w:t>,</w:t>
      </w:r>
      <w:r w:rsidR="00CA5612">
        <w:rPr>
          <w:rFonts w:ascii="Times New Roman" w:hAnsi="Times New Roman" w:cs="Times New Roman"/>
          <w:sz w:val="28"/>
          <w:szCs w:val="28"/>
        </w:rPr>
        <w:t xml:space="preserve"> в отличие от обра</w:t>
      </w:r>
      <w:r>
        <w:rPr>
          <w:rFonts w:ascii="Times New Roman" w:hAnsi="Times New Roman" w:cs="Times New Roman"/>
          <w:sz w:val="28"/>
          <w:szCs w:val="28"/>
        </w:rPr>
        <w:t xml:space="preserve">ботки по схеме </w:t>
      </w:r>
      <w:r w:rsidR="00CA561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A5612">
        <w:rPr>
          <w:rFonts w:ascii="Times New Roman" w:hAnsi="Times New Roman" w:cs="Times New Roman"/>
          <w:sz w:val="28"/>
          <w:szCs w:val="28"/>
        </w:rPr>
        <w:t>внавал</w:t>
      </w:r>
      <w:proofErr w:type="spellEnd"/>
      <w:r w:rsidR="00CA5612">
        <w:rPr>
          <w:rFonts w:ascii="Times New Roman" w:hAnsi="Times New Roman" w:cs="Times New Roman"/>
          <w:sz w:val="28"/>
          <w:szCs w:val="28"/>
        </w:rPr>
        <w:t>» (рис.8) увеличение величины радиуса округления значительно меньше</w:t>
      </w:r>
      <w:r w:rsidR="00CA5612" w:rsidRPr="00CA5612">
        <w:rPr>
          <w:rFonts w:ascii="Times New Roman" w:hAnsi="Times New Roman" w:cs="Times New Roman"/>
          <w:sz w:val="28"/>
          <w:szCs w:val="28"/>
        </w:rPr>
        <w:t>,</w:t>
      </w:r>
      <w:r w:rsidR="00CA5612">
        <w:rPr>
          <w:rFonts w:ascii="Times New Roman" w:hAnsi="Times New Roman" w:cs="Times New Roman"/>
          <w:sz w:val="28"/>
          <w:szCs w:val="28"/>
        </w:rPr>
        <w:t xml:space="preserve"> что можно объяснить принятыми условиями обработки (размерами ребер кубических емкостей</w:t>
      </w:r>
      <w:r w:rsidR="00CA5612" w:rsidRPr="00CA5612">
        <w:rPr>
          <w:rFonts w:ascii="Times New Roman" w:hAnsi="Times New Roman" w:cs="Times New Roman"/>
          <w:sz w:val="28"/>
          <w:szCs w:val="28"/>
        </w:rPr>
        <w:t>,</w:t>
      </w:r>
      <w:r w:rsidR="00CA5612">
        <w:rPr>
          <w:rFonts w:ascii="Times New Roman" w:hAnsi="Times New Roman" w:cs="Times New Roman"/>
          <w:sz w:val="28"/>
          <w:szCs w:val="28"/>
        </w:rPr>
        <w:t xml:space="preserve"> видом абразивного наполнителя и степенью заполнения емкостей). Поэтому данные условия обработки по схеме «в емкостях» можно рекомендовать для доводки радиуса округления до конкретной величины. Поскольку чрезмерная величина</w:t>
      </w:r>
      <w:r w:rsidR="008A75FC">
        <w:rPr>
          <w:rFonts w:ascii="Times New Roman" w:hAnsi="Times New Roman" w:cs="Times New Roman"/>
          <w:sz w:val="28"/>
          <w:szCs w:val="28"/>
        </w:rPr>
        <w:t xml:space="preserve"> </w:t>
      </w:r>
      <w:r w:rsidR="00E13E27" w:rsidRPr="002A2A90">
        <w:rPr>
          <w:rFonts w:ascii="Times New Roman" w:hAnsi="Times New Roman" w:cs="Times New Roman"/>
          <w:i/>
          <w:sz w:val="28"/>
          <w:szCs w:val="28"/>
        </w:rPr>
        <w:t>ρ</w:t>
      </w:r>
      <w:r w:rsidR="00CA5612">
        <w:rPr>
          <w:rFonts w:ascii="Times New Roman" w:hAnsi="Times New Roman" w:cs="Times New Roman"/>
          <w:sz w:val="28"/>
          <w:szCs w:val="28"/>
        </w:rPr>
        <w:t xml:space="preserve"> увеличивает силу резания и тепловую нагрузку</w:t>
      </w:r>
      <w:r w:rsidR="00CA5612" w:rsidRPr="00CA5612">
        <w:rPr>
          <w:rFonts w:ascii="Times New Roman" w:hAnsi="Times New Roman" w:cs="Times New Roman"/>
          <w:sz w:val="28"/>
          <w:szCs w:val="28"/>
        </w:rPr>
        <w:t>,</w:t>
      </w:r>
      <w:r w:rsidR="00CA5612">
        <w:rPr>
          <w:rFonts w:ascii="Times New Roman" w:hAnsi="Times New Roman" w:cs="Times New Roman"/>
          <w:sz w:val="28"/>
          <w:szCs w:val="28"/>
        </w:rPr>
        <w:t xml:space="preserve"> что негативно сказывается на оборудовании</w:t>
      </w:r>
      <w:r w:rsidR="00CA5612" w:rsidRPr="00CA5612">
        <w:rPr>
          <w:rFonts w:ascii="Times New Roman" w:hAnsi="Times New Roman" w:cs="Times New Roman"/>
          <w:sz w:val="28"/>
          <w:szCs w:val="28"/>
        </w:rPr>
        <w:t>,</w:t>
      </w:r>
      <w:r w:rsidR="00CA5612">
        <w:rPr>
          <w:rFonts w:ascii="Times New Roman" w:hAnsi="Times New Roman" w:cs="Times New Roman"/>
          <w:sz w:val="28"/>
          <w:szCs w:val="28"/>
        </w:rPr>
        <w:t xml:space="preserve"> оснастке и режущем инструменте</w:t>
      </w:r>
      <w:r w:rsidR="00CA5612" w:rsidRPr="00CA5612">
        <w:rPr>
          <w:rFonts w:ascii="Times New Roman" w:hAnsi="Times New Roman" w:cs="Times New Roman"/>
          <w:sz w:val="28"/>
          <w:szCs w:val="28"/>
        </w:rPr>
        <w:t>,</w:t>
      </w:r>
      <w:r w:rsidR="00CA5612">
        <w:rPr>
          <w:rFonts w:ascii="Times New Roman" w:hAnsi="Times New Roman" w:cs="Times New Roman"/>
          <w:sz w:val="28"/>
          <w:szCs w:val="28"/>
        </w:rPr>
        <w:t xml:space="preserve"> а меньшая ее величина может вызвать сколы и </w:t>
      </w:r>
      <w:proofErr w:type="spellStart"/>
      <w:r w:rsidR="00CA5612">
        <w:rPr>
          <w:rFonts w:ascii="Times New Roman" w:hAnsi="Times New Roman" w:cs="Times New Roman"/>
          <w:sz w:val="28"/>
          <w:szCs w:val="28"/>
        </w:rPr>
        <w:t>выкрашивания</w:t>
      </w:r>
      <w:proofErr w:type="spellEnd"/>
      <w:r w:rsidR="00CA5612">
        <w:rPr>
          <w:rFonts w:ascii="Times New Roman" w:hAnsi="Times New Roman" w:cs="Times New Roman"/>
          <w:sz w:val="28"/>
          <w:szCs w:val="28"/>
        </w:rPr>
        <w:t xml:space="preserve"> на режущих кромках СМП</w:t>
      </w:r>
      <w:r w:rsidR="00CA5612" w:rsidRPr="00CA5612">
        <w:rPr>
          <w:rFonts w:ascii="Times New Roman" w:hAnsi="Times New Roman" w:cs="Times New Roman"/>
          <w:sz w:val="28"/>
          <w:szCs w:val="28"/>
        </w:rPr>
        <w:t>,</w:t>
      </w:r>
      <w:r w:rsidR="00CA5612">
        <w:rPr>
          <w:rFonts w:ascii="Times New Roman" w:hAnsi="Times New Roman" w:cs="Times New Roman"/>
          <w:sz w:val="28"/>
          <w:szCs w:val="28"/>
        </w:rPr>
        <w:t xml:space="preserve"> приводящих к </w:t>
      </w:r>
      <w:proofErr w:type="gramStart"/>
      <w:r w:rsidR="00CA5612">
        <w:rPr>
          <w:rFonts w:ascii="Times New Roman" w:hAnsi="Times New Roman" w:cs="Times New Roman"/>
          <w:sz w:val="28"/>
          <w:szCs w:val="28"/>
        </w:rPr>
        <w:t>браку пластин</w:t>
      </w:r>
      <w:proofErr w:type="gramEnd"/>
      <w:r w:rsidR="00CA5612">
        <w:rPr>
          <w:rFonts w:ascii="Times New Roman" w:hAnsi="Times New Roman" w:cs="Times New Roman"/>
          <w:sz w:val="28"/>
          <w:szCs w:val="28"/>
        </w:rPr>
        <w:t>. Формирование параметра шероховатости рабочих поверхностей пластин</w:t>
      </w:r>
      <w:r w:rsidR="00BB0DC2">
        <w:rPr>
          <w:rFonts w:ascii="Times New Roman" w:hAnsi="Times New Roman" w:cs="Times New Roman"/>
          <w:sz w:val="28"/>
          <w:szCs w:val="28"/>
        </w:rPr>
        <w:t xml:space="preserve"> </w:t>
      </w:r>
      <w:r w:rsidR="00E13E27" w:rsidRPr="002A2A90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CA5612">
        <w:rPr>
          <w:rFonts w:ascii="Times New Roman" w:hAnsi="Times New Roman" w:cs="Times New Roman"/>
          <w:sz w:val="28"/>
          <w:szCs w:val="28"/>
        </w:rPr>
        <w:t xml:space="preserve"> происходит одинаково</w:t>
      </w:r>
      <w:r w:rsidR="00CA5612" w:rsidRPr="00CA5612">
        <w:rPr>
          <w:rFonts w:ascii="Times New Roman" w:hAnsi="Times New Roman" w:cs="Times New Roman"/>
          <w:sz w:val="28"/>
          <w:szCs w:val="28"/>
        </w:rPr>
        <w:t>,</w:t>
      </w:r>
      <w:r w:rsidR="00CA5612">
        <w:rPr>
          <w:rFonts w:ascii="Times New Roman" w:hAnsi="Times New Roman" w:cs="Times New Roman"/>
          <w:sz w:val="28"/>
          <w:szCs w:val="28"/>
        </w:rPr>
        <w:t xml:space="preserve"> как по величине</w:t>
      </w:r>
      <w:r w:rsidR="00CA5612" w:rsidRPr="00CA5612">
        <w:rPr>
          <w:rFonts w:ascii="Times New Roman" w:hAnsi="Times New Roman" w:cs="Times New Roman"/>
          <w:sz w:val="28"/>
          <w:szCs w:val="28"/>
        </w:rPr>
        <w:t>,</w:t>
      </w:r>
      <w:r w:rsidR="00CA5612">
        <w:rPr>
          <w:rFonts w:ascii="Times New Roman" w:hAnsi="Times New Roman" w:cs="Times New Roman"/>
          <w:sz w:val="28"/>
          <w:szCs w:val="28"/>
        </w:rPr>
        <w:t xml:space="preserve"> так и характеру изменения</w:t>
      </w:r>
      <w:r w:rsidR="00CA5612" w:rsidRPr="00CA5612">
        <w:rPr>
          <w:rFonts w:ascii="Times New Roman" w:hAnsi="Times New Roman" w:cs="Times New Roman"/>
          <w:sz w:val="28"/>
          <w:szCs w:val="28"/>
        </w:rPr>
        <w:t>,</w:t>
      </w:r>
      <w:r w:rsidR="00CA5612">
        <w:rPr>
          <w:rFonts w:ascii="Times New Roman" w:hAnsi="Times New Roman" w:cs="Times New Roman"/>
          <w:sz w:val="28"/>
          <w:szCs w:val="28"/>
        </w:rPr>
        <w:t xml:space="preserve"> т.е. с течением времени уменьшается и приближается к предельно допустимому значению для данных режимов и условий обработки.</w:t>
      </w:r>
    </w:p>
    <w:p w:rsidR="00CA5612" w:rsidRPr="004539A5" w:rsidRDefault="00E13E27" w:rsidP="00E270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рис.21</w:t>
      </w:r>
      <w:r w:rsidR="00CA5612">
        <w:rPr>
          <w:rFonts w:ascii="Times New Roman" w:hAnsi="Times New Roman" w:cs="Times New Roman"/>
          <w:sz w:val="28"/>
          <w:szCs w:val="28"/>
        </w:rPr>
        <w:t xml:space="preserve"> показано влияние частоты вращения ротора станка при обработке СМП по схеме «в емкостях» на радиус округления режущих кромок и шероховатость рабочих поверхностей пластин. Из приведенных результатов видно</w:t>
      </w:r>
      <w:r w:rsidR="00CA5612" w:rsidRPr="00CA5612">
        <w:rPr>
          <w:rFonts w:ascii="Times New Roman" w:hAnsi="Times New Roman" w:cs="Times New Roman"/>
          <w:sz w:val="28"/>
          <w:szCs w:val="28"/>
        </w:rPr>
        <w:t>,</w:t>
      </w:r>
      <w:r w:rsidR="00CA5612">
        <w:rPr>
          <w:rFonts w:ascii="Times New Roman" w:hAnsi="Times New Roman" w:cs="Times New Roman"/>
          <w:sz w:val="28"/>
          <w:szCs w:val="28"/>
        </w:rPr>
        <w:t xml:space="preserve"> что с повышением частоты враще</w:t>
      </w:r>
      <w:r>
        <w:rPr>
          <w:rFonts w:ascii="Times New Roman" w:hAnsi="Times New Roman" w:cs="Times New Roman"/>
          <w:sz w:val="28"/>
          <w:szCs w:val="28"/>
        </w:rPr>
        <w:t xml:space="preserve">ния ротора станка </w:t>
      </w:r>
      <w:r w:rsidR="00CA5612">
        <w:rPr>
          <w:rFonts w:ascii="Times New Roman" w:hAnsi="Times New Roman" w:cs="Times New Roman"/>
          <w:sz w:val="28"/>
          <w:szCs w:val="28"/>
        </w:rPr>
        <w:t>снижение шероховатости рабочих поверхностей пластин практически совпадают с изменени</w:t>
      </w:r>
      <w:r>
        <w:rPr>
          <w:rFonts w:ascii="Times New Roman" w:hAnsi="Times New Roman" w:cs="Times New Roman"/>
          <w:sz w:val="28"/>
          <w:szCs w:val="28"/>
        </w:rPr>
        <w:t xml:space="preserve">ем этих величин при обработке по </w:t>
      </w:r>
      <w:r w:rsidR="00CA5612">
        <w:rPr>
          <w:rFonts w:ascii="Times New Roman" w:hAnsi="Times New Roman" w:cs="Times New Roman"/>
          <w:sz w:val="28"/>
          <w:szCs w:val="28"/>
        </w:rPr>
        <w:t>схеме «</w:t>
      </w:r>
      <w:proofErr w:type="spellStart"/>
      <w:r w:rsidR="00CA5612">
        <w:rPr>
          <w:rFonts w:ascii="Times New Roman" w:hAnsi="Times New Roman" w:cs="Times New Roman"/>
          <w:sz w:val="28"/>
          <w:szCs w:val="28"/>
        </w:rPr>
        <w:t>внавал</w:t>
      </w:r>
      <w:proofErr w:type="spellEnd"/>
      <w:r w:rsidR="00CA5612">
        <w:rPr>
          <w:rFonts w:ascii="Times New Roman" w:hAnsi="Times New Roman" w:cs="Times New Roman"/>
          <w:sz w:val="28"/>
          <w:szCs w:val="28"/>
        </w:rPr>
        <w:t>» (рис.9).</w:t>
      </w:r>
      <w:r w:rsidR="004539A5">
        <w:rPr>
          <w:rFonts w:ascii="Times New Roman" w:hAnsi="Times New Roman" w:cs="Times New Roman"/>
          <w:sz w:val="28"/>
          <w:szCs w:val="28"/>
        </w:rPr>
        <w:t xml:space="preserve"> Однако</w:t>
      </w:r>
      <w:r w:rsidR="004539A5" w:rsidRPr="004539A5">
        <w:rPr>
          <w:rFonts w:ascii="Times New Roman" w:hAnsi="Times New Roman" w:cs="Times New Roman"/>
          <w:sz w:val="28"/>
          <w:szCs w:val="28"/>
        </w:rPr>
        <w:t xml:space="preserve">, </w:t>
      </w:r>
      <w:r w:rsidR="004539A5">
        <w:rPr>
          <w:rFonts w:ascii="Times New Roman" w:hAnsi="Times New Roman" w:cs="Times New Roman"/>
          <w:sz w:val="28"/>
          <w:szCs w:val="28"/>
        </w:rPr>
        <w:t xml:space="preserve">увеличение величины </w:t>
      </w:r>
      <w:r w:rsidR="004539A5" w:rsidRPr="002A2A90">
        <w:rPr>
          <w:rFonts w:ascii="Times New Roman" w:hAnsi="Times New Roman" w:cs="Times New Roman"/>
          <w:i/>
          <w:sz w:val="28"/>
          <w:szCs w:val="28"/>
        </w:rPr>
        <w:t>ρ</w:t>
      </w:r>
      <w:r w:rsidR="004539A5">
        <w:rPr>
          <w:rFonts w:ascii="Times New Roman" w:hAnsi="Times New Roman" w:cs="Times New Roman"/>
          <w:sz w:val="28"/>
          <w:szCs w:val="28"/>
        </w:rPr>
        <w:t xml:space="preserve"> практически на порядок меньше</w:t>
      </w:r>
      <w:r w:rsidR="004539A5" w:rsidRPr="004539A5">
        <w:rPr>
          <w:rFonts w:ascii="Times New Roman" w:hAnsi="Times New Roman" w:cs="Times New Roman"/>
          <w:sz w:val="28"/>
          <w:szCs w:val="28"/>
        </w:rPr>
        <w:t>,</w:t>
      </w:r>
      <w:r w:rsidR="004539A5">
        <w:rPr>
          <w:rFonts w:ascii="Times New Roman" w:hAnsi="Times New Roman" w:cs="Times New Roman"/>
          <w:sz w:val="28"/>
          <w:szCs w:val="28"/>
        </w:rPr>
        <w:t xml:space="preserve"> что также объясняется принятыми условиями обработки.</w:t>
      </w:r>
    </w:p>
    <w:p w:rsidR="00E270A7" w:rsidRDefault="002A2A90" w:rsidP="002A2A9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lastRenderedPageBreak/>
        <w:drawing>
          <wp:inline distT="0" distB="0" distL="0" distR="0">
            <wp:extent cx="6120130" cy="4316095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.18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1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DC2" w:rsidRDefault="00E13E27" w:rsidP="002A2A9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1900C5">
        <w:rPr>
          <w:rFonts w:ascii="Times New Roman" w:hAnsi="Times New Roman" w:cs="Times New Roman"/>
          <w:sz w:val="28"/>
          <w:szCs w:val="28"/>
        </w:rPr>
        <w:t xml:space="preserve">унок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1900C5">
        <w:rPr>
          <w:rFonts w:ascii="Times New Roman" w:hAnsi="Times New Roman" w:cs="Times New Roman"/>
          <w:sz w:val="28"/>
          <w:szCs w:val="28"/>
        </w:rPr>
        <w:t xml:space="preserve"> – </w:t>
      </w:r>
      <w:r w:rsidR="002A2A90">
        <w:rPr>
          <w:rFonts w:ascii="Times New Roman" w:hAnsi="Times New Roman" w:cs="Times New Roman"/>
          <w:sz w:val="28"/>
          <w:szCs w:val="28"/>
        </w:rPr>
        <w:t xml:space="preserve">Влияние времени обработки </w:t>
      </w:r>
      <w:proofErr w:type="gramStart"/>
      <w:r w:rsidR="002A2A90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End"/>
      <w:r w:rsidR="00BB0DC2">
        <w:rPr>
          <w:rFonts w:ascii="Times New Roman" w:hAnsi="Times New Roman" w:cs="Times New Roman"/>
          <w:sz w:val="28"/>
          <w:szCs w:val="28"/>
        </w:rPr>
        <w:t>на радиус округления</w:t>
      </w:r>
    </w:p>
    <w:p w:rsidR="00BB0DC2" w:rsidRDefault="002A2A90" w:rsidP="002A2A9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режущих кромок </w:t>
      </w:r>
      <w:r w:rsidRPr="002A2A90">
        <w:rPr>
          <w:rFonts w:ascii="Times New Roman" w:hAnsi="Times New Roman" w:cs="Times New Roman"/>
          <w:i/>
          <w:sz w:val="28"/>
          <w:szCs w:val="28"/>
        </w:rPr>
        <w:t xml:space="preserve">ρ </w:t>
      </w:r>
      <w:r>
        <w:rPr>
          <w:rFonts w:ascii="Times New Roman" w:hAnsi="Times New Roman" w:cs="Times New Roman"/>
          <w:sz w:val="28"/>
          <w:szCs w:val="28"/>
        </w:rPr>
        <w:t xml:space="preserve">и шероховатость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рабочей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поверхностей</w:t>
      </w:r>
    </w:p>
    <w:p w:rsidR="002A2A90" w:rsidRPr="002A2A90" w:rsidRDefault="002A2A90" w:rsidP="002A2A9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  <w:r w:rsidRPr="002A2A90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BB0DC2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СМП (</w:t>
      </w:r>
      <w:r w:rsidRPr="00BB0DC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2A2A90">
        <w:rPr>
          <w:rFonts w:ascii="Times New Roman" w:hAnsi="Times New Roman" w:cs="Times New Roman"/>
          <w:sz w:val="28"/>
          <w:szCs w:val="28"/>
        </w:rPr>
        <w:t>=95</w:t>
      </w:r>
      <w:r>
        <w:rPr>
          <w:rFonts w:ascii="Times New Roman" w:hAnsi="Times New Roman" w:cs="Times New Roman"/>
          <w:sz w:val="28"/>
          <w:szCs w:val="28"/>
        </w:rPr>
        <w:t xml:space="preserve"> мм</w:t>
      </w:r>
      <w:r w:rsidRPr="002A2A90">
        <w:rPr>
          <w:rFonts w:ascii="Times New Roman" w:hAnsi="Times New Roman" w:cs="Times New Roman"/>
          <w:sz w:val="28"/>
          <w:szCs w:val="28"/>
        </w:rPr>
        <w:t>,</w:t>
      </w:r>
      <w:r w:rsidR="00BB0DC2">
        <w:rPr>
          <w:rFonts w:ascii="Times New Roman" w:hAnsi="Times New Roman" w:cs="Times New Roman"/>
          <w:sz w:val="28"/>
          <w:szCs w:val="28"/>
        </w:rPr>
        <w:t xml:space="preserve"> </w:t>
      </w:r>
      <w:r w:rsidRPr="00BB0DC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2A2A90">
        <w:rPr>
          <w:rFonts w:ascii="Times New Roman" w:hAnsi="Times New Roman" w:cs="Times New Roman"/>
          <w:sz w:val="28"/>
          <w:szCs w:val="28"/>
        </w:rPr>
        <w:t xml:space="preserve">=16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2A2A90">
        <w:rPr>
          <w:rFonts w:ascii="Times New Roman" w:hAnsi="Times New Roman" w:cs="Times New Roman"/>
          <w:sz w:val="28"/>
          <w:szCs w:val="28"/>
        </w:rPr>
        <w:t>,</w:t>
      </w:r>
      <w:r w:rsidR="00BB0DC2">
        <w:rPr>
          <w:rFonts w:ascii="Times New Roman" w:hAnsi="Times New Roman" w:cs="Times New Roman"/>
          <w:sz w:val="28"/>
          <w:szCs w:val="28"/>
        </w:rPr>
        <w:t xml:space="preserve"> </w:t>
      </w:r>
      <w:r w:rsidRPr="00BB0DC2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2A2A90">
        <w:rPr>
          <w:rFonts w:ascii="Times New Roman" w:hAnsi="Times New Roman" w:cs="Times New Roman"/>
          <w:sz w:val="28"/>
          <w:szCs w:val="28"/>
        </w:rPr>
        <w:t>=</w:t>
      </w:r>
      <w:proofErr w:type="gramStart"/>
      <w:r w:rsidRPr="002A2A90">
        <w:rPr>
          <w:rFonts w:ascii="Times New Roman" w:hAnsi="Times New Roman" w:cs="Times New Roman"/>
          <w:sz w:val="28"/>
          <w:szCs w:val="28"/>
        </w:rPr>
        <w:t xml:space="preserve">225 </w:t>
      </w:r>
      <m:oMath>
        <w:proofErr w:type="gramEnd"/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мин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</m:oMath>
      <w:r w:rsidR="00E13E27">
        <w:rPr>
          <w:rFonts w:ascii="Times New Roman" w:hAnsi="Times New Roman" w:cs="Times New Roman"/>
          <w:sz w:val="28"/>
          <w:szCs w:val="28"/>
        </w:rPr>
        <w:t>)</w:t>
      </w:r>
    </w:p>
    <w:p w:rsidR="00F134C8" w:rsidRPr="00665B9B" w:rsidRDefault="00F134C8" w:rsidP="00E270A7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955AD" w:rsidRPr="00E20BE1" w:rsidRDefault="002A2A90" w:rsidP="00BB0DC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lastRenderedPageBreak/>
        <w:drawing>
          <wp:inline distT="0" distB="0" distL="0" distR="0">
            <wp:extent cx="6120130" cy="4417695"/>
            <wp:effectExtent l="0" t="0" r="0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.19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1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DC2" w:rsidRDefault="00E13E27" w:rsidP="00BB0DC2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1900C5">
        <w:rPr>
          <w:rFonts w:ascii="Times New Roman" w:hAnsi="Times New Roman" w:cs="Times New Roman"/>
          <w:sz w:val="28"/>
          <w:szCs w:val="28"/>
        </w:rPr>
        <w:t xml:space="preserve">унок </w:t>
      </w:r>
      <w:r>
        <w:rPr>
          <w:rFonts w:ascii="Times New Roman" w:hAnsi="Times New Roman" w:cs="Times New Roman"/>
          <w:sz w:val="28"/>
          <w:szCs w:val="28"/>
        </w:rPr>
        <w:t>21</w:t>
      </w:r>
      <w:r w:rsidR="001900C5">
        <w:rPr>
          <w:rFonts w:ascii="Times New Roman" w:hAnsi="Times New Roman" w:cs="Times New Roman"/>
          <w:sz w:val="28"/>
          <w:szCs w:val="28"/>
        </w:rPr>
        <w:t xml:space="preserve"> –</w:t>
      </w:r>
      <w:r w:rsidR="002A2A90" w:rsidRPr="00884FA3">
        <w:rPr>
          <w:rFonts w:ascii="Times New Roman" w:hAnsi="Times New Roman" w:cs="Times New Roman"/>
          <w:sz w:val="28"/>
          <w:szCs w:val="28"/>
        </w:rPr>
        <w:t xml:space="preserve"> Влияние частоты вращения ротора станка </w:t>
      </w:r>
      <w:r w:rsidR="002A2A90" w:rsidRPr="00BB0DC2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BB0DC2">
        <w:rPr>
          <w:rFonts w:ascii="Times New Roman" w:hAnsi="Times New Roman" w:cs="Times New Roman"/>
          <w:sz w:val="28"/>
          <w:szCs w:val="28"/>
        </w:rPr>
        <w:t xml:space="preserve"> на радиус округления</w:t>
      </w:r>
    </w:p>
    <w:p w:rsidR="00BB0DC2" w:rsidRDefault="002A2A90" w:rsidP="00BB0DC2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4FA3">
        <w:rPr>
          <w:rFonts w:ascii="Times New Roman" w:hAnsi="Times New Roman" w:cs="Times New Roman"/>
          <w:sz w:val="28"/>
          <w:szCs w:val="28"/>
        </w:rPr>
        <w:t>режущих кромок</w:t>
      </w:r>
      <w:r w:rsidR="00BB0DC2">
        <w:rPr>
          <w:rFonts w:ascii="Times New Roman" w:hAnsi="Times New Roman" w:cs="Times New Roman"/>
          <w:sz w:val="28"/>
          <w:szCs w:val="28"/>
        </w:rPr>
        <w:t xml:space="preserve"> </w:t>
      </w:r>
      <w:r w:rsidR="00E32BBC" w:rsidRPr="00884FA3">
        <w:rPr>
          <w:rFonts w:ascii="Times New Roman" w:hAnsi="Times New Roman" w:cs="Times New Roman"/>
          <w:i/>
          <w:sz w:val="28"/>
          <w:szCs w:val="28"/>
        </w:rPr>
        <w:t>ρ</w:t>
      </w:r>
      <w:r w:rsidRPr="00884FA3">
        <w:rPr>
          <w:rFonts w:ascii="Times New Roman" w:hAnsi="Times New Roman" w:cs="Times New Roman"/>
          <w:sz w:val="28"/>
          <w:szCs w:val="28"/>
        </w:rPr>
        <w:t xml:space="preserve"> и шероховатость рабочих поверхностей СМП </w:t>
      </w:r>
      <w:r w:rsidRPr="00884FA3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</w:p>
    <w:p w:rsidR="007955AD" w:rsidRDefault="002A2A90" w:rsidP="00BB0DC2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4FA3">
        <w:rPr>
          <w:rFonts w:ascii="Times New Roman" w:hAnsi="Times New Roman" w:cs="Times New Roman"/>
          <w:sz w:val="28"/>
          <w:szCs w:val="28"/>
        </w:rPr>
        <w:t>при обработке по схеме «в емкостях» (</w:t>
      </w:r>
      <w:r w:rsidRPr="00884FA3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884FA3">
        <w:rPr>
          <w:rFonts w:ascii="Times New Roman" w:hAnsi="Times New Roman" w:cs="Times New Roman"/>
          <w:sz w:val="28"/>
          <w:szCs w:val="28"/>
        </w:rPr>
        <w:t xml:space="preserve">=95 мм, </w:t>
      </w:r>
      <w:r w:rsidRPr="00884FA3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884FA3">
        <w:rPr>
          <w:rFonts w:ascii="Times New Roman" w:hAnsi="Times New Roman" w:cs="Times New Roman"/>
          <w:sz w:val="28"/>
          <w:szCs w:val="28"/>
        </w:rPr>
        <w:t>=16 г,</w:t>
      </w:r>
      <w:r w:rsidR="00BB0DC2">
        <w:rPr>
          <w:rFonts w:ascii="Times New Roman" w:hAnsi="Times New Roman" w:cs="Times New Roman"/>
          <w:sz w:val="28"/>
          <w:szCs w:val="28"/>
        </w:rPr>
        <w:t xml:space="preserve"> </w:t>
      </w:r>
      <w:r w:rsidR="00E32BBC" w:rsidRPr="00884FA3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E32BBC" w:rsidRPr="00884FA3">
        <w:rPr>
          <w:rFonts w:ascii="Times New Roman" w:hAnsi="Times New Roman" w:cs="Times New Roman"/>
          <w:sz w:val="28"/>
          <w:szCs w:val="28"/>
        </w:rPr>
        <w:t>=60 мин)</w:t>
      </w:r>
    </w:p>
    <w:p w:rsidR="00BB0DC2" w:rsidRPr="00884FA3" w:rsidRDefault="00BB0DC2" w:rsidP="00BB0D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D16" w:rsidRPr="00884FA3" w:rsidRDefault="000C5B4C" w:rsidP="00BB0D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4FA3">
        <w:rPr>
          <w:rFonts w:ascii="Times New Roman" w:hAnsi="Times New Roman" w:cs="Times New Roman"/>
          <w:sz w:val="28"/>
          <w:szCs w:val="28"/>
        </w:rPr>
        <w:t xml:space="preserve">Из полученных зависимостей для определения радиуса округления режущих кромок </w:t>
      </w:r>
      <w:r w:rsidR="00130D16" w:rsidRPr="00884FA3">
        <w:rPr>
          <w:rFonts w:ascii="Times New Roman" w:hAnsi="Times New Roman" w:cs="Times New Roman"/>
          <w:i/>
          <w:sz w:val="28"/>
          <w:szCs w:val="28"/>
        </w:rPr>
        <w:t xml:space="preserve">ρ </w:t>
      </w:r>
      <w:r w:rsidR="00130D16" w:rsidRPr="00884FA3">
        <w:rPr>
          <w:rFonts w:ascii="Times New Roman" w:hAnsi="Times New Roman" w:cs="Times New Roman"/>
          <w:sz w:val="28"/>
          <w:szCs w:val="28"/>
        </w:rPr>
        <w:t>и параметра шероховатости</w:t>
      </w:r>
      <w:r w:rsidR="00BB0DC2">
        <w:rPr>
          <w:rFonts w:ascii="Times New Roman" w:hAnsi="Times New Roman" w:cs="Times New Roman"/>
          <w:sz w:val="28"/>
          <w:szCs w:val="28"/>
        </w:rPr>
        <w:t xml:space="preserve"> </w:t>
      </w:r>
      <w:r w:rsidR="00130D16" w:rsidRPr="00884FA3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130D16" w:rsidRPr="00884FA3">
        <w:rPr>
          <w:rFonts w:ascii="Times New Roman" w:hAnsi="Times New Roman" w:cs="Times New Roman"/>
          <w:sz w:val="28"/>
          <w:szCs w:val="28"/>
        </w:rPr>
        <w:t xml:space="preserve"> следует, что при одних и тех же режимах и условиях проведения ЦРО величина угла заострения режущего </w:t>
      </w:r>
      <w:r w:rsidR="00130D16" w:rsidRPr="000703E2">
        <w:rPr>
          <w:rFonts w:ascii="Times New Roman" w:hAnsi="Times New Roman" w:cs="Times New Roman"/>
          <w:sz w:val="28"/>
          <w:szCs w:val="28"/>
        </w:rPr>
        <w:t xml:space="preserve">клина </w:t>
      </w:r>
      <w:r w:rsidR="000703E2" w:rsidRPr="000703E2">
        <w:rPr>
          <w:rFonts w:ascii="Times New Roman" w:hAnsi="Times New Roman" w:cs="Times New Roman"/>
          <w:i/>
          <w:sz w:val="28"/>
          <w:szCs w:val="28"/>
        </w:rPr>
        <w:t>β</w:t>
      </w:r>
      <w:r w:rsidR="00130D16" w:rsidRPr="000703E2">
        <w:rPr>
          <w:rFonts w:ascii="Times New Roman" w:hAnsi="Times New Roman" w:cs="Times New Roman"/>
          <w:sz w:val="28"/>
          <w:szCs w:val="28"/>
        </w:rPr>
        <w:t xml:space="preserve"> не</w:t>
      </w:r>
      <w:r w:rsidR="00130D16" w:rsidRPr="00884FA3">
        <w:rPr>
          <w:rFonts w:ascii="Times New Roman" w:hAnsi="Times New Roman" w:cs="Times New Roman"/>
          <w:sz w:val="28"/>
          <w:szCs w:val="28"/>
        </w:rPr>
        <w:t xml:space="preserve"> влияет на параметр </w:t>
      </w:r>
      <w:r w:rsidR="00130D16" w:rsidRPr="00884FA3">
        <w:rPr>
          <w:rFonts w:ascii="Times New Roman" w:hAnsi="Times New Roman" w:cs="Times New Roman"/>
          <w:i/>
          <w:sz w:val="28"/>
          <w:szCs w:val="28"/>
          <w:lang w:val="en-US"/>
        </w:rPr>
        <w:t>Ra</w:t>
      </w:r>
      <w:r w:rsidR="00130D16" w:rsidRPr="00884FA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130D16" w:rsidRPr="00884FA3">
        <w:rPr>
          <w:rFonts w:ascii="Times New Roman" w:hAnsi="Times New Roman" w:cs="Times New Roman"/>
          <w:sz w:val="28"/>
          <w:szCs w:val="28"/>
        </w:rPr>
        <w:t xml:space="preserve">но увеличивает величину </w:t>
      </w:r>
      <w:r w:rsidR="00130D16" w:rsidRPr="00884FA3">
        <w:rPr>
          <w:rFonts w:ascii="Times New Roman" w:hAnsi="Times New Roman" w:cs="Times New Roman"/>
          <w:i/>
          <w:sz w:val="28"/>
          <w:szCs w:val="28"/>
        </w:rPr>
        <w:t xml:space="preserve">ρ, </w:t>
      </w:r>
      <w:r w:rsidR="00130D16" w:rsidRPr="00884FA3">
        <w:rPr>
          <w:rFonts w:ascii="Times New Roman" w:hAnsi="Times New Roman" w:cs="Times New Roman"/>
          <w:sz w:val="28"/>
          <w:szCs w:val="28"/>
        </w:rPr>
        <w:t>что согласуется с ранее проведенными исследованиями обработки СМП по схеме «</w:t>
      </w:r>
      <w:proofErr w:type="spellStart"/>
      <w:r w:rsidR="00130D16" w:rsidRPr="00884FA3">
        <w:rPr>
          <w:rFonts w:ascii="Times New Roman" w:hAnsi="Times New Roman" w:cs="Times New Roman"/>
          <w:sz w:val="28"/>
          <w:szCs w:val="28"/>
        </w:rPr>
        <w:t>внавал</w:t>
      </w:r>
      <w:proofErr w:type="spellEnd"/>
      <w:r w:rsidR="00130D16" w:rsidRPr="00884FA3">
        <w:rPr>
          <w:rFonts w:ascii="Times New Roman" w:hAnsi="Times New Roman" w:cs="Times New Roman"/>
          <w:sz w:val="28"/>
          <w:szCs w:val="28"/>
        </w:rPr>
        <w:t>» [25, 30].</w:t>
      </w:r>
      <w:proofErr w:type="gramEnd"/>
      <w:r w:rsidR="00130D16" w:rsidRPr="00884FA3">
        <w:rPr>
          <w:rFonts w:ascii="Times New Roman" w:hAnsi="Times New Roman" w:cs="Times New Roman"/>
          <w:sz w:val="28"/>
          <w:szCs w:val="28"/>
        </w:rPr>
        <w:t xml:space="preserve"> Это объясняет</w:t>
      </w:r>
      <w:r w:rsidR="004539A5">
        <w:rPr>
          <w:rFonts w:ascii="Times New Roman" w:hAnsi="Times New Roman" w:cs="Times New Roman"/>
          <w:sz w:val="28"/>
          <w:szCs w:val="28"/>
        </w:rPr>
        <w:t>ся схемой, приведенной на рис.22</w:t>
      </w:r>
      <w:r w:rsidR="00130D16" w:rsidRPr="00884FA3">
        <w:rPr>
          <w:rFonts w:ascii="Times New Roman" w:hAnsi="Times New Roman" w:cs="Times New Roman"/>
          <w:sz w:val="28"/>
          <w:szCs w:val="28"/>
        </w:rPr>
        <w:t>, что при одной и той же величине съема твердого сплава Δ</w:t>
      </w:r>
      <w:proofErr w:type="gramStart"/>
      <w:r w:rsidR="00130D16" w:rsidRPr="00884FA3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proofErr w:type="gramEnd"/>
      <w:r w:rsidR="00130D16" w:rsidRPr="00884FA3">
        <w:rPr>
          <w:rFonts w:ascii="Times New Roman" w:hAnsi="Times New Roman" w:cs="Times New Roman"/>
          <w:sz w:val="28"/>
          <w:szCs w:val="28"/>
        </w:rPr>
        <w:t>у</w:t>
      </w:r>
      <w:r w:rsidR="00BB0DC2">
        <w:rPr>
          <w:rFonts w:ascii="Times New Roman" w:hAnsi="Times New Roman" w:cs="Times New Roman"/>
          <w:sz w:val="28"/>
          <w:szCs w:val="28"/>
        </w:rPr>
        <w:t xml:space="preserve"> </w:t>
      </w:r>
      <w:r w:rsidR="00130D16" w:rsidRPr="00884FA3">
        <w:rPr>
          <w:rFonts w:ascii="Times New Roman" w:hAnsi="Times New Roman" w:cs="Times New Roman"/>
          <w:sz w:val="28"/>
          <w:szCs w:val="28"/>
        </w:rPr>
        <w:t xml:space="preserve">СМП с большим </w:t>
      </w:r>
      <w:r w:rsidR="00130D16" w:rsidRPr="000703E2">
        <w:rPr>
          <w:rFonts w:ascii="Times New Roman" w:hAnsi="Times New Roman" w:cs="Times New Roman"/>
          <w:sz w:val="28"/>
          <w:szCs w:val="28"/>
        </w:rPr>
        <w:t xml:space="preserve">углом </w:t>
      </w:r>
      <w:r w:rsidR="000703E2" w:rsidRPr="000703E2">
        <w:rPr>
          <w:rFonts w:ascii="Times New Roman" w:hAnsi="Times New Roman" w:cs="Times New Roman"/>
          <w:i/>
          <w:sz w:val="28"/>
          <w:szCs w:val="28"/>
        </w:rPr>
        <w:t>β</w:t>
      </w:r>
      <w:r w:rsidR="00130D16" w:rsidRPr="00884FA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0D16" w:rsidRPr="00884FA3">
        <w:rPr>
          <w:rFonts w:ascii="Times New Roman" w:hAnsi="Times New Roman" w:cs="Times New Roman"/>
          <w:sz w:val="28"/>
          <w:szCs w:val="28"/>
        </w:rPr>
        <w:t xml:space="preserve">образуется больший радиус округления </w:t>
      </w:r>
      <w:r w:rsidR="00130D16" w:rsidRPr="00884FA3">
        <w:rPr>
          <w:rFonts w:ascii="Times New Roman" w:hAnsi="Times New Roman" w:cs="Times New Roman"/>
          <w:i/>
          <w:sz w:val="28"/>
          <w:szCs w:val="28"/>
        </w:rPr>
        <w:t>ρ</w:t>
      </w:r>
      <w:r w:rsidR="00130D16" w:rsidRPr="00884FA3">
        <w:rPr>
          <w:rFonts w:ascii="Times New Roman" w:hAnsi="Times New Roman" w:cs="Times New Roman"/>
          <w:sz w:val="28"/>
          <w:szCs w:val="28"/>
        </w:rPr>
        <w:t>.</w:t>
      </w:r>
    </w:p>
    <w:p w:rsidR="00985E54" w:rsidRPr="000F04E7" w:rsidRDefault="00130D16" w:rsidP="00B201F6">
      <w:pPr>
        <w:spacing w:after="0" w:line="360" w:lineRule="auto"/>
        <w:ind w:firstLine="1134"/>
        <w:contextualSpacing/>
        <w:jc w:val="both"/>
        <w:rPr>
          <w:rFonts w:ascii="Cambria Math" w:eastAsia="Arial Unicode MS" w:hAnsi="Cambria Math" w:cs="Cambria Math"/>
          <w:sz w:val="28"/>
          <w:szCs w:val="28"/>
        </w:rPr>
      </w:pPr>
      <w:r>
        <w:rPr>
          <w:rFonts w:ascii="Cambria Math" w:eastAsia="Arial Unicode MS" w:hAnsi="Cambria Math" w:cs="Cambria Math"/>
          <w:noProof/>
          <w:sz w:val="28"/>
          <w:szCs w:val="28"/>
        </w:rPr>
        <w:lastRenderedPageBreak/>
        <w:drawing>
          <wp:inline distT="0" distB="0" distL="0" distR="0">
            <wp:extent cx="4963218" cy="3143689"/>
            <wp:effectExtent l="0" t="0" r="889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.20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3218" cy="314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DC2" w:rsidRDefault="004539A5" w:rsidP="00130D1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1900C5">
        <w:rPr>
          <w:rFonts w:ascii="Times New Roman" w:hAnsi="Times New Roman" w:cs="Times New Roman"/>
          <w:sz w:val="28"/>
          <w:szCs w:val="28"/>
        </w:rPr>
        <w:t xml:space="preserve">унок </w:t>
      </w:r>
      <w:r>
        <w:rPr>
          <w:rFonts w:ascii="Times New Roman" w:hAnsi="Times New Roman" w:cs="Times New Roman"/>
          <w:sz w:val="28"/>
          <w:szCs w:val="28"/>
        </w:rPr>
        <w:t>22</w:t>
      </w:r>
      <w:r w:rsidR="001900C5">
        <w:rPr>
          <w:rFonts w:ascii="Times New Roman" w:hAnsi="Times New Roman" w:cs="Times New Roman"/>
          <w:sz w:val="28"/>
          <w:szCs w:val="28"/>
        </w:rPr>
        <w:t xml:space="preserve"> –</w:t>
      </w:r>
      <w:r w:rsidR="00130D16">
        <w:rPr>
          <w:rFonts w:ascii="Times New Roman" w:hAnsi="Times New Roman" w:cs="Times New Roman"/>
          <w:sz w:val="28"/>
          <w:szCs w:val="28"/>
        </w:rPr>
        <w:t xml:space="preserve"> Схема к определению ра</w:t>
      </w:r>
      <w:r w:rsidR="00BB0DC2">
        <w:rPr>
          <w:rFonts w:ascii="Times New Roman" w:hAnsi="Times New Roman" w:cs="Times New Roman"/>
          <w:sz w:val="28"/>
          <w:szCs w:val="28"/>
        </w:rPr>
        <w:t>диуса округления режущих кромок</w:t>
      </w:r>
    </w:p>
    <w:p w:rsidR="00BB0DC2" w:rsidRPr="000703E2" w:rsidRDefault="00130D16" w:rsidP="00130D1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СМП </w:t>
      </w:r>
      <w:r w:rsidRPr="006522B1">
        <w:rPr>
          <w:rFonts w:ascii="Times New Roman" w:hAnsi="Times New Roman" w:cs="Times New Roman"/>
          <w:i/>
          <w:sz w:val="28"/>
          <w:szCs w:val="28"/>
        </w:rPr>
        <w:t>ρ</w:t>
      </w:r>
      <w:r w:rsidRPr="006522B1">
        <w:rPr>
          <w:rFonts w:ascii="Times New Roman" w:hAnsi="Times New Roman" w:cs="Times New Roman"/>
          <w:sz w:val="28"/>
          <w:szCs w:val="28"/>
        </w:rPr>
        <w:t xml:space="preserve"> при различных углах заострения режущего </w:t>
      </w:r>
      <w:r w:rsidRPr="000703E2">
        <w:rPr>
          <w:rFonts w:ascii="Times New Roman" w:hAnsi="Times New Roman" w:cs="Times New Roman"/>
          <w:sz w:val="28"/>
          <w:szCs w:val="28"/>
        </w:rPr>
        <w:t xml:space="preserve">клина </w:t>
      </w:r>
      <w:r w:rsidR="000703E2" w:rsidRPr="000703E2">
        <w:rPr>
          <w:rFonts w:ascii="Times New Roman" w:hAnsi="Times New Roman" w:cs="Times New Roman"/>
          <w:i/>
          <w:sz w:val="28"/>
          <w:szCs w:val="28"/>
        </w:rPr>
        <w:t>β</w:t>
      </w:r>
    </w:p>
    <w:p w:rsidR="00D477EF" w:rsidRDefault="00130D16" w:rsidP="00130D16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703E2">
        <w:rPr>
          <w:rFonts w:ascii="Times New Roman" w:hAnsi="Times New Roman" w:cs="Times New Roman"/>
          <w:sz w:val="28"/>
          <w:szCs w:val="28"/>
        </w:rPr>
        <w:t>при</w:t>
      </w:r>
      <w:r w:rsidRPr="006522B1">
        <w:rPr>
          <w:rFonts w:ascii="Times New Roman" w:hAnsi="Times New Roman" w:cs="Times New Roman"/>
          <w:sz w:val="28"/>
          <w:szCs w:val="28"/>
        </w:rPr>
        <w:t xml:space="preserve"> одинаковом съеме твердого сплава </w:t>
      </w:r>
      <w:r w:rsidRPr="006522B1">
        <w:rPr>
          <w:rFonts w:ascii="Times New Roman" w:hAnsi="Times New Roman" w:cs="Times New Roman"/>
          <w:i/>
          <w:sz w:val="28"/>
          <w:szCs w:val="28"/>
        </w:rPr>
        <w:t>Δh</w:t>
      </w:r>
    </w:p>
    <w:p w:rsidR="000427C6" w:rsidRPr="00BB0DC2" w:rsidRDefault="000427C6" w:rsidP="00BB0D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D16" w:rsidRPr="00BB0DC2" w:rsidRDefault="00130D16" w:rsidP="00BB0D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DC2">
        <w:rPr>
          <w:rFonts w:ascii="Times New Roman" w:hAnsi="Times New Roman" w:cs="Times New Roman"/>
          <w:sz w:val="28"/>
          <w:szCs w:val="28"/>
        </w:rPr>
        <w:t xml:space="preserve">Проведенный расчет значений ρ в зависимости от угла заострения </w:t>
      </w:r>
      <w:r w:rsidR="000703E2" w:rsidRPr="000703E2">
        <w:rPr>
          <w:rFonts w:ascii="Times New Roman" w:hAnsi="Times New Roman" w:cs="Times New Roman"/>
          <w:i/>
          <w:sz w:val="28"/>
          <w:szCs w:val="28"/>
        </w:rPr>
        <w:t>β</w:t>
      </w:r>
      <w:r w:rsidR="000703E2">
        <w:rPr>
          <w:rFonts w:ascii="Times New Roman" w:hAnsi="Times New Roman" w:cs="Times New Roman"/>
          <w:sz w:val="28"/>
          <w:szCs w:val="28"/>
        </w:rPr>
        <w:t xml:space="preserve"> </w:t>
      </w:r>
      <w:r w:rsidRPr="00BB0DC2">
        <w:rPr>
          <w:rFonts w:ascii="Times New Roman" w:hAnsi="Times New Roman" w:cs="Times New Roman"/>
          <w:sz w:val="28"/>
          <w:szCs w:val="28"/>
        </w:rPr>
        <w:t xml:space="preserve">при времени обработки </w:t>
      </w:r>
      <w:proofErr w:type="spellStart"/>
      <w:r w:rsidRPr="00BB0DC2">
        <w:rPr>
          <w:rFonts w:ascii="Times New Roman" w:hAnsi="Times New Roman" w:cs="Times New Roman"/>
          <w:i/>
          <w:sz w:val="28"/>
          <w:szCs w:val="28"/>
        </w:rPr>
        <w:t>t</w:t>
      </w:r>
      <w:proofErr w:type="spellEnd"/>
      <w:r w:rsidR="00BB0DC2">
        <w:rPr>
          <w:rFonts w:ascii="Times New Roman" w:hAnsi="Times New Roman" w:cs="Times New Roman"/>
          <w:sz w:val="28"/>
          <w:szCs w:val="28"/>
        </w:rPr>
        <w:t xml:space="preserve"> 20, 30 и 60 мин</w:t>
      </w:r>
      <w:r w:rsidRPr="00BB0DC2">
        <w:rPr>
          <w:rFonts w:ascii="Times New Roman" w:hAnsi="Times New Roman" w:cs="Times New Roman"/>
          <w:sz w:val="28"/>
          <w:szCs w:val="28"/>
        </w:rPr>
        <w:t xml:space="preserve">, частоте вращения ротора 225 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мин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sup>
        </m:sSup>
      </m:oMath>
      <w:r w:rsidRPr="00BB0DC2">
        <w:rPr>
          <w:rFonts w:ascii="Times New Roman" w:hAnsi="Times New Roman" w:cs="Times New Roman"/>
          <w:sz w:val="28"/>
          <w:szCs w:val="28"/>
        </w:rPr>
        <w:t xml:space="preserve"> в кубических емкостях с длиной ребра 95мм для пластин с </w:t>
      </w:r>
      <w:r w:rsidRPr="00BB0DC2">
        <w:rPr>
          <w:rFonts w:ascii="Times New Roman" w:hAnsi="Times New Roman" w:cs="Times New Roman"/>
          <w:i/>
          <w:sz w:val="28"/>
          <w:szCs w:val="28"/>
        </w:rPr>
        <w:t>m</w:t>
      </w:r>
      <w:r w:rsidRPr="00BB0DC2">
        <w:rPr>
          <w:rFonts w:ascii="Times New Roman" w:hAnsi="Times New Roman" w:cs="Times New Roman"/>
          <w:sz w:val="28"/>
          <w:szCs w:val="28"/>
        </w:rPr>
        <w:t xml:space="preserve">=16 г показал, что его величина при разных условиях обработки увеличивается на 5-10 мкм с </w:t>
      </w:r>
      <w:r w:rsidRPr="000703E2">
        <w:rPr>
          <w:rFonts w:ascii="Times New Roman" w:hAnsi="Times New Roman" w:cs="Times New Roman"/>
          <w:sz w:val="28"/>
          <w:szCs w:val="28"/>
        </w:rPr>
        <w:t xml:space="preserve">увеличением </w:t>
      </w:r>
      <w:r w:rsidR="000703E2">
        <w:rPr>
          <w:rFonts w:ascii="Times New Roman" w:hAnsi="Times New Roman" w:cs="Times New Roman"/>
          <w:i/>
          <w:sz w:val="28"/>
          <w:szCs w:val="28"/>
        </w:rPr>
        <w:t>β</w:t>
      </w:r>
      <w:r w:rsidRPr="00BB0DC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B0DC2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BB0DC2">
        <w:rPr>
          <w:rFonts w:ascii="Times New Roman" w:hAnsi="Times New Roman" w:cs="Times New Roman"/>
          <w:i/>
          <w:sz w:val="28"/>
          <w:szCs w:val="28"/>
        </w:rPr>
        <w:t>t</w:t>
      </w:r>
      <w:proofErr w:type="spellEnd"/>
      <w:r w:rsidRPr="00BB0DC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84FA3" w:rsidRPr="00BB0DC2" w:rsidRDefault="00884FA3" w:rsidP="00BB0D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DC2">
        <w:rPr>
          <w:rFonts w:ascii="Times New Roman" w:hAnsi="Times New Roman" w:cs="Times New Roman"/>
          <w:sz w:val="28"/>
          <w:szCs w:val="28"/>
        </w:rPr>
        <w:t xml:space="preserve">При этом незначительное изменение величины </w:t>
      </w:r>
      <w:r w:rsidRPr="00BB0DC2">
        <w:rPr>
          <w:rFonts w:ascii="Times New Roman" w:hAnsi="Times New Roman" w:cs="Times New Roman"/>
          <w:i/>
          <w:sz w:val="28"/>
          <w:szCs w:val="28"/>
        </w:rPr>
        <w:t>ρ</w:t>
      </w:r>
      <w:r w:rsidR="00BB0DC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66F02" w:rsidRPr="00BB0DC2">
        <w:rPr>
          <w:rFonts w:ascii="Times New Roman" w:hAnsi="Times New Roman" w:cs="Times New Roman"/>
          <w:sz w:val="28"/>
          <w:szCs w:val="28"/>
        </w:rPr>
        <w:t>объясняется выбранными режимами и условиями проведения ЦРО по схеме «в емкостях».</w:t>
      </w:r>
    </w:p>
    <w:p w:rsidR="00866F02" w:rsidRPr="00BB0DC2" w:rsidRDefault="00866F02" w:rsidP="00BB0D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DC2">
        <w:rPr>
          <w:rFonts w:ascii="Times New Roman" w:hAnsi="Times New Roman" w:cs="Times New Roman"/>
          <w:sz w:val="28"/>
          <w:szCs w:val="28"/>
        </w:rPr>
        <w:t>Значительное влияние на проведение данного вида обработки показывает размер кубических емкостей, т.е. длина их ребра. Выбор размера емкостей в основном определяется размерами рабочих камер ЦРС и силовыми параметрами их приводов. С уменьшением размеров емкостей увеличивается используемое их количество, т.е. одновременно обрабатываемых СМП. Однако</w:t>
      </w:r>
      <w:proofErr w:type="gramStart"/>
      <w:r w:rsidRPr="00BB0DC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16966" w:rsidRPr="00BB0DC2">
        <w:rPr>
          <w:rFonts w:ascii="Times New Roman" w:hAnsi="Times New Roman" w:cs="Times New Roman"/>
          <w:sz w:val="28"/>
          <w:szCs w:val="28"/>
        </w:rPr>
        <w:t xml:space="preserve"> в таких</w:t>
      </w:r>
      <w:r w:rsidRPr="00BB0DC2">
        <w:rPr>
          <w:rFonts w:ascii="Times New Roman" w:hAnsi="Times New Roman" w:cs="Times New Roman"/>
          <w:sz w:val="28"/>
          <w:szCs w:val="28"/>
        </w:rPr>
        <w:t xml:space="preserve"> емкостях затруднено перемешивание пластин с абразивным наполнителем, что значительно снижает производительность обработки. С применением емкостей больших размеров все происходит наоборот. При этом</w:t>
      </w:r>
      <w:proofErr w:type="gramStart"/>
      <w:r w:rsidRPr="00BB0DC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65819">
        <w:rPr>
          <w:rFonts w:ascii="Times New Roman" w:hAnsi="Times New Roman" w:cs="Times New Roman"/>
          <w:sz w:val="28"/>
          <w:szCs w:val="28"/>
        </w:rPr>
        <w:t xml:space="preserve"> </w:t>
      </w:r>
      <w:r w:rsidR="00216966" w:rsidRPr="00BB0DC2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необходимо </w:t>
      </w:r>
      <w:r w:rsidRPr="00BB0DC2">
        <w:rPr>
          <w:rFonts w:ascii="Times New Roman" w:hAnsi="Times New Roman" w:cs="Times New Roman"/>
          <w:sz w:val="28"/>
          <w:szCs w:val="28"/>
        </w:rPr>
        <w:t xml:space="preserve">учитывать, чтобы при обработке из них создавался </w:t>
      </w:r>
      <w:proofErr w:type="spellStart"/>
      <w:r w:rsidRPr="00BB0DC2">
        <w:rPr>
          <w:rFonts w:ascii="Times New Roman" w:hAnsi="Times New Roman" w:cs="Times New Roman"/>
          <w:sz w:val="28"/>
          <w:szCs w:val="28"/>
        </w:rPr>
        <w:t>тороидально-винтовой</w:t>
      </w:r>
      <w:proofErr w:type="spellEnd"/>
      <w:r w:rsidRPr="00BB0DC2">
        <w:rPr>
          <w:rFonts w:ascii="Times New Roman" w:hAnsi="Times New Roman" w:cs="Times New Roman"/>
          <w:sz w:val="28"/>
          <w:szCs w:val="28"/>
        </w:rPr>
        <w:t xml:space="preserve"> поток, обеспечивающий требуемое качество пластин. При выборе размеров емкостей также необходимо учитывать их вес, т.е. насыпную плотность абразивного наполнителя и его количество. Проведенными </w:t>
      </w:r>
      <w:r w:rsidR="00216966" w:rsidRPr="00BB0DC2">
        <w:rPr>
          <w:rFonts w:ascii="Times New Roman" w:hAnsi="Times New Roman" w:cs="Times New Roman"/>
          <w:sz w:val="28"/>
          <w:szCs w:val="28"/>
        </w:rPr>
        <w:t xml:space="preserve">ранее </w:t>
      </w:r>
      <w:r w:rsidRPr="00BB0DC2">
        <w:rPr>
          <w:rFonts w:ascii="Times New Roman" w:hAnsi="Times New Roman" w:cs="Times New Roman"/>
          <w:sz w:val="28"/>
          <w:szCs w:val="28"/>
        </w:rPr>
        <w:t>исследованиями установлено, что оптимальной степенью заполнения емкостей является половина их объема.</w:t>
      </w:r>
    </w:p>
    <w:p w:rsidR="00866F02" w:rsidRPr="00BB0DC2" w:rsidRDefault="00866F02" w:rsidP="00BB0D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DC2">
        <w:rPr>
          <w:rFonts w:ascii="Times New Roman" w:hAnsi="Times New Roman" w:cs="Times New Roman"/>
          <w:sz w:val="28"/>
          <w:szCs w:val="28"/>
        </w:rPr>
        <w:t>Для используемого ЦРС с диаметром рабочей камеры 425 мм и мощностью электродвигателя привода вращения ротора 2,2 кВт рациональная длина ребра кубической емкости находится в интервале от 65 до 95 мм.</w:t>
      </w:r>
    </w:p>
    <w:p w:rsidR="00844C8D" w:rsidRDefault="00866F02" w:rsidP="00BB0D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DC2">
        <w:rPr>
          <w:rFonts w:ascii="Times New Roman" w:hAnsi="Times New Roman" w:cs="Times New Roman"/>
          <w:sz w:val="28"/>
          <w:szCs w:val="28"/>
        </w:rPr>
        <w:t xml:space="preserve">Проведенные расчеты </w:t>
      </w:r>
      <w:r w:rsidRPr="00BB0DC2">
        <w:rPr>
          <w:rFonts w:ascii="Times New Roman" w:hAnsi="Times New Roman" w:cs="Times New Roman"/>
          <w:i/>
          <w:sz w:val="28"/>
          <w:szCs w:val="28"/>
        </w:rPr>
        <w:t>ρ,</w:t>
      </w:r>
      <w:r w:rsidR="00BB0DC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B0DC2">
        <w:rPr>
          <w:rFonts w:ascii="Times New Roman" w:hAnsi="Times New Roman" w:cs="Times New Roman"/>
          <w:sz w:val="28"/>
          <w:szCs w:val="28"/>
        </w:rPr>
        <w:t xml:space="preserve">в зависимости от длины ребра кубической емкости </w:t>
      </w:r>
      <w:r w:rsidRPr="00BB0DC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BB0DC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B0DC2">
        <w:rPr>
          <w:rFonts w:ascii="Times New Roman" w:hAnsi="Times New Roman" w:cs="Times New Roman"/>
          <w:sz w:val="28"/>
          <w:szCs w:val="28"/>
        </w:rPr>
        <w:t xml:space="preserve">при прочих равных условиях и режимах обработки показали, что с увеличением величины </w:t>
      </w:r>
      <w:r w:rsidRPr="00BB0DC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BB0DC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B0DC2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Pr="00BB0DC2">
        <w:rPr>
          <w:rFonts w:ascii="Times New Roman" w:hAnsi="Times New Roman" w:cs="Times New Roman"/>
          <w:i/>
          <w:sz w:val="28"/>
          <w:szCs w:val="28"/>
        </w:rPr>
        <w:t>ρ</w:t>
      </w:r>
      <w:r w:rsidR="00BB0DC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B0DC2">
        <w:rPr>
          <w:rFonts w:ascii="Times New Roman" w:hAnsi="Times New Roman" w:cs="Times New Roman"/>
          <w:sz w:val="28"/>
          <w:szCs w:val="28"/>
        </w:rPr>
        <w:t xml:space="preserve">увеличивается на 5-10 мкм. Незначительное изменение величины </w:t>
      </w:r>
      <w:r w:rsidRPr="00BB0DC2">
        <w:rPr>
          <w:rFonts w:ascii="Times New Roman" w:hAnsi="Times New Roman" w:cs="Times New Roman"/>
          <w:i/>
          <w:sz w:val="28"/>
          <w:szCs w:val="28"/>
        </w:rPr>
        <w:t>ρ</w:t>
      </w:r>
      <w:r w:rsidR="00BB0DC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B0DC2">
        <w:rPr>
          <w:rFonts w:ascii="Times New Roman" w:hAnsi="Times New Roman" w:cs="Times New Roman"/>
          <w:sz w:val="28"/>
          <w:szCs w:val="28"/>
        </w:rPr>
        <w:t>также объясняется принятыми условиями и режимами обработки.</w:t>
      </w:r>
    </w:p>
    <w:p w:rsidR="00BB0DC2" w:rsidRPr="00BB0DC2" w:rsidRDefault="00BB0DC2" w:rsidP="00BB0D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FD0" w:rsidRDefault="000C1327" w:rsidP="00BB0DC2">
      <w:pPr>
        <w:pStyle w:val="1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bookmarkStart w:id="33" w:name="_Toc75622507"/>
      <w:bookmarkStart w:id="34" w:name="_Toc75682170"/>
      <w:r w:rsidRPr="00BB0DC2">
        <w:rPr>
          <w:rFonts w:ascii="Times New Roman" w:hAnsi="Times New Roman" w:cs="Times New Roman"/>
          <w:b w:val="0"/>
          <w:color w:val="auto"/>
        </w:rPr>
        <w:t>4.</w:t>
      </w:r>
      <w:r w:rsidR="006D0AB4" w:rsidRPr="00BB0DC2">
        <w:rPr>
          <w:rFonts w:ascii="Times New Roman" w:hAnsi="Times New Roman" w:cs="Times New Roman"/>
          <w:b w:val="0"/>
          <w:color w:val="auto"/>
        </w:rPr>
        <w:t>2</w:t>
      </w:r>
      <w:r w:rsidR="00BB0DC2">
        <w:rPr>
          <w:rFonts w:ascii="Times New Roman" w:hAnsi="Times New Roman" w:cs="Times New Roman"/>
          <w:b w:val="0"/>
          <w:color w:val="auto"/>
        </w:rPr>
        <w:t xml:space="preserve"> </w:t>
      </w:r>
      <w:r w:rsidR="006D0AB4" w:rsidRPr="00BB0DC2">
        <w:rPr>
          <w:rFonts w:ascii="Times New Roman" w:hAnsi="Times New Roman" w:cs="Times New Roman"/>
          <w:b w:val="0"/>
          <w:color w:val="auto"/>
        </w:rPr>
        <w:t>Пути совершенствования</w:t>
      </w:r>
      <w:r w:rsidR="00152FD0">
        <w:rPr>
          <w:rFonts w:ascii="Times New Roman" w:hAnsi="Times New Roman" w:cs="Times New Roman"/>
          <w:b w:val="0"/>
          <w:color w:val="auto"/>
        </w:rPr>
        <w:t xml:space="preserve"> технологии ЦРО СМП</w:t>
      </w:r>
    </w:p>
    <w:p w:rsidR="000E6145" w:rsidRPr="00BB0DC2" w:rsidRDefault="00152FD0" w:rsidP="00BB0DC2">
      <w:pPr>
        <w:pStyle w:val="1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      </w:t>
      </w:r>
      <w:r w:rsidR="00844C8D" w:rsidRPr="00BB0DC2">
        <w:rPr>
          <w:rFonts w:ascii="Times New Roman" w:hAnsi="Times New Roman" w:cs="Times New Roman"/>
          <w:b w:val="0"/>
          <w:color w:val="auto"/>
        </w:rPr>
        <w:t>по схеме «в емкостях»</w:t>
      </w:r>
      <w:bookmarkEnd w:id="33"/>
      <w:bookmarkEnd w:id="34"/>
    </w:p>
    <w:p w:rsidR="0082459D" w:rsidRPr="00BB0DC2" w:rsidRDefault="0082459D" w:rsidP="00BB0D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4C8D" w:rsidRDefault="00844C8D" w:rsidP="00BB0D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DC2">
        <w:rPr>
          <w:rFonts w:ascii="Times New Roman" w:hAnsi="Times New Roman" w:cs="Times New Roman"/>
          <w:sz w:val="28"/>
          <w:szCs w:val="28"/>
        </w:rPr>
        <w:t>Проведенные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ЦРО СМП по схеме «в емкостях» показали</w:t>
      </w:r>
      <w:r w:rsidRPr="00844C8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при принятых условиях и режимах обработки она не обеспечивает высокую производительность получения радиуса округления режущих кромок по сравнению со схемой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внавал</w:t>
      </w:r>
      <w:proofErr w:type="spellEnd"/>
      <w:r>
        <w:rPr>
          <w:rFonts w:ascii="Times New Roman" w:hAnsi="Times New Roman" w:cs="Times New Roman"/>
          <w:sz w:val="28"/>
          <w:szCs w:val="28"/>
        </w:rPr>
        <w:t>» при одинаковой достигаемой шероховатости.</w:t>
      </w:r>
      <w:r w:rsidR="006D0AB4">
        <w:rPr>
          <w:rFonts w:ascii="Times New Roman" w:hAnsi="Times New Roman" w:cs="Times New Roman"/>
          <w:sz w:val="28"/>
          <w:szCs w:val="28"/>
        </w:rPr>
        <w:t xml:space="preserve"> Это позволяет использовать так</w:t>
      </w:r>
      <w:r>
        <w:rPr>
          <w:rFonts w:ascii="Times New Roman" w:hAnsi="Times New Roman" w:cs="Times New Roman"/>
          <w:sz w:val="28"/>
          <w:szCs w:val="28"/>
        </w:rPr>
        <w:t xml:space="preserve">ую обработку </w:t>
      </w:r>
      <w:r w:rsidR="006D0AB4">
        <w:rPr>
          <w:rFonts w:ascii="Times New Roman" w:hAnsi="Times New Roman" w:cs="Times New Roman"/>
          <w:sz w:val="28"/>
          <w:szCs w:val="28"/>
        </w:rPr>
        <w:t xml:space="preserve">только </w:t>
      </w:r>
      <w:r>
        <w:rPr>
          <w:rFonts w:ascii="Times New Roman" w:hAnsi="Times New Roman" w:cs="Times New Roman"/>
          <w:sz w:val="28"/>
          <w:szCs w:val="28"/>
        </w:rPr>
        <w:t>для получения точной величины радиуса округления с целью снижения сил резания</w:t>
      </w:r>
      <w:r w:rsidRPr="00844C8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тепловой нагрузки на оборудование</w:t>
      </w:r>
      <w:r w:rsidRPr="00844C8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приспособление</w:t>
      </w:r>
      <w:r w:rsidRPr="00844C8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инструмент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избежания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брака пластин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виде сколов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выкрашиваний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их режущих кромок. Однако</w:t>
      </w:r>
      <w:proofErr w:type="gramStart"/>
      <w:r w:rsidRPr="00844C8D"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эти исследования позволили наметить пути повышения производительности данной обработки</w:t>
      </w:r>
      <w:r w:rsidRPr="00844C8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заключаются в выборе рациональных абразивных наполнителей и технологических жидкостей.</w:t>
      </w:r>
    </w:p>
    <w:p w:rsidR="00844C8D" w:rsidRPr="00152FD0" w:rsidRDefault="00844C8D" w:rsidP="00152FD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FD0">
        <w:rPr>
          <w:rFonts w:ascii="Times New Roman" w:hAnsi="Times New Roman" w:cs="Times New Roman"/>
          <w:sz w:val="28"/>
          <w:szCs w:val="28"/>
        </w:rPr>
        <w:lastRenderedPageBreak/>
        <w:t>Выбор абразивного наполнителя должен заключаться по более высокой режущей способности, н</w:t>
      </w:r>
      <w:r w:rsidR="006D0AB4" w:rsidRPr="00152FD0">
        <w:rPr>
          <w:rFonts w:ascii="Times New Roman" w:hAnsi="Times New Roman" w:cs="Times New Roman"/>
          <w:sz w:val="28"/>
          <w:szCs w:val="28"/>
        </w:rPr>
        <w:t>о в то же обеспечивающий требуем</w:t>
      </w:r>
      <w:r w:rsidRPr="00152FD0">
        <w:rPr>
          <w:rFonts w:ascii="Times New Roman" w:hAnsi="Times New Roman" w:cs="Times New Roman"/>
          <w:sz w:val="28"/>
          <w:szCs w:val="28"/>
        </w:rPr>
        <w:t>ую шероховатость.</w:t>
      </w:r>
    </w:p>
    <w:p w:rsidR="00844C8D" w:rsidRPr="00152FD0" w:rsidRDefault="00844C8D" w:rsidP="00152FD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FD0">
        <w:rPr>
          <w:rFonts w:ascii="Times New Roman" w:hAnsi="Times New Roman" w:cs="Times New Roman"/>
          <w:sz w:val="28"/>
          <w:szCs w:val="28"/>
        </w:rPr>
        <w:t xml:space="preserve">Предложено использовать три вида наполнителя компании </w:t>
      </w:r>
      <w:proofErr w:type="spellStart"/>
      <w:r w:rsidRPr="00152FD0">
        <w:rPr>
          <w:rFonts w:ascii="Times New Roman" w:hAnsi="Times New Roman" w:cs="Times New Roman"/>
          <w:sz w:val="28"/>
          <w:szCs w:val="28"/>
        </w:rPr>
        <w:t>Галто</w:t>
      </w:r>
      <w:r w:rsidR="00FC4BD9" w:rsidRPr="00152FD0">
        <w:rPr>
          <w:rFonts w:ascii="Times New Roman" w:hAnsi="Times New Roman" w:cs="Times New Roman"/>
          <w:sz w:val="28"/>
          <w:szCs w:val="28"/>
        </w:rPr>
        <w:t>П</w:t>
      </w:r>
      <w:r w:rsidRPr="00152FD0">
        <w:rPr>
          <w:rFonts w:ascii="Times New Roman" w:hAnsi="Times New Roman" w:cs="Times New Roman"/>
          <w:sz w:val="28"/>
          <w:szCs w:val="28"/>
        </w:rPr>
        <w:t>ром</w:t>
      </w:r>
      <w:proofErr w:type="spellEnd"/>
      <w:r w:rsidRPr="00152FD0">
        <w:rPr>
          <w:rFonts w:ascii="Times New Roman" w:hAnsi="Times New Roman" w:cs="Times New Roman"/>
          <w:sz w:val="28"/>
          <w:szCs w:val="28"/>
        </w:rPr>
        <w:t xml:space="preserve"> </w:t>
      </w:r>
      <w:r w:rsidR="00152FD0" w:rsidRPr="00152FD0">
        <w:rPr>
          <w:rFonts w:ascii="Times New Roman" w:hAnsi="Times New Roman" w:cs="Times New Roman"/>
          <w:sz w:val="28"/>
          <w:szCs w:val="28"/>
        </w:rPr>
        <w:t xml:space="preserve">  </w:t>
      </w:r>
      <w:r w:rsidRPr="00152FD0">
        <w:rPr>
          <w:rFonts w:ascii="Times New Roman" w:hAnsi="Times New Roman" w:cs="Times New Roman"/>
          <w:sz w:val="28"/>
          <w:szCs w:val="28"/>
        </w:rPr>
        <w:t xml:space="preserve"> г. Волгоград в в</w:t>
      </w:r>
      <w:r w:rsidR="006D0AB4" w:rsidRPr="00152FD0">
        <w:rPr>
          <w:rFonts w:ascii="Times New Roman" w:hAnsi="Times New Roman" w:cs="Times New Roman"/>
          <w:sz w:val="28"/>
          <w:szCs w:val="28"/>
        </w:rPr>
        <w:t>иде цилиндров на керамической основе диаметром 2</w:t>
      </w:r>
      <w:r w:rsidRPr="00152FD0">
        <w:rPr>
          <w:rFonts w:ascii="Times New Roman" w:hAnsi="Times New Roman" w:cs="Times New Roman"/>
          <w:sz w:val="28"/>
          <w:szCs w:val="28"/>
        </w:rPr>
        <w:t xml:space="preserve"> мм и длиной 10 мм:</w:t>
      </w:r>
      <w:r w:rsidR="00DF50A5" w:rsidRPr="00152FD0">
        <w:rPr>
          <w:rFonts w:ascii="Times New Roman" w:hAnsi="Times New Roman" w:cs="Times New Roman"/>
          <w:sz w:val="28"/>
          <w:szCs w:val="28"/>
        </w:rPr>
        <w:t xml:space="preserve"> серии </w:t>
      </w:r>
      <w:r w:rsidR="00DF50A5" w:rsidRPr="00152FD0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DF50A5" w:rsidRPr="00152FD0">
        <w:rPr>
          <w:rFonts w:ascii="Times New Roman" w:hAnsi="Times New Roman" w:cs="Times New Roman"/>
          <w:sz w:val="28"/>
          <w:szCs w:val="28"/>
        </w:rPr>
        <w:t xml:space="preserve">–для финишного шлифования; серии </w:t>
      </w:r>
      <w:r w:rsidR="00DF50A5" w:rsidRPr="00152FD0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DF50A5" w:rsidRPr="00152FD0">
        <w:rPr>
          <w:rFonts w:ascii="Times New Roman" w:hAnsi="Times New Roman" w:cs="Times New Roman"/>
          <w:sz w:val="28"/>
          <w:szCs w:val="28"/>
        </w:rPr>
        <w:t xml:space="preserve">–для среднего шлифования; серии </w:t>
      </w:r>
      <w:r w:rsidR="00DF50A5" w:rsidRPr="00152FD0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="00DF50A5" w:rsidRPr="00152FD0">
        <w:rPr>
          <w:rFonts w:ascii="Times New Roman" w:hAnsi="Times New Roman" w:cs="Times New Roman"/>
          <w:sz w:val="28"/>
          <w:szCs w:val="28"/>
        </w:rPr>
        <w:t xml:space="preserve">–для </w:t>
      </w:r>
      <w:r w:rsidR="00184C2D" w:rsidRPr="00152FD0">
        <w:rPr>
          <w:rFonts w:ascii="Times New Roman" w:hAnsi="Times New Roman" w:cs="Times New Roman"/>
          <w:sz w:val="28"/>
          <w:szCs w:val="28"/>
        </w:rPr>
        <w:t>грубого шлифования. В качестве технологической жидкости предложено использовать 3% средство «</w:t>
      </w:r>
      <w:proofErr w:type="spellStart"/>
      <w:r w:rsidR="00184C2D" w:rsidRPr="00152FD0">
        <w:rPr>
          <w:rFonts w:ascii="Times New Roman" w:hAnsi="Times New Roman" w:cs="Times New Roman"/>
          <w:sz w:val="28"/>
          <w:szCs w:val="28"/>
        </w:rPr>
        <w:t>Т</w:t>
      </w:r>
      <w:r w:rsidR="006D0AB4" w:rsidRPr="00152FD0">
        <w:rPr>
          <w:rFonts w:ascii="Times New Roman" w:hAnsi="Times New Roman" w:cs="Times New Roman"/>
          <w:sz w:val="28"/>
          <w:szCs w:val="28"/>
        </w:rPr>
        <w:t>М-Флай</w:t>
      </w:r>
      <w:proofErr w:type="spellEnd"/>
      <w:r w:rsidR="006D0AB4" w:rsidRPr="00152FD0">
        <w:rPr>
          <w:rFonts w:ascii="Times New Roman" w:hAnsi="Times New Roman" w:cs="Times New Roman"/>
          <w:sz w:val="28"/>
          <w:szCs w:val="28"/>
        </w:rPr>
        <w:t xml:space="preserve"> №2» вместо 3% </w:t>
      </w:r>
      <w:r w:rsidR="00184C2D" w:rsidRPr="00152FD0">
        <w:rPr>
          <w:rFonts w:ascii="Times New Roman" w:hAnsi="Times New Roman" w:cs="Times New Roman"/>
          <w:sz w:val="28"/>
          <w:szCs w:val="28"/>
        </w:rPr>
        <w:t xml:space="preserve">раствора </w:t>
      </w:r>
      <w:proofErr w:type="spellStart"/>
      <w:r w:rsidR="00184C2D" w:rsidRPr="00152FD0">
        <w:rPr>
          <w:rFonts w:ascii="Times New Roman" w:hAnsi="Times New Roman" w:cs="Times New Roman"/>
          <w:sz w:val="28"/>
          <w:szCs w:val="28"/>
        </w:rPr>
        <w:t>кальцированной</w:t>
      </w:r>
      <w:proofErr w:type="spellEnd"/>
      <w:r w:rsidR="00184C2D" w:rsidRPr="00152FD0">
        <w:rPr>
          <w:rFonts w:ascii="Times New Roman" w:hAnsi="Times New Roman" w:cs="Times New Roman"/>
          <w:sz w:val="28"/>
          <w:szCs w:val="28"/>
        </w:rPr>
        <w:t xml:space="preserve"> соды.</w:t>
      </w:r>
    </w:p>
    <w:p w:rsidR="00184C2D" w:rsidRPr="00152FD0" w:rsidRDefault="00184C2D" w:rsidP="00152FD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FD0">
        <w:rPr>
          <w:rFonts w:ascii="Times New Roman" w:hAnsi="Times New Roman" w:cs="Times New Roman"/>
          <w:sz w:val="28"/>
          <w:szCs w:val="28"/>
        </w:rPr>
        <w:t xml:space="preserve">Обработке подвергались два вида СМП производства завода «Твердые сплавы» </w:t>
      </w:r>
      <w:proofErr w:type="gramStart"/>
      <w:r w:rsidRPr="00152FD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52FD0">
        <w:rPr>
          <w:rFonts w:ascii="Times New Roman" w:hAnsi="Times New Roman" w:cs="Times New Roman"/>
          <w:sz w:val="28"/>
          <w:szCs w:val="28"/>
        </w:rPr>
        <w:t xml:space="preserve">. Кировоград типов </w:t>
      </w:r>
      <w:r w:rsidRPr="00152FD0">
        <w:rPr>
          <w:rFonts w:ascii="Times New Roman" w:hAnsi="Times New Roman" w:cs="Times New Roman"/>
          <w:sz w:val="28"/>
          <w:szCs w:val="28"/>
          <w:lang w:val="en-US"/>
        </w:rPr>
        <w:t>TPUN</w:t>
      </w:r>
      <w:r w:rsidRPr="00152FD0">
        <w:rPr>
          <w:rFonts w:ascii="Times New Roman" w:hAnsi="Times New Roman" w:cs="Times New Roman"/>
          <w:sz w:val="28"/>
          <w:szCs w:val="28"/>
        </w:rPr>
        <w:t>-110308 с одинаковыми геометрическими параметрами, выполненные из твердых сплавов марок Т5К10 и ВК8</w:t>
      </w:r>
      <w:r w:rsidR="006D0AB4" w:rsidRPr="00152FD0">
        <w:rPr>
          <w:rFonts w:ascii="Times New Roman" w:hAnsi="Times New Roman" w:cs="Times New Roman"/>
          <w:sz w:val="28"/>
          <w:szCs w:val="28"/>
        </w:rPr>
        <w:t>. Длина ребра емкости составляла</w:t>
      </w:r>
      <w:r w:rsidRPr="00152FD0">
        <w:rPr>
          <w:rFonts w:ascii="Times New Roman" w:hAnsi="Times New Roman" w:cs="Times New Roman"/>
          <w:sz w:val="28"/>
          <w:szCs w:val="28"/>
        </w:rPr>
        <w:t xml:space="preserve"> 95 мм, число оборотов ротора – 225 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мин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sup>
        </m:sSup>
      </m:oMath>
      <w:r w:rsidRPr="00152FD0">
        <w:rPr>
          <w:rFonts w:ascii="Times New Roman" w:hAnsi="Times New Roman" w:cs="Times New Roman"/>
          <w:sz w:val="28"/>
          <w:szCs w:val="28"/>
        </w:rPr>
        <w:t>.</w:t>
      </w:r>
    </w:p>
    <w:p w:rsidR="00184C2D" w:rsidRDefault="00184C2D" w:rsidP="00152FD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FD0">
        <w:rPr>
          <w:rFonts w:ascii="Times New Roman" w:hAnsi="Times New Roman" w:cs="Times New Roman"/>
          <w:sz w:val="28"/>
          <w:szCs w:val="28"/>
        </w:rPr>
        <w:t>Предварительными экспериментальными исследованиями установлено, что материал пластин не влияет на величину радиуса округления режущих кромок, а шероховатость рабочих поверхностей СМП при обработке различным абразивным наполнителем, отличается</w:t>
      </w:r>
      <w:r>
        <w:rPr>
          <w:rFonts w:ascii="Times New Roman" w:hAnsi="Times New Roman" w:cs="Times New Roman"/>
          <w:sz w:val="28"/>
          <w:szCs w:val="28"/>
        </w:rPr>
        <w:t xml:space="preserve"> не более</w:t>
      </w:r>
      <w:proofErr w:type="gramStart"/>
      <w:r w:rsidRPr="00184C2D"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на 5%.</w:t>
      </w:r>
    </w:p>
    <w:p w:rsidR="00A3354C" w:rsidRDefault="00A3354C" w:rsidP="00152FD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рис. 23 показаны зависимости радиуса округления режущих кромок СМП </w:t>
      </w:r>
      <w:r w:rsidRPr="00866F02">
        <w:rPr>
          <w:rFonts w:ascii="Times New Roman" w:hAnsi="Times New Roman" w:cs="Times New Roman"/>
          <w:i/>
          <w:sz w:val="28"/>
          <w:szCs w:val="28"/>
        </w:rPr>
        <w:t>ρ</w:t>
      </w:r>
      <w:r w:rsidR="00152FD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времени обработки </w:t>
      </w:r>
      <w:r w:rsidRPr="001900C5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A3354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были получены по результатам измерений трех пластин для каждого абразивного наполнителя. Из рисунка видно</w:t>
      </w:r>
      <w:r w:rsidRPr="00A3354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за 50 мин. Обработки величина </w:t>
      </w:r>
      <w:r w:rsidRPr="00866F02">
        <w:rPr>
          <w:rFonts w:ascii="Times New Roman" w:hAnsi="Times New Roman" w:cs="Times New Roman"/>
          <w:i/>
          <w:sz w:val="28"/>
          <w:szCs w:val="28"/>
        </w:rPr>
        <w:t>ρ</w:t>
      </w:r>
      <w:r w:rsidR="00152FD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увеличилась на 25 – 38 мкм</w:t>
      </w:r>
      <w:r w:rsidRPr="00A3354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зависимости от режущей способности абразивного наполнителя. При этом</w:t>
      </w:r>
      <w:proofErr w:type="gramStart"/>
      <w:r w:rsidRPr="00A3354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335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абразивному наполнителю с повышенной режущей способностью соответствует большая величина радиуса округления</w:t>
      </w:r>
      <w:r w:rsidR="0035260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52605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3526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52605">
        <w:rPr>
          <w:rFonts w:ascii="Times New Roman" w:hAnsi="Times New Roman" w:cs="Times New Roman"/>
          <w:sz w:val="28"/>
          <w:szCs w:val="28"/>
        </w:rPr>
        <w:t>рис</w:t>
      </w:r>
      <w:proofErr w:type="gramEnd"/>
      <w:r w:rsidR="00352605">
        <w:rPr>
          <w:rFonts w:ascii="Times New Roman" w:hAnsi="Times New Roman" w:cs="Times New Roman"/>
          <w:sz w:val="28"/>
          <w:szCs w:val="28"/>
        </w:rPr>
        <w:t>.8 следует</w:t>
      </w:r>
      <w:r w:rsidR="00352605" w:rsidRPr="00352605">
        <w:rPr>
          <w:rFonts w:ascii="Times New Roman" w:hAnsi="Times New Roman" w:cs="Times New Roman"/>
          <w:sz w:val="28"/>
          <w:szCs w:val="28"/>
        </w:rPr>
        <w:t>,</w:t>
      </w:r>
      <w:r w:rsidR="00352605">
        <w:rPr>
          <w:rFonts w:ascii="Times New Roman" w:hAnsi="Times New Roman" w:cs="Times New Roman"/>
          <w:sz w:val="28"/>
          <w:szCs w:val="28"/>
        </w:rPr>
        <w:t xml:space="preserve"> что за это же время обработки по схеме «</w:t>
      </w:r>
      <w:proofErr w:type="spellStart"/>
      <w:r w:rsidR="00352605">
        <w:rPr>
          <w:rFonts w:ascii="Times New Roman" w:hAnsi="Times New Roman" w:cs="Times New Roman"/>
          <w:sz w:val="28"/>
          <w:szCs w:val="28"/>
        </w:rPr>
        <w:t>внавал</w:t>
      </w:r>
      <w:proofErr w:type="spellEnd"/>
      <w:r w:rsidR="00352605">
        <w:rPr>
          <w:rFonts w:ascii="Times New Roman" w:hAnsi="Times New Roman" w:cs="Times New Roman"/>
          <w:sz w:val="28"/>
          <w:szCs w:val="28"/>
        </w:rPr>
        <w:t xml:space="preserve">» увеличение величины радиуса округления составило 45 мкм при использовании абразивного </w:t>
      </w:r>
      <w:r w:rsidR="00956A5E">
        <w:rPr>
          <w:rFonts w:ascii="Times New Roman" w:hAnsi="Times New Roman" w:cs="Times New Roman"/>
          <w:sz w:val="28"/>
          <w:szCs w:val="28"/>
        </w:rPr>
        <w:t>наполнителя для финишного шлифования.</w:t>
      </w:r>
    </w:p>
    <w:p w:rsidR="00956A5E" w:rsidRPr="00956A5E" w:rsidRDefault="00956A5E" w:rsidP="00152F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Pr="00956A5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можно считать</w:t>
      </w:r>
      <w:r w:rsidRPr="00956A5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при создании определенных режимов и условий проведения ЦРО СМП по схеме «в емкостях» производительность обработки может быть ниже производительности по схеме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внавал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152FD0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на 15 – 45%</w:t>
      </w:r>
      <w:r w:rsidRPr="00956A5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без учета загрузки-выгрузки пластин и абразивного наполнителя в емкости.</w:t>
      </w:r>
    </w:p>
    <w:p w:rsidR="00BF73E8" w:rsidRPr="00C076ED" w:rsidRDefault="003F03FE" w:rsidP="00BF73E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59928" cy="4913460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BC24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5663" cy="4918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FD0" w:rsidRDefault="00152FD0" w:rsidP="00152FD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абразивный наполнитель для финишного шлифования;</w:t>
      </w:r>
    </w:p>
    <w:p w:rsidR="00152FD0" w:rsidRDefault="00152FD0" w:rsidP="00152FD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– для среднего шлифования;</w:t>
      </w:r>
    </w:p>
    <w:p w:rsidR="00152FD0" w:rsidRPr="005371A6" w:rsidRDefault="00152FD0" w:rsidP="00152FD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– для грубого шлифования (</w:t>
      </w:r>
      <w:r w:rsidRPr="00152FD0">
        <w:rPr>
          <w:rFonts w:ascii="Times New Roman" w:hAnsi="Times New Roman" w:cs="Times New Roman"/>
          <w:i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= 95 мм</w:t>
      </w:r>
      <w:r w:rsidRPr="005371A6">
        <w:rPr>
          <w:rFonts w:ascii="Times New Roman" w:hAnsi="Times New Roman" w:cs="Times New Roman"/>
          <w:sz w:val="28"/>
          <w:szCs w:val="28"/>
        </w:rPr>
        <w:t xml:space="preserve">, </w:t>
      </w:r>
      <w:r w:rsidRPr="00152FD0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5371A6">
        <w:rPr>
          <w:rFonts w:ascii="Times New Roman" w:hAnsi="Times New Roman" w:cs="Times New Roman"/>
          <w:sz w:val="28"/>
          <w:szCs w:val="28"/>
        </w:rPr>
        <w:t xml:space="preserve"> = 225 </w:t>
      </w:r>
      <w:r>
        <w:rPr>
          <w:rFonts w:ascii="Times New Roman" w:hAnsi="Times New Roman" w:cs="Times New Roman"/>
          <w:sz w:val="28"/>
          <w:szCs w:val="28"/>
        </w:rPr>
        <w:t xml:space="preserve">мин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52FD0" w:rsidRDefault="006D0AB4" w:rsidP="00152FD0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C076ED">
        <w:rPr>
          <w:rFonts w:ascii="Times New Roman" w:hAnsi="Times New Roman" w:cs="Times New Roman"/>
          <w:sz w:val="28"/>
          <w:szCs w:val="28"/>
        </w:rPr>
        <w:t xml:space="preserve">унок </w:t>
      </w:r>
      <w:r>
        <w:rPr>
          <w:rFonts w:ascii="Times New Roman" w:hAnsi="Times New Roman" w:cs="Times New Roman"/>
          <w:sz w:val="28"/>
          <w:szCs w:val="28"/>
        </w:rPr>
        <w:t>23</w:t>
      </w:r>
      <w:r w:rsidR="00C076ED">
        <w:rPr>
          <w:rFonts w:ascii="Times New Roman" w:hAnsi="Times New Roman" w:cs="Times New Roman"/>
          <w:sz w:val="28"/>
          <w:szCs w:val="28"/>
        </w:rPr>
        <w:t xml:space="preserve"> –</w:t>
      </w:r>
      <w:r w:rsidR="00BF73E8">
        <w:rPr>
          <w:rFonts w:ascii="Times New Roman" w:hAnsi="Times New Roman" w:cs="Times New Roman"/>
          <w:sz w:val="28"/>
          <w:szCs w:val="28"/>
        </w:rPr>
        <w:t xml:space="preserve"> Зависимость радиуса округления режущих кромок</w:t>
      </w:r>
      <w:r w:rsidR="00152FD0">
        <w:rPr>
          <w:rFonts w:ascii="Times New Roman" w:hAnsi="Times New Roman" w:cs="Times New Roman"/>
          <w:sz w:val="28"/>
          <w:szCs w:val="28"/>
        </w:rPr>
        <w:t xml:space="preserve"> </w:t>
      </w:r>
      <w:r w:rsidR="00F013AA" w:rsidRPr="00F013AA">
        <w:rPr>
          <w:rFonts w:ascii="Times New Roman" w:hAnsi="Times New Roman" w:cs="Times New Roman"/>
          <w:i/>
          <w:sz w:val="28"/>
          <w:szCs w:val="28"/>
        </w:rPr>
        <w:t>ρ</w:t>
      </w:r>
    </w:p>
    <w:p w:rsidR="00BF73E8" w:rsidRDefault="00F013AA" w:rsidP="00152FD0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времени обработки</w:t>
      </w:r>
      <w:r w:rsidR="00152FD0">
        <w:rPr>
          <w:rFonts w:ascii="Times New Roman" w:hAnsi="Times New Roman" w:cs="Times New Roman"/>
          <w:sz w:val="28"/>
          <w:szCs w:val="28"/>
        </w:rPr>
        <w:t xml:space="preserve"> </w:t>
      </w:r>
      <w:r w:rsidR="0082689F" w:rsidRPr="0082689F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</w:p>
    <w:p w:rsidR="00152FD0" w:rsidRDefault="00152FD0" w:rsidP="00152F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FD0" w:rsidRDefault="00152FD0" w:rsidP="00152F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FD0" w:rsidRDefault="00152FD0" w:rsidP="00152F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FD0" w:rsidRDefault="00152FD0" w:rsidP="00152F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FD0" w:rsidRDefault="00152FD0" w:rsidP="00152F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FD0" w:rsidRDefault="00152FD0" w:rsidP="00152F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380E" w:rsidRPr="00152FD0" w:rsidRDefault="00085156" w:rsidP="00152FD0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bookmarkStart w:id="35" w:name="_Toc75622508"/>
      <w:bookmarkStart w:id="36" w:name="_Toc75682171"/>
      <w:r w:rsidRPr="00152FD0">
        <w:rPr>
          <w:rFonts w:ascii="Times New Roman" w:hAnsi="Times New Roman" w:cs="Times New Roman"/>
          <w:b w:val="0"/>
          <w:color w:val="auto"/>
        </w:rPr>
        <w:lastRenderedPageBreak/>
        <w:t>Выводы</w:t>
      </w:r>
      <w:bookmarkEnd w:id="35"/>
      <w:bookmarkEnd w:id="36"/>
    </w:p>
    <w:p w:rsidR="00DB23AC" w:rsidRPr="00152FD0" w:rsidRDefault="00DB23AC" w:rsidP="00152F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156" w:rsidRDefault="00085156" w:rsidP="00152FD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15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сновные результаты теоретических и экспериментальных исследований</w:t>
      </w:r>
      <w:r w:rsidRPr="0008515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приведенных в магистерской диссертации</w:t>
      </w:r>
      <w:r w:rsidRPr="000851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поставленной целью</w:t>
      </w:r>
      <w:r w:rsidRPr="00085156">
        <w:rPr>
          <w:rFonts w:ascii="Times New Roman" w:hAnsi="Times New Roman" w:cs="Times New Roman"/>
          <w:sz w:val="28"/>
          <w:szCs w:val="28"/>
        </w:rPr>
        <w:t>,</w:t>
      </w:r>
      <w:r w:rsidR="00152F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 быть сформулированы следующим образом:</w:t>
      </w:r>
    </w:p>
    <w:p w:rsidR="00085156" w:rsidRDefault="00085156" w:rsidP="00152FD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52F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 анализ ЦРО по схемам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внавал</w:t>
      </w:r>
      <w:proofErr w:type="spellEnd"/>
      <w:r>
        <w:rPr>
          <w:rFonts w:ascii="Times New Roman" w:hAnsi="Times New Roman" w:cs="Times New Roman"/>
          <w:sz w:val="28"/>
          <w:szCs w:val="28"/>
        </w:rPr>
        <w:t>» и шпиндельной обработки. Установлено</w:t>
      </w:r>
      <w:r w:rsidRPr="0008515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 шпиндельную обработку следует проводить для концевого твердосплавного инструмента</w:t>
      </w:r>
      <w:r w:rsidRPr="000851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вращающегося в специальном приспособлении. ЦРО СМП по схеме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внавал</w:t>
      </w:r>
      <w:proofErr w:type="spellEnd"/>
      <w:r>
        <w:rPr>
          <w:rFonts w:ascii="Times New Roman" w:hAnsi="Times New Roman" w:cs="Times New Roman"/>
          <w:sz w:val="28"/>
          <w:szCs w:val="28"/>
        </w:rPr>
        <w:t>» имеет высокую производительность. Однако</w:t>
      </w:r>
      <w:r w:rsidRPr="0008515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из-за значительных усилий возде</w:t>
      </w:r>
      <w:r w:rsidR="00C076ED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ствия абразивного</w:t>
      </w:r>
      <w:r w:rsidR="007A714F">
        <w:rPr>
          <w:rFonts w:ascii="Times New Roman" w:hAnsi="Times New Roman" w:cs="Times New Roman"/>
          <w:sz w:val="28"/>
          <w:szCs w:val="28"/>
        </w:rPr>
        <w:t xml:space="preserve"> наполнителя на пластины и их столкновений между собой возможно появление </w:t>
      </w:r>
      <w:proofErr w:type="gramStart"/>
      <w:r w:rsidR="007A714F">
        <w:rPr>
          <w:rFonts w:ascii="Times New Roman" w:hAnsi="Times New Roman" w:cs="Times New Roman"/>
          <w:sz w:val="28"/>
          <w:szCs w:val="28"/>
        </w:rPr>
        <w:t>брака изделий</w:t>
      </w:r>
      <w:proofErr w:type="gramEnd"/>
      <w:r w:rsidR="007A714F">
        <w:rPr>
          <w:rFonts w:ascii="Times New Roman" w:hAnsi="Times New Roman" w:cs="Times New Roman"/>
          <w:sz w:val="28"/>
          <w:szCs w:val="28"/>
        </w:rPr>
        <w:t xml:space="preserve"> в виде сколов и </w:t>
      </w:r>
      <w:proofErr w:type="spellStart"/>
      <w:r w:rsidR="007A714F">
        <w:rPr>
          <w:rFonts w:ascii="Times New Roman" w:hAnsi="Times New Roman" w:cs="Times New Roman"/>
          <w:sz w:val="28"/>
          <w:szCs w:val="28"/>
        </w:rPr>
        <w:t>выкрашиваний</w:t>
      </w:r>
      <w:proofErr w:type="spellEnd"/>
      <w:r w:rsidR="007A714F">
        <w:rPr>
          <w:rFonts w:ascii="Times New Roman" w:hAnsi="Times New Roman" w:cs="Times New Roman"/>
          <w:sz w:val="28"/>
          <w:szCs w:val="28"/>
        </w:rPr>
        <w:t xml:space="preserve"> на их режущих кромках</w:t>
      </w:r>
      <w:r w:rsidR="007A714F" w:rsidRPr="007A714F">
        <w:rPr>
          <w:rFonts w:ascii="Times New Roman" w:hAnsi="Times New Roman" w:cs="Times New Roman"/>
          <w:sz w:val="28"/>
          <w:szCs w:val="28"/>
        </w:rPr>
        <w:t>,</w:t>
      </w:r>
      <w:r w:rsidR="007A714F">
        <w:rPr>
          <w:rFonts w:ascii="Times New Roman" w:hAnsi="Times New Roman" w:cs="Times New Roman"/>
          <w:sz w:val="28"/>
          <w:szCs w:val="28"/>
        </w:rPr>
        <w:t xml:space="preserve"> что</w:t>
      </w:r>
      <w:r w:rsidR="00D65819">
        <w:rPr>
          <w:rFonts w:ascii="Times New Roman" w:hAnsi="Times New Roman" w:cs="Times New Roman"/>
          <w:sz w:val="28"/>
          <w:szCs w:val="28"/>
        </w:rPr>
        <w:t xml:space="preserve"> </w:t>
      </w:r>
      <w:r w:rsidR="007A714F">
        <w:rPr>
          <w:rFonts w:ascii="Times New Roman" w:hAnsi="Times New Roman" w:cs="Times New Roman"/>
          <w:sz w:val="28"/>
          <w:szCs w:val="28"/>
        </w:rPr>
        <w:t>может быть экономически нецелесообразным</w:t>
      </w:r>
      <w:r w:rsidR="007A714F" w:rsidRPr="007A714F">
        <w:rPr>
          <w:rFonts w:ascii="Times New Roman" w:hAnsi="Times New Roman" w:cs="Times New Roman"/>
          <w:sz w:val="28"/>
          <w:szCs w:val="28"/>
        </w:rPr>
        <w:t>,</w:t>
      </w:r>
      <w:r w:rsidR="007A714F">
        <w:rPr>
          <w:rFonts w:ascii="Times New Roman" w:hAnsi="Times New Roman" w:cs="Times New Roman"/>
          <w:sz w:val="28"/>
          <w:szCs w:val="28"/>
        </w:rPr>
        <w:t xml:space="preserve"> из-за высокой стоимости твердых</w:t>
      </w:r>
      <w:r w:rsidR="00D65819">
        <w:rPr>
          <w:rFonts w:ascii="Times New Roman" w:hAnsi="Times New Roman" w:cs="Times New Roman"/>
          <w:sz w:val="28"/>
          <w:szCs w:val="28"/>
        </w:rPr>
        <w:t xml:space="preserve"> </w:t>
      </w:r>
      <w:r w:rsidR="007A714F">
        <w:rPr>
          <w:rFonts w:ascii="Times New Roman" w:hAnsi="Times New Roman" w:cs="Times New Roman"/>
          <w:sz w:val="28"/>
          <w:szCs w:val="28"/>
        </w:rPr>
        <w:t>сплавов и технологий изготовлен</w:t>
      </w:r>
      <w:r w:rsidR="00C076ED">
        <w:rPr>
          <w:rFonts w:ascii="Times New Roman" w:hAnsi="Times New Roman" w:cs="Times New Roman"/>
          <w:sz w:val="28"/>
          <w:szCs w:val="28"/>
        </w:rPr>
        <w:t>и</w:t>
      </w:r>
      <w:r w:rsidR="007A714F">
        <w:rPr>
          <w:rFonts w:ascii="Times New Roman" w:hAnsi="Times New Roman" w:cs="Times New Roman"/>
          <w:sz w:val="28"/>
          <w:szCs w:val="28"/>
        </w:rPr>
        <w:t>я инструмента.</w:t>
      </w:r>
    </w:p>
    <w:p w:rsidR="004B5200" w:rsidRDefault="004B5200" w:rsidP="00152FD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52F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Предварительными экспериментальными исследованиями установлена принципиальная возможность применения ЦРО СМП по схеме «в емкостях» для округления режущих кромок. Установлены режимы и условия обработки пластин</w:t>
      </w:r>
      <w:r w:rsidRPr="004B520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влияющие на радиус округления режущих кромок и шероховатость их рабочих поверхностей.</w:t>
      </w:r>
    </w:p>
    <w:p w:rsidR="004B5200" w:rsidRDefault="004B5200" w:rsidP="00152FD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 использованием метода математического планирования экспериментов разработана математическая модель процесса ЦРО СМП по схеме «в емкостях</w:t>
      </w:r>
      <w:r w:rsidR="008C494F">
        <w:rPr>
          <w:rFonts w:ascii="Times New Roman" w:hAnsi="Times New Roman" w:cs="Times New Roman"/>
          <w:sz w:val="28"/>
          <w:szCs w:val="28"/>
        </w:rPr>
        <w:t>». Применялись дробные факторные эксперименты с логарифмическим преобразованием вы</w:t>
      </w:r>
      <w:r w:rsidR="00C076ED">
        <w:rPr>
          <w:rFonts w:ascii="Times New Roman" w:hAnsi="Times New Roman" w:cs="Times New Roman"/>
          <w:sz w:val="28"/>
          <w:szCs w:val="28"/>
        </w:rPr>
        <w:t>х</w:t>
      </w:r>
      <w:r w:rsidR="008C494F">
        <w:rPr>
          <w:rFonts w:ascii="Times New Roman" w:hAnsi="Times New Roman" w:cs="Times New Roman"/>
          <w:sz w:val="28"/>
          <w:szCs w:val="28"/>
        </w:rPr>
        <w:t>одных параметров и переменных факторов.</w:t>
      </w:r>
    </w:p>
    <w:p w:rsidR="001A5449" w:rsidRPr="004B5200" w:rsidRDefault="001A5449" w:rsidP="00152FD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152F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Определены</w:t>
      </w:r>
      <w:r w:rsidRPr="001A5449">
        <w:rPr>
          <w:rFonts w:ascii="Times New Roman" w:hAnsi="Times New Roman" w:cs="Times New Roman"/>
          <w:sz w:val="28"/>
          <w:szCs w:val="28"/>
        </w:rPr>
        <w:t xml:space="preserve"> рациональные режимы и условия ЦРО СМП по схеме «в емкостях», обеспечивающие требуемые радиус округления и параметры шероховатости с высокой производительностью.</w:t>
      </w:r>
    </w:p>
    <w:p w:rsidR="00B3380E" w:rsidRDefault="00B3380E" w:rsidP="00152FD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380E" w:rsidRDefault="00B3380E" w:rsidP="00844C8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2FD0" w:rsidRDefault="00152FD0" w:rsidP="00844C8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557D2" w:rsidRPr="00152FD0" w:rsidRDefault="00387FB4" w:rsidP="00152FD0">
      <w:pPr>
        <w:pStyle w:val="1"/>
        <w:spacing w:before="0" w:line="360" w:lineRule="auto"/>
        <w:ind w:firstLine="709"/>
        <w:jc w:val="both"/>
        <w:rPr>
          <w:rFonts w:ascii="Times New Roman" w:eastAsia="Arial Unicode MS" w:hAnsi="Times New Roman" w:cs="Times New Roman"/>
          <w:b w:val="0"/>
          <w:color w:val="auto"/>
        </w:rPr>
      </w:pPr>
      <w:bookmarkStart w:id="37" w:name="_Toc75682172"/>
      <w:r w:rsidRPr="00152FD0">
        <w:rPr>
          <w:rFonts w:ascii="Times New Roman" w:eastAsia="Arial Unicode MS" w:hAnsi="Times New Roman" w:cs="Times New Roman"/>
          <w:b w:val="0"/>
          <w:color w:val="auto"/>
        </w:rPr>
        <w:lastRenderedPageBreak/>
        <w:t>Список литературы</w:t>
      </w:r>
      <w:bookmarkEnd w:id="37"/>
    </w:p>
    <w:p w:rsidR="00387FB4" w:rsidRPr="00152FD0" w:rsidRDefault="00387FB4" w:rsidP="00152F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Кожевников, Д.В. Резание материалов: учебник для вузов/ Д.В.  Кожевников, С.В. Кирсанов. – 2-е изд.- Москва: Машиностроение, 2012. – </w:t>
      </w:r>
      <w:r w:rsidR="00152FD0">
        <w:rPr>
          <w:rFonts w:ascii="Times New Roman" w:eastAsia="Arial Unicode MS" w:hAnsi="Times New Roman" w:cs="Times New Roman"/>
          <w:sz w:val="28"/>
          <w:szCs w:val="28"/>
        </w:rPr>
        <w:t xml:space="preserve">     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304 </w:t>
      </w:r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с</w:t>
      </w:r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Артамонов, Е.В. Повышение работоспособности сборных режущих инструментов на основе исследования напряженно-деформированного состояния и прочности сменных твердос</w:t>
      </w:r>
      <w:r w:rsidR="00152FD0">
        <w:rPr>
          <w:rFonts w:ascii="Times New Roman" w:eastAsia="Arial Unicode MS" w:hAnsi="Times New Roman" w:cs="Times New Roman"/>
          <w:sz w:val="28"/>
          <w:szCs w:val="28"/>
        </w:rPr>
        <w:t xml:space="preserve">плавных пластин: </w:t>
      </w:r>
      <w:proofErr w:type="spellStart"/>
      <w:r w:rsidR="00152FD0">
        <w:rPr>
          <w:rFonts w:ascii="Times New Roman" w:eastAsia="Arial Unicode MS" w:hAnsi="Times New Roman" w:cs="Times New Roman"/>
          <w:sz w:val="28"/>
          <w:szCs w:val="28"/>
        </w:rPr>
        <w:t>автореф</w:t>
      </w:r>
      <w:proofErr w:type="spellEnd"/>
      <w:r w:rsidR="00152FD0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proofErr w:type="spellStart"/>
      <w:r w:rsidR="00152FD0">
        <w:rPr>
          <w:rFonts w:ascii="Times New Roman" w:eastAsia="Arial Unicode MS" w:hAnsi="Times New Roman" w:cs="Times New Roman"/>
          <w:sz w:val="28"/>
          <w:szCs w:val="28"/>
        </w:rPr>
        <w:t>дис</w:t>
      </w:r>
      <w:proofErr w:type="spellEnd"/>
      <w:r w:rsidR="00152FD0">
        <w:rPr>
          <w:rFonts w:ascii="Times New Roman" w:eastAsia="Arial Unicode MS" w:hAnsi="Times New Roman" w:cs="Times New Roman"/>
          <w:sz w:val="28"/>
          <w:szCs w:val="28"/>
        </w:rPr>
        <w:t>.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д-ра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техн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. наук/ Артамонов Е.В. – Томск, 2003. – 34 </w:t>
      </w:r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с</w:t>
      </w:r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Сборный твердосплавн</w:t>
      </w:r>
      <w:r w:rsidR="00AD604B">
        <w:rPr>
          <w:rFonts w:ascii="Times New Roman" w:eastAsia="Arial Unicode MS" w:hAnsi="Times New Roman" w:cs="Times New Roman"/>
          <w:sz w:val="28"/>
          <w:szCs w:val="28"/>
        </w:rPr>
        <w:t xml:space="preserve">ой инструмент / Г.Л. Хает, В.Л. </w:t>
      </w:r>
      <w:proofErr w:type="spellStart"/>
      <w:r w:rsidR="00AD604B">
        <w:rPr>
          <w:rFonts w:ascii="Times New Roman" w:eastAsia="Arial Unicode MS" w:hAnsi="Times New Roman" w:cs="Times New Roman"/>
          <w:sz w:val="28"/>
          <w:szCs w:val="28"/>
        </w:rPr>
        <w:t>Гах</w:t>
      </w:r>
      <w:proofErr w:type="spellEnd"/>
      <w:r w:rsidR="00AD604B">
        <w:rPr>
          <w:rFonts w:ascii="Times New Roman" w:eastAsia="Arial Unicode MS" w:hAnsi="Times New Roman" w:cs="Times New Roman"/>
          <w:sz w:val="28"/>
          <w:szCs w:val="28"/>
        </w:rPr>
        <w:t>, К.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Г.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Громаков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и </w:t>
      </w:r>
      <w:proofErr w:type="spellStart"/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др</w:t>
      </w:r>
      <w:proofErr w:type="spellEnd"/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; под общ. ред. Г. Л.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Хаета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. – Москва: Машиностроение, 1989. – 256 </w:t>
      </w:r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с</w:t>
      </w:r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Ящерицын, П.</w:t>
      </w:r>
      <w:r w:rsidR="00AD604B">
        <w:rPr>
          <w:rFonts w:ascii="Times New Roman" w:eastAsia="Arial Unicode MS" w:hAnsi="Times New Roman" w:cs="Times New Roman"/>
          <w:sz w:val="28"/>
          <w:szCs w:val="28"/>
        </w:rPr>
        <w:t xml:space="preserve">И. Теория резания: учебник / П.И. Ящерицын, Е.Э. </w:t>
      </w:r>
      <w:proofErr w:type="spellStart"/>
      <w:r w:rsidR="00AD604B">
        <w:rPr>
          <w:rFonts w:ascii="Times New Roman" w:eastAsia="Arial Unicode MS" w:hAnsi="Times New Roman" w:cs="Times New Roman"/>
          <w:sz w:val="28"/>
          <w:szCs w:val="28"/>
        </w:rPr>
        <w:t>Фельдштейн</w:t>
      </w:r>
      <w:proofErr w:type="spellEnd"/>
      <w:r w:rsidR="00AD604B">
        <w:rPr>
          <w:rFonts w:ascii="Times New Roman" w:eastAsia="Arial Unicode MS" w:hAnsi="Times New Roman" w:cs="Times New Roman"/>
          <w:sz w:val="28"/>
          <w:szCs w:val="28"/>
        </w:rPr>
        <w:t>, М.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А.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Корниевич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>. – 2-е изд.</w:t>
      </w:r>
      <w:r w:rsidR="00152FD0" w:rsidRPr="00152FD0">
        <w:rPr>
          <w:rFonts w:ascii="Times New Roman" w:eastAsia="Arial Unicode MS" w:hAnsi="Times New Roman" w:cs="Times New Roman"/>
          <w:sz w:val="28"/>
          <w:szCs w:val="28"/>
        </w:rPr>
        <w:t xml:space="preserve"> –</w:t>
      </w:r>
      <w:r w:rsidR="00152FD0">
        <w:rPr>
          <w:rFonts w:ascii="Times New Roman" w:eastAsia="Arial Unicode MS" w:hAnsi="Times New Roman" w:cs="Times New Roman"/>
          <w:sz w:val="28"/>
          <w:szCs w:val="28"/>
        </w:rPr>
        <w:t xml:space="preserve"> М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.: Новое знание, 2006. – 512 </w:t>
      </w:r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с</w:t>
      </w:r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52FD0">
        <w:rPr>
          <w:rFonts w:ascii="Times New Roman" w:hAnsi="Times New Roman" w:cs="Times New Roman"/>
          <w:sz w:val="28"/>
          <w:szCs w:val="28"/>
        </w:rPr>
        <w:t xml:space="preserve">Андреев В. Н. Совершенствование режущего инструмента. </w:t>
      </w:r>
      <w:r w:rsidR="00152FD0" w:rsidRPr="00152FD0">
        <w:rPr>
          <w:rFonts w:ascii="Times New Roman" w:eastAsia="Arial Unicode MS" w:hAnsi="Times New Roman" w:cs="Times New Roman"/>
          <w:sz w:val="28"/>
          <w:szCs w:val="28"/>
        </w:rPr>
        <w:t>–</w:t>
      </w:r>
      <w:r w:rsidRPr="00152FD0">
        <w:rPr>
          <w:rFonts w:ascii="Times New Roman" w:hAnsi="Times New Roman" w:cs="Times New Roman"/>
          <w:sz w:val="28"/>
          <w:szCs w:val="28"/>
        </w:rPr>
        <w:t xml:space="preserve"> М. Машиностроение, 1989. </w:t>
      </w:r>
      <w:r w:rsidR="00152FD0" w:rsidRPr="00152FD0">
        <w:rPr>
          <w:rFonts w:ascii="Times New Roman" w:eastAsia="Arial Unicode MS" w:hAnsi="Times New Roman" w:cs="Times New Roman"/>
          <w:sz w:val="28"/>
          <w:szCs w:val="28"/>
        </w:rPr>
        <w:t>–</w:t>
      </w:r>
      <w:r w:rsidRPr="00152FD0">
        <w:rPr>
          <w:rFonts w:ascii="Times New Roman" w:hAnsi="Times New Roman" w:cs="Times New Roman"/>
          <w:sz w:val="28"/>
          <w:szCs w:val="28"/>
        </w:rPr>
        <w:t xml:space="preserve"> 256 </w:t>
      </w:r>
      <w:proofErr w:type="gramStart"/>
      <w:r w:rsidRPr="00152FD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52FD0">
        <w:rPr>
          <w:rFonts w:ascii="Times New Roman" w:hAnsi="Times New Roman" w:cs="Times New Roman"/>
          <w:sz w:val="28"/>
          <w:szCs w:val="28"/>
        </w:rPr>
        <w:t>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Панов В.С. Технология и свойства спеченных твердых сплавов и изделий из них. Учебное пособие для вузов/ Панов В.С.,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Чувилин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А.М, </w:t>
      </w:r>
      <w:r w:rsidR="00152FD0" w:rsidRPr="00152FD0">
        <w:rPr>
          <w:rFonts w:ascii="Times New Roman" w:eastAsia="Arial Unicode MS" w:hAnsi="Times New Roman" w:cs="Times New Roman"/>
          <w:sz w:val="28"/>
          <w:szCs w:val="28"/>
        </w:rPr>
        <w:t>–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М.: МИСИС, 2001. </w:t>
      </w:r>
      <w:r w:rsidR="00152FD0" w:rsidRPr="00152FD0">
        <w:rPr>
          <w:rFonts w:ascii="Times New Roman" w:eastAsia="Arial Unicode MS" w:hAnsi="Times New Roman" w:cs="Times New Roman"/>
          <w:sz w:val="28"/>
          <w:szCs w:val="28"/>
        </w:rPr>
        <w:t>–</w:t>
      </w:r>
      <w:r w:rsidR="00152FD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428 </w:t>
      </w:r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с</w:t>
      </w:r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Юрчук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Н.А.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Карбидовольфрамовые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твердые сплавы с кобальтовой связкой ВК8 и ВК15: методы получения, структурное состояние и некоторые физико-механические свойства «В</w:t>
      </w:r>
      <w:proofErr w:type="spellStart"/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="00152FD0">
        <w:rPr>
          <w:rFonts w:ascii="Times New Roman" w:eastAsia="Arial Unicode MS" w:hAnsi="Times New Roman" w:cs="Times New Roman"/>
          <w:sz w:val="28"/>
          <w:szCs w:val="28"/>
        </w:rPr>
        <w:t xml:space="preserve">сник </w:t>
      </w:r>
      <w:proofErr w:type="spellStart"/>
      <w:r w:rsidR="00152FD0">
        <w:rPr>
          <w:rFonts w:ascii="Times New Roman" w:eastAsia="Arial Unicode MS" w:hAnsi="Times New Roman" w:cs="Times New Roman"/>
          <w:sz w:val="28"/>
          <w:szCs w:val="28"/>
        </w:rPr>
        <w:t>СумДУ</w:t>
      </w:r>
      <w:proofErr w:type="spellEnd"/>
      <w:r w:rsidR="00152FD0">
        <w:rPr>
          <w:rFonts w:ascii="Times New Roman" w:eastAsia="Arial Unicode MS" w:hAnsi="Times New Roman" w:cs="Times New Roman"/>
          <w:sz w:val="28"/>
          <w:szCs w:val="28"/>
        </w:rPr>
        <w:t>», №11(83),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2005.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Петрушин</w:t>
      </w:r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С.И. Теоретические основы оптимизации режущей части лезвийных инструментов. Автореферат диссертации на соискание ученой степени доктора технических наук. – Москва, 1998.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Петрушин</w:t>
      </w:r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С.И. Оптимизация формы режущего клина лезвийных инструментов.//Вестник машиностроения, 1995, № 3, </w:t>
      </w:r>
      <w:r w:rsidRPr="00152FD0">
        <w:rPr>
          <w:rFonts w:ascii="Times New Roman" w:eastAsia="Arial Unicode MS" w:hAnsi="Times New Roman" w:cs="Times New Roman"/>
          <w:sz w:val="28"/>
          <w:szCs w:val="28"/>
          <w:lang w:val="en-US"/>
        </w:rPr>
        <w:t>c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>. 25-28.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Полуденный А.В. Повышение стойкости резцов для силового резания/ Полуденный А.В., Хоменко В.А.</w:t>
      </w:r>
      <w:r w:rsidR="00AD604B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/ 62-я Всероссийская научно-техническая конференция студентов, аспирантов и молодых ученых «Наука и молодежь». 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Секция «Технология, оборудование и автоматизация машиностроительных производств»/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Алт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proofErr w:type="spellStart"/>
      <w:r w:rsidR="00152FD0">
        <w:rPr>
          <w:rFonts w:ascii="Times New Roman" w:eastAsia="Arial Unicode MS" w:hAnsi="Times New Roman" w:cs="Times New Roman"/>
          <w:sz w:val="28"/>
          <w:szCs w:val="28"/>
        </w:rPr>
        <w:t>г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>ос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proofErr w:type="spellStart"/>
      <w:r w:rsidR="00152FD0">
        <w:rPr>
          <w:rFonts w:ascii="Times New Roman" w:eastAsia="Arial Unicode MS" w:hAnsi="Times New Roman" w:cs="Times New Roman"/>
          <w:sz w:val="28"/>
          <w:szCs w:val="28"/>
        </w:rPr>
        <w:t>т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>ехн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 w:rsidR="00152FD0">
        <w:rPr>
          <w:rFonts w:ascii="Times New Roman" w:eastAsia="Arial Unicode MS" w:hAnsi="Times New Roman" w:cs="Times New Roman"/>
          <w:sz w:val="28"/>
          <w:szCs w:val="28"/>
        </w:rPr>
        <w:t>у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>н-т им. И.И.</w:t>
      </w:r>
      <w:r w:rsidR="00AD604B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>Ползунова.</w:t>
      </w:r>
      <w:r w:rsidR="00152FD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152FD0" w:rsidRPr="00152FD0">
        <w:rPr>
          <w:rFonts w:ascii="Times New Roman" w:eastAsia="Arial Unicode MS" w:hAnsi="Times New Roman" w:cs="Times New Roman"/>
          <w:sz w:val="28"/>
          <w:szCs w:val="28"/>
        </w:rPr>
        <w:t>–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Барнаул: изд-во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Алт</w:t>
      </w:r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.Г</w:t>
      </w:r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>У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, 2004. </w:t>
      </w:r>
      <w:r w:rsidR="00AD604B" w:rsidRPr="00152FD0">
        <w:rPr>
          <w:rFonts w:ascii="Times New Roman" w:eastAsia="Arial Unicode MS" w:hAnsi="Times New Roman" w:cs="Times New Roman"/>
          <w:sz w:val="28"/>
          <w:szCs w:val="28"/>
        </w:rPr>
        <w:t>–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120 с. 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Бабичев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А.П. Основы вибрационной технологии /</w:t>
      </w:r>
      <w:r w:rsidR="00AD604B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Бабичев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А.П.,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Бабичев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/ </w:t>
      </w:r>
      <w:r w:rsidR="00AD604B" w:rsidRPr="00152FD0">
        <w:rPr>
          <w:rFonts w:ascii="Times New Roman" w:eastAsia="Arial Unicode MS" w:hAnsi="Times New Roman" w:cs="Times New Roman"/>
          <w:sz w:val="28"/>
          <w:szCs w:val="28"/>
        </w:rPr>
        <w:t>–</w:t>
      </w:r>
      <w:r w:rsidR="00AD604B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Ростов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н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/Д: Издательский центр ДГТУ,1999. </w:t>
      </w:r>
      <w:r w:rsidR="00152FD0" w:rsidRPr="00152FD0">
        <w:rPr>
          <w:rFonts w:ascii="Times New Roman" w:eastAsia="Arial Unicode MS" w:hAnsi="Times New Roman" w:cs="Times New Roman"/>
          <w:sz w:val="28"/>
          <w:szCs w:val="28"/>
        </w:rPr>
        <w:t>–</w:t>
      </w:r>
      <w:r w:rsidR="00152FD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620 </w:t>
      </w:r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с</w:t>
      </w:r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ГОСТ 19042-80 Пластины сменные многогранные тв</w:t>
      </w:r>
      <w:r w:rsidR="00152FD0">
        <w:rPr>
          <w:rFonts w:ascii="Times New Roman" w:eastAsia="Arial Unicode MS" w:hAnsi="Times New Roman" w:cs="Times New Roman"/>
          <w:sz w:val="28"/>
          <w:szCs w:val="28"/>
        </w:rPr>
        <w:t>ердосплавные.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Барон Ю.М. Влияние состояния кромок лезвий на эффективность режущих инструментов /Инструмент, Изд. СПИМАШ. С-Петербург, 2001.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Васин</w:t>
      </w:r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С.А. Проектирование сменных многогранных пластин. Методологические </w:t>
      </w:r>
      <w:r w:rsidR="00795449" w:rsidRPr="00152FD0">
        <w:rPr>
          <w:rFonts w:ascii="Times New Roman" w:eastAsia="Arial Unicode MS" w:hAnsi="Times New Roman" w:cs="Times New Roman"/>
          <w:sz w:val="28"/>
          <w:szCs w:val="28"/>
        </w:rPr>
        <w:t>принципы. /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Васин С.А., Хлудов С.Я./ М.: Машиностроение, 2007. – 352 </w:t>
      </w:r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с</w:t>
      </w:r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Пинахин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А.М. Влияние качества изготовления режущего инструмента на характер его изнашивания/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Пинахин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А.М.,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Пинахин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И.А., Иванова А.С.,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Бобышев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Е.О./ Материалы </w:t>
      </w:r>
      <w:r w:rsidRPr="00152FD0">
        <w:rPr>
          <w:rFonts w:ascii="Times New Roman" w:eastAsia="Arial Unicode MS" w:hAnsi="Times New Roman" w:cs="Times New Roman"/>
          <w:sz w:val="28"/>
          <w:szCs w:val="28"/>
          <w:lang w:val="en-US"/>
        </w:rPr>
        <w:t>VIII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региональной конференции «Вузовская наука –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Северо-Кавказскому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региону»</w:t>
      </w:r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.Т</w:t>
      </w:r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.1. Естественные и точные науки. Технические и прикладные науки. Ставрополь: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СевКавГТУ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>, 2004. – 212 с.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Радзевич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С.П. Формообразование поверхностей деталей. Основы теории. Монография. – К.: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Растан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, 2001. </w:t>
      </w:r>
      <w:r w:rsidR="00152FD0" w:rsidRPr="00152FD0">
        <w:rPr>
          <w:rFonts w:ascii="Times New Roman" w:eastAsia="Arial Unicode MS" w:hAnsi="Times New Roman" w:cs="Times New Roman"/>
          <w:sz w:val="28"/>
          <w:szCs w:val="28"/>
        </w:rPr>
        <w:t>–</w:t>
      </w:r>
      <w:r w:rsidR="00152FD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>592 с.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Пинахин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А.М. Кинетика изнашивания твердосплавного режущего инструмента./Сборник научных трудов. Серия «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Есттественнонаучная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» №1(7). Ставрополь: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СевКавГТУ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>, 2004.</w:t>
      </w:r>
    </w:p>
    <w:p w:rsidR="005557D2" w:rsidRPr="00152FD0" w:rsidRDefault="00AD604B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Силантьев, В.</w:t>
      </w:r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С. Магнитно-абразивная обработка твердоспла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вного режущего инструмента / В.С. Силантьев, Д.Ю.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Кружалин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, В.</w:t>
      </w:r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Ю. Басов // Инновационная наука. – 2015. – № 8. – С. 69</w:t>
      </w:r>
      <w:r w:rsidR="005557D2" w:rsidRPr="00152FD0">
        <w:rPr>
          <w:rFonts w:ascii="Times New Roman" w:hAnsi="Times New Roman" w:cs="Times New Roman"/>
          <w:sz w:val="28"/>
          <w:szCs w:val="28"/>
        </w:rPr>
        <w:sym w:font="Symbol" w:char="F02D"/>
      </w:r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73.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  <w:lang w:val="en-US"/>
        </w:rPr>
        <w:t>Denkena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, B. Cutting Edge Geometries / B.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  <w:lang w:val="en-US"/>
        </w:rPr>
        <w:t>Denkena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, D.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  <w:lang w:val="en-US"/>
        </w:rPr>
        <w:t>Biermann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// CIRP Annals </w:t>
      </w:r>
      <w:r w:rsidRPr="00152FD0">
        <w:rPr>
          <w:rFonts w:ascii="Times New Roman" w:hAnsi="Times New Roman" w:cs="Times New Roman"/>
          <w:sz w:val="28"/>
          <w:szCs w:val="28"/>
        </w:rPr>
        <w:sym w:font="Symbol" w:char="F02D"/>
      </w:r>
      <w:r w:rsidRPr="00152FD0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Manufacturing Technology. – 2014. </w:t>
      </w:r>
      <w:r w:rsidRPr="00152FD0">
        <w:rPr>
          <w:rFonts w:ascii="Times New Roman" w:hAnsi="Times New Roman" w:cs="Times New Roman"/>
          <w:sz w:val="28"/>
          <w:szCs w:val="28"/>
        </w:rPr>
        <w:sym w:font="Symbol" w:char="F02D"/>
      </w:r>
      <w:r w:rsidRPr="00152FD0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№ 63. – P. 631</w:t>
      </w:r>
      <w:r w:rsidRPr="00152FD0">
        <w:rPr>
          <w:rFonts w:ascii="Times New Roman" w:hAnsi="Times New Roman" w:cs="Times New Roman"/>
          <w:sz w:val="28"/>
          <w:szCs w:val="28"/>
        </w:rPr>
        <w:sym w:font="Symbol" w:char="F02D"/>
      </w:r>
      <w:r w:rsidRPr="00152FD0">
        <w:rPr>
          <w:rFonts w:ascii="Times New Roman" w:eastAsia="Arial Unicode MS" w:hAnsi="Times New Roman" w:cs="Times New Roman"/>
          <w:sz w:val="28"/>
          <w:szCs w:val="28"/>
          <w:lang w:val="en-US"/>
        </w:rPr>
        <w:t>653.</w:t>
      </w:r>
    </w:p>
    <w:p w:rsidR="005557D2" w:rsidRPr="00152FD0" w:rsidRDefault="00AD604B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Трилисский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, В.</w:t>
      </w:r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О. Финишная обработка сменных многогранных пластин с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центральными отверстиями / В.</w:t>
      </w:r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О. </w:t>
      </w:r>
      <w:proofErr w:type="spell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Трилисский</w:t>
      </w:r>
      <w:proofErr w:type="spell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, Г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.С. Большаков, А.В.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Липов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, Е.</w:t>
      </w:r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Н. Ярмоленко // Известия высших учебных заведений. Поволжский регион. Технические науки. – 2010. </w:t>
      </w:r>
      <w:r w:rsidR="00152FD0" w:rsidRPr="00152FD0">
        <w:rPr>
          <w:rFonts w:ascii="Times New Roman" w:eastAsia="Arial Unicode MS" w:hAnsi="Times New Roman" w:cs="Times New Roman"/>
          <w:sz w:val="28"/>
          <w:szCs w:val="28"/>
        </w:rPr>
        <w:t>–</w:t>
      </w:r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 № 2 (14)</w:t>
      </w:r>
      <w:proofErr w:type="gram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.</w:t>
      </w:r>
      <w:proofErr w:type="gram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 – </w:t>
      </w:r>
      <w:proofErr w:type="gram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с</w:t>
      </w:r>
      <w:proofErr w:type="gram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. 131-137.</w:t>
      </w:r>
    </w:p>
    <w:p w:rsidR="005557D2" w:rsidRPr="00152FD0" w:rsidRDefault="00152FD0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.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Липов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, А.</w:t>
      </w:r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В. Исследование вибрационной обработки сменных многогранных пластин режущего инструмента без централь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ных отверстий / А.В.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Липов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, Г.</w:t>
      </w:r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С. Большаков, А.Л. Чернов // Известия высших учебных заведений. Поволжский регион. Технические науки. – 2014. </w:t>
      </w:r>
      <w:r w:rsidR="00AD604B" w:rsidRPr="00152FD0">
        <w:rPr>
          <w:rFonts w:ascii="Times New Roman" w:eastAsia="Arial Unicode MS" w:hAnsi="Times New Roman" w:cs="Times New Roman"/>
          <w:sz w:val="28"/>
          <w:szCs w:val="28"/>
        </w:rPr>
        <w:t>–</w:t>
      </w:r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 № 2 (30)</w:t>
      </w:r>
      <w:proofErr w:type="gram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.</w:t>
      </w:r>
      <w:proofErr w:type="gram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 –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</w:t>
      </w:r>
      <w:proofErr w:type="gram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с</w:t>
      </w:r>
      <w:proofErr w:type="gram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. 127-137.</w:t>
      </w:r>
    </w:p>
    <w:p w:rsidR="005557D2" w:rsidRPr="00152FD0" w:rsidRDefault="00152FD0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Трилисский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, В.</w:t>
      </w:r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О. Технология и оборудование для объемной центробежно-ротационной обработки деталей / В.О. </w:t>
      </w:r>
      <w:proofErr w:type="spell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Трилисский</w:t>
      </w:r>
      <w:proofErr w:type="spell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, В.П. </w:t>
      </w:r>
      <w:proofErr w:type="spell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Вейнов</w:t>
      </w:r>
      <w:proofErr w:type="spell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, В.В. Панчурин // – Москва: </w:t>
      </w:r>
      <w:proofErr w:type="spell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Информприбор</w:t>
      </w:r>
      <w:proofErr w:type="spell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. – 1989. – В. 2. – 40 с.</w:t>
      </w:r>
    </w:p>
    <w:p w:rsidR="005557D2" w:rsidRPr="00152FD0" w:rsidRDefault="00152FD0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Трилисский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, В.</w:t>
      </w:r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О. Повышение эффективности </w:t>
      </w:r>
      <w:proofErr w:type="spell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отделочно-зачистных</w:t>
      </w:r>
      <w:proofErr w:type="spell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 операций путем создания теории, оборудования и технологии объемной центробежно-ротационной об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работки деталей: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автореф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дис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.</w:t>
      </w:r>
      <w:r w:rsidR="00AD604B">
        <w:rPr>
          <w:rFonts w:ascii="Times New Roman" w:eastAsia="Arial Unicode MS" w:hAnsi="Times New Roman" w:cs="Times New Roman"/>
          <w:sz w:val="28"/>
          <w:szCs w:val="28"/>
        </w:rPr>
        <w:t xml:space="preserve"> д-ра </w:t>
      </w:r>
      <w:proofErr w:type="spellStart"/>
      <w:r w:rsidR="00AD604B">
        <w:rPr>
          <w:rFonts w:ascii="Times New Roman" w:eastAsia="Arial Unicode MS" w:hAnsi="Times New Roman" w:cs="Times New Roman"/>
          <w:sz w:val="28"/>
          <w:szCs w:val="28"/>
        </w:rPr>
        <w:t>техн</w:t>
      </w:r>
      <w:proofErr w:type="spellEnd"/>
      <w:r w:rsidR="00AD604B">
        <w:rPr>
          <w:rFonts w:ascii="Times New Roman" w:eastAsia="Arial Unicode MS" w:hAnsi="Times New Roman" w:cs="Times New Roman"/>
          <w:sz w:val="28"/>
          <w:szCs w:val="28"/>
        </w:rPr>
        <w:t xml:space="preserve">. наук / </w:t>
      </w:r>
      <w:proofErr w:type="spellStart"/>
      <w:r w:rsidR="00AD604B">
        <w:rPr>
          <w:rFonts w:ascii="Times New Roman" w:eastAsia="Arial Unicode MS" w:hAnsi="Times New Roman" w:cs="Times New Roman"/>
          <w:sz w:val="28"/>
          <w:szCs w:val="28"/>
        </w:rPr>
        <w:t>Трилисский</w:t>
      </w:r>
      <w:proofErr w:type="spellEnd"/>
      <w:r w:rsidR="00AD604B">
        <w:rPr>
          <w:rFonts w:ascii="Times New Roman" w:eastAsia="Arial Unicode MS" w:hAnsi="Times New Roman" w:cs="Times New Roman"/>
          <w:sz w:val="28"/>
          <w:szCs w:val="28"/>
        </w:rPr>
        <w:t xml:space="preserve"> В.</w:t>
      </w:r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О. – Москва, 1992. – 38 </w:t>
      </w:r>
      <w:proofErr w:type="gram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с</w:t>
      </w:r>
      <w:proofErr w:type="gram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5557D2" w:rsidRPr="00152FD0" w:rsidRDefault="00152FD0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Липов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, А.</w:t>
      </w:r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В. </w:t>
      </w:r>
      <w:proofErr w:type="spell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Центробежн</w:t>
      </w:r>
      <w:proofErr w:type="gram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о</w:t>
      </w:r>
      <w:proofErr w:type="spell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-</w:t>
      </w:r>
      <w:proofErr w:type="gram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 ротационная обработка сменных многогранных пластин режущего инструм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ента / А.В.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Липов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, Н.</w:t>
      </w:r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Н. Нырков // Проблемы исследования и проектирования машин. Новые химические технологии, защитные и специальные покрытия: производство и применение: сб. ст</w:t>
      </w:r>
      <w:proofErr w:type="gram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.п</w:t>
      </w:r>
      <w:proofErr w:type="gram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о материалам </w:t>
      </w:r>
      <w:r w:rsidR="005557D2" w:rsidRPr="00152FD0">
        <w:rPr>
          <w:rFonts w:ascii="Times New Roman" w:eastAsia="Arial Unicode MS" w:hAnsi="Times New Roman" w:cs="Times New Roman"/>
          <w:sz w:val="28"/>
          <w:szCs w:val="28"/>
          <w:lang w:val="en-US"/>
        </w:rPr>
        <w:t>XII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Междунар</w:t>
      </w:r>
      <w:proofErr w:type="spell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proofErr w:type="spell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науч</w:t>
      </w:r>
      <w:proofErr w:type="spell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. – </w:t>
      </w:r>
      <w:proofErr w:type="spell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техн</w:t>
      </w:r>
      <w:proofErr w:type="spell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proofErr w:type="spellStart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конф</w:t>
      </w:r>
      <w:proofErr w:type="spellEnd"/>
      <w:r w:rsidR="005557D2" w:rsidRPr="00152FD0">
        <w:rPr>
          <w:rFonts w:ascii="Times New Roman" w:eastAsia="Arial Unicode MS" w:hAnsi="Times New Roman" w:cs="Times New Roman"/>
          <w:sz w:val="28"/>
          <w:szCs w:val="28"/>
        </w:rPr>
        <w:t>. – Пенза: Приволжский Дом знаний, 2019. – с. 6 – 11.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52FD0">
        <w:rPr>
          <w:rFonts w:ascii="Times New Roman" w:hAnsi="Times New Roman" w:cs="Times New Roman"/>
          <w:iCs/>
          <w:sz w:val="28"/>
          <w:szCs w:val="28"/>
        </w:rPr>
        <w:t>Липов</w:t>
      </w:r>
      <w:proofErr w:type="spellEnd"/>
      <w:r w:rsidRPr="00152FD0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152FD0" w:rsidRPr="00152FD0">
        <w:rPr>
          <w:rFonts w:ascii="Times New Roman" w:hAnsi="Times New Roman" w:cs="Times New Roman"/>
          <w:iCs/>
          <w:sz w:val="28"/>
          <w:szCs w:val="28"/>
        </w:rPr>
        <w:t>В.</w:t>
      </w:r>
      <w:r w:rsidRPr="00152FD0">
        <w:rPr>
          <w:rFonts w:ascii="Times New Roman" w:hAnsi="Times New Roman" w:cs="Times New Roman"/>
          <w:iCs/>
          <w:sz w:val="28"/>
          <w:szCs w:val="28"/>
        </w:rPr>
        <w:t>А.</w:t>
      </w:r>
      <w:r w:rsidR="00152FD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52FD0">
        <w:rPr>
          <w:rFonts w:ascii="Times New Roman" w:hAnsi="Times New Roman" w:cs="Times New Roman"/>
          <w:iCs/>
          <w:sz w:val="28"/>
          <w:szCs w:val="28"/>
        </w:rPr>
        <w:t>Центробежно-ротационная обработка сменных многогранн</w:t>
      </w:r>
      <w:r w:rsidR="00F85E3C" w:rsidRPr="00152FD0">
        <w:rPr>
          <w:rFonts w:ascii="Times New Roman" w:hAnsi="Times New Roman" w:cs="Times New Roman"/>
          <w:iCs/>
          <w:sz w:val="28"/>
          <w:szCs w:val="28"/>
        </w:rPr>
        <w:t>ых пластин режущего инструмента</w:t>
      </w:r>
      <w:r w:rsidR="00152FD0">
        <w:rPr>
          <w:rFonts w:ascii="Times New Roman" w:eastAsia="Arial Unicode MS" w:hAnsi="Times New Roman" w:cs="Times New Roman"/>
          <w:sz w:val="28"/>
          <w:szCs w:val="28"/>
        </w:rPr>
        <w:t>/ А.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В.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Липов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>, Н.Н.</w:t>
      </w:r>
      <w:r w:rsidR="00152FD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Нырков, В.А.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Липов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// Известия высших учебных заведений. Поволжский регион. Технические науки. – 2021. - № 2 (30)</w:t>
      </w:r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.</w:t>
      </w:r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– </w:t>
      </w:r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с</w:t>
      </w:r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>. 127-137.</w:t>
      </w:r>
    </w:p>
    <w:p w:rsidR="005557D2" w:rsidRPr="00152FD0" w:rsidRDefault="005557D2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 w:rsidRPr="00152FD0">
        <w:rPr>
          <w:rFonts w:ascii="Times New Roman" w:hAnsi="Times New Roman" w:cs="Times New Roman"/>
          <w:sz w:val="28"/>
          <w:szCs w:val="28"/>
        </w:rPr>
        <w:t>Липов</w:t>
      </w:r>
      <w:proofErr w:type="spellEnd"/>
      <w:r w:rsidR="00A812BD" w:rsidRPr="00152FD0">
        <w:rPr>
          <w:rFonts w:ascii="Times New Roman" w:hAnsi="Times New Roman" w:cs="Times New Roman"/>
          <w:sz w:val="28"/>
          <w:szCs w:val="28"/>
        </w:rPr>
        <w:t>,</w:t>
      </w:r>
      <w:r w:rsidR="00152FD0">
        <w:rPr>
          <w:rFonts w:ascii="Times New Roman" w:hAnsi="Times New Roman" w:cs="Times New Roman"/>
          <w:sz w:val="28"/>
          <w:szCs w:val="28"/>
        </w:rPr>
        <w:t xml:space="preserve"> А.</w:t>
      </w:r>
      <w:r w:rsidRPr="00152FD0">
        <w:rPr>
          <w:rFonts w:ascii="Times New Roman" w:hAnsi="Times New Roman" w:cs="Times New Roman"/>
          <w:sz w:val="28"/>
          <w:szCs w:val="28"/>
        </w:rPr>
        <w:t>В. Исследование центробежно-ротационной обработки концевого твердоспла</w:t>
      </w:r>
      <w:r w:rsidR="00152FD0">
        <w:rPr>
          <w:rFonts w:ascii="Times New Roman" w:hAnsi="Times New Roman" w:cs="Times New Roman"/>
          <w:sz w:val="28"/>
          <w:szCs w:val="28"/>
        </w:rPr>
        <w:t xml:space="preserve">вного режущего инструмента / А.В. </w:t>
      </w:r>
      <w:proofErr w:type="spellStart"/>
      <w:r w:rsidR="00152FD0">
        <w:rPr>
          <w:rFonts w:ascii="Times New Roman" w:hAnsi="Times New Roman" w:cs="Times New Roman"/>
          <w:sz w:val="28"/>
          <w:szCs w:val="28"/>
        </w:rPr>
        <w:t>Липов</w:t>
      </w:r>
      <w:proofErr w:type="spellEnd"/>
      <w:r w:rsidR="00152FD0">
        <w:rPr>
          <w:rFonts w:ascii="Times New Roman" w:hAnsi="Times New Roman" w:cs="Times New Roman"/>
          <w:sz w:val="28"/>
          <w:szCs w:val="28"/>
        </w:rPr>
        <w:t>, П.Г. Павловский, В.</w:t>
      </w:r>
      <w:r w:rsidRPr="00152FD0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152FD0">
        <w:rPr>
          <w:rFonts w:ascii="Times New Roman" w:hAnsi="Times New Roman" w:cs="Times New Roman"/>
          <w:sz w:val="28"/>
          <w:szCs w:val="28"/>
        </w:rPr>
        <w:t>Липов</w:t>
      </w:r>
      <w:proofErr w:type="spellEnd"/>
      <w:r w:rsidRPr="00152FD0">
        <w:rPr>
          <w:rFonts w:ascii="Times New Roman" w:hAnsi="Times New Roman" w:cs="Times New Roman"/>
          <w:sz w:val="28"/>
          <w:szCs w:val="28"/>
        </w:rPr>
        <w:t xml:space="preserve"> // Вестник Пензенского государственного университета. – 2020. – № 4 (32). – С. 89‒94.</w:t>
      </w:r>
    </w:p>
    <w:p w:rsidR="00A812BD" w:rsidRPr="00152FD0" w:rsidRDefault="00A812BD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52FD0">
        <w:rPr>
          <w:rFonts w:ascii="Times New Roman" w:eastAsia="Arial Unicode MS" w:hAnsi="Times New Roman" w:cs="Times New Roman"/>
          <w:sz w:val="28"/>
          <w:szCs w:val="28"/>
        </w:rPr>
        <w:tab/>
      </w:r>
      <w:proofErr w:type="spellStart"/>
      <w:r w:rsidR="00AD604B">
        <w:rPr>
          <w:rFonts w:ascii="Times New Roman" w:hAnsi="Times New Roman" w:cs="Times New Roman"/>
          <w:sz w:val="28"/>
          <w:szCs w:val="28"/>
        </w:rPr>
        <w:t>Липов</w:t>
      </w:r>
      <w:proofErr w:type="spellEnd"/>
      <w:r w:rsidR="00AD604B">
        <w:rPr>
          <w:rFonts w:ascii="Times New Roman" w:hAnsi="Times New Roman" w:cs="Times New Roman"/>
          <w:sz w:val="28"/>
          <w:szCs w:val="28"/>
        </w:rPr>
        <w:t>, А.</w:t>
      </w:r>
      <w:r w:rsidRPr="00152FD0">
        <w:rPr>
          <w:rFonts w:ascii="Times New Roman" w:hAnsi="Times New Roman" w:cs="Times New Roman"/>
          <w:sz w:val="28"/>
          <w:szCs w:val="28"/>
        </w:rPr>
        <w:t>В. Особенности центробежно-ротационной обработки сменных многогранных пластин режущего инструмента /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Липов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А.В., </w:t>
      </w:r>
      <w:proofErr w:type="gramStart"/>
      <w:r w:rsidRPr="00152FD0">
        <w:rPr>
          <w:rFonts w:ascii="Times New Roman" w:eastAsia="Arial Unicode MS" w:hAnsi="Times New Roman" w:cs="Times New Roman"/>
          <w:sz w:val="28"/>
          <w:szCs w:val="28"/>
        </w:rPr>
        <w:t>Павловский</w:t>
      </w:r>
      <w:proofErr w:type="gram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П.Г., </w:t>
      </w:r>
      <w:proofErr w:type="spellStart"/>
      <w:r w:rsidRPr="00152FD0">
        <w:rPr>
          <w:rFonts w:ascii="Times New Roman" w:eastAsia="Arial Unicode MS" w:hAnsi="Times New Roman" w:cs="Times New Roman"/>
          <w:sz w:val="28"/>
          <w:szCs w:val="28"/>
        </w:rPr>
        <w:t>Липов</w:t>
      </w:r>
      <w:proofErr w:type="spellEnd"/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В.А.// Инновации технических решений в машиностроении и транспорте</w:t>
      </w:r>
      <w:r w:rsidR="00AF637A" w:rsidRPr="00152FD0">
        <w:rPr>
          <w:rFonts w:ascii="Times New Roman" w:eastAsia="Arial Unicode MS" w:hAnsi="Times New Roman" w:cs="Times New Roman"/>
          <w:sz w:val="28"/>
          <w:szCs w:val="28"/>
        </w:rPr>
        <w:t xml:space="preserve">: сб. статей по материалам VI Всероссийской </w:t>
      </w:r>
      <w:r w:rsidR="00AF637A" w:rsidRPr="00152FD0">
        <w:rPr>
          <w:rFonts w:ascii="Times New Roman" w:eastAsia="Arial Unicode MS" w:hAnsi="Times New Roman" w:cs="Times New Roman"/>
          <w:sz w:val="28"/>
          <w:szCs w:val="28"/>
        </w:rPr>
        <w:lastRenderedPageBreak/>
        <w:t>научно-технической конференции для молодых ученых и студентов с международным участием.</w:t>
      </w:r>
      <w:r w:rsidR="00017BA4" w:rsidRPr="00152FD0">
        <w:rPr>
          <w:rFonts w:ascii="Times New Roman" w:eastAsia="Arial Unicode MS" w:hAnsi="Times New Roman" w:cs="Times New Roman"/>
          <w:sz w:val="28"/>
          <w:szCs w:val="28"/>
        </w:rPr>
        <w:t xml:space="preserve"> – Пенза, изд-во: Пензенский государственный аграрный университет. </w:t>
      </w:r>
      <w:r w:rsidR="00AD604B" w:rsidRPr="00152FD0">
        <w:rPr>
          <w:rFonts w:ascii="Times New Roman" w:eastAsia="Arial Unicode MS" w:hAnsi="Times New Roman" w:cs="Times New Roman"/>
          <w:sz w:val="28"/>
          <w:szCs w:val="28"/>
        </w:rPr>
        <w:t>–</w:t>
      </w:r>
      <w:r w:rsidR="00AD604B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017BA4" w:rsidRPr="00152FD0">
        <w:rPr>
          <w:rFonts w:ascii="Times New Roman" w:eastAsia="Arial Unicode MS" w:hAnsi="Times New Roman" w:cs="Times New Roman"/>
          <w:sz w:val="28"/>
          <w:szCs w:val="28"/>
        </w:rPr>
        <w:t>2020.</w:t>
      </w:r>
      <w:r w:rsidR="00AD604B" w:rsidRPr="00AD604B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AD604B" w:rsidRPr="00152FD0">
        <w:rPr>
          <w:rFonts w:ascii="Times New Roman" w:eastAsia="Arial Unicode MS" w:hAnsi="Times New Roman" w:cs="Times New Roman"/>
          <w:sz w:val="28"/>
          <w:szCs w:val="28"/>
        </w:rPr>
        <w:t>–</w:t>
      </w:r>
      <w:r w:rsidR="00017BA4" w:rsidRPr="00152FD0">
        <w:rPr>
          <w:rFonts w:ascii="Times New Roman" w:eastAsia="Arial Unicode MS" w:hAnsi="Times New Roman" w:cs="Times New Roman"/>
          <w:sz w:val="28"/>
          <w:szCs w:val="28"/>
        </w:rPr>
        <w:t xml:space="preserve"> с. 100-102.</w:t>
      </w:r>
    </w:p>
    <w:p w:rsidR="00A172FC" w:rsidRPr="00152FD0" w:rsidRDefault="00AD604B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Кацев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, П.</w:t>
      </w:r>
      <w:r w:rsidR="00A172FC" w:rsidRPr="00152FD0">
        <w:rPr>
          <w:rFonts w:ascii="Times New Roman" w:eastAsia="Arial Unicode MS" w:hAnsi="Times New Roman" w:cs="Times New Roman"/>
          <w:sz w:val="28"/>
          <w:szCs w:val="28"/>
        </w:rPr>
        <w:t xml:space="preserve">Г. Статистические методы исследования режущего инструмента. – М.: Машиностроение, 1974. – 231 </w:t>
      </w:r>
      <w:proofErr w:type="gramStart"/>
      <w:r w:rsidR="00A172FC" w:rsidRPr="00152FD0">
        <w:rPr>
          <w:rFonts w:ascii="Times New Roman" w:eastAsia="Arial Unicode MS" w:hAnsi="Times New Roman" w:cs="Times New Roman"/>
          <w:sz w:val="28"/>
          <w:szCs w:val="28"/>
        </w:rPr>
        <w:t>с</w:t>
      </w:r>
      <w:proofErr w:type="gramEnd"/>
      <w:r w:rsidR="00A172FC" w:rsidRPr="00152FD0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8A7517" w:rsidRPr="00152FD0" w:rsidRDefault="00AD604B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Грачев Ю.</w:t>
      </w:r>
      <w:r w:rsidR="00A172FC" w:rsidRPr="00152FD0">
        <w:rPr>
          <w:rFonts w:ascii="Times New Roman" w:eastAsia="Arial Unicode MS" w:hAnsi="Times New Roman" w:cs="Times New Roman"/>
          <w:sz w:val="28"/>
          <w:szCs w:val="28"/>
        </w:rPr>
        <w:t>П. Математические методы планирования эк</w:t>
      </w:r>
      <w:r>
        <w:rPr>
          <w:rFonts w:ascii="Times New Roman" w:eastAsia="Arial Unicode MS" w:hAnsi="Times New Roman" w:cs="Times New Roman"/>
          <w:sz w:val="28"/>
          <w:szCs w:val="28"/>
        </w:rPr>
        <w:t>спериментов: учеб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>особие / Ю.П. Грачев, Ю.</w:t>
      </w:r>
      <w:r w:rsidR="00A172FC" w:rsidRPr="00152FD0">
        <w:rPr>
          <w:rFonts w:ascii="Times New Roman" w:eastAsia="Arial Unicode MS" w:hAnsi="Times New Roman" w:cs="Times New Roman"/>
          <w:sz w:val="28"/>
          <w:szCs w:val="28"/>
        </w:rPr>
        <w:t xml:space="preserve">М. Плаксин – М.: </w:t>
      </w:r>
      <w:proofErr w:type="spellStart"/>
      <w:r w:rsidR="00A172FC" w:rsidRPr="00152FD0">
        <w:rPr>
          <w:rFonts w:ascii="Times New Roman" w:eastAsia="Arial Unicode MS" w:hAnsi="Times New Roman" w:cs="Times New Roman"/>
          <w:sz w:val="28"/>
          <w:szCs w:val="28"/>
        </w:rPr>
        <w:t>ДеЛиПринт</w:t>
      </w:r>
      <w:proofErr w:type="spellEnd"/>
      <w:r w:rsidR="00A172FC" w:rsidRPr="00152FD0">
        <w:rPr>
          <w:rFonts w:ascii="Times New Roman" w:eastAsia="Arial Unicode MS" w:hAnsi="Times New Roman" w:cs="Times New Roman"/>
          <w:sz w:val="28"/>
          <w:szCs w:val="28"/>
        </w:rPr>
        <w:t xml:space="preserve">, 2005. – 296 </w:t>
      </w:r>
      <w:proofErr w:type="spellStart"/>
      <w:r w:rsidR="00A172FC" w:rsidRPr="00152FD0">
        <w:rPr>
          <w:rFonts w:ascii="Times New Roman" w:eastAsia="Arial Unicode MS" w:hAnsi="Times New Roman" w:cs="Times New Roman"/>
          <w:sz w:val="28"/>
          <w:szCs w:val="28"/>
        </w:rPr>
        <w:t>c</w:t>
      </w:r>
      <w:proofErr w:type="spellEnd"/>
      <w:r w:rsidR="00A172FC" w:rsidRPr="00152FD0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130D16" w:rsidRDefault="00130D16" w:rsidP="00152FD0">
      <w:pPr>
        <w:numPr>
          <w:ilvl w:val="0"/>
          <w:numId w:val="4"/>
        </w:numPr>
        <w:suppressAutoHyphens/>
        <w:spacing w:after="0" w:line="360" w:lineRule="auto"/>
        <w:ind w:left="0" w:firstLine="35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52FD0">
        <w:rPr>
          <w:rFonts w:ascii="Times New Roman" w:eastAsia="Arial Unicode MS" w:hAnsi="Times New Roman" w:cs="Times New Roman"/>
          <w:sz w:val="28"/>
          <w:szCs w:val="28"/>
        </w:rPr>
        <w:t xml:space="preserve"> Нырков Н.Н. Совершенствование технологии объемной </w:t>
      </w:r>
      <w:r w:rsidR="00C635EF" w:rsidRPr="00152FD0">
        <w:rPr>
          <w:rFonts w:ascii="Times New Roman" w:eastAsia="Arial Unicode MS" w:hAnsi="Times New Roman" w:cs="Times New Roman"/>
          <w:sz w:val="28"/>
          <w:szCs w:val="28"/>
        </w:rPr>
        <w:t>финишной обработки неперетачиваемого твердосплавного</w:t>
      </w:r>
      <w:r w:rsidR="00AD604B">
        <w:rPr>
          <w:rFonts w:ascii="Times New Roman" w:eastAsia="Arial Unicode MS" w:hAnsi="Times New Roman" w:cs="Times New Roman"/>
          <w:sz w:val="28"/>
          <w:szCs w:val="28"/>
        </w:rPr>
        <w:t xml:space="preserve"> инструмента: </w:t>
      </w:r>
      <w:proofErr w:type="spellStart"/>
      <w:r w:rsidR="00AD604B">
        <w:rPr>
          <w:rFonts w:ascii="Times New Roman" w:eastAsia="Arial Unicode MS" w:hAnsi="Times New Roman" w:cs="Times New Roman"/>
          <w:sz w:val="28"/>
          <w:szCs w:val="28"/>
        </w:rPr>
        <w:t>дис</w:t>
      </w:r>
      <w:proofErr w:type="spellEnd"/>
      <w:r w:rsidR="00AD604B">
        <w:rPr>
          <w:rFonts w:ascii="Times New Roman" w:eastAsia="Arial Unicode MS" w:hAnsi="Times New Roman" w:cs="Times New Roman"/>
          <w:sz w:val="28"/>
          <w:szCs w:val="28"/>
        </w:rPr>
        <w:t>.</w:t>
      </w:r>
      <w:r w:rsidR="00C635EF" w:rsidRPr="00152FD0">
        <w:rPr>
          <w:rFonts w:ascii="Times New Roman" w:eastAsia="Arial Unicode MS" w:hAnsi="Times New Roman" w:cs="Times New Roman"/>
          <w:sz w:val="28"/>
          <w:szCs w:val="28"/>
        </w:rPr>
        <w:t xml:space="preserve"> канд. </w:t>
      </w:r>
      <w:proofErr w:type="spellStart"/>
      <w:r w:rsidR="00C635EF" w:rsidRPr="00152FD0">
        <w:rPr>
          <w:rFonts w:ascii="Times New Roman" w:eastAsia="Arial Unicode MS" w:hAnsi="Times New Roman" w:cs="Times New Roman"/>
          <w:sz w:val="28"/>
          <w:szCs w:val="28"/>
        </w:rPr>
        <w:t>техн</w:t>
      </w:r>
      <w:proofErr w:type="spellEnd"/>
      <w:r w:rsidR="00C635EF" w:rsidRPr="00152FD0">
        <w:rPr>
          <w:rFonts w:ascii="Times New Roman" w:eastAsia="Arial Unicode MS" w:hAnsi="Times New Roman" w:cs="Times New Roman"/>
          <w:sz w:val="28"/>
          <w:szCs w:val="28"/>
        </w:rPr>
        <w:t>. Наук/ Нырков Н.Н. – Пенза, 1997</w:t>
      </w:r>
      <w:r w:rsidR="00AD604B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AD604B" w:rsidRPr="00152FD0">
        <w:rPr>
          <w:rFonts w:ascii="Times New Roman" w:eastAsia="Arial Unicode MS" w:hAnsi="Times New Roman" w:cs="Times New Roman"/>
          <w:sz w:val="28"/>
          <w:szCs w:val="28"/>
        </w:rPr>
        <w:t>–</w:t>
      </w:r>
      <w:r w:rsidR="00C635EF" w:rsidRPr="00152FD0">
        <w:rPr>
          <w:rFonts w:ascii="Times New Roman" w:eastAsia="Arial Unicode MS" w:hAnsi="Times New Roman" w:cs="Times New Roman"/>
          <w:sz w:val="28"/>
          <w:szCs w:val="28"/>
        </w:rPr>
        <w:t>176с.</w:t>
      </w: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0B4615" w:rsidRDefault="000B4615" w:rsidP="00AD604B">
      <w:pPr>
        <w:pStyle w:val="1"/>
        <w:suppressAutoHyphens/>
        <w:spacing w:before="0" w:line="360" w:lineRule="auto"/>
        <w:ind w:firstLine="709"/>
        <w:jc w:val="center"/>
        <w:rPr>
          <w:rFonts w:ascii="Times New Roman" w:eastAsia="Arial Unicode MS" w:hAnsi="Times New Roman" w:cs="Times New Roman"/>
          <w:b w:val="0"/>
          <w:color w:val="auto"/>
        </w:rPr>
      </w:pPr>
      <w:bookmarkStart w:id="38" w:name="_Toc75682173"/>
      <w:r w:rsidRPr="00AD604B">
        <w:rPr>
          <w:rFonts w:ascii="Times New Roman" w:eastAsia="Arial Unicode MS" w:hAnsi="Times New Roman" w:cs="Times New Roman"/>
          <w:b w:val="0"/>
          <w:color w:val="auto"/>
        </w:rPr>
        <w:t>Приложение</w:t>
      </w:r>
      <w:proofErr w:type="gramStart"/>
      <w:r w:rsidRPr="00AD604B">
        <w:rPr>
          <w:rFonts w:ascii="Times New Roman" w:eastAsia="Arial Unicode MS" w:hAnsi="Times New Roman" w:cs="Times New Roman"/>
          <w:b w:val="0"/>
          <w:color w:val="auto"/>
        </w:rPr>
        <w:t xml:space="preserve"> А</w:t>
      </w:r>
      <w:proofErr w:type="gramEnd"/>
      <w:r w:rsidR="00F37894" w:rsidRPr="00AD604B">
        <w:rPr>
          <w:rFonts w:ascii="Times New Roman" w:eastAsia="Arial Unicode MS" w:hAnsi="Times New Roman" w:cs="Times New Roman"/>
          <w:b w:val="0"/>
          <w:color w:val="auto"/>
        </w:rPr>
        <w:t xml:space="preserve"> – Научные публикации</w:t>
      </w:r>
      <w:bookmarkEnd w:id="38"/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4B" w:rsidRPr="00AD604B" w:rsidRDefault="00AD604B" w:rsidP="00AD604B">
      <w:pPr>
        <w:pStyle w:val="1"/>
        <w:suppressAutoHyphens/>
        <w:spacing w:before="0" w:line="360" w:lineRule="auto"/>
        <w:ind w:firstLine="709"/>
        <w:jc w:val="center"/>
        <w:rPr>
          <w:rFonts w:ascii="Times New Roman" w:eastAsia="Arial Unicode MS" w:hAnsi="Times New Roman" w:cs="Times New Roman"/>
          <w:b w:val="0"/>
          <w:color w:val="auto"/>
        </w:rPr>
      </w:pPr>
      <w:bookmarkStart w:id="39" w:name="_Toc75682174"/>
      <w:r w:rsidRPr="00AD604B">
        <w:rPr>
          <w:rFonts w:ascii="Times New Roman" w:eastAsia="Arial Unicode MS" w:hAnsi="Times New Roman" w:cs="Times New Roman"/>
          <w:b w:val="0"/>
          <w:color w:val="auto"/>
        </w:rPr>
        <w:t>Приложение</w:t>
      </w:r>
      <w:proofErr w:type="gramStart"/>
      <w:r w:rsidRPr="00AD604B">
        <w:rPr>
          <w:rFonts w:ascii="Times New Roman" w:eastAsia="Arial Unicode MS" w:hAnsi="Times New Roman" w:cs="Times New Roman"/>
          <w:b w:val="0"/>
          <w:color w:val="auto"/>
        </w:rPr>
        <w:t xml:space="preserve"> Б</w:t>
      </w:r>
      <w:proofErr w:type="gramEnd"/>
      <w:r w:rsidRPr="00AD604B">
        <w:rPr>
          <w:rFonts w:ascii="Times New Roman" w:eastAsia="Arial Unicode MS" w:hAnsi="Times New Roman" w:cs="Times New Roman"/>
          <w:b w:val="0"/>
          <w:color w:val="auto"/>
        </w:rPr>
        <w:t xml:space="preserve"> – Презентация</w:t>
      </w:r>
      <w:bookmarkEnd w:id="39"/>
    </w:p>
    <w:p w:rsidR="000B4615" w:rsidRDefault="000B4615" w:rsidP="00AD604B">
      <w:pPr>
        <w:pStyle w:val="1"/>
        <w:rPr>
          <w:rFonts w:ascii="Times New Roman" w:eastAsia="Arial Unicode MS" w:hAnsi="Times New Roman" w:cs="Times New Roman"/>
        </w:rPr>
      </w:pPr>
    </w:p>
    <w:sectPr w:rsidR="000B4615" w:rsidSect="00626C8A">
      <w:footerReference w:type="default" r:id="rId41"/>
      <w:pgSz w:w="11906" w:h="16838"/>
      <w:pgMar w:top="1134" w:right="567" w:bottom="1134" w:left="1701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B2C" w:rsidRDefault="00BA4B2C" w:rsidP="00E10284">
      <w:pPr>
        <w:spacing w:after="0" w:line="240" w:lineRule="auto"/>
      </w:pPr>
      <w:r>
        <w:separator/>
      </w:r>
    </w:p>
  </w:endnote>
  <w:endnote w:type="continuationSeparator" w:id="0">
    <w:p w:rsidR="00BA4B2C" w:rsidRDefault="00BA4B2C" w:rsidP="00E10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Calibri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73499340"/>
      <w:docPartObj>
        <w:docPartGallery w:val="Page Numbers (Bottom of Page)"/>
        <w:docPartUnique/>
      </w:docPartObj>
    </w:sdtPr>
    <w:sdtContent>
      <w:p w:rsidR="00BA4B2C" w:rsidRDefault="00BA4B2C">
        <w:pPr>
          <w:pStyle w:val="ab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05BD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A4B2C" w:rsidRDefault="00BA4B2C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B2C" w:rsidRDefault="00BA4B2C" w:rsidP="00E10284">
      <w:pPr>
        <w:spacing w:after="0" w:line="240" w:lineRule="auto"/>
      </w:pPr>
      <w:r>
        <w:separator/>
      </w:r>
    </w:p>
  </w:footnote>
  <w:footnote w:type="continuationSeparator" w:id="0">
    <w:p w:rsidR="00BA4B2C" w:rsidRDefault="00BA4B2C" w:rsidP="00E10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63025"/>
    <w:multiLevelType w:val="multilevel"/>
    <w:tmpl w:val="7B1C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6E4213"/>
    <w:multiLevelType w:val="hybridMultilevel"/>
    <w:tmpl w:val="18885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17689"/>
    <w:multiLevelType w:val="hybridMultilevel"/>
    <w:tmpl w:val="6680CB40"/>
    <w:lvl w:ilvl="0" w:tplc="EB6A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B8708E"/>
    <w:multiLevelType w:val="hybridMultilevel"/>
    <w:tmpl w:val="95A8CDA6"/>
    <w:lvl w:ilvl="0" w:tplc="2B48E1BC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4">
    <w:nsid w:val="3846030E"/>
    <w:multiLevelType w:val="hybridMultilevel"/>
    <w:tmpl w:val="E3446AEA"/>
    <w:lvl w:ilvl="0" w:tplc="E79496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0729DE"/>
    <w:multiLevelType w:val="multilevel"/>
    <w:tmpl w:val="E7D09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786273"/>
    <w:multiLevelType w:val="hybridMultilevel"/>
    <w:tmpl w:val="38104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722DF6"/>
    <w:multiLevelType w:val="hybridMultilevel"/>
    <w:tmpl w:val="44781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7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A7517"/>
    <w:rsid w:val="00017BA4"/>
    <w:rsid w:val="000251C9"/>
    <w:rsid w:val="00030B2C"/>
    <w:rsid w:val="00034343"/>
    <w:rsid w:val="00035EC6"/>
    <w:rsid w:val="00037614"/>
    <w:rsid w:val="00040AE6"/>
    <w:rsid w:val="00040D19"/>
    <w:rsid w:val="0004222F"/>
    <w:rsid w:val="00042560"/>
    <w:rsid w:val="000427C6"/>
    <w:rsid w:val="00052FA6"/>
    <w:rsid w:val="00057A81"/>
    <w:rsid w:val="000665C5"/>
    <w:rsid w:val="000703E2"/>
    <w:rsid w:val="000710D4"/>
    <w:rsid w:val="00071AC3"/>
    <w:rsid w:val="0007504A"/>
    <w:rsid w:val="00075AAF"/>
    <w:rsid w:val="00076C22"/>
    <w:rsid w:val="00077412"/>
    <w:rsid w:val="00081782"/>
    <w:rsid w:val="00085156"/>
    <w:rsid w:val="00086319"/>
    <w:rsid w:val="00093236"/>
    <w:rsid w:val="000A68D4"/>
    <w:rsid w:val="000B2CD5"/>
    <w:rsid w:val="000B35C9"/>
    <w:rsid w:val="000B39A1"/>
    <w:rsid w:val="000B4615"/>
    <w:rsid w:val="000B545A"/>
    <w:rsid w:val="000C1327"/>
    <w:rsid w:val="000C3F05"/>
    <w:rsid w:val="000C5B4C"/>
    <w:rsid w:val="000C71E1"/>
    <w:rsid w:val="000D3523"/>
    <w:rsid w:val="000D39B1"/>
    <w:rsid w:val="000E1285"/>
    <w:rsid w:val="000E6145"/>
    <w:rsid w:val="000F04E7"/>
    <w:rsid w:val="000F1ECF"/>
    <w:rsid w:val="000F2CA8"/>
    <w:rsid w:val="00100E28"/>
    <w:rsid w:val="00102005"/>
    <w:rsid w:val="00102DAF"/>
    <w:rsid w:val="0011265B"/>
    <w:rsid w:val="00114AC4"/>
    <w:rsid w:val="00116692"/>
    <w:rsid w:val="00120987"/>
    <w:rsid w:val="00130D16"/>
    <w:rsid w:val="00141C49"/>
    <w:rsid w:val="001423A6"/>
    <w:rsid w:val="00151C6C"/>
    <w:rsid w:val="00152FD0"/>
    <w:rsid w:val="00155378"/>
    <w:rsid w:val="00156CAA"/>
    <w:rsid w:val="00164D4D"/>
    <w:rsid w:val="001670DD"/>
    <w:rsid w:val="0016720F"/>
    <w:rsid w:val="00173A1E"/>
    <w:rsid w:val="00184C2D"/>
    <w:rsid w:val="00186273"/>
    <w:rsid w:val="00186CB8"/>
    <w:rsid w:val="001900C5"/>
    <w:rsid w:val="00195D38"/>
    <w:rsid w:val="001962BD"/>
    <w:rsid w:val="001A4B21"/>
    <w:rsid w:val="001A5449"/>
    <w:rsid w:val="001A5DCB"/>
    <w:rsid w:val="001B275D"/>
    <w:rsid w:val="001B4ED3"/>
    <w:rsid w:val="001C313C"/>
    <w:rsid w:val="001C3E52"/>
    <w:rsid w:val="001D587D"/>
    <w:rsid w:val="001E1108"/>
    <w:rsid w:val="001E3074"/>
    <w:rsid w:val="001F1657"/>
    <w:rsid w:val="0020014A"/>
    <w:rsid w:val="00214BC4"/>
    <w:rsid w:val="00216966"/>
    <w:rsid w:val="00217C30"/>
    <w:rsid w:val="00233BDB"/>
    <w:rsid w:val="00241687"/>
    <w:rsid w:val="00245347"/>
    <w:rsid w:val="00247AE9"/>
    <w:rsid w:val="002600E6"/>
    <w:rsid w:val="00262565"/>
    <w:rsid w:val="00272081"/>
    <w:rsid w:val="0027248D"/>
    <w:rsid w:val="00273185"/>
    <w:rsid w:val="002760CE"/>
    <w:rsid w:val="00295244"/>
    <w:rsid w:val="002969DD"/>
    <w:rsid w:val="002975A1"/>
    <w:rsid w:val="002A1B41"/>
    <w:rsid w:val="002A21BB"/>
    <w:rsid w:val="002A2A90"/>
    <w:rsid w:val="002A309F"/>
    <w:rsid w:val="002A30FE"/>
    <w:rsid w:val="002A594D"/>
    <w:rsid w:val="002B2C79"/>
    <w:rsid w:val="002B5EEF"/>
    <w:rsid w:val="002D5B35"/>
    <w:rsid w:val="002D687C"/>
    <w:rsid w:val="002E03D0"/>
    <w:rsid w:val="002F2030"/>
    <w:rsid w:val="002F3874"/>
    <w:rsid w:val="002F769C"/>
    <w:rsid w:val="0030374A"/>
    <w:rsid w:val="003161F0"/>
    <w:rsid w:val="00320D9E"/>
    <w:rsid w:val="00325F79"/>
    <w:rsid w:val="003319C3"/>
    <w:rsid w:val="003331AA"/>
    <w:rsid w:val="003410C8"/>
    <w:rsid w:val="00352605"/>
    <w:rsid w:val="00352BC5"/>
    <w:rsid w:val="00355F5F"/>
    <w:rsid w:val="0036476C"/>
    <w:rsid w:val="0036546C"/>
    <w:rsid w:val="0038112D"/>
    <w:rsid w:val="00387FB4"/>
    <w:rsid w:val="003920BD"/>
    <w:rsid w:val="003929E4"/>
    <w:rsid w:val="00394918"/>
    <w:rsid w:val="003A5A26"/>
    <w:rsid w:val="003A7814"/>
    <w:rsid w:val="003D00E3"/>
    <w:rsid w:val="003E282A"/>
    <w:rsid w:val="003F03FE"/>
    <w:rsid w:val="00400AEC"/>
    <w:rsid w:val="00404155"/>
    <w:rsid w:val="004052D9"/>
    <w:rsid w:val="0041075C"/>
    <w:rsid w:val="00415225"/>
    <w:rsid w:val="00427FDE"/>
    <w:rsid w:val="00431C26"/>
    <w:rsid w:val="00436593"/>
    <w:rsid w:val="00442E33"/>
    <w:rsid w:val="0044761F"/>
    <w:rsid w:val="004539A5"/>
    <w:rsid w:val="004606FE"/>
    <w:rsid w:val="00464978"/>
    <w:rsid w:val="004706D4"/>
    <w:rsid w:val="00474A47"/>
    <w:rsid w:val="00474FC1"/>
    <w:rsid w:val="004767DE"/>
    <w:rsid w:val="004A14D8"/>
    <w:rsid w:val="004A4607"/>
    <w:rsid w:val="004A70EB"/>
    <w:rsid w:val="004B5200"/>
    <w:rsid w:val="004C30B6"/>
    <w:rsid w:val="004C6C48"/>
    <w:rsid w:val="004D00E4"/>
    <w:rsid w:val="004D2A64"/>
    <w:rsid w:val="004E2A72"/>
    <w:rsid w:val="004E7C51"/>
    <w:rsid w:val="004F103D"/>
    <w:rsid w:val="00500E3D"/>
    <w:rsid w:val="005103F8"/>
    <w:rsid w:val="00514752"/>
    <w:rsid w:val="005245D9"/>
    <w:rsid w:val="00525DF2"/>
    <w:rsid w:val="00526B54"/>
    <w:rsid w:val="00531B99"/>
    <w:rsid w:val="00533265"/>
    <w:rsid w:val="00536553"/>
    <w:rsid w:val="005371A6"/>
    <w:rsid w:val="0054317E"/>
    <w:rsid w:val="005556E4"/>
    <w:rsid w:val="005557D2"/>
    <w:rsid w:val="00565D4B"/>
    <w:rsid w:val="00570B65"/>
    <w:rsid w:val="00572466"/>
    <w:rsid w:val="005902BA"/>
    <w:rsid w:val="005A380D"/>
    <w:rsid w:val="005B24EB"/>
    <w:rsid w:val="005B4E23"/>
    <w:rsid w:val="005B5AAD"/>
    <w:rsid w:val="005B7771"/>
    <w:rsid w:val="005C008A"/>
    <w:rsid w:val="005C0840"/>
    <w:rsid w:val="005C2343"/>
    <w:rsid w:val="005C74EA"/>
    <w:rsid w:val="005C76F5"/>
    <w:rsid w:val="005C7834"/>
    <w:rsid w:val="005F4228"/>
    <w:rsid w:val="006060F4"/>
    <w:rsid w:val="00607C4B"/>
    <w:rsid w:val="0061543C"/>
    <w:rsid w:val="00624936"/>
    <w:rsid w:val="0062610C"/>
    <w:rsid w:val="006268FA"/>
    <w:rsid w:val="00626C8A"/>
    <w:rsid w:val="006429B1"/>
    <w:rsid w:val="006441AB"/>
    <w:rsid w:val="006522B1"/>
    <w:rsid w:val="00654311"/>
    <w:rsid w:val="00663FF1"/>
    <w:rsid w:val="006704A7"/>
    <w:rsid w:val="00675DE9"/>
    <w:rsid w:val="00692E53"/>
    <w:rsid w:val="00692F98"/>
    <w:rsid w:val="006A3693"/>
    <w:rsid w:val="006A7884"/>
    <w:rsid w:val="006B3EC9"/>
    <w:rsid w:val="006C4069"/>
    <w:rsid w:val="006D04EE"/>
    <w:rsid w:val="006D0AB4"/>
    <w:rsid w:val="006D4AEF"/>
    <w:rsid w:val="006E083F"/>
    <w:rsid w:val="006E095E"/>
    <w:rsid w:val="006E209D"/>
    <w:rsid w:val="006E374B"/>
    <w:rsid w:val="006E4296"/>
    <w:rsid w:val="006E5466"/>
    <w:rsid w:val="006F25A0"/>
    <w:rsid w:val="006F44FF"/>
    <w:rsid w:val="006F633A"/>
    <w:rsid w:val="006F772D"/>
    <w:rsid w:val="007069D0"/>
    <w:rsid w:val="00713D3A"/>
    <w:rsid w:val="00722C7F"/>
    <w:rsid w:val="00726184"/>
    <w:rsid w:val="007369CE"/>
    <w:rsid w:val="007442F2"/>
    <w:rsid w:val="00746B65"/>
    <w:rsid w:val="00750D0F"/>
    <w:rsid w:val="00752A77"/>
    <w:rsid w:val="007570A9"/>
    <w:rsid w:val="0076366D"/>
    <w:rsid w:val="007670EE"/>
    <w:rsid w:val="007819A7"/>
    <w:rsid w:val="0078460B"/>
    <w:rsid w:val="00795449"/>
    <w:rsid w:val="007955AD"/>
    <w:rsid w:val="00795900"/>
    <w:rsid w:val="0079597C"/>
    <w:rsid w:val="007A10BE"/>
    <w:rsid w:val="007A714F"/>
    <w:rsid w:val="007B5EE7"/>
    <w:rsid w:val="007B7906"/>
    <w:rsid w:val="007D492D"/>
    <w:rsid w:val="007D4D3C"/>
    <w:rsid w:val="007D59BC"/>
    <w:rsid w:val="007E27FC"/>
    <w:rsid w:val="007F3A38"/>
    <w:rsid w:val="007F4D8E"/>
    <w:rsid w:val="007F53C1"/>
    <w:rsid w:val="007F6C69"/>
    <w:rsid w:val="00801394"/>
    <w:rsid w:val="008055DB"/>
    <w:rsid w:val="0080679E"/>
    <w:rsid w:val="0081547C"/>
    <w:rsid w:val="008231CA"/>
    <w:rsid w:val="0082459D"/>
    <w:rsid w:val="00825A05"/>
    <w:rsid w:val="008264B5"/>
    <w:rsid w:val="0082689F"/>
    <w:rsid w:val="00844C8D"/>
    <w:rsid w:val="008473D2"/>
    <w:rsid w:val="008533B7"/>
    <w:rsid w:val="0085490F"/>
    <w:rsid w:val="00863C43"/>
    <w:rsid w:val="00864472"/>
    <w:rsid w:val="00866419"/>
    <w:rsid w:val="00866F02"/>
    <w:rsid w:val="00881DE2"/>
    <w:rsid w:val="0088321E"/>
    <w:rsid w:val="00884FA3"/>
    <w:rsid w:val="0089569E"/>
    <w:rsid w:val="008A3C19"/>
    <w:rsid w:val="008A596E"/>
    <w:rsid w:val="008A7517"/>
    <w:rsid w:val="008A75FC"/>
    <w:rsid w:val="008B42DF"/>
    <w:rsid w:val="008B6AA9"/>
    <w:rsid w:val="008B6E1B"/>
    <w:rsid w:val="008B7320"/>
    <w:rsid w:val="008C11B6"/>
    <w:rsid w:val="008C1C93"/>
    <w:rsid w:val="008C494F"/>
    <w:rsid w:val="008C4C26"/>
    <w:rsid w:val="008D30CB"/>
    <w:rsid w:val="008D49D0"/>
    <w:rsid w:val="008E1E12"/>
    <w:rsid w:val="008E298D"/>
    <w:rsid w:val="008E3B69"/>
    <w:rsid w:val="008F57BA"/>
    <w:rsid w:val="00901325"/>
    <w:rsid w:val="009018A7"/>
    <w:rsid w:val="00926D86"/>
    <w:rsid w:val="009376B0"/>
    <w:rsid w:val="00937BDA"/>
    <w:rsid w:val="0094117E"/>
    <w:rsid w:val="00946CEB"/>
    <w:rsid w:val="0095120C"/>
    <w:rsid w:val="00956A5E"/>
    <w:rsid w:val="0096176A"/>
    <w:rsid w:val="00966FA6"/>
    <w:rsid w:val="00967D71"/>
    <w:rsid w:val="00972112"/>
    <w:rsid w:val="00973BB6"/>
    <w:rsid w:val="0097529C"/>
    <w:rsid w:val="00976639"/>
    <w:rsid w:val="00982B6E"/>
    <w:rsid w:val="00985E54"/>
    <w:rsid w:val="00997A3C"/>
    <w:rsid w:val="009A54E6"/>
    <w:rsid w:val="009A59EC"/>
    <w:rsid w:val="009A7C2E"/>
    <w:rsid w:val="009A7D5A"/>
    <w:rsid w:val="009B35FD"/>
    <w:rsid w:val="009B470C"/>
    <w:rsid w:val="009C27DC"/>
    <w:rsid w:val="009D0492"/>
    <w:rsid w:val="009D0F3E"/>
    <w:rsid w:val="009D34A2"/>
    <w:rsid w:val="009D34E7"/>
    <w:rsid w:val="009D5735"/>
    <w:rsid w:val="009D5E21"/>
    <w:rsid w:val="009D5FB6"/>
    <w:rsid w:val="009F3AC4"/>
    <w:rsid w:val="00A01D38"/>
    <w:rsid w:val="00A05BD6"/>
    <w:rsid w:val="00A172FC"/>
    <w:rsid w:val="00A23EAF"/>
    <w:rsid w:val="00A3354C"/>
    <w:rsid w:val="00A362C7"/>
    <w:rsid w:val="00A46F30"/>
    <w:rsid w:val="00A527DB"/>
    <w:rsid w:val="00A56716"/>
    <w:rsid w:val="00A61FBF"/>
    <w:rsid w:val="00A64884"/>
    <w:rsid w:val="00A66F84"/>
    <w:rsid w:val="00A77468"/>
    <w:rsid w:val="00A812BD"/>
    <w:rsid w:val="00A8217A"/>
    <w:rsid w:val="00A86574"/>
    <w:rsid w:val="00A90061"/>
    <w:rsid w:val="00A913E0"/>
    <w:rsid w:val="00AA0472"/>
    <w:rsid w:val="00AA4AFA"/>
    <w:rsid w:val="00AB5955"/>
    <w:rsid w:val="00AC1876"/>
    <w:rsid w:val="00AC37BB"/>
    <w:rsid w:val="00AC512B"/>
    <w:rsid w:val="00AD06B0"/>
    <w:rsid w:val="00AD20B3"/>
    <w:rsid w:val="00AD213F"/>
    <w:rsid w:val="00AD2D22"/>
    <w:rsid w:val="00AD604B"/>
    <w:rsid w:val="00AF637A"/>
    <w:rsid w:val="00B01F22"/>
    <w:rsid w:val="00B02BA6"/>
    <w:rsid w:val="00B02F5C"/>
    <w:rsid w:val="00B06F2E"/>
    <w:rsid w:val="00B1581E"/>
    <w:rsid w:val="00B201F6"/>
    <w:rsid w:val="00B30AFD"/>
    <w:rsid w:val="00B3380E"/>
    <w:rsid w:val="00B431A5"/>
    <w:rsid w:val="00B4732B"/>
    <w:rsid w:val="00B566D2"/>
    <w:rsid w:val="00B67716"/>
    <w:rsid w:val="00B729BE"/>
    <w:rsid w:val="00B83323"/>
    <w:rsid w:val="00B842CD"/>
    <w:rsid w:val="00B93702"/>
    <w:rsid w:val="00B96D48"/>
    <w:rsid w:val="00BA2379"/>
    <w:rsid w:val="00BA4B2C"/>
    <w:rsid w:val="00BA7914"/>
    <w:rsid w:val="00BB0BFF"/>
    <w:rsid w:val="00BB0DC2"/>
    <w:rsid w:val="00BC23BE"/>
    <w:rsid w:val="00BC2E87"/>
    <w:rsid w:val="00BD52D4"/>
    <w:rsid w:val="00BE401D"/>
    <w:rsid w:val="00BF3711"/>
    <w:rsid w:val="00BF534B"/>
    <w:rsid w:val="00BF73E8"/>
    <w:rsid w:val="00C076ED"/>
    <w:rsid w:val="00C102D7"/>
    <w:rsid w:val="00C1739F"/>
    <w:rsid w:val="00C2337A"/>
    <w:rsid w:val="00C25B8E"/>
    <w:rsid w:val="00C268D9"/>
    <w:rsid w:val="00C3095E"/>
    <w:rsid w:val="00C43D31"/>
    <w:rsid w:val="00C50039"/>
    <w:rsid w:val="00C53DA3"/>
    <w:rsid w:val="00C56E77"/>
    <w:rsid w:val="00C60E5D"/>
    <w:rsid w:val="00C635EF"/>
    <w:rsid w:val="00C71268"/>
    <w:rsid w:val="00C72408"/>
    <w:rsid w:val="00C746CF"/>
    <w:rsid w:val="00C755CF"/>
    <w:rsid w:val="00C8643C"/>
    <w:rsid w:val="00C8696E"/>
    <w:rsid w:val="00C927F4"/>
    <w:rsid w:val="00C968DB"/>
    <w:rsid w:val="00C9699C"/>
    <w:rsid w:val="00CA17F8"/>
    <w:rsid w:val="00CA5612"/>
    <w:rsid w:val="00CA789B"/>
    <w:rsid w:val="00CB2503"/>
    <w:rsid w:val="00CC2578"/>
    <w:rsid w:val="00CD5A37"/>
    <w:rsid w:val="00CD5E51"/>
    <w:rsid w:val="00CD7ED1"/>
    <w:rsid w:val="00CE0F12"/>
    <w:rsid w:val="00CE4EDA"/>
    <w:rsid w:val="00CE710A"/>
    <w:rsid w:val="00CF026E"/>
    <w:rsid w:val="00CF3694"/>
    <w:rsid w:val="00CF4C2C"/>
    <w:rsid w:val="00CF54B3"/>
    <w:rsid w:val="00D01C61"/>
    <w:rsid w:val="00D01EC3"/>
    <w:rsid w:val="00D0474C"/>
    <w:rsid w:val="00D11BCD"/>
    <w:rsid w:val="00D14648"/>
    <w:rsid w:val="00D26BE3"/>
    <w:rsid w:val="00D3054B"/>
    <w:rsid w:val="00D346FA"/>
    <w:rsid w:val="00D47707"/>
    <w:rsid w:val="00D477EF"/>
    <w:rsid w:val="00D47F1B"/>
    <w:rsid w:val="00D508EE"/>
    <w:rsid w:val="00D5388C"/>
    <w:rsid w:val="00D651A7"/>
    <w:rsid w:val="00D65819"/>
    <w:rsid w:val="00D73CE6"/>
    <w:rsid w:val="00D74E19"/>
    <w:rsid w:val="00D85F40"/>
    <w:rsid w:val="00D862C3"/>
    <w:rsid w:val="00D908C1"/>
    <w:rsid w:val="00D92D00"/>
    <w:rsid w:val="00DA107F"/>
    <w:rsid w:val="00DA2731"/>
    <w:rsid w:val="00DA34CC"/>
    <w:rsid w:val="00DA6467"/>
    <w:rsid w:val="00DA67FA"/>
    <w:rsid w:val="00DB23AC"/>
    <w:rsid w:val="00DC4ED1"/>
    <w:rsid w:val="00DC6415"/>
    <w:rsid w:val="00DC7D3F"/>
    <w:rsid w:val="00DD365F"/>
    <w:rsid w:val="00DD489F"/>
    <w:rsid w:val="00DF3FB8"/>
    <w:rsid w:val="00DF416B"/>
    <w:rsid w:val="00DF50A5"/>
    <w:rsid w:val="00E10284"/>
    <w:rsid w:val="00E129C3"/>
    <w:rsid w:val="00E13E27"/>
    <w:rsid w:val="00E20BE1"/>
    <w:rsid w:val="00E22709"/>
    <w:rsid w:val="00E254C4"/>
    <w:rsid w:val="00E270A7"/>
    <w:rsid w:val="00E27F31"/>
    <w:rsid w:val="00E31BD8"/>
    <w:rsid w:val="00E32367"/>
    <w:rsid w:val="00E32BBC"/>
    <w:rsid w:val="00E36056"/>
    <w:rsid w:val="00E37E16"/>
    <w:rsid w:val="00E41567"/>
    <w:rsid w:val="00E43D9A"/>
    <w:rsid w:val="00E5520B"/>
    <w:rsid w:val="00E571C0"/>
    <w:rsid w:val="00E65CD6"/>
    <w:rsid w:val="00E73501"/>
    <w:rsid w:val="00E8240E"/>
    <w:rsid w:val="00E86EF0"/>
    <w:rsid w:val="00EA31B8"/>
    <w:rsid w:val="00EB23B2"/>
    <w:rsid w:val="00EC3433"/>
    <w:rsid w:val="00EC4671"/>
    <w:rsid w:val="00EC60A6"/>
    <w:rsid w:val="00ED2474"/>
    <w:rsid w:val="00EF12DF"/>
    <w:rsid w:val="00EF1B93"/>
    <w:rsid w:val="00F013AA"/>
    <w:rsid w:val="00F02A97"/>
    <w:rsid w:val="00F04569"/>
    <w:rsid w:val="00F05178"/>
    <w:rsid w:val="00F059FA"/>
    <w:rsid w:val="00F05ECB"/>
    <w:rsid w:val="00F07E2E"/>
    <w:rsid w:val="00F10F79"/>
    <w:rsid w:val="00F134C8"/>
    <w:rsid w:val="00F15587"/>
    <w:rsid w:val="00F30972"/>
    <w:rsid w:val="00F37894"/>
    <w:rsid w:val="00F40566"/>
    <w:rsid w:val="00F4145B"/>
    <w:rsid w:val="00F51247"/>
    <w:rsid w:val="00F551E1"/>
    <w:rsid w:val="00F5644A"/>
    <w:rsid w:val="00F57731"/>
    <w:rsid w:val="00F609C5"/>
    <w:rsid w:val="00F67EF4"/>
    <w:rsid w:val="00F80770"/>
    <w:rsid w:val="00F82FD4"/>
    <w:rsid w:val="00F83069"/>
    <w:rsid w:val="00F85E3C"/>
    <w:rsid w:val="00F85FDF"/>
    <w:rsid w:val="00F93A54"/>
    <w:rsid w:val="00F969D9"/>
    <w:rsid w:val="00F976D6"/>
    <w:rsid w:val="00FB2B64"/>
    <w:rsid w:val="00FB3FF2"/>
    <w:rsid w:val="00FC248F"/>
    <w:rsid w:val="00FC4BD9"/>
    <w:rsid w:val="00FC7C9A"/>
    <w:rsid w:val="00FD02BE"/>
    <w:rsid w:val="00FD1802"/>
    <w:rsid w:val="00FD3F37"/>
    <w:rsid w:val="00FE3486"/>
    <w:rsid w:val="00FF4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F2E"/>
  </w:style>
  <w:style w:type="paragraph" w:styleId="1">
    <w:name w:val="heading 1"/>
    <w:basedOn w:val="a"/>
    <w:next w:val="a"/>
    <w:link w:val="10"/>
    <w:uiPriority w:val="9"/>
    <w:qFormat/>
    <w:rsid w:val="00431C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362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6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62C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0517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A7884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B01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rsid w:val="009D34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31C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E10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10284"/>
  </w:style>
  <w:style w:type="paragraph" w:styleId="ab">
    <w:name w:val="footer"/>
    <w:basedOn w:val="a"/>
    <w:link w:val="ac"/>
    <w:uiPriority w:val="99"/>
    <w:unhideWhenUsed/>
    <w:rsid w:val="00E10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10284"/>
  </w:style>
  <w:style w:type="character" w:styleId="ad">
    <w:name w:val="Placeholder Text"/>
    <w:basedOn w:val="a0"/>
    <w:uiPriority w:val="99"/>
    <w:semiHidden/>
    <w:rsid w:val="00241687"/>
    <w:rPr>
      <w:color w:val="808080"/>
    </w:rPr>
  </w:style>
  <w:style w:type="paragraph" w:customStyle="1" w:styleId="MTDisplayEquation">
    <w:name w:val="MTDisplayEquation"/>
    <w:basedOn w:val="a"/>
    <w:next w:val="a"/>
    <w:link w:val="MTDisplayEquation0"/>
    <w:rsid w:val="00570B65"/>
    <w:pPr>
      <w:tabs>
        <w:tab w:val="center" w:pos="4820"/>
        <w:tab w:val="right" w:pos="9640"/>
      </w:tabs>
    </w:pPr>
    <w:rPr>
      <w:rFonts w:ascii="Times New Roman" w:hAnsi="Times New Roman" w:cs="Times New Roman"/>
      <w:b/>
      <w:color w:val="000000"/>
      <w:sz w:val="28"/>
      <w:szCs w:val="28"/>
      <w:shd w:val="clear" w:color="auto" w:fill="FFFFFF"/>
    </w:rPr>
  </w:style>
  <w:style w:type="character" w:customStyle="1" w:styleId="MTDisplayEquation0">
    <w:name w:val="MTDisplayEquation Знак"/>
    <w:basedOn w:val="a0"/>
    <w:link w:val="MTDisplayEquation"/>
    <w:rsid w:val="00570B65"/>
    <w:rPr>
      <w:rFonts w:ascii="Times New Roman" w:hAnsi="Times New Roman" w:cs="Times New Roman"/>
      <w:b/>
      <w:color w:val="000000"/>
      <w:sz w:val="28"/>
      <w:szCs w:val="28"/>
    </w:rPr>
  </w:style>
  <w:style w:type="paragraph" w:styleId="ae">
    <w:name w:val="TOC Heading"/>
    <w:basedOn w:val="1"/>
    <w:next w:val="a"/>
    <w:uiPriority w:val="39"/>
    <w:unhideWhenUsed/>
    <w:qFormat/>
    <w:rsid w:val="00A362C7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F37894"/>
    <w:pPr>
      <w:tabs>
        <w:tab w:val="right" w:leader="dot" w:pos="9628"/>
      </w:tabs>
      <w:spacing w:after="100"/>
    </w:pPr>
    <w:rPr>
      <w:b/>
      <w:noProof/>
    </w:rPr>
  </w:style>
  <w:style w:type="character" w:customStyle="1" w:styleId="20">
    <w:name w:val="Заголовок 2 Знак"/>
    <w:basedOn w:val="a0"/>
    <w:link w:val="2"/>
    <w:uiPriority w:val="9"/>
    <w:rsid w:val="00A362C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A362C7"/>
    <w:pPr>
      <w:spacing w:after="100"/>
      <w:ind w:left="220"/>
    </w:pPr>
  </w:style>
  <w:style w:type="paragraph" w:customStyle="1" w:styleId="af">
    <w:name w:val="Чертежный"/>
    <w:rsid w:val="009D5FB6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1C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362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6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62C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0517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A7884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B01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rsid w:val="009D3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31C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E10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10284"/>
  </w:style>
  <w:style w:type="paragraph" w:styleId="ab">
    <w:name w:val="footer"/>
    <w:basedOn w:val="a"/>
    <w:link w:val="ac"/>
    <w:uiPriority w:val="99"/>
    <w:unhideWhenUsed/>
    <w:rsid w:val="00E10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10284"/>
  </w:style>
  <w:style w:type="character" w:styleId="ad">
    <w:name w:val="Placeholder Text"/>
    <w:basedOn w:val="a0"/>
    <w:uiPriority w:val="99"/>
    <w:semiHidden/>
    <w:rsid w:val="00241687"/>
    <w:rPr>
      <w:color w:val="808080"/>
    </w:rPr>
  </w:style>
  <w:style w:type="paragraph" w:customStyle="1" w:styleId="MTDisplayEquation">
    <w:name w:val="MTDisplayEquation"/>
    <w:basedOn w:val="a"/>
    <w:next w:val="a"/>
    <w:link w:val="MTDisplayEquation0"/>
    <w:rsid w:val="00570B65"/>
    <w:pPr>
      <w:tabs>
        <w:tab w:val="center" w:pos="4820"/>
        <w:tab w:val="right" w:pos="9640"/>
      </w:tabs>
    </w:pPr>
    <w:rPr>
      <w:rFonts w:ascii="Times New Roman" w:hAnsi="Times New Roman" w:cs="Times New Roman"/>
      <w:b/>
      <w:color w:val="000000"/>
      <w:sz w:val="28"/>
      <w:szCs w:val="28"/>
      <w:shd w:val="clear" w:color="auto" w:fill="FFFFFF"/>
    </w:rPr>
  </w:style>
  <w:style w:type="character" w:customStyle="1" w:styleId="MTDisplayEquation0">
    <w:name w:val="MTDisplayEquation Знак"/>
    <w:basedOn w:val="a0"/>
    <w:link w:val="MTDisplayEquation"/>
    <w:rsid w:val="00570B65"/>
    <w:rPr>
      <w:rFonts w:ascii="Times New Roman" w:hAnsi="Times New Roman" w:cs="Times New Roman"/>
      <w:b/>
      <w:color w:val="000000"/>
      <w:sz w:val="28"/>
      <w:szCs w:val="28"/>
    </w:rPr>
  </w:style>
  <w:style w:type="paragraph" w:styleId="ae">
    <w:name w:val="TOC Heading"/>
    <w:basedOn w:val="1"/>
    <w:next w:val="a"/>
    <w:uiPriority w:val="39"/>
    <w:unhideWhenUsed/>
    <w:qFormat/>
    <w:rsid w:val="00A362C7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F37894"/>
    <w:pPr>
      <w:tabs>
        <w:tab w:val="right" w:leader="dot" w:pos="9628"/>
      </w:tabs>
      <w:spacing w:after="100"/>
    </w:pPr>
    <w:rPr>
      <w:b/>
      <w:noProof/>
    </w:rPr>
  </w:style>
  <w:style w:type="character" w:customStyle="1" w:styleId="20">
    <w:name w:val="Заголовок 2 Знак"/>
    <w:basedOn w:val="a0"/>
    <w:link w:val="2"/>
    <w:uiPriority w:val="9"/>
    <w:rsid w:val="00A362C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A362C7"/>
    <w:pPr>
      <w:spacing w:after="100"/>
      <w:ind w:left="220"/>
    </w:pPr>
  </w:style>
  <w:style w:type="paragraph" w:customStyle="1" w:styleId="af">
    <w:name w:val="Чертежный"/>
    <w:rsid w:val="009D5FB6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8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oleObject" Target="embeddings/oleObject1.bin"/><Relationship Id="rId29" Type="http://schemas.openxmlformats.org/officeDocument/2006/relationships/image" Target="media/image21.jpe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10" Type="http://schemas.openxmlformats.org/officeDocument/2006/relationships/image" Target="media/image3.jpeg"/><Relationship Id="rId19" Type="http://schemas.openxmlformats.org/officeDocument/2006/relationships/image" Target="media/image12.wmf"/><Relationship Id="rId31" Type="http://schemas.openxmlformats.org/officeDocument/2006/relationships/image" Target="media/image23.jpeg"/><Relationship Id="rId44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17368-98AF-49A8-885C-0ADDD0C2F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70</Pages>
  <Words>11939</Words>
  <Characters>68055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2021-06-26T11:15:00Z</cp:lastPrinted>
  <dcterms:created xsi:type="dcterms:W3CDTF">2021-07-01T09:16:00Z</dcterms:created>
  <dcterms:modified xsi:type="dcterms:W3CDTF">2021-07-01T09:16:00Z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