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8E2" w:rsidRDefault="00670EB3">
      <w:pPr>
        <w:widowControl w:val="0"/>
        <w:pBdr>
          <w:top w:val="nil"/>
          <w:left w:val="nil"/>
          <w:bottom w:val="nil"/>
          <w:right w:val="nil"/>
          <w:between w:val="nil"/>
        </w:pBdr>
        <w:spacing w:line="360" w:lineRule="auto"/>
        <w:rPr>
          <w:color w:val="000000"/>
          <w:sz w:val="28"/>
          <w:szCs w:val="28"/>
        </w:rPr>
      </w:pPr>
      <w:r>
        <w:rPr>
          <w:color w:val="000000"/>
          <w:sz w:val="28"/>
          <w:szCs w:val="28"/>
        </w:rPr>
        <w:t>МИНИСТЕРСТВО ОБРАЗОВАНИЯ И НАУКИ РОССИЙСКОЙ ФЕДЕРАЦИИ</w:t>
      </w:r>
    </w:p>
    <w:p w:rsidR="00DD18E2" w:rsidRDefault="00670EB3">
      <w:pPr>
        <w:widowControl w:val="0"/>
        <w:pBdr>
          <w:top w:val="nil"/>
          <w:left w:val="nil"/>
          <w:bottom w:val="nil"/>
          <w:right w:val="nil"/>
          <w:between w:val="nil"/>
        </w:pBdr>
        <w:spacing w:line="360" w:lineRule="auto"/>
        <w:jc w:val="center"/>
        <w:rPr>
          <w:color w:val="000000"/>
          <w:sz w:val="28"/>
          <w:szCs w:val="28"/>
        </w:rPr>
      </w:pPr>
      <w:r>
        <w:rPr>
          <w:color w:val="000000"/>
          <w:sz w:val="28"/>
          <w:szCs w:val="28"/>
        </w:rPr>
        <w:t>ПЕНЗЕНСКИЙ ГОСУДАРСТВЕННЫЙ УНИВЕРСИТЕТ</w:t>
      </w:r>
    </w:p>
    <w:p w:rsidR="00DD18E2" w:rsidRDefault="00670EB3">
      <w:pPr>
        <w:widowControl w:val="0"/>
        <w:pBdr>
          <w:top w:val="nil"/>
          <w:left w:val="nil"/>
          <w:bottom w:val="nil"/>
          <w:right w:val="nil"/>
          <w:between w:val="nil"/>
        </w:pBdr>
        <w:spacing w:line="360" w:lineRule="auto"/>
        <w:jc w:val="center"/>
        <w:rPr>
          <w:color w:val="000000"/>
          <w:sz w:val="28"/>
          <w:szCs w:val="28"/>
        </w:rPr>
      </w:pPr>
      <w:r>
        <w:rPr>
          <w:color w:val="000000"/>
          <w:sz w:val="28"/>
          <w:szCs w:val="28"/>
        </w:rPr>
        <w:t>Кафедра «Экономическая теория и международные отношения»</w:t>
      </w:r>
    </w:p>
    <w:p w:rsidR="00DD18E2" w:rsidRDefault="00DD18E2">
      <w:pPr>
        <w:widowControl w:val="0"/>
        <w:pBdr>
          <w:top w:val="nil"/>
          <w:left w:val="nil"/>
          <w:bottom w:val="nil"/>
          <w:right w:val="nil"/>
          <w:between w:val="nil"/>
        </w:pBdr>
        <w:rPr>
          <w:color w:val="000000"/>
          <w:sz w:val="28"/>
          <w:szCs w:val="28"/>
        </w:rPr>
      </w:pPr>
    </w:p>
    <w:p w:rsidR="00DD18E2" w:rsidRDefault="00DD18E2">
      <w:pPr>
        <w:widowControl w:val="0"/>
        <w:pBdr>
          <w:top w:val="nil"/>
          <w:left w:val="nil"/>
          <w:bottom w:val="nil"/>
          <w:right w:val="nil"/>
          <w:between w:val="nil"/>
        </w:pBdr>
        <w:rPr>
          <w:color w:val="000000"/>
          <w:sz w:val="28"/>
          <w:szCs w:val="28"/>
        </w:rPr>
      </w:pPr>
    </w:p>
    <w:p w:rsidR="00DD18E2" w:rsidRDefault="00DD18E2">
      <w:pPr>
        <w:widowControl w:val="0"/>
        <w:pBdr>
          <w:top w:val="nil"/>
          <w:left w:val="nil"/>
          <w:bottom w:val="nil"/>
          <w:right w:val="nil"/>
          <w:between w:val="nil"/>
        </w:pBdr>
        <w:jc w:val="center"/>
        <w:rPr>
          <w:color w:val="000000"/>
          <w:sz w:val="28"/>
          <w:szCs w:val="28"/>
        </w:rPr>
      </w:pPr>
    </w:p>
    <w:p w:rsidR="00DD18E2" w:rsidRDefault="00DD18E2">
      <w:pPr>
        <w:widowControl w:val="0"/>
        <w:pBdr>
          <w:top w:val="nil"/>
          <w:left w:val="nil"/>
          <w:bottom w:val="nil"/>
          <w:right w:val="nil"/>
          <w:between w:val="nil"/>
        </w:pBdr>
        <w:jc w:val="center"/>
        <w:rPr>
          <w:color w:val="000000"/>
          <w:sz w:val="28"/>
          <w:szCs w:val="28"/>
        </w:rPr>
      </w:pPr>
    </w:p>
    <w:p w:rsidR="00DD18E2" w:rsidRDefault="00DD18E2">
      <w:pPr>
        <w:widowControl w:val="0"/>
        <w:pBdr>
          <w:top w:val="nil"/>
          <w:left w:val="nil"/>
          <w:bottom w:val="nil"/>
          <w:right w:val="nil"/>
          <w:between w:val="nil"/>
        </w:pBdr>
        <w:jc w:val="center"/>
        <w:rPr>
          <w:color w:val="000000"/>
          <w:sz w:val="28"/>
          <w:szCs w:val="28"/>
        </w:rPr>
      </w:pPr>
    </w:p>
    <w:p w:rsidR="00DD18E2" w:rsidRDefault="00670EB3" w:rsidP="006330E0">
      <w:pPr>
        <w:widowControl w:val="0"/>
        <w:pBdr>
          <w:top w:val="nil"/>
          <w:left w:val="nil"/>
          <w:bottom w:val="nil"/>
          <w:right w:val="nil"/>
          <w:between w:val="nil"/>
        </w:pBdr>
        <w:spacing w:line="360" w:lineRule="auto"/>
        <w:jc w:val="center"/>
        <w:rPr>
          <w:color w:val="000000"/>
          <w:sz w:val="28"/>
          <w:szCs w:val="28"/>
        </w:rPr>
      </w:pPr>
      <w:r>
        <w:rPr>
          <w:b/>
          <w:color w:val="000000"/>
          <w:sz w:val="28"/>
          <w:szCs w:val="28"/>
        </w:rPr>
        <w:t>Курсовая работа</w:t>
      </w:r>
    </w:p>
    <w:p w:rsidR="006330E0" w:rsidRDefault="00670EB3">
      <w:pPr>
        <w:widowControl w:val="0"/>
        <w:pBdr>
          <w:top w:val="nil"/>
          <w:left w:val="nil"/>
          <w:bottom w:val="nil"/>
          <w:right w:val="nil"/>
          <w:between w:val="nil"/>
        </w:pBdr>
        <w:spacing w:line="360" w:lineRule="auto"/>
        <w:jc w:val="center"/>
        <w:rPr>
          <w:b/>
          <w:color w:val="000000"/>
          <w:sz w:val="28"/>
          <w:szCs w:val="28"/>
        </w:rPr>
      </w:pPr>
      <w:r>
        <w:rPr>
          <w:b/>
          <w:color w:val="000000"/>
          <w:sz w:val="28"/>
          <w:szCs w:val="28"/>
        </w:rPr>
        <w:t>по дисциплине «</w:t>
      </w:r>
      <w:r>
        <w:rPr>
          <w:b/>
          <w:sz w:val="28"/>
          <w:szCs w:val="28"/>
        </w:rPr>
        <w:t>Экономическая теория</w:t>
      </w:r>
      <w:r>
        <w:rPr>
          <w:b/>
          <w:color w:val="000000"/>
          <w:sz w:val="28"/>
          <w:szCs w:val="28"/>
        </w:rPr>
        <w:t>»</w:t>
      </w:r>
    </w:p>
    <w:p w:rsidR="00DD18E2" w:rsidRDefault="00670EB3">
      <w:pPr>
        <w:widowControl w:val="0"/>
        <w:pBdr>
          <w:top w:val="nil"/>
          <w:left w:val="nil"/>
          <w:bottom w:val="nil"/>
          <w:right w:val="nil"/>
          <w:between w:val="nil"/>
        </w:pBdr>
        <w:spacing w:line="360" w:lineRule="auto"/>
        <w:jc w:val="center"/>
        <w:rPr>
          <w:color w:val="000000"/>
          <w:sz w:val="28"/>
          <w:szCs w:val="28"/>
        </w:rPr>
      </w:pPr>
      <w:r>
        <w:rPr>
          <w:b/>
          <w:color w:val="000000"/>
          <w:sz w:val="28"/>
          <w:szCs w:val="28"/>
        </w:rPr>
        <w:t>на тему</w:t>
      </w:r>
      <w:r>
        <w:rPr>
          <w:color w:val="000000"/>
          <w:sz w:val="28"/>
          <w:szCs w:val="28"/>
        </w:rPr>
        <w:t xml:space="preserve"> </w:t>
      </w:r>
      <w:r>
        <w:rPr>
          <w:b/>
          <w:color w:val="000000"/>
          <w:sz w:val="28"/>
          <w:szCs w:val="28"/>
        </w:rPr>
        <w:t>«</w:t>
      </w:r>
      <w:r>
        <w:rPr>
          <w:b/>
          <w:sz w:val="28"/>
          <w:szCs w:val="28"/>
        </w:rPr>
        <w:t>Экономические и социальные издержки безработицы в России</w:t>
      </w:r>
      <w:r>
        <w:rPr>
          <w:b/>
          <w:color w:val="000000"/>
          <w:sz w:val="28"/>
          <w:szCs w:val="28"/>
        </w:rPr>
        <w:t>»</w:t>
      </w:r>
    </w:p>
    <w:p w:rsidR="00DD18E2" w:rsidRDefault="00DD18E2">
      <w:pPr>
        <w:widowControl w:val="0"/>
        <w:pBdr>
          <w:top w:val="nil"/>
          <w:left w:val="nil"/>
          <w:bottom w:val="nil"/>
          <w:right w:val="nil"/>
          <w:between w:val="nil"/>
        </w:pBdr>
        <w:rPr>
          <w:color w:val="000000"/>
          <w:sz w:val="28"/>
          <w:szCs w:val="28"/>
        </w:rPr>
      </w:pPr>
    </w:p>
    <w:p w:rsidR="00DD18E2" w:rsidRDefault="00670EB3">
      <w:pPr>
        <w:widowControl w:val="0"/>
        <w:pBdr>
          <w:top w:val="nil"/>
          <w:left w:val="nil"/>
          <w:bottom w:val="nil"/>
          <w:right w:val="nil"/>
          <w:between w:val="nil"/>
        </w:pBdr>
        <w:rPr>
          <w:color w:val="000000"/>
          <w:sz w:val="28"/>
          <w:szCs w:val="28"/>
        </w:rPr>
      </w:pPr>
      <w:r>
        <w:rPr>
          <w:color w:val="000000"/>
          <w:sz w:val="28"/>
          <w:szCs w:val="28"/>
        </w:rPr>
        <w:t xml:space="preserve">Направление подготовки – </w:t>
      </w:r>
      <w:r>
        <w:rPr>
          <w:sz w:val="28"/>
          <w:szCs w:val="28"/>
        </w:rPr>
        <w:t>38.05.02</w:t>
      </w:r>
      <w:r>
        <w:rPr>
          <w:color w:val="000000"/>
          <w:sz w:val="28"/>
          <w:szCs w:val="28"/>
        </w:rPr>
        <w:t xml:space="preserve"> </w:t>
      </w:r>
      <w:r>
        <w:rPr>
          <w:sz w:val="28"/>
          <w:szCs w:val="28"/>
        </w:rPr>
        <w:t>«Таможенное дело»</w:t>
      </w:r>
    </w:p>
    <w:p w:rsidR="00DD18E2" w:rsidRDefault="00DD18E2">
      <w:pPr>
        <w:widowControl w:val="0"/>
        <w:pBdr>
          <w:top w:val="nil"/>
          <w:left w:val="nil"/>
          <w:bottom w:val="nil"/>
          <w:right w:val="nil"/>
          <w:between w:val="nil"/>
        </w:pBdr>
        <w:rPr>
          <w:color w:val="000000"/>
          <w:sz w:val="28"/>
          <w:szCs w:val="28"/>
        </w:rPr>
      </w:pPr>
    </w:p>
    <w:p w:rsidR="00DD18E2" w:rsidRDefault="00DD18E2">
      <w:pPr>
        <w:widowControl w:val="0"/>
        <w:pBdr>
          <w:top w:val="nil"/>
          <w:left w:val="nil"/>
          <w:bottom w:val="nil"/>
          <w:right w:val="nil"/>
          <w:between w:val="nil"/>
        </w:pBdr>
        <w:rPr>
          <w:color w:val="000000"/>
          <w:sz w:val="28"/>
          <w:szCs w:val="28"/>
        </w:rPr>
      </w:pPr>
    </w:p>
    <w:p w:rsidR="00DD18E2" w:rsidRDefault="00DD18E2">
      <w:pPr>
        <w:widowControl w:val="0"/>
        <w:pBdr>
          <w:top w:val="nil"/>
          <w:left w:val="nil"/>
          <w:bottom w:val="nil"/>
          <w:right w:val="nil"/>
          <w:between w:val="nil"/>
        </w:pBdr>
        <w:rPr>
          <w:color w:val="000000"/>
          <w:sz w:val="28"/>
          <w:szCs w:val="28"/>
        </w:rPr>
      </w:pPr>
    </w:p>
    <w:p w:rsidR="00DD18E2" w:rsidRDefault="00DD18E2">
      <w:pPr>
        <w:widowControl w:val="0"/>
        <w:pBdr>
          <w:top w:val="nil"/>
          <w:left w:val="nil"/>
          <w:bottom w:val="nil"/>
          <w:right w:val="nil"/>
          <w:between w:val="nil"/>
        </w:pBdr>
        <w:rPr>
          <w:color w:val="000000"/>
          <w:sz w:val="28"/>
          <w:szCs w:val="28"/>
        </w:rPr>
      </w:pPr>
    </w:p>
    <w:p w:rsidR="00DD18E2" w:rsidRDefault="00DD18E2">
      <w:pPr>
        <w:widowControl w:val="0"/>
        <w:pBdr>
          <w:top w:val="nil"/>
          <w:left w:val="nil"/>
          <w:bottom w:val="nil"/>
          <w:right w:val="nil"/>
          <w:between w:val="nil"/>
        </w:pBdr>
        <w:rPr>
          <w:color w:val="000000"/>
          <w:sz w:val="28"/>
          <w:szCs w:val="28"/>
        </w:rPr>
      </w:pPr>
    </w:p>
    <w:p w:rsidR="00DD18E2" w:rsidRDefault="00DD18E2">
      <w:pPr>
        <w:widowControl w:val="0"/>
        <w:pBdr>
          <w:top w:val="nil"/>
          <w:left w:val="nil"/>
          <w:bottom w:val="nil"/>
          <w:right w:val="nil"/>
          <w:between w:val="nil"/>
        </w:pBdr>
        <w:rPr>
          <w:color w:val="000000"/>
          <w:sz w:val="28"/>
          <w:szCs w:val="28"/>
        </w:rPr>
      </w:pPr>
    </w:p>
    <w:p w:rsidR="00DD18E2" w:rsidRDefault="00DD18E2">
      <w:pPr>
        <w:widowControl w:val="0"/>
        <w:pBdr>
          <w:top w:val="nil"/>
          <w:left w:val="nil"/>
          <w:bottom w:val="nil"/>
          <w:right w:val="nil"/>
          <w:between w:val="nil"/>
        </w:pBdr>
        <w:rPr>
          <w:color w:val="000000"/>
          <w:sz w:val="28"/>
          <w:szCs w:val="28"/>
        </w:rPr>
      </w:pPr>
    </w:p>
    <w:p w:rsidR="00DD18E2" w:rsidRDefault="00DD18E2">
      <w:pPr>
        <w:widowControl w:val="0"/>
        <w:pBdr>
          <w:top w:val="nil"/>
          <w:left w:val="nil"/>
          <w:bottom w:val="nil"/>
          <w:right w:val="nil"/>
          <w:between w:val="nil"/>
        </w:pBdr>
        <w:rPr>
          <w:color w:val="000000"/>
          <w:sz w:val="28"/>
          <w:szCs w:val="28"/>
        </w:rPr>
      </w:pPr>
    </w:p>
    <w:p w:rsidR="00DD18E2" w:rsidRDefault="00DD18E2">
      <w:pPr>
        <w:widowControl w:val="0"/>
        <w:pBdr>
          <w:top w:val="nil"/>
          <w:left w:val="nil"/>
          <w:bottom w:val="nil"/>
          <w:right w:val="nil"/>
          <w:between w:val="nil"/>
        </w:pBdr>
        <w:rPr>
          <w:color w:val="000000"/>
          <w:sz w:val="28"/>
          <w:szCs w:val="28"/>
        </w:rPr>
      </w:pPr>
    </w:p>
    <w:p w:rsidR="00DD18E2" w:rsidRDefault="00670EB3">
      <w:pPr>
        <w:widowControl w:val="0"/>
        <w:pBdr>
          <w:top w:val="nil"/>
          <w:left w:val="nil"/>
          <w:bottom w:val="nil"/>
          <w:right w:val="nil"/>
          <w:between w:val="nil"/>
        </w:pBdr>
        <w:ind w:firstLine="4500"/>
        <w:rPr>
          <w:color w:val="000000"/>
          <w:sz w:val="28"/>
          <w:szCs w:val="28"/>
        </w:rPr>
      </w:pPr>
      <w:r>
        <w:rPr>
          <w:color w:val="000000"/>
          <w:sz w:val="28"/>
          <w:szCs w:val="28"/>
        </w:rPr>
        <w:t>Выполнил студент:______</w:t>
      </w:r>
      <w:proofErr w:type="spellStart"/>
      <w:r>
        <w:rPr>
          <w:sz w:val="28"/>
          <w:szCs w:val="28"/>
        </w:rPr>
        <w:t>Цыкалов</w:t>
      </w:r>
      <w:proofErr w:type="spellEnd"/>
      <w:r>
        <w:rPr>
          <w:sz w:val="28"/>
          <w:szCs w:val="28"/>
        </w:rPr>
        <w:t xml:space="preserve"> Н.Ю.</w:t>
      </w:r>
    </w:p>
    <w:p w:rsidR="00DD18E2" w:rsidRDefault="00670EB3">
      <w:pPr>
        <w:widowControl w:val="0"/>
        <w:pBdr>
          <w:top w:val="nil"/>
          <w:left w:val="nil"/>
          <w:bottom w:val="nil"/>
          <w:right w:val="nil"/>
          <w:between w:val="nil"/>
        </w:pBdr>
        <w:ind w:firstLine="4500"/>
        <w:rPr>
          <w:color w:val="000000"/>
          <w:sz w:val="28"/>
          <w:szCs w:val="28"/>
        </w:rPr>
      </w:pPr>
      <w:r>
        <w:rPr>
          <w:color w:val="000000"/>
          <w:sz w:val="28"/>
          <w:szCs w:val="28"/>
        </w:rPr>
        <w:t>Группа:</w:t>
      </w:r>
      <w:r>
        <w:rPr>
          <w:color w:val="000000"/>
          <w:sz w:val="28"/>
          <w:szCs w:val="28"/>
        </w:rPr>
        <w:tab/>
        <w:t xml:space="preserve">                                   1</w:t>
      </w:r>
      <w:r>
        <w:rPr>
          <w:sz w:val="28"/>
          <w:szCs w:val="28"/>
        </w:rPr>
        <w:t>7ЭД2</w:t>
      </w:r>
    </w:p>
    <w:p w:rsidR="00DD18E2" w:rsidRDefault="00DD18E2">
      <w:pPr>
        <w:widowControl w:val="0"/>
        <w:pBdr>
          <w:top w:val="nil"/>
          <w:left w:val="nil"/>
          <w:bottom w:val="nil"/>
          <w:right w:val="nil"/>
          <w:between w:val="nil"/>
        </w:pBdr>
        <w:ind w:firstLine="4500"/>
        <w:rPr>
          <w:color w:val="000000"/>
          <w:sz w:val="28"/>
          <w:szCs w:val="28"/>
        </w:rPr>
      </w:pPr>
    </w:p>
    <w:p w:rsidR="00DD18E2" w:rsidRDefault="00670EB3">
      <w:pPr>
        <w:widowControl w:val="0"/>
        <w:pBdr>
          <w:top w:val="nil"/>
          <w:left w:val="nil"/>
          <w:bottom w:val="nil"/>
          <w:right w:val="nil"/>
          <w:between w:val="nil"/>
        </w:pBdr>
        <w:ind w:firstLine="4500"/>
        <w:rPr>
          <w:color w:val="000000"/>
          <w:sz w:val="28"/>
          <w:szCs w:val="28"/>
        </w:rPr>
      </w:pPr>
      <w:r>
        <w:rPr>
          <w:color w:val="000000"/>
          <w:sz w:val="28"/>
          <w:szCs w:val="28"/>
        </w:rPr>
        <w:t>Руководитель:</w:t>
      </w:r>
    </w:p>
    <w:p w:rsidR="00DD18E2" w:rsidRDefault="00670EB3">
      <w:pPr>
        <w:widowControl w:val="0"/>
        <w:pBdr>
          <w:top w:val="nil"/>
          <w:left w:val="nil"/>
          <w:bottom w:val="nil"/>
          <w:right w:val="nil"/>
          <w:between w:val="nil"/>
        </w:pBdr>
        <w:ind w:firstLine="4500"/>
        <w:rPr>
          <w:color w:val="000000"/>
          <w:sz w:val="28"/>
          <w:szCs w:val="28"/>
        </w:rPr>
      </w:pPr>
      <w:r>
        <w:rPr>
          <w:color w:val="000000"/>
          <w:sz w:val="28"/>
          <w:szCs w:val="28"/>
        </w:rPr>
        <w:t>к.э.н., доцент _____________Котова Л.Г.</w:t>
      </w:r>
    </w:p>
    <w:p w:rsidR="00DD18E2" w:rsidRDefault="00DD18E2">
      <w:pPr>
        <w:widowControl w:val="0"/>
        <w:pBdr>
          <w:top w:val="nil"/>
          <w:left w:val="nil"/>
          <w:bottom w:val="nil"/>
          <w:right w:val="nil"/>
          <w:between w:val="nil"/>
        </w:pBdr>
        <w:rPr>
          <w:color w:val="000000"/>
          <w:sz w:val="28"/>
          <w:szCs w:val="28"/>
        </w:rPr>
      </w:pPr>
    </w:p>
    <w:p w:rsidR="00DD18E2" w:rsidRDefault="00DD18E2">
      <w:pPr>
        <w:widowControl w:val="0"/>
        <w:pBdr>
          <w:top w:val="nil"/>
          <w:left w:val="nil"/>
          <w:bottom w:val="nil"/>
          <w:right w:val="nil"/>
          <w:between w:val="nil"/>
        </w:pBdr>
        <w:rPr>
          <w:color w:val="000000"/>
          <w:sz w:val="28"/>
          <w:szCs w:val="28"/>
        </w:rPr>
      </w:pPr>
    </w:p>
    <w:p w:rsidR="00DD18E2" w:rsidRDefault="00DD18E2">
      <w:pPr>
        <w:widowControl w:val="0"/>
        <w:pBdr>
          <w:top w:val="nil"/>
          <w:left w:val="nil"/>
          <w:bottom w:val="nil"/>
          <w:right w:val="nil"/>
          <w:between w:val="nil"/>
        </w:pBdr>
        <w:rPr>
          <w:color w:val="000000"/>
          <w:sz w:val="28"/>
          <w:szCs w:val="28"/>
        </w:rPr>
      </w:pPr>
    </w:p>
    <w:p w:rsidR="00DD18E2" w:rsidRDefault="00DD18E2">
      <w:pPr>
        <w:widowControl w:val="0"/>
        <w:pBdr>
          <w:top w:val="nil"/>
          <w:left w:val="nil"/>
          <w:bottom w:val="nil"/>
          <w:right w:val="nil"/>
          <w:between w:val="nil"/>
        </w:pBdr>
        <w:rPr>
          <w:color w:val="000000"/>
          <w:sz w:val="28"/>
          <w:szCs w:val="28"/>
        </w:rPr>
      </w:pPr>
    </w:p>
    <w:p w:rsidR="00DD18E2" w:rsidRDefault="00670EB3">
      <w:pPr>
        <w:widowControl w:val="0"/>
        <w:pBdr>
          <w:top w:val="nil"/>
          <w:left w:val="nil"/>
          <w:bottom w:val="nil"/>
          <w:right w:val="nil"/>
          <w:between w:val="nil"/>
        </w:pBdr>
        <w:spacing w:line="360" w:lineRule="auto"/>
        <w:ind w:firstLine="3960"/>
        <w:jc w:val="both"/>
        <w:rPr>
          <w:color w:val="000000"/>
          <w:sz w:val="28"/>
          <w:szCs w:val="28"/>
        </w:rPr>
      </w:pPr>
      <w:r>
        <w:rPr>
          <w:color w:val="000000"/>
          <w:sz w:val="28"/>
          <w:szCs w:val="28"/>
        </w:rPr>
        <w:t>Работа защищена с оценкой_____________</w:t>
      </w:r>
    </w:p>
    <w:p w:rsidR="00DD18E2" w:rsidRDefault="00670EB3">
      <w:pPr>
        <w:widowControl w:val="0"/>
        <w:pBdr>
          <w:top w:val="nil"/>
          <w:left w:val="nil"/>
          <w:bottom w:val="nil"/>
          <w:right w:val="nil"/>
          <w:between w:val="nil"/>
        </w:pBdr>
        <w:spacing w:line="360" w:lineRule="auto"/>
        <w:ind w:firstLine="3960"/>
        <w:jc w:val="both"/>
        <w:rPr>
          <w:color w:val="000000"/>
          <w:sz w:val="28"/>
          <w:szCs w:val="28"/>
        </w:rPr>
      </w:pPr>
      <w:r>
        <w:rPr>
          <w:color w:val="000000"/>
          <w:sz w:val="28"/>
          <w:szCs w:val="28"/>
        </w:rPr>
        <w:t>Преподаватель ______________</w:t>
      </w:r>
    </w:p>
    <w:p w:rsidR="00DD18E2" w:rsidRDefault="00670EB3">
      <w:pPr>
        <w:widowControl w:val="0"/>
        <w:pBdr>
          <w:top w:val="nil"/>
          <w:left w:val="nil"/>
          <w:bottom w:val="nil"/>
          <w:right w:val="nil"/>
          <w:between w:val="nil"/>
        </w:pBdr>
        <w:spacing w:line="360" w:lineRule="auto"/>
        <w:ind w:firstLine="3960"/>
        <w:jc w:val="both"/>
        <w:rPr>
          <w:color w:val="000000"/>
          <w:sz w:val="28"/>
          <w:szCs w:val="28"/>
        </w:rPr>
      </w:pPr>
      <w:r>
        <w:rPr>
          <w:color w:val="000000"/>
          <w:sz w:val="28"/>
          <w:szCs w:val="28"/>
        </w:rPr>
        <w:t>Дата защиты________________</w:t>
      </w:r>
    </w:p>
    <w:p w:rsidR="00DD18E2" w:rsidRDefault="00DD18E2">
      <w:pPr>
        <w:widowControl w:val="0"/>
        <w:pBdr>
          <w:top w:val="nil"/>
          <w:left w:val="nil"/>
          <w:bottom w:val="nil"/>
          <w:right w:val="nil"/>
          <w:between w:val="nil"/>
        </w:pBdr>
        <w:rPr>
          <w:color w:val="000000"/>
          <w:sz w:val="28"/>
          <w:szCs w:val="28"/>
        </w:rPr>
      </w:pPr>
    </w:p>
    <w:p w:rsidR="00DD18E2" w:rsidRDefault="00DD18E2">
      <w:pPr>
        <w:widowControl w:val="0"/>
        <w:pBdr>
          <w:top w:val="nil"/>
          <w:left w:val="nil"/>
          <w:bottom w:val="nil"/>
          <w:right w:val="nil"/>
          <w:between w:val="nil"/>
        </w:pBdr>
        <w:rPr>
          <w:color w:val="000000"/>
          <w:sz w:val="28"/>
          <w:szCs w:val="28"/>
        </w:rPr>
      </w:pPr>
    </w:p>
    <w:p w:rsidR="006330E0" w:rsidRDefault="006330E0">
      <w:pPr>
        <w:widowControl w:val="0"/>
        <w:pBdr>
          <w:top w:val="nil"/>
          <w:left w:val="nil"/>
          <w:bottom w:val="nil"/>
          <w:right w:val="nil"/>
          <w:between w:val="nil"/>
        </w:pBdr>
        <w:rPr>
          <w:sz w:val="28"/>
          <w:szCs w:val="28"/>
        </w:rPr>
      </w:pPr>
    </w:p>
    <w:p w:rsidR="00DD18E2" w:rsidRDefault="00670EB3" w:rsidP="006330E0">
      <w:pPr>
        <w:widowControl w:val="0"/>
        <w:pBdr>
          <w:top w:val="nil"/>
          <w:left w:val="nil"/>
          <w:bottom w:val="nil"/>
          <w:right w:val="nil"/>
          <w:between w:val="nil"/>
        </w:pBdr>
        <w:jc w:val="center"/>
        <w:rPr>
          <w:sz w:val="28"/>
          <w:szCs w:val="28"/>
        </w:rPr>
      </w:pPr>
      <w:r>
        <w:rPr>
          <w:sz w:val="28"/>
          <w:szCs w:val="28"/>
        </w:rPr>
        <w:t>2018</w:t>
      </w:r>
    </w:p>
    <w:p w:rsidR="006330E0" w:rsidRDefault="006330E0">
      <w:pPr>
        <w:widowControl w:val="0"/>
        <w:spacing w:line="360" w:lineRule="auto"/>
        <w:rPr>
          <w:b/>
          <w:sz w:val="28"/>
          <w:szCs w:val="28"/>
        </w:rPr>
      </w:pPr>
    </w:p>
    <w:p w:rsidR="006330E0" w:rsidRDefault="006330E0">
      <w:pPr>
        <w:widowControl w:val="0"/>
        <w:spacing w:line="360" w:lineRule="auto"/>
        <w:rPr>
          <w:b/>
          <w:sz w:val="28"/>
          <w:szCs w:val="28"/>
        </w:rPr>
      </w:pPr>
    </w:p>
    <w:p w:rsidR="00DD18E2" w:rsidRDefault="00670EB3">
      <w:pPr>
        <w:widowControl w:val="0"/>
        <w:spacing w:line="360" w:lineRule="auto"/>
        <w:rPr>
          <w:sz w:val="28"/>
          <w:szCs w:val="28"/>
        </w:rPr>
      </w:pPr>
      <w:r>
        <w:rPr>
          <w:sz w:val="28"/>
          <w:szCs w:val="28"/>
        </w:rPr>
        <w:lastRenderedPageBreak/>
        <w:t>МИНИСТЕРСТВО ОБРАЗОВАНИЯ И НАУКИ РОССИЙСКОЙ ФЕДЕРАЦИИ</w:t>
      </w:r>
    </w:p>
    <w:p w:rsidR="00DD18E2" w:rsidRDefault="00670EB3">
      <w:pPr>
        <w:widowControl w:val="0"/>
        <w:spacing w:line="360" w:lineRule="auto"/>
        <w:jc w:val="center"/>
        <w:rPr>
          <w:sz w:val="28"/>
          <w:szCs w:val="28"/>
        </w:rPr>
      </w:pPr>
      <w:r>
        <w:rPr>
          <w:sz w:val="28"/>
          <w:szCs w:val="28"/>
        </w:rPr>
        <w:t>ПЕНЗЕНСКИЙ ГОСУДАРСТВЕННЫЙ УНИВЕРСИТЕТ</w:t>
      </w:r>
    </w:p>
    <w:p w:rsidR="00DD18E2" w:rsidRDefault="00DD18E2">
      <w:pPr>
        <w:widowControl w:val="0"/>
        <w:rPr>
          <w:sz w:val="24"/>
          <w:szCs w:val="24"/>
        </w:rPr>
      </w:pPr>
    </w:p>
    <w:p w:rsidR="00DD18E2" w:rsidRDefault="00670EB3">
      <w:pPr>
        <w:widowControl w:val="0"/>
        <w:ind w:firstLine="3960"/>
        <w:jc w:val="right"/>
        <w:rPr>
          <w:sz w:val="28"/>
          <w:szCs w:val="28"/>
        </w:rPr>
      </w:pPr>
      <w:r>
        <w:rPr>
          <w:sz w:val="28"/>
          <w:szCs w:val="28"/>
        </w:rPr>
        <w:t>«УТВЕРЖДАЮ»</w:t>
      </w:r>
    </w:p>
    <w:p w:rsidR="00DD18E2" w:rsidRDefault="00670EB3">
      <w:pPr>
        <w:widowControl w:val="0"/>
        <w:ind w:firstLine="3960"/>
        <w:jc w:val="right"/>
        <w:rPr>
          <w:sz w:val="28"/>
          <w:szCs w:val="28"/>
        </w:rPr>
      </w:pPr>
      <w:proofErr w:type="spellStart"/>
      <w:r>
        <w:rPr>
          <w:sz w:val="28"/>
          <w:szCs w:val="28"/>
        </w:rPr>
        <w:t>И.о</w:t>
      </w:r>
      <w:proofErr w:type="gramStart"/>
      <w:r>
        <w:rPr>
          <w:sz w:val="28"/>
          <w:szCs w:val="28"/>
        </w:rPr>
        <w:t>.з</w:t>
      </w:r>
      <w:proofErr w:type="gramEnd"/>
      <w:r>
        <w:rPr>
          <w:sz w:val="28"/>
          <w:szCs w:val="28"/>
        </w:rPr>
        <w:t>ав</w:t>
      </w:r>
      <w:proofErr w:type="spellEnd"/>
      <w:r>
        <w:rPr>
          <w:sz w:val="28"/>
          <w:szCs w:val="28"/>
        </w:rPr>
        <w:t xml:space="preserve">. кафедрой </w:t>
      </w:r>
      <w:proofErr w:type="spellStart"/>
      <w:r>
        <w:rPr>
          <w:sz w:val="28"/>
          <w:szCs w:val="28"/>
        </w:rPr>
        <w:t>ЭТиМО</w:t>
      </w:r>
      <w:proofErr w:type="spellEnd"/>
      <w:r>
        <w:rPr>
          <w:sz w:val="28"/>
          <w:szCs w:val="28"/>
        </w:rPr>
        <w:t xml:space="preserve">, </w:t>
      </w:r>
    </w:p>
    <w:p w:rsidR="00DD18E2" w:rsidRDefault="00670EB3">
      <w:pPr>
        <w:widowControl w:val="0"/>
        <w:ind w:firstLine="3960"/>
        <w:jc w:val="right"/>
        <w:rPr>
          <w:sz w:val="28"/>
          <w:szCs w:val="28"/>
        </w:rPr>
      </w:pPr>
      <w:proofErr w:type="spellStart"/>
      <w:r>
        <w:rPr>
          <w:sz w:val="28"/>
          <w:szCs w:val="28"/>
        </w:rPr>
        <w:t>д.с.н</w:t>
      </w:r>
      <w:proofErr w:type="spellEnd"/>
      <w:r>
        <w:rPr>
          <w:sz w:val="28"/>
          <w:szCs w:val="28"/>
        </w:rPr>
        <w:t xml:space="preserve">. _______________ Рожкова Л.В. </w:t>
      </w:r>
    </w:p>
    <w:p w:rsidR="00DD18E2" w:rsidRDefault="00DD18E2">
      <w:pPr>
        <w:widowControl w:val="0"/>
        <w:jc w:val="center"/>
        <w:rPr>
          <w:sz w:val="28"/>
          <w:szCs w:val="28"/>
        </w:rPr>
      </w:pPr>
    </w:p>
    <w:p w:rsidR="00DD18E2" w:rsidRDefault="00670EB3">
      <w:pPr>
        <w:widowControl w:val="0"/>
        <w:spacing w:line="360" w:lineRule="auto"/>
        <w:jc w:val="center"/>
        <w:rPr>
          <w:sz w:val="28"/>
          <w:szCs w:val="28"/>
        </w:rPr>
      </w:pPr>
      <w:r>
        <w:rPr>
          <w:b/>
          <w:sz w:val="28"/>
          <w:szCs w:val="28"/>
        </w:rPr>
        <w:t>ЗАДАНИЕ</w:t>
      </w:r>
    </w:p>
    <w:p w:rsidR="00DD18E2" w:rsidRDefault="00670EB3">
      <w:pPr>
        <w:widowControl w:val="0"/>
        <w:jc w:val="center"/>
        <w:rPr>
          <w:sz w:val="28"/>
          <w:szCs w:val="28"/>
        </w:rPr>
      </w:pPr>
      <w:r>
        <w:rPr>
          <w:sz w:val="28"/>
          <w:szCs w:val="28"/>
        </w:rPr>
        <w:t xml:space="preserve">на курсовую работу </w:t>
      </w:r>
    </w:p>
    <w:p w:rsidR="00DD18E2" w:rsidRDefault="00670EB3">
      <w:pPr>
        <w:widowControl w:val="0"/>
        <w:jc w:val="center"/>
        <w:rPr>
          <w:sz w:val="28"/>
          <w:szCs w:val="28"/>
        </w:rPr>
      </w:pPr>
      <w:r>
        <w:rPr>
          <w:sz w:val="28"/>
          <w:szCs w:val="28"/>
        </w:rPr>
        <w:t>по дисциплине «Экономическая теория»</w:t>
      </w:r>
    </w:p>
    <w:p w:rsidR="00DD18E2" w:rsidRDefault="00670EB3">
      <w:pPr>
        <w:widowControl w:val="0"/>
        <w:jc w:val="center"/>
        <w:rPr>
          <w:sz w:val="28"/>
          <w:szCs w:val="28"/>
        </w:rPr>
      </w:pPr>
      <w:r>
        <w:rPr>
          <w:sz w:val="28"/>
          <w:szCs w:val="28"/>
        </w:rPr>
        <w:t xml:space="preserve">по дисциплине </w:t>
      </w:r>
    </w:p>
    <w:p w:rsidR="00DD18E2" w:rsidRDefault="00670EB3">
      <w:pPr>
        <w:widowControl w:val="0"/>
        <w:jc w:val="center"/>
        <w:rPr>
          <w:sz w:val="28"/>
          <w:szCs w:val="28"/>
        </w:rPr>
      </w:pPr>
      <w:r>
        <w:rPr>
          <w:sz w:val="28"/>
          <w:szCs w:val="28"/>
        </w:rPr>
        <w:t>Тема: «Экономические и социальные издержки безработицы в России»</w:t>
      </w:r>
    </w:p>
    <w:p w:rsidR="00DD18E2" w:rsidRDefault="00DD18E2">
      <w:pPr>
        <w:widowControl w:val="0"/>
        <w:rPr>
          <w:sz w:val="28"/>
          <w:szCs w:val="28"/>
        </w:rPr>
      </w:pPr>
    </w:p>
    <w:p w:rsidR="00DD18E2" w:rsidRDefault="00670EB3">
      <w:pPr>
        <w:widowControl w:val="0"/>
        <w:rPr>
          <w:sz w:val="28"/>
          <w:szCs w:val="28"/>
        </w:rPr>
      </w:pPr>
      <w:r>
        <w:rPr>
          <w:sz w:val="28"/>
          <w:szCs w:val="28"/>
        </w:rPr>
        <w:t>Перечень вопросов, подлежащих рассмотрению:</w:t>
      </w:r>
    </w:p>
    <w:p w:rsidR="00DD18E2" w:rsidRDefault="00670EB3">
      <w:pPr>
        <w:widowControl w:val="0"/>
        <w:numPr>
          <w:ilvl w:val="0"/>
          <w:numId w:val="1"/>
        </w:numPr>
        <w:spacing w:line="360" w:lineRule="auto"/>
        <w:contextualSpacing/>
        <w:jc w:val="both"/>
        <w:rPr>
          <w:sz w:val="28"/>
          <w:szCs w:val="28"/>
        </w:rPr>
      </w:pPr>
      <w:r>
        <w:rPr>
          <w:sz w:val="28"/>
          <w:szCs w:val="28"/>
        </w:rPr>
        <w:t>рассмотреть понятие</w:t>
      </w:r>
      <w:r>
        <w:rPr>
          <w:b/>
          <w:sz w:val="28"/>
          <w:szCs w:val="28"/>
        </w:rPr>
        <w:t xml:space="preserve"> </w:t>
      </w:r>
      <w:r>
        <w:rPr>
          <w:sz w:val="28"/>
          <w:szCs w:val="28"/>
        </w:rPr>
        <w:t>безработицы, классификации и причин возникновения;</w:t>
      </w:r>
    </w:p>
    <w:p w:rsidR="00DD18E2" w:rsidRDefault="00670EB3">
      <w:pPr>
        <w:widowControl w:val="0"/>
        <w:numPr>
          <w:ilvl w:val="0"/>
          <w:numId w:val="1"/>
        </w:numPr>
        <w:spacing w:line="360" w:lineRule="auto"/>
        <w:contextualSpacing/>
        <w:jc w:val="both"/>
        <w:rPr>
          <w:sz w:val="28"/>
          <w:szCs w:val="28"/>
        </w:rPr>
      </w:pPr>
      <w:r>
        <w:rPr>
          <w:sz w:val="28"/>
          <w:szCs w:val="28"/>
        </w:rPr>
        <w:t>изучить издержки безработицы, способы их устранения;</w:t>
      </w:r>
    </w:p>
    <w:p w:rsidR="00DD18E2" w:rsidRDefault="00670EB3">
      <w:pPr>
        <w:widowControl w:val="0"/>
        <w:numPr>
          <w:ilvl w:val="0"/>
          <w:numId w:val="1"/>
        </w:numPr>
        <w:spacing w:line="360" w:lineRule="auto"/>
        <w:contextualSpacing/>
        <w:jc w:val="both"/>
        <w:rPr>
          <w:sz w:val="28"/>
          <w:szCs w:val="28"/>
        </w:rPr>
      </w:pPr>
      <w:r>
        <w:rPr>
          <w:sz w:val="28"/>
          <w:szCs w:val="28"/>
        </w:rPr>
        <w:t>раскрыть основные особенности и причины безработицы в России, политика государства по обеспечению полной занятости</w:t>
      </w:r>
    </w:p>
    <w:p w:rsidR="00DD18E2" w:rsidRDefault="00DD18E2">
      <w:pPr>
        <w:widowControl w:val="0"/>
        <w:rPr>
          <w:sz w:val="28"/>
          <w:szCs w:val="28"/>
        </w:rPr>
      </w:pPr>
    </w:p>
    <w:p w:rsidR="00DD18E2" w:rsidRDefault="00670EB3">
      <w:pPr>
        <w:widowControl w:val="0"/>
        <w:rPr>
          <w:sz w:val="28"/>
          <w:szCs w:val="28"/>
        </w:rPr>
      </w:pPr>
      <w:r>
        <w:rPr>
          <w:sz w:val="28"/>
          <w:szCs w:val="28"/>
        </w:rPr>
        <w:t>Исходные данные для выполнения работы:</w:t>
      </w:r>
    </w:p>
    <w:p w:rsidR="00DD18E2" w:rsidRDefault="00670EB3">
      <w:pPr>
        <w:widowControl w:val="0"/>
        <w:rPr>
          <w:sz w:val="28"/>
          <w:szCs w:val="28"/>
        </w:rPr>
      </w:pPr>
      <w:r>
        <w:rPr>
          <w:sz w:val="28"/>
          <w:szCs w:val="28"/>
        </w:rPr>
        <w:t>Научная литература, нормативно-правовые акты, данные сети Интернет</w:t>
      </w:r>
    </w:p>
    <w:p w:rsidR="00DD18E2" w:rsidRDefault="00DD18E2">
      <w:pPr>
        <w:widowControl w:val="0"/>
        <w:rPr>
          <w:sz w:val="28"/>
          <w:szCs w:val="28"/>
        </w:rPr>
      </w:pPr>
    </w:p>
    <w:p w:rsidR="00DD18E2" w:rsidRDefault="00670EB3">
      <w:pPr>
        <w:widowControl w:val="0"/>
        <w:rPr>
          <w:sz w:val="28"/>
          <w:szCs w:val="28"/>
        </w:rPr>
      </w:pPr>
      <w:r>
        <w:rPr>
          <w:sz w:val="28"/>
          <w:szCs w:val="28"/>
        </w:rPr>
        <w:t>Перечень графического материала:</w:t>
      </w:r>
    </w:p>
    <w:p w:rsidR="00DD18E2" w:rsidRDefault="00670EB3">
      <w:pPr>
        <w:widowControl w:val="0"/>
        <w:rPr>
          <w:sz w:val="24"/>
          <w:szCs w:val="24"/>
        </w:rPr>
      </w:pPr>
      <w:proofErr w:type="spellStart"/>
      <w:r>
        <w:rPr>
          <w:sz w:val="28"/>
          <w:szCs w:val="28"/>
        </w:rPr>
        <w:t>Таблицы</w:t>
      </w:r>
      <w:proofErr w:type="gramStart"/>
      <w:r>
        <w:rPr>
          <w:sz w:val="28"/>
          <w:szCs w:val="28"/>
        </w:rPr>
        <w:t>,р</w:t>
      </w:r>
      <w:proofErr w:type="gramEnd"/>
      <w:r>
        <w:rPr>
          <w:sz w:val="28"/>
          <w:szCs w:val="28"/>
        </w:rPr>
        <w:t>исунки</w:t>
      </w:r>
      <w:proofErr w:type="spellEnd"/>
    </w:p>
    <w:p w:rsidR="00DD18E2" w:rsidRDefault="00DD18E2">
      <w:pPr>
        <w:widowControl w:val="0"/>
        <w:rPr>
          <w:sz w:val="28"/>
          <w:szCs w:val="28"/>
        </w:rPr>
      </w:pPr>
    </w:p>
    <w:p w:rsidR="00DD18E2" w:rsidRDefault="00670EB3">
      <w:pPr>
        <w:widowControl w:val="0"/>
        <w:rPr>
          <w:sz w:val="28"/>
          <w:szCs w:val="28"/>
        </w:rPr>
      </w:pPr>
      <w:r>
        <w:rPr>
          <w:i/>
          <w:sz w:val="28"/>
          <w:szCs w:val="28"/>
        </w:rPr>
        <w:t>Основные источники и литература:</w:t>
      </w:r>
    </w:p>
    <w:p w:rsidR="00DD18E2" w:rsidRDefault="00670EB3">
      <w:pPr>
        <w:widowControl w:val="0"/>
        <w:shd w:val="clear" w:color="auto" w:fill="FFFFFF"/>
        <w:spacing w:after="80" w:line="360" w:lineRule="auto"/>
        <w:jc w:val="both"/>
        <w:rPr>
          <w:sz w:val="28"/>
          <w:szCs w:val="28"/>
          <w:highlight w:val="white"/>
        </w:rPr>
      </w:pPr>
      <w:r>
        <w:rPr>
          <w:sz w:val="28"/>
          <w:szCs w:val="28"/>
        </w:rPr>
        <w:t xml:space="preserve">Матвеева Т.Ю. Введение в макроэкономику / Т.Ю. Матвеева. - М.: ГУ ВШЭ; Издание 2-е, </w:t>
      </w:r>
      <w:proofErr w:type="spellStart"/>
      <w:r>
        <w:rPr>
          <w:sz w:val="28"/>
          <w:szCs w:val="28"/>
        </w:rPr>
        <w:t>испр</w:t>
      </w:r>
      <w:proofErr w:type="spellEnd"/>
      <w:r>
        <w:rPr>
          <w:sz w:val="28"/>
          <w:szCs w:val="28"/>
        </w:rPr>
        <w:t>., 2017. - 512 c</w:t>
      </w:r>
    </w:p>
    <w:p w:rsidR="00DD18E2" w:rsidRDefault="00670EB3">
      <w:pPr>
        <w:widowControl w:val="0"/>
        <w:shd w:val="clear" w:color="auto" w:fill="FFFFFF"/>
        <w:spacing w:after="80" w:line="360" w:lineRule="auto"/>
        <w:jc w:val="both"/>
        <w:rPr>
          <w:sz w:val="28"/>
          <w:szCs w:val="28"/>
        </w:rPr>
      </w:pPr>
      <w:r>
        <w:rPr>
          <w:sz w:val="28"/>
          <w:szCs w:val="28"/>
          <w:highlight w:val="white"/>
        </w:rPr>
        <w:t xml:space="preserve">Официальный сайт «Федеральной государственной статистики РФ» [Электронный ресурс] - URL:  http://www.gks.ru </w:t>
      </w:r>
    </w:p>
    <w:p w:rsidR="00DD18E2" w:rsidRDefault="00DD18E2">
      <w:pPr>
        <w:widowControl w:val="0"/>
        <w:rPr>
          <w:sz w:val="28"/>
          <w:szCs w:val="28"/>
        </w:rPr>
      </w:pPr>
    </w:p>
    <w:p w:rsidR="00DD18E2" w:rsidRDefault="00670EB3">
      <w:pPr>
        <w:widowControl w:val="0"/>
        <w:spacing w:after="120" w:line="360" w:lineRule="auto"/>
        <w:rPr>
          <w:sz w:val="28"/>
          <w:szCs w:val="28"/>
        </w:rPr>
      </w:pPr>
      <w:r>
        <w:rPr>
          <w:i/>
          <w:sz w:val="28"/>
          <w:szCs w:val="28"/>
        </w:rPr>
        <w:t>Дата выдачи задания «___» ____________ 20 ___ года</w:t>
      </w:r>
    </w:p>
    <w:p w:rsidR="00DD18E2" w:rsidRDefault="00670EB3">
      <w:pPr>
        <w:widowControl w:val="0"/>
        <w:spacing w:after="120" w:line="360" w:lineRule="auto"/>
        <w:rPr>
          <w:sz w:val="28"/>
          <w:szCs w:val="28"/>
        </w:rPr>
      </w:pPr>
      <w:r>
        <w:rPr>
          <w:i/>
          <w:sz w:val="28"/>
          <w:szCs w:val="28"/>
        </w:rPr>
        <w:t>Срок сдачи работы «___» ____________ 20 ___ года</w:t>
      </w:r>
    </w:p>
    <w:p w:rsidR="00DD18E2" w:rsidRDefault="00670EB3">
      <w:pPr>
        <w:widowControl w:val="0"/>
        <w:rPr>
          <w:sz w:val="28"/>
          <w:szCs w:val="28"/>
        </w:rPr>
      </w:pPr>
      <w:r>
        <w:rPr>
          <w:sz w:val="28"/>
          <w:szCs w:val="28"/>
        </w:rPr>
        <w:t>Руководитель работы, к.э.н., доцент _____________Котова Л.Г.</w:t>
      </w:r>
    </w:p>
    <w:p w:rsidR="00DD18E2" w:rsidRDefault="00DD18E2">
      <w:pPr>
        <w:widowControl w:val="0"/>
        <w:pBdr>
          <w:top w:val="nil"/>
          <w:left w:val="nil"/>
          <w:bottom w:val="nil"/>
          <w:right w:val="nil"/>
          <w:between w:val="nil"/>
        </w:pBdr>
        <w:rPr>
          <w:b/>
          <w:sz w:val="28"/>
          <w:szCs w:val="28"/>
        </w:rPr>
      </w:pPr>
    </w:p>
    <w:p w:rsidR="00DD18E2" w:rsidRDefault="00670EB3" w:rsidP="006330E0">
      <w:pPr>
        <w:widowControl w:val="0"/>
        <w:pBdr>
          <w:top w:val="nil"/>
          <w:left w:val="nil"/>
          <w:bottom w:val="nil"/>
          <w:right w:val="nil"/>
          <w:between w:val="nil"/>
        </w:pBdr>
        <w:spacing w:line="360" w:lineRule="auto"/>
        <w:jc w:val="center"/>
        <w:rPr>
          <w:b/>
          <w:sz w:val="28"/>
          <w:szCs w:val="28"/>
        </w:rPr>
      </w:pPr>
      <w:r>
        <w:rPr>
          <w:b/>
          <w:sz w:val="28"/>
          <w:szCs w:val="28"/>
        </w:rPr>
        <w:lastRenderedPageBreak/>
        <w:t>Оглавление</w:t>
      </w:r>
    </w:p>
    <w:sdt>
      <w:sdtPr>
        <w:rPr>
          <w:rFonts w:ascii="Times New Roman" w:eastAsia="Times New Roman" w:hAnsi="Times New Roman" w:cs="Times New Roman"/>
          <w:b w:val="0"/>
          <w:bCs w:val="0"/>
          <w:color w:val="auto"/>
          <w:sz w:val="20"/>
          <w:szCs w:val="20"/>
        </w:rPr>
        <w:id w:val="-294142016"/>
        <w:docPartObj>
          <w:docPartGallery w:val="Table of Contents"/>
          <w:docPartUnique/>
        </w:docPartObj>
      </w:sdtPr>
      <w:sdtEndPr/>
      <w:sdtContent>
        <w:p w:rsidR="006330E0" w:rsidRDefault="006330E0">
          <w:pPr>
            <w:pStyle w:val="ae"/>
          </w:pPr>
        </w:p>
        <w:p w:rsidR="006330E0" w:rsidRPr="006330E0" w:rsidRDefault="006330E0" w:rsidP="006330E0">
          <w:pPr>
            <w:pStyle w:val="10"/>
            <w:tabs>
              <w:tab w:val="right" w:leader="dot" w:pos="9622"/>
            </w:tabs>
            <w:spacing w:after="0" w:line="360" w:lineRule="auto"/>
            <w:jc w:val="both"/>
            <w:rPr>
              <w:rFonts w:asciiTheme="minorHAnsi" w:eastAsiaTheme="minorEastAsia" w:hAnsiTheme="minorHAnsi" w:cstheme="minorBidi"/>
              <w:noProof/>
              <w:sz w:val="32"/>
              <w:szCs w:val="22"/>
            </w:rPr>
          </w:pPr>
          <w:r w:rsidRPr="006330E0">
            <w:rPr>
              <w:sz w:val="28"/>
            </w:rPr>
            <w:fldChar w:fldCharType="begin"/>
          </w:r>
          <w:r w:rsidRPr="006330E0">
            <w:rPr>
              <w:sz w:val="28"/>
            </w:rPr>
            <w:instrText xml:space="preserve"> TOC \o "1-3" \h \z \u </w:instrText>
          </w:r>
          <w:r w:rsidRPr="006330E0">
            <w:rPr>
              <w:sz w:val="28"/>
            </w:rPr>
            <w:fldChar w:fldCharType="separate"/>
          </w:r>
          <w:hyperlink w:anchor="_Toc516219013" w:history="1">
            <w:r w:rsidRPr="006330E0">
              <w:rPr>
                <w:rStyle w:val="a9"/>
                <w:noProof/>
                <w:sz w:val="28"/>
              </w:rPr>
              <w:t>Введение</w:t>
            </w:r>
            <w:r w:rsidRPr="006330E0">
              <w:rPr>
                <w:noProof/>
                <w:webHidden/>
                <w:sz w:val="28"/>
              </w:rPr>
              <w:tab/>
            </w:r>
            <w:r w:rsidRPr="006330E0">
              <w:rPr>
                <w:noProof/>
                <w:webHidden/>
                <w:sz w:val="28"/>
              </w:rPr>
              <w:fldChar w:fldCharType="begin"/>
            </w:r>
            <w:r w:rsidRPr="006330E0">
              <w:rPr>
                <w:noProof/>
                <w:webHidden/>
                <w:sz w:val="28"/>
              </w:rPr>
              <w:instrText xml:space="preserve"> PAGEREF _Toc516219013 \h </w:instrText>
            </w:r>
            <w:r w:rsidRPr="006330E0">
              <w:rPr>
                <w:noProof/>
                <w:webHidden/>
                <w:sz w:val="28"/>
              </w:rPr>
            </w:r>
            <w:r w:rsidRPr="006330E0">
              <w:rPr>
                <w:noProof/>
                <w:webHidden/>
                <w:sz w:val="28"/>
              </w:rPr>
              <w:fldChar w:fldCharType="separate"/>
            </w:r>
            <w:r w:rsidR="00BC7D38">
              <w:rPr>
                <w:noProof/>
                <w:webHidden/>
                <w:sz w:val="28"/>
              </w:rPr>
              <w:t>4</w:t>
            </w:r>
            <w:r w:rsidRPr="006330E0">
              <w:rPr>
                <w:noProof/>
                <w:webHidden/>
                <w:sz w:val="28"/>
              </w:rPr>
              <w:fldChar w:fldCharType="end"/>
            </w:r>
          </w:hyperlink>
        </w:p>
        <w:p w:rsidR="006330E0" w:rsidRPr="006330E0" w:rsidRDefault="00373E44" w:rsidP="006330E0">
          <w:pPr>
            <w:pStyle w:val="10"/>
            <w:tabs>
              <w:tab w:val="right" w:leader="dot" w:pos="9622"/>
            </w:tabs>
            <w:spacing w:after="0" w:line="360" w:lineRule="auto"/>
            <w:jc w:val="both"/>
            <w:rPr>
              <w:rFonts w:asciiTheme="minorHAnsi" w:eastAsiaTheme="minorEastAsia" w:hAnsiTheme="minorHAnsi" w:cstheme="minorBidi"/>
              <w:noProof/>
              <w:sz w:val="32"/>
              <w:szCs w:val="22"/>
            </w:rPr>
          </w:pPr>
          <w:hyperlink w:anchor="_Toc516219014" w:history="1">
            <w:r w:rsidR="006330E0" w:rsidRPr="006330E0">
              <w:rPr>
                <w:rStyle w:val="a9"/>
                <w:noProof/>
                <w:sz w:val="28"/>
              </w:rPr>
              <w:t>Глава 1 Безработица: ее сущность виды и причины</w:t>
            </w:r>
            <w:r w:rsidR="006330E0" w:rsidRPr="006330E0">
              <w:rPr>
                <w:noProof/>
                <w:webHidden/>
                <w:sz w:val="28"/>
              </w:rPr>
              <w:tab/>
            </w:r>
            <w:r w:rsidR="006330E0" w:rsidRPr="006330E0">
              <w:rPr>
                <w:noProof/>
                <w:webHidden/>
                <w:sz w:val="28"/>
              </w:rPr>
              <w:fldChar w:fldCharType="begin"/>
            </w:r>
            <w:r w:rsidR="006330E0" w:rsidRPr="006330E0">
              <w:rPr>
                <w:noProof/>
                <w:webHidden/>
                <w:sz w:val="28"/>
              </w:rPr>
              <w:instrText xml:space="preserve"> PAGEREF _Toc516219014 \h </w:instrText>
            </w:r>
            <w:r w:rsidR="006330E0" w:rsidRPr="006330E0">
              <w:rPr>
                <w:noProof/>
                <w:webHidden/>
                <w:sz w:val="28"/>
              </w:rPr>
            </w:r>
            <w:r w:rsidR="006330E0" w:rsidRPr="006330E0">
              <w:rPr>
                <w:noProof/>
                <w:webHidden/>
                <w:sz w:val="28"/>
              </w:rPr>
              <w:fldChar w:fldCharType="separate"/>
            </w:r>
            <w:r w:rsidR="00BC7D38">
              <w:rPr>
                <w:noProof/>
                <w:webHidden/>
                <w:sz w:val="28"/>
              </w:rPr>
              <w:t>6</w:t>
            </w:r>
            <w:r w:rsidR="006330E0" w:rsidRPr="006330E0">
              <w:rPr>
                <w:noProof/>
                <w:webHidden/>
                <w:sz w:val="28"/>
              </w:rPr>
              <w:fldChar w:fldCharType="end"/>
            </w:r>
          </w:hyperlink>
        </w:p>
        <w:p w:rsidR="006330E0" w:rsidRPr="006330E0" w:rsidRDefault="00373E44" w:rsidP="006330E0">
          <w:pPr>
            <w:pStyle w:val="20"/>
            <w:tabs>
              <w:tab w:val="right" w:leader="dot" w:pos="9622"/>
            </w:tabs>
            <w:spacing w:after="0" w:line="360" w:lineRule="auto"/>
            <w:jc w:val="both"/>
            <w:rPr>
              <w:rFonts w:asciiTheme="minorHAnsi" w:eastAsiaTheme="minorEastAsia" w:hAnsiTheme="minorHAnsi" w:cstheme="minorBidi"/>
              <w:noProof/>
              <w:sz w:val="32"/>
              <w:szCs w:val="22"/>
            </w:rPr>
          </w:pPr>
          <w:hyperlink w:anchor="_Toc516219015" w:history="1">
            <w:r w:rsidR="006330E0" w:rsidRPr="006330E0">
              <w:rPr>
                <w:rStyle w:val="a9"/>
                <w:noProof/>
                <w:sz w:val="28"/>
              </w:rPr>
              <w:t>1.1 Понятие и сущность безработицы</w:t>
            </w:r>
            <w:r w:rsidR="006330E0" w:rsidRPr="006330E0">
              <w:rPr>
                <w:noProof/>
                <w:webHidden/>
                <w:sz w:val="28"/>
              </w:rPr>
              <w:tab/>
            </w:r>
            <w:r w:rsidR="006330E0" w:rsidRPr="006330E0">
              <w:rPr>
                <w:noProof/>
                <w:webHidden/>
                <w:sz w:val="28"/>
              </w:rPr>
              <w:fldChar w:fldCharType="begin"/>
            </w:r>
            <w:r w:rsidR="006330E0" w:rsidRPr="006330E0">
              <w:rPr>
                <w:noProof/>
                <w:webHidden/>
                <w:sz w:val="28"/>
              </w:rPr>
              <w:instrText xml:space="preserve"> PAGEREF _Toc516219015 \h </w:instrText>
            </w:r>
            <w:r w:rsidR="006330E0" w:rsidRPr="006330E0">
              <w:rPr>
                <w:noProof/>
                <w:webHidden/>
                <w:sz w:val="28"/>
              </w:rPr>
            </w:r>
            <w:r w:rsidR="006330E0" w:rsidRPr="006330E0">
              <w:rPr>
                <w:noProof/>
                <w:webHidden/>
                <w:sz w:val="28"/>
              </w:rPr>
              <w:fldChar w:fldCharType="separate"/>
            </w:r>
            <w:r w:rsidR="00BC7D38">
              <w:rPr>
                <w:noProof/>
                <w:webHidden/>
                <w:sz w:val="28"/>
              </w:rPr>
              <w:t>6</w:t>
            </w:r>
            <w:r w:rsidR="006330E0" w:rsidRPr="006330E0">
              <w:rPr>
                <w:noProof/>
                <w:webHidden/>
                <w:sz w:val="28"/>
              </w:rPr>
              <w:fldChar w:fldCharType="end"/>
            </w:r>
          </w:hyperlink>
        </w:p>
        <w:p w:rsidR="006330E0" w:rsidRPr="006330E0" w:rsidRDefault="00373E44" w:rsidP="006330E0">
          <w:pPr>
            <w:pStyle w:val="20"/>
            <w:tabs>
              <w:tab w:val="right" w:leader="dot" w:pos="9622"/>
            </w:tabs>
            <w:spacing w:after="0" w:line="360" w:lineRule="auto"/>
            <w:jc w:val="both"/>
            <w:rPr>
              <w:rFonts w:asciiTheme="minorHAnsi" w:eastAsiaTheme="minorEastAsia" w:hAnsiTheme="minorHAnsi" w:cstheme="minorBidi"/>
              <w:noProof/>
              <w:sz w:val="32"/>
              <w:szCs w:val="22"/>
            </w:rPr>
          </w:pPr>
          <w:hyperlink w:anchor="_Toc516219016" w:history="1">
            <w:r w:rsidR="006330E0" w:rsidRPr="006330E0">
              <w:rPr>
                <w:rStyle w:val="a9"/>
                <w:noProof/>
                <w:sz w:val="28"/>
              </w:rPr>
              <w:t>1.2 Причины и виды безработицы</w:t>
            </w:r>
            <w:r w:rsidR="006330E0" w:rsidRPr="006330E0">
              <w:rPr>
                <w:noProof/>
                <w:webHidden/>
                <w:sz w:val="28"/>
              </w:rPr>
              <w:tab/>
            </w:r>
            <w:r w:rsidR="006330E0" w:rsidRPr="006330E0">
              <w:rPr>
                <w:noProof/>
                <w:webHidden/>
                <w:sz w:val="28"/>
              </w:rPr>
              <w:fldChar w:fldCharType="begin"/>
            </w:r>
            <w:r w:rsidR="006330E0" w:rsidRPr="006330E0">
              <w:rPr>
                <w:noProof/>
                <w:webHidden/>
                <w:sz w:val="28"/>
              </w:rPr>
              <w:instrText xml:space="preserve"> PAGEREF _Toc516219016 \h </w:instrText>
            </w:r>
            <w:r w:rsidR="006330E0" w:rsidRPr="006330E0">
              <w:rPr>
                <w:noProof/>
                <w:webHidden/>
                <w:sz w:val="28"/>
              </w:rPr>
            </w:r>
            <w:r w:rsidR="006330E0" w:rsidRPr="006330E0">
              <w:rPr>
                <w:noProof/>
                <w:webHidden/>
                <w:sz w:val="28"/>
              </w:rPr>
              <w:fldChar w:fldCharType="separate"/>
            </w:r>
            <w:r w:rsidR="00BC7D38">
              <w:rPr>
                <w:noProof/>
                <w:webHidden/>
                <w:sz w:val="28"/>
              </w:rPr>
              <w:t>9</w:t>
            </w:r>
            <w:r w:rsidR="006330E0" w:rsidRPr="006330E0">
              <w:rPr>
                <w:noProof/>
                <w:webHidden/>
                <w:sz w:val="28"/>
              </w:rPr>
              <w:fldChar w:fldCharType="end"/>
            </w:r>
          </w:hyperlink>
        </w:p>
        <w:p w:rsidR="006330E0" w:rsidRPr="006330E0" w:rsidRDefault="00373E44" w:rsidP="006330E0">
          <w:pPr>
            <w:pStyle w:val="10"/>
            <w:tabs>
              <w:tab w:val="right" w:leader="dot" w:pos="9622"/>
            </w:tabs>
            <w:spacing w:after="0" w:line="360" w:lineRule="auto"/>
            <w:jc w:val="both"/>
            <w:rPr>
              <w:rFonts w:asciiTheme="minorHAnsi" w:eastAsiaTheme="minorEastAsia" w:hAnsiTheme="minorHAnsi" w:cstheme="minorBidi"/>
              <w:noProof/>
              <w:sz w:val="32"/>
              <w:szCs w:val="22"/>
            </w:rPr>
          </w:pPr>
          <w:hyperlink w:anchor="_Toc516219017" w:history="1">
            <w:r w:rsidR="006330E0" w:rsidRPr="006330E0">
              <w:rPr>
                <w:rStyle w:val="a9"/>
                <w:noProof/>
                <w:sz w:val="28"/>
              </w:rPr>
              <w:t>Глава 2 Социальные и экономические последствия безработицы , методы их устранения</w:t>
            </w:r>
            <w:r w:rsidR="006330E0" w:rsidRPr="006330E0">
              <w:rPr>
                <w:noProof/>
                <w:webHidden/>
                <w:sz w:val="28"/>
              </w:rPr>
              <w:tab/>
            </w:r>
            <w:r w:rsidR="006330E0" w:rsidRPr="006330E0">
              <w:rPr>
                <w:noProof/>
                <w:webHidden/>
                <w:sz w:val="28"/>
              </w:rPr>
              <w:fldChar w:fldCharType="begin"/>
            </w:r>
            <w:r w:rsidR="006330E0" w:rsidRPr="006330E0">
              <w:rPr>
                <w:noProof/>
                <w:webHidden/>
                <w:sz w:val="28"/>
              </w:rPr>
              <w:instrText xml:space="preserve"> PAGEREF _Toc516219017 \h </w:instrText>
            </w:r>
            <w:r w:rsidR="006330E0" w:rsidRPr="006330E0">
              <w:rPr>
                <w:noProof/>
                <w:webHidden/>
                <w:sz w:val="28"/>
              </w:rPr>
            </w:r>
            <w:r w:rsidR="006330E0" w:rsidRPr="006330E0">
              <w:rPr>
                <w:noProof/>
                <w:webHidden/>
                <w:sz w:val="28"/>
              </w:rPr>
              <w:fldChar w:fldCharType="separate"/>
            </w:r>
            <w:r w:rsidR="00BC7D38">
              <w:rPr>
                <w:noProof/>
                <w:webHidden/>
                <w:sz w:val="28"/>
              </w:rPr>
              <w:t>13</w:t>
            </w:r>
            <w:r w:rsidR="006330E0" w:rsidRPr="006330E0">
              <w:rPr>
                <w:noProof/>
                <w:webHidden/>
                <w:sz w:val="28"/>
              </w:rPr>
              <w:fldChar w:fldCharType="end"/>
            </w:r>
          </w:hyperlink>
        </w:p>
        <w:p w:rsidR="006330E0" w:rsidRPr="006330E0" w:rsidRDefault="00373E44" w:rsidP="006330E0">
          <w:pPr>
            <w:pStyle w:val="20"/>
            <w:tabs>
              <w:tab w:val="right" w:leader="dot" w:pos="9622"/>
            </w:tabs>
            <w:spacing w:after="0" w:line="360" w:lineRule="auto"/>
            <w:jc w:val="both"/>
            <w:rPr>
              <w:rFonts w:asciiTheme="minorHAnsi" w:eastAsiaTheme="minorEastAsia" w:hAnsiTheme="minorHAnsi" w:cstheme="minorBidi"/>
              <w:noProof/>
              <w:sz w:val="32"/>
              <w:szCs w:val="22"/>
            </w:rPr>
          </w:pPr>
          <w:hyperlink w:anchor="_Toc516219018" w:history="1">
            <w:r w:rsidR="006330E0" w:rsidRPr="006330E0">
              <w:rPr>
                <w:rStyle w:val="a9"/>
                <w:noProof/>
                <w:sz w:val="28"/>
              </w:rPr>
              <w:t>2.1 Экономические последствия безработицы</w:t>
            </w:r>
            <w:r w:rsidR="006330E0" w:rsidRPr="006330E0">
              <w:rPr>
                <w:noProof/>
                <w:webHidden/>
                <w:sz w:val="28"/>
              </w:rPr>
              <w:tab/>
            </w:r>
            <w:r w:rsidR="006330E0" w:rsidRPr="006330E0">
              <w:rPr>
                <w:noProof/>
                <w:webHidden/>
                <w:sz w:val="28"/>
              </w:rPr>
              <w:fldChar w:fldCharType="begin"/>
            </w:r>
            <w:r w:rsidR="006330E0" w:rsidRPr="006330E0">
              <w:rPr>
                <w:noProof/>
                <w:webHidden/>
                <w:sz w:val="28"/>
              </w:rPr>
              <w:instrText xml:space="preserve"> PAGEREF _Toc516219018 \h </w:instrText>
            </w:r>
            <w:r w:rsidR="006330E0" w:rsidRPr="006330E0">
              <w:rPr>
                <w:noProof/>
                <w:webHidden/>
                <w:sz w:val="28"/>
              </w:rPr>
            </w:r>
            <w:r w:rsidR="006330E0" w:rsidRPr="006330E0">
              <w:rPr>
                <w:noProof/>
                <w:webHidden/>
                <w:sz w:val="28"/>
              </w:rPr>
              <w:fldChar w:fldCharType="separate"/>
            </w:r>
            <w:r w:rsidR="00BC7D38">
              <w:rPr>
                <w:noProof/>
                <w:webHidden/>
                <w:sz w:val="28"/>
              </w:rPr>
              <w:t>13</w:t>
            </w:r>
            <w:r w:rsidR="006330E0" w:rsidRPr="006330E0">
              <w:rPr>
                <w:noProof/>
                <w:webHidden/>
                <w:sz w:val="28"/>
              </w:rPr>
              <w:fldChar w:fldCharType="end"/>
            </w:r>
          </w:hyperlink>
        </w:p>
        <w:p w:rsidR="006330E0" w:rsidRPr="006330E0" w:rsidRDefault="00373E44" w:rsidP="006330E0">
          <w:pPr>
            <w:pStyle w:val="20"/>
            <w:tabs>
              <w:tab w:val="right" w:leader="dot" w:pos="9622"/>
            </w:tabs>
            <w:spacing w:after="0" w:line="360" w:lineRule="auto"/>
            <w:jc w:val="both"/>
            <w:rPr>
              <w:rFonts w:asciiTheme="minorHAnsi" w:eastAsiaTheme="minorEastAsia" w:hAnsiTheme="minorHAnsi" w:cstheme="minorBidi"/>
              <w:noProof/>
              <w:sz w:val="32"/>
              <w:szCs w:val="22"/>
            </w:rPr>
          </w:pPr>
          <w:hyperlink w:anchor="_Toc516219019" w:history="1">
            <w:r w:rsidR="006330E0" w:rsidRPr="006330E0">
              <w:rPr>
                <w:rStyle w:val="a9"/>
                <w:noProof/>
                <w:sz w:val="28"/>
              </w:rPr>
              <w:t>2.2Безработица и ее социальные последствия</w:t>
            </w:r>
            <w:r w:rsidR="006330E0" w:rsidRPr="006330E0">
              <w:rPr>
                <w:noProof/>
                <w:webHidden/>
                <w:sz w:val="28"/>
              </w:rPr>
              <w:tab/>
            </w:r>
            <w:r w:rsidR="006330E0" w:rsidRPr="006330E0">
              <w:rPr>
                <w:noProof/>
                <w:webHidden/>
                <w:sz w:val="28"/>
              </w:rPr>
              <w:fldChar w:fldCharType="begin"/>
            </w:r>
            <w:r w:rsidR="006330E0" w:rsidRPr="006330E0">
              <w:rPr>
                <w:noProof/>
                <w:webHidden/>
                <w:sz w:val="28"/>
              </w:rPr>
              <w:instrText xml:space="preserve"> PAGEREF _Toc516219019 \h </w:instrText>
            </w:r>
            <w:r w:rsidR="006330E0" w:rsidRPr="006330E0">
              <w:rPr>
                <w:noProof/>
                <w:webHidden/>
                <w:sz w:val="28"/>
              </w:rPr>
            </w:r>
            <w:r w:rsidR="006330E0" w:rsidRPr="006330E0">
              <w:rPr>
                <w:noProof/>
                <w:webHidden/>
                <w:sz w:val="28"/>
              </w:rPr>
              <w:fldChar w:fldCharType="separate"/>
            </w:r>
            <w:r w:rsidR="00BC7D38">
              <w:rPr>
                <w:noProof/>
                <w:webHidden/>
                <w:sz w:val="28"/>
              </w:rPr>
              <w:t>16</w:t>
            </w:r>
            <w:r w:rsidR="006330E0" w:rsidRPr="006330E0">
              <w:rPr>
                <w:noProof/>
                <w:webHidden/>
                <w:sz w:val="28"/>
              </w:rPr>
              <w:fldChar w:fldCharType="end"/>
            </w:r>
          </w:hyperlink>
        </w:p>
        <w:p w:rsidR="006330E0" w:rsidRPr="006330E0" w:rsidRDefault="00373E44" w:rsidP="006330E0">
          <w:pPr>
            <w:pStyle w:val="20"/>
            <w:tabs>
              <w:tab w:val="right" w:leader="dot" w:pos="9622"/>
            </w:tabs>
            <w:spacing w:after="0" w:line="360" w:lineRule="auto"/>
            <w:jc w:val="both"/>
            <w:rPr>
              <w:rFonts w:asciiTheme="minorHAnsi" w:eastAsiaTheme="minorEastAsia" w:hAnsiTheme="minorHAnsi" w:cstheme="minorBidi"/>
              <w:noProof/>
              <w:sz w:val="32"/>
              <w:szCs w:val="22"/>
            </w:rPr>
          </w:pPr>
          <w:hyperlink w:anchor="_Toc516219020" w:history="1">
            <w:r w:rsidR="006330E0" w:rsidRPr="006330E0">
              <w:rPr>
                <w:rStyle w:val="a9"/>
                <w:noProof/>
                <w:sz w:val="28"/>
              </w:rPr>
              <w:t>2.3 Методы устранения последствий безработицы</w:t>
            </w:r>
            <w:r w:rsidR="006330E0" w:rsidRPr="006330E0">
              <w:rPr>
                <w:noProof/>
                <w:webHidden/>
                <w:sz w:val="28"/>
              </w:rPr>
              <w:tab/>
            </w:r>
            <w:r w:rsidR="006330E0" w:rsidRPr="006330E0">
              <w:rPr>
                <w:noProof/>
                <w:webHidden/>
                <w:sz w:val="28"/>
              </w:rPr>
              <w:fldChar w:fldCharType="begin"/>
            </w:r>
            <w:r w:rsidR="006330E0" w:rsidRPr="006330E0">
              <w:rPr>
                <w:noProof/>
                <w:webHidden/>
                <w:sz w:val="28"/>
              </w:rPr>
              <w:instrText xml:space="preserve"> PAGEREF _Toc516219020 \h </w:instrText>
            </w:r>
            <w:r w:rsidR="006330E0" w:rsidRPr="006330E0">
              <w:rPr>
                <w:noProof/>
                <w:webHidden/>
                <w:sz w:val="28"/>
              </w:rPr>
            </w:r>
            <w:r w:rsidR="006330E0" w:rsidRPr="006330E0">
              <w:rPr>
                <w:noProof/>
                <w:webHidden/>
                <w:sz w:val="28"/>
              </w:rPr>
              <w:fldChar w:fldCharType="separate"/>
            </w:r>
            <w:r w:rsidR="00BC7D38">
              <w:rPr>
                <w:noProof/>
                <w:webHidden/>
                <w:sz w:val="28"/>
              </w:rPr>
              <w:t>25</w:t>
            </w:r>
            <w:r w:rsidR="006330E0" w:rsidRPr="006330E0">
              <w:rPr>
                <w:noProof/>
                <w:webHidden/>
                <w:sz w:val="28"/>
              </w:rPr>
              <w:fldChar w:fldCharType="end"/>
            </w:r>
          </w:hyperlink>
        </w:p>
        <w:p w:rsidR="006330E0" w:rsidRPr="006330E0" w:rsidRDefault="00373E44" w:rsidP="006330E0">
          <w:pPr>
            <w:pStyle w:val="10"/>
            <w:tabs>
              <w:tab w:val="right" w:leader="dot" w:pos="9622"/>
            </w:tabs>
            <w:spacing w:after="0" w:line="360" w:lineRule="auto"/>
            <w:jc w:val="both"/>
            <w:rPr>
              <w:rFonts w:asciiTheme="minorHAnsi" w:eastAsiaTheme="minorEastAsia" w:hAnsiTheme="minorHAnsi" w:cstheme="minorBidi"/>
              <w:noProof/>
              <w:sz w:val="32"/>
              <w:szCs w:val="22"/>
            </w:rPr>
          </w:pPr>
          <w:hyperlink w:anchor="_Toc516219021" w:history="1">
            <w:r w:rsidR="006330E0" w:rsidRPr="006330E0">
              <w:rPr>
                <w:rStyle w:val="a9"/>
                <w:noProof/>
                <w:sz w:val="28"/>
              </w:rPr>
              <w:t>Глава 3 Этапы протекания безработицы в России: ее особенности, последствия и методы устранения</w:t>
            </w:r>
            <w:r w:rsidR="006330E0" w:rsidRPr="006330E0">
              <w:rPr>
                <w:noProof/>
                <w:webHidden/>
                <w:sz w:val="28"/>
              </w:rPr>
              <w:tab/>
            </w:r>
            <w:r w:rsidR="006330E0" w:rsidRPr="006330E0">
              <w:rPr>
                <w:noProof/>
                <w:webHidden/>
                <w:sz w:val="28"/>
              </w:rPr>
              <w:fldChar w:fldCharType="begin"/>
            </w:r>
            <w:r w:rsidR="006330E0" w:rsidRPr="006330E0">
              <w:rPr>
                <w:noProof/>
                <w:webHidden/>
                <w:sz w:val="28"/>
              </w:rPr>
              <w:instrText xml:space="preserve"> PAGEREF _Toc516219021 \h </w:instrText>
            </w:r>
            <w:r w:rsidR="006330E0" w:rsidRPr="006330E0">
              <w:rPr>
                <w:noProof/>
                <w:webHidden/>
                <w:sz w:val="28"/>
              </w:rPr>
            </w:r>
            <w:r w:rsidR="006330E0" w:rsidRPr="006330E0">
              <w:rPr>
                <w:noProof/>
                <w:webHidden/>
                <w:sz w:val="28"/>
              </w:rPr>
              <w:fldChar w:fldCharType="separate"/>
            </w:r>
            <w:r w:rsidR="00BC7D38">
              <w:rPr>
                <w:noProof/>
                <w:webHidden/>
                <w:sz w:val="28"/>
              </w:rPr>
              <w:t>29</w:t>
            </w:r>
            <w:r w:rsidR="006330E0" w:rsidRPr="006330E0">
              <w:rPr>
                <w:noProof/>
                <w:webHidden/>
                <w:sz w:val="28"/>
              </w:rPr>
              <w:fldChar w:fldCharType="end"/>
            </w:r>
          </w:hyperlink>
        </w:p>
        <w:p w:rsidR="006330E0" w:rsidRPr="006330E0" w:rsidRDefault="00373E44" w:rsidP="006330E0">
          <w:pPr>
            <w:pStyle w:val="20"/>
            <w:tabs>
              <w:tab w:val="right" w:leader="dot" w:pos="9622"/>
            </w:tabs>
            <w:spacing w:after="0" w:line="360" w:lineRule="auto"/>
            <w:jc w:val="both"/>
            <w:rPr>
              <w:rFonts w:asciiTheme="minorHAnsi" w:eastAsiaTheme="minorEastAsia" w:hAnsiTheme="minorHAnsi" w:cstheme="minorBidi"/>
              <w:noProof/>
              <w:sz w:val="32"/>
              <w:szCs w:val="22"/>
            </w:rPr>
          </w:pPr>
          <w:hyperlink w:anchor="_Toc516219022" w:history="1">
            <w:r w:rsidR="006330E0" w:rsidRPr="006330E0">
              <w:rPr>
                <w:rStyle w:val="a9"/>
                <w:noProof/>
                <w:sz w:val="28"/>
              </w:rPr>
              <w:t>3.1 Особенности и причины безработицы в России</w:t>
            </w:r>
            <w:r w:rsidR="006330E0" w:rsidRPr="006330E0">
              <w:rPr>
                <w:noProof/>
                <w:webHidden/>
                <w:sz w:val="28"/>
              </w:rPr>
              <w:tab/>
            </w:r>
            <w:r w:rsidR="006330E0" w:rsidRPr="006330E0">
              <w:rPr>
                <w:noProof/>
                <w:webHidden/>
                <w:sz w:val="28"/>
              </w:rPr>
              <w:fldChar w:fldCharType="begin"/>
            </w:r>
            <w:r w:rsidR="006330E0" w:rsidRPr="006330E0">
              <w:rPr>
                <w:noProof/>
                <w:webHidden/>
                <w:sz w:val="28"/>
              </w:rPr>
              <w:instrText xml:space="preserve"> PAGEREF _Toc516219022 \h </w:instrText>
            </w:r>
            <w:r w:rsidR="006330E0" w:rsidRPr="006330E0">
              <w:rPr>
                <w:noProof/>
                <w:webHidden/>
                <w:sz w:val="28"/>
              </w:rPr>
            </w:r>
            <w:r w:rsidR="006330E0" w:rsidRPr="006330E0">
              <w:rPr>
                <w:noProof/>
                <w:webHidden/>
                <w:sz w:val="28"/>
              </w:rPr>
              <w:fldChar w:fldCharType="separate"/>
            </w:r>
            <w:r w:rsidR="00BC7D38">
              <w:rPr>
                <w:noProof/>
                <w:webHidden/>
                <w:sz w:val="28"/>
              </w:rPr>
              <w:t>29</w:t>
            </w:r>
            <w:r w:rsidR="006330E0" w:rsidRPr="006330E0">
              <w:rPr>
                <w:noProof/>
                <w:webHidden/>
                <w:sz w:val="28"/>
              </w:rPr>
              <w:fldChar w:fldCharType="end"/>
            </w:r>
          </w:hyperlink>
        </w:p>
        <w:p w:rsidR="006330E0" w:rsidRPr="006330E0" w:rsidRDefault="00373E44" w:rsidP="006330E0">
          <w:pPr>
            <w:pStyle w:val="20"/>
            <w:tabs>
              <w:tab w:val="right" w:leader="dot" w:pos="9622"/>
            </w:tabs>
            <w:spacing w:after="0" w:line="360" w:lineRule="auto"/>
            <w:jc w:val="both"/>
            <w:rPr>
              <w:rFonts w:asciiTheme="minorHAnsi" w:eastAsiaTheme="minorEastAsia" w:hAnsiTheme="minorHAnsi" w:cstheme="minorBidi"/>
              <w:noProof/>
              <w:sz w:val="32"/>
              <w:szCs w:val="22"/>
            </w:rPr>
          </w:pPr>
          <w:hyperlink w:anchor="_Toc516219023" w:history="1">
            <w:r w:rsidR="006330E0" w:rsidRPr="006330E0">
              <w:rPr>
                <w:rStyle w:val="a9"/>
                <w:noProof/>
                <w:sz w:val="28"/>
              </w:rPr>
              <w:t>3.2 Политика государства по обеспечению полной занятости</w:t>
            </w:r>
            <w:r w:rsidR="006330E0" w:rsidRPr="006330E0">
              <w:rPr>
                <w:noProof/>
                <w:webHidden/>
                <w:sz w:val="28"/>
              </w:rPr>
              <w:tab/>
            </w:r>
            <w:r w:rsidR="006330E0" w:rsidRPr="006330E0">
              <w:rPr>
                <w:noProof/>
                <w:webHidden/>
                <w:sz w:val="28"/>
              </w:rPr>
              <w:fldChar w:fldCharType="begin"/>
            </w:r>
            <w:r w:rsidR="006330E0" w:rsidRPr="006330E0">
              <w:rPr>
                <w:noProof/>
                <w:webHidden/>
                <w:sz w:val="28"/>
              </w:rPr>
              <w:instrText xml:space="preserve"> PAGEREF _Toc516219023 \h </w:instrText>
            </w:r>
            <w:r w:rsidR="006330E0" w:rsidRPr="006330E0">
              <w:rPr>
                <w:noProof/>
                <w:webHidden/>
                <w:sz w:val="28"/>
              </w:rPr>
            </w:r>
            <w:r w:rsidR="006330E0" w:rsidRPr="006330E0">
              <w:rPr>
                <w:noProof/>
                <w:webHidden/>
                <w:sz w:val="28"/>
              </w:rPr>
              <w:fldChar w:fldCharType="separate"/>
            </w:r>
            <w:r w:rsidR="00BC7D38">
              <w:rPr>
                <w:noProof/>
                <w:webHidden/>
                <w:sz w:val="28"/>
              </w:rPr>
              <w:t>35</w:t>
            </w:r>
            <w:r w:rsidR="006330E0" w:rsidRPr="006330E0">
              <w:rPr>
                <w:noProof/>
                <w:webHidden/>
                <w:sz w:val="28"/>
              </w:rPr>
              <w:fldChar w:fldCharType="end"/>
            </w:r>
          </w:hyperlink>
        </w:p>
        <w:p w:rsidR="006330E0" w:rsidRPr="006330E0" w:rsidRDefault="00373E44" w:rsidP="006330E0">
          <w:pPr>
            <w:pStyle w:val="10"/>
            <w:tabs>
              <w:tab w:val="right" w:leader="dot" w:pos="9622"/>
            </w:tabs>
            <w:spacing w:after="0" w:line="360" w:lineRule="auto"/>
            <w:jc w:val="both"/>
            <w:rPr>
              <w:rFonts w:asciiTheme="minorHAnsi" w:eastAsiaTheme="minorEastAsia" w:hAnsiTheme="minorHAnsi" w:cstheme="minorBidi"/>
              <w:noProof/>
              <w:sz w:val="32"/>
              <w:szCs w:val="22"/>
            </w:rPr>
          </w:pPr>
          <w:hyperlink w:anchor="_Toc516219024" w:history="1">
            <w:r w:rsidR="006330E0" w:rsidRPr="006330E0">
              <w:rPr>
                <w:rStyle w:val="a9"/>
                <w:noProof/>
                <w:sz w:val="28"/>
              </w:rPr>
              <w:t>Заключение</w:t>
            </w:r>
            <w:r w:rsidR="006330E0" w:rsidRPr="006330E0">
              <w:rPr>
                <w:noProof/>
                <w:webHidden/>
                <w:sz w:val="28"/>
              </w:rPr>
              <w:tab/>
            </w:r>
            <w:r w:rsidR="006330E0" w:rsidRPr="006330E0">
              <w:rPr>
                <w:noProof/>
                <w:webHidden/>
                <w:sz w:val="28"/>
              </w:rPr>
              <w:fldChar w:fldCharType="begin"/>
            </w:r>
            <w:r w:rsidR="006330E0" w:rsidRPr="006330E0">
              <w:rPr>
                <w:noProof/>
                <w:webHidden/>
                <w:sz w:val="28"/>
              </w:rPr>
              <w:instrText xml:space="preserve"> PAGEREF _Toc516219024 \h </w:instrText>
            </w:r>
            <w:r w:rsidR="006330E0" w:rsidRPr="006330E0">
              <w:rPr>
                <w:noProof/>
                <w:webHidden/>
                <w:sz w:val="28"/>
              </w:rPr>
            </w:r>
            <w:r w:rsidR="006330E0" w:rsidRPr="006330E0">
              <w:rPr>
                <w:noProof/>
                <w:webHidden/>
                <w:sz w:val="28"/>
              </w:rPr>
              <w:fldChar w:fldCharType="separate"/>
            </w:r>
            <w:r w:rsidR="00BC7D38">
              <w:rPr>
                <w:noProof/>
                <w:webHidden/>
                <w:sz w:val="28"/>
              </w:rPr>
              <w:t>39</w:t>
            </w:r>
            <w:r w:rsidR="006330E0" w:rsidRPr="006330E0">
              <w:rPr>
                <w:noProof/>
                <w:webHidden/>
                <w:sz w:val="28"/>
              </w:rPr>
              <w:fldChar w:fldCharType="end"/>
            </w:r>
          </w:hyperlink>
        </w:p>
        <w:p w:rsidR="006330E0" w:rsidRPr="006330E0" w:rsidRDefault="00373E44" w:rsidP="006330E0">
          <w:pPr>
            <w:pStyle w:val="10"/>
            <w:tabs>
              <w:tab w:val="right" w:leader="dot" w:pos="9622"/>
            </w:tabs>
            <w:spacing w:after="0" w:line="360" w:lineRule="auto"/>
            <w:jc w:val="both"/>
            <w:rPr>
              <w:rFonts w:asciiTheme="minorHAnsi" w:eastAsiaTheme="minorEastAsia" w:hAnsiTheme="minorHAnsi" w:cstheme="minorBidi"/>
              <w:noProof/>
              <w:sz w:val="32"/>
              <w:szCs w:val="22"/>
            </w:rPr>
          </w:pPr>
          <w:hyperlink w:anchor="_Toc516219025" w:history="1">
            <w:r w:rsidR="006330E0" w:rsidRPr="006330E0">
              <w:rPr>
                <w:rStyle w:val="a9"/>
                <w:noProof/>
                <w:sz w:val="28"/>
              </w:rPr>
              <w:t>Список используемых источников</w:t>
            </w:r>
            <w:r w:rsidR="006330E0" w:rsidRPr="006330E0">
              <w:rPr>
                <w:noProof/>
                <w:webHidden/>
                <w:sz w:val="28"/>
              </w:rPr>
              <w:tab/>
            </w:r>
            <w:r w:rsidR="006330E0" w:rsidRPr="006330E0">
              <w:rPr>
                <w:noProof/>
                <w:webHidden/>
                <w:sz w:val="28"/>
              </w:rPr>
              <w:fldChar w:fldCharType="begin"/>
            </w:r>
            <w:r w:rsidR="006330E0" w:rsidRPr="006330E0">
              <w:rPr>
                <w:noProof/>
                <w:webHidden/>
                <w:sz w:val="28"/>
              </w:rPr>
              <w:instrText xml:space="preserve"> PAGEREF _Toc516219025 \h </w:instrText>
            </w:r>
            <w:r w:rsidR="006330E0" w:rsidRPr="006330E0">
              <w:rPr>
                <w:noProof/>
                <w:webHidden/>
                <w:sz w:val="28"/>
              </w:rPr>
            </w:r>
            <w:r w:rsidR="006330E0" w:rsidRPr="006330E0">
              <w:rPr>
                <w:noProof/>
                <w:webHidden/>
                <w:sz w:val="28"/>
              </w:rPr>
              <w:fldChar w:fldCharType="separate"/>
            </w:r>
            <w:r w:rsidR="00BC7D38">
              <w:rPr>
                <w:noProof/>
                <w:webHidden/>
                <w:sz w:val="28"/>
              </w:rPr>
              <w:t>41</w:t>
            </w:r>
            <w:r w:rsidR="006330E0" w:rsidRPr="006330E0">
              <w:rPr>
                <w:noProof/>
                <w:webHidden/>
                <w:sz w:val="28"/>
              </w:rPr>
              <w:fldChar w:fldCharType="end"/>
            </w:r>
          </w:hyperlink>
        </w:p>
        <w:p w:rsidR="006330E0" w:rsidRPr="006330E0" w:rsidRDefault="006330E0" w:rsidP="006330E0">
          <w:pPr>
            <w:spacing w:line="360" w:lineRule="auto"/>
            <w:jc w:val="both"/>
            <w:rPr>
              <w:sz w:val="28"/>
            </w:rPr>
          </w:pPr>
          <w:r w:rsidRPr="006330E0">
            <w:rPr>
              <w:b/>
              <w:bCs/>
              <w:sz w:val="28"/>
            </w:rPr>
            <w:fldChar w:fldCharType="end"/>
          </w:r>
        </w:p>
      </w:sdtContent>
    </w:sdt>
    <w:p w:rsidR="00DD18E2" w:rsidRPr="006330E0" w:rsidRDefault="00DD18E2" w:rsidP="006330E0"/>
    <w:p w:rsidR="00DD18E2" w:rsidRDefault="00DD18E2">
      <w:pPr>
        <w:widowControl w:val="0"/>
        <w:pBdr>
          <w:top w:val="nil"/>
          <w:left w:val="nil"/>
          <w:bottom w:val="nil"/>
          <w:right w:val="nil"/>
          <w:between w:val="nil"/>
        </w:pBdr>
        <w:tabs>
          <w:tab w:val="left" w:pos="1869"/>
        </w:tabs>
        <w:jc w:val="center"/>
        <w:rPr>
          <w:color w:val="000000"/>
          <w:sz w:val="28"/>
          <w:szCs w:val="28"/>
        </w:rPr>
      </w:pPr>
    </w:p>
    <w:p w:rsidR="00DD18E2" w:rsidRDefault="00DD18E2">
      <w:pPr>
        <w:widowControl w:val="0"/>
        <w:pBdr>
          <w:top w:val="nil"/>
          <w:left w:val="nil"/>
          <w:bottom w:val="nil"/>
          <w:right w:val="nil"/>
          <w:between w:val="nil"/>
        </w:pBdr>
        <w:tabs>
          <w:tab w:val="left" w:pos="1869"/>
        </w:tabs>
        <w:jc w:val="center"/>
        <w:rPr>
          <w:color w:val="000000"/>
          <w:sz w:val="28"/>
          <w:szCs w:val="28"/>
        </w:rPr>
      </w:pPr>
    </w:p>
    <w:p w:rsidR="00DD18E2" w:rsidRDefault="00DD18E2">
      <w:pPr>
        <w:widowControl w:val="0"/>
        <w:pBdr>
          <w:top w:val="nil"/>
          <w:left w:val="nil"/>
          <w:bottom w:val="nil"/>
          <w:right w:val="nil"/>
          <w:between w:val="nil"/>
        </w:pBdr>
        <w:tabs>
          <w:tab w:val="left" w:pos="1869"/>
        </w:tabs>
        <w:jc w:val="center"/>
        <w:rPr>
          <w:color w:val="000000"/>
          <w:sz w:val="28"/>
          <w:szCs w:val="28"/>
        </w:rPr>
      </w:pPr>
    </w:p>
    <w:p w:rsidR="00DD18E2" w:rsidRDefault="00DD18E2">
      <w:pPr>
        <w:widowControl w:val="0"/>
        <w:pBdr>
          <w:top w:val="nil"/>
          <w:left w:val="nil"/>
          <w:bottom w:val="nil"/>
          <w:right w:val="nil"/>
          <w:between w:val="nil"/>
        </w:pBdr>
        <w:tabs>
          <w:tab w:val="left" w:pos="1869"/>
        </w:tabs>
        <w:rPr>
          <w:sz w:val="28"/>
          <w:szCs w:val="28"/>
        </w:rPr>
      </w:pPr>
    </w:p>
    <w:p w:rsidR="00DD18E2" w:rsidRDefault="00DD18E2">
      <w:pPr>
        <w:widowControl w:val="0"/>
        <w:pBdr>
          <w:top w:val="nil"/>
          <w:left w:val="nil"/>
          <w:bottom w:val="nil"/>
          <w:right w:val="nil"/>
          <w:between w:val="nil"/>
        </w:pBdr>
        <w:tabs>
          <w:tab w:val="left" w:pos="1869"/>
        </w:tabs>
        <w:rPr>
          <w:sz w:val="28"/>
          <w:szCs w:val="28"/>
        </w:rPr>
      </w:pPr>
    </w:p>
    <w:p w:rsidR="00DD18E2" w:rsidRDefault="00DD18E2">
      <w:pPr>
        <w:widowControl w:val="0"/>
        <w:pBdr>
          <w:top w:val="nil"/>
          <w:left w:val="nil"/>
          <w:bottom w:val="nil"/>
          <w:right w:val="nil"/>
          <w:between w:val="nil"/>
        </w:pBdr>
        <w:tabs>
          <w:tab w:val="left" w:pos="1869"/>
        </w:tabs>
        <w:rPr>
          <w:sz w:val="28"/>
          <w:szCs w:val="28"/>
        </w:rPr>
      </w:pPr>
    </w:p>
    <w:p w:rsidR="00DD18E2" w:rsidRDefault="00DD18E2">
      <w:pPr>
        <w:widowControl w:val="0"/>
        <w:pBdr>
          <w:top w:val="nil"/>
          <w:left w:val="nil"/>
          <w:bottom w:val="nil"/>
          <w:right w:val="nil"/>
          <w:between w:val="nil"/>
        </w:pBdr>
        <w:tabs>
          <w:tab w:val="left" w:pos="1869"/>
        </w:tabs>
        <w:rPr>
          <w:sz w:val="28"/>
          <w:szCs w:val="28"/>
        </w:rPr>
      </w:pPr>
    </w:p>
    <w:p w:rsidR="00DD18E2" w:rsidRDefault="00DD18E2">
      <w:pPr>
        <w:widowControl w:val="0"/>
        <w:pBdr>
          <w:top w:val="nil"/>
          <w:left w:val="nil"/>
          <w:bottom w:val="nil"/>
          <w:right w:val="nil"/>
          <w:between w:val="nil"/>
        </w:pBdr>
        <w:tabs>
          <w:tab w:val="left" w:pos="1869"/>
        </w:tabs>
        <w:rPr>
          <w:color w:val="000000"/>
          <w:sz w:val="28"/>
          <w:szCs w:val="28"/>
        </w:rPr>
      </w:pPr>
    </w:p>
    <w:p w:rsidR="00DD18E2" w:rsidRDefault="00DD18E2">
      <w:pPr>
        <w:widowControl w:val="0"/>
        <w:pBdr>
          <w:top w:val="nil"/>
          <w:left w:val="nil"/>
          <w:bottom w:val="nil"/>
          <w:right w:val="nil"/>
          <w:between w:val="nil"/>
        </w:pBdr>
        <w:tabs>
          <w:tab w:val="left" w:pos="1869"/>
        </w:tabs>
        <w:jc w:val="center"/>
        <w:rPr>
          <w:color w:val="000000"/>
          <w:sz w:val="28"/>
          <w:szCs w:val="28"/>
        </w:rPr>
      </w:pPr>
    </w:p>
    <w:p w:rsidR="00DD18E2" w:rsidRDefault="00DD18E2">
      <w:pPr>
        <w:widowControl w:val="0"/>
        <w:spacing w:line="360" w:lineRule="auto"/>
        <w:rPr>
          <w:b/>
          <w:sz w:val="28"/>
          <w:szCs w:val="28"/>
        </w:rPr>
      </w:pPr>
    </w:p>
    <w:p w:rsidR="00DD18E2" w:rsidRDefault="00DD18E2">
      <w:pPr>
        <w:widowControl w:val="0"/>
        <w:spacing w:line="360" w:lineRule="auto"/>
        <w:rPr>
          <w:b/>
          <w:sz w:val="28"/>
          <w:szCs w:val="28"/>
        </w:rPr>
      </w:pPr>
    </w:p>
    <w:p w:rsidR="00DD18E2" w:rsidRDefault="00DD18E2">
      <w:pPr>
        <w:widowControl w:val="0"/>
        <w:spacing w:line="360" w:lineRule="auto"/>
        <w:rPr>
          <w:b/>
          <w:sz w:val="28"/>
          <w:szCs w:val="28"/>
        </w:rPr>
      </w:pPr>
    </w:p>
    <w:p w:rsidR="00DD18E2" w:rsidRDefault="00DD18E2">
      <w:pPr>
        <w:widowControl w:val="0"/>
        <w:spacing w:line="360" w:lineRule="auto"/>
        <w:rPr>
          <w:b/>
          <w:sz w:val="28"/>
          <w:szCs w:val="28"/>
          <w:lang w:val="en-US"/>
        </w:rPr>
      </w:pPr>
    </w:p>
    <w:p w:rsidR="00D17581" w:rsidRDefault="00D17581">
      <w:pPr>
        <w:widowControl w:val="0"/>
        <w:spacing w:line="360" w:lineRule="auto"/>
        <w:rPr>
          <w:b/>
          <w:sz w:val="28"/>
          <w:szCs w:val="28"/>
          <w:lang w:val="en-US"/>
        </w:rPr>
      </w:pPr>
    </w:p>
    <w:p w:rsidR="00DD18E2" w:rsidRPr="006330E0" w:rsidRDefault="00670EB3" w:rsidP="006330E0">
      <w:pPr>
        <w:pStyle w:val="1"/>
        <w:spacing w:before="0" w:after="0" w:line="360" w:lineRule="auto"/>
        <w:jc w:val="center"/>
        <w:rPr>
          <w:sz w:val="28"/>
        </w:rPr>
      </w:pPr>
      <w:bookmarkStart w:id="0" w:name="_Toc516219013"/>
      <w:r w:rsidRPr="006330E0">
        <w:rPr>
          <w:sz w:val="28"/>
        </w:rPr>
        <w:lastRenderedPageBreak/>
        <w:t>Введение</w:t>
      </w:r>
      <w:bookmarkEnd w:id="0"/>
    </w:p>
    <w:p w:rsidR="00DD18E2" w:rsidRDefault="00DD18E2">
      <w:pPr>
        <w:widowControl w:val="0"/>
        <w:spacing w:line="360" w:lineRule="auto"/>
        <w:jc w:val="both"/>
        <w:rPr>
          <w:sz w:val="28"/>
          <w:szCs w:val="28"/>
        </w:rPr>
      </w:pPr>
    </w:p>
    <w:p w:rsidR="00DD18E2" w:rsidRDefault="00670EB3" w:rsidP="00D17581">
      <w:pPr>
        <w:widowControl w:val="0"/>
        <w:spacing w:line="360" w:lineRule="auto"/>
        <w:ind w:firstLine="709"/>
        <w:jc w:val="both"/>
        <w:rPr>
          <w:sz w:val="28"/>
          <w:szCs w:val="28"/>
        </w:rPr>
      </w:pPr>
      <w:r>
        <w:rPr>
          <w:sz w:val="28"/>
          <w:szCs w:val="28"/>
        </w:rPr>
        <w:t xml:space="preserve">Одной из серьезнейших проблем государств на протяжении всего их существования является безработица. Безработица оказывает разрушительное воздействие на всю экономическую структуру государства, от мелких предпринимателей до крупных корпораций и самого государства. Эта проблема является практически самой важной, так как увеличение занятости населения стоит на одном из важнейших мест. </w:t>
      </w:r>
    </w:p>
    <w:p w:rsidR="00DD18E2" w:rsidRDefault="00670EB3" w:rsidP="00D17581">
      <w:pPr>
        <w:widowControl w:val="0"/>
        <w:spacing w:line="360" w:lineRule="auto"/>
        <w:ind w:firstLine="709"/>
        <w:jc w:val="both"/>
        <w:rPr>
          <w:sz w:val="28"/>
          <w:szCs w:val="28"/>
        </w:rPr>
      </w:pPr>
      <w:r>
        <w:rPr>
          <w:sz w:val="28"/>
          <w:szCs w:val="28"/>
        </w:rPr>
        <w:t>Не занятое работой население уменьшает уровень заработной платы активного населения, так как готовы выполнить ту же работу за меньшую плату, но в большинстве случаев это ве</w:t>
      </w:r>
      <w:r w:rsidR="00BC7D38">
        <w:rPr>
          <w:sz w:val="28"/>
          <w:szCs w:val="28"/>
        </w:rPr>
        <w:t>дет к снижению качества конечно</w:t>
      </w:r>
      <w:r>
        <w:rPr>
          <w:sz w:val="28"/>
          <w:szCs w:val="28"/>
        </w:rPr>
        <w:t xml:space="preserve">го результата. Создается ситуация ухода капитала из страны и снижение предпринимательской инициативы у населения. </w:t>
      </w:r>
    </w:p>
    <w:p w:rsidR="00DD18E2" w:rsidRDefault="00670EB3" w:rsidP="00D17581">
      <w:pPr>
        <w:widowControl w:val="0"/>
        <w:spacing w:line="360" w:lineRule="auto"/>
        <w:ind w:firstLine="709"/>
        <w:jc w:val="both"/>
        <w:rPr>
          <w:sz w:val="28"/>
          <w:szCs w:val="28"/>
        </w:rPr>
      </w:pPr>
      <w:r>
        <w:rPr>
          <w:sz w:val="28"/>
          <w:szCs w:val="28"/>
        </w:rPr>
        <w:t>Безработ</w:t>
      </w:r>
      <w:r w:rsidR="00BC7D38">
        <w:rPr>
          <w:sz w:val="28"/>
          <w:szCs w:val="28"/>
        </w:rPr>
        <w:t>ица также связана и с инфляцией</w:t>
      </w:r>
      <w:r>
        <w:rPr>
          <w:sz w:val="28"/>
          <w:szCs w:val="28"/>
        </w:rPr>
        <w:t xml:space="preserve">. Их взаимосвязь проявляется следующим образом, когда растет инфляция безработица немного уменьшается, и наоборот когда государство активно борется с уровнем инфляции, перед правительством появляется новая проблема, которая представляет из себя повышение уровня безработицы в стране в целом. </w:t>
      </w:r>
    </w:p>
    <w:p w:rsidR="00DD18E2" w:rsidRDefault="00670EB3" w:rsidP="00D17581">
      <w:pPr>
        <w:widowControl w:val="0"/>
        <w:spacing w:line="360" w:lineRule="auto"/>
        <w:ind w:firstLine="709"/>
        <w:jc w:val="both"/>
        <w:rPr>
          <w:sz w:val="28"/>
          <w:szCs w:val="28"/>
        </w:rPr>
      </w:pPr>
      <w:r>
        <w:rPr>
          <w:sz w:val="28"/>
          <w:szCs w:val="28"/>
        </w:rPr>
        <w:t xml:space="preserve">На экономику влияет и временной период безработицы, чем он </w:t>
      </w:r>
      <w:proofErr w:type="gramStart"/>
      <w:r>
        <w:rPr>
          <w:sz w:val="28"/>
          <w:szCs w:val="28"/>
        </w:rPr>
        <w:t>выше</w:t>
      </w:r>
      <w:proofErr w:type="gramEnd"/>
      <w:r>
        <w:rPr>
          <w:sz w:val="28"/>
          <w:szCs w:val="28"/>
        </w:rPr>
        <w:t xml:space="preserve"> тем более серьезные последствия, он может оказать на экономическую ситуацию в стране и жизнь в обществе.</w:t>
      </w:r>
    </w:p>
    <w:p w:rsidR="00DD18E2" w:rsidRDefault="00670EB3" w:rsidP="00D17581">
      <w:pPr>
        <w:widowControl w:val="0"/>
        <w:spacing w:line="360" w:lineRule="auto"/>
        <w:ind w:firstLine="709"/>
        <w:jc w:val="both"/>
        <w:rPr>
          <w:sz w:val="28"/>
          <w:szCs w:val="28"/>
        </w:rPr>
      </w:pPr>
      <w:r>
        <w:rPr>
          <w:sz w:val="28"/>
          <w:szCs w:val="28"/>
        </w:rPr>
        <w:t xml:space="preserve">Она порождает другие проблемы такие как: рост преступности, </w:t>
      </w:r>
      <w:proofErr w:type="gramStart"/>
      <w:r>
        <w:rPr>
          <w:sz w:val="28"/>
          <w:szCs w:val="28"/>
        </w:rPr>
        <w:t>рост заболеваний</w:t>
      </w:r>
      <w:proofErr w:type="gramEnd"/>
      <w:r>
        <w:rPr>
          <w:sz w:val="28"/>
          <w:szCs w:val="28"/>
        </w:rPr>
        <w:t xml:space="preserve">, ухудшение жизни общества, духовное и моральное падение населения, конфликты в обществе. </w:t>
      </w:r>
    </w:p>
    <w:p w:rsidR="00DD18E2" w:rsidRDefault="00670EB3" w:rsidP="00D17581">
      <w:pPr>
        <w:widowControl w:val="0"/>
        <w:spacing w:line="360" w:lineRule="auto"/>
        <w:ind w:firstLine="709"/>
        <w:jc w:val="both"/>
        <w:rPr>
          <w:sz w:val="28"/>
          <w:szCs w:val="28"/>
        </w:rPr>
      </w:pPr>
      <w:r>
        <w:rPr>
          <w:sz w:val="28"/>
          <w:szCs w:val="28"/>
        </w:rPr>
        <w:t xml:space="preserve">С экономической точки зрения безработица создает неэффективное использование как трудовых, так и всех остальных ресурсов. Другими словами число активного населения сокращается, закрываются многие предприятия, вследствие чего уменьшается как  ВНП, так и ВВП. Все находящиеся в руках государства ресурсы быстро перемещаются с одного производства на другое, тем самым создавая неразбериху и неэффективное использование ресурсов, </w:t>
      </w:r>
      <w:proofErr w:type="gramStart"/>
      <w:r>
        <w:rPr>
          <w:sz w:val="28"/>
          <w:szCs w:val="28"/>
        </w:rPr>
        <w:lastRenderedPageBreak/>
        <w:t>получается</w:t>
      </w:r>
      <w:proofErr w:type="gramEnd"/>
      <w:r>
        <w:rPr>
          <w:sz w:val="28"/>
          <w:szCs w:val="28"/>
        </w:rPr>
        <w:t xml:space="preserve"> так что ресурсы были потрачены впустую и не дали каких-либо значимых результатов. </w:t>
      </w:r>
    </w:p>
    <w:p w:rsidR="00DD18E2" w:rsidRDefault="00670EB3" w:rsidP="00D17581">
      <w:pPr>
        <w:widowControl w:val="0"/>
        <w:spacing w:line="360" w:lineRule="auto"/>
        <w:ind w:firstLine="709"/>
        <w:jc w:val="both"/>
        <w:rPr>
          <w:sz w:val="28"/>
          <w:szCs w:val="28"/>
        </w:rPr>
      </w:pPr>
      <w:r>
        <w:rPr>
          <w:sz w:val="28"/>
          <w:szCs w:val="28"/>
        </w:rPr>
        <w:t>Также увеличение уровня безработного населения влечет к перенаселению городов и росту преступности в государстве. Перенаселение городов в данном случае происходит из-за того, что молодежь в поисках сре</w:t>
      </w:r>
      <w:proofErr w:type="gramStart"/>
      <w:r>
        <w:rPr>
          <w:sz w:val="28"/>
          <w:szCs w:val="28"/>
        </w:rPr>
        <w:t>дств к с</w:t>
      </w:r>
      <w:proofErr w:type="gramEnd"/>
      <w:r>
        <w:rPr>
          <w:sz w:val="28"/>
          <w:szCs w:val="28"/>
        </w:rPr>
        <w:t>уществованию покидает сельскую местность и районные центры и перебирается в более крупный населенный пункт.</w:t>
      </w:r>
    </w:p>
    <w:p w:rsidR="00DD18E2" w:rsidRDefault="00670EB3" w:rsidP="00D17581">
      <w:pPr>
        <w:widowControl w:val="0"/>
        <w:spacing w:line="360" w:lineRule="auto"/>
        <w:ind w:firstLine="709"/>
        <w:jc w:val="both"/>
        <w:rPr>
          <w:sz w:val="28"/>
          <w:szCs w:val="28"/>
        </w:rPr>
      </w:pPr>
      <w:r>
        <w:rPr>
          <w:sz w:val="28"/>
          <w:szCs w:val="28"/>
        </w:rPr>
        <w:t>Данная проблема имеет очень актуальное значение в современном мире. Научно-технический прогресс не является главнейшей причиной безработицы, скорее кризисы, депрессии и затяжные периоды стагнации экономики являются одними из первостепенных причин данной проблемы.</w:t>
      </w:r>
    </w:p>
    <w:p w:rsidR="00DD18E2" w:rsidRDefault="00670EB3" w:rsidP="00D17581">
      <w:pPr>
        <w:widowControl w:val="0"/>
        <w:spacing w:line="360" w:lineRule="auto"/>
        <w:ind w:firstLine="709"/>
        <w:jc w:val="both"/>
        <w:rPr>
          <w:sz w:val="28"/>
          <w:szCs w:val="28"/>
        </w:rPr>
      </w:pPr>
      <w:r>
        <w:rPr>
          <w:sz w:val="28"/>
          <w:szCs w:val="28"/>
        </w:rPr>
        <w:t xml:space="preserve"> Цель данной работы заключается в рассмотрении экономических и социальных издержек безработицы.</w:t>
      </w:r>
    </w:p>
    <w:p w:rsidR="00DD18E2" w:rsidRDefault="00670EB3" w:rsidP="00D17581">
      <w:pPr>
        <w:widowControl w:val="0"/>
        <w:spacing w:line="360" w:lineRule="auto"/>
        <w:ind w:firstLine="709"/>
        <w:jc w:val="both"/>
        <w:rPr>
          <w:sz w:val="28"/>
          <w:szCs w:val="28"/>
        </w:rPr>
      </w:pPr>
      <w:r>
        <w:rPr>
          <w:sz w:val="28"/>
          <w:szCs w:val="28"/>
        </w:rPr>
        <w:t>Для реализации цели поставлены следующие задачи:</w:t>
      </w:r>
    </w:p>
    <w:p w:rsidR="00DD18E2" w:rsidRDefault="00670EB3" w:rsidP="00D17581">
      <w:pPr>
        <w:widowControl w:val="0"/>
        <w:numPr>
          <w:ilvl w:val="0"/>
          <w:numId w:val="22"/>
        </w:numPr>
        <w:spacing w:line="360" w:lineRule="auto"/>
        <w:ind w:left="0" w:firstLine="709"/>
        <w:contextualSpacing/>
        <w:jc w:val="both"/>
        <w:rPr>
          <w:sz w:val="28"/>
          <w:szCs w:val="28"/>
        </w:rPr>
      </w:pPr>
      <w:r>
        <w:rPr>
          <w:sz w:val="28"/>
          <w:szCs w:val="28"/>
        </w:rPr>
        <w:t>рассмотреть понятие</w:t>
      </w:r>
      <w:r>
        <w:rPr>
          <w:b/>
          <w:sz w:val="28"/>
          <w:szCs w:val="28"/>
        </w:rPr>
        <w:t xml:space="preserve"> </w:t>
      </w:r>
      <w:r>
        <w:rPr>
          <w:sz w:val="28"/>
          <w:szCs w:val="28"/>
        </w:rPr>
        <w:t>безработицы, классификации и причин возникновения;</w:t>
      </w:r>
    </w:p>
    <w:p w:rsidR="00DD18E2" w:rsidRDefault="00670EB3" w:rsidP="00D17581">
      <w:pPr>
        <w:widowControl w:val="0"/>
        <w:numPr>
          <w:ilvl w:val="0"/>
          <w:numId w:val="22"/>
        </w:numPr>
        <w:spacing w:line="360" w:lineRule="auto"/>
        <w:ind w:left="0" w:firstLine="709"/>
        <w:contextualSpacing/>
        <w:jc w:val="both"/>
        <w:rPr>
          <w:sz w:val="28"/>
          <w:szCs w:val="28"/>
        </w:rPr>
      </w:pPr>
      <w:r>
        <w:rPr>
          <w:sz w:val="28"/>
          <w:szCs w:val="28"/>
        </w:rPr>
        <w:t>изучить издержки безработицы, способы их устранения;</w:t>
      </w:r>
    </w:p>
    <w:p w:rsidR="00DD18E2" w:rsidRPr="00D17581" w:rsidRDefault="00670EB3" w:rsidP="00D17581">
      <w:pPr>
        <w:widowControl w:val="0"/>
        <w:numPr>
          <w:ilvl w:val="0"/>
          <w:numId w:val="22"/>
        </w:numPr>
        <w:spacing w:line="360" w:lineRule="auto"/>
        <w:ind w:left="0" w:firstLine="709"/>
        <w:contextualSpacing/>
        <w:jc w:val="both"/>
        <w:rPr>
          <w:sz w:val="28"/>
          <w:szCs w:val="28"/>
        </w:rPr>
      </w:pPr>
      <w:r>
        <w:rPr>
          <w:sz w:val="28"/>
          <w:szCs w:val="28"/>
        </w:rPr>
        <w:t>раскрыть основные особенности и причины безработицы в России, политика государства по обеспечению полной занятости</w:t>
      </w:r>
      <w:r w:rsidR="00BC7D38" w:rsidRPr="00BC7D38">
        <w:rPr>
          <w:sz w:val="28"/>
          <w:szCs w:val="28"/>
        </w:rPr>
        <w:t>.</w:t>
      </w:r>
    </w:p>
    <w:p w:rsidR="00D17581" w:rsidRPr="00D17581" w:rsidRDefault="00D17581" w:rsidP="00D17581">
      <w:pPr>
        <w:widowControl w:val="0"/>
        <w:spacing w:line="360" w:lineRule="auto"/>
        <w:ind w:firstLine="709"/>
        <w:jc w:val="both"/>
        <w:rPr>
          <w:sz w:val="28"/>
          <w:szCs w:val="28"/>
        </w:rPr>
      </w:pPr>
      <w:r w:rsidRPr="00D17581">
        <w:rPr>
          <w:sz w:val="28"/>
          <w:szCs w:val="28"/>
        </w:rPr>
        <w:t xml:space="preserve">Объект исследования </w:t>
      </w:r>
      <w:r w:rsidR="00BC7D38" w:rsidRPr="00D17581">
        <w:rPr>
          <w:sz w:val="28"/>
          <w:szCs w:val="28"/>
        </w:rPr>
        <w:t>–</w:t>
      </w:r>
      <w:r w:rsidRPr="00D17581">
        <w:rPr>
          <w:sz w:val="28"/>
          <w:szCs w:val="28"/>
        </w:rPr>
        <w:t xml:space="preserve"> безработица.</w:t>
      </w:r>
    </w:p>
    <w:p w:rsidR="00D17581" w:rsidRPr="00D17581" w:rsidRDefault="00D17581" w:rsidP="00D17581">
      <w:pPr>
        <w:widowControl w:val="0"/>
        <w:spacing w:line="360" w:lineRule="auto"/>
        <w:ind w:firstLine="709"/>
        <w:jc w:val="both"/>
        <w:rPr>
          <w:sz w:val="28"/>
          <w:szCs w:val="28"/>
        </w:rPr>
      </w:pPr>
      <w:r w:rsidRPr="00D17581">
        <w:rPr>
          <w:sz w:val="28"/>
          <w:szCs w:val="28"/>
        </w:rPr>
        <w:t>Предмет исследования – состояние безработицы в Российской Федерации.</w:t>
      </w:r>
    </w:p>
    <w:p w:rsidR="00D17581" w:rsidRPr="00D17581" w:rsidRDefault="00D17581" w:rsidP="00D17581">
      <w:pPr>
        <w:widowControl w:val="0"/>
        <w:spacing w:line="360" w:lineRule="auto"/>
        <w:ind w:firstLine="709"/>
        <w:jc w:val="both"/>
        <w:rPr>
          <w:sz w:val="28"/>
          <w:szCs w:val="28"/>
        </w:rPr>
      </w:pPr>
      <w:r w:rsidRPr="00D17581">
        <w:rPr>
          <w:sz w:val="28"/>
          <w:szCs w:val="28"/>
        </w:rPr>
        <w:t>Методы исследования – анализ, синтез, сравнение, статистический.</w:t>
      </w:r>
    </w:p>
    <w:p w:rsidR="00DD18E2" w:rsidRPr="00D17581" w:rsidRDefault="00D17581" w:rsidP="00D17581">
      <w:pPr>
        <w:widowControl w:val="0"/>
        <w:tabs>
          <w:tab w:val="left" w:pos="1869"/>
        </w:tabs>
        <w:spacing w:line="360" w:lineRule="auto"/>
        <w:ind w:firstLine="709"/>
        <w:jc w:val="both"/>
        <w:rPr>
          <w:sz w:val="28"/>
          <w:szCs w:val="28"/>
        </w:rPr>
      </w:pPr>
      <w:r>
        <w:rPr>
          <w:sz w:val="28"/>
          <w:szCs w:val="28"/>
        </w:rPr>
        <w:t>Работа состоит из введения, основной части, заключения и списка литературы.</w:t>
      </w:r>
    </w:p>
    <w:p w:rsidR="00DD18E2" w:rsidRDefault="00DD18E2">
      <w:pPr>
        <w:widowControl w:val="0"/>
        <w:spacing w:line="360" w:lineRule="auto"/>
        <w:ind w:firstLine="720"/>
        <w:jc w:val="both"/>
        <w:rPr>
          <w:b/>
          <w:sz w:val="28"/>
          <w:szCs w:val="28"/>
        </w:rPr>
      </w:pPr>
    </w:p>
    <w:p w:rsidR="00DD18E2" w:rsidRDefault="00DD18E2">
      <w:pPr>
        <w:widowControl w:val="0"/>
        <w:spacing w:line="360" w:lineRule="auto"/>
        <w:ind w:firstLine="720"/>
        <w:jc w:val="both"/>
        <w:rPr>
          <w:b/>
          <w:sz w:val="28"/>
          <w:szCs w:val="28"/>
        </w:rPr>
      </w:pPr>
    </w:p>
    <w:p w:rsidR="00DD18E2" w:rsidRDefault="00DD18E2">
      <w:pPr>
        <w:widowControl w:val="0"/>
        <w:spacing w:line="360" w:lineRule="auto"/>
        <w:ind w:firstLine="720"/>
        <w:rPr>
          <w:b/>
          <w:sz w:val="28"/>
          <w:szCs w:val="28"/>
        </w:rPr>
      </w:pPr>
    </w:p>
    <w:p w:rsidR="00DD18E2" w:rsidRDefault="00DD18E2">
      <w:pPr>
        <w:widowControl w:val="0"/>
        <w:spacing w:line="360" w:lineRule="auto"/>
        <w:ind w:firstLine="720"/>
        <w:rPr>
          <w:b/>
          <w:sz w:val="28"/>
          <w:szCs w:val="28"/>
        </w:rPr>
      </w:pPr>
    </w:p>
    <w:p w:rsidR="00DD18E2" w:rsidRDefault="00DD18E2">
      <w:pPr>
        <w:widowControl w:val="0"/>
        <w:spacing w:line="360" w:lineRule="auto"/>
        <w:ind w:firstLine="720"/>
        <w:rPr>
          <w:b/>
          <w:sz w:val="28"/>
          <w:szCs w:val="28"/>
        </w:rPr>
      </w:pPr>
    </w:p>
    <w:p w:rsidR="00DD18E2" w:rsidRPr="00D17581" w:rsidRDefault="00670EB3" w:rsidP="00D17581">
      <w:pPr>
        <w:pStyle w:val="1"/>
        <w:spacing w:before="0" w:after="0" w:line="360" w:lineRule="auto"/>
        <w:jc w:val="center"/>
        <w:rPr>
          <w:sz w:val="28"/>
        </w:rPr>
      </w:pPr>
      <w:bookmarkStart w:id="1" w:name="_Toc516219014"/>
      <w:r w:rsidRPr="00D17581">
        <w:rPr>
          <w:sz w:val="28"/>
        </w:rPr>
        <w:lastRenderedPageBreak/>
        <w:t>Глава 1 Безработица: ее сущность виды и причины</w:t>
      </w:r>
      <w:bookmarkEnd w:id="1"/>
    </w:p>
    <w:p w:rsidR="00DD18E2" w:rsidRDefault="00DD18E2">
      <w:pPr>
        <w:widowControl w:val="0"/>
        <w:spacing w:line="360" w:lineRule="auto"/>
        <w:ind w:left="720"/>
        <w:rPr>
          <w:b/>
          <w:sz w:val="28"/>
          <w:szCs w:val="28"/>
          <w:highlight w:val="yellow"/>
        </w:rPr>
      </w:pPr>
    </w:p>
    <w:p w:rsidR="00DD18E2" w:rsidRDefault="00670EB3" w:rsidP="00D17581">
      <w:pPr>
        <w:pStyle w:val="2"/>
        <w:spacing w:before="0" w:after="0" w:line="360" w:lineRule="auto"/>
        <w:jc w:val="center"/>
        <w:rPr>
          <w:sz w:val="28"/>
        </w:rPr>
      </w:pPr>
      <w:bookmarkStart w:id="2" w:name="_Toc516219015"/>
      <w:r w:rsidRPr="00D17581">
        <w:rPr>
          <w:sz w:val="28"/>
        </w:rPr>
        <w:t>1.1 Понятие и сущность безработицы</w:t>
      </w:r>
      <w:bookmarkEnd w:id="2"/>
    </w:p>
    <w:p w:rsidR="00D17581" w:rsidRPr="00D17581" w:rsidRDefault="00D17581" w:rsidP="00D17581"/>
    <w:p w:rsidR="00DD18E2" w:rsidRPr="00941EE5" w:rsidRDefault="00670EB3" w:rsidP="00941EE5">
      <w:pPr>
        <w:spacing w:line="360" w:lineRule="auto"/>
        <w:ind w:firstLine="709"/>
        <w:jc w:val="both"/>
        <w:rPr>
          <w:sz w:val="28"/>
        </w:rPr>
      </w:pPr>
      <w:r w:rsidRPr="00941EE5">
        <w:rPr>
          <w:sz w:val="28"/>
        </w:rPr>
        <w:t xml:space="preserve">Понятие  «безработица» можно определить в двух смыслах </w:t>
      </w:r>
      <w:proofErr w:type="gramStart"/>
      <w:r w:rsidRPr="00941EE5">
        <w:rPr>
          <w:sz w:val="28"/>
        </w:rPr>
        <w:t>в</w:t>
      </w:r>
      <w:proofErr w:type="gramEnd"/>
      <w:r w:rsidRPr="00941EE5">
        <w:rPr>
          <w:sz w:val="28"/>
        </w:rPr>
        <w:t xml:space="preserve"> широком и узком. В узком смысле слова безработица </w:t>
      </w:r>
      <w:r w:rsidR="00941EE5">
        <w:rPr>
          <w:sz w:val="28"/>
        </w:rPr>
        <w:t>-</w:t>
      </w:r>
      <w:r w:rsidRPr="00941EE5">
        <w:rPr>
          <w:sz w:val="28"/>
        </w:rPr>
        <w:t xml:space="preserve"> это определенная доля трудоспособного населения, которое не занято какой-либо работой по тем или иным причинам.</w:t>
      </w:r>
    </w:p>
    <w:p w:rsidR="00DD18E2" w:rsidRPr="00941EE5" w:rsidRDefault="00670EB3" w:rsidP="00941EE5">
      <w:pPr>
        <w:spacing w:line="360" w:lineRule="auto"/>
        <w:ind w:firstLine="709"/>
        <w:jc w:val="both"/>
        <w:rPr>
          <w:sz w:val="28"/>
        </w:rPr>
      </w:pPr>
      <w:r w:rsidRPr="00941EE5">
        <w:rPr>
          <w:sz w:val="28"/>
        </w:rPr>
        <w:t>В широком смысле она является неэффективным оборотом трудового фактора, иными словами трудовых ресурсов. Эта проблема экономики любой страны рассматривается наравне со всеми остальными.</w:t>
      </w:r>
    </w:p>
    <w:p w:rsidR="00DD18E2" w:rsidRPr="00941EE5" w:rsidRDefault="00670EB3" w:rsidP="00941EE5">
      <w:pPr>
        <w:spacing w:line="360" w:lineRule="auto"/>
        <w:ind w:firstLine="709"/>
        <w:jc w:val="both"/>
        <w:rPr>
          <w:sz w:val="28"/>
        </w:rPr>
      </w:pPr>
      <w:r w:rsidRPr="00941EE5">
        <w:rPr>
          <w:sz w:val="28"/>
        </w:rPr>
        <w:t xml:space="preserve">От безработицы невозможно полностью избавиться, она будет </w:t>
      </w:r>
      <w:r w:rsidR="00941EE5" w:rsidRPr="00941EE5">
        <w:rPr>
          <w:sz w:val="28"/>
        </w:rPr>
        <w:t>существовать,</w:t>
      </w:r>
      <w:r w:rsidRPr="00941EE5">
        <w:rPr>
          <w:sz w:val="28"/>
        </w:rPr>
        <w:t xml:space="preserve"> и идти одной дорогой с рыночной экономикой. В данной системе спрос на труд и его предложение создают занятость населения, а не безработицу. </w:t>
      </w:r>
      <w:r w:rsidR="00941EE5" w:rsidRPr="00941EE5">
        <w:rPr>
          <w:sz w:val="28"/>
        </w:rPr>
        <w:t>Она,</w:t>
      </w:r>
      <w:r w:rsidRPr="00941EE5">
        <w:rPr>
          <w:sz w:val="28"/>
        </w:rPr>
        <w:t xml:space="preserve"> скорее вторая сторона этого взаимодействия. Экономисты рассматривают её, как неотъемлемую часть экономической системы рыночного типа.</w:t>
      </w:r>
    </w:p>
    <w:p w:rsidR="00DD18E2" w:rsidRPr="00941EE5" w:rsidRDefault="00670EB3" w:rsidP="00941EE5">
      <w:pPr>
        <w:spacing w:line="360" w:lineRule="auto"/>
        <w:ind w:firstLine="709"/>
        <w:jc w:val="both"/>
        <w:rPr>
          <w:sz w:val="28"/>
        </w:rPr>
      </w:pPr>
      <w:r w:rsidRPr="00941EE5">
        <w:rPr>
          <w:sz w:val="28"/>
        </w:rPr>
        <w:t>Объем безработицы зависит от этапа экономического развития страны и производственных возможностей в определенный период времени, политики государства.</w:t>
      </w:r>
    </w:p>
    <w:p w:rsidR="00DD18E2" w:rsidRPr="00941EE5" w:rsidRDefault="00670EB3" w:rsidP="00941EE5">
      <w:pPr>
        <w:spacing w:line="360" w:lineRule="auto"/>
        <w:ind w:firstLine="709"/>
        <w:jc w:val="both"/>
        <w:rPr>
          <w:sz w:val="28"/>
        </w:rPr>
      </w:pPr>
      <w:r w:rsidRPr="00941EE5">
        <w:rPr>
          <w:sz w:val="28"/>
        </w:rPr>
        <w:t>Безработные (согласно к стандартам Международной организации труда)</w:t>
      </w:r>
      <w:r w:rsidR="00941EE5">
        <w:rPr>
          <w:sz w:val="28"/>
        </w:rPr>
        <w:t xml:space="preserve"> -</w:t>
      </w:r>
      <w:r w:rsidRPr="00941EE5">
        <w:rPr>
          <w:sz w:val="28"/>
        </w:rPr>
        <w:t xml:space="preserve"> лица в возрасте, установленном для измерения экономической активности населения, которые в рассматриваемый период удовлетворяли одновременно следующим критериям:</w:t>
      </w:r>
    </w:p>
    <w:p w:rsidR="00DD18E2" w:rsidRPr="00941EE5" w:rsidRDefault="00670EB3" w:rsidP="00941EE5">
      <w:pPr>
        <w:pStyle w:val="a6"/>
        <w:numPr>
          <w:ilvl w:val="0"/>
          <w:numId w:val="23"/>
        </w:numPr>
        <w:spacing w:line="360" w:lineRule="auto"/>
        <w:ind w:left="0" w:firstLine="709"/>
        <w:jc w:val="both"/>
        <w:rPr>
          <w:sz w:val="28"/>
        </w:rPr>
      </w:pPr>
      <w:r w:rsidRPr="00941EE5">
        <w:rPr>
          <w:sz w:val="28"/>
        </w:rPr>
        <w:t>не имели работы (доходного занятия);</w:t>
      </w:r>
    </w:p>
    <w:p w:rsidR="00DD18E2" w:rsidRPr="00941EE5" w:rsidRDefault="00670EB3" w:rsidP="00941EE5">
      <w:pPr>
        <w:pStyle w:val="a6"/>
        <w:numPr>
          <w:ilvl w:val="0"/>
          <w:numId w:val="23"/>
        </w:numPr>
        <w:spacing w:line="360" w:lineRule="auto"/>
        <w:ind w:left="0" w:firstLine="709"/>
        <w:jc w:val="both"/>
        <w:rPr>
          <w:sz w:val="28"/>
        </w:rPr>
      </w:pPr>
      <w:r w:rsidRPr="00941EE5">
        <w:rPr>
          <w:sz w:val="28"/>
        </w:rPr>
        <w:t>занимались поиском работы в течение четырех недель, предшествующих;</w:t>
      </w:r>
    </w:p>
    <w:p w:rsidR="00DD18E2" w:rsidRPr="00941EE5" w:rsidRDefault="00670EB3" w:rsidP="00941EE5">
      <w:pPr>
        <w:pStyle w:val="a6"/>
        <w:numPr>
          <w:ilvl w:val="0"/>
          <w:numId w:val="23"/>
        </w:numPr>
        <w:spacing w:line="360" w:lineRule="auto"/>
        <w:ind w:left="0" w:firstLine="709"/>
        <w:jc w:val="both"/>
        <w:rPr>
          <w:sz w:val="28"/>
        </w:rPr>
      </w:pPr>
      <w:r w:rsidRPr="00941EE5">
        <w:rPr>
          <w:sz w:val="28"/>
        </w:rPr>
        <w:t>обследуемой неделе, используя при этом любые способы;</w:t>
      </w:r>
    </w:p>
    <w:p w:rsidR="00DD18E2" w:rsidRPr="00941EE5" w:rsidRDefault="00670EB3" w:rsidP="00941EE5">
      <w:pPr>
        <w:pStyle w:val="a6"/>
        <w:numPr>
          <w:ilvl w:val="0"/>
          <w:numId w:val="23"/>
        </w:numPr>
        <w:spacing w:line="360" w:lineRule="auto"/>
        <w:ind w:left="0" w:firstLine="709"/>
        <w:jc w:val="both"/>
        <w:rPr>
          <w:sz w:val="28"/>
        </w:rPr>
      </w:pPr>
      <w:r w:rsidRPr="00941EE5">
        <w:rPr>
          <w:sz w:val="28"/>
        </w:rPr>
        <w:t>были готовы приступить к работе в течение обследуемой недели.</w:t>
      </w:r>
    </w:p>
    <w:p w:rsidR="00DD18E2" w:rsidRPr="00941EE5" w:rsidRDefault="00670EB3" w:rsidP="00941EE5">
      <w:pPr>
        <w:spacing w:line="360" w:lineRule="auto"/>
        <w:ind w:firstLine="709"/>
        <w:jc w:val="both"/>
        <w:rPr>
          <w:sz w:val="28"/>
        </w:rPr>
      </w:pPr>
      <w:r w:rsidRPr="00941EE5">
        <w:rPr>
          <w:sz w:val="28"/>
        </w:rPr>
        <w:lastRenderedPageBreak/>
        <w:t>Учащиеся, студенты, пенсионеры и инвалиды учитываются в качестве безработных, если они занимались поиском работы и были готовы приступить к ней.</w:t>
      </w:r>
    </w:p>
    <w:p w:rsidR="00DD18E2" w:rsidRPr="00941EE5" w:rsidRDefault="00670EB3" w:rsidP="00941EE5">
      <w:pPr>
        <w:spacing w:line="360" w:lineRule="auto"/>
        <w:ind w:firstLine="709"/>
        <w:jc w:val="both"/>
        <w:rPr>
          <w:sz w:val="28"/>
        </w:rPr>
      </w:pPr>
      <w:r w:rsidRPr="00941EE5">
        <w:rPr>
          <w:sz w:val="28"/>
        </w:rPr>
        <w:t>В рыночной экономике есть ряд особенностей безработицы и занятости населения.</w:t>
      </w:r>
    </w:p>
    <w:p w:rsidR="00DD18E2" w:rsidRPr="00941EE5" w:rsidRDefault="00670EB3" w:rsidP="00941EE5">
      <w:pPr>
        <w:spacing w:line="360" w:lineRule="auto"/>
        <w:ind w:firstLine="709"/>
        <w:jc w:val="both"/>
        <w:rPr>
          <w:sz w:val="28"/>
          <w:highlight w:val="white"/>
        </w:rPr>
      </w:pPr>
      <w:r w:rsidRPr="00941EE5">
        <w:rPr>
          <w:sz w:val="28"/>
          <w:highlight w:val="white"/>
        </w:rPr>
        <w:t>Во-первых, признается свобода труда, использование принудительного труда запрещено. Не считается принудительной работой военной или альтернативной службы, а также работа или служба, которую человек выполняет по приговору суда или в соответствии с законами об военное и чрезвычайное положение.</w:t>
      </w:r>
    </w:p>
    <w:p w:rsidR="00DD18E2" w:rsidRPr="00941EE5" w:rsidRDefault="00670EB3" w:rsidP="00941EE5">
      <w:pPr>
        <w:spacing w:line="360" w:lineRule="auto"/>
        <w:ind w:firstLine="709"/>
        <w:jc w:val="both"/>
        <w:rPr>
          <w:sz w:val="28"/>
          <w:highlight w:val="white"/>
        </w:rPr>
      </w:pPr>
      <w:r w:rsidRPr="00941EE5">
        <w:rPr>
          <w:sz w:val="28"/>
          <w:highlight w:val="white"/>
        </w:rPr>
        <w:t xml:space="preserve">Во-вторых, безработица в рыночных условиях нельзя считать случайным и временным явлением. Оно обусловлено действием очень жестких экономических законов. Любое предприятие, если оно </w:t>
      </w:r>
      <w:proofErr w:type="gramStart"/>
      <w:r w:rsidRPr="00941EE5">
        <w:rPr>
          <w:sz w:val="28"/>
          <w:highlight w:val="white"/>
        </w:rPr>
        <w:t>мало рентабельно</w:t>
      </w:r>
      <w:proofErr w:type="gramEnd"/>
      <w:r w:rsidRPr="00941EE5">
        <w:rPr>
          <w:sz w:val="28"/>
          <w:highlight w:val="white"/>
        </w:rPr>
        <w:t xml:space="preserve"> или совсем нерентабельно, не может рассчитывать, как это было во времена административно-командной экономики, на дотации со стороны государства. Оно неизбежно становится банкротом, если держать лишнюю рабочую силу без экономической необходимости для производства.</w:t>
      </w:r>
    </w:p>
    <w:p w:rsidR="00DD18E2" w:rsidRPr="00941EE5" w:rsidRDefault="00670EB3" w:rsidP="00941EE5">
      <w:pPr>
        <w:spacing w:line="360" w:lineRule="auto"/>
        <w:ind w:firstLine="709"/>
        <w:jc w:val="both"/>
        <w:rPr>
          <w:sz w:val="28"/>
          <w:highlight w:val="white"/>
        </w:rPr>
      </w:pPr>
      <w:r w:rsidRPr="00941EE5">
        <w:rPr>
          <w:sz w:val="28"/>
          <w:highlight w:val="white"/>
        </w:rPr>
        <w:t>В-третьих, рыночная экономика устраняет явление «</w:t>
      </w:r>
      <w:proofErr w:type="gramStart"/>
      <w:r w:rsidRPr="00941EE5">
        <w:rPr>
          <w:sz w:val="28"/>
          <w:highlight w:val="white"/>
        </w:rPr>
        <w:t>социального</w:t>
      </w:r>
      <w:proofErr w:type="gramEnd"/>
      <w:r w:rsidRPr="00941EE5">
        <w:rPr>
          <w:sz w:val="28"/>
          <w:highlight w:val="white"/>
        </w:rPr>
        <w:t xml:space="preserve"> </w:t>
      </w:r>
      <w:proofErr w:type="spellStart"/>
      <w:r w:rsidRPr="00941EE5">
        <w:rPr>
          <w:sz w:val="28"/>
          <w:highlight w:val="white"/>
        </w:rPr>
        <w:t>утриманства</w:t>
      </w:r>
      <w:proofErr w:type="spellEnd"/>
      <w:r w:rsidRPr="00941EE5">
        <w:rPr>
          <w:sz w:val="28"/>
          <w:highlight w:val="white"/>
        </w:rPr>
        <w:t xml:space="preserve">», когда трудовые коллективы существовали за счет тех предприятий, которые работали прибыльно. В условиях рынка предприятия, которые не могут обеспечить рентабельную работу, ликвидируются, а их сотрудники становятся безработными. Экономические последствия этого процесса значительно меньше, чем от </w:t>
      </w:r>
      <w:proofErr w:type="spellStart"/>
      <w:r w:rsidRPr="00941EE5">
        <w:rPr>
          <w:sz w:val="28"/>
          <w:highlight w:val="white"/>
        </w:rPr>
        <w:t>утриманства</w:t>
      </w:r>
      <w:proofErr w:type="spellEnd"/>
      <w:r w:rsidRPr="00941EE5">
        <w:rPr>
          <w:sz w:val="28"/>
          <w:highlight w:val="white"/>
        </w:rPr>
        <w:t>.</w:t>
      </w:r>
    </w:p>
    <w:p w:rsidR="00DD18E2" w:rsidRPr="00941EE5" w:rsidRDefault="00670EB3" w:rsidP="00941EE5">
      <w:pPr>
        <w:spacing w:line="360" w:lineRule="auto"/>
        <w:ind w:firstLine="709"/>
        <w:jc w:val="both"/>
        <w:rPr>
          <w:sz w:val="28"/>
          <w:highlight w:val="white"/>
        </w:rPr>
      </w:pPr>
      <w:r w:rsidRPr="00941EE5">
        <w:rPr>
          <w:sz w:val="28"/>
          <w:highlight w:val="white"/>
        </w:rPr>
        <w:t>В-четвертых, в условиях рыночной экономики существует множество видов безработицы, которые возникают вследствие различных причин. Существуют также государственные гарантии обеспечения занятости населения, работает государственная служба занятости.</w:t>
      </w:r>
    </w:p>
    <w:p w:rsidR="00DD18E2" w:rsidRPr="00941EE5" w:rsidRDefault="00670EB3" w:rsidP="00941EE5">
      <w:pPr>
        <w:spacing w:line="360" w:lineRule="auto"/>
        <w:ind w:firstLine="709"/>
        <w:jc w:val="both"/>
        <w:rPr>
          <w:sz w:val="28"/>
        </w:rPr>
      </w:pPr>
      <w:r w:rsidRPr="00941EE5">
        <w:rPr>
          <w:sz w:val="28"/>
        </w:rPr>
        <w:t xml:space="preserve">В экономике СССР такое понятие как безработица отсутствовало, но естественно она была хоть. Потому что, </w:t>
      </w:r>
      <w:proofErr w:type="gramStart"/>
      <w:r w:rsidRPr="00941EE5">
        <w:rPr>
          <w:sz w:val="28"/>
        </w:rPr>
        <w:t>люди</w:t>
      </w:r>
      <w:proofErr w:type="gramEnd"/>
      <w:r w:rsidRPr="00941EE5">
        <w:rPr>
          <w:sz w:val="28"/>
        </w:rPr>
        <w:t xml:space="preserve"> которых уволили с работы по какой-то определенной причине или же они сами ушли с нее, затрачивали </w:t>
      </w:r>
      <w:r w:rsidRPr="00941EE5">
        <w:rPr>
          <w:sz w:val="28"/>
        </w:rPr>
        <w:lastRenderedPageBreak/>
        <w:t xml:space="preserve">определенное количество времени на поиск нового места работы, </w:t>
      </w:r>
      <w:r w:rsidR="00941EE5" w:rsidRPr="00941EE5">
        <w:rPr>
          <w:sz w:val="28"/>
        </w:rPr>
        <w:t>а,</w:t>
      </w:r>
      <w:r w:rsidRPr="00941EE5">
        <w:rPr>
          <w:sz w:val="28"/>
        </w:rPr>
        <w:t xml:space="preserve"> </w:t>
      </w:r>
      <w:r w:rsidR="00941EE5" w:rsidRPr="00941EE5">
        <w:rPr>
          <w:sz w:val="28"/>
        </w:rPr>
        <w:t>следовательно,</w:t>
      </w:r>
      <w:r w:rsidRPr="00941EE5">
        <w:rPr>
          <w:sz w:val="28"/>
        </w:rPr>
        <w:t xml:space="preserve"> они становились безработными в данный период. </w:t>
      </w:r>
      <w:r w:rsidR="00941EE5" w:rsidRPr="00941EE5">
        <w:rPr>
          <w:sz w:val="28"/>
        </w:rPr>
        <w:t>Те,</w:t>
      </w:r>
      <w:r w:rsidRPr="00941EE5">
        <w:rPr>
          <w:sz w:val="28"/>
        </w:rPr>
        <w:t xml:space="preserve"> кто заканчивал школы, вузы, техникумы, им тоже трудно найти работу соответствующую их квалификации и знаниям, так как рабочие места заняты, что говорит нам о </w:t>
      </w:r>
      <w:r w:rsidR="00941EE5" w:rsidRPr="00941EE5">
        <w:rPr>
          <w:sz w:val="28"/>
        </w:rPr>
        <w:t>том,</w:t>
      </w:r>
      <w:r w:rsidRPr="00941EE5">
        <w:rPr>
          <w:sz w:val="28"/>
        </w:rPr>
        <w:t xml:space="preserve"> что в плановой экономике существует фрикционная безработица. </w:t>
      </w:r>
    </w:p>
    <w:p w:rsidR="00DD18E2" w:rsidRPr="00941EE5" w:rsidRDefault="00670EB3" w:rsidP="00941EE5">
      <w:pPr>
        <w:spacing w:line="360" w:lineRule="auto"/>
        <w:ind w:firstLine="709"/>
        <w:jc w:val="both"/>
        <w:rPr>
          <w:sz w:val="28"/>
        </w:rPr>
      </w:pPr>
      <w:r w:rsidRPr="00941EE5">
        <w:rPr>
          <w:sz w:val="28"/>
        </w:rPr>
        <w:t>Технологические сдвиг</w:t>
      </w:r>
      <w:r w:rsidR="00941EE5">
        <w:rPr>
          <w:sz w:val="28"/>
        </w:rPr>
        <w:t>и</w:t>
      </w:r>
      <w:r w:rsidRPr="00941EE5">
        <w:rPr>
          <w:sz w:val="28"/>
        </w:rPr>
        <w:t xml:space="preserve"> в производстве приводят к сокращениям работников в определенных областях, то есть происходит структурная безработица. Циклическая безработица не свойствен</w:t>
      </w:r>
      <w:r w:rsidR="00941EE5">
        <w:rPr>
          <w:sz w:val="28"/>
        </w:rPr>
        <w:t>на этой экономической системе.</w:t>
      </w:r>
    </w:p>
    <w:p w:rsidR="00DD18E2" w:rsidRPr="00941EE5" w:rsidRDefault="00670EB3" w:rsidP="00941EE5">
      <w:pPr>
        <w:spacing w:line="360" w:lineRule="auto"/>
        <w:ind w:firstLine="709"/>
        <w:jc w:val="both"/>
        <w:rPr>
          <w:sz w:val="28"/>
        </w:rPr>
      </w:pPr>
      <w:r w:rsidRPr="00941EE5">
        <w:rPr>
          <w:sz w:val="28"/>
        </w:rPr>
        <w:t>Дефицит как общее свойство командной экономики охарактеризовал и ситуацию с трудовыми ресурсами. Спрос на рабочих определенной квалификации  превышает ее предложение, этого достигают с помощью установления малой заработной платы и увеличением производства, иными словами создаются новые места.</w:t>
      </w:r>
    </w:p>
    <w:p w:rsidR="00DD18E2" w:rsidRPr="00941EE5" w:rsidRDefault="00670EB3" w:rsidP="00941EE5">
      <w:pPr>
        <w:spacing w:line="360" w:lineRule="auto"/>
        <w:ind w:firstLine="709"/>
        <w:jc w:val="both"/>
        <w:rPr>
          <w:sz w:val="28"/>
        </w:rPr>
      </w:pPr>
      <w:r w:rsidRPr="00941EE5">
        <w:rPr>
          <w:sz w:val="28"/>
        </w:rPr>
        <w:t>В плановой экономике присутствуют особенности связанные с занятостью населения. Одной из них является существование скрытой безработицы или же безработицы внутри предприятия. Это явление обуславливается тем, что на одно место на производстве приходится несколько рабочих, то есть на всем производстве создается такая ситуация, при которой на местах присутствует избыточное количество людей, ненужное для производства того или иного продукта.</w:t>
      </w:r>
    </w:p>
    <w:p w:rsidR="00DD18E2" w:rsidRPr="00941EE5" w:rsidRDefault="00670EB3" w:rsidP="00941EE5">
      <w:pPr>
        <w:spacing w:line="360" w:lineRule="auto"/>
        <w:ind w:firstLine="709"/>
        <w:jc w:val="both"/>
        <w:rPr>
          <w:sz w:val="28"/>
        </w:rPr>
      </w:pPr>
      <w:r w:rsidRPr="00941EE5">
        <w:rPr>
          <w:sz w:val="28"/>
        </w:rPr>
        <w:t xml:space="preserve">Внутризаводская безработица проявляется в вынужденных простоях, когда рабочие не могут выполнять свои обязанности из-за того, что нет каких-то материалов или же не выполнены предшествующие производственные процессы. Другая форма проявления скрытой безработицы это прогулы и </w:t>
      </w:r>
      <w:r w:rsidR="00941EE5" w:rsidRPr="00941EE5">
        <w:rPr>
          <w:sz w:val="28"/>
        </w:rPr>
        <w:t>простои,</w:t>
      </w:r>
      <w:r w:rsidRPr="00941EE5">
        <w:rPr>
          <w:sz w:val="28"/>
        </w:rPr>
        <w:t xml:space="preserve"> связанные с плохим отношением рабочих к труду.</w:t>
      </w:r>
    </w:p>
    <w:p w:rsidR="00DD18E2" w:rsidRPr="00941EE5" w:rsidRDefault="00670EB3" w:rsidP="00941EE5">
      <w:pPr>
        <w:spacing w:line="360" w:lineRule="auto"/>
        <w:ind w:firstLine="709"/>
        <w:jc w:val="both"/>
        <w:rPr>
          <w:sz w:val="28"/>
        </w:rPr>
      </w:pPr>
      <w:r w:rsidRPr="00941EE5">
        <w:rPr>
          <w:sz w:val="28"/>
        </w:rPr>
        <w:t xml:space="preserve">Хронический дефицит рабочей силы и возможность найти новую работу усугубляют обстановку в отношении рабочих к труду и качеству товаров. Дефицит трудовых ресурсов создает ситуацию резервов рабочей силы на </w:t>
      </w:r>
      <w:r w:rsidRPr="00941EE5">
        <w:rPr>
          <w:sz w:val="28"/>
        </w:rPr>
        <w:lastRenderedPageBreak/>
        <w:t xml:space="preserve">производственных предприятиях. Данные резервы используются на периодических пиках производства или в те </w:t>
      </w:r>
      <w:r w:rsidR="00941EE5" w:rsidRPr="00941EE5">
        <w:rPr>
          <w:sz w:val="28"/>
        </w:rPr>
        <w:t>моменты,</w:t>
      </w:r>
      <w:r w:rsidRPr="00941EE5">
        <w:rPr>
          <w:sz w:val="28"/>
        </w:rPr>
        <w:t xml:space="preserve"> когда надо выполнить заданные производственные нормативы. Также предприятиям предписывают нормативы по сокращениям, для этого предприятия и используют производственные резервы. </w:t>
      </w:r>
    </w:p>
    <w:p w:rsidR="00DD18E2" w:rsidRPr="00941EE5" w:rsidRDefault="00670EB3" w:rsidP="00941EE5">
      <w:pPr>
        <w:spacing w:line="360" w:lineRule="auto"/>
        <w:ind w:firstLine="709"/>
        <w:jc w:val="both"/>
        <w:rPr>
          <w:sz w:val="28"/>
        </w:rPr>
      </w:pPr>
      <w:r w:rsidRPr="00941EE5">
        <w:rPr>
          <w:sz w:val="28"/>
        </w:rPr>
        <w:t xml:space="preserve">Такая ситуация с резервированием рабочей силы ведет к ухудшению ситуации связанной с дефицитом трудовых ресурсов и скрытой безработицей. Это порождает замкнутый круг </w:t>
      </w:r>
      <w:r w:rsidR="00941EE5" w:rsidRPr="00941EE5">
        <w:rPr>
          <w:sz w:val="28"/>
        </w:rPr>
        <w:t>смысл,</w:t>
      </w:r>
      <w:r w:rsidRPr="00941EE5">
        <w:rPr>
          <w:sz w:val="28"/>
        </w:rPr>
        <w:t xml:space="preserve"> которого заключается в том, что дефицит рабочей силы увеличивает скрытую безработицу и наоборот.</w:t>
      </w:r>
    </w:p>
    <w:p w:rsidR="00DD18E2" w:rsidRPr="00941EE5" w:rsidRDefault="00670EB3" w:rsidP="00941EE5">
      <w:pPr>
        <w:spacing w:line="360" w:lineRule="auto"/>
        <w:ind w:firstLine="709"/>
        <w:jc w:val="both"/>
        <w:rPr>
          <w:sz w:val="28"/>
        </w:rPr>
      </w:pPr>
      <w:r w:rsidRPr="00941EE5">
        <w:rPr>
          <w:sz w:val="28"/>
        </w:rPr>
        <w:t xml:space="preserve">Подводя итог, безработица </w:t>
      </w:r>
      <w:r w:rsidR="00941EE5">
        <w:rPr>
          <w:sz w:val="28"/>
        </w:rPr>
        <w:t>-</w:t>
      </w:r>
      <w:r w:rsidRPr="00941EE5">
        <w:rPr>
          <w:sz w:val="28"/>
        </w:rPr>
        <w:t xml:space="preserve"> это явление сопутствующее рыночной системе экономики и проявляется в том, что определенный процент </w:t>
      </w:r>
      <w:r w:rsidR="00941EE5" w:rsidRPr="00941EE5">
        <w:rPr>
          <w:sz w:val="28"/>
        </w:rPr>
        <w:t>граждан,</w:t>
      </w:r>
      <w:r w:rsidRPr="00941EE5">
        <w:rPr>
          <w:sz w:val="28"/>
        </w:rPr>
        <w:t xml:space="preserve"> который может и хочет работать не может реализовать свои способности, так как нет свободных рабочих мест, из-за чего создается избыток предложения труда над его спросом.</w:t>
      </w:r>
    </w:p>
    <w:p w:rsidR="00DD18E2" w:rsidRDefault="00DD18E2">
      <w:pPr>
        <w:widowControl w:val="0"/>
        <w:tabs>
          <w:tab w:val="left" w:pos="540"/>
        </w:tabs>
        <w:spacing w:line="360" w:lineRule="auto"/>
        <w:ind w:firstLine="720"/>
        <w:jc w:val="both"/>
        <w:rPr>
          <w:rFonts w:ascii="Verdana" w:eastAsia="Verdana" w:hAnsi="Verdana" w:cs="Verdana"/>
          <w:sz w:val="21"/>
          <w:szCs w:val="21"/>
          <w:highlight w:val="white"/>
        </w:rPr>
      </w:pPr>
    </w:p>
    <w:p w:rsidR="00DD18E2" w:rsidRDefault="00670EB3" w:rsidP="00941EE5">
      <w:pPr>
        <w:pStyle w:val="2"/>
        <w:spacing w:before="0" w:after="0" w:line="360" w:lineRule="auto"/>
        <w:jc w:val="center"/>
        <w:rPr>
          <w:sz w:val="28"/>
        </w:rPr>
      </w:pPr>
      <w:bookmarkStart w:id="3" w:name="_Toc516219016"/>
      <w:r w:rsidRPr="00941EE5">
        <w:rPr>
          <w:sz w:val="28"/>
        </w:rPr>
        <w:t>1.2 Причины и виды безработицы</w:t>
      </w:r>
      <w:bookmarkEnd w:id="3"/>
    </w:p>
    <w:p w:rsidR="00941EE5" w:rsidRPr="00941EE5" w:rsidRDefault="00941EE5" w:rsidP="00941EE5"/>
    <w:p w:rsidR="00941EE5" w:rsidRDefault="00941EE5" w:rsidP="00941EE5">
      <w:pPr>
        <w:widowControl w:val="0"/>
        <w:spacing w:line="360" w:lineRule="auto"/>
        <w:ind w:firstLine="709"/>
        <w:jc w:val="both"/>
        <w:rPr>
          <w:sz w:val="28"/>
          <w:szCs w:val="28"/>
        </w:rPr>
      </w:pPr>
      <w:r>
        <w:rPr>
          <w:sz w:val="28"/>
          <w:szCs w:val="28"/>
        </w:rPr>
        <w:t>Причины безработицы устанавливаются функционированием и состоянием рынка труда.</w:t>
      </w:r>
    </w:p>
    <w:p w:rsidR="00941EE5" w:rsidRDefault="00941EE5" w:rsidP="00941EE5">
      <w:pPr>
        <w:widowControl w:val="0"/>
        <w:spacing w:line="360" w:lineRule="auto"/>
        <w:ind w:firstLine="709"/>
        <w:jc w:val="both"/>
        <w:rPr>
          <w:sz w:val="28"/>
          <w:szCs w:val="28"/>
        </w:rPr>
      </w:pPr>
      <w:r>
        <w:rPr>
          <w:sz w:val="28"/>
          <w:szCs w:val="28"/>
        </w:rPr>
        <w:t>Равновесие на рынке труда показано на рисунке 1.</w:t>
      </w:r>
    </w:p>
    <w:p w:rsidR="00941EE5" w:rsidRDefault="00941EE5" w:rsidP="00941EE5">
      <w:pPr>
        <w:pStyle w:val="textal"/>
        <w:widowControl w:val="0"/>
        <w:shd w:val="clear" w:color="auto" w:fill="FFFFFF"/>
        <w:rPr>
          <w:rFonts w:ascii="Verdana" w:hAnsi="Verdana"/>
          <w:color w:val="000000"/>
          <w:sz w:val="21"/>
          <w:szCs w:val="21"/>
        </w:rPr>
      </w:pPr>
      <w:r>
        <w:rPr>
          <w:rFonts w:ascii="Verdana" w:hAnsi="Verdana"/>
          <w:noProof/>
          <w:color w:val="000000"/>
          <w:sz w:val="21"/>
          <w:szCs w:val="21"/>
        </w:rPr>
        <w:drawing>
          <wp:inline distT="0" distB="0" distL="0" distR="0">
            <wp:extent cx="4883785" cy="2667000"/>
            <wp:effectExtent l="0" t="0" r="0" b="0"/>
            <wp:docPr id="5" name="Рисунок 5"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3785" cy="2667000"/>
                    </a:xfrm>
                    <a:prstGeom prst="rect">
                      <a:avLst/>
                    </a:prstGeom>
                    <a:noFill/>
                    <a:ln>
                      <a:noFill/>
                    </a:ln>
                  </pic:spPr>
                </pic:pic>
              </a:graphicData>
            </a:graphic>
          </wp:inline>
        </w:drawing>
      </w:r>
    </w:p>
    <w:p w:rsidR="00941EE5" w:rsidRDefault="00941EE5" w:rsidP="00941EE5">
      <w:pPr>
        <w:widowControl w:val="0"/>
        <w:spacing w:line="360" w:lineRule="exact"/>
        <w:jc w:val="center"/>
        <w:rPr>
          <w:sz w:val="28"/>
          <w:szCs w:val="28"/>
        </w:rPr>
      </w:pPr>
      <w:r>
        <w:rPr>
          <w:sz w:val="28"/>
          <w:szCs w:val="28"/>
        </w:rPr>
        <w:t>Рис. 1. Равновесие на рынке труда</w:t>
      </w:r>
    </w:p>
    <w:p w:rsidR="00941EE5" w:rsidRDefault="00941EE5" w:rsidP="00941EE5">
      <w:pPr>
        <w:widowControl w:val="0"/>
        <w:spacing w:line="360" w:lineRule="exact"/>
        <w:jc w:val="center"/>
        <w:rPr>
          <w:sz w:val="24"/>
          <w:szCs w:val="24"/>
        </w:rPr>
      </w:pPr>
    </w:p>
    <w:p w:rsidR="00941EE5" w:rsidRDefault="00941EE5" w:rsidP="00941EE5">
      <w:pPr>
        <w:widowControl w:val="0"/>
        <w:spacing w:line="360" w:lineRule="auto"/>
        <w:ind w:firstLine="709"/>
        <w:jc w:val="both"/>
        <w:rPr>
          <w:sz w:val="28"/>
          <w:szCs w:val="28"/>
        </w:rPr>
      </w:pPr>
      <w:r>
        <w:rPr>
          <w:sz w:val="28"/>
          <w:szCs w:val="28"/>
        </w:rPr>
        <w:t>Кривые спроса на труд ND и предложения труда NS пересекаются в точке E, которая соответствует ситуации равновесного состояния рынка труда. В такой ситуации устанавливается равновесная ставка зарплаты WE и происходит равновесный уровень занятости NE. Фактически, в таком состоянии существует полная занятость при данном уровне зарплаты.</w:t>
      </w:r>
    </w:p>
    <w:p w:rsidR="00941EE5" w:rsidRDefault="00941EE5" w:rsidP="00941EE5">
      <w:pPr>
        <w:widowControl w:val="0"/>
        <w:spacing w:line="360" w:lineRule="auto"/>
        <w:ind w:firstLine="709"/>
        <w:jc w:val="both"/>
        <w:rPr>
          <w:sz w:val="28"/>
          <w:szCs w:val="28"/>
        </w:rPr>
      </w:pPr>
      <w:r>
        <w:rPr>
          <w:sz w:val="28"/>
          <w:szCs w:val="28"/>
        </w:rPr>
        <w:t>В ситуации равновесия на рынке труда спрос на труд равен предложению труда.</w:t>
      </w:r>
    </w:p>
    <w:p w:rsidR="00941EE5" w:rsidRDefault="00941EE5" w:rsidP="00941EE5">
      <w:pPr>
        <w:widowControl w:val="0"/>
        <w:spacing w:line="360" w:lineRule="auto"/>
        <w:ind w:firstLine="709"/>
        <w:jc w:val="both"/>
        <w:rPr>
          <w:sz w:val="28"/>
          <w:szCs w:val="28"/>
        </w:rPr>
      </w:pPr>
      <w:r>
        <w:rPr>
          <w:sz w:val="28"/>
          <w:szCs w:val="28"/>
        </w:rPr>
        <w:t>В точке равновесия все работодатели (предприниматели) готовы платить равновесную ставку зарплаты, полностью замещают все вакансии, которые и них имеются, нужным числом сотрудников, т.е. их платежеспособный спрос на рабочую силу полностью удовлетворяется трудоспособным населением, которое вышло на рынок труда.</w:t>
      </w:r>
    </w:p>
    <w:p w:rsidR="00941EE5" w:rsidRDefault="00941EE5" w:rsidP="00941EE5">
      <w:pPr>
        <w:widowControl w:val="0"/>
        <w:spacing w:line="360" w:lineRule="auto"/>
        <w:ind w:firstLine="709"/>
        <w:jc w:val="both"/>
        <w:rPr>
          <w:sz w:val="28"/>
          <w:szCs w:val="28"/>
        </w:rPr>
      </w:pPr>
      <w:r>
        <w:rPr>
          <w:sz w:val="28"/>
          <w:szCs w:val="28"/>
        </w:rPr>
        <w:t>Все работники предлагают рабочую силу по равновесной цене и трудоустраиваются. Безработица в точке равновесия на рынке труда равна нулю. Безработица появляется в случае отклонения от точки равновесия на рынке труда. Причины появления безработицы показаны на рисунке 2.</w:t>
      </w:r>
    </w:p>
    <w:p w:rsidR="00941EE5" w:rsidRDefault="00941EE5" w:rsidP="00941EE5">
      <w:pPr>
        <w:pStyle w:val="textal"/>
        <w:widowControl w:val="0"/>
        <w:shd w:val="clear" w:color="auto" w:fill="FFFFFF"/>
        <w:rPr>
          <w:rFonts w:ascii="Verdana" w:hAnsi="Verdana"/>
          <w:color w:val="000000"/>
          <w:sz w:val="21"/>
          <w:szCs w:val="21"/>
        </w:rPr>
      </w:pPr>
      <w:r>
        <w:rPr>
          <w:rFonts w:ascii="Verdana" w:hAnsi="Verdana"/>
          <w:noProof/>
          <w:color w:val="000000"/>
          <w:sz w:val="21"/>
          <w:szCs w:val="21"/>
        </w:rPr>
        <w:drawing>
          <wp:inline distT="0" distB="0" distL="0" distR="0">
            <wp:extent cx="4869873" cy="3338945"/>
            <wp:effectExtent l="0" t="0" r="6985" b="0"/>
            <wp:docPr id="4" name="Рисунок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69815" cy="3338905"/>
                    </a:xfrm>
                    <a:prstGeom prst="rect">
                      <a:avLst/>
                    </a:prstGeom>
                    <a:noFill/>
                    <a:ln>
                      <a:noFill/>
                    </a:ln>
                  </pic:spPr>
                </pic:pic>
              </a:graphicData>
            </a:graphic>
          </wp:inline>
        </w:drawing>
      </w:r>
    </w:p>
    <w:p w:rsidR="00941EE5" w:rsidRDefault="00941EE5" w:rsidP="00941EE5">
      <w:pPr>
        <w:widowControl w:val="0"/>
        <w:spacing w:line="360" w:lineRule="auto"/>
        <w:jc w:val="center"/>
        <w:rPr>
          <w:sz w:val="24"/>
          <w:szCs w:val="24"/>
        </w:rPr>
      </w:pPr>
      <w:r>
        <w:rPr>
          <w:sz w:val="28"/>
          <w:szCs w:val="28"/>
        </w:rPr>
        <w:t>Рис. 2.</w:t>
      </w:r>
      <w:r>
        <w:t xml:space="preserve">  </w:t>
      </w:r>
      <w:r>
        <w:rPr>
          <w:sz w:val="28"/>
          <w:szCs w:val="28"/>
        </w:rPr>
        <w:t>Причины возникновения безработицы</w:t>
      </w:r>
    </w:p>
    <w:p w:rsidR="00941EE5" w:rsidRDefault="00941EE5" w:rsidP="00941EE5">
      <w:pPr>
        <w:widowControl w:val="0"/>
        <w:spacing w:line="360" w:lineRule="auto"/>
        <w:ind w:firstLine="709"/>
        <w:jc w:val="both"/>
        <w:rPr>
          <w:sz w:val="28"/>
          <w:szCs w:val="28"/>
        </w:rPr>
      </w:pPr>
      <w:r>
        <w:rPr>
          <w:sz w:val="28"/>
          <w:szCs w:val="28"/>
        </w:rPr>
        <w:lastRenderedPageBreak/>
        <w:t>Если зарплата по различным причинам увеличивается до уровня W</w:t>
      </w:r>
      <w:r>
        <w:rPr>
          <w:sz w:val="28"/>
          <w:szCs w:val="28"/>
          <w:vertAlign w:val="subscript"/>
        </w:rPr>
        <w:t>1</w:t>
      </w:r>
      <w:r>
        <w:rPr>
          <w:sz w:val="28"/>
          <w:szCs w:val="28"/>
        </w:rPr>
        <w:t xml:space="preserve">, то ситуация отклоняется </w:t>
      </w:r>
      <w:proofErr w:type="gramStart"/>
      <w:r>
        <w:rPr>
          <w:sz w:val="28"/>
          <w:szCs w:val="28"/>
        </w:rPr>
        <w:t>от</w:t>
      </w:r>
      <w:proofErr w:type="gramEnd"/>
      <w:r>
        <w:rPr>
          <w:sz w:val="28"/>
          <w:szCs w:val="28"/>
        </w:rPr>
        <w:t xml:space="preserve"> равновесной, появляется безработица. Разрыв между спросом на труд и предложением труда определен тем, что работодатели уменьшают спрос на рабочую силу, а работники увеличивают предложение труда. Значит, спрос на рабочую силу соответствует точке A, а предложение рабочей силы – точке B. Значит, предложение труда превышает спрос на труд на размер BA, в итоге появляется безработица, уровень которой можно определить как разность уровня занятости в данных точка:</w:t>
      </w:r>
    </w:p>
    <w:p w:rsidR="00941EE5" w:rsidRDefault="00941EE5" w:rsidP="00941EE5">
      <w:pPr>
        <w:widowControl w:val="0"/>
        <w:spacing w:line="360" w:lineRule="auto"/>
        <w:ind w:firstLine="709"/>
        <w:jc w:val="center"/>
        <w:rPr>
          <w:sz w:val="28"/>
          <w:szCs w:val="28"/>
        </w:rPr>
      </w:pPr>
      <w:r>
        <w:rPr>
          <w:sz w:val="28"/>
          <w:szCs w:val="28"/>
        </w:rPr>
        <w:t>Безработица = NB – NA (1)</w:t>
      </w:r>
    </w:p>
    <w:p w:rsidR="00941EE5" w:rsidRDefault="00941EE5" w:rsidP="00941EE5">
      <w:pPr>
        <w:widowControl w:val="0"/>
        <w:spacing w:line="360" w:lineRule="auto"/>
        <w:ind w:firstLine="709"/>
        <w:jc w:val="both"/>
        <w:rPr>
          <w:sz w:val="28"/>
          <w:szCs w:val="28"/>
        </w:rPr>
      </w:pPr>
      <w:r>
        <w:rPr>
          <w:sz w:val="28"/>
          <w:szCs w:val="28"/>
        </w:rPr>
        <w:t>Такая ситуация может быть объяснена таким образом. Рост зарплаты по различным причинам вызывает уменьшение спроса на труд и в одно время приводит к росту предложения труда, результатом чего является избыток предложения. Потом запускается механизм уменьшения уровня зарплаты в результате появившейся безработицы. Чем ближе уровень зарплаты будет приближаться к равновесному состоянию, тем меньше будет безработица. При этом</w:t>
      </w:r>
      <w:proofErr w:type="gramStart"/>
      <w:r>
        <w:rPr>
          <w:sz w:val="28"/>
          <w:szCs w:val="28"/>
        </w:rPr>
        <w:t>,</w:t>
      </w:r>
      <w:proofErr w:type="gramEnd"/>
      <w:r>
        <w:rPr>
          <w:sz w:val="28"/>
          <w:szCs w:val="28"/>
        </w:rPr>
        <w:t xml:space="preserve"> если фактический уровень безработицы превышает естественный, то уменьшается объем получаемого ВНП. Реальные причины появления безработицы показаны в таблице 1.</w:t>
      </w:r>
    </w:p>
    <w:p w:rsidR="00941EE5" w:rsidRDefault="00941EE5" w:rsidP="00941EE5">
      <w:pPr>
        <w:widowControl w:val="0"/>
        <w:spacing w:line="360" w:lineRule="auto"/>
        <w:ind w:firstLine="709"/>
        <w:rPr>
          <w:b/>
          <w:bCs/>
          <w:sz w:val="28"/>
          <w:szCs w:val="28"/>
        </w:rPr>
      </w:pPr>
      <w:r>
        <w:rPr>
          <w:sz w:val="28"/>
          <w:szCs w:val="28"/>
        </w:rPr>
        <w:t xml:space="preserve">Таблица 1 - </w:t>
      </w:r>
      <w:r>
        <w:rPr>
          <w:b/>
          <w:bCs/>
          <w:sz w:val="28"/>
          <w:szCs w:val="28"/>
        </w:rPr>
        <w:t>Объективные причины возникновения безработицы</w:t>
      </w:r>
    </w:p>
    <w:tbl>
      <w:tblPr>
        <w:tblW w:w="0" w:type="auto"/>
        <w:tblCellMar>
          <w:left w:w="0" w:type="dxa"/>
          <w:right w:w="0" w:type="dxa"/>
        </w:tblCellMar>
        <w:tblLook w:val="04A0" w:firstRow="1" w:lastRow="0" w:firstColumn="1" w:lastColumn="0" w:noHBand="0" w:noVBand="1"/>
      </w:tblPr>
      <w:tblGrid>
        <w:gridCol w:w="2553"/>
        <w:gridCol w:w="7169"/>
      </w:tblGrid>
      <w:tr w:rsidR="00941EE5">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rsidR="00941EE5" w:rsidRDefault="00941EE5">
            <w:pPr>
              <w:widowControl w:val="0"/>
              <w:jc w:val="center"/>
              <w:rPr>
                <w:b/>
                <w:bCs/>
                <w:sz w:val="24"/>
                <w:szCs w:val="24"/>
              </w:rPr>
            </w:pPr>
            <w:r>
              <w:rPr>
                <w:b/>
                <w:bCs/>
              </w:rPr>
              <w:t>Причина безработицы</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rsidR="00941EE5" w:rsidRDefault="00941EE5">
            <w:pPr>
              <w:widowControl w:val="0"/>
              <w:jc w:val="center"/>
              <w:rPr>
                <w:b/>
                <w:bCs/>
                <w:sz w:val="24"/>
                <w:szCs w:val="24"/>
              </w:rPr>
            </w:pPr>
            <w:r>
              <w:rPr>
                <w:b/>
                <w:bCs/>
              </w:rPr>
              <w:t>Характеристика</w:t>
            </w:r>
          </w:p>
        </w:tc>
      </w:tr>
      <w:tr w:rsidR="00941EE5">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rsidR="00941EE5" w:rsidRDefault="00941EE5">
            <w:pPr>
              <w:widowControl w:val="0"/>
              <w:rPr>
                <w:sz w:val="24"/>
                <w:szCs w:val="24"/>
              </w:rPr>
            </w:pPr>
            <w:r>
              <w:t>Рост предложения рабочей силы опережает темп создания новых рабочих мест</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rsidR="00941EE5" w:rsidRDefault="00941EE5">
            <w:pPr>
              <w:widowControl w:val="0"/>
              <w:rPr>
                <w:sz w:val="24"/>
                <w:szCs w:val="24"/>
              </w:rPr>
            </w:pPr>
            <w:r>
              <w:t>Уровень занятости снижается по мере выхода на рынок труда новых работников, так как рабочие места для них еще не созданы. Данная причина безработицы актуализируется также за счет введения новых технологий в области автоматизации и роботизации производственных процессов и в сфере услуг. В периоды спада экономической активности безработица также возникает в силу данной причины, так как из-за сокращения объемов производства, высвобождения персонала на рынок труда выходит большое количество работников в поисках новых мест работы, но рабочие места для них будут созданы только после окончания фазы спада экономического цикла.</w:t>
            </w:r>
          </w:p>
        </w:tc>
      </w:tr>
      <w:tr w:rsidR="00941EE5">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rsidR="00941EE5" w:rsidRDefault="00941EE5">
            <w:pPr>
              <w:widowControl w:val="0"/>
              <w:rPr>
                <w:sz w:val="24"/>
                <w:szCs w:val="24"/>
              </w:rPr>
            </w:pPr>
            <w:r>
              <w:t>Утрата места работы и отсутствие возможностей для трудоустройства</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hideMark/>
          </w:tcPr>
          <w:p w:rsidR="00941EE5" w:rsidRDefault="00941EE5">
            <w:pPr>
              <w:widowControl w:val="0"/>
              <w:rPr>
                <w:sz w:val="24"/>
                <w:szCs w:val="24"/>
              </w:rPr>
            </w:pPr>
            <w:r>
              <w:t xml:space="preserve">Данная причина приводит к возникновению безработицы в случае закрытия крупных производств, свертывания отраслей экономики. Высвободившиеся работники не могут найти работу по прежней специальности в силу ее </w:t>
            </w:r>
            <w:proofErr w:type="spellStart"/>
            <w:r>
              <w:t>невостребованности</w:t>
            </w:r>
            <w:proofErr w:type="spellEnd"/>
            <w:r>
              <w:t>.</w:t>
            </w:r>
          </w:p>
        </w:tc>
      </w:tr>
      <w:tr w:rsidR="00941EE5">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rsidR="00941EE5" w:rsidRDefault="00941EE5">
            <w:pPr>
              <w:widowControl w:val="0"/>
              <w:rPr>
                <w:sz w:val="24"/>
                <w:szCs w:val="24"/>
              </w:rPr>
            </w:pPr>
            <w:r>
              <w:t>Отсутствие опыта работы</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rsidR="00941EE5" w:rsidRDefault="00941EE5">
            <w:pPr>
              <w:widowControl w:val="0"/>
              <w:rPr>
                <w:sz w:val="24"/>
                <w:szCs w:val="24"/>
              </w:rPr>
            </w:pPr>
            <w:r>
              <w:t>Данная причина характерна для молодежной безработицы. Это происходит потому, что молодые люди, как правило, имеют низкую квалификацию. Такие работники чаще увольняются работодателями, либо сами уходят с работы, так как не справляются с функциональными обязанностями в силу отсутствия опыта и квалификации.</w:t>
            </w:r>
          </w:p>
        </w:tc>
      </w:tr>
      <w:tr w:rsidR="00941EE5">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rsidR="00941EE5" w:rsidRDefault="00941EE5">
            <w:pPr>
              <w:widowControl w:val="0"/>
              <w:rPr>
                <w:sz w:val="24"/>
                <w:szCs w:val="24"/>
              </w:rPr>
            </w:pPr>
            <w:r>
              <w:t>Дифференциация квалификации работников</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rsidR="00941EE5" w:rsidRDefault="00941EE5">
            <w:pPr>
              <w:widowControl w:val="0"/>
              <w:rPr>
                <w:sz w:val="24"/>
                <w:szCs w:val="24"/>
              </w:rPr>
            </w:pPr>
            <w:r>
              <w:t xml:space="preserve">Данная причина безработицы характерна в профессиональном разрезе: специалистов с высокой квалификацией увольняют реже, чем низко </w:t>
            </w:r>
            <w:r>
              <w:lastRenderedPageBreak/>
              <w:t xml:space="preserve">квалифицированный персонал. Также чаще увольняют работников физического труда, чем умственного. В то же время избыток работников умственного труда (менеджеров, юристов) ведет </w:t>
            </w:r>
            <w:proofErr w:type="gramStart"/>
            <w:r>
              <w:t>к</w:t>
            </w:r>
            <w:proofErr w:type="gramEnd"/>
            <w:r>
              <w:t xml:space="preserve"> повышенной безработицы среди именно данных профессий, тогда как на рынке возникает дефицит работников с техническим образованием различных специальностей.</w:t>
            </w:r>
          </w:p>
        </w:tc>
      </w:tr>
      <w:tr w:rsidR="00941EE5">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rsidR="00941EE5" w:rsidRDefault="00941EE5">
            <w:pPr>
              <w:widowControl w:val="0"/>
              <w:rPr>
                <w:sz w:val="24"/>
                <w:szCs w:val="24"/>
              </w:rPr>
            </w:pPr>
            <w:r>
              <w:lastRenderedPageBreak/>
              <w:t>Утрата экономической целесообразности производства</w:t>
            </w:r>
          </w:p>
        </w:tc>
        <w:tc>
          <w:tcPr>
            <w:tcW w:w="0" w:type="auto"/>
            <w:tcBorders>
              <w:top w:val="single" w:sz="6" w:space="0" w:color="000000"/>
              <w:left w:val="single" w:sz="6" w:space="0" w:color="000000"/>
              <w:bottom w:val="single" w:sz="6" w:space="0" w:color="000000"/>
              <w:right w:val="single" w:sz="6" w:space="0" w:color="000000"/>
            </w:tcBorders>
            <w:tcMar>
              <w:top w:w="45" w:type="dxa"/>
              <w:left w:w="45" w:type="dxa"/>
              <w:bottom w:w="45" w:type="dxa"/>
              <w:right w:w="45" w:type="dxa"/>
            </w:tcMar>
            <w:vAlign w:val="center"/>
          </w:tcPr>
          <w:p w:rsidR="00941EE5" w:rsidRDefault="00941EE5">
            <w:pPr>
              <w:widowControl w:val="0"/>
              <w:rPr>
                <w:sz w:val="24"/>
                <w:szCs w:val="24"/>
              </w:rPr>
            </w:pPr>
            <w:r>
              <w:t>Эта причина характерна для работников предприятий, потерпевших неудачу на рынке. Обычно такая безработица совпадает по продолжительности с фрикционной безработицей.</w:t>
            </w:r>
          </w:p>
        </w:tc>
      </w:tr>
    </w:tbl>
    <w:p w:rsidR="00941EE5" w:rsidRDefault="00941EE5" w:rsidP="00941EE5">
      <w:pPr>
        <w:widowControl w:val="0"/>
        <w:spacing w:line="360" w:lineRule="auto"/>
        <w:ind w:firstLine="709"/>
        <w:jc w:val="both"/>
        <w:rPr>
          <w:sz w:val="28"/>
          <w:szCs w:val="28"/>
        </w:rPr>
      </w:pPr>
      <w:r>
        <w:rPr>
          <w:sz w:val="28"/>
          <w:szCs w:val="28"/>
        </w:rPr>
        <w:t xml:space="preserve">Последствия безработицы связаны с </w:t>
      </w:r>
      <w:proofErr w:type="gramStart"/>
      <w:r>
        <w:rPr>
          <w:sz w:val="28"/>
          <w:szCs w:val="28"/>
        </w:rPr>
        <w:t>экономическими и социальными затратами</w:t>
      </w:r>
      <w:proofErr w:type="gramEnd"/>
      <w:r>
        <w:rPr>
          <w:sz w:val="28"/>
          <w:szCs w:val="28"/>
        </w:rPr>
        <w:t>. При этом необходимо принимать во внимание реальные плюсы и минусы безработицы. Экономические потери устанавливаются стоимостью товаров, услуг, работ, которые не были произведены, а также уменьшением налоговых поступлений, увеличением расходов на выплату пособий по безработице. Социальные потери устанавливаются обесцениванием научного и культурного потенциала, деградацией научно-образовательного потенциала, а также ухудшением благосостояния населения. Уменьшается часть экономически активного населения вследствие отрицательной динамики рождаемости, смертности, продолжительности жизни.</w:t>
      </w:r>
    </w:p>
    <w:p w:rsidR="00941EE5" w:rsidRDefault="00941EE5" w:rsidP="00941EE5">
      <w:pPr>
        <w:widowControl w:val="0"/>
        <w:spacing w:line="360" w:lineRule="auto"/>
        <w:ind w:firstLine="709"/>
        <w:jc w:val="both"/>
        <w:rPr>
          <w:sz w:val="28"/>
          <w:szCs w:val="28"/>
        </w:rPr>
      </w:pPr>
      <w:r>
        <w:rPr>
          <w:sz w:val="28"/>
          <w:szCs w:val="28"/>
        </w:rPr>
        <w:t xml:space="preserve">Безработица усиливает отрицательные процессы в обществе, увеличивает уровень социальной напряженности и ведет к росту психологически неустойчивых людей, которые не уверены в своем будущем. </w:t>
      </w:r>
      <w:r>
        <w:rPr>
          <w:sz w:val="28"/>
          <w:szCs w:val="28"/>
          <w:shd w:val="clear" w:color="auto" w:fill="FFFFFF"/>
        </w:rPr>
        <w:t xml:space="preserve">Одно из самых важных неблагоприятных последствий безработицы — нерабочее положение трудоспособных людей и, значит, не изготовленная продукция. Если экономика не может удовлетворить потребность в рабочих местах для всех, то теряется допустимая возможность изготовления товаров и услуг. </w:t>
      </w:r>
    </w:p>
    <w:p w:rsidR="00941EE5" w:rsidRDefault="00941EE5" w:rsidP="00941EE5">
      <w:pPr>
        <w:widowControl w:val="0"/>
        <w:spacing w:line="360" w:lineRule="auto"/>
        <w:ind w:firstLine="709"/>
        <w:jc w:val="both"/>
        <w:rPr>
          <w:sz w:val="28"/>
          <w:szCs w:val="28"/>
        </w:rPr>
      </w:pPr>
      <w:r>
        <w:rPr>
          <w:sz w:val="28"/>
          <w:szCs w:val="28"/>
        </w:rPr>
        <w:t>Таким образом, можно сделать заключение, что социальные,  экономические и демографические последствия безработицы различны, потому что сама структура безработицы довольно сложна.</w:t>
      </w:r>
    </w:p>
    <w:p w:rsidR="00941EE5" w:rsidRDefault="00941EE5" w:rsidP="00941EE5">
      <w:pPr>
        <w:widowControl w:val="0"/>
        <w:spacing w:line="360" w:lineRule="auto"/>
        <w:ind w:firstLine="709"/>
        <w:jc w:val="both"/>
        <w:rPr>
          <w:sz w:val="28"/>
          <w:szCs w:val="28"/>
        </w:rPr>
      </w:pPr>
      <w:r>
        <w:rPr>
          <w:sz w:val="28"/>
          <w:szCs w:val="28"/>
          <w:shd w:val="clear" w:color="auto" w:fill="FFFFFF"/>
        </w:rPr>
        <w:t>Значит, безработица мешает обществу совершенствоваться и идти вперёд с учётом своих допустимых возможностей. Помимо чисто экономических затрат, нельзя не принимать во внимание и существенные социальные и нравственные последствия безработицы, её отрицательное воздействие на общественные достоинства и жизненные желания людей.</w:t>
      </w:r>
    </w:p>
    <w:p w:rsidR="00DD18E2" w:rsidRDefault="00DD18E2">
      <w:pPr>
        <w:widowControl w:val="0"/>
        <w:tabs>
          <w:tab w:val="left" w:pos="1690"/>
        </w:tabs>
        <w:spacing w:line="360" w:lineRule="auto"/>
        <w:jc w:val="both"/>
        <w:rPr>
          <w:b/>
          <w:sz w:val="28"/>
          <w:szCs w:val="28"/>
        </w:rPr>
      </w:pPr>
    </w:p>
    <w:p w:rsidR="00DD18E2" w:rsidRPr="00941EE5" w:rsidRDefault="00670EB3" w:rsidP="00941EE5">
      <w:pPr>
        <w:pStyle w:val="1"/>
        <w:spacing w:before="0" w:after="0" w:line="360" w:lineRule="auto"/>
        <w:jc w:val="center"/>
        <w:rPr>
          <w:sz w:val="28"/>
        </w:rPr>
      </w:pPr>
      <w:bookmarkStart w:id="4" w:name="_Toc516219017"/>
      <w:r w:rsidRPr="00941EE5">
        <w:rPr>
          <w:sz w:val="28"/>
        </w:rPr>
        <w:lastRenderedPageBreak/>
        <w:t>Глава 2 Социальные и экономические последствия безработицы</w:t>
      </w:r>
      <w:proofErr w:type="gramStart"/>
      <w:r w:rsidRPr="00941EE5">
        <w:rPr>
          <w:sz w:val="28"/>
        </w:rPr>
        <w:t xml:space="preserve"> ,</w:t>
      </w:r>
      <w:proofErr w:type="gramEnd"/>
      <w:r w:rsidRPr="00941EE5">
        <w:rPr>
          <w:sz w:val="28"/>
        </w:rPr>
        <w:t xml:space="preserve"> методы их устранения</w:t>
      </w:r>
      <w:bookmarkEnd w:id="4"/>
    </w:p>
    <w:p w:rsidR="00DD18E2" w:rsidRDefault="00DD18E2">
      <w:pPr>
        <w:widowControl w:val="0"/>
        <w:tabs>
          <w:tab w:val="left" w:pos="1869"/>
        </w:tabs>
        <w:rPr>
          <w:b/>
          <w:sz w:val="28"/>
          <w:szCs w:val="28"/>
        </w:rPr>
      </w:pPr>
    </w:p>
    <w:p w:rsidR="00DD18E2" w:rsidRDefault="00670EB3" w:rsidP="00941EE5">
      <w:pPr>
        <w:pStyle w:val="2"/>
        <w:spacing w:before="0" w:after="0" w:line="360" w:lineRule="auto"/>
        <w:jc w:val="center"/>
        <w:rPr>
          <w:sz w:val="28"/>
        </w:rPr>
      </w:pPr>
      <w:bookmarkStart w:id="5" w:name="_Toc516219018"/>
      <w:r w:rsidRPr="00941EE5">
        <w:rPr>
          <w:sz w:val="28"/>
        </w:rPr>
        <w:t>2.1 Экономические последствия безработицы</w:t>
      </w:r>
      <w:bookmarkEnd w:id="5"/>
    </w:p>
    <w:p w:rsidR="00941EE5" w:rsidRPr="00941EE5" w:rsidRDefault="00941EE5" w:rsidP="00941EE5"/>
    <w:p w:rsidR="00941EE5" w:rsidRPr="00941EE5" w:rsidRDefault="00941EE5" w:rsidP="00941EE5">
      <w:pPr>
        <w:spacing w:line="360" w:lineRule="auto"/>
        <w:ind w:firstLine="709"/>
        <w:jc w:val="both"/>
        <w:rPr>
          <w:sz w:val="28"/>
        </w:rPr>
      </w:pPr>
      <w:r w:rsidRPr="00941EE5">
        <w:rPr>
          <w:sz w:val="28"/>
        </w:rPr>
        <w:t xml:space="preserve">Проблема безработицы является насущной проблемой во многих странах. Не исключением является и Россия. С каждым разом увеличивается число безработных по разным причинам, таким как: смена места жительства, увольнение, потеря трудоспособности и так далее. Количество безработных колеблется из года в год, сведения являются всегда достаточно разными. Рынок </w:t>
      </w:r>
      <w:proofErr w:type="gramStart"/>
      <w:r w:rsidRPr="00941EE5">
        <w:rPr>
          <w:sz w:val="28"/>
        </w:rPr>
        <w:t>труда-это</w:t>
      </w:r>
      <w:proofErr w:type="gramEnd"/>
      <w:r w:rsidRPr="00941EE5">
        <w:rPr>
          <w:sz w:val="28"/>
        </w:rPr>
        <w:t xml:space="preserve"> важная сфера экономической и социально политической жизни общества. Он отражает тенденции в динамике занятости, ее основных структур. Существует термин неполная занятость. Он означает положение, при котором выполняемая работа не требует полной профессиональной подготовки индивида, а также не соответствует его ожиданиям и не позволяет получать желаемую заработную плату, на которую он мог бы претендовать.</w:t>
      </w:r>
    </w:p>
    <w:p w:rsidR="00941EE5" w:rsidRPr="00941EE5" w:rsidRDefault="00941EE5" w:rsidP="00941EE5">
      <w:pPr>
        <w:spacing w:line="360" w:lineRule="auto"/>
        <w:ind w:firstLine="709"/>
        <w:jc w:val="both"/>
        <w:rPr>
          <w:sz w:val="28"/>
        </w:rPr>
      </w:pPr>
      <w:r w:rsidRPr="00941EE5">
        <w:rPr>
          <w:sz w:val="28"/>
        </w:rPr>
        <w:t>В экономической, а также социальной литературе понятие «безработица» трактуется по-разному. Например, безработица, это экономическое явление, при котором часть активного населения, которая желает работать, не может применить свою рабочую силу по тем или иным причинам [1].</w:t>
      </w:r>
    </w:p>
    <w:p w:rsidR="00941EE5" w:rsidRPr="00941EE5" w:rsidRDefault="00941EE5" w:rsidP="00941EE5">
      <w:pPr>
        <w:spacing w:line="360" w:lineRule="auto"/>
        <w:ind w:firstLine="709"/>
        <w:jc w:val="both"/>
        <w:rPr>
          <w:sz w:val="28"/>
        </w:rPr>
      </w:pPr>
      <w:r w:rsidRPr="00941EE5">
        <w:rPr>
          <w:sz w:val="28"/>
        </w:rPr>
        <w:t>К числу безработных, по определению Международной Организации Труда, можно отнести людей, которые:</w:t>
      </w:r>
    </w:p>
    <w:p w:rsidR="00941EE5" w:rsidRPr="00D11352" w:rsidRDefault="00941EE5" w:rsidP="00D11352">
      <w:pPr>
        <w:pStyle w:val="a6"/>
        <w:numPr>
          <w:ilvl w:val="0"/>
          <w:numId w:val="24"/>
        </w:numPr>
        <w:spacing w:line="360" w:lineRule="auto"/>
        <w:ind w:left="0" w:firstLine="709"/>
        <w:jc w:val="both"/>
        <w:rPr>
          <w:sz w:val="28"/>
        </w:rPr>
      </w:pPr>
      <w:r w:rsidRPr="00D11352">
        <w:rPr>
          <w:sz w:val="28"/>
        </w:rPr>
        <w:t>не имеют какой-либо работы в данный момент времени;</w:t>
      </w:r>
    </w:p>
    <w:p w:rsidR="00941EE5" w:rsidRPr="00D11352" w:rsidRDefault="00941EE5" w:rsidP="00D11352">
      <w:pPr>
        <w:pStyle w:val="a6"/>
        <w:numPr>
          <w:ilvl w:val="0"/>
          <w:numId w:val="24"/>
        </w:numPr>
        <w:spacing w:line="360" w:lineRule="auto"/>
        <w:ind w:left="0" w:firstLine="709"/>
        <w:jc w:val="both"/>
        <w:rPr>
          <w:sz w:val="28"/>
        </w:rPr>
      </w:pPr>
      <w:r w:rsidRPr="00D11352">
        <w:rPr>
          <w:sz w:val="28"/>
        </w:rPr>
        <w:t>ищут работу в настоящий момент;</w:t>
      </w:r>
    </w:p>
    <w:p w:rsidR="00941EE5" w:rsidRPr="00D11352" w:rsidRDefault="00941EE5" w:rsidP="00D11352">
      <w:pPr>
        <w:pStyle w:val="a6"/>
        <w:numPr>
          <w:ilvl w:val="0"/>
          <w:numId w:val="24"/>
        </w:numPr>
        <w:spacing w:line="360" w:lineRule="auto"/>
        <w:ind w:left="0" w:firstLine="709"/>
        <w:jc w:val="both"/>
        <w:rPr>
          <w:sz w:val="28"/>
        </w:rPr>
      </w:pPr>
      <w:r w:rsidRPr="00D11352">
        <w:rPr>
          <w:sz w:val="28"/>
        </w:rPr>
        <w:t xml:space="preserve">сейчас же желают приступить к работе и </w:t>
      </w:r>
      <w:proofErr w:type="gramStart"/>
      <w:r w:rsidRPr="00D11352">
        <w:rPr>
          <w:sz w:val="28"/>
        </w:rPr>
        <w:t>готовы</w:t>
      </w:r>
      <w:proofErr w:type="gramEnd"/>
      <w:r w:rsidRPr="00D11352">
        <w:rPr>
          <w:sz w:val="28"/>
        </w:rPr>
        <w:t xml:space="preserve"> к ней.</w:t>
      </w:r>
    </w:p>
    <w:p w:rsidR="00941EE5" w:rsidRPr="00941EE5" w:rsidRDefault="00941EE5" w:rsidP="00941EE5">
      <w:pPr>
        <w:spacing w:line="360" w:lineRule="auto"/>
        <w:ind w:firstLine="709"/>
        <w:jc w:val="both"/>
        <w:rPr>
          <w:sz w:val="28"/>
        </w:rPr>
      </w:pPr>
      <w:r w:rsidRPr="00941EE5">
        <w:rPr>
          <w:sz w:val="28"/>
        </w:rPr>
        <w:t>Итак, там, где есть рыночная экономика, там и может присутствовать безработица. С безработицей можно и нужно бороться с обязательным использованием методов государственного регулирования. Безработица-это также социальное явление, происходящее в обществе.</w:t>
      </w:r>
    </w:p>
    <w:p w:rsidR="00941EE5" w:rsidRPr="00941EE5" w:rsidRDefault="00941EE5" w:rsidP="00941EE5">
      <w:pPr>
        <w:spacing w:line="360" w:lineRule="auto"/>
        <w:ind w:firstLine="709"/>
        <w:jc w:val="both"/>
        <w:rPr>
          <w:sz w:val="28"/>
        </w:rPr>
      </w:pPr>
      <w:r w:rsidRPr="00941EE5">
        <w:rPr>
          <w:sz w:val="28"/>
        </w:rPr>
        <w:t xml:space="preserve">Существует такой показатель, как продолжительность безработицы. Он характеризует среднюю длительность поиска работы среди людей, имеющих </w:t>
      </w:r>
      <w:r w:rsidRPr="00941EE5">
        <w:rPr>
          <w:sz w:val="28"/>
        </w:rPr>
        <w:lastRenderedPageBreak/>
        <w:t xml:space="preserve">статус безработного. Продолжительность безработицы может быть разной. Например, </w:t>
      </w:r>
      <w:proofErr w:type="gramStart"/>
      <w:r w:rsidRPr="00941EE5">
        <w:rPr>
          <w:sz w:val="28"/>
        </w:rPr>
        <w:t>временная</w:t>
      </w:r>
      <w:proofErr w:type="gramEnd"/>
      <w:r w:rsidRPr="00941EE5">
        <w:rPr>
          <w:sz w:val="28"/>
        </w:rPr>
        <w:t xml:space="preserve"> (до 4 месяцев) и хроническая (которая продолжается свыше года) [2].</w:t>
      </w:r>
    </w:p>
    <w:p w:rsidR="00941EE5" w:rsidRPr="00941EE5" w:rsidRDefault="00941EE5" w:rsidP="00941EE5">
      <w:pPr>
        <w:spacing w:line="360" w:lineRule="auto"/>
        <w:ind w:firstLine="709"/>
        <w:jc w:val="both"/>
        <w:rPr>
          <w:sz w:val="28"/>
        </w:rPr>
      </w:pPr>
      <w:r w:rsidRPr="00941EE5">
        <w:rPr>
          <w:sz w:val="28"/>
        </w:rPr>
        <w:t xml:space="preserve">К сокращению излишков рабочей силы приводят внедрение новых технологий, а также оборудования. Другой причиной является экономический спад. Он вынуждает работодателей снижать потребность в ресурсах, в том числе и </w:t>
      </w:r>
      <w:proofErr w:type="gramStart"/>
      <w:r w:rsidRPr="00941EE5">
        <w:rPr>
          <w:sz w:val="28"/>
        </w:rPr>
        <w:t>в</w:t>
      </w:r>
      <w:proofErr w:type="gramEnd"/>
      <w:r w:rsidRPr="00941EE5">
        <w:rPr>
          <w:sz w:val="28"/>
        </w:rPr>
        <w:t xml:space="preserve"> трудовых. Так же причиной является то, что происходит повышение минимального размера заработной платы. Это увеличивает издержки производства и тем самым снижает спрос на рабочую силу; также причиной являются сезонные изменения в уровне производства в отдельных отраслях экономики; изменения в демографической структуре населения [3].</w:t>
      </w:r>
    </w:p>
    <w:p w:rsidR="00941EE5" w:rsidRPr="00941EE5" w:rsidRDefault="00941EE5" w:rsidP="00941EE5">
      <w:pPr>
        <w:spacing w:line="360" w:lineRule="auto"/>
        <w:ind w:firstLine="709"/>
        <w:jc w:val="both"/>
        <w:rPr>
          <w:sz w:val="28"/>
        </w:rPr>
      </w:pPr>
      <w:r w:rsidRPr="00941EE5">
        <w:rPr>
          <w:sz w:val="28"/>
        </w:rPr>
        <w:t>Итак, рассмотрев основные возможные причин безработицы можно выделить ее основные формы.</w:t>
      </w:r>
    </w:p>
    <w:p w:rsidR="00941EE5" w:rsidRPr="00941EE5" w:rsidRDefault="00941EE5" w:rsidP="00941EE5">
      <w:pPr>
        <w:spacing w:line="360" w:lineRule="auto"/>
        <w:ind w:firstLine="709"/>
        <w:jc w:val="both"/>
        <w:rPr>
          <w:sz w:val="28"/>
        </w:rPr>
      </w:pPr>
      <w:r w:rsidRPr="00941EE5">
        <w:rPr>
          <w:sz w:val="28"/>
        </w:rPr>
        <w:t>Фрикционная безработица связана с поисками или ожиданиями работы. Все люди делают по-разному. Кто-то меняет работу из-за изменения профессиональной ориентации, сменой места проживания, а другие ищут работы из-за банкротства своей фирмы. Третьи временно теряют сезонную работу. Кто-то же впервые ищет работу (молодежь). Иногда фрикционная безработица является желательной, так как позволяет работникам улучшать условия труда и находить более высокую заработную плату.</w:t>
      </w:r>
    </w:p>
    <w:p w:rsidR="00941EE5" w:rsidRPr="00941EE5" w:rsidRDefault="00941EE5" w:rsidP="00941EE5">
      <w:pPr>
        <w:spacing w:line="360" w:lineRule="auto"/>
        <w:ind w:firstLine="709"/>
        <w:jc w:val="both"/>
        <w:rPr>
          <w:sz w:val="28"/>
        </w:rPr>
      </w:pPr>
      <w:r w:rsidRPr="00941EE5">
        <w:rPr>
          <w:sz w:val="28"/>
        </w:rPr>
        <w:t>Структурная безработица связана с постоянными изменениями в структуре спроса на труд по отраслям, регионам. В ходе жизни спрос на один вид работы прекращается, начинается востребованность к другой работе. Можно сказать, что структурная безработица носит устойчивый характер. Структурные безработные испытывают трудности в получении работы из-за недостаточно высокой или недостаточной квалификации, в силу различного возраста, а так же статуса и так далее.</w:t>
      </w:r>
    </w:p>
    <w:p w:rsidR="00941EE5" w:rsidRPr="00941EE5" w:rsidRDefault="00941EE5" w:rsidP="00941EE5">
      <w:pPr>
        <w:spacing w:line="360" w:lineRule="auto"/>
        <w:ind w:firstLine="709"/>
        <w:jc w:val="both"/>
        <w:rPr>
          <w:sz w:val="28"/>
        </w:rPr>
      </w:pPr>
      <w:r w:rsidRPr="00941EE5">
        <w:rPr>
          <w:sz w:val="28"/>
        </w:rPr>
        <w:t>Рассмотрим циклическую безработицу. Циклическая безработица</w:t>
      </w:r>
      <w:r w:rsidR="00D11352">
        <w:rPr>
          <w:sz w:val="28"/>
        </w:rPr>
        <w:t xml:space="preserve"> </w:t>
      </w:r>
      <w:r w:rsidRPr="00941EE5">
        <w:rPr>
          <w:sz w:val="28"/>
        </w:rPr>
        <w:t xml:space="preserve">порождается тем, что экономический цикл падает. Если спрос на товары падает, то занятость сокращается и, соответственно, растет безработица. </w:t>
      </w:r>
      <w:r w:rsidRPr="00941EE5">
        <w:rPr>
          <w:sz w:val="28"/>
        </w:rPr>
        <w:lastRenderedPageBreak/>
        <w:t>Социальные последствия безработицы являются достаточно высокими. Из-за того, что люди не работают, прежде всего, страдает само общество. Увеличивается преступность, растет незаконный ввод и вывоз товаров. Даже если брать эту проблему, как не глобальную, то от безработных же людей страдают их семьи, которые вынуждены обеспечивать выше названных. Экономика страны в целом снижается, падает ее результативность. А также уменьшается производительность тех или иных товаров. Данные последствия можно перечислять долго. Самое главное то, чтобы безработные осознавали это и стремились работать, если конечно их безработица не вызвана специфическими причинами, такими как: болезнь, нетрудоспособность и так далее [4].</w:t>
      </w:r>
    </w:p>
    <w:p w:rsidR="00941EE5" w:rsidRPr="00941EE5" w:rsidRDefault="00941EE5" w:rsidP="00941EE5">
      <w:pPr>
        <w:spacing w:line="360" w:lineRule="auto"/>
        <w:ind w:firstLine="709"/>
        <w:jc w:val="both"/>
        <w:rPr>
          <w:sz w:val="28"/>
        </w:rPr>
      </w:pPr>
      <w:r w:rsidRPr="00941EE5">
        <w:rPr>
          <w:sz w:val="28"/>
        </w:rPr>
        <w:t xml:space="preserve">Рассмотрим уровень безработицы на начало весны 2015 года. Он составляет порядка 5.4%. Покажем в графическом виде динамику уровня безработицы за </w:t>
      </w:r>
      <w:proofErr w:type="gramStart"/>
      <w:r w:rsidRPr="00941EE5">
        <w:rPr>
          <w:sz w:val="28"/>
        </w:rPr>
        <w:t>предыдущие</w:t>
      </w:r>
      <w:proofErr w:type="gramEnd"/>
      <w:r w:rsidRPr="00941EE5">
        <w:rPr>
          <w:sz w:val="28"/>
        </w:rPr>
        <w:t xml:space="preserve"> года. Рисунок </w:t>
      </w:r>
      <w:r w:rsidR="00D11352">
        <w:rPr>
          <w:sz w:val="28"/>
        </w:rPr>
        <w:t>3</w:t>
      </w:r>
      <w:r w:rsidRPr="00941EE5">
        <w:rPr>
          <w:sz w:val="28"/>
        </w:rPr>
        <w:t>.</w:t>
      </w:r>
    </w:p>
    <w:p w:rsidR="00941EE5" w:rsidRPr="00941EE5" w:rsidRDefault="00941EE5" w:rsidP="00941EE5">
      <w:pPr>
        <w:spacing w:line="360" w:lineRule="auto"/>
        <w:ind w:firstLine="709"/>
        <w:jc w:val="both"/>
        <w:rPr>
          <w:sz w:val="28"/>
        </w:rPr>
      </w:pPr>
      <w:r w:rsidRPr="00941EE5">
        <w:rPr>
          <w:noProof/>
          <w:sz w:val="28"/>
        </w:rPr>
        <w:drawing>
          <wp:inline distT="0" distB="0" distL="0" distR="0" wp14:anchorId="3458B416" wp14:editId="4A017F1E">
            <wp:extent cx="5403273" cy="2369128"/>
            <wp:effectExtent l="0" t="0" r="6985" b="0"/>
            <wp:docPr id="6" name="Рисунок 6" descr="http://human.snauka.ru/wp-content/uploads/2016/02/ris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human.snauka.ru/wp-content/uploads/2016/02/ris1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3273" cy="2369128"/>
                    </a:xfrm>
                    <a:prstGeom prst="rect">
                      <a:avLst/>
                    </a:prstGeom>
                    <a:noFill/>
                    <a:ln>
                      <a:noFill/>
                    </a:ln>
                  </pic:spPr>
                </pic:pic>
              </a:graphicData>
            </a:graphic>
          </wp:inline>
        </w:drawing>
      </w:r>
    </w:p>
    <w:p w:rsidR="00941EE5" w:rsidRPr="00941EE5" w:rsidRDefault="00941EE5" w:rsidP="00941EE5">
      <w:pPr>
        <w:spacing w:line="360" w:lineRule="auto"/>
        <w:ind w:firstLine="709"/>
        <w:jc w:val="both"/>
        <w:rPr>
          <w:sz w:val="28"/>
        </w:rPr>
      </w:pPr>
      <w:r w:rsidRPr="00941EE5">
        <w:rPr>
          <w:sz w:val="28"/>
        </w:rPr>
        <w:t xml:space="preserve">Рисунок </w:t>
      </w:r>
      <w:r w:rsidR="00D11352">
        <w:rPr>
          <w:sz w:val="28"/>
        </w:rPr>
        <w:t xml:space="preserve">3 </w:t>
      </w:r>
      <w:r w:rsidRPr="00941EE5">
        <w:rPr>
          <w:sz w:val="28"/>
        </w:rPr>
        <w:t>- Сравнение уровня безработицы по годам 2011-2014</w:t>
      </w:r>
    </w:p>
    <w:p w:rsidR="00941EE5" w:rsidRPr="00941EE5" w:rsidRDefault="00941EE5" w:rsidP="00941EE5">
      <w:pPr>
        <w:spacing w:line="360" w:lineRule="auto"/>
        <w:ind w:firstLine="709"/>
        <w:jc w:val="both"/>
        <w:rPr>
          <w:sz w:val="28"/>
        </w:rPr>
      </w:pPr>
      <w:r w:rsidRPr="00941EE5">
        <w:rPr>
          <w:sz w:val="28"/>
        </w:rPr>
        <w:t>Можно заметить, что самая низкая безработица (в процентах) наблюдалась в 2014 году, но ее пик приходился на февраль месяц. Самой же высокой отметкой обладает 2011 год, а пик безработных приходился на январь месяц.</w:t>
      </w:r>
    </w:p>
    <w:p w:rsidR="00941EE5" w:rsidRPr="00941EE5" w:rsidRDefault="00941EE5" w:rsidP="00941EE5">
      <w:pPr>
        <w:spacing w:line="360" w:lineRule="auto"/>
        <w:ind w:firstLine="709"/>
        <w:jc w:val="both"/>
        <w:rPr>
          <w:sz w:val="28"/>
        </w:rPr>
      </w:pPr>
      <w:r w:rsidRPr="00941EE5">
        <w:rPr>
          <w:sz w:val="28"/>
        </w:rPr>
        <w:t xml:space="preserve">Однозначно, безработица влияет на жизнь людей и общества в целом. Существует ряд эмоциональных, семейных, финансовых последствий безработицы. Так как же бороться с безработицей? Рассмотрим основные </w:t>
      </w:r>
      <w:r w:rsidRPr="00941EE5">
        <w:rPr>
          <w:sz w:val="28"/>
        </w:rPr>
        <w:lastRenderedPageBreak/>
        <w:t>методы. К пассивным методам борьбы с безработицей можно отнести, например, выплаты социальных пособий. Несомненным плюсом уменьшения безработицы является увеличение рабочих мест. Также, я считаю, что нужно поддерживать и увеличивать, прежде всего, малый бизнес, так как создать свое дело является достаточно сложно. Так же нужно улучшать информативное обеспечение рынка труда. Этим занимается в России служба занятости. Несомненным плюсом снижения количества безработных является программа профессиональной подготовки населения. Также метод борьбы с безработицей</w:t>
      </w:r>
      <w:r w:rsidR="00D11352">
        <w:rPr>
          <w:sz w:val="28"/>
        </w:rPr>
        <w:t xml:space="preserve"> </w:t>
      </w:r>
      <w:r w:rsidRPr="00941EE5">
        <w:rPr>
          <w:sz w:val="28"/>
        </w:rPr>
        <w:t>-</w:t>
      </w:r>
      <w:r w:rsidR="00D11352">
        <w:rPr>
          <w:sz w:val="28"/>
        </w:rPr>
        <w:t xml:space="preserve"> </w:t>
      </w:r>
      <w:r w:rsidRPr="00941EE5">
        <w:rPr>
          <w:sz w:val="28"/>
        </w:rPr>
        <w:t>это увеличение общественных работ [5].</w:t>
      </w:r>
    </w:p>
    <w:p w:rsidR="00941EE5" w:rsidRPr="00941EE5" w:rsidRDefault="00941EE5" w:rsidP="00941EE5">
      <w:pPr>
        <w:spacing w:line="360" w:lineRule="auto"/>
        <w:ind w:firstLine="709"/>
        <w:jc w:val="both"/>
        <w:rPr>
          <w:sz w:val="28"/>
        </w:rPr>
      </w:pPr>
      <w:r w:rsidRPr="00941EE5">
        <w:rPr>
          <w:sz w:val="28"/>
        </w:rPr>
        <w:t>Итак, безработица в России не дает широко развиваться и идти по пути нормальной эволюции политики занятости. Поэтому власти занимаются борьбой с безработицей, прилагая к этому большие усилия, чтобы обеспечить нормальную занятость. Каждый человек, который является безработным, должен осознавать это и вставать на путь исправления, искать причины безработицы. От каждого человека в совокупности зависит развитие экономики страны. Чем больше людей заняты работой, тем больше шансов у государства выходить в мировые лидеры. Все взаимосвязано. Главное осознание и желание работать.</w:t>
      </w:r>
    </w:p>
    <w:p w:rsidR="00DD18E2" w:rsidRDefault="00DD18E2">
      <w:pPr>
        <w:widowControl w:val="0"/>
        <w:spacing w:line="360" w:lineRule="auto"/>
        <w:jc w:val="both"/>
        <w:rPr>
          <w:sz w:val="28"/>
          <w:szCs w:val="28"/>
        </w:rPr>
      </w:pPr>
    </w:p>
    <w:p w:rsidR="00DD18E2" w:rsidRDefault="00670EB3" w:rsidP="00D11352">
      <w:pPr>
        <w:pStyle w:val="2"/>
        <w:spacing w:before="0" w:after="0" w:line="360" w:lineRule="auto"/>
        <w:jc w:val="center"/>
        <w:rPr>
          <w:sz w:val="28"/>
        </w:rPr>
      </w:pPr>
      <w:bookmarkStart w:id="6" w:name="_Toc516219019"/>
      <w:r w:rsidRPr="00D11352">
        <w:rPr>
          <w:sz w:val="28"/>
        </w:rPr>
        <w:t>2.2Безработица и ее социальные последствия</w:t>
      </w:r>
      <w:bookmarkEnd w:id="6"/>
    </w:p>
    <w:p w:rsidR="00D11352" w:rsidRPr="00D11352" w:rsidRDefault="00D11352" w:rsidP="00D11352"/>
    <w:p w:rsidR="00D11352" w:rsidRPr="00D11352" w:rsidRDefault="00D11352" w:rsidP="00D11352">
      <w:pPr>
        <w:spacing w:line="360" w:lineRule="auto"/>
        <w:ind w:firstLine="709"/>
        <w:jc w:val="both"/>
        <w:rPr>
          <w:sz w:val="28"/>
        </w:rPr>
      </w:pPr>
      <w:r w:rsidRPr="00D11352">
        <w:rPr>
          <w:sz w:val="28"/>
        </w:rPr>
        <w:t xml:space="preserve">На протяжении всего развития мировой экономики эффективная денежно-кредитная политика оставалась и остается одной из ключевых составляющих для обеспечения экономического роста и успешного развития страны. За последнее десятилетие центральные банки многих стран с переходной экономикой, в том числе и Армения, начали рассматривать стабильность цен в качестве своей первоочередной задачи и в связи с этим, анализ и прогнозирование инфляции в рамках системы макроэкономических показателей стали довольно актуальными. </w:t>
      </w:r>
    </w:p>
    <w:p w:rsidR="00D11352" w:rsidRPr="00D11352" w:rsidRDefault="00D11352" w:rsidP="00D11352">
      <w:pPr>
        <w:spacing w:line="360" w:lineRule="auto"/>
        <w:ind w:firstLine="709"/>
        <w:jc w:val="both"/>
        <w:rPr>
          <w:sz w:val="28"/>
        </w:rPr>
      </w:pPr>
      <w:r w:rsidRPr="00D11352">
        <w:rPr>
          <w:sz w:val="28"/>
        </w:rPr>
        <w:t xml:space="preserve">С целью правильного и эффективного управления инфляцией и выбора оптимального режима монетарной политики, следует, первоначально, выявить </w:t>
      </w:r>
      <w:r w:rsidRPr="00D11352">
        <w:rPr>
          <w:sz w:val="28"/>
        </w:rPr>
        <w:lastRenderedPageBreak/>
        <w:t xml:space="preserve">ряд основополагающих факторов макроэкономической системы, влияющих на общий уровень цен в стране. В экономической литературе существует большое количество теоретических и эмпирических суждений, объясняющих формирование инфляционных процессов, включая направления классической, монетаристской, кейнсианской, </w:t>
      </w:r>
      <w:proofErr w:type="spellStart"/>
      <w:r w:rsidRPr="00D11352">
        <w:rPr>
          <w:sz w:val="28"/>
        </w:rPr>
        <w:t>неокейнсианской</w:t>
      </w:r>
      <w:proofErr w:type="spellEnd"/>
      <w:r w:rsidRPr="00D11352">
        <w:rPr>
          <w:sz w:val="28"/>
        </w:rPr>
        <w:t xml:space="preserve">, новой классической (теория рациональных ожиданий), новой кейнсианской и многих других школ. Принципиально подходы всех вышеперечисленных течений можно подразделить на 2 направления: классическое (взгляды представителей которого в дальнейшем получат развитие в рамках школы монетаризма) и кейнсианское. В основу постулатов классической школы легла количественная теория денег, обуславливающая причинно-следственную связь между увеличением денежной массы и ростом общего уровня цен. </w:t>
      </w:r>
    </w:p>
    <w:p w:rsidR="00D11352" w:rsidRPr="00D11352" w:rsidRDefault="00D11352" w:rsidP="00D11352">
      <w:pPr>
        <w:spacing w:line="360" w:lineRule="auto"/>
        <w:ind w:firstLine="709"/>
        <w:jc w:val="both"/>
        <w:rPr>
          <w:sz w:val="28"/>
        </w:rPr>
      </w:pPr>
      <w:r w:rsidRPr="00D11352">
        <w:rPr>
          <w:sz w:val="28"/>
        </w:rPr>
        <w:t xml:space="preserve">Так, </w:t>
      </w:r>
      <w:proofErr w:type="spellStart"/>
      <w:r w:rsidRPr="00D11352">
        <w:rPr>
          <w:sz w:val="28"/>
        </w:rPr>
        <w:t>Ирвинг</w:t>
      </w:r>
      <w:proofErr w:type="spellEnd"/>
      <w:r w:rsidRPr="00D11352">
        <w:rPr>
          <w:sz w:val="28"/>
        </w:rPr>
        <w:t xml:space="preserve"> Фишер представил уравнение обмена для описания основ количественной теории денег, и далее разработал теорию делового цикла для объяснения экономических колебаний в переходный период при росте или падении цен. </w:t>
      </w:r>
    </w:p>
    <w:p w:rsidR="00D11352" w:rsidRPr="00D11352" w:rsidRDefault="00D11352" w:rsidP="00D11352">
      <w:pPr>
        <w:spacing w:line="360" w:lineRule="auto"/>
        <w:ind w:firstLine="709"/>
        <w:jc w:val="both"/>
        <w:rPr>
          <w:sz w:val="28"/>
        </w:rPr>
      </w:pPr>
      <w:r w:rsidRPr="00D11352">
        <w:rPr>
          <w:sz w:val="28"/>
        </w:rPr>
        <w:t xml:space="preserve">Фундаментальной идеей кейнсианства, на основе которой был разработан концептуально новый теоретический и практический подход к пониманию инфляции, являлась рассмотрение стимулирования эффективного спроса, как основного направления государственного регулирования экономики. Последнее достигалось посредством увеличения расходов государственного бюджета и либеральной монетарной политики. Краеугольным камнем в трактовке категории инфляции здесь являлся отказ от жестких закономерностей, свойственных приверженцам количественной теории денег. </w:t>
      </w:r>
    </w:p>
    <w:p w:rsidR="00D11352" w:rsidRPr="00D11352" w:rsidRDefault="00D11352" w:rsidP="00D11352">
      <w:pPr>
        <w:spacing w:line="360" w:lineRule="auto"/>
        <w:ind w:firstLine="709"/>
        <w:jc w:val="both"/>
        <w:rPr>
          <w:sz w:val="28"/>
        </w:rPr>
      </w:pPr>
      <w:r w:rsidRPr="00D11352">
        <w:rPr>
          <w:sz w:val="28"/>
        </w:rPr>
        <w:t xml:space="preserve">Так, </w:t>
      </w:r>
      <w:proofErr w:type="spellStart"/>
      <w:r w:rsidRPr="00D11352">
        <w:rPr>
          <w:sz w:val="28"/>
        </w:rPr>
        <w:t>Кейнс</w:t>
      </w:r>
      <w:proofErr w:type="spellEnd"/>
      <w:r w:rsidRPr="00D11352">
        <w:rPr>
          <w:sz w:val="28"/>
        </w:rPr>
        <w:t xml:space="preserve"> отмечал, что увеличение денежной массы приводит к снижению скорости обращения денег и к увеличению реального дохода (потока денег к факторам производства), </w:t>
      </w:r>
      <w:proofErr w:type="gramStart"/>
      <w:r w:rsidRPr="00D11352">
        <w:rPr>
          <w:sz w:val="28"/>
        </w:rPr>
        <w:t>а</w:t>
      </w:r>
      <w:proofErr w:type="gramEnd"/>
      <w:r w:rsidRPr="00D11352">
        <w:rPr>
          <w:sz w:val="28"/>
        </w:rPr>
        <w:t xml:space="preserve"> следовательно, не имеет прямого влияния на уровень цен в стране. Он также привнес в анализ количественных взаимосвязей ранее недооцененные факторы процентной ставки и неодинаковой ликвидности различных платежных средств. В этой связи, считалось, что умеренный рост </w:t>
      </w:r>
      <w:r w:rsidRPr="00D11352">
        <w:rPr>
          <w:sz w:val="28"/>
        </w:rPr>
        <w:lastRenderedPageBreak/>
        <w:t xml:space="preserve">денежной массы приведет, посредством уменьшения процента, к увеличению инвестиций, </w:t>
      </w:r>
      <w:proofErr w:type="gramStart"/>
      <w:r w:rsidRPr="00D11352">
        <w:rPr>
          <w:sz w:val="28"/>
        </w:rPr>
        <w:t>а</w:t>
      </w:r>
      <w:proofErr w:type="gramEnd"/>
      <w:r w:rsidRPr="00D11352">
        <w:rPr>
          <w:sz w:val="28"/>
        </w:rPr>
        <w:t xml:space="preserve"> следовательно, повышению объема производства и уменьшению безработицы в большей мере, а в меньшей – к росту цен. </w:t>
      </w:r>
    </w:p>
    <w:p w:rsidR="00D11352" w:rsidRPr="00D11352" w:rsidRDefault="00D11352" w:rsidP="00D11352">
      <w:pPr>
        <w:spacing w:line="360" w:lineRule="auto"/>
        <w:ind w:firstLine="709"/>
        <w:jc w:val="both"/>
        <w:rPr>
          <w:sz w:val="28"/>
        </w:rPr>
      </w:pPr>
      <w:r w:rsidRPr="00D11352">
        <w:rPr>
          <w:sz w:val="28"/>
        </w:rPr>
        <w:t xml:space="preserve">Таким образом, помимо опровержения тезисов и суждений классиков относительно пропорционального изменения денежной массы и уровня цен, </w:t>
      </w:r>
      <w:proofErr w:type="spellStart"/>
      <w:r w:rsidRPr="00D11352">
        <w:rPr>
          <w:sz w:val="28"/>
        </w:rPr>
        <w:t>Кейнс</w:t>
      </w:r>
      <w:proofErr w:type="spellEnd"/>
      <w:r w:rsidRPr="00D11352">
        <w:rPr>
          <w:sz w:val="28"/>
        </w:rPr>
        <w:t xml:space="preserve"> показал важность низкой инфляции для деловой активности и роста объемов производства в стране (прежде инфляция трактовалась лишь с негативной точки зрения). Взгляды </w:t>
      </w:r>
      <w:proofErr w:type="spellStart"/>
      <w:r w:rsidRPr="00D11352">
        <w:rPr>
          <w:sz w:val="28"/>
        </w:rPr>
        <w:t>кейнсианцев</w:t>
      </w:r>
      <w:proofErr w:type="spellEnd"/>
      <w:r w:rsidRPr="00D11352">
        <w:rPr>
          <w:sz w:val="28"/>
        </w:rPr>
        <w:t xml:space="preserve"> относительно объясняющих факторов инфляции всеобъемлюще были представлены в рамках 2-х конкурирующих теорий: инфляции спроса и инфляции издержек, где впервые затрагивались вопросы воздействия экзогенных шоков на внутренний уровень цен. </w:t>
      </w:r>
    </w:p>
    <w:p w:rsidR="00D11352" w:rsidRPr="00D11352" w:rsidRDefault="00D11352" w:rsidP="00D11352">
      <w:pPr>
        <w:spacing w:line="360" w:lineRule="auto"/>
        <w:ind w:firstLine="709"/>
        <w:jc w:val="both"/>
        <w:rPr>
          <w:sz w:val="28"/>
        </w:rPr>
      </w:pPr>
      <w:r w:rsidRPr="00D11352">
        <w:rPr>
          <w:sz w:val="28"/>
        </w:rPr>
        <w:t xml:space="preserve">Рассмотрим первую из перечисленных теорий, далее перейдем к анализу второй. Инфляция спроса возникает, когда совокупный спрос увеличивается намного быстрее совокупного предложения, что обуславливается монетарными и реальными факторами. Монетарной объясняющей инфляции спроса является увеличение денежной массы сверх увеличения потенциального объема производства. </w:t>
      </w:r>
      <w:proofErr w:type="gramStart"/>
      <w:r w:rsidRPr="00D11352">
        <w:rPr>
          <w:sz w:val="28"/>
        </w:rPr>
        <w:t>Является ли увеличение денежного предложения сверх выпуска причиной инфляции представляет</w:t>
      </w:r>
      <w:proofErr w:type="gramEnd"/>
      <w:r w:rsidRPr="00D11352">
        <w:rPr>
          <w:sz w:val="28"/>
        </w:rPr>
        <w:t xml:space="preserve"> собой спорную проблему. </w:t>
      </w:r>
    </w:p>
    <w:p w:rsidR="00D11352" w:rsidRPr="00D11352" w:rsidRDefault="00D11352" w:rsidP="00D11352">
      <w:pPr>
        <w:spacing w:line="360" w:lineRule="auto"/>
        <w:ind w:firstLine="709"/>
        <w:jc w:val="both"/>
        <w:rPr>
          <w:sz w:val="28"/>
        </w:rPr>
      </w:pPr>
      <w:proofErr w:type="spellStart"/>
      <w:r w:rsidRPr="00D11352">
        <w:rPr>
          <w:sz w:val="28"/>
        </w:rPr>
        <w:t>Эмпиричиским</w:t>
      </w:r>
      <w:proofErr w:type="spellEnd"/>
      <w:r w:rsidRPr="00D11352">
        <w:rPr>
          <w:sz w:val="28"/>
        </w:rPr>
        <w:t xml:space="preserve"> </w:t>
      </w:r>
      <w:proofErr w:type="spellStart"/>
      <w:r w:rsidRPr="00D11352">
        <w:rPr>
          <w:sz w:val="28"/>
        </w:rPr>
        <w:t>доказетельством</w:t>
      </w:r>
      <w:proofErr w:type="spellEnd"/>
      <w:r w:rsidRPr="00D11352">
        <w:rPr>
          <w:sz w:val="28"/>
        </w:rPr>
        <w:t xml:space="preserve"> вышерассмотренного случая может послужить пример Германии в 1922-1923 гг. В эти годы немецкое правительство попало под тяжелое бремя долгов и обязательств по репарационным платежам. Правительство, оставшееся без выбора, “перебросило” данное бремя на центральный банк, который пустил в печать и обращение миллиарды бумажной валюты, чему и последовало соразмерное поднятие общего уровня цен. </w:t>
      </w:r>
    </w:p>
    <w:p w:rsidR="00D11352" w:rsidRPr="00D11352" w:rsidRDefault="00D11352" w:rsidP="00D11352">
      <w:pPr>
        <w:spacing w:line="360" w:lineRule="auto"/>
        <w:ind w:firstLine="709"/>
        <w:jc w:val="both"/>
        <w:rPr>
          <w:sz w:val="28"/>
        </w:rPr>
      </w:pPr>
      <w:r w:rsidRPr="00D11352">
        <w:rPr>
          <w:sz w:val="28"/>
        </w:rPr>
        <w:t xml:space="preserve">Однако инфляция индуцируется не только факторами спроса, есть многочисленные случаи инфляционного движения цен, которые не могли быть полностью объяснены факторами спроса. Одним из таких примеров является рецессия 1958-ого года, которая сопровождалась сокращением совокупного </w:t>
      </w:r>
      <w:r w:rsidRPr="00D11352">
        <w:rPr>
          <w:sz w:val="28"/>
        </w:rPr>
        <w:lastRenderedPageBreak/>
        <w:t xml:space="preserve">спроса. Следуя теоретическим ожиданиям, уровень цен должен был снизиться, но этого не произошло. В последнее время, можно прослеживать подобную тенденцию, когда цены, как правило, не понижаются в периоды экономического спада. Кроме этого, даже при стагнации в экономике и отсутствии инфляционного давления, общий уровень цен, как правило, продолжает подниматься, при одновременном высоком уровне безработицы. </w:t>
      </w:r>
    </w:p>
    <w:p w:rsidR="00D11352" w:rsidRPr="00D11352" w:rsidRDefault="00D11352" w:rsidP="00D11352">
      <w:pPr>
        <w:spacing w:line="360" w:lineRule="auto"/>
        <w:ind w:firstLine="709"/>
        <w:jc w:val="both"/>
        <w:rPr>
          <w:sz w:val="28"/>
        </w:rPr>
      </w:pPr>
      <w:r w:rsidRPr="00D11352">
        <w:rPr>
          <w:sz w:val="28"/>
        </w:rPr>
        <w:t xml:space="preserve">Начиная с 80-х годов по мере выдвижения стабильности цен в качестве первоочередной цели у центральных банков, прогнозирование инфляции становится основополагающим элементом в достижения данной задачи. Именно тогда начинают разрабатываться различные </w:t>
      </w:r>
      <w:proofErr w:type="spellStart"/>
      <w:r w:rsidRPr="00D11352">
        <w:rPr>
          <w:sz w:val="28"/>
        </w:rPr>
        <w:t>макроэконометрические</w:t>
      </w:r>
      <w:proofErr w:type="spellEnd"/>
      <w:r w:rsidRPr="00D11352">
        <w:rPr>
          <w:sz w:val="28"/>
        </w:rPr>
        <w:t xml:space="preserve"> методики моделирования для прогноза будущих значений инфляции на основе имеющейся информации и оценок по ряду других макроэкономических переменных. В этом разделе, мы проведем обзор применяемых традиционных и современных методик (после кризиса 2008-ого года) прогнозирования, а также проанализируем их сильные и слабые стороны. VAR (векторные авторегрессии). </w:t>
      </w:r>
    </w:p>
    <w:p w:rsidR="00D11352" w:rsidRPr="00D11352" w:rsidRDefault="00D11352" w:rsidP="00D11352">
      <w:pPr>
        <w:spacing w:line="360" w:lineRule="auto"/>
        <w:ind w:firstLine="709"/>
        <w:jc w:val="both"/>
        <w:rPr>
          <w:sz w:val="28"/>
        </w:rPr>
      </w:pPr>
      <w:proofErr w:type="spellStart"/>
      <w:r w:rsidRPr="00D11352">
        <w:rPr>
          <w:sz w:val="28"/>
        </w:rPr>
        <w:t>Симс</w:t>
      </w:r>
      <w:proofErr w:type="spellEnd"/>
      <w:r w:rsidRPr="00D11352">
        <w:rPr>
          <w:sz w:val="28"/>
        </w:rPr>
        <w:t xml:space="preserve"> (1980) стал родоначальником методологии прогнозирования посредством векторных авторегрессий, включающих ряд </w:t>
      </w:r>
      <w:proofErr w:type="spellStart"/>
      <w:r w:rsidRPr="00D11352">
        <w:rPr>
          <w:sz w:val="28"/>
        </w:rPr>
        <w:t>основопологающих</w:t>
      </w:r>
      <w:proofErr w:type="spellEnd"/>
      <w:r w:rsidRPr="00D11352">
        <w:rPr>
          <w:sz w:val="28"/>
        </w:rPr>
        <w:t xml:space="preserve"> переменных макроэкономических систем. </w:t>
      </w:r>
      <w:proofErr w:type="gramStart"/>
      <w:r w:rsidRPr="00D11352">
        <w:rPr>
          <w:sz w:val="28"/>
        </w:rPr>
        <w:t>Одномерная</w:t>
      </w:r>
      <w:proofErr w:type="gramEnd"/>
      <w:r w:rsidRPr="00D11352">
        <w:rPr>
          <w:sz w:val="28"/>
        </w:rPr>
        <w:t xml:space="preserve"> авторегрессия представляется линейной моделью, состоящей из одного уравнения с одной переменной, где текущее значение переменной объясняется его </w:t>
      </w:r>
      <w:proofErr w:type="spellStart"/>
      <w:r w:rsidRPr="00D11352">
        <w:rPr>
          <w:sz w:val="28"/>
        </w:rPr>
        <w:t>лагированными</w:t>
      </w:r>
      <w:proofErr w:type="spellEnd"/>
      <w:r w:rsidRPr="00D11352">
        <w:rPr>
          <w:sz w:val="28"/>
        </w:rPr>
        <w:t xml:space="preserve"> значениями. Векторная же авторегрессия (VAR) представляет линейную модель из системы n уравнений с n переменными, где каждая переменная, в свою очередь, объясняется своими </w:t>
      </w:r>
      <w:proofErr w:type="spellStart"/>
      <w:r w:rsidRPr="00D11352">
        <w:rPr>
          <w:sz w:val="28"/>
        </w:rPr>
        <w:t>лагированными</w:t>
      </w:r>
      <w:proofErr w:type="spellEnd"/>
      <w:r w:rsidRPr="00D11352">
        <w:rPr>
          <w:sz w:val="28"/>
        </w:rPr>
        <w:t xml:space="preserve"> значениями и текущими, </w:t>
      </w:r>
      <w:proofErr w:type="spellStart"/>
      <w:r w:rsidRPr="00D11352">
        <w:rPr>
          <w:sz w:val="28"/>
        </w:rPr>
        <w:t>лагированными</w:t>
      </w:r>
      <w:proofErr w:type="spellEnd"/>
      <w:r w:rsidRPr="00D11352">
        <w:rPr>
          <w:sz w:val="28"/>
        </w:rPr>
        <w:t xml:space="preserve"> значениями оставшихся n – 1 переменных. Эта простая схема обеспечила, с одной стороны, систематический способ описания сложных, динамических, многомерных временных рядов, с другой – несложный статистический инструментарий для применения VAR методологии и для интерпретации полученных результатов. </w:t>
      </w:r>
    </w:p>
    <w:p w:rsidR="00D11352" w:rsidRPr="00D11352" w:rsidRDefault="00D11352" w:rsidP="00D11352">
      <w:pPr>
        <w:spacing w:line="360" w:lineRule="auto"/>
        <w:ind w:firstLine="709"/>
        <w:jc w:val="both"/>
        <w:rPr>
          <w:sz w:val="28"/>
        </w:rPr>
      </w:pPr>
      <w:proofErr w:type="gramStart"/>
      <w:r w:rsidRPr="00D11352">
        <w:rPr>
          <w:sz w:val="28"/>
        </w:rPr>
        <w:lastRenderedPageBreak/>
        <w:t>Векторные авторегрессии, используемые для прогноза инфляции, бывают приведенного, рекурсивного и структурного типов.</w:t>
      </w:r>
      <w:proofErr w:type="gramEnd"/>
      <w:r w:rsidRPr="00D11352">
        <w:rPr>
          <w:sz w:val="28"/>
        </w:rPr>
        <w:t xml:space="preserve"> В приведенном виде каждая переменная выражается, как линейная функция своих предыдущих значений, предыдущих значений всех переменных, рассматриваемых в системе уравнений, а также серийных некоррелированных ошибок. </w:t>
      </w:r>
    </w:p>
    <w:p w:rsidR="00D11352" w:rsidRPr="00D11352" w:rsidRDefault="00D11352" w:rsidP="00D11352">
      <w:pPr>
        <w:spacing w:line="360" w:lineRule="auto"/>
        <w:ind w:firstLine="709"/>
        <w:jc w:val="both"/>
        <w:rPr>
          <w:sz w:val="28"/>
        </w:rPr>
      </w:pPr>
      <w:r w:rsidRPr="00D11352">
        <w:rPr>
          <w:sz w:val="28"/>
        </w:rPr>
        <w:t xml:space="preserve">При </w:t>
      </w:r>
      <w:proofErr w:type="gramStart"/>
      <w:r w:rsidRPr="00D11352">
        <w:rPr>
          <w:sz w:val="28"/>
        </w:rPr>
        <w:t>рекурсивном</w:t>
      </w:r>
      <w:proofErr w:type="gramEnd"/>
      <w:r w:rsidRPr="00D11352">
        <w:rPr>
          <w:sz w:val="28"/>
        </w:rPr>
        <w:t xml:space="preserve"> VAR построение ошибок в каждой регрессии осуществляется так, чтобы они были </w:t>
      </w:r>
      <w:proofErr w:type="spellStart"/>
      <w:r w:rsidRPr="00D11352">
        <w:rPr>
          <w:sz w:val="28"/>
        </w:rPr>
        <w:t>некоррелированы</w:t>
      </w:r>
      <w:proofErr w:type="spellEnd"/>
      <w:r w:rsidRPr="00D11352">
        <w:rPr>
          <w:sz w:val="28"/>
        </w:rPr>
        <w:t xml:space="preserve"> с ошибками предыдущих уравнений. Последнее достигается посредством включения текущих значений переменных в качестве регрессоров. Структурный VAR был разработан в дальнейшие годы анализа векторных авторегрессий, и был детально рассмотрен у авторов </w:t>
      </w:r>
      <w:proofErr w:type="spellStart"/>
      <w:r w:rsidRPr="00D11352">
        <w:rPr>
          <w:sz w:val="28"/>
        </w:rPr>
        <w:t>Бернанке</w:t>
      </w:r>
      <w:proofErr w:type="spellEnd"/>
      <w:r w:rsidRPr="00D11352">
        <w:rPr>
          <w:sz w:val="28"/>
        </w:rPr>
        <w:t xml:space="preserve"> (1986), </w:t>
      </w:r>
      <w:proofErr w:type="spellStart"/>
      <w:r w:rsidRPr="00D11352">
        <w:rPr>
          <w:sz w:val="28"/>
        </w:rPr>
        <w:t>Бланшард</w:t>
      </w:r>
      <w:proofErr w:type="spellEnd"/>
      <w:r w:rsidRPr="00D11352">
        <w:rPr>
          <w:sz w:val="28"/>
        </w:rPr>
        <w:t xml:space="preserve"> и Ватсон (1986), </w:t>
      </w:r>
      <w:proofErr w:type="spellStart"/>
      <w:r w:rsidRPr="00D11352">
        <w:rPr>
          <w:sz w:val="28"/>
        </w:rPr>
        <w:t>Симс</w:t>
      </w:r>
      <w:proofErr w:type="spellEnd"/>
      <w:r w:rsidRPr="00D11352">
        <w:rPr>
          <w:sz w:val="28"/>
        </w:rPr>
        <w:t xml:space="preserve"> (1986) с целью выявления экономической природы взаимосвязей в одновременных уравнениях. </w:t>
      </w:r>
    </w:p>
    <w:p w:rsidR="00D11352" w:rsidRPr="00D11352" w:rsidRDefault="00D11352" w:rsidP="00D11352">
      <w:pPr>
        <w:spacing w:line="360" w:lineRule="auto"/>
        <w:ind w:firstLine="709"/>
        <w:jc w:val="both"/>
        <w:rPr>
          <w:sz w:val="28"/>
        </w:rPr>
      </w:pPr>
      <w:proofErr w:type="gramStart"/>
      <w:r w:rsidRPr="00D11352">
        <w:rPr>
          <w:sz w:val="28"/>
        </w:rPr>
        <w:t xml:space="preserve">При построении структурного VAR требуются определенные “основополагающие предположения”, которые помогут нам интерпретировать </w:t>
      </w:r>
      <w:proofErr w:type="spellStart"/>
      <w:r w:rsidRPr="00D11352">
        <w:rPr>
          <w:sz w:val="28"/>
        </w:rPr>
        <w:t>корелляции</w:t>
      </w:r>
      <w:proofErr w:type="spellEnd"/>
      <w:r w:rsidRPr="00D11352">
        <w:rPr>
          <w:sz w:val="28"/>
        </w:rPr>
        <w:t>, как причинно-следственные связи.</w:t>
      </w:r>
      <w:proofErr w:type="gramEnd"/>
      <w:r w:rsidRPr="00D11352">
        <w:rPr>
          <w:sz w:val="28"/>
        </w:rPr>
        <w:t xml:space="preserve"> Такие предположения могут включать как всю систему векторных авторегрессий (изложение всех причинно-следственных связей в системе), или же одно уравнение (изложение одной конкретной причинно-следственной связи). Так, в систему вводятся инструментальные переменные, разрешающие оценить взаимосвязи между одновременными уравнениями. Несмотря на то, что методология VAR является методологией традиционного направления прогнозирования инфляции, данный подход широко используется на сегодняшний день для выявления движения тех или иных переменных при соответственных шоках. Согласно </w:t>
      </w:r>
      <w:proofErr w:type="spellStart"/>
      <w:r w:rsidRPr="00D11352">
        <w:rPr>
          <w:sz w:val="28"/>
        </w:rPr>
        <w:t>Берланду</w:t>
      </w:r>
      <w:proofErr w:type="spellEnd"/>
      <w:r w:rsidRPr="00D11352">
        <w:rPr>
          <w:sz w:val="28"/>
        </w:rPr>
        <w:t xml:space="preserve"> (2000), </w:t>
      </w:r>
      <w:proofErr w:type="spellStart"/>
      <w:r w:rsidRPr="00D11352">
        <w:rPr>
          <w:sz w:val="28"/>
        </w:rPr>
        <w:t>Вербеку</w:t>
      </w:r>
      <w:proofErr w:type="spellEnd"/>
      <w:r w:rsidRPr="00D11352">
        <w:rPr>
          <w:sz w:val="28"/>
        </w:rPr>
        <w:t xml:space="preserve"> (2004), Бруксу (2008) модель VAR проста в построении и интерпретации. </w:t>
      </w:r>
    </w:p>
    <w:p w:rsidR="00D11352" w:rsidRPr="00D11352" w:rsidRDefault="00D11352" w:rsidP="00D11352">
      <w:pPr>
        <w:spacing w:line="360" w:lineRule="auto"/>
        <w:ind w:firstLine="709"/>
        <w:jc w:val="both"/>
        <w:rPr>
          <w:sz w:val="28"/>
        </w:rPr>
      </w:pPr>
      <w:r w:rsidRPr="00D11352">
        <w:rPr>
          <w:sz w:val="28"/>
        </w:rPr>
        <w:t xml:space="preserve">Так, при использовании данной модели исследователь не тратит времени на разграничение экзогенных и эндогенных переменных, ибо все переменные представляются эндогенными. Кроме того, так как здесь мы имеем дело с текущими и </w:t>
      </w:r>
      <w:proofErr w:type="spellStart"/>
      <w:r w:rsidRPr="00D11352">
        <w:rPr>
          <w:sz w:val="28"/>
        </w:rPr>
        <w:t>лагированными</w:t>
      </w:r>
      <w:proofErr w:type="spellEnd"/>
      <w:r w:rsidRPr="00D11352">
        <w:rPr>
          <w:sz w:val="28"/>
        </w:rPr>
        <w:t xml:space="preserve"> значениями многомерных временных рядов, </w:t>
      </w:r>
      <w:r w:rsidRPr="00D11352">
        <w:rPr>
          <w:sz w:val="28"/>
        </w:rPr>
        <w:lastRenderedPageBreak/>
        <w:t xml:space="preserve">используя результаты VAR анализа можно выявить динамику переменных, которые невозможно найти в одномерных и двумерных моделях. </w:t>
      </w:r>
    </w:p>
    <w:p w:rsidR="00D11352" w:rsidRPr="00D11352" w:rsidRDefault="00D11352" w:rsidP="00D11352">
      <w:pPr>
        <w:spacing w:line="360" w:lineRule="auto"/>
        <w:ind w:firstLine="709"/>
        <w:jc w:val="both"/>
        <w:rPr>
          <w:sz w:val="28"/>
        </w:rPr>
      </w:pPr>
      <w:r w:rsidRPr="00D11352">
        <w:rPr>
          <w:sz w:val="28"/>
        </w:rPr>
        <w:t xml:space="preserve">Сводная стандартная VAR статистика (тесты </w:t>
      </w:r>
      <w:proofErr w:type="spellStart"/>
      <w:r w:rsidRPr="00D11352">
        <w:rPr>
          <w:sz w:val="28"/>
        </w:rPr>
        <w:t>Гренджера</w:t>
      </w:r>
      <w:proofErr w:type="spellEnd"/>
      <w:r w:rsidRPr="00D11352">
        <w:rPr>
          <w:sz w:val="28"/>
        </w:rPr>
        <w:t xml:space="preserve"> на причинн</w:t>
      </w:r>
      <w:proofErr w:type="gramStart"/>
      <w:r w:rsidRPr="00D11352">
        <w:rPr>
          <w:sz w:val="28"/>
        </w:rPr>
        <w:t>о-</w:t>
      </w:r>
      <w:proofErr w:type="gramEnd"/>
      <w:r w:rsidRPr="00D11352">
        <w:rPr>
          <w:sz w:val="28"/>
        </w:rPr>
        <w:t xml:space="preserve"> следственную связь, импульсные функции отклика, разложение вариации) широко используется для описания данной динамики. Из имеющихся сводных статистических результатов можно также вывести целевые значения для теоретических макроэкономических моделей. Конечно, методология VAR также имеет ряд ограничений, одним из которых является то, что стандартные методы статистического вывода (вычисление стандартных отклонений для построения импульсных функций отклика) могут давать ошибочные результаты, если некоторые из переменных обладают высокой устойчивостью. Другим ограничением является то, что без модификации, стандартные векторные авторегрессии не учитывают нелинейности в системе, </w:t>
      </w:r>
      <w:proofErr w:type="gramStart"/>
      <w:r w:rsidRPr="00D11352">
        <w:rPr>
          <w:sz w:val="28"/>
        </w:rPr>
        <w:t>условную</w:t>
      </w:r>
      <w:proofErr w:type="gramEnd"/>
      <w:r w:rsidRPr="00D11352">
        <w:rPr>
          <w:sz w:val="28"/>
        </w:rPr>
        <w:t xml:space="preserve"> </w:t>
      </w:r>
      <w:proofErr w:type="spellStart"/>
      <w:r w:rsidRPr="00D11352">
        <w:rPr>
          <w:sz w:val="28"/>
        </w:rPr>
        <w:t>гетероскедастичность</w:t>
      </w:r>
      <w:proofErr w:type="spellEnd"/>
      <w:r w:rsidRPr="00D11352">
        <w:rPr>
          <w:sz w:val="28"/>
        </w:rPr>
        <w:t xml:space="preserve">, и структурные разрывы в значениях параметров. Малоразмерные VAR модели с тремя переменными являются самыми </w:t>
      </w:r>
      <w:proofErr w:type="spellStart"/>
      <w:r w:rsidRPr="00D11352">
        <w:rPr>
          <w:sz w:val="28"/>
        </w:rPr>
        <w:t>распрастраненными</w:t>
      </w:r>
      <w:proofErr w:type="spellEnd"/>
      <w:r w:rsidRPr="00D11352">
        <w:rPr>
          <w:sz w:val="28"/>
        </w:rPr>
        <w:t xml:space="preserve"> в силу легкости их построения и оценки, и фактически стали точкой отправки для ряда более сложных моделей. </w:t>
      </w:r>
    </w:p>
    <w:p w:rsidR="00D11352" w:rsidRPr="00D11352" w:rsidRDefault="00D11352" w:rsidP="00D11352">
      <w:pPr>
        <w:spacing w:line="360" w:lineRule="auto"/>
        <w:ind w:firstLine="709"/>
        <w:jc w:val="both"/>
        <w:rPr>
          <w:sz w:val="28"/>
        </w:rPr>
      </w:pPr>
      <w:r w:rsidRPr="00D11352">
        <w:rPr>
          <w:sz w:val="28"/>
        </w:rPr>
        <w:t xml:space="preserve">Сток и Ватсон (1996) указывают на то, </w:t>
      </w:r>
      <w:proofErr w:type="gramStart"/>
      <w:r w:rsidRPr="00D11352">
        <w:rPr>
          <w:sz w:val="28"/>
        </w:rPr>
        <w:t>что</w:t>
      </w:r>
      <w:proofErr w:type="gramEnd"/>
      <w:r w:rsidRPr="00D11352">
        <w:rPr>
          <w:sz w:val="28"/>
        </w:rPr>
        <w:t xml:space="preserve"> несмотря на полезность этих малоразмерных моделей, как ориентира, последние очень часто нестабильны и, </w:t>
      </w:r>
      <w:proofErr w:type="spellStart"/>
      <w:r w:rsidRPr="00D11352">
        <w:rPr>
          <w:sz w:val="28"/>
        </w:rPr>
        <w:t>соответсвенно</w:t>
      </w:r>
      <w:proofErr w:type="spellEnd"/>
      <w:r w:rsidRPr="00D11352">
        <w:rPr>
          <w:sz w:val="28"/>
        </w:rPr>
        <w:t xml:space="preserve">, выдают плохие прогнозы. Согласно </w:t>
      </w:r>
      <w:proofErr w:type="spellStart"/>
      <w:r w:rsidRPr="00D11352">
        <w:rPr>
          <w:sz w:val="28"/>
        </w:rPr>
        <w:t>Симсу</w:t>
      </w:r>
      <w:proofErr w:type="spellEnd"/>
      <w:r w:rsidRPr="00D11352">
        <w:rPr>
          <w:sz w:val="28"/>
        </w:rPr>
        <w:t xml:space="preserve"> (1993) более сложные системы прогнозирования VAR содержат более трех переменных и учитывают нестационарную природу параметров, тем самым обеспечивая более качественные оценки коэффициентов. Однако следует также отметить, что добавление переменных в VAR создают осложнения, ибо количество параметров VAR увеличивает количество неизвестных в разы. Так, если </w:t>
      </w:r>
      <w:proofErr w:type="spellStart"/>
      <w:proofErr w:type="gramStart"/>
      <w:r w:rsidRPr="00D11352">
        <w:rPr>
          <w:sz w:val="28"/>
        </w:rPr>
        <w:t>если</w:t>
      </w:r>
      <w:proofErr w:type="spellEnd"/>
      <w:proofErr w:type="gramEnd"/>
      <w:r w:rsidRPr="00D11352">
        <w:rPr>
          <w:sz w:val="28"/>
        </w:rPr>
        <w:t xml:space="preserve"> y – количество уравнений (переменных) в модели, а x – количество лагов каждой переменной в каждом уравнении, то количество неизвестных коэффициентов, подлежащих расчету, будет (y + xy2 ). </w:t>
      </w:r>
    </w:p>
    <w:p w:rsidR="00D11352" w:rsidRPr="00D11352" w:rsidRDefault="00D11352" w:rsidP="00D11352">
      <w:pPr>
        <w:spacing w:line="360" w:lineRule="auto"/>
        <w:ind w:firstLine="709"/>
        <w:jc w:val="both"/>
        <w:rPr>
          <w:sz w:val="28"/>
        </w:rPr>
      </w:pPr>
      <w:proofErr w:type="gramStart"/>
      <w:r w:rsidRPr="00D11352">
        <w:rPr>
          <w:sz w:val="28"/>
        </w:rPr>
        <w:t>И</w:t>
      </w:r>
      <w:proofErr w:type="gramEnd"/>
      <w:r w:rsidRPr="00D11352">
        <w:rPr>
          <w:sz w:val="28"/>
        </w:rPr>
        <w:t xml:space="preserve"> к сожалению, макроэкономические данные временных рядов не могут обеспечить достоверные оценки всех этих коэффициентов без введения </w:t>
      </w:r>
      <w:r w:rsidRPr="00D11352">
        <w:rPr>
          <w:sz w:val="28"/>
        </w:rPr>
        <w:lastRenderedPageBreak/>
        <w:t xml:space="preserve">дополнительных ограничений. Одним из способов контроля числа параметров в больших моделях VAR является применение общей репрезентативной структуры для коэффициентов, к примеру, использование </w:t>
      </w:r>
      <w:proofErr w:type="spellStart"/>
      <w:r w:rsidRPr="00D11352">
        <w:rPr>
          <w:sz w:val="28"/>
        </w:rPr>
        <w:t>байесовскго</w:t>
      </w:r>
      <w:proofErr w:type="spellEnd"/>
      <w:r w:rsidRPr="00D11352">
        <w:rPr>
          <w:sz w:val="28"/>
        </w:rPr>
        <w:t xml:space="preserve"> метода, предложенного впервые </w:t>
      </w:r>
      <w:proofErr w:type="spellStart"/>
      <w:r w:rsidRPr="00D11352">
        <w:rPr>
          <w:sz w:val="28"/>
        </w:rPr>
        <w:t>Литерманом</w:t>
      </w:r>
      <w:proofErr w:type="spellEnd"/>
      <w:r w:rsidRPr="00D11352">
        <w:rPr>
          <w:sz w:val="28"/>
        </w:rPr>
        <w:t xml:space="preserve"> (1986) – для шести переменных, и </w:t>
      </w:r>
      <w:proofErr w:type="spellStart"/>
      <w:r w:rsidRPr="00D11352">
        <w:rPr>
          <w:sz w:val="28"/>
        </w:rPr>
        <w:t>Симсом</w:t>
      </w:r>
      <w:proofErr w:type="spellEnd"/>
      <w:r w:rsidRPr="00D11352">
        <w:rPr>
          <w:sz w:val="28"/>
        </w:rPr>
        <w:t xml:space="preserve"> (1993) – для девяти переменных. Согласно </w:t>
      </w:r>
      <w:proofErr w:type="spellStart"/>
      <w:r w:rsidRPr="00D11352">
        <w:rPr>
          <w:sz w:val="28"/>
        </w:rPr>
        <w:t>Макниссу</w:t>
      </w:r>
      <w:proofErr w:type="spellEnd"/>
      <w:r w:rsidRPr="00D11352">
        <w:rPr>
          <w:sz w:val="28"/>
        </w:rPr>
        <w:t xml:space="preserve"> (1990), </w:t>
      </w:r>
      <w:proofErr w:type="spellStart"/>
      <w:r w:rsidRPr="00D11352">
        <w:rPr>
          <w:sz w:val="28"/>
        </w:rPr>
        <w:t>Зарновицу</w:t>
      </w:r>
      <w:proofErr w:type="spellEnd"/>
      <w:r w:rsidRPr="00D11352">
        <w:rPr>
          <w:sz w:val="28"/>
        </w:rPr>
        <w:t xml:space="preserve"> и Брауну (1993), представленные смодифицированные системы прогноза оправдали себя, значительно улучшив качество прогнозируемых значений. Критике подвергались и модели структурных векторных авторегрессий (SVAR), в частности относительно чувствительности прогнозов и импульсных функций отклика к изменениям первоначальных допущений и деталей предполагаемой денежно-кредитной политики. Конечно, суждения о том, что качество прогнозов зависит от допущений, которые мы принимаем при оценке, не ново. </w:t>
      </w:r>
    </w:p>
    <w:p w:rsidR="00D11352" w:rsidRPr="00D11352" w:rsidRDefault="00D11352" w:rsidP="00D11352">
      <w:pPr>
        <w:spacing w:line="360" w:lineRule="auto"/>
        <w:ind w:firstLine="709"/>
        <w:jc w:val="both"/>
        <w:rPr>
          <w:sz w:val="28"/>
        </w:rPr>
      </w:pPr>
      <w:proofErr w:type="gramStart"/>
      <w:r w:rsidRPr="00D11352">
        <w:rPr>
          <w:sz w:val="28"/>
        </w:rPr>
        <w:t xml:space="preserve">Однако, в нашем случае, более практическим вопросом, который стал поводом сильных дискуссий в кругу экономистов (Сток и Ватсон (1996); </w:t>
      </w:r>
      <w:proofErr w:type="spellStart"/>
      <w:r w:rsidRPr="00D11352">
        <w:rPr>
          <w:sz w:val="28"/>
        </w:rPr>
        <w:t>Липер</w:t>
      </w:r>
      <w:proofErr w:type="spellEnd"/>
      <w:r w:rsidRPr="00D11352">
        <w:rPr>
          <w:sz w:val="28"/>
        </w:rPr>
        <w:t xml:space="preserve">, </w:t>
      </w:r>
      <w:proofErr w:type="spellStart"/>
      <w:r w:rsidRPr="00D11352">
        <w:rPr>
          <w:sz w:val="28"/>
        </w:rPr>
        <w:t>Симс</w:t>
      </w:r>
      <w:proofErr w:type="spellEnd"/>
      <w:r w:rsidRPr="00D11352">
        <w:rPr>
          <w:sz w:val="28"/>
        </w:rPr>
        <w:t xml:space="preserve"> и </w:t>
      </w:r>
      <w:proofErr w:type="spellStart"/>
      <w:r w:rsidRPr="00D11352">
        <w:rPr>
          <w:sz w:val="28"/>
        </w:rPr>
        <w:t>Зха</w:t>
      </w:r>
      <w:proofErr w:type="spellEnd"/>
      <w:r w:rsidRPr="00D11352">
        <w:rPr>
          <w:sz w:val="28"/>
        </w:rPr>
        <w:t xml:space="preserve"> (1996); </w:t>
      </w:r>
      <w:proofErr w:type="spellStart"/>
      <w:r w:rsidRPr="00D11352">
        <w:rPr>
          <w:sz w:val="28"/>
        </w:rPr>
        <w:t>Криштиано</w:t>
      </w:r>
      <w:proofErr w:type="spellEnd"/>
      <w:r w:rsidRPr="00D11352">
        <w:rPr>
          <w:sz w:val="28"/>
        </w:rPr>
        <w:t xml:space="preserve">, </w:t>
      </w:r>
      <w:proofErr w:type="spellStart"/>
      <w:r w:rsidRPr="00D11352">
        <w:rPr>
          <w:sz w:val="28"/>
        </w:rPr>
        <w:t>Айхенбаум</w:t>
      </w:r>
      <w:proofErr w:type="spellEnd"/>
      <w:r w:rsidRPr="00D11352">
        <w:rPr>
          <w:sz w:val="28"/>
        </w:rPr>
        <w:t xml:space="preserve"> и Эванс (1999); </w:t>
      </w:r>
      <w:proofErr w:type="spellStart"/>
      <w:r w:rsidRPr="00D11352">
        <w:rPr>
          <w:sz w:val="28"/>
        </w:rPr>
        <w:t>Кларида</w:t>
      </w:r>
      <w:proofErr w:type="spellEnd"/>
      <w:r w:rsidRPr="00D11352">
        <w:rPr>
          <w:sz w:val="28"/>
        </w:rPr>
        <w:t xml:space="preserve">, Гали и </w:t>
      </w:r>
      <w:proofErr w:type="spellStart"/>
      <w:r w:rsidRPr="00D11352">
        <w:rPr>
          <w:sz w:val="28"/>
        </w:rPr>
        <w:t>Гетлер</w:t>
      </w:r>
      <w:proofErr w:type="spellEnd"/>
      <w:r w:rsidRPr="00D11352">
        <w:rPr>
          <w:sz w:val="28"/>
        </w:rPr>
        <w:t xml:space="preserve"> (2000)) будет, являются ли предположения, которые мы делаем в моделях VAR более убедительными, чем в других эконометрических моделях.</w:t>
      </w:r>
      <w:proofErr w:type="gramEnd"/>
      <w:r w:rsidRPr="00D11352">
        <w:rPr>
          <w:sz w:val="28"/>
        </w:rPr>
        <w:t xml:space="preserve"> В основном, у вышеперечисленных авторов, есть 3 критических замечания относительно структурного моделирования VAR: а. Что, в действительности, представляют собой “шоки или потрясения” в модели VAR? В большинстве случаев, эти шоки, как и в обычной регрессии, содержат факторы, </w:t>
      </w:r>
      <w:proofErr w:type="spellStart"/>
      <w:r w:rsidRPr="00D11352">
        <w:rPr>
          <w:sz w:val="28"/>
        </w:rPr>
        <w:t>невошедшие</w:t>
      </w:r>
      <w:proofErr w:type="spellEnd"/>
      <w:r w:rsidRPr="00D11352">
        <w:rPr>
          <w:sz w:val="28"/>
        </w:rPr>
        <w:t xml:space="preserve"> в модель. Если исключенные факторы коррелируют с включенными в модель переменными, то оценки VAR будут иметь смещение исключенной переменной. </w:t>
      </w:r>
    </w:p>
    <w:p w:rsidR="00D11352" w:rsidRPr="00D11352" w:rsidRDefault="00D11352" w:rsidP="00D11352">
      <w:pPr>
        <w:spacing w:line="360" w:lineRule="auto"/>
        <w:ind w:firstLine="709"/>
        <w:jc w:val="both"/>
        <w:rPr>
          <w:sz w:val="28"/>
        </w:rPr>
      </w:pPr>
      <w:r w:rsidRPr="00D11352">
        <w:rPr>
          <w:sz w:val="28"/>
        </w:rPr>
        <w:t xml:space="preserve">Следовательно, полученные импульсные функции отклика не будут отражать реалии экономических тенденций в стране. Ярким примером в экономической литературе считается явление “ценового </w:t>
      </w:r>
      <w:proofErr w:type="spellStart"/>
      <w:r w:rsidRPr="00D11352">
        <w:rPr>
          <w:sz w:val="28"/>
        </w:rPr>
        <w:t>пазла</w:t>
      </w:r>
      <w:proofErr w:type="spellEnd"/>
      <w:r w:rsidRPr="00D11352">
        <w:rPr>
          <w:sz w:val="28"/>
        </w:rPr>
        <w:t xml:space="preserve">”: инфляция имеет тенденцию повышения в ответ на жесткую монетарную политику б. Согласно Стоку и Ватсону (1996), нестабильные правила монетарной политики </w:t>
      </w:r>
      <w:r w:rsidRPr="00D11352">
        <w:rPr>
          <w:sz w:val="28"/>
        </w:rPr>
        <w:lastRenderedPageBreak/>
        <w:t xml:space="preserve">по формированию ставки рефинансирования и формальные статистические тесты указывают на </w:t>
      </w:r>
      <w:proofErr w:type="spellStart"/>
      <w:r w:rsidRPr="00D11352">
        <w:rPr>
          <w:sz w:val="28"/>
        </w:rPr>
        <w:t>смещенность</w:t>
      </w:r>
      <w:proofErr w:type="spellEnd"/>
      <w:r w:rsidRPr="00D11352">
        <w:rPr>
          <w:sz w:val="28"/>
        </w:rPr>
        <w:t xml:space="preserve"> оценок в малоразмерных моделях VAR. </w:t>
      </w:r>
    </w:p>
    <w:p w:rsidR="00D11352" w:rsidRPr="00D11352" w:rsidRDefault="00D11352" w:rsidP="00D11352">
      <w:pPr>
        <w:spacing w:line="360" w:lineRule="auto"/>
        <w:ind w:firstLine="709"/>
        <w:jc w:val="both"/>
        <w:rPr>
          <w:sz w:val="28"/>
        </w:rPr>
      </w:pPr>
      <w:proofErr w:type="spellStart"/>
      <w:r w:rsidRPr="00D11352">
        <w:rPr>
          <w:sz w:val="28"/>
        </w:rPr>
        <w:t>Кларида</w:t>
      </w:r>
      <w:proofErr w:type="spellEnd"/>
      <w:r w:rsidRPr="00D11352">
        <w:rPr>
          <w:sz w:val="28"/>
        </w:rPr>
        <w:t xml:space="preserve">, Гали и </w:t>
      </w:r>
      <w:proofErr w:type="spellStart"/>
      <w:r w:rsidRPr="00D11352">
        <w:rPr>
          <w:sz w:val="28"/>
        </w:rPr>
        <w:t>Гетлер</w:t>
      </w:r>
      <w:proofErr w:type="spellEnd"/>
      <w:r w:rsidRPr="00D11352">
        <w:rPr>
          <w:sz w:val="28"/>
        </w:rPr>
        <w:t xml:space="preserve"> (2000) отмечают, что структурные VAR модели с постоянными параметрами, которые не учитывают данную нестабильность будут подвержены помимо </w:t>
      </w:r>
      <w:proofErr w:type="gramStart"/>
      <w:r w:rsidRPr="00D11352">
        <w:rPr>
          <w:sz w:val="28"/>
        </w:rPr>
        <w:t>краткосрочных</w:t>
      </w:r>
      <w:proofErr w:type="gramEnd"/>
      <w:r w:rsidRPr="00D11352">
        <w:rPr>
          <w:sz w:val="28"/>
        </w:rPr>
        <w:t xml:space="preserve">, также долгосрочным смещенным прогнозам. Временные репрезентации в моделях VAR необязательно отражают доступность данных в режиме реального времени, что подрывает метод выявления ограничений, основанных на временных предположениях. Так, например, сделано обобщающее предположение в структурной модели VAR о том, что такие переменные, как объем выпуска и уровень инфляции являются жесткими и реагируют на шоки денежно-кредитной политики “в течение заданного периода”. Это кажется правдоподобным в течение периода в один день, но становится менее вероятным для периодов в 1 месяц или 1 квартал. </w:t>
      </w:r>
    </w:p>
    <w:p w:rsidR="00D11352" w:rsidRPr="00D11352" w:rsidRDefault="00D11352" w:rsidP="00D11352">
      <w:pPr>
        <w:spacing w:line="360" w:lineRule="auto"/>
        <w:ind w:firstLine="709"/>
        <w:jc w:val="both"/>
        <w:rPr>
          <w:sz w:val="28"/>
        </w:rPr>
      </w:pPr>
      <w:r w:rsidRPr="00D11352">
        <w:rPr>
          <w:sz w:val="28"/>
        </w:rPr>
        <w:t xml:space="preserve">Помимо вышерассмотренных моделей прогнозирования инфляции существует ряд других эконометрических инструментальных подходов, одним из которых является система эконометрических моделей для денежно-кредитной политики (СЭМ – ДКП). Последняя  система помогает оценить конечные показатели и варианты ДКП, используя механизм векторной коррекции ошибок. В сущности, система представляется в виде 4-х взаимосвязанных блоков модели ИПЦ (целевой ориентир), обменного курса (промежуточный показатель), денежного предложения (промежуточный целевой ориентир), процентных ставок (промежуточный показатель), где каждая из них содержит набор краткосрочных и долгосрочных зависимостей обуславливающих их факторов. </w:t>
      </w:r>
    </w:p>
    <w:p w:rsidR="00D11352" w:rsidRPr="00D11352" w:rsidRDefault="00D11352" w:rsidP="00D11352">
      <w:pPr>
        <w:spacing w:line="360" w:lineRule="auto"/>
        <w:ind w:firstLine="709"/>
        <w:jc w:val="both"/>
        <w:rPr>
          <w:sz w:val="28"/>
        </w:rPr>
      </w:pPr>
      <w:r w:rsidRPr="00D11352">
        <w:rPr>
          <w:sz w:val="28"/>
        </w:rPr>
        <w:t xml:space="preserve">DSGE (Динамические стохастические модели общего равновесия). За последнее десятилетие стало развиваться новое направление в прогнозировании макроэкономических переменных, включая инфляцию: динамические стохастические модели общего равновесия (DSGE), которые основываются на задачах оптимизации и </w:t>
      </w:r>
      <w:proofErr w:type="spellStart"/>
      <w:r w:rsidRPr="00D11352">
        <w:rPr>
          <w:sz w:val="28"/>
        </w:rPr>
        <w:t>межвременном</w:t>
      </w:r>
      <w:proofErr w:type="spellEnd"/>
      <w:r w:rsidRPr="00D11352">
        <w:rPr>
          <w:sz w:val="28"/>
        </w:rPr>
        <w:t xml:space="preserve"> выборе агентов в экономике от микро к </w:t>
      </w:r>
      <w:proofErr w:type="gramStart"/>
      <w:r w:rsidRPr="00D11352">
        <w:rPr>
          <w:sz w:val="28"/>
        </w:rPr>
        <w:t>макро уровню</w:t>
      </w:r>
      <w:proofErr w:type="gramEnd"/>
      <w:r w:rsidRPr="00D11352">
        <w:rPr>
          <w:sz w:val="28"/>
        </w:rPr>
        <w:t xml:space="preserve">. Как отмечено у Гали и </w:t>
      </w:r>
      <w:proofErr w:type="spellStart"/>
      <w:r w:rsidRPr="00D11352">
        <w:rPr>
          <w:sz w:val="28"/>
        </w:rPr>
        <w:t>Гетлер</w:t>
      </w:r>
      <w:proofErr w:type="spellEnd"/>
      <w:r w:rsidRPr="00D11352">
        <w:rPr>
          <w:sz w:val="28"/>
        </w:rPr>
        <w:t xml:space="preserve"> (2007), </w:t>
      </w:r>
      <w:proofErr w:type="spellStart"/>
      <w:r w:rsidRPr="00D11352">
        <w:rPr>
          <w:sz w:val="28"/>
        </w:rPr>
        <w:lastRenderedPageBreak/>
        <w:t>Вудфорд</w:t>
      </w:r>
      <w:proofErr w:type="spellEnd"/>
      <w:r w:rsidRPr="00D11352">
        <w:rPr>
          <w:sz w:val="28"/>
        </w:rPr>
        <w:t xml:space="preserve"> (2003) зависимость текущих решений от неопределенных будущих результатов дает модели динамический характер и присваивает центральную роль ожиданиям агентов в определении текущих макроэкономических результатов. Кроме того, природа моделей общего равновесия позволяет оценить взаимодействие между мерами монетарной политики и поведением экономических субъектов. Следует также отметить, что более детальная спецификация внешних шоков, приводящих к экономическим колебаниям, позволяет более четко проследить траекторию передачи данных шоков в экономику. Модели DSGE используют простую структуру, основанную на трех взаимосвязанных блоках: блок спроса, блок предложения, и уравнение, описывающее монетарную политику. </w:t>
      </w:r>
    </w:p>
    <w:p w:rsidR="00D11352" w:rsidRPr="00D11352" w:rsidRDefault="00D11352" w:rsidP="00D11352">
      <w:pPr>
        <w:spacing w:line="360" w:lineRule="auto"/>
        <w:ind w:firstLine="709"/>
        <w:jc w:val="both"/>
        <w:rPr>
          <w:sz w:val="28"/>
        </w:rPr>
      </w:pPr>
      <w:r w:rsidRPr="00D11352">
        <w:rPr>
          <w:sz w:val="28"/>
        </w:rPr>
        <w:t xml:space="preserve">Формально, </w:t>
      </w:r>
      <w:proofErr w:type="gramStart"/>
      <w:r w:rsidRPr="00D11352">
        <w:rPr>
          <w:sz w:val="28"/>
        </w:rPr>
        <w:t>уравнения, обуславливающие каждый из блоков выводятся</w:t>
      </w:r>
      <w:proofErr w:type="gramEnd"/>
      <w:r w:rsidRPr="00D11352">
        <w:rPr>
          <w:sz w:val="28"/>
        </w:rPr>
        <w:t xml:space="preserve"> с микроуровня: делаются конкретные допущения о поведении основных экономических субъектов в экономике – домохозяйств, фирм и правительства. Эти субъекты взаимодействуют в каждом заданном периоде и очищают рынок, что и подразумевает “общее равновесие” в модели. С другой стороны, в каждом периоде имеют и место ряд экзогенных случайных событий, которые нарушают условия равновесия в каждом из блоков, внедряя неопределенность в развитии экономики, и, следовательно, индуцируя флуктуации макроэкономических переменных, в том числе и инфляции. При отсутствии данных шоков, экономика бы развивалась по совершенно предсказуемой траектории без бумов и спадов. </w:t>
      </w:r>
    </w:p>
    <w:p w:rsidR="00D11352" w:rsidRPr="00D11352" w:rsidRDefault="00D11352" w:rsidP="00D11352">
      <w:pPr>
        <w:spacing w:line="360" w:lineRule="auto"/>
        <w:ind w:firstLine="709"/>
        <w:jc w:val="both"/>
        <w:rPr>
          <w:sz w:val="28"/>
        </w:rPr>
      </w:pPr>
      <w:r w:rsidRPr="00D11352">
        <w:rPr>
          <w:sz w:val="28"/>
        </w:rPr>
        <w:t>Последние достижения в методологии DSGE позволяют оценить варианты этих моделей, которые способны конкурировать в плане согласованности данных, с более стандартными моделями временных рядов, например, векторными авторегрессиями (</w:t>
      </w:r>
      <w:proofErr w:type="spellStart"/>
      <w:r w:rsidRPr="00D11352">
        <w:rPr>
          <w:sz w:val="28"/>
        </w:rPr>
        <w:t>Криштиано</w:t>
      </w:r>
      <w:proofErr w:type="spellEnd"/>
      <w:r w:rsidRPr="00D11352">
        <w:rPr>
          <w:sz w:val="28"/>
        </w:rPr>
        <w:t xml:space="preserve">, </w:t>
      </w:r>
      <w:proofErr w:type="spellStart"/>
      <w:r w:rsidRPr="00D11352">
        <w:rPr>
          <w:sz w:val="28"/>
        </w:rPr>
        <w:t>Айхенбаум</w:t>
      </w:r>
      <w:proofErr w:type="spellEnd"/>
      <w:r w:rsidRPr="00D11352">
        <w:rPr>
          <w:sz w:val="28"/>
        </w:rPr>
        <w:t xml:space="preserve"> и Эванс (2005); </w:t>
      </w:r>
      <w:proofErr w:type="spellStart"/>
      <w:r w:rsidRPr="00D11352">
        <w:rPr>
          <w:sz w:val="28"/>
        </w:rPr>
        <w:t>Кристоффел</w:t>
      </w:r>
      <w:proofErr w:type="spellEnd"/>
      <w:r w:rsidRPr="00D11352">
        <w:rPr>
          <w:sz w:val="28"/>
        </w:rPr>
        <w:t xml:space="preserve">, </w:t>
      </w:r>
      <w:proofErr w:type="spellStart"/>
      <w:r w:rsidRPr="00D11352">
        <w:rPr>
          <w:sz w:val="28"/>
        </w:rPr>
        <w:t>Коэнен</w:t>
      </w:r>
      <w:proofErr w:type="spellEnd"/>
      <w:r w:rsidRPr="00D11352">
        <w:rPr>
          <w:sz w:val="28"/>
        </w:rPr>
        <w:t xml:space="preserve"> и Варне (2008)). </w:t>
      </w:r>
      <w:proofErr w:type="spellStart"/>
      <w:r w:rsidRPr="00D11352">
        <w:rPr>
          <w:sz w:val="28"/>
        </w:rPr>
        <w:t>Смец</w:t>
      </w:r>
      <w:proofErr w:type="spellEnd"/>
      <w:r w:rsidRPr="00D11352">
        <w:rPr>
          <w:sz w:val="28"/>
        </w:rPr>
        <w:t xml:space="preserve"> и </w:t>
      </w:r>
      <w:proofErr w:type="spellStart"/>
      <w:r w:rsidRPr="00D11352">
        <w:rPr>
          <w:sz w:val="28"/>
        </w:rPr>
        <w:t>Ваутерс</w:t>
      </w:r>
      <w:proofErr w:type="spellEnd"/>
      <w:r w:rsidRPr="00D11352">
        <w:rPr>
          <w:sz w:val="28"/>
        </w:rPr>
        <w:t xml:space="preserve"> (2003a), используя модель DSGE для закрытой экономики указывают, что </w:t>
      </w:r>
      <w:proofErr w:type="spellStart"/>
      <w:r w:rsidRPr="00D11352">
        <w:rPr>
          <w:sz w:val="28"/>
        </w:rPr>
        <w:t>прознозы</w:t>
      </w:r>
      <w:proofErr w:type="spellEnd"/>
      <w:r w:rsidRPr="00D11352">
        <w:rPr>
          <w:sz w:val="28"/>
        </w:rPr>
        <w:t xml:space="preserve">, полученные здесь намного точнее прогнозов VAR модели. Точно так же </w:t>
      </w:r>
      <w:proofErr w:type="spellStart"/>
      <w:r w:rsidRPr="00D11352">
        <w:rPr>
          <w:sz w:val="28"/>
        </w:rPr>
        <w:t>Адолфсон</w:t>
      </w:r>
      <w:proofErr w:type="spellEnd"/>
      <w:r w:rsidRPr="00D11352">
        <w:rPr>
          <w:sz w:val="28"/>
        </w:rPr>
        <w:t xml:space="preserve">, </w:t>
      </w:r>
      <w:proofErr w:type="spellStart"/>
      <w:r w:rsidRPr="00D11352">
        <w:rPr>
          <w:sz w:val="28"/>
        </w:rPr>
        <w:t>Линдэ</w:t>
      </w:r>
      <w:proofErr w:type="spellEnd"/>
      <w:r w:rsidRPr="00D11352">
        <w:rPr>
          <w:sz w:val="28"/>
        </w:rPr>
        <w:t xml:space="preserve"> и </w:t>
      </w:r>
      <w:proofErr w:type="spellStart"/>
      <w:r w:rsidRPr="00D11352">
        <w:rPr>
          <w:sz w:val="28"/>
        </w:rPr>
        <w:t>Вилани</w:t>
      </w:r>
      <w:proofErr w:type="spellEnd"/>
      <w:r w:rsidRPr="00D11352">
        <w:rPr>
          <w:sz w:val="28"/>
        </w:rPr>
        <w:t xml:space="preserve"> (2007) указывают на одинаковую закономерность </w:t>
      </w:r>
      <w:r w:rsidRPr="00D11352">
        <w:rPr>
          <w:sz w:val="28"/>
        </w:rPr>
        <w:lastRenderedPageBreak/>
        <w:t xml:space="preserve">посредством сравнения прогнозов модели DSGE для открытой экономики и приведенной формы VAR модели. </w:t>
      </w:r>
    </w:p>
    <w:p w:rsidR="00D11352" w:rsidRPr="00D11352" w:rsidRDefault="00D11352" w:rsidP="00D11352">
      <w:pPr>
        <w:spacing w:line="360" w:lineRule="auto"/>
        <w:ind w:firstLine="709"/>
        <w:jc w:val="both"/>
        <w:rPr>
          <w:sz w:val="28"/>
        </w:rPr>
      </w:pPr>
      <w:proofErr w:type="gramStart"/>
      <w:r w:rsidRPr="00D11352">
        <w:rPr>
          <w:sz w:val="28"/>
        </w:rPr>
        <w:t>И, несмотря на то, что существуют множество похожих эмпирических исследований, подчеркивающих целесообразность использования динамических стохастических моделей общего равновесия для прогнозирования инфляции, данная методология дискредитировала себя в годы кризиса, когда прогнозы, полученные DSGE моделированием, в корне отличались от фактических значений, тем самым подрывая обоснованность тех или иных правил монетарной политики, которые применяли ЦБ разных стран, руководствуясь имеющимися прогнозами.</w:t>
      </w:r>
      <w:proofErr w:type="gramEnd"/>
      <w:r w:rsidRPr="00D11352">
        <w:rPr>
          <w:sz w:val="28"/>
        </w:rPr>
        <w:t xml:space="preserve"> Эти модели стали подвергаться критике, особенно в связи с их предположениями, а также стратегией и сложностью решения. Есть ряд опасений в упрощающих допущениях моделей DSGE, а именно предположения о совершенстве рынков, эффективности рынка и акцент на репрезентативных домохозяйствах с рациональными ожиданиями. Говоря о стратегии решения модели, </w:t>
      </w:r>
      <w:proofErr w:type="spellStart"/>
      <w:r w:rsidRPr="00D11352">
        <w:rPr>
          <w:sz w:val="28"/>
        </w:rPr>
        <w:t>Буйтер</w:t>
      </w:r>
      <w:proofErr w:type="spellEnd"/>
      <w:r w:rsidRPr="00D11352">
        <w:rPr>
          <w:sz w:val="28"/>
        </w:rPr>
        <w:t xml:space="preserve"> (2009) сильно критикует в своей работе процедуру линеаризации модели, называя ее “кастрацией макроэкономических моделей”, ибо последнее приводит в линейный, банальный вид взаимосвязи, которые можно описать лишь нелинейно. </w:t>
      </w:r>
    </w:p>
    <w:p w:rsidR="00D11352" w:rsidRPr="00D11352" w:rsidRDefault="00D11352" w:rsidP="00D11352">
      <w:pPr>
        <w:spacing w:line="360" w:lineRule="auto"/>
        <w:ind w:firstLine="709"/>
        <w:jc w:val="both"/>
        <w:rPr>
          <w:sz w:val="28"/>
        </w:rPr>
      </w:pPr>
      <w:proofErr w:type="spellStart"/>
      <w:r w:rsidRPr="00D11352">
        <w:rPr>
          <w:sz w:val="28"/>
        </w:rPr>
        <w:t>Апроксимизация</w:t>
      </w:r>
      <w:proofErr w:type="spellEnd"/>
      <w:r w:rsidRPr="00D11352">
        <w:rPr>
          <w:sz w:val="28"/>
        </w:rPr>
        <w:t xml:space="preserve"> условий оптимальности приводят к сложной системе уравнений с прогнозными ожиданиями, которая слишком загромождена для детального понимания ее элементов. Иногда, нелегко предоставить экономическую интерпретацию уравнений обществу, а также сложно объяснить механизм трансмиссии или выявить передаточные каналы шока. В большинстве случаев, аналитические решения не могут быть вычислены, таким образом, иной проблемой при работе с этими моделями является нахождение надежных алгоритмов численного решения[6, с.48].</w:t>
      </w:r>
    </w:p>
    <w:p w:rsidR="00DD18E2" w:rsidRDefault="00DD18E2">
      <w:pPr>
        <w:pBdr>
          <w:top w:val="nil"/>
          <w:left w:val="nil"/>
          <w:bottom w:val="nil"/>
          <w:right w:val="nil"/>
          <w:between w:val="nil"/>
        </w:pBdr>
        <w:shd w:val="clear" w:color="auto" w:fill="FFFFFF"/>
        <w:spacing w:line="360" w:lineRule="auto"/>
        <w:jc w:val="both"/>
        <w:rPr>
          <w:sz w:val="28"/>
          <w:szCs w:val="28"/>
        </w:rPr>
      </w:pPr>
    </w:p>
    <w:p w:rsidR="00DD18E2" w:rsidRPr="00D11352" w:rsidRDefault="00670EB3" w:rsidP="00D11352">
      <w:pPr>
        <w:pStyle w:val="2"/>
        <w:spacing w:before="0" w:after="0" w:line="360" w:lineRule="auto"/>
        <w:jc w:val="center"/>
        <w:rPr>
          <w:sz w:val="28"/>
        </w:rPr>
      </w:pPr>
      <w:bookmarkStart w:id="7" w:name="_Toc516219020"/>
      <w:r w:rsidRPr="00D11352">
        <w:rPr>
          <w:sz w:val="28"/>
        </w:rPr>
        <w:t>2.3 Методы устранения последствий безработицы</w:t>
      </w:r>
      <w:bookmarkEnd w:id="7"/>
    </w:p>
    <w:p w:rsidR="00DD18E2" w:rsidRDefault="00DD18E2">
      <w:pPr>
        <w:widowControl w:val="0"/>
        <w:spacing w:line="360" w:lineRule="auto"/>
        <w:jc w:val="both"/>
        <w:rPr>
          <w:b/>
          <w:sz w:val="28"/>
          <w:szCs w:val="28"/>
        </w:rPr>
      </w:pPr>
    </w:p>
    <w:p w:rsidR="00D11352" w:rsidRDefault="00D11352" w:rsidP="00D11352">
      <w:pPr>
        <w:widowControl w:val="0"/>
        <w:spacing w:line="360" w:lineRule="auto"/>
        <w:ind w:firstLine="720"/>
        <w:jc w:val="both"/>
        <w:rPr>
          <w:sz w:val="28"/>
          <w:szCs w:val="28"/>
        </w:rPr>
      </w:pPr>
      <w:r>
        <w:rPr>
          <w:sz w:val="28"/>
          <w:szCs w:val="28"/>
        </w:rPr>
        <w:t xml:space="preserve">Стабилизационная политика является управлением уровнем совокупного </w:t>
      </w:r>
      <w:r>
        <w:rPr>
          <w:sz w:val="28"/>
          <w:szCs w:val="28"/>
        </w:rPr>
        <w:lastRenderedPageBreak/>
        <w:t>спроса в экономике с помощью бюджетно-налоговой и ДКП для смягчения либо даже устранения колебаний уровня экономической активности (реального ВВП и занятости), которые связаны  с экономическим (деловым) циклом.</w:t>
      </w:r>
    </w:p>
    <w:p w:rsidR="00D11352" w:rsidRDefault="00D11352" w:rsidP="00D11352">
      <w:pPr>
        <w:widowControl w:val="0"/>
        <w:spacing w:line="360" w:lineRule="auto"/>
        <w:ind w:firstLine="709"/>
        <w:jc w:val="both"/>
        <w:rPr>
          <w:sz w:val="28"/>
          <w:szCs w:val="28"/>
        </w:rPr>
      </w:pPr>
      <w:r>
        <w:rPr>
          <w:sz w:val="28"/>
          <w:szCs w:val="28"/>
        </w:rPr>
        <w:t xml:space="preserve">Методы борьбы с безработицей устанавливает концепция, которую берет за основу власть государства. Кейнсианская программа предлагает применение общественных </w:t>
      </w:r>
      <w:proofErr w:type="gramStart"/>
      <w:r>
        <w:rPr>
          <w:sz w:val="28"/>
          <w:szCs w:val="28"/>
        </w:rPr>
        <w:t>работ</w:t>
      </w:r>
      <w:proofErr w:type="gramEnd"/>
      <w:r>
        <w:rPr>
          <w:sz w:val="28"/>
          <w:szCs w:val="28"/>
        </w:rPr>
        <w:t xml:space="preserve"> а также систему мер, которые могут оживить конъюнктуру рынка, создать инвестиционный и, вследствие этого, потребительский спрос. Методика </w:t>
      </w:r>
      <w:proofErr w:type="spellStart"/>
      <w:r>
        <w:rPr>
          <w:sz w:val="28"/>
          <w:szCs w:val="28"/>
        </w:rPr>
        <w:t>монетаристов</w:t>
      </w:r>
      <w:proofErr w:type="spellEnd"/>
      <w:r>
        <w:rPr>
          <w:sz w:val="28"/>
          <w:szCs w:val="28"/>
        </w:rPr>
        <w:t xml:space="preserve"> состоит в снятии всей нагрузки с бюджета государства и уменьшения инфляции, при том условии, что безработица и спад производства протекают на фоне инфляции. Контроль над инфляцией «оздоровит» денежную единицу, создаст здоровую рыночную среду. Результативный рынок сам очистится от устаревшего производства при помощи банкротства, это место займут перспективные направления, которые будут расширять производство новых товаров и помогать уменьшению безработицы. Для достижения данных результатов </w:t>
      </w:r>
      <w:proofErr w:type="spellStart"/>
      <w:r>
        <w:rPr>
          <w:sz w:val="28"/>
          <w:szCs w:val="28"/>
        </w:rPr>
        <w:t>монетаристы</w:t>
      </w:r>
      <w:proofErr w:type="spellEnd"/>
      <w:r>
        <w:rPr>
          <w:sz w:val="28"/>
          <w:szCs w:val="28"/>
        </w:rPr>
        <w:t xml:space="preserve"> предлагают применить повышенную учетную ставку процента, которая будет недоступна слабым предприятиям.</w:t>
      </w:r>
    </w:p>
    <w:p w:rsidR="00D11352" w:rsidRDefault="00D11352" w:rsidP="00D11352">
      <w:pPr>
        <w:widowControl w:val="0"/>
        <w:spacing w:line="360" w:lineRule="auto"/>
        <w:ind w:firstLine="709"/>
        <w:jc w:val="both"/>
        <w:rPr>
          <w:sz w:val="28"/>
          <w:szCs w:val="28"/>
        </w:rPr>
      </w:pPr>
      <w:r>
        <w:rPr>
          <w:sz w:val="28"/>
          <w:szCs w:val="28"/>
        </w:rPr>
        <w:t xml:space="preserve">Одним из методов борьбы с безработицей в РФ также является рост пособий на открытие собственного дела. </w:t>
      </w:r>
    </w:p>
    <w:p w:rsidR="00D11352" w:rsidRDefault="00D11352" w:rsidP="00D11352">
      <w:pPr>
        <w:widowControl w:val="0"/>
        <w:spacing w:line="360" w:lineRule="auto"/>
        <w:ind w:firstLine="709"/>
        <w:jc w:val="both"/>
        <w:rPr>
          <w:sz w:val="28"/>
          <w:szCs w:val="28"/>
        </w:rPr>
      </w:pPr>
      <w:r>
        <w:rPr>
          <w:sz w:val="28"/>
          <w:szCs w:val="28"/>
        </w:rPr>
        <w:t xml:space="preserve">Одной из мер уменьшения напряженности на рынке труда стала организация стажировок для выпускников вузов, которые были под риском </w:t>
      </w:r>
      <w:proofErr w:type="spellStart"/>
      <w:r>
        <w:rPr>
          <w:sz w:val="28"/>
          <w:szCs w:val="28"/>
        </w:rPr>
        <w:t>нетрудоустройства</w:t>
      </w:r>
      <w:proofErr w:type="spellEnd"/>
      <w:r>
        <w:rPr>
          <w:sz w:val="28"/>
          <w:szCs w:val="28"/>
        </w:rPr>
        <w:t>. Такие действия государства реально нужны, потому что последние годы достаточно велико количество выпускников, которые не могут найти работу после получения высшего образования.</w:t>
      </w:r>
    </w:p>
    <w:p w:rsidR="00D11352" w:rsidRDefault="00D11352" w:rsidP="00D11352">
      <w:pPr>
        <w:widowControl w:val="0"/>
        <w:spacing w:line="360" w:lineRule="auto"/>
        <w:ind w:firstLine="709"/>
        <w:jc w:val="both"/>
        <w:rPr>
          <w:sz w:val="28"/>
          <w:szCs w:val="28"/>
        </w:rPr>
      </w:pPr>
      <w:r>
        <w:rPr>
          <w:sz w:val="28"/>
          <w:szCs w:val="28"/>
        </w:rPr>
        <w:t>Кроме выделения средств помощи предпринимателям имеется еще одно крупное направление государственного регламентирования:  переквалификация работников.</w:t>
      </w:r>
    </w:p>
    <w:p w:rsidR="00D11352" w:rsidRDefault="00D11352" w:rsidP="00D11352">
      <w:pPr>
        <w:widowControl w:val="0"/>
        <w:spacing w:line="360" w:lineRule="auto"/>
        <w:ind w:firstLine="709"/>
        <w:jc w:val="both"/>
        <w:rPr>
          <w:sz w:val="28"/>
          <w:szCs w:val="28"/>
        </w:rPr>
      </w:pPr>
      <w:r>
        <w:rPr>
          <w:sz w:val="28"/>
          <w:szCs w:val="28"/>
        </w:rPr>
        <w:t xml:space="preserve">Программы переобучения ориентированы на борьбу со структурной безработицей, тогда как на текущем этапе имеется падение общего спроса, циклическая безработица. И хотя программы переобучения результативны в </w:t>
      </w:r>
      <w:r>
        <w:rPr>
          <w:sz w:val="28"/>
          <w:szCs w:val="28"/>
        </w:rPr>
        <w:lastRenderedPageBreak/>
        <w:t>борьбе со структурной безработицей, они могут оказаться бессмысленными в активной фазе развития кризиса. В этих условиях разумным являются своевременное информирование об существующих вакансиях и материальная поддержка безработных.</w:t>
      </w:r>
    </w:p>
    <w:p w:rsidR="00D11352" w:rsidRDefault="00D11352" w:rsidP="00D11352">
      <w:pPr>
        <w:widowControl w:val="0"/>
        <w:spacing w:line="360" w:lineRule="auto"/>
        <w:ind w:firstLine="709"/>
        <w:jc w:val="both"/>
        <w:rPr>
          <w:sz w:val="28"/>
          <w:szCs w:val="28"/>
        </w:rPr>
      </w:pPr>
      <w:r>
        <w:rPr>
          <w:sz w:val="28"/>
          <w:szCs w:val="28"/>
        </w:rPr>
        <w:t>За последние годы по разным вопросам занятости населения было проведено большое количество мероприятий. Проблема безработицы не находится на первом плане политики государства, но ей уделяется огромное внимание, власть собирается продолжить активные меры по предотвращению данного социально-экономического явления.</w:t>
      </w:r>
    </w:p>
    <w:p w:rsidR="00D11352" w:rsidRDefault="00D11352" w:rsidP="00D11352">
      <w:pPr>
        <w:widowControl w:val="0"/>
        <w:spacing w:line="360" w:lineRule="auto"/>
        <w:ind w:firstLine="709"/>
        <w:jc w:val="both"/>
        <w:rPr>
          <w:sz w:val="28"/>
          <w:szCs w:val="28"/>
        </w:rPr>
      </w:pPr>
      <w:r>
        <w:rPr>
          <w:sz w:val="28"/>
          <w:szCs w:val="28"/>
        </w:rPr>
        <w:t xml:space="preserve">На основе анализа уровня безработицы можно выделить некоторые рекомендации, которые должны быть направлены на решение актуальных в настоящее время проблем. </w:t>
      </w:r>
    </w:p>
    <w:p w:rsidR="00D11352" w:rsidRDefault="00D11352" w:rsidP="00D11352">
      <w:pPr>
        <w:widowControl w:val="0"/>
        <w:spacing w:line="360" w:lineRule="auto"/>
        <w:ind w:firstLine="709"/>
        <w:jc w:val="both"/>
        <w:rPr>
          <w:sz w:val="28"/>
          <w:szCs w:val="28"/>
        </w:rPr>
      </w:pPr>
      <w:r>
        <w:rPr>
          <w:sz w:val="28"/>
          <w:szCs w:val="28"/>
        </w:rPr>
        <w:t xml:space="preserve">Общими для всех категорий граждан могут быть предложены такие направления действий: </w:t>
      </w:r>
    </w:p>
    <w:p w:rsidR="00D11352" w:rsidRDefault="00D11352" w:rsidP="00D11352">
      <w:pPr>
        <w:widowControl w:val="0"/>
        <w:spacing w:line="360" w:lineRule="auto"/>
        <w:ind w:firstLine="709"/>
        <w:jc w:val="both"/>
        <w:rPr>
          <w:sz w:val="28"/>
          <w:szCs w:val="28"/>
        </w:rPr>
      </w:pPr>
      <w:r>
        <w:rPr>
          <w:sz w:val="28"/>
          <w:szCs w:val="28"/>
        </w:rPr>
        <w:t xml:space="preserve">- замедление процесса автоматизации и сокращения человеческого фактора, или проведение переподготовки за счёт самих организаций (для сокращения технологической безработицы); </w:t>
      </w:r>
    </w:p>
    <w:p w:rsidR="00D11352" w:rsidRDefault="00D11352" w:rsidP="00D11352">
      <w:pPr>
        <w:widowControl w:val="0"/>
        <w:spacing w:line="360" w:lineRule="auto"/>
        <w:ind w:firstLine="709"/>
        <w:jc w:val="both"/>
        <w:rPr>
          <w:sz w:val="28"/>
          <w:szCs w:val="28"/>
        </w:rPr>
      </w:pPr>
      <w:r>
        <w:rPr>
          <w:sz w:val="28"/>
          <w:szCs w:val="28"/>
        </w:rPr>
        <w:t xml:space="preserve">- поднять уровень МРОТ до 12000-15000 тыс. руб. соразмерно к нынешнему уровню постоянно растущих цен; </w:t>
      </w:r>
    </w:p>
    <w:p w:rsidR="00D11352" w:rsidRDefault="00D11352" w:rsidP="00D11352">
      <w:pPr>
        <w:widowControl w:val="0"/>
        <w:spacing w:line="360" w:lineRule="auto"/>
        <w:ind w:firstLine="709"/>
        <w:jc w:val="both"/>
        <w:rPr>
          <w:sz w:val="28"/>
          <w:szCs w:val="28"/>
        </w:rPr>
      </w:pPr>
      <w:r>
        <w:rPr>
          <w:sz w:val="28"/>
          <w:szCs w:val="28"/>
        </w:rPr>
        <w:t xml:space="preserve">- проведение ярмарки вакансий каждый квартал; </w:t>
      </w:r>
    </w:p>
    <w:p w:rsidR="00D11352" w:rsidRDefault="00D11352" w:rsidP="00D11352">
      <w:pPr>
        <w:widowControl w:val="0"/>
        <w:spacing w:line="360" w:lineRule="auto"/>
        <w:ind w:firstLine="709"/>
        <w:jc w:val="both"/>
        <w:rPr>
          <w:sz w:val="28"/>
          <w:szCs w:val="28"/>
        </w:rPr>
      </w:pPr>
      <w:r>
        <w:rPr>
          <w:sz w:val="28"/>
          <w:szCs w:val="28"/>
        </w:rPr>
        <w:t xml:space="preserve">- поднятие уровня помощи центрами занятости в трудоустройстве молодёжи, людям с ограниченными возможностями, лицам выше среднего возраста, при помощи ужесточения внешнего контроля их работы со стороны муниципалитетов (краёв, областей и т.д.) при помощи предоставления отчётов, а также проведение мониторингов, социологических опросов и публикация их в СМИ; </w:t>
      </w:r>
    </w:p>
    <w:p w:rsidR="00D11352" w:rsidRDefault="00D11352" w:rsidP="00D11352">
      <w:pPr>
        <w:widowControl w:val="0"/>
        <w:spacing w:line="360" w:lineRule="auto"/>
        <w:ind w:firstLine="709"/>
        <w:jc w:val="both"/>
        <w:rPr>
          <w:sz w:val="28"/>
          <w:szCs w:val="28"/>
        </w:rPr>
      </w:pPr>
      <w:r>
        <w:rPr>
          <w:sz w:val="28"/>
          <w:szCs w:val="28"/>
        </w:rPr>
        <w:t xml:space="preserve">- восстановления российских производственных заводов и фабрик, которые нужны на современном этапе, при помощи проведения тендеров и как следствие создания новых рабочих мест; </w:t>
      </w:r>
    </w:p>
    <w:p w:rsidR="00D11352" w:rsidRDefault="00D11352" w:rsidP="00D11352">
      <w:pPr>
        <w:widowControl w:val="0"/>
        <w:spacing w:line="360" w:lineRule="auto"/>
        <w:ind w:firstLine="709"/>
        <w:jc w:val="both"/>
        <w:rPr>
          <w:sz w:val="28"/>
          <w:szCs w:val="28"/>
        </w:rPr>
      </w:pPr>
      <w:r>
        <w:rPr>
          <w:sz w:val="28"/>
          <w:szCs w:val="28"/>
        </w:rPr>
        <w:t xml:space="preserve">- продолжение и усовершенствование политики РФ на поддержание </w:t>
      </w:r>
      <w:r>
        <w:rPr>
          <w:sz w:val="28"/>
          <w:szCs w:val="28"/>
        </w:rPr>
        <w:lastRenderedPageBreak/>
        <w:t xml:space="preserve">малого (среднего) бизнеса, который развивается с менее возможной эффективностью, в результате чего происходит увеличение скрытой безработицы либо полный уход с рынка предприятий, что приводит к увеличению безработицы, уменьшению поступлений во внебюджетные фонды и появлению некоторых иных проблем на всех уровнях; </w:t>
      </w:r>
    </w:p>
    <w:p w:rsidR="00D11352" w:rsidRDefault="00D11352" w:rsidP="00D11352">
      <w:pPr>
        <w:widowControl w:val="0"/>
        <w:spacing w:line="360" w:lineRule="auto"/>
        <w:ind w:firstLine="709"/>
        <w:jc w:val="both"/>
        <w:rPr>
          <w:sz w:val="28"/>
          <w:szCs w:val="28"/>
        </w:rPr>
      </w:pPr>
      <w:r>
        <w:rPr>
          <w:sz w:val="28"/>
          <w:szCs w:val="28"/>
        </w:rPr>
        <w:t xml:space="preserve">- обеспечение достойного уровня жизни граждан из сел, поселков, при помощи разработки государственной программы прикрепления их к одной и более организации, предоставление субвенции, что может решить и ещё одну проблему трудовой миграции; </w:t>
      </w:r>
    </w:p>
    <w:p w:rsidR="00D11352" w:rsidRDefault="00D11352" w:rsidP="00D11352">
      <w:pPr>
        <w:widowControl w:val="0"/>
        <w:spacing w:line="360" w:lineRule="auto"/>
        <w:ind w:firstLine="709"/>
        <w:jc w:val="both"/>
        <w:rPr>
          <w:sz w:val="28"/>
          <w:szCs w:val="28"/>
        </w:rPr>
      </w:pPr>
      <w:r>
        <w:rPr>
          <w:sz w:val="28"/>
          <w:szCs w:val="28"/>
        </w:rPr>
        <w:t xml:space="preserve">- поднятие спроса инвестирования в трудящихся при помощи переподготовки, повышения квалификаций, </w:t>
      </w:r>
      <w:proofErr w:type="gramStart"/>
      <w:r>
        <w:rPr>
          <w:sz w:val="28"/>
          <w:szCs w:val="28"/>
        </w:rPr>
        <w:t>бизнес-образования</w:t>
      </w:r>
      <w:proofErr w:type="gramEnd"/>
      <w:r>
        <w:rPr>
          <w:sz w:val="28"/>
          <w:szCs w:val="28"/>
        </w:rPr>
        <w:t xml:space="preserve"> и т.д.</w:t>
      </w:r>
    </w:p>
    <w:p w:rsidR="00D11352" w:rsidRDefault="00D11352" w:rsidP="00D11352">
      <w:pPr>
        <w:widowControl w:val="0"/>
        <w:spacing w:line="360" w:lineRule="auto"/>
        <w:ind w:firstLine="709"/>
        <w:jc w:val="both"/>
        <w:rPr>
          <w:sz w:val="28"/>
          <w:szCs w:val="28"/>
        </w:rPr>
      </w:pPr>
      <w:r>
        <w:rPr>
          <w:sz w:val="28"/>
          <w:szCs w:val="28"/>
        </w:rPr>
        <w:t>Данные меры по минимизации уровня безработицы должны существенно улучшить положение на рынке труда, что поможет наладить социально-экономическое положение в РФ в целом.</w:t>
      </w:r>
    </w:p>
    <w:p w:rsidR="00DD18E2" w:rsidRDefault="00DD18E2">
      <w:pPr>
        <w:widowControl w:val="0"/>
        <w:spacing w:line="360" w:lineRule="auto"/>
        <w:jc w:val="both"/>
        <w:rPr>
          <w:b/>
          <w:sz w:val="28"/>
          <w:szCs w:val="28"/>
        </w:rPr>
      </w:pPr>
    </w:p>
    <w:p w:rsidR="00DD18E2" w:rsidRDefault="00DD18E2">
      <w:pPr>
        <w:widowControl w:val="0"/>
        <w:spacing w:line="360" w:lineRule="auto"/>
        <w:jc w:val="both"/>
        <w:rPr>
          <w:b/>
          <w:sz w:val="28"/>
          <w:szCs w:val="28"/>
        </w:rPr>
      </w:pPr>
    </w:p>
    <w:p w:rsidR="00DD18E2" w:rsidRDefault="00DD18E2">
      <w:pPr>
        <w:widowControl w:val="0"/>
        <w:spacing w:line="360" w:lineRule="auto"/>
        <w:jc w:val="both"/>
        <w:rPr>
          <w:b/>
          <w:sz w:val="28"/>
          <w:szCs w:val="28"/>
        </w:rPr>
      </w:pPr>
    </w:p>
    <w:p w:rsidR="00DD18E2" w:rsidRDefault="00DD18E2">
      <w:pPr>
        <w:widowControl w:val="0"/>
        <w:spacing w:line="360" w:lineRule="auto"/>
        <w:jc w:val="both"/>
        <w:rPr>
          <w:b/>
          <w:sz w:val="28"/>
          <w:szCs w:val="28"/>
        </w:rPr>
      </w:pPr>
    </w:p>
    <w:p w:rsidR="00DD18E2" w:rsidRDefault="00DD18E2">
      <w:pPr>
        <w:widowControl w:val="0"/>
        <w:spacing w:line="360" w:lineRule="auto"/>
        <w:jc w:val="both"/>
        <w:rPr>
          <w:b/>
          <w:sz w:val="28"/>
          <w:szCs w:val="28"/>
        </w:rPr>
      </w:pPr>
    </w:p>
    <w:p w:rsidR="00DD18E2" w:rsidRDefault="00DD18E2">
      <w:pPr>
        <w:widowControl w:val="0"/>
        <w:spacing w:line="360" w:lineRule="auto"/>
        <w:jc w:val="both"/>
        <w:rPr>
          <w:b/>
          <w:sz w:val="28"/>
          <w:szCs w:val="28"/>
        </w:rPr>
      </w:pPr>
    </w:p>
    <w:p w:rsidR="00DD18E2" w:rsidRDefault="00DD18E2">
      <w:pPr>
        <w:widowControl w:val="0"/>
        <w:spacing w:line="360" w:lineRule="auto"/>
        <w:jc w:val="both"/>
        <w:rPr>
          <w:b/>
          <w:sz w:val="28"/>
          <w:szCs w:val="28"/>
        </w:rPr>
      </w:pPr>
    </w:p>
    <w:p w:rsidR="00DD18E2" w:rsidRDefault="00DD18E2">
      <w:pPr>
        <w:widowControl w:val="0"/>
        <w:spacing w:line="360" w:lineRule="auto"/>
        <w:jc w:val="both"/>
        <w:rPr>
          <w:b/>
          <w:sz w:val="28"/>
          <w:szCs w:val="28"/>
        </w:rPr>
      </w:pPr>
    </w:p>
    <w:p w:rsidR="00DD18E2" w:rsidRDefault="00DD18E2">
      <w:pPr>
        <w:widowControl w:val="0"/>
        <w:spacing w:line="360" w:lineRule="auto"/>
        <w:jc w:val="both"/>
        <w:rPr>
          <w:b/>
          <w:sz w:val="28"/>
          <w:szCs w:val="28"/>
        </w:rPr>
      </w:pPr>
    </w:p>
    <w:p w:rsidR="00DD18E2" w:rsidRDefault="00DD18E2">
      <w:pPr>
        <w:widowControl w:val="0"/>
        <w:spacing w:line="360" w:lineRule="auto"/>
        <w:jc w:val="both"/>
        <w:rPr>
          <w:b/>
          <w:sz w:val="28"/>
          <w:szCs w:val="28"/>
        </w:rPr>
      </w:pPr>
    </w:p>
    <w:p w:rsidR="00D11352" w:rsidRDefault="00D11352">
      <w:pPr>
        <w:widowControl w:val="0"/>
        <w:spacing w:line="360" w:lineRule="auto"/>
        <w:jc w:val="both"/>
        <w:rPr>
          <w:b/>
          <w:sz w:val="28"/>
          <w:szCs w:val="28"/>
        </w:rPr>
      </w:pPr>
    </w:p>
    <w:p w:rsidR="00D11352" w:rsidRDefault="00D11352">
      <w:pPr>
        <w:widowControl w:val="0"/>
        <w:spacing w:line="360" w:lineRule="auto"/>
        <w:jc w:val="both"/>
        <w:rPr>
          <w:b/>
          <w:sz w:val="28"/>
          <w:szCs w:val="28"/>
        </w:rPr>
      </w:pPr>
    </w:p>
    <w:p w:rsidR="00D11352" w:rsidRDefault="00D11352">
      <w:pPr>
        <w:widowControl w:val="0"/>
        <w:spacing w:line="360" w:lineRule="auto"/>
        <w:jc w:val="both"/>
        <w:rPr>
          <w:b/>
          <w:sz w:val="28"/>
          <w:szCs w:val="28"/>
        </w:rPr>
      </w:pPr>
    </w:p>
    <w:p w:rsidR="00D11352" w:rsidRDefault="00D11352">
      <w:pPr>
        <w:widowControl w:val="0"/>
        <w:spacing w:line="360" w:lineRule="auto"/>
        <w:jc w:val="both"/>
        <w:rPr>
          <w:b/>
          <w:sz w:val="28"/>
          <w:szCs w:val="28"/>
        </w:rPr>
      </w:pPr>
    </w:p>
    <w:p w:rsidR="00D11352" w:rsidRDefault="00D11352">
      <w:pPr>
        <w:widowControl w:val="0"/>
        <w:spacing w:line="360" w:lineRule="auto"/>
        <w:jc w:val="both"/>
        <w:rPr>
          <w:b/>
          <w:sz w:val="28"/>
          <w:szCs w:val="28"/>
        </w:rPr>
      </w:pPr>
    </w:p>
    <w:p w:rsidR="00DD18E2" w:rsidRDefault="00DD18E2">
      <w:pPr>
        <w:widowControl w:val="0"/>
        <w:spacing w:line="360" w:lineRule="auto"/>
        <w:jc w:val="both"/>
        <w:rPr>
          <w:b/>
          <w:sz w:val="28"/>
          <w:szCs w:val="28"/>
        </w:rPr>
      </w:pPr>
    </w:p>
    <w:p w:rsidR="00DD18E2" w:rsidRPr="00D11352" w:rsidRDefault="00670EB3" w:rsidP="00D11352">
      <w:pPr>
        <w:pStyle w:val="1"/>
        <w:spacing w:before="0" w:after="0" w:line="360" w:lineRule="auto"/>
        <w:jc w:val="center"/>
        <w:rPr>
          <w:sz w:val="28"/>
        </w:rPr>
      </w:pPr>
      <w:bookmarkStart w:id="8" w:name="_Toc516219021"/>
      <w:r w:rsidRPr="00D11352">
        <w:rPr>
          <w:sz w:val="28"/>
        </w:rPr>
        <w:lastRenderedPageBreak/>
        <w:t>Глава 3 Этапы протекания безработицы в России: ее особенности, последствия и методы устранения</w:t>
      </w:r>
      <w:bookmarkEnd w:id="8"/>
    </w:p>
    <w:p w:rsidR="00DD18E2" w:rsidRDefault="00DD18E2">
      <w:pPr>
        <w:widowControl w:val="0"/>
        <w:spacing w:line="360" w:lineRule="auto"/>
        <w:jc w:val="both"/>
        <w:rPr>
          <w:sz w:val="28"/>
          <w:szCs w:val="28"/>
        </w:rPr>
      </w:pPr>
    </w:p>
    <w:p w:rsidR="00DD18E2" w:rsidRDefault="00670EB3" w:rsidP="00D11352">
      <w:pPr>
        <w:pStyle w:val="2"/>
        <w:spacing w:before="0" w:after="0" w:line="360" w:lineRule="auto"/>
        <w:jc w:val="center"/>
        <w:rPr>
          <w:sz w:val="28"/>
        </w:rPr>
      </w:pPr>
      <w:bookmarkStart w:id="9" w:name="_Toc516219022"/>
      <w:r w:rsidRPr="00D11352">
        <w:rPr>
          <w:sz w:val="28"/>
        </w:rPr>
        <w:t>3.1 Особенности и причины безработицы в России</w:t>
      </w:r>
      <w:bookmarkEnd w:id="9"/>
    </w:p>
    <w:p w:rsidR="00D11352" w:rsidRPr="00E17A96" w:rsidRDefault="00D11352" w:rsidP="00E17A96">
      <w:pPr>
        <w:spacing w:line="360" w:lineRule="auto"/>
        <w:rPr>
          <w:sz w:val="28"/>
        </w:rPr>
      </w:pPr>
    </w:p>
    <w:p w:rsidR="00E17A96" w:rsidRPr="00E17A96" w:rsidRDefault="00E17A96" w:rsidP="00E17A96">
      <w:pPr>
        <w:spacing w:line="360" w:lineRule="auto"/>
        <w:ind w:firstLine="709"/>
        <w:jc w:val="both"/>
        <w:rPr>
          <w:sz w:val="28"/>
          <w:szCs w:val="28"/>
        </w:rPr>
      </w:pPr>
      <w:r w:rsidRPr="00E17A96">
        <w:rPr>
          <w:sz w:val="28"/>
          <w:szCs w:val="28"/>
        </w:rPr>
        <w:t>Общество в России сегодня сталкивается с серьезной проблемой безработицы. Важность этого вопроса состоит в том, что в экономике происходит расточение рабочей силы, значительно сокращается потенциальный валовой продукт и национальный доход. Таким образом, экономическая система государства не имеет возможности достичь пределов своих производственных возможностей, так как трудовые ресурсы используются не в полной мере.</w:t>
      </w:r>
    </w:p>
    <w:p w:rsidR="00E17A96" w:rsidRPr="00E17A96" w:rsidRDefault="00E17A96" w:rsidP="00E17A96">
      <w:pPr>
        <w:spacing w:line="360" w:lineRule="auto"/>
        <w:ind w:firstLine="709"/>
        <w:jc w:val="both"/>
        <w:rPr>
          <w:sz w:val="28"/>
          <w:szCs w:val="28"/>
        </w:rPr>
      </w:pPr>
      <w:r w:rsidRPr="00E17A96">
        <w:rPr>
          <w:sz w:val="28"/>
          <w:szCs w:val="28"/>
        </w:rPr>
        <w:t>Показатель безработицы является основным индикатором определения системного состояния экономики и анализа ее результативности. Таким образом, проблема безработицы в России чрезвычайно актуальна, и поэтому она нуждается во всестороннем исследовании.</w:t>
      </w:r>
    </w:p>
    <w:p w:rsidR="00E17A96" w:rsidRPr="00E17A96" w:rsidRDefault="00E17A96" w:rsidP="00E17A96">
      <w:pPr>
        <w:spacing w:line="360" w:lineRule="auto"/>
        <w:ind w:firstLine="709"/>
        <w:jc w:val="both"/>
        <w:rPr>
          <w:sz w:val="28"/>
          <w:szCs w:val="28"/>
        </w:rPr>
      </w:pPr>
      <w:r w:rsidRPr="00E17A96">
        <w:rPr>
          <w:sz w:val="28"/>
          <w:szCs w:val="28"/>
        </w:rPr>
        <w:t>С развитием рыночных отношений в экономике России произошла структурная перестройка, что оказало существенное влияние на сферу труда и занятости. Возникла совершенно новая картина социальных и трудовых отношений, национальный рынок труда претерпел глубокие изменения.</w:t>
      </w:r>
    </w:p>
    <w:p w:rsidR="00E17A96" w:rsidRPr="00E17A96" w:rsidRDefault="00E17A96" w:rsidP="00E17A96">
      <w:pPr>
        <w:spacing w:line="360" w:lineRule="auto"/>
        <w:ind w:firstLine="709"/>
        <w:jc w:val="both"/>
        <w:rPr>
          <w:sz w:val="28"/>
          <w:szCs w:val="28"/>
        </w:rPr>
      </w:pPr>
      <w:r w:rsidRPr="00E17A96">
        <w:rPr>
          <w:sz w:val="28"/>
          <w:szCs w:val="28"/>
        </w:rPr>
        <w:t>Сфера труда имеет большое значение для экономического роста государства: от ее благоприятного развития зависит повышение эффективности всех видов деятельности и растет конкурентоспособность страны.</w:t>
      </w:r>
    </w:p>
    <w:p w:rsidR="00E17A96" w:rsidRPr="00E17A96" w:rsidRDefault="00E17A96" w:rsidP="00E17A96">
      <w:pPr>
        <w:spacing w:line="360" w:lineRule="auto"/>
        <w:ind w:firstLine="709"/>
        <w:jc w:val="both"/>
        <w:rPr>
          <w:sz w:val="28"/>
          <w:szCs w:val="28"/>
        </w:rPr>
      </w:pPr>
      <w:r w:rsidRPr="00E17A96">
        <w:rPr>
          <w:sz w:val="28"/>
          <w:szCs w:val="28"/>
        </w:rPr>
        <w:t>Открытость экономики в настоящее время серьезным образом воздействует на рынок труда: активизируются внешнеэкономические связи, возрастает влияние мировой миграции труда. Многие исследователи сделали предметом изучения пересмотр и переосмысление социальных и экономических отношений, которые претерпели изменения в последнее время. На первый план выходит необходимость совершенствования существующих форм и методологии государственного регулирования сферы труда [1, c. 2].</w:t>
      </w:r>
    </w:p>
    <w:p w:rsidR="00E17A96" w:rsidRPr="00E17A96" w:rsidRDefault="00E17A96" w:rsidP="00E17A96">
      <w:pPr>
        <w:spacing w:line="360" w:lineRule="auto"/>
        <w:ind w:firstLine="709"/>
        <w:jc w:val="both"/>
        <w:rPr>
          <w:sz w:val="28"/>
          <w:szCs w:val="28"/>
        </w:rPr>
      </w:pPr>
      <w:r w:rsidRPr="00E17A96">
        <w:rPr>
          <w:sz w:val="28"/>
          <w:szCs w:val="28"/>
        </w:rPr>
        <w:lastRenderedPageBreak/>
        <w:t>Российский рынок труда отличается некоторыми особенностями. Основные характерные черты рынка труда в России заключаются в следующем: колебания экономической конъюнктуры рынок труда встречает изменением цены труда. При этом  не происходит значительных колебаний в занятости и безработице, что позволяет обеспечить их стабильные уровни. [3, c. 10].</w:t>
      </w:r>
    </w:p>
    <w:p w:rsidR="00E17A96" w:rsidRPr="00E17A96" w:rsidRDefault="00E17A96" w:rsidP="00E17A96">
      <w:pPr>
        <w:spacing w:line="360" w:lineRule="auto"/>
        <w:ind w:firstLine="709"/>
        <w:jc w:val="both"/>
        <w:rPr>
          <w:sz w:val="28"/>
          <w:szCs w:val="28"/>
        </w:rPr>
      </w:pPr>
      <w:r w:rsidRPr="00E17A96">
        <w:rPr>
          <w:sz w:val="28"/>
          <w:szCs w:val="28"/>
        </w:rPr>
        <w:t>Как свидетельствуют данные, самый высокий уровень участия в рабочей силе отмечался в 2015 году, что было вызвано уменьшением численности населения, достигшего 15-72 лет, на 500 тыс. чел.</w:t>
      </w:r>
    </w:p>
    <w:p w:rsidR="00E17A96" w:rsidRPr="00E17A96" w:rsidRDefault="00E17A96" w:rsidP="00E17A96">
      <w:pPr>
        <w:spacing w:line="360" w:lineRule="auto"/>
        <w:ind w:firstLine="709"/>
        <w:jc w:val="both"/>
        <w:rPr>
          <w:sz w:val="28"/>
          <w:szCs w:val="28"/>
        </w:rPr>
      </w:pPr>
      <w:r w:rsidRPr="00E17A96">
        <w:rPr>
          <w:sz w:val="28"/>
          <w:szCs w:val="28"/>
        </w:rPr>
        <w:t>В 2009 году отмечался рост численности безработных. Было зафиксировано увеличение их количества на 1,6 млн. чел. по сравнению с 2008 годом. Причиной роста количества безработных стал всемирный кризис. В 2015 году рынок труда не так сильно отреагировал на кризисные явления в экономике: безработных стало больше на 400 тыс. чел.</w:t>
      </w:r>
    </w:p>
    <w:p w:rsidR="00E17A96" w:rsidRPr="00E17A96" w:rsidRDefault="00E17A96" w:rsidP="00E17A96">
      <w:pPr>
        <w:spacing w:line="360" w:lineRule="auto"/>
        <w:ind w:firstLine="709"/>
        <w:jc w:val="both"/>
        <w:rPr>
          <w:sz w:val="28"/>
          <w:szCs w:val="28"/>
        </w:rPr>
      </w:pPr>
      <w:r w:rsidRPr="00E17A96">
        <w:rPr>
          <w:sz w:val="28"/>
          <w:szCs w:val="28"/>
        </w:rPr>
        <w:t>В 2014 году было зафиксировано рекордно низкое число безработных - 3,9 млн. чел. Наибольшее число людей, оставшихся без работы, пришлось на 2001 год – 6,4 млн. чел.</w:t>
      </w:r>
    </w:p>
    <w:p w:rsidR="00E17A96" w:rsidRPr="00E17A96" w:rsidRDefault="00E17A96" w:rsidP="00E17A96">
      <w:pPr>
        <w:spacing w:line="360" w:lineRule="auto"/>
        <w:ind w:firstLine="709"/>
        <w:jc w:val="both"/>
        <w:rPr>
          <w:sz w:val="28"/>
          <w:szCs w:val="28"/>
        </w:rPr>
      </w:pPr>
      <w:r w:rsidRPr="00E17A96">
        <w:rPr>
          <w:sz w:val="28"/>
          <w:szCs w:val="28"/>
        </w:rPr>
        <w:t>Естественная норма безработицы в последние годы снижалась. Удельный вес лиц, имеющих высокий риск безработицы, показывал устойчивое снижение (если в 2005 году таких лиц 20-24 лет было 18,3 %, то в 2016 году их стало 19,1 %). К этой категории относятся лица молодого возраста и те, кто имеет недостаточный уровень образования.</w:t>
      </w:r>
    </w:p>
    <w:p w:rsidR="00E17A96" w:rsidRPr="00E17A96" w:rsidRDefault="00E17A96" w:rsidP="00E17A96">
      <w:pPr>
        <w:spacing w:line="360" w:lineRule="auto"/>
        <w:ind w:firstLine="709"/>
        <w:jc w:val="both"/>
        <w:rPr>
          <w:sz w:val="28"/>
          <w:szCs w:val="28"/>
        </w:rPr>
      </w:pPr>
      <w:r w:rsidRPr="00E17A96">
        <w:rPr>
          <w:sz w:val="28"/>
          <w:szCs w:val="28"/>
        </w:rPr>
        <w:t>Удельный вес лиц, обладающих низким риском безработицы (лиц, имеющих дипломы ВУЗов), постоянно растет (это лица 25-29 лет). В 2005 году таких граждан было 13,6 %, в 2016  - уже 16,5 %</w:t>
      </w:r>
    </w:p>
    <w:p w:rsidR="00E17A96" w:rsidRPr="00E17A96" w:rsidRDefault="00E17A96" w:rsidP="00E17A96">
      <w:pPr>
        <w:spacing w:line="360" w:lineRule="auto"/>
        <w:ind w:firstLine="709"/>
        <w:jc w:val="both"/>
        <w:rPr>
          <w:sz w:val="28"/>
          <w:szCs w:val="28"/>
        </w:rPr>
      </w:pPr>
      <w:r w:rsidRPr="00E17A96">
        <w:rPr>
          <w:sz w:val="28"/>
          <w:szCs w:val="28"/>
        </w:rPr>
        <w:t>В России, как и в любом другой стране мира, имеет место естественная безработица, к которой принято относить структурную и фрикционную безработицу. При этом фрикционная безработица связана с тем, что трудоспособные лица меняют свое место работы в целях улучшения трудовых условий.</w:t>
      </w:r>
    </w:p>
    <w:p w:rsidR="00E17A96" w:rsidRPr="00E17A96" w:rsidRDefault="00E17A96" w:rsidP="00E17A96">
      <w:pPr>
        <w:spacing w:line="360" w:lineRule="auto"/>
        <w:ind w:firstLine="709"/>
        <w:jc w:val="both"/>
        <w:rPr>
          <w:sz w:val="28"/>
          <w:szCs w:val="28"/>
        </w:rPr>
      </w:pPr>
      <w:r w:rsidRPr="00E17A96">
        <w:rPr>
          <w:sz w:val="28"/>
          <w:szCs w:val="28"/>
        </w:rPr>
        <w:lastRenderedPageBreak/>
        <w:t>Основными причинами фрикционной безработицы в России является ликвидация предприятий, сокращение штатов и увольнение граждан по собственному желанию. В 2016 году по первой из перечисленных причин оказались в поиске работы 18,5 % фрикционных безработных, вторая причина обусловила наличие 24,86 % фрикционных безработных (таб. 1).</w:t>
      </w:r>
    </w:p>
    <w:p w:rsidR="00E17A96" w:rsidRPr="00E17A96" w:rsidRDefault="00E17A96" w:rsidP="00E17A96">
      <w:pPr>
        <w:spacing w:line="360" w:lineRule="auto"/>
        <w:ind w:firstLine="709"/>
        <w:jc w:val="both"/>
        <w:rPr>
          <w:sz w:val="28"/>
          <w:szCs w:val="28"/>
        </w:rPr>
      </w:pPr>
      <w:r w:rsidRPr="00E17A96">
        <w:rPr>
          <w:sz w:val="28"/>
          <w:szCs w:val="28"/>
        </w:rPr>
        <w:t>Наибольшее количество фрикционных безработных (1255 тыс. чел.) искали работу более 12 мес. В 2016 году среднее время поиска работы составило 7,6 мес.</w:t>
      </w:r>
    </w:p>
    <w:p w:rsidR="00E17A96" w:rsidRPr="00E17A96" w:rsidRDefault="00E17A96" w:rsidP="00E17A96">
      <w:pPr>
        <w:spacing w:line="360" w:lineRule="auto"/>
        <w:ind w:firstLine="709"/>
        <w:jc w:val="both"/>
        <w:rPr>
          <w:sz w:val="28"/>
          <w:szCs w:val="28"/>
        </w:rPr>
      </w:pPr>
      <w:r w:rsidRPr="00E17A96">
        <w:rPr>
          <w:sz w:val="28"/>
          <w:szCs w:val="28"/>
        </w:rPr>
        <w:t>Имеется тенденция к увеличению числа безработных, становящихся таковыми по собственному желанию. Если таких людей в 2005 году было 1247 тыс. чел., то в 2016 году– 1055 тыс. чел. В возрастной структуре безработных по сокращению штатов преобладают лиц</w:t>
      </w:r>
      <w:r>
        <w:rPr>
          <w:sz w:val="28"/>
          <w:szCs w:val="28"/>
        </w:rPr>
        <w:t>а, достигшие возраста 30-49 лет</w:t>
      </w:r>
      <w:r w:rsidRPr="00E17A96">
        <w:rPr>
          <w:sz w:val="28"/>
          <w:szCs w:val="28"/>
        </w:rPr>
        <w:t>. Таких лиц в 2016 году было 393 тыс. чел. Среди этой возрастной категории больше всего граждан, которые уволились по собственному желанию (548 тыс. чел.). Всего безработных всех возрастов и по разным причинам нетрудоустроенных в 2016 году было 4243 тыс. чел.</w:t>
      </w:r>
    </w:p>
    <w:p w:rsidR="00E17A96" w:rsidRPr="00E17A96" w:rsidRDefault="00E17A96" w:rsidP="00E17A96">
      <w:pPr>
        <w:spacing w:line="360" w:lineRule="auto"/>
        <w:ind w:firstLine="709"/>
        <w:jc w:val="both"/>
        <w:rPr>
          <w:sz w:val="28"/>
          <w:szCs w:val="28"/>
        </w:rPr>
      </w:pPr>
      <w:r w:rsidRPr="00E17A96">
        <w:rPr>
          <w:sz w:val="28"/>
          <w:szCs w:val="28"/>
        </w:rPr>
        <w:t>Структурная безработица более продолжительна по времени и связана с изменениями в структуре экономики страны, повлекшими исчезновение и появление современных видов производств. В 2016 году наибольший уровень безработицы был зафиксирован среди неквалифицированных рабочих (8,3 %). Уровень безработицы среди работников сферы торговли, обслуживания и охраны составлял 5,6 %. Среди квалифицированных рабочих уровень безработицы также высок и составлял 5,4 % (рис. 3).</w:t>
      </w:r>
    </w:p>
    <w:p w:rsidR="00E17A96" w:rsidRPr="00E17A96" w:rsidRDefault="00E17A96" w:rsidP="00E17A96">
      <w:pPr>
        <w:spacing w:line="360" w:lineRule="auto"/>
        <w:ind w:firstLine="709"/>
        <w:jc w:val="both"/>
        <w:rPr>
          <w:sz w:val="28"/>
          <w:szCs w:val="28"/>
        </w:rPr>
      </w:pPr>
      <w:r w:rsidRPr="00E17A96">
        <w:rPr>
          <w:sz w:val="28"/>
          <w:szCs w:val="28"/>
        </w:rPr>
        <w:t>Естественная безработица имеет место даже в том случае,  если имеется равновесие на рынках. Причиной возникновения фрикционной безработицы являются временные затраты на поиск рабочих мест.</w:t>
      </w:r>
    </w:p>
    <w:p w:rsidR="00E17A96" w:rsidRPr="00E17A96" w:rsidRDefault="00E17A96" w:rsidP="00E17A96">
      <w:pPr>
        <w:spacing w:line="360" w:lineRule="auto"/>
        <w:ind w:firstLine="709"/>
        <w:jc w:val="both"/>
        <w:rPr>
          <w:sz w:val="28"/>
          <w:szCs w:val="28"/>
        </w:rPr>
      </w:pPr>
      <w:r w:rsidRPr="00E17A96">
        <w:rPr>
          <w:sz w:val="28"/>
          <w:szCs w:val="28"/>
        </w:rPr>
        <w:t>Таблица 1.</w:t>
      </w:r>
      <w:r>
        <w:rPr>
          <w:sz w:val="28"/>
          <w:szCs w:val="28"/>
        </w:rPr>
        <w:t xml:space="preserve"> - </w:t>
      </w:r>
      <w:r w:rsidRPr="00E17A96">
        <w:rPr>
          <w:sz w:val="28"/>
          <w:szCs w:val="28"/>
        </w:rPr>
        <w:t>Причины незанятости безработных</w:t>
      </w:r>
    </w:p>
    <w:tbl>
      <w:tblPr>
        <w:tblStyle w:val="af"/>
        <w:tblW w:w="0" w:type="auto"/>
        <w:tblLook w:val="04A0" w:firstRow="1" w:lastRow="0" w:firstColumn="1" w:lastColumn="0" w:noHBand="0" w:noVBand="1"/>
      </w:tblPr>
      <w:tblGrid>
        <w:gridCol w:w="3097"/>
        <w:gridCol w:w="3188"/>
        <w:gridCol w:w="3073"/>
      </w:tblGrid>
      <w:tr w:rsidR="00E17A96" w:rsidRPr="00E17A96" w:rsidTr="00E17A96">
        <w:trPr>
          <w:trHeight w:val="276"/>
        </w:trPr>
        <w:tc>
          <w:tcPr>
            <w:tcW w:w="3097" w:type="dxa"/>
            <w:hideMark/>
          </w:tcPr>
          <w:p w:rsidR="00E17A96" w:rsidRPr="00E17A96" w:rsidRDefault="00E17A96" w:rsidP="00E17A96">
            <w:pPr>
              <w:spacing w:line="360" w:lineRule="auto"/>
              <w:jc w:val="both"/>
              <w:rPr>
                <w:sz w:val="24"/>
                <w:szCs w:val="28"/>
              </w:rPr>
            </w:pPr>
            <w:r w:rsidRPr="00E17A96">
              <w:rPr>
                <w:sz w:val="24"/>
                <w:szCs w:val="28"/>
              </w:rPr>
              <w:t>Причины незанятости</w:t>
            </w:r>
          </w:p>
        </w:tc>
        <w:tc>
          <w:tcPr>
            <w:tcW w:w="3188" w:type="dxa"/>
            <w:hideMark/>
          </w:tcPr>
          <w:p w:rsidR="00E17A96" w:rsidRPr="00E17A96" w:rsidRDefault="00E17A96" w:rsidP="00E17A96">
            <w:pPr>
              <w:spacing w:line="360" w:lineRule="auto"/>
              <w:jc w:val="both"/>
              <w:rPr>
                <w:sz w:val="24"/>
                <w:szCs w:val="28"/>
              </w:rPr>
            </w:pPr>
            <w:r w:rsidRPr="00E17A96">
              <w:rPr>
                <w:sz w:val="24"/>
                <w:szCs w:val="28"/>
              </w:rPr>
              <w:t>Количество человек, тыс. чел.</w:t>
            </w:r>
          </w:p>
        </w:tc>
        <w:tc>
          <w:tcPr>
            <w:tcW w:w="3073" w:type="dxa"/>
            <w:hideMark/>
          </w:tcPr>
          <w:p w:rsidR="00E17A96" w:rsidRPr="00E17A96" w:rsidRDefault="00E17A96" w:rsidP="00E17A96">
            <w:pPr>
              <w:spacing w:line="360" w:lineRule="auto"/>
              <w:jc w:val="both"/>
              <w:rPr>
                <w:sz w:val="24"/>
                <w:szCs w:val="28"/>
              </w:rPr>
            </w:pPr>
            <w:r w:rsidRPr="00E17A96">
              <w:rPr>
                <w:sz w:val="24"/>
                <w:szCs w:val="28"/>
              </w:rPr>
              <w:t>Удельный вес, %</w:t>
            </w:r>
          </w:p>
        </w:tc>
      </w:tr>
      <w:tr w:rsidR="00E17A96" w:rsidRPr="00E17A96" w:rsidTr="00E17A96">
        <w:trPr>
          <w:trHeight w:val="274"/>
        </w:trPr>
        <w:tc>
          <w:tcPr>
            <w:tcW w:w="3097" w:type="dxa"/>
            <w:hideMark/>
          </w:tcPr>
          <w:p w:rsidR="00E17A96" w:rsidRPr="00E17A96" w:rsidRDefault="00E17A96" w:rsidP="00E17A96">
            <w:pPr>
              <w:spacing w:line="360" w:lineRule="auto"/>
              <w:jc w:val="both"/>
              <w:rPr>
                <w:sz w:val="24"/>
                <w:szCs w:val="28"/>
              </w:rPr>
            </w:pPr>
            <w:r w:rsidRPr="00E17A96">
              <w:rPr>
                <w:sz w:val="24"/>
                <w:szCs w:val="28"/>
              </w:rPr>
              <w:t>Всего безработные</w:t>
            </w:r>
          </w:p>
        </w:tc>
        <w:tc>
          <w:tcPr>
            <w:tcW w:w="3188" w:type="dxa"/>
            <w:hideMark/>
          </w:tcPr>
          <w:p w:rsidR="00E17A96" w:rsidRPr="00E17A96" w:rsidRDefault="00E17A96" w:rsidP="00E17A96">
            <w:pPr>
              <w:spacing w:line="360" w:lineRule="auto"/>
              <w:jc w:val="both"/>
              <w:rPr>
                <w:sz w:val="24"/>
                <w:szCs w:val="28"/>
              </w:rPr>
            </w:pPr>
            <w:r w:rsidRPr="00E17A96">
              <w:rPr>
                <w:sz w:val="24"/>
                <w:szCs w:val="28"/>
              </w:rPr>
              <w:t>4243</w:t>
            </w:r>
          </w:p>
        </w:tc>
        <w:tc>
          <w:tcPr>
            <w:tcW w:w="3073" w:type="dxa"/>
            <w:hideMark/>
          </w:tcPr>
          <w:p w:rsidR="00E17A96" w:rsidRPr="00E17A96" w:rsidRDefault="00E17A96" w:rsidP="00E17A96">
            <w:pPr>
              <w:spacing w:line="360" w:lineRule="auto"/>
              <w:jc w:val="both"/>
              <w:rPr>
                <w:sz w:val="24"/>
                <w:szCs w:val="28"/>
              </w:rPr>
            </w:pPr>
            <w:r w:rsidRPr="00E17A96">
              <w:rPr>
                <w:sz w:val="24"/>
                <w:szCs w:val="28"/>
              </w:rPr>
              <w:t>-</w:t>
            </w:r>
          </w:p>
        </w:tc>
      </w:tr>
      <w:tr w:rsidR="00E17A96" w:rsidRPr="00E17A96" w:rsidTr="00E17A96">
        <w:trPr>
          <w:trHeight w:val="259"/>
        </w:trPr>
        <w:tc>
          <w:tcPr>
            <w:tcW w:w="3097" w:type="dxa"/>
            <w:hideMark/>
          </w:tcPr>
          <w:p w:rsidR="00E17A96" w:rsidRPr="00E17A96" w:rsidRDefault="00E17A96" w:rsidP="00E17A96">
            <w:pPr>
              <w:spacing w:line="360" w:lineRule="auto"/>
              <w:jc w:val="both"/>
              <w:rPr>
                <w:sz w:val="24"/>
                <w:szCs w:val="28"/>
              </w:rPr>
            </w:pPr>
            <w:r w:rsidRPr="00E17A96">
              <w:rPr>
                <w:sz w:val="24"/>
                <w:szCs w:val="28"/>
              </w:rPr>
              <w:lastRenderedPageBreak/>
              <w:t>Оставили прежние места работы</w:t>
            </w:r>
          </w:p>
        </w:tc>
        <w:tc>
          <w:tcPr>
            <w:tcW w:w="3188" w:type="dxa"/>
            <w:vMerge w:val="restart"/>
            <w:hideMark/>
          </w:tcPr>
          <w:p w:rsidR="00E17A96" w:rsidRPr="00E17A96" w:rsidRDefault="00E17A96" w:rsidP="00E17A96">
            <w:pPr>
              <w:spacing w:line="360" w:lineRule="auto"/>
              <w:jc w:val="both"/>
              <w:rPr>
                <w:sz w:val="24"/>
                <w:szCs w:val="28"/>
              </w:rPr>
            </w:pPr>
            <w:r w:rsidRPr="00E17A96">
              <w:rPr>
                <w:sz w:val="24"/>
                <w:szCs w:val="28"/>
              </w:rPr>
              <w:t> </w:t>
            </w:r>
          </w:p>
          <w:p w:rsidR="00E17A96" w:rsidRPr="00E17A96" w:rsidRDefault="00E17A96" w:rsidP="00E17A96">
            <w:pPr>
              <w:spacing w:line="360" w:lineRule="auto"/>
              <w:jc w:val="both"/>
              <w:rPr>
                <w:sz w:val="24"/>
                <w:szCs w:val="28"/>
              </w:rPr>
            </w:pPr>
            <w:r w:rsidRPr="00E17A96">
              <w:rPr>
                <w:sz w:val="24"/>
                <w:szCs w:val="28"/>
              </w:rPr>
              <w:t> </w:t>
            </w:r>
          </w:p>
          <w:p w:rsidR="00E17A96" w:rsidRPr="00E17A96" w:rsidRDefault="00E17A96" w:rsidP="00E17A96">
            <w:pPr>
              <w:spacing w:line="360" w:lineRule="auto"/>
              <w:jc w:val="both"/>
              <w:rPr>
                <w:sz w:val="24"/>
                <w:szCs w:val="28"/>
              </w:rPr>
            </w:pPr>
            <w:r w:rsidRPr="00E17A96">
              <w:rPr>
                <w:sz w:val="24"/>
                <w:szCs w:val="28"/>
              </w:rPr>
              <w:t> </w:t>
            </w:r>
          </w:p>
          <w:p w:rsidR="00E17A96" w:rsidRPr="00E17A96" w:rsidRDefault="00E17A96" w:rsidP="00E17A96">
            <w:pPr>
              <w:spacing w:line="360" w:lineRule="auto"/>
              <w:jc w:val="both"/>
              <w:rPr>
                <w:sz w:val="24"/>
                <w:szCs w:val="28"/>
              </w:rPr>
            </w:pPr>
            <w:r w:rsidRPr="00E17A96">
              <w:rPr>
                <w:sz w:val="24"/>
                <w:szCs w:val="28"/>
              </w:rPr>
              <w:t>785</w:t>
            </w:r>
          </w:p>
        </w:tc>
        <w:tc>
          <w:tcPr>
            <w:tcW w:w="3073" w:type="dxa"/>
            <w:vMerge w:val="restart"/>
            <w:hideMark/>
          </w:tcPr>
          <w:p w:rsidR="00E17A96" w:rsidRPr="00E17A96" w:rsidRDefault="00E17A96" w:rsidP="00E17A96">
            <w:pPr>
              <w:spacing w:line="360" w:lineRule="auto"/>
              <w:jc w:val="both"/>
              <w:rPr>
                <w:sz w:val="24"/>
                <w:szCs w:val="28"/>
              </w:rPr>
            </w:pPr>
            <w:r w:rsidRPr="00E17A96">
              <w:rPr>
                <w:sz w:val="24"/>
                <w:szCs w:val="28"/>
              </w:rPr>
              <w:t> </w:t>
            </w:r>
          </w:p>
          <w:p w:rsidR="00E17A96" w:rsidRPr="00E17A96" w:rsidRDefault="00E17A96" w:rsidP="00E17A96">
            <w:pPr>
              <w:spacing w:line="360" w:lineRule="auto"/>
              <w:jc w:val="both"/>
              <w:rPr>
                <w:sz w:val="24"/>
                <w:szCs w:val="28"/>
              </w:rPr>
            </w:pPr>
            <w:r w:rsidRPr="00E17A96">
              <w:rPr>
                <w:sz w:val="24"/>
                <w:szCs w:val="28"/>
              </w:rPr>
              <w:t> </w:t>
            </w:r>
          </w:p>
          <w:p w:rsidR="00E17A96" w:rsidRPr="00E17A96" w:rsidRDefault="00E17A96" w:rsidP="00E17A96">
            <w:pPr>
              <w:spacing w:line="360" w:lineRule="auto"/>
              <w:jc w:val="both"/>
              <w:rPr>
                <w:sz w:val="24"/>
                <w:szCs w:val="28"/>
              </w:rPr>
            </w:pPr>
            <w:r w:rsidRPr="00E17A96">
              <w:rPr>
                <w:sz w:val="24"/>
                <w:szCs w:val="28"/>
              </w:rPr>
              <w:t> </w:t>
            </w:r>
          </w:p>
          <w:p w:rsidR="00E17A96" w:rsidRPr="00E17A96" w:rsidRDefault="00E17A96" w:rsidP="00E17A96">
            <w:pPr>
              <w:spacing w:line="360" w:lineRule="auto"/>
              <w:jc w:val="both"/>
              <w:rPr>
                <w:sz w:val="24"/>
                <w:szCs w:val="28"/>
              </w:rPr>
            </w:pPr>
            <w:r w:rsidRPr="00E17A96">
              <w:rPr>
                <w:sz w:val="24"/>
                <w:szCs w:val="28"/>
              </w:rPr>
              <w:t>18,5</w:t>
            </w:r>
          </w:p>
        </w:tc>
      </w:tr>
      <w:tr w:rsidR="00E17A96" w:rsidRPr="00E17A96" w:rsidTr="00E17A96">
        <w:trPr>
          <w:trHeight w:val="264"/>
        </w:trPr>
        <w:tc>
          <w:tcPr>
            <w:tcW w:w="3097" w:type="dxa"/>
            <w:hideMark/>
          </w:tcPr>
          <w:p w:rsidR="00E17A96" w:rsidRPr="00E17A96" w:rsidRDefault="00E17A96" w:rsidP="00E17A96">
            <w:pPr>
              <w:spacing w:line="360" w:lineRule="auto"/>
              <w:jc w:val="both"/>
              <w:rPr>
                <w:sz w:val="24"/>
                <w:szCs w:val="28"/>
              </w:rPr>
            </w:pPr>
            <w:r w:rsidRPr="00E17A96">
              <w:rPr>
                <w:sz w:val="24"/>
                <w:szCs w:val="28"/>
              </w:rPr>
              <w:t>из-за:</w:t>
            </w:r>
          </w:p>
        </w:tc>
        <w:tc>
          <w:tcPr>
            <w:tcW w:w="0" w:type="auto"/>
            <w:vMerge/>
            <w:hideMark/>
          </w:tcPr>
          <w:p w:rsidR="00E17A96" w:rsidRPr="00E17A96" w:rsidRDefault="00E17A96" w:rsidP="00E17A96">
            <w:pPr>
              <w:spacing w:line="360" w:lineRule="auto"/>
              <w:jc w:val="both"/>
              <w:rPr>
                <w:sz w:val="24"/>
                <w:szCs w:val="28"/>
              </w:rPr>
            </w:pPr>
          </w:p>
        </w:tc>
        <w:tc>
          <w:tcPr>
            <w:tcW w:w="0" w:type="auto"/>
            <w:vMerge/>
            <w:hideMark/>
          </w:tcPr>
          <w:p w:rsidR="00E17A96" w:rsidRPr="00E17A96" w:rsidRDefault="00E17A96" w:rsidP="00E17A96">
            <w:pPr>
              <w:spacing w:line="360" w:lineRule="auto"/>
              <w:jc w:val="both"/>
              <w:rPr>
                <w:sz w:val="24"/>
                <w:szCs w:val="28"/>
              </w:rPr>
            </w:pPr>
          </w:p>
        </w:tc>
      </w:tr>
      <w:tr w:rsidR="00E17A96" w:rsidRPr="00E17A96" w:rsidTr="00E17A96">
        <w:trPr>
          <w:trHeight w:val="265"/>
        </w:trPr>
        <w:tc>
          <w:tcPr>
            <w:tcW w:w="3097" w:type="dxa"/>
            <w:hideMark/>
          </w:tcPr>
          <w:p w:rsidR="00E17A96" w:rsidRPr="00E17A96" w:rsidRDefault="00E17A96" w:rsidP="00E17A96">
            <w:pPr>
              <w:spacing w:line="360" w:lineRule="auto"/>
              <w:jc w:val="both"/>
              <w:rPr>
                <w:sz w:val="24"/>
                <w:szCs w:val="28"/>
              </w:rPr>
            </w:pPr>
            <w:r w:rsidRPr="00E17A96">
              <w:rPr>
                <w:sz w:val="24"/>
                <w:szCs w:val="28"/>
              </w:rPr>
              <w:t>- высвобождения, сокращения</w:t>
            </w:r>
          </w:p>
        </w:tc>
        <w:tc>
          <w:tcPr>
            <w:tcW w:w="0" w:type="auto"/>
            <w:vMerge/>
            <w:hideMark/>
          </w:tcPr>
          <w:p w:rsidR="00E17A96" w:rsidRPr="00E17A96" w:rsidRDefault="00E17A96" w:rsidP="00E17A96">
            <w:pPr>
              <w:spacing w:line="360" w:lineRule="auto"/>
              <w:jc w:val="both"/>
              <w:rPr>
                <w:sz w:val="24"/>
                <w:szCs w:val="28"/>
              </w:rPr>
            </w:pPr>
          </w:p>
        </w:tc>
        <w:tc>
          <w:tcPr>
            <w:tcW w:w="0" w:type="auto"/>
            <w:vMerge/>
            <w:hideMark/>
          </w:tcPr>
          <w:p w:rsidR="00E17A96" w:rsidRPr="00E17A96" w:rsidRDefault="00E17A96" w:rsidP="00E17A96">
            <w:pPr>
              <w:spacing w:line="360" w:lineRule="auto"/>
              <w:jc w:val="both"/>
              <w:rPr>
                <w:sz w:val="24"/>
                <w:szCs w:val="28"/>
              </w:rPr>
            </w:pPr>
          </w:p>
        </w:tc>
      </w:tr>
      <w:tr w:rsidR="00E17A96" w:rsidRPr="00E17A96" w:rsidTr="00E17A96">
        <w:trPr>
          <w:trHeight w:val="265"/>
        </w:trPr>
        <w:tc>
          <w:tcPr>
            <w:tcW w:w="3097" w:type="dxa"/>
            <w:hideMark/>
          </w:tcPr>
          <w:p w:rsidR="00E17A96" w:rsidRPr="00E17A96" w:rsidRDefault="00E17A96" w:rsidP="00E17A96">
            <w:pPr>
              <w:spacing w:line="360" w:lineRule="auto"/>
              <w:jc w:val="both"/>
              <w:rPr>
                <w:sz w:val="24"/>
                <w:szCs w:val="28"/>
              </w:rPr>
            </w:pPr>
            <w:r w:rsidRPr="00E17A96">
              <w:rPr>
                <w:sz w:val="24"/>
                <w:szCs w:val="28"/>
              </w:rPr>
              <w:t>штатов, а также ликвидации</w:t>
            </w:r>
          </w:p>
        </w:tc>
        <w:tc>
          <w:tcPr>
            <w:tcW w:w="3188" w:type="dxa"/>
            <w:hideMark/>
          </w:tcPr>
          <w:p w:rsidR="00E17A96" w:rsidRPr="00E17A96" w:rsidRDefault="00E17A96" w:rsidP="00E17A96">
            <w:pPr>
              <w:spacing w:line="360" w:lineRule="auto"/>
              <w:jc w:val="both"/>
              <w:rPr>
                <w:sz w:val="24"/>
                <w:szCs w:val="28"/>
              </w:rPr>
            </w:pPr>
          </w:p>
        </w:tc>
        <w:tc>
          <w:tcPr>
            <w:tcW w:w="3073" w:type="dxa"/>
            <w:hideMark/>
          </w:tcPr>
          <w:p w:rsidR="00E17A96" w:rsidRPr="00E17A96" w:rsidRDefault="00E17A96" w:rsidP="00E17A96">
            <w:pPr>
              <w:spacing w:line="360" w:lineRule="auto"/>
              <w:jc w:val="both"/>
              <w:rPr>
                <w:sz w:val="24"/>
                <w:szCs w:val="28"/>
              </w:rPr>
            </w:pPr>
          </w:p>
        </w:tc>
      </w:tr>
      <w:tr w:rsidR="00E17A96" w:rsidRPr="00E17A96" w:rsidTr="00E17A96">
        <w:trPr>
          <w:trHeight w:val="264"/>
        </w:trPr>
        <w:tc>
          <w:tcPr>
            <w:tcW w:w="3097" w:type="dxa"/>
            <w:hideMark/>
          </w:tcPr>
          <w:p w:rsidR="00E17A96" w:rsidRPr="00E17A96" w:rsidRDefault="00E17A96" w:rsidP="00E17A96">
            <w:pPr>
              <w:spacing w:line="360" w:lineRule="auto"/>
              <w:jc w:val="both"/>
              <w:rPr>
                <w:sz w:val="24"/>
                <w:szCs w:val="28"/>
              </w:rPr>
            </w:pPr>
            <w:r w:rsidRPr="00E17A96">
              <w:rPr>
                <w:sz w:val="24"/>
                <w:szCs w:val="28"/>
              </w:rPr>
              <w:t xml:space="preserve">организации, </w:t>
            </w:r>
            <w:proofErr w:type="gramStart"/>
            <w:r w:rsidRPr="00E17A96">
              <w:rPr>
                <w:sz w:val="24"/>
                <w:szCs w:val="28"/>
              </w:rPr>
              <w:t>собственного</w:t>
            </w:r>
            <w:proofErr w:type="gramEnd"/>
          </w:p>
        </w:tc>
        <w:tc>
          <w:tcPr>
            <w:tcW w:w="3188" w:type="dxa"/>
            <w:hideMark/>
          </w:tcPr>
          <w:p w:rsidR="00E17A96" w:rsidRPr="00E17A96" w:rsidRDefault="00E17A96" w:rsidP="00E17A96">
            <w:pPr>
              <w:spacing w:line="360" w:lineRule="auto"/>
              <w:jc w:val="both"/>
              <w:rPr>
                <w:sz w:val="24"/>
                <w:szCs w:val="28"/>
              </w:rPr>
            </w:pPr>
          </w:p>
        </w:tc>
        <w:tc>
          <w:tcPr>
            <w:tcW w:w="3073" w:type="dxa"/>
            <w:hideMark/>
          </w:tcPr>
          <w:p w:rsidR="00E17A96" w:rsidRPr="00E17A96" w:rsidRDefault="00E17A96" w:rsidP="00E17A96">
            <w:pPr>
              <w:spacing w:line="360" w:lineRule="auto"/>
              <w:jc w:val="both"/>
              <w:rPr>
                <w:sz w:val="24"/>
                <w:szCs w:val="28"/>
              </w:rPr>
            </w:pPr>
          </w:p>
        </w:tc>
      </w:tr>
      <w:tr w:rsidR="00E17A96" w:rsidRPr="00E17A96" w:rsidTr="00E17A96">
        <w:trPr>
          <w:trHeight w:val="264"/>
        </w:trPr>
        <w:tc>
          <w:tcPr>
            <w:tcW w:w="3097" w:type="dxa"/>
            <w:hideMark/>
          </w:tcPr>
          <w:p w:rsidR="00E17A96" w:rsidRPr="00E17A96" w:rsidRDefault="00E17A96" w:rsidP="00E17A96">
            <w:pPr>
              <w:spacing w:line="360" w:lineRule="auto"/>
              <w:jc w:val="both"/>
              <w:rPr>
                <w:sz w:val="24"/>
                <w:szCs w:val="28"/>
              </w:rPr>
            </w:pPr>
            <w:r w:rsidRPr="00E17A96">
              <w:rPr>
                <w:sz w:val="24"/>
                <w:szCs w:val="28"/>
              </w:rPr>
              <w:t>бизнеса;</w:t>
            </w:r>
          </w:p>
        </w:tc>
        <w:tc>
          <w:tcPr>
            <w:tcW w:w="3188" w:type="dxa"/>
            <w:hideMark/>
          </w:tcPr>
          <w:p w:rsidR="00E17A96" w:rsidRPr="00E17A96" w:rsidRDefault="00E17A96" w:rsidP="00E17A96">
            <w:pPr>
              <w:spacing w:line="360" w:lineRule="auto"/>
              <w:jc w:val="both"/>
              <w:rPr>
                <w:sz w:val="24"/>
                <w:szCs w:val="28"/>
              </w:rPr>
            </w:pPr>
          </w:p>
        </w:tc>
        <w:tc>
          <w:tcPr>
            <w:tcW w:w="3073" w:type="dxa"/>
            <w:hideMark/>
          </w:tcPr>
          <w:p w:rsidR="00E17A96" w:rsidRPr="00E17A96" w:rsidRDefault="00E17A96" w:rsidP="00E17A96">
            <w:pPr>
              <w:spacing w:line="360" w:lineRule="auto"/>
              <w:jc w:val="both"/>
              <w:rPr>
                <w:sz w:val="24"/>
                <w:szCs w:val="28"/>
              </w:rPr>
            </w:pPr>
          </w:p>
        </w:tc>
      </w:tr>
      <w:tr w:rsidR="00E17A96" w:rsidRPr="00E17A96" w:rsidTr="00E17A96">
        <w:trPr>
          <w:trHeight w:val="264"/>
        </w:trPr>
        <w:tc>
          <w:tcPr>
            <w:tcW w:w="3097" w:type="dxa"/>
            <w:hideMark/>
          </w:tcPr>
          <w:p w:rsidR="00E17A96" w:rsidRPr="00E17A96" w:rsidRDefault="00E17A96" w:rsidP="00E17A96">
            <w:pPr>
              <w:spacing w:line="360" w:lineRule="auto"/>
              <w:jc w:val="both"/>
              <w:rPr>
                <w:sz w:val="24"/>
                <w:szCs w:val="28"/>
              </w:rPr>
            </w:pPr>
            <w:r w:rsidRPr="00E17A96">
              <w:rPr>
                <w:sz w:val="24"/>
                <w:szCs w:val="28"/>
              </w:rPr>
              <w:t xml:space="preserve">- увольнения по </w:t>
            </w:r>
            <w:proofErr w:type="gramStart"/>
            <w:r w:rsidRPr="00E17A96">
              <w:rPr>
                <w:sz w:val="24"/>
                <w:szCs w:val="28"/>
              </w:rPr>
              <w:t>собственному</w:t>
            </w:r>
            <w:proofErr w:type="gramEnd"/>
          </w:p>
        </w:tc>
        <w:tc>
          <w:tcPr>
            <w:tcW w:w="3188" w:type="dxa"/>
            <w:hideMark/>
          </w:tcPr>
          <w:p w:rsidR="00E17A96" w:rsidRPr="00E17A96" w:rsidRDefault="00E17A96" w:rsidP="00E17A96">
            <w:pPr>
              <w:spacing w:line="360" w:lineRule="auto"/>
              <w:jc w:val="both"/>
              <w:rPr>
                <w:sz w:val="24"/>
                <w:szCs w:val="28"/>
              </w:rPr>
            </w:pPr>
            <w:r w:rsidRPr="00E17A96">
              <w:rPr>
                <w:sz w:val="24"/>
                <w:szCs w:val="28"/>
              </w:rPr>
              <w:t>1055,0</w:t>
            </w:r>
          </w:p>
        </w:tc>
        <w:tc>
          <w:tcPr>
            <w:tcW w:w="3073" w:type="dxa"/>
            <w:hideMark/>
          </w:tcPr>
          <w:p w:rsidR="00E17A96" w:rsidRPr="00E17A96" w:rsidRDefault="00E17A96" w:rsidP="00E17A96">
            <w:pPr>
              <w:spacing w:line="360" w:lineRule="auto"/>
              <w:jc w:val="both"/>
              <w:rPr>
                <w:sz w:val="24"/>
                <w:szCs w:val="28"/>
              </w:rPr>
            </w:pPr>
            <w:r w:rsidRPr="00E17A96">
              <w:rPr>
                <w:sz w:val="24"/>
                <w:szCs w:val="28"/>
              </w:rPr>
              <w:t>24,86</w:t>
            </w:r>
          </w:p>
        </w:tc>
      </w:tr>
      <w:tr w:rsidR="00E17A96" w:rsidRPr="00E17A96" w:rsidTr="00E17A96">
        <w:trPr>
          <w:trHeight w:val="265"/>
        </w:trPr>
        <w:tc>
          <w:tcPr>
            <w:tcW w:w="3097" w:type="dxa"/>
            <w:hideMark/>
          </w:tcPr>
          <w:p w:rsidR="00E17A96" w:rsidRPr="00E17A96" w:rsidRDefault="00E17A96" w:rsidP="00E17A96">
            <w:pPr>
              <w:spacing w:line="360" w:lineRule="auto"/>
              <w:jc w:val="both"/>
              <w:rPr>
                <w:sz w:val="24"/>
                <w:szCs w:val="28"/>
              </w:rPr>
            </w:pPr>
            <w:r w:rsidRPr="00E17A96">
              <w:rPr>
                <w:sz w:val="24"/>
                <w:szCs w:val="28"/>
              </w:rPr>
              <w:t>желанию;</w:t>
            </w:r>
          </w:p>
        </w:tc>
        <w:tc>
          <w:tcPr>
            <w:tcW w:w="3188" w:type="dxa"/>
            <w:hideMark/>
          </w:tcPr>
          <w:p w:rsidR="00E17A96" w:rsidRPr="00E17A96" w:rsidRDefault="00E17A96" w:rsidP="00E17A96">
            <w:pPr>
              <w:spacing w:line="360" w:lineRule="auto"/>
              <w:jc w:val="both"/>
              <w:rPr>
                <w:sz w:val="24"/>
                <w:szCs w:val="28"/>
              </w:rPr>
            </w:pPr>
          </w:p>
        </w:tc>
        <w:tc>
          <w:tcPr>
            <w:tcW w:w="3073" w:type="dxa"/>
            <w:hideMark/>
          </w:tcPr>
          <w:p w:rsidR="00E17A96" w:rsidRPr="00E17A96" w:rsidRDefault="00E17A96" w:rsidP="00E17A96">
            <w:pPr>
              <w:spacing w:line="360" w:lineRule="auto"/>
              <w:jc w:val="both"/>
              <w:rPr>
                <w:sz w:val="24"/>
                <w:szCs w:val="28"/>
              </w:rPr>
            </w:pPr>
          </w:p>
        </w:tc>
      </w:tr>
      <w:tr w:rsidR="00E17A96" w:rsidRPr="00E17A96" w:rsidTr="00E17A96">
        <w:trPr>
          <w:trHeight w:val="280"/>
        </w:trPr>
        <w:tc>
          <w:tcPr>
            <w:tcW w:w="3097" w:type="dxa"/>
            <w:hideMark/>
          </w:tcPr>
          <w:p w:rsidR="00E17A96" w:rsidRPr="00E17A96" w:rsidRDefault="00E17A96" w:rsidP="00E17A96">
            <w:pPr>
              <w:spacing w:line="360" w:lineRule="auto"/>
              <w:jc w:val="both"/>
              <w:rPr>
                <w:sz w:val="24"/>
                <w:szCs w:val="28"/>
              </w:rPr>
            </w:pPr>
            <w:r w:rsidRPr="00E17A96">
              <w:rPr>
                <w:sz w:val="24"/>
                <w:szCs w:val="28"/>
              </w:rPr>
              <w:t>- окончания срока действия</w:t>
            </w:r>
          </w:p>
        </w:tc>
        <w:tc>
          <w:tcPr>
            <w:tcW w:w="3188" w:type="dxa"/>
            <w:hideMark/>
          </w:tcPr>
          <w:p w:rsidR="00E17A96" w:rsidRPr="00E17A96" w:rsidRDefault="00E17A96" w:rsidP="00E17A96">
            <w:pPr>
              <w:spacing w:line="360" w:lineRule="auto"/>
              <w:jc w:val="both"/>
              <w:rPr>
                <w:sz w:val="24"/>
                <w:szCs w:val="28"/>
              </w:rPr>
            </w:pPr>
            <w:r w:rsidRPr="00E17A96">
              <w:rPr>
                <w:sz w:val="24"/>
                <w:szCs w:val="28"/>
              </w:rPr>
              <w:t>169,0</w:t>
            </w:r>
          </w:p>
        </w:tc>
        <w:tc>
          <w:tcPr>
            <w:tcW w:w="3073" w:type="dxa"/>
            <w:hideMark/>
          </w:tcPr>
          <w:p w:rsidR="00E17A96" w:rsidRPr="00E17A96" w:rsidRDefault="00E17A96" w:rsidP="00E17A96">
            <w:pPr>
              <w:spacing w:line="360" w:lineRule="auto"/>
              <w:jc w:val="both"/>
              <w:rPr>
                <w:sz w:val="24"/>
                <w:szCs w:val="28"/>
              </w:rPr>
            </w:pPr>
            <w:r w:rsidRPr="00E17A96">
              <w:rPr>
                <w:sz w:val="24"/>
                <w:szCs w:val="28"/>
              </w:rPr>
              <w:t>3,98</w:t>
            </w:r>
          </w:p>
        </w:tc>
      </w:tr>
      <w:tr w:rsidR="00E17A96" w:rsidRPr="00E17A96" w:rsidTr="00E17A96">
        <w:trPr>
          <w:trHeight w:val="280"/>
        </w:trPr>
        <w:tc>
          <w:tcPr>
            <w:tcW w:w="3097" w:type="dxa"/>
          </w:tcPr>
          <w:p w:rsidR="00E17A96" w:rsidRDefault="00E17A96">
            <w:pPr>
              <w:spacing w:line="360" w:lineRule="auto"/>
              <w:ind w:firstLine="709"/>
              <w:jc w:val="both"/>
              <w:rPr>
                <w:sz w:val="24"/>
                <w:szCs w:val="28"/>
              </w:rPr>
            </w:pPr>
            <w:r>
              <w:rPr>
                <w:sz w:val="24"/>
                <w:szCs w:val="28"/>
              </w:rPr>
              <w:t>договора;</w:t>
            </w:r>
          </w:p>
        </w:tc>
        <w:tc>
          <w:tcPr>
            <w:tcW w:w="3188" w:type="dxa"/>
            <w:vMerge w:val="restart"/>
          </w:tcPr>
          <w:p w:rsidR="00E17A96" w:rsidRDefault="00E17A96">
            <w:pPr>
              <w:spacing w:line="360" w:lineRule="auto"/>
              <w:ind w:firstLine="709"/>
              <w:jc w:val="both"/>
              <w:rPr>
                <w:sz w:val="24"/>
                <w:szCs w:val="28"/>
              </w:rPr>
            </w:pPr>
            <w:r>
              <w:rPr>
                <w:sz w:val="24"/>
                <w:szCs w:val="28"/>
              </w:rPr>
              <w:t> </w:t>
            </w:r>
          </w:p>
          <w:p w:rsidR="00E17A96" w:rsidRDefault="00E17A96">
            <w:pPr>
              <w:spacing w:line="360" w:lineRule="auto"/>
              <w:ind w:firstLine="709"/>
              <w:jc w:val="both"/>
              <w:rPr>
                <w:sz w:val="24"/>
                <w:szCs w:val="28"/>
              </w:rPr>
            </w:pPr>
            <w:r>
              <w:rPr>
                <w:sz w:val="24"/>
                <w:szCs w:val="28"/>
              </w:rPr>
              <w:t>174</w:t>
            </w:r>
          </w:p>
        </w:tc>
        <w:tc>
          <w:tcPr>
            <w:tcW w:w="3073" w:type="dxa"/>
            <w:vMerge w:val="restart"/>
          </w:tcPr>
          <w:p w:rsidR="00E17A96" w:rsidRDefault="00E17A96">
            <w:pPr>
              <w:spacing w:line="360" w:lineRule="auto"/>
              <w:ind w:firstLine="709"/>
              <w:jc w:val="both"/>
              <w:rPr>
                <w:sz w:val="24"/>
                <w:szCs w:val="28"/>
              </w:rPr>
            </w:pPr>
            <w:r>
              <w:rPr>
                <w:sz w:val="24"/>
                <w:szCs w:val="28"/>
              </w:rPr>
              <w:t> </w:t>
            </w:r>
          </w:p>
          <w:p w:rsidR="00E17A96" w:rsidRDefault="00E17A96">
            <w:pPr>
              <w:spacing w:line="360" w:lineRule="auto"/>
              <w:ind w:firstLine="709"/>
              <w:jc w:val="both"/>
              <w:rPr>
                <w:sz w:val="24"/>
                <w:szCs w:val="28"/>
              </w:rPr>
            </w:pPr>
            <w:r>
              <w:rPr>
                <w:sz w:val="24"/>
                <w:szCs w:val="28"/>
              </w:rPr>
              <w:t>4,10</w:t>
            </w:r>
          </w:p>
        </w:tc>
      </w:tr>
      <w:tr w:rsidR="00E17A96" w:rsidRPr="00E17A96" w:rsidTr="00E17A96">
        <w:trPr>
          <w:trHeight w:val="280"/>
        </w:trPr>
        <w:tc>
          <w:tcPr>
            <w:tcW w:w="3097" w:type="dxa"/>
          </w:tcPr>
          <w:p w:rsidR="00E17A96" w:rsidRPr="00E17A96" w:rsidRDefault="00E17A96" w:rsidP="00E17A96">
            <w:pPr>
              <w:spacing w:line="360" w:lineRule="auto"/>
              <w:jc w:val="both"/>
              <w:rPr>
                <w:sz w:val="24"/>
                <w:szCs w:val="28"/>
              </w:rPr>
            </w:pPr>
            <w:r>
              <w:rPr>
                <w:sz w:val="24"/>
                <w:szCs w:val="28"/>
              </w:rPr>
              <w:t>- выхода на пенсию;</w:t>
            </w:r>
          </w:p>
        </w:tc>
        <w:tc>
          <w:tcPr>
            <w:tcW w:w="3188" w:type="dxa"/>
            <w:vMerge/>
          </w:tcPr>
          <w:p w:rsidR="00E17A96" w:rsidRPr="00E17A96" w:rsidRDefault="00E17A96" w:rsidP="00E17A96">
            <w:pPr>
              <w:spacing w:line="360" w:lineRule="auto"/>
              <w:jc w:val="both"/>
              <w:rPr>
                <w:sz w:val="24"/>
                <w:szCs w:val="28"/>
              </w:rPr>
            </w:pPr>
          </w:p>
        </w:tc>
        <w:tc>
          <w:tcPr>
            <w:tcW w:w="3073" w:type="dxa"/>
            <w:vMerge/>
          </w:tcPr>
          <w:p w:rsidR="00E17A96" w:rsidRPr="00E17A96" w:rsidRDefault="00E17A96" w:rsidP="00E17A96">
            <w:pPr>
              <w:spacing w:line="360" w:lineRule="auto"/>
              <w:jc w:val="both"/>
              <w:rPr>
                <w:sz w:val="24"/>
                <w:szCs w:val="28"/>
              </w:rPr>
            </w:pPr>
          </w:p>
        </w:tc>
      </w:tr>
      <w:tr w:rsidR="00E17A96" w:rsidRPr="00E17A96" w:rsidTr="00E17A96">
        <w:trPr>
          <w:trHeight w:val="280"/>
        </w:trPr>
        <w:tc>
          <w:tcPr>
            <w:tcW w:w="3097" w:type="dxa"/>
          </w:tcPr>
          <w:p w:rsidR="00E17A96" w:rsidRDefault="00E17A96" w:rsidP="00E17A96">
            <w:pPr>
              <w:spacing w:line="360" w:lineRule="auto"/>
              <w:jc w:val="both"/>
              <w:rPr>
                <w:sz w:val="24"/>
                <w:szCs w:val="28"/>
              </w:rPr>
            </w:pPr>
            <w:r>
              <w:rPr>
                <w:sz w:val="24"/>
                <w:szCs w:val="28"/>
              </w:rPr>
              <w:t>- изменения места проживания;</w:t>
            </w:r>
          </w:p>
        </w:tc>
        <w:tc>
          <w:tcPr>
            <w:tcW w:w="3188" w:type="dxa"/>
          </w:tcPr>
          <w:p w:rsidR="00E17A96" w:rsidRDefault="00E17A96" w:rsidP="00E17A96">
            <w:pPr>
              <w:spacing w:line="360" w:lineRule="auto"/>
              <w:jc w:val="both"/>
              <w:rPr>
                <w:sz w:val="24"/>
                <w:szCs w:val="28"/>
              </w:rPr>
            </w:pPr>
            <w:r>
              <w:rPr>
                <w:sz w:val="24"/>
                <w:szCs w:val="28"/>
              </w:rPr>
              <w:t>88</w:t>
            </w:r>
          </w:p>
        </w:tc>
        <w:tc>
          <w:tcPr>
            <w:tcW w:w="3073" w:type="dxa"/>
          </w:tcPr>
          <w:p w:rsidR="00E17A96" w:rsidRDefault="00E17A96" w:rsidP="00E17A96">
            <w:pPr>
              <w:spacing w:line="360" w:lineRule="auto"/>
              <w:jc w:val="both"/>
              <w:rPr>
                <w:sz w:val="24"/>
                <w:szCs w:val="28"/>
              </w:rPr>
            </w:pPr>
            <w:r>
              <w:rPr>
                <w:sz w:val="24"/>
                <w:szCs w:val="28"/>
              </w:rPr>
              <w:t>2,07</w:t>
            </w:r>
          </w:p>
        </w:tc>
      </w:tr>
      <w:tr w:rsidR="00E17A96" w:rsidRPr="00E17A96" w:rsidTr="00E17A96">
        <w:trPr>
          <w:trHeight w:val="280"/>
        </w:trPr>
        <w:tc>
          <w:tcPr>
            <w:tcW w:w="3097" w:type="dxa"/>
          </w:tcPr>
          <w:p w:rsidR="00E17A96" w:rsidRDefault="00E17A96" w:rsidP="00E17A96">
            <w:pPr>
              <w:spacing w:line="360" w:lineRule="auto"/>
              <w:jc w:val="both"/>
              <w:rPr>
                <w:sz w:val="24"/>
                <w:szCs w:val="28"/>
              </w:rPr>
            </w:pPr>
            <w:r>
              <w:rPr>
                <w:sz w:val="24"/>
                <w:szCs w:val="28"/>
              </w:rPr>
              <w:t>- состояния здоровья;</w:t>
            </w:r>
          </w:p>
        </w:tc>
        <w:tc>
          <w:tcPr>
            <w:tcW w:w="3188" w:type="dxa"/>
          </w:tcPr>
          <w:p w:rsidR="00E17A96" w:rsidRDefault="00E17A96" w:rsidP="00E17A96"/>
        </w:tc>
        <w:tc>
          <w:tcPr>
            <w:tcW w:w="3073" w:type="dxa"/>
          </w:tcPr>
          <w:p w:rsidR="00E17A96" w:rsidRDefault="00E17A96" w:rsidP="00E17A96"/>
        </w:tc>
      </w:tr>
      <w:tr w:rsidR="00E17A96" w:rsidRPr="00E17A96" w:rsidTr="00E17A96">
        <w:trPr>
          <w:trHeight w:val="280"/>
        </w:trPr>
        <w:tc>
          <w:tcPr>
            <w:tcW w:w="3097" w:type="dxa"/>
          </w:tcPr>
          <w:p w:rsidR="00E17A96" w:rsidRDefault="00E17A96" w:rsidP="00E17A96">
            <w:pPr>
              <w:spacing w:line="360" w:lineRule="auto"/>
              <w:jc w:val="both"/>
              <w:rPr>
                <w:sz w:val="24"/>
                <w:szCs w:val="28"/>
              </w:rPr>
            </w:pPr>
            <w:r>
              <w:rPr>
                <w:sz w:val="24"/>
                <w:szCs w:val="28"/>
              </w:rPr>
              <w:t>- личных обстоятельств;</w:t>
            </w:r>
          </w:p>
        </w:tc>
        <w:tc>
          <w:tcPr>
            <w:tcW w:w="3188" w:type="dxa"/>
          </w:tcPr>
          <w:p w:rsidR="00E17A96" w:rsidRDefault="00E17A96" w:rsidP="00E17A96">
            <w:pPr>
              <w:spacing w:line="360" w:lineRule="auto"/>
              <w:jc w:val="both"/>
              <w:rPr>
                <w:sz w:val="24"/>
                <w:szCs w:val="28"/>
              </w:rPr>
            </w:pPr>
            <w:r>
              <w:rPr>
                <w:sz w:val="24"/>
                <w:szCs w:val="28"/>
              </w:rPr>
              <w:t>159,0</w:t>
            </w:r>
          </w:p>
        </w:tc>
        <w:tc>
          <w:tcPr>
            <w:tcW w:w="3073" w:type="dxa"/>
          </w:tcPr>
          <w:p w:rsidR="00E17A96" w:rsidRDefault="00E17A96" w:rsidP="00E17A96">
            <w:pPr>
              <w:spacing w:line="360" w:lineRule="auto"/>
              <w:jc w:val="both"/>
              <w:rPr>
                <w:sz w:val="24"/>
                <w:szCs w:val="28"/>
              </w:rPr>
            </w:pPr>
            <w:r>
              <w:rPr>
                <w:sz w:val="24"/>
                <w:szCs w:val="28"/>
              </w:rPr>
              <w:t>3,75</w:t>
            </w:r>
          </w:p>
        </w:tc>
      </w:tr>
      <w:tr w:rsidR="00E17A96" w:rsidRPr="00E17A96" w:rsidTr="00E17A96">
        <w:trPr>
          <w:trHeight w:val="280"/>
        </w:trPr>
        <w:tc>
          <w:tcPr>
            <w:tcW w:w="3097" w:type="dxa"/>
          </w:tcPr>
          <w:p w:rsidR="00E17A96" w:rsidRDefault="00E17A96" w:rsidP="00E17A96">
            <w:pPr>
              <w:spacing w:line="360" w:lineRule="auto"/>
              <w:jc w:val="both"/>
              <w:rPr>
                <w:sz w:val="24"/>
                <w:szCs w:val="28"/>
              </w:rPr>
            </w:pPr>
            <w:r>
              <w:rPr>
                <w:sz w:val="24"/>
                <w:szCs w:val="28"/>
              </w:rPr>
              <w:t>- увольнения из армии;</w:t>
            </w:r>
          </w:p>
        </w:tc>
        <w:tc>
          <w:tcPr>
            <w:tcW w:w="3188" w:type="dxa"/>
          </w:tcPr>
          <w:p w:rsidR="00E17A96" w:rsidRDefault="00E17A96" w:rsidP="00E17A96">
            <w:pPr>
              <w:spacing w:line="360" w:lineRule="auto"/>
              <w:jc w:val="both"/>
              <w:rPr>
                <w:sz w:val="24"/>
                <w:szCs w:val="28"/>
              </w:rPr>
            </w:pPr>
            <w:r>
              <w:rPr>
                <w:sz w:val="24"/>
                <w:szCs w:val="28"/>
              </w:rPr>
              <w:t>392</w:t>
            </w:r>
          </w:p>
        </w:tc>
        <w:tc>
          <w:tcPr>
            <w:tcW w:w="3073" w:type="dxa"/>
          </w:tcPr>
          <w:p w:rsidR="00E17A96" w:rsidRDefault="00E17A96" w:rsidP="00E17A96">
            <w:pPr>
              <w:spacing w:line="360" w:lineRule="auto"/>
              <w:jc w:val="both"/>
              <w:rPr>
                <w:sz w:val="24"/>
                <w:szCs w:val="28"/>
              </w:rPr>
            </w:pPr>
            <w:r>
              <w:rPr>
                <w:sz w:val="24"/>
                <w:szCs w:val="28"/>
              </w:rPr>
              <w:t>9,24</w:t>
            </w:r>
          </w:p>
        </w:tc>
      </w:tr>
      <w:tr w:rsidR="00E17A96" w:rsidRPr="00E17A96" w:rsidTr="00E17A96">
        <w:trPr>
          <w:trHeight w:val="280"/>
        </w:trPr>
        <w:tc>
          <w:tcPr>
            <w:tcW w:w="3097" w:type="dxa"/>
            <w:vMerge w:val="restart"/>
          </w:tcPr>
          <w:p w:rsidR="00E17A96" w:rsidRDefault="00E17A96" w:rsidP="00E17A96">
            <w:pPr>
              <w:spacing w:line="360" w:lineRule="auto"/>
              <w:jc w:val="both"/>
              <w:rPr>
                <w:sz w:val="24"/>
                <w:szCs w:val="28"/>
              </w:rPr>
            </w:pPr>
            <w:r>
              <w:rPr>
                <w:sz w:val="24"/>
                <w:szCs w:val="28"/>
              </w:rPr>
              <w:t>- других причин</w:t>
            </w:r>
          </w:p>
        </w:tc>
        <w:tc>
          <w:tcPr>
            <w:tcW w:w="3188" w:type="dxa"/>
          </w:tcPr>
          <w:p w:rsidR="00E17A96" w:rsidRDefault="00E17A96" w:rsidP="00E17A96">
            <w:pPr>
              <w:spacing w:line="360" w:lineRule="auto"/>
              <w:jc w:val="both"/>
              <w:rPr>
                <w:sz w:val="24"/>
                <w:szCs w:val="28"/>
              </w:rPr>
            </w:pPr>
            <w:r>
              <w:rPr>
                <w:sz w:val="24"/>
                <w:szCs w:val="28"/>
              </w:rPr>
              <w:t>12</w:t>
            </w:r>
          </w:p>
        </w:tc>
        <w:tc>
          <w:tcPr>
            <w:tcW w:w="3073" w:type="dxa"/>
          </w:tcPr>
          <w:p w:rsidR="00E17A96" w:rsidRDefault="00E17A96" w:rsidP="00E17A96">
            <w:pPr>
              <w:spacing w:line="360" w:lineRule="auto"/>
              <w:jc w:val="both"/>
              <w:rPr>
                <w:sz w:val="24"/>
                <w:szCs w:val="28"/>
              </w:rPr>
            </w:pPr>
            <w:r>
              <w:rPr>
                <w:sz w:val="24"/>
                <w:szCs w:val="28"/>
              </w:rPr>
              <w:t>0,28</w:t>
            </w:r>
          </w:p>
        </w:tc>
      </w:tr>
      <w:tr w:rsidR="00E17A96" w:rsidRPr="00E17A96" w:rsidTr="004307DD">
        <w:trPr>
          <w:trHeight w:val="280"/>
        </w:trPr>
        <w:tc>
          <w:tcPr>
            <w:tcW w:w="3097" w:type="dxa"/>
            <w:vMerge/>
            <w:vAlign w:val="center"/>
          </w:tcPr>
          <w:p w:rsidR="00E17A96" w:rsidRDefault="00E17A96" w:rsidP="00E17A96">
            <w:pPr>
              <w:spacing w:line="360" w:lineRule="auto"/>
              <w:jc w:val="both"/>
              <w:rPr>
                <w:sz w:val="24"/>
                <w:szCs w:val="28"/>
              </w:rPr>
            </w:pPr>
          </w:p>
        </w:tc>
        <w:tc>
          <w:tcPr>
            <w:tcW w:w="3188" w:type="dxa"/>
          </w:tcPr>
          <w:p w:rsidR="00E17A96" w:rsidRPr="00E17A96" w:rsidRDefault="00E17A96" w:rsidP="00E17A96">
            <w:pPr>
              <w:spacing w:line="360" w:lineRule="auto"/>
              <w:jc w:val="both"/>
              <w:rPr>
                <w:sz w:val="24"/>
                <w:szCs w:val="28"/>
              </w:rPr>
            </w:pPr>
            <w:r>
              <w:rPr>
                <w:sz w:val="24"/>
                <w:szCs w:val="28"/>
              </w:rPr>
              <w:t>317</w:t>
            </w:r>
          </w:p>
        </w:tc>
        <w:tc>
          <w:tcPr>
            <w:tcW w:w="3073" w:type="dxa"/>
          </w:tcPr>
          <w:p w:rsidR="00E17A96" w:rsidRPr="00E17A96" w:rsidRDefault="00E17A96" w:rsidP="00E17A96">
            <w:pPr>
              <w:spacing w:line="360" w:lineRule="auto"/>
              <w:jc w:val="both"/>
              <w:rPr>
                <w:sz w:val="24"/>
                <w:szCs w:val="28"/>
              </w:rPr>
            </w:pPr>
            <w:r>
              <w:rPr>
                <w:sz w:val="24"/>
                <w:szCs w:val="28"/>
              </w:rPr>
              <w:t>7,47</w:t>
            </w:r>
          </w:p>
        </w:tc>
      </w:tr>
    </w:tbl>
    <w:p w:rsidR="00E17A96" w:rsidRPr="00E17A96" w:rsidRDefault="00E17A96" w:rsidP="00E17A96">
      <w:pPr>
        <w:spacing w:line="360" w:lineRule="auto"/>
        <w:ind w:firstLine="709"/>
        <w:jc w:val="both"/>
        <w:rPr>
          <w:sz w:val="28"/>
          <w:szCs w:val="28"/>
        </w:rPr>
      </w:pPr>
      <w:r w:rsidRPr="00E17A96">
        <w:rPr>
          <w:sz w:val="28"/>
          <w:szCs w:val="28"/>
        </w:rPr>
        <w:t>Структурную безработицу вызывает ситуация, при которой интересы работодателей и работников не совпадают. Проведенные опросы среди работодателей свидетельствуют о том, что уровень подготовки и полученных компетенций выпускников не соответствуют предъявляемым требованиям. Нередко происходят ситуации, при которых выпускники, которые не удовлетворены предлагаемым им местом работы и оплатой труда, отказываются от работы по полученной специальности. Все эти обстоятельства приводят к недостаточной</w:t>
      </w:r>
      <w:r>
        <w:rPr>
          <w:sz w:val="28"/>
          <w:szCs w:val="28"/>
        </w:rPr>
        <w:t xml:space="preserve"> эффективности</w:t>
      </w:r>
      <w:r w:rsidRPr="00E17A96">
        <w:rPr>
          <w:sz w:val="28"/>
          <w:szCs w:val="28"/>
        </w:rPr>
        <w:t xml:space="preserve"> использования труда молодежи. Отсюда возникает проблема</w:t>
      </w:r>
      <w:r>
        <w:rPr>
          <w:sz w:val="28"/>
          <w:szCs w:val="28"/>
        </w:rPr>
        <w:t xml:space="preserve"> </w:t>
      </w:r>
      <w:r w:rsidRPr="00E17A96">
        <w:rPr>
          <w:sz w:val="28"/>
          <w:szCs w:val="28"/>
        </w:rPr>
        <w:t>«перепроизводства» специалистов с высшим образованием с неудовлетворительным качеством подготовки.</w:t>
      </w:r>
    </w:p>
    <w:p w:rsidR="00E17A96" w:rsidRPr="00E17A96" w:rsidRDefault="00E17A96" w:rsidP="00E17A96">
      <w:pPr>
        <w:spacing w:line="360" w:lineRule="auto"/>
        <w:ind w:firstLine="709"/>
        <w:jc w:val="both"/>
        <w:rPr>
          <w:sz w:val="28"/>
          <w:szCs w:val="28"/>
        </w:rPr>
      </w:pPr>
      <w:r w:rsidRPr="00E17A96">
        <w:rPr>
          <w:sz w:val="28"/>
          <w:szCs w:val="28"/>
        </w:rPr>
        <w:lastRenderedPageBreak/>
        <w:t>Сложная ситуация с трудоустройством молодежи возникает вследствие неправильных маркетинговых стратегий ВУЗов, направленных на запросы абитуриентов, желающих удовлетворить свои амбиции совершенно не считаясь с ситуацией на рынке труда и не принимая во внимание прогнозы ее изменения.</w:t>
      </w:r>
    </w:p>
    <w:p w:rsidR="00E17A96" w:rsidRPr="00E17A96" w:rsidRDefault="00E17A96" w:rsidP="00E17A96">
      <w:pPr>
        <w:spacing w:line="360" w:lineRule="auto"/>
        <w:ind w:firstLine="709"/>
        <w:jc w:val="both"/>
        <w:rPr>
          <w:sz w:val="28"/>
          <w:szCs w:val="28"/>
        </w:rPr>
      </w:pPr>
      <w:r w:rsidRPr="00E17A96">
        <w:rPr>
          <w:sz w:val="28"/>
          <w:szCs w:val="28"/>
        </w:rPr>
        <w:t>Ориентация на социальные стереотипы и на престиж высшего образования приводит к перекосам на рынке труда, вызванным избытком одних специалистов и недостатком других.</w:t>
      </w:r>
    </w:p>
    <w:p w:rsidR="00E17A96" w:rsidRPr="00E17A96" w:rsidRDefault="00E17A96" w:rsidP="00E17A96">
      <w:pPr>
        <w:spacing w:line="360" w:lineRule="auto"/>
        <w:ind w:firstLine="709"/>
        <w:jc w:val="both"/>
        <w:rPr>
          <w:sz w:val="28"/>
          <w:szCs w:val="28"/>
        </w:rPr>
      </w:pPr>
      <w:r w:rsidRPr="00E17A96">
        <w:rPr>
          <w:sz w:val="28"/>
          <w:szCs w:val="28"/>
        </w:rPr>
        <w:t>Доля индивидов, имеющих высшее образование в общей численности экономически активного населения, достигает в России 23 %. Только в Нидерландах, США и Норвегии данный показатель имеет значение выше, чем в нашей стране. В некоторых развитых странах, например, в Испании, Японии, Канаде и Великобритании высшее образование имеет значительный меньший процент населения.</w:t>
      </w:r>
    </w:p>
    <w:p w:rsidR="00E17A96" w:rsidRPr="00E17A96" w:rsidRDefault="00E17A96" w:rsidP="00E17A96">
      <w:pPr>
        <w:spacing w:line="360" w:lineRule="auto"/>
        <w:ind w:firstLine="709"/>
        <w:jc w:val="both"/>
        <w:rPr>
          <w:sz w:val="28"/>
          <w:szCs w:val="28"/>
        </w:rPr>
      </w:pPr>
      <w:r w:rsidRPr="00E17A96">
        <w:rPr>
          <w:sz w:val="28"/>
          <w:szCs w:val="28"/>
        </w:rPr>
        <w:t>Сложности с адаптацией после окончания ВУЗов вынуждают выпускников устраиваться на работу не по полученным специальностям, переквалифицироваться или выезжать из страны.</w:t>
      </w:r>
    </w:p>
    <w:p w:rsidR="00E17A96" w:rsidRPr="00E17A96" w:rsidRDefault="00E17A96" w:rsidP="00E17A96">
      <w:pPr>
        <w:spacing w:line="360" w:lineRule="auto"/>
        <w:ind w:firstLine="709"/>
        <w:jc w:val="both"/>
        <w:rPr>
          <w:sz w:val="28"/>
          <w:szCs w:val="28"/>
        </w:rPr>
      </w:pPr>
      <w:r w:rsidRPr="00E17A96">
        <w:rPr>
          <w:sz w:val="28"/>
          <w:szCs w:val="28"/>
        </w:rPr>
        <w:t>Нередко молодые специалисты с дипломами ВУЗов разочаровываются в низкой оплате труда и идут работать не по полученной специальности. Высшее образование в России универсальное, а не специальное. Ценность его состоит не в сумме знаний, слабо востребованных сейчас, а суммой компетенций, хорошо реализуемых в новой экономической структуре.</w:t>
      </w:r>
    </w:p>
    <w:p w:rsidR="00E17A96" w:rsidRPr="00E17A96" w:rsidRDefault="00E17A96" w:rsidP="00E17A96">
      <w:pPr>
        <w:spacing w:line="360" w:lineRule="auto"/>
        <w:ind w:firstLine="709"/>
        <w:jc w:val="both"/>
        <w:rPr>
          <w:sz w:val="28"/>
          <w:szCs w:val="28"/>
        </w:rPr>
      </w:pPr>
      <w:r w:rsidRPr="00E17A96">
        <w:rPr>
          <w:sz w:val="28"/>
          <w:szCs w:val="28"/>
        </w:rPr>
        <w:t>В России в основном преобладает скрытая безработица, которая в наибольшей степени имеет место на северо-востоке и Дальнем Востоке страны. Ситуация усугубляется тем, что жители данных регионов ищут работу самостоятельно и не доверяют службе занятости. Много людей из этих регионов задействованы в криминальной сфере.</w:t>
      </w:r>
    </w:p>
    <w:p w:rsidR="00E17A96" w:rsidRPr="00E17A96" w:rsidRDefault="00E17A96" w:rsidP="00E17A96">
      <w:pPr>
        <w:spacing w:line="360" w:lineRule="auto"/>
        <w:ind w:firstLine="709"/>
        <w:jc w:val="both"/>
        <w:rPr>
          <w:sz w:val="28"/>
          <w:szCs w:val="28"/>
        </w:rPr>
      </w:pPr>
      <w:r w:rsidRPr="00E17A96">
        <w:rPr>
          <w:sz w:val="28"/>
          <w:szCs w:val="28"/>
        </w:rPr>
        <w:t xml:space="preserve">Одной из основных проблем безработицы как социально-экономического явления является то, что в Российской Федерации в значительной степени несовершенна законодательная база. Это выражается в том, что на данный момент не разработано ни одного отдельного нормативно-правового акта, </w:t>
      </w:r>
      <w:r w:rsidRPr="00E17A96">
        <w:rPr>
          <w:sz w:val="28"/>
          <w:szCs w:val="28"/>
        </w:rPr>
        <w:lastRenderedPageBreak/>
        <w:t>который бы регулировал безработицу. Одним из основных нормативных документов, на который опираются при изучении данного явления, выступает Федеральный закон «О занятости населения РФ», где дается понятие безработицы и сообщается, кто может быть безработным.</w:t>
      </w:r>
    </w:p>
    <w:p w:rsidR="00E17A96" w:rsidRPr="00E17A96" w:rsidRDefault="00E17A96" w:rsidP="00E17A96">
      <w:pPr>
        <w:spacing w:line="360" w:lineRule="auto"/>
        <w:ind w:firstLine="709"/>
        <w:jc w:val="both"/>
        <w:rPr>
          <w:sz w:val="28"/>
          <w:szCs w:val="28"/>
        </w:rPr>
      </w:pPr>
      <w:r w:rsidRPr="00E17A96">
        <w:rPr>
          <w:sz w:val="28"/>
          <w:szCs w:val="28"/>
        </w:rPr>
        <w:t xml:space="preserve">Еще одной не менее важной проблемой безработицы является тот факт, что Россия находится в десятке государств, имеющих самый большой уровень риска, который имеет отношение к старению населения страны. По данным агентства </w:t>
      </w:r>
      <w:proofErr w:type="spellStart"/>
      <w:r w:rsidRPr="00E17A96">
        <w:rPr>
          <w:sz w:val="28"/>
          <w:szCs w:val="28"/>
        </w:rPr>
        <w:t>Bloomberg</w:t>
      </w:r>
      <w:proofErr w:type="spellEnd"/>
      <w:r w:rsidRPr="00E17A96">
        <w:rPr>
          <w:sz w:val="28"/>
          <w:szCs w:val="28"/>
        </w:rPr>
        <w:t xml:space="preserve">, на одного пенсионера в России приходится 2,4 </w:t>
      </w:r>
      <w:proofErr w:type="gramStart"/>
      <w:r w:rsidRPr="00E17A96">
        <w:rPr>
          <w:sz w:val="28"/>
          <w:szCs w:val="28"/>
        </w:rPr>
        <w:t>работающих</w:t>
      </w:r>
      <w:proofErr w:type="gramEnd"/>
      <w:r w:rsidRPr="00E17A96">
        <w:rPr>
          <w:sz w:val="28"/>
          <w:szCs w:val="28"/>
        </w:rPr>
        <w:t>. Если исходить из усредненных 65 лет, то на одного пенсионера приходится 5,1 работника [4].</w:t>
      </w:r>
    </w:p>
    <w:p w:rsidR="00E17A96" w:rsidRPr="00E17A96" w:rsidRDefault="00E17A96" w:rsidP="00E17A96">
      <w:pPr>
        <w:spacing w:line="360" w:lineRule="auto"/>
        <w:ind w:firstLine="709"/>
        <w:jc w:val="both"/>
        <w:rPr>
          <w:sz w:val="28"/>
          <w:szCs w:val="28"/>
        </w:rPr>
      </w:pPr>
      <w:r w:rsidRPr="00E17A96">
        <w:rPr>
          <w:sz w:val="28"/>
          <w:szCs w:val="28"/>
        </w:rPr>
        <w:t>В свете выявленных проблем можно предложить следующие направления реформирования сферы занятости:</w:t>
      </w:r>
    </w:p>
    <w:p w:rsidR="00E17A96" w:rsidRPr="00E17A96" w:rsidRDefault="00E17A96" w:rsidP="00E17A96">
      <w:pPr>
        <w:spacing w:line="360" w:lineRule="auto"/>
        <w:ind w:firstLine="709"/>
        <w:jc w:val="both"/>
        <w:rPr>
          <w:sz w:val="28"/>
          <w:szCs w:val="28"/>
        </w:rPr>
      </w:pPr>
      <w:r w:rsidRPr="00E17A96">
        <w:rPr>
          <w:sz w:val="28"/>
          <w:szCs w:val="28"/>
        </w:rPr>
        <w:t>-совершенствование законодательной основы сферы занятости;</w:t>
      </w:r>
    </w:p>
    <w:p w:rsidR="00E17A96" w:rsidRPr="00E17A96" w:rsidRDefault="00E17A96" w:rsidP="00E17A96">
      <w:pPr>
        <w:spacing w:line="360" w:lineRule="auto"/>
        <w:ind w:firstLine="709"/>
        <w:jc w:val="both"/>
        <w:rPr>
          <w:sz w:val="28"/>
          <w:szCs w:val="28"/>
        </w:rPr>
      </w:pPr>
      <w:r w:rsidRPr="00E17A96">
        <w:rPr>
          <w:sz w:val="28"/>
          <w:szCs w:val="28"/>
        </w:rPr>
        <w:t>- внедрение государственной программы стимулирования предприятий в приеме на работу выпускников ВУЗов страны;</w:t>
      </w:r>
    </w:p>
    <w:p w:rsidR="00E17A96" w:rsidRPr="00E17A96" w:rsidRDefault="00E17A96" w:rsidP="00E17A96">
      <w:pPr>
        <w:spacing w:line="360" w:lineRule="auto"/>
        <w:ind w:firstLine="709"/>
        <w:jc w:val="both"/>
        <w:rPr>
          <w:sz w:val="28"/>
          <w:szCs w:val="28"/>
        </w:rPr>
      </w:pPr>
      <w:r w:rsidRPr="00E17A96">
        <w:rPr>
          <w:sz w:val="28"/>
          <w:szCs w:val="28"/>
        </w:rPr>
        <w:t>- совершенствование механизма учета количества безработных;</w:t>
      </w:r>
    </w:p>
    <w:p w:rsidR="00E17A96" w:rsidRPr="00E17A96" w:rsidRDefault="00E17A96" w:rsidP="00E17A96">
      <w:pPr>
        <w:spacing w:line="360" w:lineRule="auto"/>
        <w:ind w:firstLine="709"/>
        <w:jc w:val="both"/>
        <w:rPr>
          <w:sz w:val="28"/>
          <w:szCs w:val="28"/>
        </w:rPr>
      </w:pPr>
      <w:r w:rsidRPr="00E17A96">
        <w:rPr>
          <w:sz w:val="28"/>
          <w:szCs w:val="28"/>
        </w:rPr>
        <w:t>- создание современного механизма мониторинга рынка труда.</w:t>
      </w:r>
    </w:p>
    <w:p w:rsidR="00E17A96" w:rsidRPr="00E17A96" w:rsidRDefault="00E17A96" w:rsidP="00E17A96">
      <w:pPr>
        <w:spacing w:line="360" w:lineRule="auto"/>
        <w:ind w:firstLine="709"/>
        <w:jc w:val="both"/>
        <w:rPr>
          <w:sz w:val="28"/>
          <w:szCs w:val="28"/>
        </w:rPr>
      </w:pPr>
      <w:r w:rsidRPr="00E17A96">
        <w:rPr>
          <w:sz w:val="28"/>
          <w:szCs w:val="28"/>
        </w:rPr>
        <w:t>- совершенствование российского законодательства о занятости.</w:t>
      </w:r>
    </w:p>
    <w:p w:rsidR="00E17A96" w:rsidRPr="00E17A96" w:rsidRDefault="00E17A96" w:rsidP="00E17A96">
      <w:pPr>
        <w:spacing w:line="360" w:lineRule="auto"/>
        <w:ind w:firstLine="709"/>
        <w:jc w:val="both"/>
        <w:rPr>
          <w:sz w:val="28"/>
          <w:szCs w:val="28"/>
        </w:rPr>
      </w:pPr>
      <w:r w:rsidRPr="00E17A96">
        <w:rPr>
          <w:sz w:val="28"/>
          <w:szCs w:val="28"/>
        </w:rPr>
        <w:t>- осуществление политики занятости должно предусматривать программы формирования рабочих мест, имеющих антикризисное направление</w:t>
      </w:r>
    </w:p>
    <w:p w:rsidR="00E17A96" w:rsidRPr="00E17A96" w:rsidRDefault="00E17A96" w:rsidP="00E17A96">
      <w:pPr>
        <w:spacing w:line="360" w:lineRule="auto"/>
        <w:ind w:firstLine="709"/>
        <w:jc w:val="both"/>
        <w:rPr>
          <w:sz w:val="28"/>
          <w:szCs w:val="28"/>
        </w:rPr>
      </w:pPr>
      <w:r w:rsidRPr="00E17A96">
        <w:rPr>
          <w:sz w:val="28"/>
          <w:szCs w:val="28"/>
        </w:rPr>
        <w:t>- повышение производительности труда.</w:t>
      </w:r>
    </w:p>
    <w:p w:rsidR="00E17A96" w:rsidRPr="00E17A96" w:rsidRDefault="00E17A96" w:rsidP="00E17A96">
      <w:pPr>
        <w:spacing w:line="360" w:lineRule="auto"/>
        <w:ind w:firstLine="709"/>
        <w:jc w:val="both"/>
        <w:rPr>
          <w:sz w:val="28"/>
          <w:szCs w:val="28"/>
        </w:rPr>
      </w:pPr>
      <w:r w:rsidRPr="00E17A96">
        <w:rPr>
          <w:sz w:val="28"/>
          <w:szCs w:val="28"/>
        </w:rPr>
        <w:t>-  важнейшим направлением политики на рынке труда должно стать дальнейшее развитие структуры малого бизнеса.</w:t>
      </w:r>
    </w:p>
    <w:p w:rsidR="00E17A96" w:rsidRPr="00E17A96" w:rsidRDefault="00E17A96" w:rsidP="00E17A96">
      <w:pPr>
        <w:spacing w:line="360" w:lineRule="auto"/>
        <w:ind w:firstLine="709"/>
        <w:jc w:val="both"/>
        <w:rPr>
          <w:sz w:val="28"/>
          <w:szCs w:val="28"/>
        </w:rPr>
      </w:pPr>
      <w:r w:rsidRPr="00E17A96">
        <w:rPr>
          <w:sz w:val="28"/>
          <w:szCs w:val="28"/>
        </w:rPr>
        <w:t>Необходимо уходить от возрастных ограничений в приеме на работу. Это касается как молодых, так и зрелых специалистов.</w:t>
      </w:r>
    </w:p>
    <w:p w:rsidR="00E17A96" w:rsidRPr="00E17A96" w:rsidRDefault="00E17A96" w:rsidP="00E17A96">
      <w:pPr>
        <w:spacing w:line="360" w:lineRule="auto"/>
        <w:ind w:firstLine="709"/>
        <w:jc w:val="both"/>
        <w:rPr>
          <w:sz w:val="28"/>
          <w:szCs w:val="28"/>
        </w:rPr>
      </w:pPr>
      <w:r w:rsidRPr="00E17A96">
        <w:rPr>
          <w:sz w:val="28"/>
          <w:szCs w:val="28"/>
        </w:rPr>
        <w:t xml:space="preserve">В целях борьбы с безработицей необходимо финансово, </w:t>
      </w:r>
      <w:proofErr w:type="spellStart"/>
      <w:r w:rsidRPr="00E17A96">
        <w:rPr>
          <w:sz w:val="28"/>
          <w:szCs w:val="28"/>
        </w:rPr>
        <w:t>инфраструктурно</w:t>
      </w:r>
      <w:proofErr w:type="spellEnd"/>
      <w:r w:rsidRPr="00E17A96">
        <w:rPr>
          <w:sz w:val="28"/>
          <w:szCs w:val="28"/>
        </w:rPr>
        <w:t>,</w:t>
      </w:r>
      <w:r>
        <w:rPr>
          <w:sz w:val="28"/>
          <w:szCs w:val="28"/>
        </w:rPr>
        <w:t xml:space="preserve"> кадров</w:t>
      </w:r>
      <w:r w:rsidRPr="00E17A96">
        <w:rPr>
          <w:sz w:val="28"/>
          <w:szCs w:val="28"/>
        </w:rPr>
        <w:t xml:space="preserve"> и информационно укреплять региональные службы занятости. Необходимо переходить на страховые принципы борьбы с безработицей. Только в этом случае общество будет видеть, что государство имеет заинтересованность в рациональном функционировании рынка труда.</w:t>
      </w:r>
    </w:p>
    <w:p w:rsidR="00DD18E2" w:rsidRPr="006330E0" w:rsidRDefault="00670EB3" w:rsidP="006330E0">
      <w:pPr>
        <w:pStyle w:val="2"/>
        <w:spacing w:before="0" w:after="0" w:line="360" w:lineRule="auto"/>
        <w:jc w:val="center"/>
        <w:rPr>
          <w:sz w:val="28"/>
        </w:rPr>
      </w:pPr>
      <w:bookmarkStart w:id="10" w:name="_Toc516219023"/>
      <w:r w:rsidRPr="006330E0">
        <w:rPr>
          <w:sz w:val="28"/>
        </w:rPr>
        <w:lastRenderedPageBreak/>
        <w:t>3.2 Политика государства по обеспечению полной занятости</w:t>
      </w:r>
      <w:bookmarkEnd w:id="10"/>
    </w:p>
    <w:p w:rsidR="00DD18E2" w:rsidRDefault="00DD18E2">
      <w:pPr>
        <w:widowControl w:val="0"/>
        <w:spacing w:line="360" w:lineRule="auto"/>
        <w:jc w:val="both"/>
        <w:rPr>
          <w:b/>
          <w:sz w:val="28"/>
          <w:szCs w:val="28"/>
        </w:rPr>
      </w:pPr>
    </w:p>
    <w:p w:rsidR="006330E0" w:rsidRDefault="006330E0" w:rsidP="006330E0">
      <w:pPr>
        <w:pStyle w:val="ad"/>
        <w:shd w:val="clear" w:color="auto" w:fill="FFFFFF"/>
        <w:spacing w:before="0" w:beforeAutospacing="0" w:after="0" w:afterAutospacing="0" w:line="360" w:lineRule="auto"/>
        <w:ind w:firstLine="709"/>
        <w:jc w:val="both"/>
        <w:rPr>
          <w:color w:val="111111"/>
          <w:sz w:val="28"/>
          <w:szCs w:val="27"/>
        </w:rPr>
      </w:pPr>
      <w:r>
        <w:rPr>
          <w:color w:val="111111"/>
          <w:sz w:val="28"/>
          <w:szCs w:val="27"/>
        </w:rPr>
        <w:t xml:space="preserve">В современном обществе одним из важнейших экономических пространств выступает рынок труда. Он представляет собой своеобразную экономическую среду, в которой осуществляется «продажа» рабочей силы со стороны работников и рабочих мест со стороны работодателей. Основным инструментом на рынке труда выступает заработная плата. Её уровень, определяемый двумя субъектами взаимодействия (работником и работодателем), соотношение этих значений формирует предложение и спрос рабочей силы. Однако, помимо заработной платы, работодатель на этапе поиска и подбора кадров, предлагает определенные условия труда на конкретном рабочем месте в конкретной организации. Чем безопаснее и </w:t>
      </w:r>
      <w:proofErr w:type="spellStart"/>
      <w:r>
        <w:rPr>
          <w:color w:val="111111"/>
          <w:sz w:val="28"/>
          <w:szCs w:val="27"/>
        </w:rPr>
        <w:t>оптимальнее</w:t>
      </w:r>
      <w:proofErr w:type="spellEnd"/>
      <w:r>
        <w:rPr>
          <w:color w:val="111111"/>
          <w:sz w:val="28"/>
          <w:szCs w:val="27"/>
        </w:rPr>
        <w:t xml:space="preserve"> для кандидата эти условия, тем конкурентоспособнее предприятие на рынке труда в борьбе за высококвалифицированную рабочую силу. По этой причине, вопросы организации нормальных условий труда персонала приобретают наибольшую актуальность.</w:t>
      </w:r>
    </w:p>
    <w:p w:rsidR="006330E0" w:rsidRDefault="006330E0" w:rsidP="006330E0">
      <w:pPr>
        <w:pStyle w:val="ad"/>
        <w:shd w:val="clear" w:color="auto" w:fill="FFFFFF"/>
        <w:spacing w:before="0" w:beforeAutospacing="0" w:after="0" w:afterAutospacing="0" w:line="360" w:lineRule="auto"/>
        <w:ind w:firstLine="709"/>
        <w:jc w:val="both"/>
        <w:rPr>
          <w:color w:val="111111"/>
          <w:sz w:val="28"/>
          <w:szCs w:val="27"/>
        </w:rPr>
      </w:pPr>
      <w:r>
        <w:rPr>
          <w:color w:val="111111"/>
          <w:sz w:val="28"/>
          <w:szCs w:val="27"/>
        </w:rPr>
        <w:t xml:space="preserve">В соответствии со статьей 209 Трудового кодекса Российской Федерации, условия труда включают в себя совокупность факторов производственной среды и трудового процесса, оказывающих влияние на работоспособность и здоровье работника [1]. Это довольно широкое понятие в связи с тем, что к таким факторам относятся: разделение и кооперация труда, эргономика рабочих мест, режим труда и отдыха, организация и обслуживание рабочих мест, стиль руководства, организация оплаты труда работников, социально-психологический климат в коллективе, корпоративная культура и многие другие составляющие. Создание нормальных и безопасных условий труда с учетом всех выше перечисленных компонентов способствует повышению производительности труда и, как следствие, повышению успешности функционирования предприятия, в частности – увеличению прибыли. Однако в условиях развития информационного общества и научных технологий, роста научно-исследовательских и опытно-конструкторских разработок все больше </w:t>
      </w:r>
      <w:r>
        <w:rPr>
          <w:color w:val="111111"/>
          <w:sz w:val="28"/>
          <w:szCs w:val="27"/>
        </w:rPr>
        <w:lastRenderedPageBreak/>
        <w:t>внимания уделяется инновационным подходам решению стоящих перед обществом проблем, в том числе и в области организации условий труда персонала.</w:t>
      </w:r>
    </w:p>
    <w:p w:rsidR="006330E0" w:rsidRDefault="006330E0" w:rsidP="006330E0">
      <w:pPr>
        <w:pStyle w:val="ad"/>
        <w:shd w:val="clear" w:color="auto" w:fill="FFFFFF"/>
        <w:spacing w:before="0" w:beforeAutospacing="0" w:after="0" w:afterAutospacing="0" w:line="360" w:lineRule="auto"/>
        <w:ind w:firstLine="709"/>
        <w:jc w:val="both"/>
        <w:rPr>
          <w:color w:val="111111"/>
          <w:sz w:val="28"/>
          <w:szCs w:val="27"/>
        </w:rPr>
      </w:pPr>
      <w:r>
        <w:rPr>
          <w:color w:val="111111"/>
          <w:sz w:val="28"/>
          <w:szCs w:val="27"/>
        </w:rPr>
        <w:t xml:space="preserve">Сегодня в результате проведения фотографий и </w:t>
      </w:r>
      <w:proofErr w:type="spellStart"/>
      <w:r>
        <w:rPr>
          <w:color w:val="111111"/>
          <w:sz w:val="28"/>
          <w:szCs w:val="27"/>
        </w:rPr>
        <w:t>самофотографий</w:t>
      </w:r>
      <w:proofErr w:type="spellEnd"/>
      <w:r>
        <w:rPr>
          <w:color w:val="111111"/>
          <w:sz w:val="28"/>
          <w:szCs w:val="27"/>
        </w:rPr>
        <w:t xml:space="preserve"> рабочего дня, а также процедур </w:t>
      </w:r>
      <w:proofErr w:type="spellStart"/>
      <w:r>
        <w:rPr>
          <w:color w:val="111111"/>
          <w:sz w:val="28"/>
          <w:szCs w:val="27"/>
        </w:rPr>
        <w:t>хронометрирования</w:t>
      </w:r>
      <w:proofErr w:type="spellEnd"/>
      <w:r>
        <w:rPr>
          <w:color w:val="111111"/>
          <w:sz w:val="28"/>
          <w:szCs w:val="27"/>
        </w:rPr>
        <w:t xml:space="preserve"> многие предприятия стремятся оптимизировать трудовые процессы путем сокращения числа трудовых операций или их совмещения с целью экономии затрат рабочего времени и повышения производительности труда. Однако в сфере большинства производств в эпоху инноваций наблюдается вытеснение ручного и механизированного труда </w:t>
      </w:r>
      <w:proofErr w:type="gramStart"/>
      <w:r>
        <w:rPr>
          <w:color w:val="111111"/>
          <w:sz w:val="28"/>
          <w:szCs w:val="27"/>
        </w:rPr>
        <w:t>машинным</w:t>
      </w:r>
      <w:proofErr w:type="gramEnd"/>
      <w:r>
        <w:rPr>
          <w:color w:val="111111"/>
          <w:sz w:val="28"/>
          <w:szCs w:val="27"/>
        </w:rPr>
        <w:t>.  Происходит автоматизация трудовых процессов; в результате современных достижений в сфере машиностроения создается большое количество оборудования, предназначенного для выполнения операций человеческого труда. Однако данный процесс имеет неоднозначные последствия, так как влечет за собой сокращение большого числа работников и большие финансовые затраты.</w:t>
      </w:r>
    </w:p>
    <w:p w:rsidR="006330E0" w:rsidRDefault="006330E0" w:rsidP="006330E0">
      <w:pPr>
        <w:pStyle w:val="ad"/>
        <w:shd w:val="clear" w:color="auto" w:fill="FFFFFF"/>
        <w:spacing w:before="0" w:beforeAutospacing="0" w:after="0" w:afterAutospacing="0" w:line="360" w:lineRule="auto"/>
        <w:ind w:firstLine="709"/>
        <w:jc w:val="both"/>
        <w:rPr>
          <w:color w:val="111111"/>
          <w:sz w:val="28"/>
          <w:szCs w:val="27"/>
        </w:rPr>
      </w:pPr>
      <w:r>
        <w:rPr>
          <w:color w:val="111111"/>
          <w:sz w:val="28"/>
          <w:szCs w:val="27"/>
        </w:rPr>
        <w:t xml:space="preserve">Говоря о трудовой деятельности управленческих кадров, педагогических работников, ученых и других категорий персонала, занятых преимущественно умственным трудом, следует отметить, что в условиях современности они вынуждены работать в условиях постоянного нервного напряжения, большого объема информации, в режиме многозадачности и сложности. В такой ситуации распространенным явлением становится профессиональный стресс. Следствием длительного профессионального стресса может являться синдром профессионального выгорания и хронической усталости. Симптомы профессионального выгорания проявляются в сниженной мотивации к труду, слишком больших простоях и потерях рабочего времени, гневе на руководство, падении инициативы, росте чувства неудовлетворенности работой, высокой конфликтности персонала, вследствие которой падает сотрудничество и партнерство сотрудников, ухудшается социально-психологический климат в коллективе, нарушается функционирование корпоративной культуры [2]. В таких условиях часто наблюдается рост текучести кадров. Для избегания </w:t>
      </w:r>
      <w:r>
        <w:rPr>
          <w:color w:val="111111"/>
          <w:sz w:val="28"/>
          <w:szCs w:val="27"/>
        </w:rPr>
        <w:lastRenderedPageBreak/>
        <w:t xml:space="preserve">данных проблем и минимизации их последствий многие современные компании создают всевозможные кабинеты и комнаты для психологической разгрузки работников. Существует множество методик их создания, построения и оформления, предлагаемых со стороны исследователей и ученых. Инновация в данном случае заключается в том, что в результате использования психологических, физиотерапевтических методик, а иногда и массажных техник решаются проблемы, связанные с возникновением и развитием последствий профессионального стресса, </w:t>
      </w:r>
      <w:proofErr w:type="gramStart"/>
      <w:r>
        <w:rPr>
          <w:color w:val="111111"/>
          <w:sz w:val="28"/>
          <w:szCs w:val="27"/>
        </w:rPr>
        <w:t>в следствие</w:t>
      </w:r>
      <w:proofErr w:type="gramEnd"/>
      <w:r>
        <w:rPr>
          <w:color w:val="111111"/>
          <w:sz w:val="28"/>
          <w:szCs w:val="27"/>
        </w:rPr>
        <w:t xml:space="preserve"> чего сотрудник получает возможность в рамках рабочего времени получить релаксацию, восстановить трудоспособность и обучиться техникам </w:t>
      </w:r>
      <w:proofErr w:type="spellStart"/>
      <w:r>
        <w:rPr>
          <w:color w:val="111111"/>
          <w:sz w:val="28"/>
          <w:szCs w:val="27"/>
        </w:rPr>
        <w:t>саморегуляции</w:t>
      </w:r>
      <w:proofErr w:type="spellEnd"/>
      <w:r>
        <w:rPr>
          <w:color w:val="111111"/>
          <w:sz w:val="28"/>
          <w:szCs w:val="27"/>
        </w:rPr>
        <w:t xml:space="preserve"> и защиты от стресса. В результате использования данного инновационного подхода многие компании замечают рост эффективности деятельности, уменьшение числа ошибок, повышение мотивации и инициативы работников, снижение травматизма и болезней. Главный результат – это снижение текучести персонала, уменьшение проблем поиска и подбора персонала на открытые позиции. Данный метод не требует больших финансовых вложений, однако является результативным. Так, изменяя качество профессиональной жизни работников, можно значительно повысить экономические показатели предприятия, при </w:t>
      </w:r>
      <w:proofErr w:type="gramStart"/>
      <w:r>
        <w:rPr>
          <w:color w:val="111111"/>
          <w:sz w:val="28"/>
          <w:szCs w:val="27"/>
        </w:rPr>
        <w:t>этом</w:t>
      </w:r>
      <w:proofErr w:type="gramEnd"/>
      <w:r>
        <w:rPr>
          <w:color w:val="111111"/>
          <w:sz w:val="28"/>
          <w:szCs w:val="27"/>
        </w:rPr>
        <w:t xml:space="preserve"> не затрачивая огромных ресурсов, а лишь используя технологии, в основе которых лежат передовые знания и забота о трудовой деятельности человека, превращающего свое время в производственный капитал [2]. Этот инновационный подход к организации труда персонала уже используется такими успешными зарубежными компаниями, как </w:t>
      </w:r>
      <w:proofErr w:type="spellStart"/>
      <w:r>
        <w:rPr>
          <w:color w:val="111111"/>
          <w:sz w:val="28"/>
          <w:szCs w:val="27"/>
        </w:rPr>
        <w:t>Facebook</w:t>
      </w:r>
      <w:proofErr w:type="spellEnd"/>
      <w:r>
        <w:rPr>
          <w:color w:val="111111"/>
          <w:sz w:val="28"/>
          <w:szCs w:val="27"/>
        </w:rPr>
        <w:t xml:space="preserve">, </w:t>
      </w:r>
      <w:proofErr w:type="spellStart"/>
      <w:r>
        <w:rPr>
          <w:color w:val="111111"/>
          <w:sz w:val="28"/>
          <w:szCs w:val="27"/>
        </w:rPr>
        <w:t>Airbn</w:t>
      </w:r>
      <w:proofErr w:type="spellEnd"/>
      <w:r>
        <w:rPr>
          <w:color w:val="111111"/>
          <w:sz w:val="28"/>
          <w:szCs w:val="27"/>
        </w:rPr>
        <w:t xml:space="preserve"> (</w:t>
      </w:r>
      <w:proofErr w:type="spellStart"/>
      <w:r>
        <w:rPr>
          <w:color w:val="111111"/>
          <w:sz w:val="28"/>
          <w:szCs w:val="27"/>
        </w:rPr>
        <w:t>агенство</w:t>
      </w:r>
      <w:proofErr w:type="spellEnd"/>
      <w:r>
        <w:rPr>
          <w:color w:val="111111"/>
          <w:sz w:val="28"/>
          <w:szCs w:val="27"/>
        </w:rPr>
        <w:t xml:space="preserve"> недвижимости в Сан-Франциско), </w:t>
      </w:r>
      <w:proofErr w:type="spellStart"/>
      <w:r>
        <w:rPr>
          <w:color w:val="111111"/>
          <w:sz w:val="28"/>
          <w:szCs w:val="27"/>
        </w:rPr>
        <w:t>Evernote</w:t>
      </w:r>
      <w:proofErr w:type="spellEnd"/>
      <w:r>
        <w:rPr>
          <w:color w:val="111111"/>
          <w:sz w:val="28"/>
          <w:szCs w:val="27"/>
        </w:rPr>
        <w:t xml:space="preserve">, </w:t>
      </w:r>
      <w:proofErr w:type="spellStart"/>
      <w:r>
        <w:rPr>
          <w:color w:val="111111"/>
          <w:sz w:val="28"/>
          <w:szCs w:val="27"/>
        </w:rPr>
        <w:t>SoundCloud</w:t>
      </w:r>
      <w:proofErr w:type="spellEnd"/>
      <w:r>
        <w:rPr>
          <w:color w:val="111111"/>
          <w:sz w:val="28"/>
          <w:szCs w:val="27"/>
        </w:rPr>
        <w:t xml:space="preserve"> (музыкальная корпорация в Германии), </w:t>
      </w:r>
      <w:proofErr w:type="spellStart"/>
      <w:r>
        <w:rPr>
          <w:color w:val="111111"/>
          <w:sz w:val="28"/>
          <w:szCs w:val="27"/>
        </w:rPr>
        <w:t>JetBrains</w:t>
      </w:r>
      <w:proofErr w:type="spellEnd"/>
      <w:r>
        <w:rPr>
          <w:color w:val="111111"/>
          <w:sz w:val="28"/>
          <w:szCs w:val="27"/>
        </w:rPr>
        <w:t xml:space="preserve">, </w:t>
      </w:r>
      <w:proofErr w:type="spellStart"/>
      <w:r>
        <w:rPr>
          <w:color w:val="111111"/>
          <w:sz w:val="28"/>
          <w:szCs w:val="27"/>
        </w:rPr>
        <w:t>BlaBlaCar</w:t>
      </w:r>
      <w:proofErr w:type="spellEnd"/>
      <w:r>
        <w:rPr>
          <w:color w:val="111111"/>
          <w:sz w:val="28"/>
          <w:szCs w:val="27"/>
        </w:rPr>
        <w:t xml:space="preserve"> (фирма в Париже) и другими. Однако в условиях российской действительности далеко не многие руководители предприятий и компаний используют данный метод, объясняя свой выбор лишними материальными затратами, отсутствием свободного помещения и отношением к работе своих подчиненных как к исключительно труду, а не отдыху [3]. Все же некоторые отечественные корпорации уже приняли во внимание данный </w:t>
      </w:r>
      <w:r>
        <w:rPr>
          <w:color w:val="111111"/>
          <w:sz w:val="28"/>
          <w:szCs w:val="27"/>
        </w:rPr>
        <w:lastRenderedPageBreak/>
        <w:t xml:space="preserve">подход. К их числу относятся </w:t>
      </w:r>
      <w:proofErr w:type="spellStart"/>
      <w:r>
        <w:rPr>
          <w:color w:val="111111"/>
          <w:sz w:val="28"/>
          <w:szCs w:val="27"/>
        </w:rPr>
        <w:t>Rambler&amp;Co</w:t>
      </w:r>
      <w:proofErr w:type="spellEnd"/>
      <w:r>
        <w:rPr>
          <w:color w:val="111111"/>
          <w:sz w:val="28"/>
          <w:szCs w:val="27"/>
        </w:rPr>
        <w:t xml:space="preserve"> (компания по созданию крупнейшего веб-сайта), 2ГИС (российская картографическая компания), НПО Компьютер (компания по созданию информационных систем управления) и другие.</w:t>
      </w:r>
    </w:p>
    <w:p w:rsidR="006330E0" w:rsidRDefault="006330E0" w:rsidP="006330E0">
      <w:pPr>
        <w:pStyle w:val="ad"/>
        <w:shd w:val="clear" w:color="auto" w:fill="FFFFFF"/>
        <w:spacing w:before="0" w:beforeAutospacing="0" w:after="0" w:afterAutospacing="0" w:line="360" w:lineRule="auto"/>
        <w:ind w:firstLine="709"/>
        <w:jc w:val="both"/>
        <w:rPr>
          <w:color w:val="111111"/>
          <w:sz w:val="28"/>
          <w:szCs w:val="27"/>
        </w:rPr>
      </w:pPr>
      <w:r>
        <w:rPr>
          <w:color w:val="111111"/>
          <w:sz w:val="28"/>
          <w:szCs w:val="27"/>
        </w:rPr>
        <w:t xml:space="preserve">Следует отметить, что государство регулирует деятельность государственных и коммерческих структур в сфере организации условий труда посредством трудового законодательства. Особенное внимание уделяется вопросам безопасности труда; большое количество статей и постановлений предусматривает дополнительные компенсационные выплаты за труд работников, осуществляющих профессиональную деятельность в условиях повышенной опасности и вредности. Последнее время правительство Российской Федерации ищет пути инновационных решений данной проблемы. Так, в настоящий момент на территории страны действует Межрегиональная Ассоциация содействия обеспечению безопасных условий труда «Эталон». Данная организация в 2016 году проводит Всероссийский конкурс «Здоровье и Безопасность». Конкурс реализуется в рамках стратегии инновационного развития Российской Федерации на период до 2020 года. Его целью является выявление наиболее выдающихся достижений в области обеспечения безопасных условий труда и сохранения здоровья работающих, а также поощрение личностей, внесших наиболее весомый вклад в развитие науки, технологий и решение практических задач в области охраны труда [4]. Помимо этого, в этом же году Межрегиональная Ассоциация содействия обеспечению безопасных условий труда «Эталон» организует проведение таких мероприятий, как: </w:t>
      </w:r>
      <w:proofErr w:type="gramStart"/>
      <w:r>
        <w:rPr>
          <w:color w:val="111111"/>
          <w:sz w:val="28"/>
          <w:szCs w:val="27"/>
        </w:rPr>
        <w:t>«Мастерство и безопасность 2016», направленного на выявление лучших специалистов среди лиц, осуществляющих профессиональную деятельность по обеспечению охраны труда в организациях; «Успех и безопасность 2016», целью которого является снижение уровня травматизма и улучшение условий труда в производстве; «Будущее безопасного труда 2016», направленного на поиск лучших работ молодых специалистов по организации здоровья персонала и организации труда.</w:t>
      </w:r>
      <w:proofErr w:type="gramEnd"/>
      <w:r>
        <w:rPr>
          <w:color w:val="111111"/>
          <w:sz w:val="28"/>
          <w:szCs w:val="27"/>
        </w:rPr>
        <w:t xml:space="preserve"> </w:t>
      </w:r>
      <w:r>
        <w:rPr>
          <w:color w:val="111111"/>
          <w:sz w:val="28"/>
          <w:szCs w:val="27"/>
        </w:rPr>
        <w:lastRenderedPageBreak/>
        <w:t>Следует отметить, что подобные мероприятия проводятся ежегодно и становятся все более популярными в нашей стране.</w:t>
      </w:r>
    </w:p>
    <w:p w:rsidR="006330E0" w:rsidRDefault="006330E0" w:rsidP="006330E0">
      <w:pPr>
        <w:pStyle w:val="ad"/>
        <w:shd w:val="clear" w:color="auto" w:fill="FFFFFF"/>
        <w:spacing w:before="0" w:beforeAutospacing="0" w:after="0" w:afterAutospacing="0" w:line="360" w:lineRule="auto"/>
        <w:ind w:firstLine="709"/>
        <w:jc w:val="both"/>
        <w:rPr>
          <w:color w:val="111111"/>
          <w:sz w:val="28"/>
          <w:szCs w:val="27"/>
        </w:rPr>
      </w:pPr>
      <w:r>
        <w:rPr>
          <w:color w:val="111111"/>
          <w:sz w:val="28"/>
          <w:szCs w:val="27"/>
        </w:rPr>
        <w:t>Таким образом, организация нормальных и безопасных условий труда персонала играет сегодня большую роль в вопросах поиска, подбора, использования и удержания высококвалифицированных кадров на рабочих местах. Условия труда представляют собой комплексное понятие, так как включают множество факторов. В настоящее время особое внимание уделяется инновационным подходам к организации условий труда. Самым популярным из них является создание комнат для отдыха и психологической разгрузки для работников. Данный метод используется многими зарубежными компаниями, однако в России только начинает свое распространение в практике крупных предприятий. Правительство Российской Федерации, в свою очередь, регламентирует вопросы организации условий труда работников с помощью нормативно-законодательной деятельности, побуждает у населения инициативу к инновационным подходам в данной области знаний путем содействия проведению и финансирования всевозможных конкурсов и грантов.</w:t>
      </w:r>
    </w:p>
    <w:p w:rsidR="006330E0" w:rsidRDefault="006330E0" w:rsidP="006330E0">
      <w:pPr>
        <w:pStyle w:val="2"/>
        <w:spacing w:before="0"/>
        <w:jc w:val="center"/>
        <w:rPr>
          <w:rStyle w:val="30"/>
          <w:kern w:val="28"/>
        </w:rPr>
      </w:pPr>
    </w:p>
    <w:p w:rsidR="006330E0" w:rsidRDefault="006330E0" w:rsidP="006330E0"/>
    <w:p w:rsidR="006330E0" w:rsidRPr="00E03BA6" w:rsidRDefault="006330E0" w:rsidP="006330E0"/>
    <w:p w:rsidR="00DD18E2" w:rsidRDefault="00DD18E2">
      <w:pPr>
        <w:widowControl w:val="0"/>
        <w:shd w:val="clear" w:color="auto" w:fill="FFFFFF"/>
        <w:spacing w:after="80" w:line="360" w:lineRule="auto"/>
        <w:jc w:val="both"/>
        <w:rPr>
          <w:sz w:val="28"/>
          <w:szCs w:val="28"/>
        </w:rPr>
      </w:pPr>
    </w:p>
    <w:p w:rsidR="00DD18E2" w:rsidRPr="00E03BA6" w:rsidRDefault="00DD18E2">
      <w:pPr>
        <w:widowControl w:val="0"/>
        <w:shd w:val="clear" w:color="auto" w:fill="FFFFFF"/>
        <w:spacing w:after="80" w:line="360" w:lineRule="auto"/>
        <w:jc w:val="both"/>
        <w:rPr>
          <w:sz w:val="28"/>
          <w:szCs w:val="28"/>
        </w:rPr>
      </w:pPr>
    </w:p>
    <w:p w:rsidR="00BC7D38" w:rsidRDefault="00BC7D38" w:rsidP="006330E0">
      <w:pPr>
        <w:pStyle w:val="1"/>
        <w:spacing w:before="0" w:after="0" w:line="360" w:lineRule="auto"/>
        <w:jc w:val="center"/>
        <w:rPr>
          <w:sz w:val="28"/>
        </w:rPr>
      </w:pPr>
      <w:bookmarkStart w:id="11" w:name="_Toc516219024"/>
      <w:r>
        <w:rPr>
          <w:sz w:val="28"/>
        </w:rPr>
        <w:br w:type="page"/>
      </w:r>
    </w:p>
    <w:p w:rsidR="00DD18E2" w:rsidRPr="006330E0" w:rsidRDefault="00670EB3" w:rsidP="006330E0">
      <w:pPr>
        <w:pStyle w:val="1"/>
        <w:spacing w:before="0" w:after="0" w:line="360" w:lineRule="auto"/>
        <w:jc w:val="center"/>
        <w:rPr>
          <w:sz w:val="28"/>
        </w:rPr>
      </w:pPr>
      <w:r w:rsidRPr="006330E0">
        <w:rPr>
          <w:sz w:val="28"/>
        </w:rPr>
        <w:lastRenderedPageBreak/>
        <w:t>Заключение</w:t>
      </w:r>
      <w:bookmarkEnd w:id="11"/>
    </w:p>
    <w:p w:rsidR="00DD18E2" w:rsidRDefault="00DD18E2">
      <w:pPr>
        <w:widowControl w:val="0"/>
        <w:shd w:val="clear" w:color="auto" w:fill="FFFFFF"/>
        <w:spacing w:after="80" w:line="360" w:lineRule="auto"/>
        <w:jc w:val="both"/>
        <w:rPr>
          <w:sz w:val="28"/>
          <w:szCs w:val="28"/>
        </w:rPr>
      </w:pPr>
    </w:p>
    <w:p w:rsidR="00C46064" w:rsidRPr="00C46064" w:rsidRDefault="00C46064" w:rsidP="00C46064">
      <w:pPr>
        <w:pStyle w:val="ad"/>
        <w:shd w:val="clear" w:color="auto" w:fill="FFFFFF"/>
        <w:spacing w:before="0" w:beforeAutospacing="0" w:after="0" w:afterAutospacing="0" w:line="360" w:lineRule="auto"/>
        <w:ind w:firstLine="851"/>
        <w:jc w:val="both"/>
      </w:pPr>
      <w:r w:rsidRPr="00C46064">
        <w:rPr>
          <w:color w:val="000000"/>
          <w:sz w:val="28"/>
          <w:szCs w:val="28"/>
        </w:rPr>
        <w:t>Проблема безработицы является одной из фундаментальных в развитии и функционировании человеческого общества.</w:t>
      </w:r>
    </w:p>
    <w:p w:rsidR="00C46064" w:rsidRPr="00C46064" w:rsidRDefault="00C46064" w:rsidP="00C46064">
      <w:pPr>
        <w:pStyle w:val="ad"/>
        <w:shd w:val="clear" w:color="auto" w:fill="FFFFFF"/>
        <w:spacing w:before="0" w:beforeAutospacing="0" w:after="0" w:afterAutospacing="0" w:line="360" w:lineRule="auto"/>
        <w:ind w:firstLine="851"/>
        <w:jc w:val="both"/>
      </w:pPr>
      <w:r w:rsidRPr="00C46064">
        <w:rPr>
          <w:color w:val="000000"/>
          <w:sz w:val="28"/>
          <w:szCs w:val="28"/>
        </w:rPr>
        <w:t>Безработицу предопределяют различные факторы: научно-технический прогресс обуславливает сокращение, прежде всего, работников ручного труда; структурные изменения в экономике вызывают уменьшение числа занятых в отдельных отраслях производства; повышение производительности труда также ведет к уменьшению числа занятых; сокращению живого труда способствует действию закона экономии времени.</w:t>
      </w:r>
    </w:p>
    <w:p w:rsidR="00C46064" w:rsidRPr="00C46064" w:rsidRDefault="00C46064" w:rsidP="00C46064">
      <w:pPr>
        <w:pStyle w:val="ad"/>
        <w:shd w:val="clear" w:color="auto" w:fill="FFFFFF"/>
        <w:spacing w:before="0" w:beforeAutospacing="0" w:after="0" w:afterAutospacing="0" w:line="360" w:lineRule="auto"/>
        <w:ind w:firstLine="851"/>
        <w:jc w:val="both"/>
      </w:pPr>
      <w:r w:rsidRPr="00C46064">
        <w:rPr>
          <w:color w:val="000000"/>
          <w:sz w:val="28"/>
          <w:szCs w:val="28"/>
        </w:rPr>
        <w:t xml:space="preserve">Безработица имеет негативные социальные и экономические последствия для общества в целом, отдельных его групп и слоев, для семей, для каждого человека. Среди всех этих последствий увеличение смертности от сердечных заболеваний, рост числа самоубийств и убийств, численности пациентов в психиатрических лечебницах, ухудшение отношений в семье, рост преступности и т. д., ведь люди остро переживают не востребованность своих знаний, производственного опыта, переход от одной социальной группы в другую. </w:t>
      </w:r>
    </w:p>
    <w:p w:rsidR="00C46064" w:rsidRPr="00C46064" w:rsidRDefault="00C46064" w:rsidP="00C46064">
      <w:pPr>
        <w:pStyle w:val="ad"/>
        <w:shd w:val="clear" w:color="auto" w:fill="FFFFFF"/>
        <w:spacing w:before="0" w:beforeAutospacing="0" w:after="0" w:afterAutospacing="0" w:line="360" w:lineRule="auto"/>
        <w:ind w:firstLine="851"/>
        <w:jc w:val="both"/>
      </w:pPr>
      <w:r w:rsidRPr="00C46064">
        <w:rPr>
          <w:color w:val="000000"/>
          <w:sz w:val="28"/>
          <w:szCs w:val="28"/>
        </w:rPr>
        <w:t>Основными особенностями безработицы в России являются то, что в результате глубокой структурной перестройки произошло свертывание тех отраслей, продукция которых не пользуется спросом, старение нации, наибольшую потребность в рабочей силе испытывают промышленность, здравоохранение и социальное обеспечение.</w:t>
      </w:r>
    </w:p>
    <w:p w:rsidR="00C46064" w:rsidRPr="00C46064" w:rsidRDefault="00C46064" w:rsidP="00C46064">
      <w:pPr>
        <w:pStyle w:val="ad"/>
        <w:shd w:val="clear" w:color="auto" w:fill="FFFFFF"/>
        <w:spacing w:before="0" w:beforeAutospacing="0" w:after="0" w:afterAutospacing="0" w:line="360" w:lineRule="auto"/>
        <w:ind w:firstLine="851"/>
        <w:jc w:val="both"/>
      </w:pPr>
      <w:r w:rsidRPr="00C46064">
        <w:rPr>
          <w:color w:val="000000"/>
          <w:sz w:val="28"/>
          <w:szCs w:val="28"/>
        </w:rPr>
        <w:t>Основными социально-экономическими последствиями безработицы в России являются сокращение производства, ухудшение квалификации работников, условий жизни их семей, усиление социальной и политической нестабильности в стране.</w:t>
      </w:r>
    </w:p>
    <w:p w:rsidR="00C46064" w:rsidRPr="00C46064" w:rsidRDefault="00C46064" w:rsidP="00C46064">
      <w:pPr>
        <w:pStyle w:val="ad"/>
        <w:shd w:val="clear" w:color="auto" w:fill="FFFFFF"/>
        <w:spacing w:before="0" w:beforeAutospacing="0" w:after="0" w:afterAutospacing="0" w:line="360" w:lineRule="auto"/>
        <w:ind w:firstLine="851"/>
        <w:jc w:val="both"/>
      </w:pPr>
      <w:r w:rsidRPr="00C46064">
        <w:rPr>
          <w:color w:val="000000"/>
          <w:sz w:val="28"/>
          <w:szCs w:val="28"/>
        </w:rPr>
        <w:t xml:space="preserve">В связи с этим исследованиями зафиксированы основные психологические качества безработного: невысокий уровень социальной смелости, уступчивость, комфортность, пессимистичность и осторожность в </w:t>
      </w:r>
      <w:r w:rsidRPr="00C46064">
        <w:rPr>
          <w:color w:val="000000"/>
          <w:sz w:val="28"/>
          <w:szCs w:val="28"/>
        </w:rPr>
        <w:lastRenderedPageBreak/>
        <w:t>поведении, недоверчивость или скептицизм. На мой взгляд, главным в социальной политике является упреждение массовой безработицы, что обеспечивается, прежде всего, нормальным функционированием общества, его эволюционным развитием.</w:t>
      </w:r>
    </w:p>
    <w:p w:rsidR="00C46064" w:rsidRPr="00C46064" w:rsidRDefault="00C46064" w:rsidP="00C46064">
      <w:pPr>
        <w:pStyle w:val="ad"/>
        <w:shd w:val="clear" w:color="auto" w:fill="FFFFFF"/>
        <w:spacing w:before="0" w:beforeAutospacing="0" w:after="0" w:afterAutospacing="0" w:line="360" w:lineRule="auto"/>
        <w:ind w:firstLine="851"/>
        <w:jc w:val="both"/>
      </w:pPr>
      <w:r w:rsidRPr="00C46064">
        <w:rPr>
          <w:color w:val="000000"/>
          <w:sz w:val="28"/>
          <w:szCs w:val="28"/>
        </w:rPr>
        <w:t xml:space="preserve">Органам службы занятости всех уровней необходимо широкое развертывание </w:t>
      </w:r>
      <w:proofErr w:type="spellStart"/>
      <w:r w:rsidRPr="00C46064">
        <w:rPr>
          <w:color w:val="000000"/>
          <w:sz w:val="28"/>
          <w:szCs w:val="28"/>
        </w:rPr>
        <w:t>профориентационной</w:t>
      </w:r>
      <w:proofErr w:type="spellEnd"/>
      <w:r w:rsidRPr="00C46064">
        <w:rPr>
          <w:color w:val="000000"/>
          <w:sz w:val="28"/>
          <w:szCs w:val="28"/>
        </w:rPr>
        <w:t xml:space="preserve"> работы с молодежью для подготовки ее к трудовой деятельности в условиях развивающегося рынка труда, ведь именно нам в будущем придется взять на себя бразды правления государством, и нужно будет решать проблемы, ставшие неотложными уже на сегодняшний день.</w:t>
      </w:r>
    </w:p>
    <w:p w:rsidR="00C46064" w:rsidRPr="00E03BA6" w:rsidRDefault="00C46064" w:rsidP="00C46064">
      <w:pPr>
        <w:pStyle w:val="ad"/>
        <w:shd w:val="clear" w:color="auto" w:fill="FFFFFF"/>
        <w:spacing w:before="0" w:beforeAutospacing="0" w:after="0" w:afterAutospacing="0" w:line="360" w:lineRule="auto"/>
        <w:ind w:firstLine="851"/>
        <w:jc w:val="both"/>
        <w:rPr>
          <w:color w:val="000000"/>
          <w:sz w:val="28"/>
          <w:szCs w:val="28"/>
          <w:shd w:val="clear" w:color="auto" w:fill="FFFFFF"/>
        </w:rPr>
      </w:pPr>
      <w:r w:rsidRPr="00C46064">
        <w:rPr>
          <w:color w:val="000000"/>
          <w:sz w:val="28"/>
          <w:szCs w:val="28"/>
        </w:rPr>
        <w:t xml:space="preserve">Необходимо расширять сеть учебных центров профессионального обучения, профессиональной подготовки, переподготовки и повышения квалификации высвобождаемых работников и безработных граждан. </w:t>
      </w:r>
      <w:r w:rsidRPr="00C46064">
        <w:rPr>
          <w:color w:val="000000"/>
          <w:sz w:val="28"/>
          <w:szCs w:val="28"/>
          <w:shd w:val="clear" w:color="auto" w:fill="FFFFFF"/>
        </w:rPr>
        <w:t xml:space="preserve">Итак, можно сказать, что нынешняя безработица по своей сути мало напоминает безработицу в ее классическом понимании, когда характер безработицы связан, прежде всего, с перепроизводством различных товаров и услуг, падением спроса на них. </w:t>
      </w:r>
    </w:p>
    <w:p w:rsidR="00C46064" w:rsidRPr="00C46064" w:rsidRDefault="00C46064" w:rsidP="00C46064">
      <w:pPr>
        <w:pStyle w:val="ad"/>
        <w:shd w:val="clear" w:color="auto" w:fill="FFFFFF"/>
        <w:spacing w:before="0" w:beforeAutospacing="0" w:after="0" w:afterAutospacing="0" w:line="360" w:lineRule="auto"/>
        <w:ind w:firstLine="851"/>
        <w:jc w:val="both"/>
      </w:pPr>
      <w:r w:rsidRPr="00C46064">
        <w:rPr>
          <w:color w:val="000000"/>
          <w:sz w:val="28"/>
          <w:szCs w:val="28"/>
          <w:shd w:val="clear" w:color="auto" w:fill="FFFFFF"/>
        </w:rPr>
        <w:t>Наша страна находится в условиях хронического перепроизводства практически большинства жизненно необходимых населению товаров и услуг. И видимое их изобилие определяется относительно небольшим спросом, связанным с низким жизненным уровнем подавляющей части населения и наполнением местных рынков товарами зарубежного производства. Поэтому, Новая активная политика на рынке труда должна проводиться комплексно, сразу по нескольким направлениям, и ориентироваться на долгосрочный период.</w:t>
      </w:r>
    </w:p>
    <w:p w:rsidR="00DD18E2" w:rsidRPr="00C46064" w:rsidRDefault="00C46064" w:rsidP="00C46064">
      <w:pPr>
        <w:widowControl w:val="0"/>
        <w:shd w:val="clear" w:color="auto" w:fill="FFFFFF"/>
        <w:tabs>
          <w:tab w:val="left" w:pos="5434"/>
        </w:tabs>
        <w:spacing w:after="80" w:line="360" w:lineRule="auto"/>
        <w:jc w:val="both"/>
        <w:rPr>
          <w:sz w:val="28"/>
          <w:szCs w:val="28"/>
        </w:rPr>
      </w:pPr>
      <w:r w:rsidRPr="00C46064">
        <w:rPr>
          <w:sz w:val="28"/>
          <w:szCs w:val="28"/>
        </w:rPr>
        <w:tab/>
      </w:r>
    </w:p>
    <w:p w:rsidR="00C46064" w:rsidRPr="00C46064" w:rsidRDefault="00C46064">
      <w:pPr>
        <w:widowControl w:val="0"/>
        <w:shd w:val="clear" w:color="auto" w:fill="FFFFFF"/>
        <w:spacing w:after="80" w:line="360" w:lineRule="auto"/>
        <w:jc w:val="both"/>
        <w:rPr>
          <w:sz w:val="28"/>
          <w:szCs w:val="28"/>
        </w:rPr>
      </w:pPr>
    </w:p>
    <w:p w:rsidR="00BC7D38" w:rsidRPr="00E03BA6" w:rsidRDefault="00BC7D38" w:rsidP="00BC7D38">
      <w:pPr>
        <w:rPr>
          <w:sz w:val="28"/>
          <w:szCs w:val="28"/>
        </w:rPr>
      </w:pPr>
      <w:bookmarkStart w:id="12" w:name="_Toc516219025"/>
    </w:p>
    <w:p w:rsidR="00C46064" w:rsidRPr="00E03BA6" w:rsidRDefault="00C46064" w:rsidP="00BC7D38">
      <w:pPr>
        <w:rPr>
          <w:sz w:val="28"/>
          <w:szCs w:val="28"/>
        </w:rPr>
      </w:pPr>
    </w:p>
    <w:p w:rsidR="00C46064" w:rsidRPr="00E03BA6" w:rsidRDefault="00C46064" w:rsidP="00BC7D38"/>
    <w:p w:rsidR="00BC7D38" w:rsidRPr="00E03BA6" w:rsidRDefault="00BC7D38" w:rsidP="00BC7D38"/>
    <w:p w:rsidR="00DD18E2" w:rsidRPr="006330E0" w:rsidRDefault="00670EB3" w:rsidP="006330E0">
      <w:pPr>
        <w:pStyle w:val="1"/>
        <w:spacing w:before="0" w:after="0" w:line="360" w:lineRule="auto"/>
        <w:jc w:val="center"/>
        <w:rPr>
          <w:sz w:val="28"/>
        </w:rPr>
      </w:pPr>
      <w:r w:rsidRPr="006330E0">
        <w:rPr>
          <w:sz w:val="28"/>
        </w:rPr>
        <w:lastRenderedPageBreak/>
        <w:t>Список используемых источников</w:t>
      </w:r>
      <w:bookmarkEnd w:id="12"/>
    </w:p>
    <w:p w:rsidR="00DD18E2" w:rsidRDefault="00DD18E2">
      <w:pPr>
        <w:widowControl w:val="0"/>
        <w:shd w:val="clear" w:color="auto" w:fill="FFFFFF"/>
        <w:spacing w:after="80" w:line="360" w:lineRule="auto"/>
        <w:jc w:val="both"/>
        <w:rPr>
          <w:b/>
          <w:sz w:val="28"/>
          <w:szCs w:val="28"/>
        </w:rPr>
      </w:pP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proofErr w:type="spellStart"/>
      <w:r w:rsidRPr="00C46064">
        <w:rPr>
          <w:sz w:val="28"/>
          <w:szCs w:val="28"/>
        </w:rPr>
        <w:t>Макконнелл</w:t>
      </w:r>
      <w:proofErr w:type="spellEnd"/>
      <w:r w:rsidRPr="00C46064">
        <w:rPr>
          <w:sz w:val="28"/>
          <w:szCs w:val="28"/>
        </w:rPr>
        <w:t xml:space="preserve"> К.Р., </w:t>
      </w:r>
      <w:proofErr w:type="spellStart"/>
      <w:r w:rsidRPr="00C46064">
        <w:rPr>
          <w:sz w:val="28"/>
          <w:szCs w:val="28"/>
        </w:rPr>
        <w:t>Брю</w:t>
      </w:r>
      <w:proofErr w:type="spellEnd"/>
      <w:r w:rsidRPr="00C46064">
        <w:rPr>
          <w:sz w:val="28"/>
          <w:szCs w:val="28"/>
        </w:rPr>
        <w:t xml:space="preserve"> С.Л. Экономика: принципы, проблемы и политика </w:t>
      </w:r>
      <w:r w:rsidRPr="00C46064">
        <w:rPr>
          <w:sz w:val="28"/>
          <w:szCs w:val="28"/>
          <w:highlight w:val="white"/>
        </w:rPr>
        <w:t xml:space="preserve">– </w:t>
      </w:r>
      <w:r w:rsidRPr="00C46064">
        <w:rPr>
          <w:sz w:val="28"/>
          <w:szCs w:val="28"/>
        </w:rPr>
        <w:t xml:space="preserve"> М.: ИНФРА-М, 1999. - 974 c.</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r w:rsidRPr="00C46064">
        <w:rPr>
          <w:sz w:val="28"/>
          <w:szCs w:val="28"/>
        </w:rPr>
        <w:t xml:space="preserve">Макроэкономика: Учебник / В.В. </w:t>
      </w:r>
      <w:proofErr w:type="spellStart"/>
      <w:r w:rsidRPr="00C46064">
        <w:rPr>
          <w:sz w:val="28"/>
          <w:szCs w:val="28"/>
        </w:rPr>
        <w:t>Золотарчук</w:t>
      </w:r>
      <w:proofErr w:type="spellEnd"/>
      <w:r w:rsidRPr="00C46064">
        <w:rPr>
          <w:sz w:val="28"/>
          <w:szCs w:val="28"/>
        </w:rPr>
        <w:t>. - М.: ИНФРА-М, 2011. - 608 с.</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r w:rsidRPr="00C46064">
        <w:rPr>
          <w:sz w:val="28"/>
          <w:szCs w:val="28"/>
        </w:rPr>
        <w:t xml:space="preserve">Никифорова А.А. Рынок труда: занятость и безработица. – М.: </w:t>
      </w:r>
      <w:proofErr w:type="spellStart"/>
      <w:r w:rsidRPr="00C46064">
        <w:rPr>
          <w:sz w:val="28"/>
          <w:szCs w:val="28"/>
        </w:rPr>
        <w:t>Междунар</w:t>
      </w:r>
      <w:proofErr w:type="spellEnd"/>
      <w:r w:rsidRPr="00C46064">
        <w:rPr>
          <w:sz w:val="28"/>
          <w:szCs w:val="28"/>
        </w:rPr>
        <w:t>. Отношения, 1991. - 184 с.</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r w:rsidRPr="00C46064">
        <w:rPr>
          <w:sz w:val="28"/>
          <w:szCs w:val="28"/>
        </w:rPr>
        <w:t>Сборник к 60-летию профессора К.А. Сергеева. Серия «Мыслители», выпуск 12. СПб</w:t>
      </w:r>
      <w:proofErr w:type="gramStart"/>
      <w:r w:rsidRPr="00C46064">
        <w:rPr>
          <w:sz w:val="28"/>
          <w:szCs w:val="28"/>
        </w:rPr>
        <w:t xml:space="preserve">.: </w:t>
      </w:r>
      <w:proofErr w:type="gramEnd"/>
      <w:r w:rsidRPr="00C46064">
        <w:rPr>
          <w:sz w:val="28"/>
          <w:szCs w:val="28"/>
        </w:rPr>
        <w:t>Санкт-Петербургское философское общество, 2002. - 403c.</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r w:rsidRPr="00C46064">
        <w:rPr>
          <w:sz w:val="28"/>
          <w:szCs w:val="28"/>
        </w:rPr>
        <w:t xml:space="preserve">Экономика труда: (социально-трудовые отношения) / Под ред. Н.А. Волгина, Ю.Г. </w:t>
      </w:r>
      <w:proofErr w:type="spellStart"/>
      <w:r w:rsidRPr="00C46064">
        <w:rPr>
          <w:sz w:val="28"/>
          <w:szCs w:val="28"/>
        </w:rPr>
        <w:t>Одегова</w:t>
      </w:r>
      <w:proofErr w:type="spellEnd"/>
      <w:r w:rsidRPr="00C46064">
        <w:rPr>
          <w:sz w:val="28"/>
          <w:szCs w:val="28"/>
        </w:rPr>
        <w:t>. – М.: «ЭКЗАМЕН», 2002. - 736 с.</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r w:rsidRPr="00C46064">
        <w:rPr>
          <w:sz w:val="28"/>
          <w:szCs w:val="28"/>
        </w:rPr>
        <w:t xml:space="preserve">Сайт «Право </w:t>
      </w:r>
      <w:proofErr w:type="spellStart"/>
      <w:r w:rsidRPr="00C46064">
        <w:rPr>
          <w:sz w:val="28"/>
          <w:szCs w:val="28"/>
        </w:rPr>
        <w:t>Студио</w:t>
      </w:r>
      <w:proofErr w:type="spellEnd"/>
      <w:r w:rsidRPr="00C46064">
        <w:rPr>
          <w:rFonts w:eastAsia="Gungsuh"/>
          <w:sz w:val="28"/>
          <w:szCs w:val="28"/>
        </w:rPr>
        <w:t xml:space="preserve">» [Электронный ресурс] </w:t>
      </w:r>
      <w:r w:rsidRPr="00C46064">
        <w:rPr>
          <w:rFonts w:eastAsia="Gungsuh"/>
          <w:sz w:val="28"/>
          <w:szCs w:val="28"/>
        </w:rPr>
        <w:t>ㅡ</w:t>
      </w:r>
      <w:r w:rsidRPr="00C46064">
        <w:rPr>
          <w:rFonts w:eastAsia="Gungsuh"/>
          <w:sz w:val="28"/>
          <w:szCs w:val="28"/>
        </w:rPr>
        <w:t xml:space="preserve"> URL: </w:t>
      </w:r>
      <w:hyperlink r:id="rId12">
        <w:r w:rsidRPr="00C46064">
          <w:rPr>
            <w:sz w:val="28"/>
            <w:szCs w:val="28"/>
          </w:rPr>
          <w:t>https://pravo.studio/ekonomika/bezrabotitsa-perehodnoy-ekonomike-39330.html</w:t>
        </w:r>
      </w:hyperlink>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proofErr w:type="spellStart"/>
      <w:r w:rsidRPr="00C46064">
        <w:rPr>
          <w:sz w:val="28"/>
          <w:szCs w:val="28"/>
        </w:rPr>
        <w:t>Базыленко</w:t>
      </w:r>
      <w:proofErr w:type="spellEnd"/>
      <w:r w:rsidRPr="00C46064">
        <w:rPr>
          <w:sz w:val="28"/>
          <w:szCs w:val="28"/>
        </w:rPr>
        <w:t xml:space="preserve"> Т. Влияние службы занятости на предпринимательскую активность безработных/ Человек и труд. – 2012. - № 5. – С. 28-32 </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r w:rsidRPr="00C46064">
        <w:rPr>
          <w:sz w:val="28"/>
          <w:szCs w:val="28"/>
        </w:rPr>
        <w:t xml:space="preserve">Давыдов С. Предельная привлекательность работы: понятие и измерение/ Общество и экономика. – 2011. - № 8-9. – С. 228-247 </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r w:rsidRPr="00C46064">
        <w:rPr>
          <w:sz w:val="28"/>
          <w:szCs w:val="28"/>
        </w:rPr>
        <w:t xml:space="preserve">Ильичев В. Современные тенденции в области трудовой занятости: методический аспект// Предпринимательство. – 2008. - № 1. – С. 101-108 </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r w:rsidRPr="00C46064">
        <w:rPr>
          <w:sz w:val="28"/>
          <w:szCs w:val="28"/>
        </w:rPr>
        <w:t>Ленькина О.Б. Эволюция подходов к регулированию занятости населения в развитых странах// Менеджмент в России и за рубежом. – 2012. - № 3. – С. 30-36</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r w:rsidRPr="00C46064">
        <w:rPr>
          <w:sz w:val="28"/>
          <w:szCs w:val="28"/>
        </w:rPr>
        <w:t xml:space="preserve">Ребров А.В. Факторы формирования мотивации работников// СОЦИС. – 2011. - № 3. – С. 38-50 </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r w:rsidRPr="00C46064">
        <w:rPr>
          <w:sz w:val="28"/>
          <w:szCs w:val="28"/>
        </w:rPr>
        <w:t xml:space="preserve">Занятость: прогнозы и реальность // </w:t>
      </w:r>
      <w:proofErr w:type="gramStart"/>
      <w:r w:rsidRPr="00C46064">
        <w:rPr>
          <w:sz w:val="28"/>
          <w:szCs w:val="28"/>
        </w:rPr>
        <w:t>Человек</w:t>
      </w:r>
      <w:proofErr w:type="gramEnd"/>
      <w:r w:rsidRPr="00C46064">
        <w:rPr>
          <w:sz w:val="28"/>
          <w:szCs w:val="28"/>
        </w:rPr>
        <w:t xml:space="preserve"> и труд. 1998. - №1. - С.42-46.31 .</w:t>
      </w:r>
      <w:proofErr w:type="spellStart"/>
      <w:r w:rsidRPr="00C46064">
        <w:rPr>
          <w:sz w:val="28"/>
          <w:szCs w:val="28"/>
        </w:rPr>
        <w:t>Заславская</w:t>
      </w:r>
      <w:proofErr w:type="spellEnd"/>
      <w:r w:rsidRPr="00C46064">
        <w:rPr>
          <w:sz w:val="28"/>
          <w:szCs w:val="28"/>
        </w:rPr>
        <w:t xml:space="preserve"> Т.И., Рывкина Р.В. Социология экономической жизни: Очерки теории. Новосибирск: Наука. </w:t>
      </w:r>
      <w:proofErr w:type="spellStart"/>
      <w:r w:rsidRPr="00C46064">
        <w:rPr>
          <w:sz w:val="28"/>
          <w:szCs w:val="28"/>
        </w:rPr>
        <w:t>Сиб</w:t>
      </w:r>
      <w:proofErr w:type="spellEnd"/>
      <w:r w:rsidRPr="00C46064">
        <w:rPr>
          <w:sz w:val="28"/>
          <w:szCs w:val="28"/>
        </w:rPr>
        <w:t xml:space="preserve">. </w:t>
      </w:r>
      <w:proofErr w:type="spellStart"/>
      <w:r w:rsidRPr="00C46064">
        <w:rPr>
          <w:sz w:val="28"/>
          <w:szCs w:val="28"/>
        </w:rPr>
        <w:t>отд-ние</w:t>
      </w:r>
      <w:proofErr w:type="spellEnd"/>
      <w:r w:rsidRPr="00C46064">
        <w:rPr>
          <w:sz w:val="28"/>
          <w:szCs w:val="28"/>
        </w:rPr>
        <w:t>, 1991, - 448 с.</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r w:rsidRPr="00C46064">
        <w:rPr>
          <w:sz w:val="28"/>
          <w:szCs w:val="28"/>
        </w:rPr>
        <w:lastRenderedPageBreak/>
        <w:t>Экономическая теория: Учебное пособие</w:t>
      </w:r>
      <w:proofErr w:type="gramStart"/>
      <w:r w:rsidRPr="00C46064">
        <w:rPr>
          <w:sz w:val="28"/>
          <w:szCs w:val="28"/>
        </w:rPr>
        <w:t xml:space="preserve"> / П</w:t>
      </w:r>
      <w:proofErr w:type="gramEnd"/>
      <w:r w:rsidRPr="00C46064">
        <w:rPr>
          <w:sz w:val="28"/>
          <w:szCs w:val="28"/>
        </w:rPr>
        <w:t xml:space="preserve">од ред. Р.А. Косовой, Ю.В. </w:t>
      </w:r>
      <w:proofErr w:type="spellStart"/>
      <w:r w:rsidRPr="00C46064">
        <w:rPr>
          <w:sz w:val="28"/>
          <w:szCs w:val="28"/>
        </w:rPr>
        <w:t>Латова</w:t>
      </w:r>
      <w:proofErr w:type="spellEnd"/>
      <w:r w:rsidRPr="00C46064">
        <w:rPr>
          <w:sz w:val="28"/>
          <w:szCs w:val="28"/>
        </w:rPr>
        <w:t xml:space="preserve">. – Тула: Изд-во </w:t>
      </w:r>
      <w:proofErr w:type="spellStart"/>
      <w:r w:rsidRPr="00C46064">
        <w:rPr>
          <w:sz w:val="28"/>
          <w:szCs w:val="28"/>
        </w:rPr>
        <w:t>ТулГУ</w:t>
      </w:r>
      <w:proofErr w:type="spellEnd"/>
      <w:r w:rsidRPr="00C46064">
        <w:rPr>
          <w:sz w:val="28"/>
          <w:szCs w:val="28"/>
        </w:rPr>
        <w:t>., 2013. – 292 с.</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proofErr w:type="spellStart"/>
      <w:r w:rsidRPr="00C46064">
        <w:rPr>
          <w:sz w:val="28"/>
          <w:szCs w:val="28"/>
        </w:rPr>
        <w:t>Четвернина</w:t>
      </w:r>
      <w:proofErr w:type="spellEnd"/>
      <w:r w:rsidRPr="00C46064">
        <w:rPr>
          <w:sz w:val="28"/>
          <w:szCs w:val="28"/>
        </w:rPr>
        <w:t xml:space="preserve"> Т. Я. Становление системы защиты от безработицы в современной России. Изд.: Наука, 2011. – 312 с.</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proofErr w:type="spellStart"/>
      <w:r w:rsidRPr="00C46064">
        <w:rPr>
          <w:sz w:val="28"/>
          <w:szCs w:val="28"/>
        </w:rPr>
        <w:t>Бушмарин</w:t>
      </w:r>
      <w:proofErr w:type="spellEnd"/>
      <w:r w:rsidRPr="00C46064">
        <w:rPr>
          <w:sz w:val="28"/>
          <w:szCs w:val="28"/>
        </w:rPr>
        <w:t xml:space="preserve"> И.В. Рынок труда в современной экономике // Общество и экономика. - 2010. - № 1. - С. 15 - 21.</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proofErr w:type="spellStart"/>
      <w:r w:rsidRPr="00C46064">
        <w:rPr>
          <w:sz w:val="28"/>
          <w:szCs w:val="28"/>
        </w:rPr>
        <w:t>Пошевнев</w:t>
      </w:r>
      <w:proofErr w:type="spellEnd"/>
      <w:r w:rsidRPr="00C46064">
        <w:rPr>
          <w:sz w:val="28"/>
          <w:szCs w:val="28"/>
        </w:rPr>
        <w:t xml:space="preserve"> Г.С. Регулирование занятости и безработицы как функция социального управления. – М.: ИНФРА-М, 2010. – 145 с.</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r w:rsidRPr="00C46064">
        <w:rPr>
          <w:sz w:val="28"/>
          <w:szCs w:val="28"/>
        </w:rPr>
        <w:t>Уровень и профиль бедности в России: от 1990-х годов до наших дней -  М.: НИУ В ШЭ, 2014. - 35 с.</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r w:rsidRPr="00C46064">
        <w:rPr>
          <w:sz w:val="28"/>
          <w:szCs w:val="28"/>
        </w:rPr>
        <w:t>Сидоров А. В. Курс экономической теории. Общие основы экономической теории, микроэкономика, макроэкономика, переходная экономика / ред. А.В. Сидорович. - М.: ДИС, 2017. - 736 c</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proofErr w:type="spellStart"/>
      <w:r w:rsidRPr="00C46064">
        <w:rPr>
          <w:sz w:val="28"/>
          <w:szCs w:val="28"/>
        </w:rPr>
        <w:t>Щавинский</w:t>
      </w:r>
      <w:proofErr w:type="spellEnd"/>
      <w:r w:rsidRPr="00C46064">
        <w:rPr>
          <w:sz w:val="28"/>
          <w:szCs w:val="28"/>
        </w:rPr>
        <w:t xml:space="preserve">, А. В. Долгосрочные циклы развития экономики России // Вопросы экономики. </w:t>
      </w:r>
      <w:r w:rsidRPr="00C46064">
        <w:rPr>
          <w:sz w:val="28"/>
          <w:szCs w:val="28"/>
          <w:highlight w:val="white"/>
        </w:rPr>
        <w:t xml:space="preserve">– </w:t>
      </w:r>
      <w:r w:rsidRPr="00C46064">
        <w:rPr>
          <w:sz w:val="28"/>
          <w:szCs w:val="28"/>
        </w:rPr>
        <w:t xml:space="preserve"> 2013. </w:t>
      </w:r>
      <w:r w:rsidRPr="00C46064">
        <w:rPr>
          <w:sz w:val="28"/>
          <w:szCs w:val="28"/>
          <w:highlight w:val="white"/>
        </w:rPr>
        <w:t xml:space="preserve">– </w:t>
      </w:r>
      <w:r w:rsidRPr="00C46064">
        <w:rPr>
          <w:sz w:val="28"/>
          <w:szCs w:val="28"/>
        </w:rPr>
        <w:t xml:space="preserve"> № 2-3 (6). </w:t>
      </w:r>
      <w:r w:rsidRPr="00C46064">
        <w:rPr>
          <w:sz w:val="28"/>
          <w:szCs w:val="28"/>
          <w:highlight w:val="white"/>
        </w:rPr>
        <w:t xml:space="preserve">– </w:t>
      </w:r>
      <w:r w:rsidRPr="00C46064">
        <w:rPr>
          <w:sz w:val="28"/>
          <w:szCs w:val="28"/>
        </w:rPr>
        <w:t xml:space="preserve"> С. 7-11.</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r w:rsidRPr="00C46064">
        <w:rPr>
          <w:sz w:val="28"/>
          <w:szCs w:val="28"/>
        </w:rPr>
        <w:t xml:space="preserve">Матвеева Т.Ю. Введение в макроэкономику / Т.Ю. Матвеева. - М.: ГУ ВШЭ; Издание 2-е, </w:t>
      </w:r>
      <w:proofErr w:type="spellStart"/>
      <w:r w:rsidRPr="00C46064">
        <w:rPr>
          <w:sz w:val="28"/>
          <w:szCs w:val="28"/>
        </w:rPr>
        <w:t>испр</w:t>
      </w:r>
      <w:proofErr w:type="spellEnd"/>
      <w:r w:rsidRPr="00C46064">
        <w:rPr>
          <w:sz w:val="28"/>
          <w:szCs w:val="28"/>
        </w:rPr>
        <w:t>., 2017. - 512 c</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r w:rsidRPr="00C46064">
        <w:rPr>
          <w:sz w:val="28"/>
          <w:szCs w:val="28"/>
        </w:rPr>
        <w:t xml:space="preserve">Сайт «Сделано у нас» [Электронный ресурс] </w:t>
      </w:r>
      <w:r w:rsidR="00BC7D38" w:rsidRPr="00C46064">
        <w:rPr>
          <w:sz w:val="28"/>
          <w:szCs w:val="28"/>
          <w:highlight w:val="white"/>
        </w:rPr>
        <w:t>–</w:t>
      </w:r>
      <w:r w:rsidRPr="00C46064">
        <w:rPr>
          <w:sz w:val="28"/>
          <w:szCs w:val="28"/>
        </w:rPr>
        <w:t xml:space="preserve"> URL: </w:t>
      </w:r>
      <w:hyperlink r:id="rId13">
        <w:r w:rsidRPr="00C46064">
          <w:rPr>
            <w:sz w:val="28"/>
            <w:szCs w:val="28"/>
          </w:rPr>
          <w:t>https://sdelanounas.ru/blogs/39546/</w:t>
        </w:r>
      </w:hyperlink>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rPr>
      </w:pPr>
      <w:r w:rsidRPr="00C46064">
        <w:rPr>
          <w:sz w:val="28"/>
          <w:szCs w:val="28"/>
        </w:rPr>
        <w:t>Официальный сайт «</w:t>
      </w:r>
      <w:proofErr w:type="spellStart"/>
      <w:r w:rsidRPr="00C46064">
        <w:rPr>
          <w:sz w:val="28"/>
          <w:szCs w:val="28"/>
        </w:rPr>
        <w:t>ВикипедиЯ</w:t>
      </w:r>
      <w:proofErr w:type="spellEnd"/>
      <w:r w:rsidRPr="00C46064">
        <w:rPr>
          <w:sz w:val="28"/>
          <w:szCs w:val="28"/>
        </w:rPr>
        <w:t xml:space="preserve">» [Электронный ресурс] </w:t>
      </w:r>
      <w:r w:rsidR="00BC7D38" w:rsidRPr="00C46064">
        <w:rPr>
          <w:sz w:val="28"/>
          <w:szCs w:val="28"/>
          <w:highlight w:val="white"/>
        </w:rPr>
        <w:t>–</w:t>
      </w:r>
      <w:r w:rsidR="00BC7D38" w:rsidRPr="00C46064">
        <w:rPr>
          <w:sz w:val="28"/>
          <w:szCs w:val="28"/>
        </w:rPr>
        <w:t xml:space="preserve"> </w:t>
      </w:r>
      <w:r w:rsidRPr="00C46064">
        <w:rPr>
          <w:sz w:val="28"/>
          <w:szCs w:val="28"/>
        </w:rPr>
        <w:t xml:space="preserve">URL: </w:t>
      </w:r>
      <w:hyperlink r:id="rId14">
        <w:r w:rsidRPr="00C46064">
          <w:rPr>
            <w:sz w:val="28"/>
            <w:szCs w:val="28"/>
          </w:rPr>
          <w:t>https://ru.wikipedia.org/wiki/Бедность</w:t>
        </w:r>
      </w:hyperlink>
      <w:r w:rsidRPr="00C46064">
        <w:rPr>
          <w:sz w:val="28"/>
          <w:szCs w:val="28"/>
        </w:rPr>
        <w:t xml:space="preserve"> </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highlight w:val="white"/>
        </w:rPr>
      </w:pPr>
      <w:proofErr w:type="spellStart"/>
      <w:r w:rsidRPr="00C46064">
        <w:rPr>
          <w:sz w:val="28"/>
          <w:szCs w:val="28"/>
          <w:highlight w:val="white"/>
        </w:rPr>
        <w:t>Табольская</w:t>
      </w:r>
      <w:proofErr w:type="spellEnd"/>
      <w:r w:rsidRPr="00C46064">
        <w:rPr>
          <w:sz w:val="28"/>
          <w:szCs w:val="28"/>
          <w:highlight w:val="white"/>
        </w:rPr>
        <w:t xml:space="preserve"> В.В. Экономические последствия безработицы в Российской Федерации / В.В. </w:t>
      </w:r>
      <w:proofErr w:type="spellStart"/>
      <w:r w:rsidRPr="00C46064">
        <w:rPr>
          <w:sz w:val="28"/>
          <w:szCs w:val="28"/>
          <w:highlight w:val="white"/>
        </w:rPr>
        <w:t>Табольская</w:t>
      </w:r>
      <w:proofErr w:type="spellEnd"/>
      <w:r w:rsidRPr="00C46064">
        <w:rPr>
          <w:sz w:val="28"/>
          <w:szCs w:val="28"/>
          <w:highlight w:val="white"/>
        </w:rPr>
        <w:t>, В.О. Герасимов // Экономика и соврем</w:t>
      </w:r>
      <w:proofErr w:type="gramStart"/>
      <w:r w:rsidRPr="00C46064">
        <w:rPr>
          <w:sz w:val="28"/>
          <w:szCs w:val="28"/>
          <w:highlight w:val="white"/>
        </w:rPr>
        <w:t>.</w:t>
      </w:r>
      <w:proofErr w:type="gramEnd"/>
      <w:r w:rsidRPr="00C46064">
        <w:rPr>
          <w:sz w:val="28"/>
          <w:szCs w:val="28"/>
          <w:highlight w:val="white"/>
        </w:rPr>
        <w:t xml:space="preserve"> </w:t>
      </w:r>
      <w:proofErr w:type="gramStart"/>
      <w:r w:rsidRPr="00C46064">
        <w:rPr>
          <w:sz w:val="28"/>
          <w:szCs w:val="28"/>
          <w:highlight w:val="white"/>
        </w:rPr>
        <w:t>м</w:t>
      </w:r>
      <w:proofErr w:type="gramEnd"/>
      <w:r w:rsidRPr="00C46064">
        <w:rPr>
          <w:sz w:val="28"/>
          <w:szCs w:val="28"/>
          <w:highlight w:val="white"/>
        </w:rPr>
        <w:t>енеджмент: теория и практика. – 2015. – № 54-55-2. – С. 92-96</w:t>
      </w:r>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highlight w:val="white"/>
        </w:rPr>
      </w:pPr>
      <w:r w:rsidRPr="00C46064">
        <w:rPr>
          <w:sz w:val="28"/>
          <w:szCs w:val="28"/>
          <w:highlight w:val="white"/>
        </w:rPr>
        <w:t xml:space="preserve">Сайт «Малый бизнес». [Электронный ресурс] </w:t>
      </w:r>
      <w:r w:rsidR="00BC7D38" w:rsidRPr="00C46064">
        <w:rPr>
          <w:sz w:val="28"/>
          <w:szCs w:val="28"/>
          <w:highlight w:val="white"/>
        </w:rPr>
        <w:t xml:space="preserve">– </w:t>
      </w:r>
      <w:r w:rsidRPr="00C46064">
        <w:rPr>
          <w:sz w:val="28"/>
          <w:szCs w:val="28"/>
          <w:highlight w:val="white"/>
        </w:rPr>
        <w:t xml:space="preserve">URL: </w:t>
      </w:r>
      <w:hyperlink r:id="rId15" w:history="1">
        <w:r w:rsidR="00BC7D38" w:rsidRPr="00C46064">
          <w:rPr>
            <w:rStyle w:val="a9"/>
            <w:sz w:val="28"/>
            <w:szCs w:val="28"/>
            <w:highlight w:val="white"/>
          </w:rPr>
          <w:t>http://111999.ru/economy/uroven-bezraboticy-v-rossii-2015-goda/</w:t>
        </w:r>
      </w:hyperlink>
      <w:r w:rsidR="00E03BA6">
        <w:rPr>
          <w:sz w:val="28"/>
          <w:szCs w:val="28"/>
          <w:highlight w:val="white"/>
        </w:rPr>
        <w:t xml:space="preserve">  17.04.201</w:t>
      </w:r>
      <w:r w:rsidR="00E03BA6" w:rsidRPr="00E03BA6">
        <w:rPr>
          <w:sz w:val="28"/>
          <w:szCs w:val="28"/>
          <w:highlight w:val="white"/>
        </w:rPr>
        <w:t>8</w:t>
      </w:r>
      <w:bookmarkStart w:id="13" w:name="_GoBack"/>
      <w:bookmarkEnd w:id="13"/>
    </w:p>
    <w:p w:rsidR="00DD18E2" w:rsidRPr="00C46064" w:rsidRDefault="00670EB3" w:rsidP="006330E0">
      <w:pPr>
        <w:pStyle w:val="a6"/>
        <w:widowControl w:val="0"/>
        <w:numPr>
          <w:ilvl w:val="0"/>
          <w:numId w:val="27"/>
        </w:numPr>
        <w:shd w:val="clear" w:color="auto" w:fill="FFFFFF"/>
        <w:spacing w:after="80" w:line="360" w:lineRule="auto"/>
        <w:ind w:left="0" w:firstLine="709"/>
        <w:jc w:val="both"/>
        <w:rPr>
          <w:sz w:val="28"/>
          <w:szCs w:val="28"/>
          <w:highlight w:val="white"/>
        </w:rPr>
      </w:pPr>
      <w:r w:rsidRPr="00C46064">
        <w:rPr>
          <w:sz w:val="28"/>
          <w:szCs w:val="28"/>
          <w:highlight w:val="white"/>
        </w:rPr>
        <w:t xml:space="preserve">Официальный сайт «Федеральной государственной статистики РФ» [Электронный ресурс] </w:t>
      </w:r>
      <w:r w:rsidR="00BC7D38" w:rsidRPr="00C46064">
        <w:rPr>
          <w:sz w:val="28"/>
          <w:szCs w:val="28"/>
          <w:highlight w:val="white"/>
        </w:rPr>
        <w:t xml:space="preserve">– </w:t>
      </w:r>
      <w:r w:rsidRPr="00C46064">
        <w:rPr>
          <w:sz w:val="28"/>
          <w:szCs w:val="28"/>
          <w:highlight w:val="white"/>
        </w:rPr>
        <w:t xml:space="preserve">URL:  http://www.gks.ru </w:t>
      </w:r>
      <w:r w:rsidR="00E03BA6">
        <w:rPr>
          <w:sz w:val="28"/>
          <w:szCs w:val="28"/>
          <w:highlight w:val="white"/>
        </w:rPr>
        <w:t xml:space="preserve"> 25.05.201</w:t>
      </w:r>
      <w:r w:rsidR="00E03BA6" w:rsidRPr="00E03BA6">
        <w:rPr>
          <w:sz w:val="28"/>
          <w:szCs w:val="28"/>
          <w:highlight w:val="white"/>
        </w:rPr>
        <w:t>8</w:t>
      </w:r>
    </w:p>
    <w:sectPr w:rsidR="00DD18E2" w:rsidRPr="00C46064">
      <w:footerReference w:type="even" r:id="rId16"/>
      <w:footerReference w:type="default" r:id="rId17"/>
      <w:headerReference w:type="first" r:id="rId18"/>
      <w:footerReference w:type="first" r:id="rId19"/>
      <w:pgSz w:w="11900" w:h="16840"/>
      <w:pgMar w:top="1134" w:right="567" w:bottom="1134" w:left="1701" w:header="0" w:footer="6"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E44" w:rsidRDefault="00373E44">
      <w:r>
        <w:separator/>
      </w:r>
    </w:p>
  </w:endnote>
  <w:endnote w:type="continuationSeparator" w:id="0">
    <w:p w:rsidR="00373E44" w:rsidRDefault="00373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Gungsuh">
    <w:altName w:val="Arial Unicode MS"/>
    <w:charset w:val="81"/>
    <w:family w:val="roman"/>
    <w:pitch w:val="variable"/>
    <w:sig w:usb0="00000000"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8E2" w:rsidRDefault="00670EB3">
    <w:pPr>
      <w:widowControl w:val="0"/>
      <w:pBdr>
        <w:top w:val="nil"/>
        <w:left w:val="nil"/>
        <w:bottom w:val="nil"/>
        <w:right w:val="nil"/>
        <w:between w:val="nil"/>
      </w:pBdr>
      <w:tabs>
        <w:tab w:val="center" w:pos="4677"/>
        <w:tab w:val="right" w:pos="9355"/>
      </w:tabs>
      <w:jc w:val="center"/>
      <w:rPr>
        <w:rFonts w:ascii="Tahoma" w:eastAsia="Tahoma" w:hAnsi="Tahoma" w:cs="Tahoma"/>
        <w:color w:val="000000"/>
        <w:sz w:val="24"/>
        <w:szCs w:val="24"/>
      </w:rPr>
    </w:pPr>
    <w:r>
      <w:rPr>
        <w:rFonts w:ascii="Tahoma" w:eastAsia="Tahoma" w:hAnsi="Tahoma" w:cs="Tahoma"/>
        <w:color w:val="000000"/>
        <w:sz w:val="24"/>
        <w:szCs w:val="24"/>
      </w:rPr>
      <w:fldChar w:fldCharType="begin"/>
    </w:r>
    <w:r>
      <w:rPr>
        <w:rFonts w:ascii="Tahoma" w:eastAsia="Tahoma" w:hAnsi="Tahoma" w:cs="Tahoma"/>
        <w:color w:val="000000"/>
        <w:sz w:val="24"/>
        <w:szCs w:val="24"/>
      </w:rPr>
      <w:instrText>PAGE</w:instrText>
    </w:r>
    <w:r>
      <w:rPr>
        <w:rFonts w:ascii="Tahoma" w:eastAsia="Tahoma" w:hAnsi="Tahoma" w:cs="Tahoma"/>
        <w:color w:val="000000"/>
        <w:sz w:val="24"/>
        <w:szCs w:val="24"/>
      </w:rPr>
      <w:fldChar w:fldCharType="end"/>
    </w:r>
  </w:p>
  <w:p w:rsidR="00DD18E2" w:rsidRDefault="00DD18E2">
    <w:pPr>
      <w:widowControl w:val="0"/>
      <w:pBdr>
        <w:top w:val="nil"/>
        <w:left w:val="nil"/>
        <w:bottom w:val="nil"/>
        <w:right w:val="nil"/>
        <w:between w:val="nil"/>
      </w:pBdr>
      <w:tabs>
        <w:tab w:val="center" w:pos="4677"/>
        <w:tab w:val="right" w:pos="9355"/>
      </w:tabs>
      <w:rPr>
        <w:rFonts w:ascii="Tahoma" w:eastAsia="Tahoma" w:hAnsi="Tahoma" w:cs="Tahoma"/>
        <w:color w:val="000000"/>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8E2" w:rsidRDefault="00670EB3">
    <w:pPr>
      <w:widowControl w:val="0"/>
      <w:pBdr>
        <w:top w:val="nil"/>
        <w:left w:val="nil"/>
        <w:bottom w:val="nil"/>
        <w:right w:val="nil"/>
        <w:between w:val="nil"/>
      </w:pBdr>
      <w:tabs>
        <w:tab w:val="center" w:pos="4677"/>
        <w:tab w:val="right" w:pos="9355"/>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E03BA6">
      <w:rPr>
        <w:noProof/>
        <w:color w:val="000000"/>
        <w:sz w:val="28"/>
        <w:szCs w:val="28"/>
      </w:rPr>
      <w:t>43</w:t>
    </w:r>
    <w:r>
      <w:rPr>
        <w:color w:val="000000"/>
        <w:sz w:val="28"/>
        <w:szCs w:val="28"/>
      </w:rPr>
      <w:fldChar w:fldCharType="end"/>
    </w:r>
  </w:p>
  <w:p w:rsidR="00DD18E2" w:rsidRDefault="00DD18E2">
    <w:pPr>
      <w:widowControl w:val="0"/>
      <w:pBdr>
        <w:top w:val="nil"/>
        <w:left w:val="nil"/>
        <w:bottom w:val="nil"/>
        <w:right w:val="nil"/>
        <w:between w:val="nil"/>
      </w:pBdr>
      <w:tabs>
        <w:tab w:val="center" w:pos="4677"/>
        <w:tab w:val="right" w:pos="9355"/>
      </w:tabs>
      <w:rPr>
        <w:rFonts w:ascii="Tahoma" w:eastAsia="Tahoma" w:hAnsi="Tahoma" w:cs="Tahoma"/>
        <w:color w:val="000000"/>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8E2" w:rsidRDefault="00DD18E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E44" w:rsidRDefault="00373E44">
      <w:r>
        <w:separator/>
      </w:r>
    </w:p>
  </w:footnote>
  <w:footnote w:type="continuationSeparator" w:id="0">
    <w:p w:rsidR="00373E44" w:rsidRDefault="00373E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8E2" w:rsidRDefault="00DD18E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A34B6"/>
    <w:multiLevelType w:val="multilevel"/>
    <w:tmpl w:val="ACFCECF4"/>
    <w:lvl w:ilvl="0">
      <w:start w:val="1"/>
      <w:numFmt w:val="bullet"/>
      <w:lvlText w:val="ㅡ"/>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DAB110A"/>
    <w:multiLevelType w:val="hybridMultilevel"/>
    <w:tmpl w:val="483213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AE245A"/>
    <w:multiLevelType w:val="multilevel"/>
    <w:tmpl w:val="899A566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53C2572"/>
    <w:multiLevelType w:val="multilevel"/>
    <w:tmpl w:val="8880075C"/>
    <w:lvl w:ilvl="0">
      <w:start w:val="1"/>
      <w:numFmt w:val="bullet"/>
      <w:lvlText w:val="ㄧ"/>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6BD6845"/>
    <w:multiLevelType w:val="multilevel"/>
    <w:tmpl w:val="BC0EED28"/>
    <w:lvl w:ilvl="0">
      <w:start w:val="1"/>
      <w:numFmt w:val="bullet"/>
      <w:lvlText w:val="ㄧ"/>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75F1208"/>
    <w:multiLevelType w:val="multilevel"/>
    <w:tmpl w:val="C544665A"/>
    <w:lvl w:ilvl="0">
      <w:start w:val="1"/>
      <w:numFmt w:val="bullet"/>
      <w:lvlText w:val="ㅡ"/>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2AE310D2"/>
    <w:multiLevelType w:val="multilevel"/>
    <w:tmpl w:val="F15880F8"/>
    <w:lvl w:ilvl="0">
      <w:start w:val="1"/>
      <w:numFmt w:val="bullet"/>
      <w:lvlText w:val="ㄧ"/>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32965641"/>
    <w:multiLevelType w:val="multilevel"/>
    <w:tmpl w:val="796454B0"/>
    <w:lvl w:ilvl="0">
      <w:start w:val="1"/>
      <w:numFmt w:val="bullet"/>
      <w:lvlText w:val="―"/>
      <w:lvlJc w:val="left"/>
      <w:pPr>
        <w:ind w:left="720" w:hanging="360"/>
      </w:pPr>
      <w:rPr>
        <w:rFonts w:ascii="Georgia" w:eastAsia="Georgia" w:hAnsi="Georgia" w:cs="Georgi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35761D3B"/>
    <w:multiLevelType w:val="multilevel"/>
    <w:tmpl w:val="483ECAA4"/>
    <w:lvl w:ilvl="0">
      <w:start w:val="1"/>
      <w:numFmt w:val="bullet"/>
      <w:lvlText w:val="ㄧ"/>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7E87E70"/>
    <w:multiLevelType w:val="hybridMultilevel"/>
    <w:tmpl w:val="ABAC6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DA7323"/>
    <w:multiLevelType w:val="hybridMultilevel"/>
    <w:tmpl w:val="B28646C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C182C3E"/>
    <w:multiLevelType w:val="hybridMultilevel"/>
    <w:tmpl w:val="1BD2A68A"/>
    <w:lvl w:ilvl="0" w:tplc="C07039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C665030"/>
    <w:multiLevelType w:val="multilevel"/>
    <w:tmpl w:val="02245E30"/>
    <w:lvl w:ilvl="0">
      <w:start w:val="1"/>
      <w:numFmt w:val="bullet"/>
      <w:lvlText w:val="ㅡ"/>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3C9A3294"/>
    <w:multiLevelType w:val="multilevel"/>
    <w:tmpl w:val="14C64BA0"/>
    <w:lvl w:ilvl="0">
      <w:start w:val="1"/>
      <w:numFmt w:val="bullet"/>
      <w:lvlText w:val="ㅡ"/>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3F0562E1"/>
    <w:multiLevelType w:val="multilevel"/>
    <w:tmpl w:val="4064985A"/>
    <w:lvl w:ilvl="0">
      <w:start w:val="1"/>
      <w:numFmt w:val="bullet"/>
      <w:lvlText w:val="ー"/>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457902BE"/>
    <w:multiLevelType w:val="multilevel"/>
    <w:tmpl w:val="BB821ABC"/>
    <w:lvl w:ilvl="0">
      <w:start w:val="1"/>
      <w:numFmt w:val="bullet"/>
      <w:lvlText w:val="ㄧ"/>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47F7011C"/>
    <w:multiLevelType w:val="multilevel"/>
    <w:tmpl w:val="592A0EF2"/>
    <w:lvl w:ilvl="0">
      <w:start w:val="1"/>
      <w:numFmt w:val="bullet"/>
      <w:lvlText w:val="ㅡ"/>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50DF4FC7"/>
    <w:multiLevelType w:val="multilevel"/>
    <w:tmpl w:val="95B029B8"/>
    <w:lvl w:ilvl="0">
      <w:start w:val="1"/>
      <w:numFmt w:val="bullet"/>
      <w:lvlText w:val="ㄧ"/>
      <w:lvlJc w:val="left"/>
      <w:pPr>
        <w:ind w:left="720" w:hanging="360"/>
      </w:pPr>
      <w:rPr>
        <w:rFonts w:ascii="Georgia" w:eastAsia="Georgia" w:hAnsi="Georgia" w:cs="Georgi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51FF5D49"/>
    <w:multiLevelType w:val="multilevel"/>
    <w:tmpl w:val="EED26D32"/>
    <w:lvl w:ilvl="0">
      <w:start w:val="1"/>
      <w:numFmt w:val="bullet"/>
      <w:lvlText w:val="ㅡ"/>
      <w:lvlJc w:val="left"/>
      <w:pPr>
        <w:ind w:left="720" w:hanging="360"/>
      </w:pPr>
      <w:rPr>
        <w:rFonts w:ascii="Tahoma" w:eastAsia="Tahoma" w:hAnsi="Tahoma" w:cs="Tahoma"/>
        <w:color w:val="444488"/>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59F3060A"/>
    <w:multiLevelType w:val="multilevel"/>
    <w:tmpl w:val="AF667F72"/>
    <w:lvl w:ilvl="0">
      <w:start w:val="1"/>
      <w:numFmt w:val="bullet"/>
      <w:lvlText w:val="ㄧ"/>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0">
    <w:nsid w:val="66D307FB"/>
    <w:multiLevelType w:val="hybridMultilevel"/>
    <w:tmpl w:val="AFD89ECA"/>
    <w:lvl w:ilvl="0" w:tplc="C07039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6F35068"/>
    <w:multiLevelType w:val="multilevel"/>
    <w:tmpl w:val="E4449E1E"/>
    <w:lvl w:ilvl="0">
      <w:start w:val="1"/>
      <w:numFmt w:val="bullet"/>
      <w:lvlText w:val="ㄧ"/>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682D5911"/>
    <w:multiLevelType w:val="multilevel"/>
    <w:tmpl w:val="7324B8F0"/>
    <w:lvl w:ilvl="0">
      <w:start w:val="1"/>
      <w:numFmt w:val="bullet"/>
      <w:lvlText w:val="ㄧ"/>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6C9567D3"/>
    <w:multiLevelType w:val="multilevel"/>
    <w:tmpl w:val="BB2C0802"/>
    <w:lvl w:ilvl="0">
      <w:start w:val="1"/>
      <w:numFmt w:val="bullet"/>
      <w:lvlText w:val="ㄧ"/>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71F93754"/>
    <w:multiLevelType w:val="multilevel"/>
    <w:tmpl w:val="A288DB5E"/>
    <w:lvl w:ilvl="0">
      <w:start w:val="1"/>
      <w:numFmt w:val="bullet"/>
      <w:lvlText w:val="ㄧ"/>
      <w:lvlJc w:val="left"/>
      <w:pPr>
        <w:ind w:left="720" w:hanging="360"/>
      </w:pPr>
      <w:rPr>
        <w:rFonts w:ascii="Georgia" w:eastAsia="Georgia" w:hAnsi="Georgia" w:cs="Georgi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7BFF35B6"/>
    <w:multiLevelType w:val="multilevel"/>
    <w:tmpl w:val="7B62DEAE"/>
    <w:lvl w:ilvl="0">
      <w:start w:val="1"/>
      <w:numFmt w:val="bullet"/>
      <w:lvlText w:val="―"/>
      <w:lvlJc w:val="left"/>
      <w:pPr>
        <w:ind w:left="720" w:hanging="360"/>
      </w:pPr>
      <w:rPr>
        <w:rFonts w:ascii="Georgia" w:eastAsia="Georgia" w:hAnsi="Georgia" w:cs="Georgi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7D322ADA"/>
    <w:multiLevelType w:val="multilevel"/>
    <w:tmpl w:val="4D3C8A4A"/>
    <w:lvl w:ilvl="0">
      <w:start w:val="1"/>
      <w:numFmt w:val="bullet"/>
      <w:lvlText w:val="ㄧ"/>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4"/>
  </w:num>
  <w:num w:numId="2">
    <w:abstractNumId w:val="4"/>
  </w:num>
  <w:num w:numId="3">
    <w:abstractNumId w:val="23"/>
  </w:num>
  <w:num w:numId="4">
    <w:abstractNumId w:val="16"/>
  </w:num>
  <w:num w:numId="5">
    <w:abstractNumId w:val="22"/>
  </w:num>
  <w:num w:numId="6">
    <w:abstractNumId w:val="12"/>
  </w:num>
  <w:num w:numId="7">
    <w:abstractNumId w:val="21"/>
  </w:num>
  <w:num w:numId="8">
    <w:abstractNumId w:val="7"/>
  </w:num>
  <w:num w:numId="9">
    <w:abstractNumId w:val="8"/>
  </w:num>
  <w:num w:numId="10">
    <w:abstractNumId w:val="18"/>
  </w:num>
  <w:num w:numId="11">
    <w:abstractNumId w:val="13"/>
  </w:num>
  <w:num w:numId="12">
    <w:abstractNumId w:val="15"/>
  </w:num>
  <w:num w:numId="13">
    <w:abstractNumId w:val="25"/>
  </w:num>
  <w:num w:numId="14">
    <w:abstractNumId w:val="6"/>
  </w:num>
  <w:num w:numId="15">
    <w:abstractNumId w:val="3"/>
  </w:num>
  <w:num w:numId="16">
    <w:abstractNumId w:val="17"/>
  </w:num>
  <w:num w:numId="17">
    <w:abstractNumId w:val="24"/>
  </w:num>
  <w:num w:numId="18">
    <w:abstractNumId w:val="5"/>
  </w:num>
  <w:num w:numId="19">
    <w:abstractNumId w:val="0"/>
  </w:num>
  <w:num w:numId="20">
    <w:abstractNumId w:val="26"/>
  </w:num>
  <w:num w:numId="21">
    <w:abstractNumId w:val="19"/>
  </w:num>
  <w:num w:numId="22">
    <w:abstractNumId w:val="2"/>
  </w:num>
  <w:num w:numId="23">
    <w:abstractNumId w:val="11"/>
  </w:num>
  <w:num w:numId="24">
    <w:abstractNumId w:val="20"/>
  </w:num>
  <w:num w:numId="25">
    <w:abstractNumId w:val="9"/>
  </w:num>
  <w:num w:numId="26">
    <w:abstractNumId w:val="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D18E2"/>
    <w:rsid w:val="001C113C"/>
    <w:rsid w:val="001C34EE"/>
    <w:rsid w:val="00373E44"/>
    <w:rsid w:val="006330E0"/>
    <w:rsid w:val="00670EB3"/>
    <w:rsid w:val="00941EE5"/>
    <w:rsid w:val="00AC6718"/>
    <w:rsid w:val="00BC7D38"/>
    <w:rsid w:val="00C46064"/>
    <w:rsid w:val="00D11352"/>
    <w:rsid w:val="00D17581"/>
    <w:rsid w:val="00DD18E2"/>
    <w:rsid w:val="00E03BA6"/>
    <w:rsid w:val="00E17A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link w:val="30"/>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paragraph" w:styleId="a6">
    <w:name w:val="List Paragraph"/>
    <w:basedOn w:val="a"/>
    <w:uiPriority w:val="34"/>
    <w:qFormat/>
    <w:rsid w:val="00D17581"/>
    <w:pPr>
      <w:ind w:left="720"/>
      <w:contextualSpacing/>
    </w:pPr>
  </w:style>
  <w:style w:type="paragraph" w:styleId="a7">
    <w:name w:val="Balloon Text"/>
    <w:basedOn w:val="a"/>
    <w:link w:val="a8"/>
    <w:uiPriority w:val="99"/>
    <w:semiHidden/>
    <w:unhideWhenUsed/>
    <w:rsid w:val="00941EE5"/>
    <w:rPr>
      <w:rFonts w:ascii="Tahoma" w:hAnsi="Tahoma" w:cs="Tahoma"/>
      <w:sz w:val="16"/>
      <w:szCs w:val="16"/>
    </w:rPr>
  </w:style>
  <w:style w:type="character" w:customStyle="1" w:styleId="a8">
    <w:name w:val="Текст выноски Знак"/>
    <w:basedOn w:val="a0"/>
    <w:link w:val="a7"/>
    <w:uiPriority w:val="99"/>
    <w:semiHidden/>
    <w:rsid w:val="00941EE5"/>
    <w:rPr>
      <w:rFonts w:ascii="Tahoma" w:hAnsi="Tahoma" w:cs="Tahoma"/>
      <w:sz w:val="16"/>
      <w:szCs w:val="16"/>
    </w:rPr>
  </w:style>
  <w:style w:type="character" w:styleId="a9">
    <w:name w:val="Hyperlink"/>
    <w:basedOn w:val="a0"/>
    <w:uiPriority w:val="99"/>
    <w:unhideWhenUsed/>
    <w:rsid w:val="00941EE5"/>
    <w:rPr>
      <w:b/>
      <w:bCs/>
      <w:strike w:val="0"/>
      <w:dstrike w:val="0"/>
      <w:color w:val="1A3DC1"/>
      <w:u w:val="none"/>
      <w:effect w:val="none"/>
    </w:rPr>
  </w:style>
  <w:style w:type="paragraph" w:styleId="aa">
    <w:name w:val="footnote text"/>
    <w:basedOn w:val="a"/>
    <w:link w:val="ab"/>
    <w:semiHidden/>
    <w:unhideWhenUsed/>
    <w:rsid w:val="00941EE5"/>
  </w:style>
  <w:style w:type="character" w:customStyle="1" w:styleId="ab">
    <w:name w:val="Текст сноски Знак"/>
    <w:basedOn w:val="a0"/>
    <w:link w:val="aa"/>
    <w:semiHidden/>
    <w:rsid w:val="00941EE5"/>
  </w:style>
  <w:style w:type="paragraph" w:customStyle="1" w:styleId="textal">
    <w:name w:val="textal"/>
    <w:basedOn w:val="a"/>
    <w:rsid w:val="00941EE5"/>
    <w:pPr>
      <w:spacing w:before="100" w:beforeAutospacing="1" w:after="100" w:afterAutospacing="1"/>
      <w:jc w:val="center"/>
    </w:pPr>
    <w:rPr>
      <w:sz w:val="24"/>
      <w:szCs w:val="24"/>
    </w:rPr>
  </w:style>
  <w:style w:type="character" w:styleId="ac">
    <w:name w:val="footnote reference"/>
    <w:basedOn w:val="a0"/>
    <w:semiHidden/>
    <w:unhideWhenUsed/>
    <w:rsid w:val="00941EE5"/>
    <w:rPr>
      <w:vertAlign w:val="superscript"/>
    </w:rPr>
  </w:style>
  <w:style w:type="paragraph" w:styleId="ad">
    <w:name w:val="Normal (Web)"/>
    <w:basedOn w:val="a"/>
    <w:uiPriority w:val="99"/>
    <w:unhideWhenUsed/>
    <w:rsid w:val="00941EE5"/>
    <w:pPr>
      <w:spacing w:before="100" w:beforeAutospacing="1" w:after="100" w:afterAutospacing="1"/>
    </w:pPr>
    <w:rPr>
      <w:sz w:val="24"/>
      <w:szCs w:val="24"/>
    </w:rPr>
  </w:style>
  <w:style w:type="character" w:customStyle="1" w:styleId="30">
    <w:name w:val="Заголовок 3 Знак"/>
    <w:basedOn w:val="a0"/>
    <w:link w:val="3"/>
    <w:rsid w:val="006330E0"/>
    <w:rPr>
      <w:b/>
      <w:sz w:val="28"/>
      <w:szCs w:val="28"/>
    </w:rPr>
  </w:style>
  <w:style w:type="paragraph" w:styleId="ae">
    <w:name w:val="TOC Heading"/>
    <w:basedOn w:val="1"/>
    <w:next w:val="a"/>
    <w:uiPriority w:val="39"/>
    <w:semiHidden/>
    <w:unhideWhenUsed/>
    <w:qFormat/>
    <w:rsid w:val="006330E0"/>
    <w:pPr>
      <w:spacing w:after="0" w:line="276" w:lineRule="auto"/>
      <w:outlineLvl w:val="9"/>
    </w:pPr>
    <w:rPr>
      <w:rFonts w:asciiTheme="majorHAnsi" w:eastAsiaTheme="majorEastAsia" w:hAnsiTheme="majorHAnsi" w:cstheme="majorBidi"/>
      <w:bCs/>
      <w:color w:val="365F91" w:themeColor="accent1" w:themeShade="BF"/>
      <w:sz w:val="28"/>
      <w:szCs w:val="28"/>
    </w:rPr>
  </w:style>
  <w:style w:type="paragraph" w:styleId="10">
    <w:name w:val="toc 1"/>
    <w:basedOn w:val="a"/>
    <w:next w:val="a"/>
    <w:autoRedefine/>
    <w:uiPriority w:val="39"/>
    <w:unhideWhenUsed/>
    <w:rsid w:val="006330E0"/>
    <w:pPr>
      <w:spacing w:after="100"/>
    </w:pPr>
  </w:style>
  <w:style w:type="paragraph" w:styleId="20">
    <w:name w:val="toc 2"/>
    <w:basedOn w:val="a"/>
    <w:next w:val="a"/>
    <w:autoRedefine/>
    <w:uiPriority w:val="39"/>
    <w:unhideWhenUsed/>
    <w:rsid w:val="006330E0"/>
    <w:pPr>
      <w:spacing w:after="100"/>
      <w:ind w:left="200"/>
    </w:pPr>
  </w:style>
  <w:style w:type="table" w:styleId="af">
    <w:name w:val="Table Grid"/>
    <w:basedOn w:val="a1"/>
    <w:uiPriority w:val="59"/>
    <w:rsid w:val="00E17A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link w:val="30"/>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paragraph" w:styleId="a6">
    <w:name w:val="List Paragraph"/>
    <w:basedOn w:val="a"/>
    <w:uiPriority w:val="34"/>
    <w:qFormat/>
    <w:rsid w:val="00D17581"/>
    <w:pPr>
      <w:ind w:left="720"/>
      <w:contextualSpacing/>
    </w:pPr>
  </w:style>
  <w:style w:type="paragraph" w:styleId="a7">
    <w:name w:val="Balloon Text"/>
    <w:basedOn w:val="a"/>
    <w:link w:val="a8"/>
    <w:uiPriority w:val="99"/>
    <w:semiHidden/>
    <w:unhideWhenUsed/>
    <w:rsid w:val="00941EE5"/>
    <w:rPr>
      <w:rFonts w:ascii="Tahoma" w:hAnsi="Tahoma" w:cs="Tahoma"/>
      <w:sz w:val="16"/>
      <w:szCs w:val="16"/>
    </w:rPr>
  </w:style>
  <w:style w:type="character" w:customStyle="1" w:styleId="a8">
    <w:name w:val="Текст выноски Знак"/>
    <w:basedOn w:val="a0"/>
    <w:link w:val="a7"/>
    <w:uiPriority w:val="99"/>
    <w:semiHidden/>
    <w:rsid w:val="00941EE5"/>
    <w:rPr>
      <w:rFonts w:ascii="Tahoma" w:hAnsi="Tahoma" w:cs="Tahoma"/>
      <w:sz w:val="16"/>
      <w:szCs w:val="16"/>
    </w:rPr>
  </w:style>
  <w:style w:type="character" w:styleId="a9">
    <w:name w:val="Hyperlink"/>
    <w:basedOn w:val="a0"/>
    <w:uiPriority w:val="99"/>
    <w:unhideWhenUsed/>
    <w:rsid w:val="00941EE5"/>
    <w:rPr>
      <w:b/>
      <w:bCs/>
      <w:strike w:val="0"/>
      <w:dstrike w:val="0"/>
      <w:color w:val="1A3DC1"/>
      <w:u w:val="none"/>
      <w:effect w:val="none"/>
    </w:rPr>
  </w:style>
  <w:style w:type="paragraph" w:styleId="aa">
    <w:name w:val="footnote text"/>
    <w:basedOn w:val="a"/>
    <w:link w:val="ab"/>
    <w:semiHidden/>
    <w:unhideWhenUsed/>
    <w:rsid w:val="00941EE5"/>
  </w:style>
  <w:style w:type="character" w:customStyle="1" w:styleId="ab">
    <w:name w:val="Текст сноски Знак"/>
    <w:basedOn w:val="a0"/>
    <w:link w:val="aa"/>
    <w:semiHidden/>
    <w:rsid w:val="00941EE5"/>
  </w:style>
  <w:style w:type="paragraph" w:customStyle="1" w:styleId="textal">
    <w:name w:val="textal"/>
    <w:basedOn w:val="a"/>
    <w:rsid w:val="00941EE5"/>
    <w:pPr>
      <w:spacing w:before="100" w:beforeAutospacing="1" w:after="100" w:afterAutospacing="1"/>
      <w:jc w:val="center"/>
    </w:pPr>
    <w:rPr>
      <w:sz w:val="24"/>
      <w:szCs w:val="24"/>
    </w:rPr>
  </w:style>
  <w:style w:type="character" w:styleId="ac">
    <w:name w:val="footnote reference"/>
    <w:basedOn w:val="a0"/>
    <w:semiHidden/>
    <w:unhideWhenUsed/>
    <w:rsid w:val="00941EE5"/>
    <w:rPr>
      <w:vertAlign w:val="superscript"/>
    </w:rPr>
  </w:style>
  <w:style w:type="paragraph" w:styleId="ad">
    <w:name w:val="Normal (Web)"/>
    <w:basedOn w:val="a"/>
    <w:uiPriority w:val="99"/>
    <w:unhideWhenUsed/>
    <w:rsid w:val="00941EE5"/>
    <w:pPr>
      <w:spacing w:before="100" w:beforeAutospacing="1" w:after="100" w:afterAutospacing="1"/>
    </w:pPr>
    <w:rPr>
      <w:sz w:val="24"/>
      <w:szCs w:val="24"/>
    </w:rPr>
  </w:style>
  <w:style w:type="character" w:customStyle="1" w:styleId="30">
    <w:name w:val="Заголовок 3 Знак"/>
    <w:basedOn w:val="a0"/>
    <w:link w:val="3"/>
    <w:rsid w:val="006330E0"/>
    <w:rPr>
      <w:b/>
      <w:sz w:val="28"/>
      <w:szCs w:val="28"/>
    </w:rPr>
  </w:style>
  <w:style w:type="paragraph" w:styleId="ae">
    <w:name w:val="TOC Heading"/>
    <w:basedOn w:val="1"/>
    <w:next w:val="a"/>
    <w:uiPriority w:val="39"/>
    <w:semiHidden/>
    <w:unhideWhenUsed/>
    <w:qFormat/>
    <w:rsid w:val="006330E0"/>
    <w:pPr>
      <w:spacing w:after="0" w:line="276" w:lineRule="auto"/>
      <w:outlineLvl w:val="9"/>
    </w:pPr>
    <w:rPr>
      <w:rFonts w:asciiTheme="majorHAnsi" w:eastAsiaTheme="majorEastAsia" w:hAnsiTheme="majorHAnsi" w:cstheme="majorBidi"/>
      <w:bCs/>
      <w:color w:val="365F91" w:themeColor="accent1" w:themeShade="BF"/>
      <w:sz w:val="28"/>
      <w:szCs w:val="28"/>
    </w:rPr>
  </w:style>
  <w:style w:type="paragraph" w:styleId="10">
    <w:name w:val="toc 1"/>
    <w:basedOn w:val="a"/>
    <w:next w:val="a"/>
    <w:autoRedefine/>
    <w:uiPriority w:val="39"/>
    <w:unhideWhenUsed/>
    <w:rsid w:val="006330E0"/>
    <w:pPr>
      <w:spacing w:after="100"/>
    </w:pPr>
  </w:style>
  <w:style w:type="paragraph" w:styleId="20">
    <w:name w:val="toc 2"/>
    <w:basedOn w:val="a"/>
    <w:next w:val="a"/>
    <w:autoRedefine/>
    <w:uiPriority w:val="39"/>
    <w:unhideWhenUsed/>
    <w:rsid w:val="006330E0"/>
    <w:pPr>
      <w:spacing w:after="100"/>
      <w:ind w:left="200"/>
    </w:pPr>
  </w:style>
  <w:style w:type="table" w:styleId="af">
    <w:name w:val="Table Grid"/>
    <w:basedOn w:val="a1"/>
    <w:uiPriority w:val="59"/>
    <w:rsid w:val="00E17A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47667">
      <w:bodyDiv w:val="1"/>
      <w:marLeft w:val="0"/>
      <w:marRight w:val="0"/>
      <w:marTop w:val="0"/>
      <w:marBottom w:val="0"/>
      <w:divBdr>
        <w:top w:val="none" w:sz="0" w:space="0" w:color="auto"/>
        <w:left w:val="none" w:sz="0" w:space="0" w:color="auto"/>
        <w:bottom w:val="none" w:sz="0" w:space="0" w:color="auto"/>
        <w:right w:val="none" w:sz="0" w:space="0" w:color="auto"/>
      </w:divBdr>
    </w:div>
    <w:div w:id="628897057">
      <w:bodyDiv w:val="1"/>
      <w:marLeft w:val="0"/>
      <w:marRight w:val="0"/>
      <w:marTop w:val="0"/>
      <w:marBottom w:val="0"/>
      <w:divBdr>
        <w:top w:val="none" w:sz="0" w:space="0" w:color="auto"/>
        <w:left w:val="none" w:sz="0" w:space="0" w:color="auto"/>
        <w:bottom w:val="none" w:sz="0" w:space="0" w:color="auto"/>
        <w:right w:val="none" w:sz="0" w:space="0" w:color="auto"/>
      </w:divBdr>
    </w:div>
    <w:div w:id="653801948">
      <w:bodyDiv w:val="1"/>
      <w:marLeft w:val="0"/>
      <w:marRight w:val="0"/>
      <w:marTop w:val="0"/>
      <w:marBottom w:val="0"/>
      <w:divBdr>
        <w:top w:val="none" w:sz="0" w:space="0" w:color="auto"/>
        <w:left w:val="none" w:sz="0" w:space="0" w:color="auto"/>
        <w:bottom w:val="none" w:sz="0" w:space="0" w:color="auto"/>
        <w:right w:val="none" w:sz="0" w:space="0" w:color="auto"/>
      </w:divBdr>
    </w:div>
    <w:div w:id="686563197">
      <w:bodyDiv w:val="1"/>
      <w:marLeft w:val="0"/>
      <w:marRight w:val="0"/>
      <w:marTop w:val="0"/>
      <w:marBottom w:val="0"/>
      <w:divBdr>
        <w:top w:val="none" w:sz="0" w:space="0" w:color="auto"/>
        <w:left w:val="none" w:sz="0" w:space="0" w:color="auto"/>
        <w:bottom w:val="none" w:sz="0" w:space="0" w:color="auto"/>
        <w:right w:val="none" w:sz="0" w:space="0" w:color="auto"/>
      </w:divBdr>
    </w:div>
    <w:div w:id="788399632">
      <w:bodyDiv w:val="1"/>
      <w:marLeft w:val="0"/>
      <w:marRight w:val="0"/>
      <w:marTop w:val="0"/>
      <w:marBottom w:val="0"/>
      <w:divBdr>
        <w:top w:val="none" w:sz="0" w:space="0" w:color="auto"/>
        <w:left w:val="none" w:sz="0" w:space="0" w:color="auto"/>
        <w:bottom w:val="none" w:sz="0" w:space="0" w:color="auto"/>
        <w:right w:val="none" w:sz="0" w:space="0" w:color="auto"/>
      </w:divBdr>
    </w:div>
    <w:div w:id="1155218344">
      <w:bodyDiv w:val="1"/>
      <w:marLeft w:val="0"/>
      <w:marRight w:val="0"/>
      <w:marTop w:val="0"/>
      <w:marBottom w:val="0"/>
      <w:divBdr>
        <w:top w:val="none" w:sz="0" w:space="0" w:color="auto"/>
        <w:left w:val="none" w:sz="0" w:space="0" w:color="auto"/>
        <w:bottom w:val="none" w:sz="0" w:space="0" w:color="auto"/>
        <w:right w:val="none" w:sz="0" w:space="0" w:color="auto"/>
      </w:divBdr>
    </w:div>
    <w:div w:id="1222713588">
      <w:bodyDiv w:val="1"/>
      <w:marLeft w:val="0"/>
      <w:marRight w:val="0"/>
      <w:marTop w:val="0"/>
      <w:marBottom w:val="0"/>
      <w:divBdr>
        <w:top w:val="none" w:sz="0" w:space="0" w:color="auto"/>
        <w:left w:val="none" w:sz="0" w:space="0" w:color="auto"/>
        <w:bottom w:val="none" w:sz="0" w:space="0" w:color="auto"/>
        <w:right w:val="none" w:sz="0" w:space="0" w:color="auto"/>
      </w:divBdr>
    </w:div>
    <w:div w:id="1318649956">
      <w:bodyDiv w:val="1"/>
      <w:marLeft w:val="0"/>
      <w:marRight w:val="0"/>
      <w:marTop w:val="0"/>
      <w:marBottom w:val="0"/>
      <w:divBdr>
        <w:top w:val="none" w:sz="0" w:space="0" w:color="auto"/>
        <w:left w:val="none" w:sz="0" w:space="0" w:color="auto"/>
        <w:bottom w:val="none" w:sz="0" w:space="0" w:color="auto"/>
        <w:right w:val="none" w:sz="0" w:space="0" w:color="auto"/>
      </w:divBdr>
    </w:div>
    <w:div w:id="1620600309">
      <w:bodyDiv w:val="1"/>
      <w:marLeft w:val="0"/>
      <w:marRight w:val="0"/>
      <w:marTop w:val="0"/>
      <w:marBottom w:val="0"/>
      <w:divBdr>
        <w:top w:val="none" w:sz="0" w:space="0" w:color="auto"/>
        <w:left w:val="none" w:sz="0" w:space="0" w:color="auto"/>
        <w:bottom w:val="none" w:sz="0" w:space="0" w:color="auto"/>
        <w:right w:val="none" w:sz="0" w:space="0" w:color="auto"/>
      </w:divBdr>
    </w:div>
    <w:div w:id="1754232819">
      <w:bodyDiv w:val="1"/>
      <w:marLeft w:val="0"/>
      <w:marRight w:val="0"/>
      <w:marTop w:val="0"/>
      <w:marBottom w:val="0"/>
      <w:divBdr>
        <w:top w:val="none" w:sz="0" w:space="0" w:color="auto"/>
        <w:left w:val="none" w:sz="0" w:space="0" w:color="auto"/>
        <w:bottom w:val="none" w:sz="0" w:space="0" w:color="auto"/>
        <w:right w:val="none" w:sz="0" w:space="0" w:color="auto"/>
      </w:divBdr>
    </w:div>
    <w:div w:id="1901789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delanounas.ru/blogs/39546/"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pravo.studio/ekonomika/bezrabotitsa-perehodnoy-ekonomike-39330.htm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111999.ru/economy/uroven-bezraboticy-v-rossii-2015-goda/" TargetMode="External"/><Relationship Id="rId10" Type="http://schemas.openxmlformats.org/officeDocument/2006/relationships/image" Target="media/image2.pn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ru.wikipedia.org/wiki/%D0%91%D0%B5%D0%B4%D0%BD%D0%BE%D1%81%D1%82%D1%8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73A66-4D5C-46AE-B4DC-7534840E5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10971</Words>
  <Characters>62537</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SNIPER</dc:creator>
  <cp:lastModifiedBy>Nikolai Kvint</cp:lastModifiedBy>
  <cp:revision>4</cp:revision>
  <dcterms:created xsi:type="dcterms:W3CDTF">2018-06-12T17:16:00Z</dcterms:created>
  <dcterms:modified xsi:type="dcterms:W3CDTF">2018-06-12T17:20:00Z</dcterms:modified>
</cp:coreProperties>
</file>