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6875A4" w14:textId="175FAE20" w:rsidR="00691859" w:rsidRDefault="00691859" w:rsidP="00A8531A">
      <w:pPr>
        <w:pStyle w:val="a3"/>
        <w:spacing w:before="0" w:beforeAutospacing="0" w:after="0" w:afterAutospacing="0"/>
        <w:jc w:val="both"/>
        <w:rPr>
          <w:bCs/>
          <w:color w:val="000000"/>
          <w:sz w:val="28"/>
          <w:szCs w:val="28"/>
          <w:shd w:val="clear" w:color="auto" w:fill="FFFFFF"/>
        </w:rPr>
      </w:pPr>
      <w:r w:rsidRPr="00691859">
        <w:rPr>
          <w:bCs/>
          <w:color w:val="000000"/>
          <w:sz w:val="28"/>
          <w:szCs w:val="28"/>
          <w:shd w:val="clear" w:color="auto" w:fill="FFFFFF"/>
        </w:rPr>
        <w:t xml:space="preserve">УДК </w:t>
      </w:r>
      <w:r w:rsidR="00441428">
        <w:rPr>
          <w:bCs/>
          <w:color w:val="000000"/>
          <w:sz w:val="28"/>
          <w:szCs w:val="28"/>
          <w:shd w:val="clear" w:color="auto" w:fill="FFFFFF"/>
        </w:rPr>
        <w:t>331.101.6</w:t>
      </w:r>
    </w:p>
    <w:p w14:paraId="5BB31559" w14:textId="45C742E6" w:rsidR="00691859" w:rsidRPr="009718A3" w:rsidRDefault="00FD7E2A" w:rsidP="00A8531A">
      <w:pPr>
        <w:pStyle w:val="aa"/>
        <w:ind w:firstLine="709"/>
        <w:jc w:val="right"/>
        <w:rPr>
          <w:rFonts w:ascii="Times New Roman" w:hAnsi="Times New Roman" w:cs="Times New Roman"/>
          <w:i/>
          <w:sz w:val="28"/>
          <w:szCs w:val="28"/>
        </w:rPr>
      </w:pPr>
      <w:r>
        <w:rPr>
          <w:rFonts w:ascii="Times New Roman" w:hAnsi="Times New Roman" w:cs="Times New Roman"/>
          <w:i/>
          <w:sz w:val="28"/>
          <w:szCs w:val="28"/>
        </w:rPr>
        <w:t>Ильичева И.Ю</w:t>
      </w:r>
      <w:r w:rsidR="00691859" w:rsidRPr="009718A3">
        <w:rPr>
          <w:rFonts w:ascii="Times New Roman" w:hAnsi="Times New Roman" w:cs="Times New Roman"/>
          <w:i/>
          <w:sz w:val="28"/>
          <w:szCs w:val="28"/>
        </w:rPr>
        <w:t>., студент</w:t>
      </w:r>
    </w:p>
    <w:p w14:paraId="0046CCD4" w14:textId="77777777" w:rsidR="00691859" w:rsidRPr="009718A3" w:rsidRDefault="00691859" w:rsidP="00A8531A">
      <w:pPr>
        <w:pStyle w:val="aa"/>
        <w:ind w:firstLine="709"/>
        <w:jc w:val="right"/>
        <w:rPr>
          <w:rFonts w:ascii="Times New Roman" w:hAnsi="Times New Roman" w:cs="Times New Roman"/>
          <w:i/>
          <w:color w:val="000000"/>
          <w:sz w:val="28"/>
          <w:szCs w:val="28"/>
          <w:shd w:val="clear" w:color="auto" w:fill="FFFFFF"/>
        </w:rPr>
      </w:pPr>
      <w:r w:rsidRPr="009718A3">
        <w:rPr>
          <w:rFonts w:ascii="Times New Roman" w:hAnsi="Times New Roman" w:cs="Times New Roman"/>
          <w:i/>
          <w:sz w:val="28"/>
          <w:szCs w:val="28"/>
        </w:rPr>
        <w:t xml:space="preserve">Кузнецова Т.В., </w:t>
      </w:r>
      <w:r w:rsidRPr="009718A3">
        <w:rPr>
          <w:rFonts w:ascii="Times New Roman" w:hAnsi="Times New Roman" w:cs="Times New Roman"/>
          <w:i/>
          <w:color w:val="000000"/>
          <w:sz w:val="28"/>
          <w:szCs w:val="28"/>
          <w:shd w:val="clear" w:color="auto" w:fill="FFFFFF"/>
        </w:rPr>
        <w:t>старший преподаватель</w:t>
      </w:r>
    </w:p>
    <w:p w14:paraId="372C9E28" w14:textId="77777777" w:rsidR="00691859" w:rsidRPr="009718A3" w:rsidRDefault="00691859" w:rsidP="00A8531A">
      <w:pPr>
        <w:spacing w:after="0" w:line="240" w:lineRule="auto"/>
        <w:ind w:firstLine="709"/>
        <w:jc w:val="right"/>
        <w:rPr>
          <w:rFonts w:eastAsia="Times New Roman" w:cs="Times New Roman"/>
          <w:i/>
          <w:szCs w:val="28"/>
        </w:rPr>
      </w:pPr>
      <w:r w:rsidRPr="009718A3">
        <w:rPr>
          <w:rFonts w:eastAsia="Times New Roman" w:cs="Times New Roman"/>
          <w:i/>
          <w:szCs w:val="28"/>
        </w:rPr>
        <w:t>кафедры «Экономика и финансы»</w:t>
      </w:r>
    </w:p>
    <w:p w14:paraId="45BC46C4" w14:textId="77777777" w:rsidR="00691859" w:rsidRPr="009718A3" w:rsidRDefault="00691859" w:rsidP="00A8531A">
      <w:pPr>
        <w:spacing w:after="0" w:line="240" w:lineRule="auto"/>
        <w:ind w:firstLine="709"/>
        <w:jc w:val="right"/>
        <w:rPr>
          <w:rFonts w:eastAsia="Times New Roman" w:cs="Times New Roman"/>
          <w:i/>
          <w:szCs w:val="28"/>
        </w:rPr>
      </w:pPr>
      <w:r w:rsidRPr="009718A3">
        <w:rPr>
          <w:rFonts w:eastAsia="Times New Roman" w:cs="Times New Roman"/>
          <w:i/>
          <w:szCs w:val="28"/>
        </w:rPr>
        <w:t xml:space="preserve">ФГБОУ </w:t>
      </w:r>
      <w:proofErr w:type="gramStart"/>
      <w:r w:rsidRPr="009718A3">
        <w:rPr>
          <w:rFonts w:eastAsia="Times New Roman" w:cs="Times New Roman"/>
          <w:i/>
          <w:szCs w:val="28"/>
        </w:rPr>
        <w:t>ВО</w:t>
      </w:r>
      <w:proofErr w:type="gramEnd"/>
      <w:r w:rsidRPr="009718A3">
        <w:rPr>
          <w:rFonts w:eastAsia="Times New Roman" w:cs="Times New Roman"/>
          <w:i/>
          <w:szCs w:val="28"/>
        </w:rPr>
        <w:t xml:space="preserve"> «Пензенский государственный университет»</w:t>
      </w:r>
    </w:p>
    <w:p w14:paraId="62F39415" w14:textId="77777777" w:rsidR="00691859" w:rsidRPr="009718A3" w:rsidRDefault="00691859" w:rsidP="00A8531A">
      <w:pPr>
        <w:spacing w:after="0" w:line="240" w:lineRule="auto"/>
        <w:ind w:firstLine="709"/>
        <w:jc w:val="right"/>
        <w:rPr>
          <w:rFonts w:eastAsia="Times New Roman" w:cs="Times New Roman"/>
          <w:i/>
          <w:szCs w:val="28"/>
        </w:rPr>
      </w:pPr>
      <w:r w:rsidRPr="009718A3">
        <w:rPr>
          <w:rFonts w:eastAsia="Times New Roman" w:cs="Times New Roman"/>
          <w:i/>
          <w:szCs w:val="28"/>
          <w:lang w:val="en-US"/>
        </w:rPr>
        <w:t>e</w:t>
      </w:r>
      <w:r w:rsidRPr="009718A3">
        <w:rPr>
          <w:rFonts w:eastAsia="Times New Roman" w:cs="Times New Roman"/>
          <w:i/>
          <w:szCs w:val="28"/>
        </w:rPr>
        <w:t>-</w:t>
      </w:r>
      <w:r w:rsidRPr="009718A3">
        <w:rPr>
          <w:rFonts w:eastAsia="Times New Roman" w:cs="Times New Roman"/>
          <w:i/>
          <w:szCs w:val="28"/>
          <w:lang w:val="en-US"/>
        </w:rPr>
        <w:t>mail</w:t>
      </w:r>
      <w:r w:rsidRPr="009718A3">
        <w:rPr>
          <w:rFonts w:eastAsia="Times New Roman" w:cs="Times New Roman"/>
          <w:i/>
          <w:szCs w:val="28"/>
        </w:rPr>
        <w:t>:</w:t>
      </w:r>
      <w:r w:rsidRPr="009718A3">
        <w:rPr>
          <w:rFonts w:eastAsia="Times New Roman" w:cs="Times New Roman"/>
          <w:i/>
          <w:szCs w:val="28"/>
          <w:lang w:val="en-US"/>
        </w:rPr>
        <w:t>t</w:t>
      </w:r>
      <w:r w:rsidRPr="009718A3">
        <w:rPr>
          <w:rFonts w:eastAsia="Times New Roman" w:cs="Times New Roman"/>
          <w:i/>
          <w:szCs w:val="28"/>
        </w:rPr>
        <w:t>.</w:t>
      </w:r>
      <w:r w:rsidRPr="009718A3">
        <w:rPr>
          <w:rFonts w:eastAsia="Times New Roman" w:cs="Times New Roman"/>
          <w:i/>
          <w:szCs w:val="28"/>
          <w:lang w:val="en-US"/>
        </w:rPr>
        <w:t>v</w:t>
      </w:r>
      <w:r w:rsidRPr="009718A3">
        <w:rPr>
          <w:rFonts w:eastAsia="Times New Roman" w:cs="Times New Roman"/>
          <w:i/>
          <w:szCs w:val="28"/>
        </w:rPr>
        <w:t>.</w:t>
      </w:r>
      <w:proofErr w:type="spellStart"/>
      <w:r w:rsidRPr="009718A3">
        <w:rPr>
          <w:rFonts w:eastAsia="Times New Roman" w:cs="Times New Roman"/>
          <w:i/>
          <w:szCs w:val="28"/>
          <w:lang w:val="en-US"/>
        </w:rPr>
        <w:t>kuznetsova</w:t>
      </w:r>
      <w:proofErr w:type="spellEnd"/>
      <w:r w:rsidRPr="009718A3">
        <w:rPr>
          <w:rFonts w:eastAsia="Times New Roman" w:cs="Times New Roman"/>
          <w:i/>
          <w:szCs w:val="28"/>
        </w:rPr>
        <w:t>.</w:t>
      </w:r>
      <w:proofErr w:type="spellStart"/>
      <w:r w:rsidRPr="009718A3">
        <w:rPr>
          <w:rFonts w:eastAsia="Times New Roman" w:cs="Times New Roman"/>
          <w:i/>
          <w:szCs w:val="28"/>
          <w:lang w:val="en-US"/>
        </w:rPr>
        <w:t>penza</w:t>
      </w:r>
      <w:proofErr w:type="spellEnd"/>
      <w:r w:rsidRPr="009718A3">
        <w:rPr>
          <w:rFonts w:eastAsia="Times New Roman" w:cs="Times New Roman"/>
          <w:i/>
          <w:szCs w:val="28"/>
        </w:rPr>
        <w:t>@</w:t>
      </w:r>
      <w:proofErr w:type="spellStart"/>
      <w:r w:rsidRPr="009718A3">
        <w:rPr>
          <w:rFonts w:eastAsia="Times New Roman" w:cs="Times New Roman"/>
          <w:i/>
          <w:szCs w:val="28"/>
          <w:lang w:val="en-US"/>
        </w:rPr>
        <w:t>yandex</w:t>
      </w:r>
      <w:proofErr w:type="spellEnd"/>
      <w:r w:rsidRPr="009718A3">
        <w:rPr>
          <w:rFonts w:eastAsia="Times New Roman" w:cs="Times New Roman"/>
          <w:i/>
          <w:szCs w:val="28"/>
        </w:rPr>
        <w:t>.</w:t>
      </w:r>
      <w:proofErr w:type="spellStart"/>
      <w:r w:rsidRPr="009718A3">
        <w:rPr>
          <w:rFonts w:eastAsia="Times New Roman" w:cs="Times New Roman"/>
          <w:i/>
          <w:szCs w:val="28"/>
          <w:lang w:val="en-US"/>
        </w:rPr>
        <w:t>ru</w:t>
      </w:r>
      <w:proofErr w:type="spellEnd"/>
    </w:p>
    <w:p w14:paraId="3584E363" w14:textId="77777777" w:rsidR="00691859" w:rsidRPr="00FA53E2" w:rsidRDefault="00691859" w:rsidP="00A8531A">
      <w:pPr>
        <w:spacing w:after="0" w:line="240" w:lineRule="auto"/>
        <w:ind w:firstLine="709"/>
        <w:jc w:val="right"/>
        <w:rPr>
          <w:rFonts w:eastAsia="Times New Roman" w:cs="Times New Roman"/>
          <w:i/>
          <w:szCs w:val="28"/>
          <w:lang w:val="en-US"/>
        </w:rPr>
      </w:pPr>
      <w:r w:rsidRPr="009718A3">
        <w:rPr>
          <w:rFonts w:eastAsia="Times New Roman" w:cs="Times New Roman"/>
          <w:i/>
          <w:szCs w:val="28"/>
        </w:rPr>
        <w:t>Россия</w:t>
      </w:r>
      <w:r w:rsidRPr="00FA53E2">
        <w:rPr>
          <w:rFonts w:eastAsia="Times New Roman" w:cs="Times New Roman"/>
          <w:i/>
          <w:szCs w:val="28"/>
          <w:lang w:val="en-US"/>
        </w:rPr>
        <w:t xml:space="preserve">, </w:t>
      </w:r>
      <w:r w:rsidRPr="009718A3">
        <w:rPr>
          <w:rFonts w:eastAsia="Times New Roman" w:cs="Times New Roman"/>
          <w:i/>
          <w:szCs w:val="28"/>
        </w:rPr>
        <w:t>Пенза</w:t>
      </w:r>
    </w:p>
    <w:p w14:paraId="46142D2C" w14:textId="6E2A8AD2" w:rsidR="00691859" w:rsidRPr="00FD7E2A" w:rsidRDefault="00FD7E2A" w:rsidP="00A8531A">
      <w:pPr>
        <w:spacing w:after="0" w:line="240" w:lineRule="auto"/>
        <w:ind w:firstLine="709"/>
        <w:jc w:val="right"/>
        <w:rPr>
          <w:rFonts w:eastAsia="Times New Roman" w:cs="Times New Roman"/>
          <w:i/>
          <w:szCs w:val="28"/>
        </w:rPr>
      </w:pPr>
      <w:proofErr w:type="spellStart"/>
      <w:r w:rsidRPr="00FD7E2A">
        <w:rPr>
          <w:rFonts w:eastAsia="Times New Roman" w:cs="Times New Roman"/>
          <w:i/>
          <w:szCs w:val="28"/>
        </w:rPr>
        <w:t>Ilyicheva</w:t>
      </w:r>
      <w:proofErr w:type="spellEnd"/>
      <w:r w:rsidRPr="00FD7E2A">
        <w:rPr>
          <w:rFonts w:eastAsia="Times New Roman" w:cs="Times New Roman"/>
          <w:i/>
          <w:szCs w:val="28"/>
        </w:rPr>
        <w:t xml:space="preserve"> I.Y</w:t>
      </w:r>
      <w:r w:rsidR="00691859" w:rsidRPr="00FD7E2A">
        <w:rPr>
          <w:rFonts w:eastAsia="Times New Roman" w:cs="Times New Roman"/>
          <w:i/>
          <w:szCs w:val="28"/>
        </w:rPr>
        <w:t>., student</w:t>
      </w:r>
    </w:p>
    <w:p w14:paraId="0F15D385" w14:textId="77777777" w:rsidR="00691859" w:rsidRPr="00FD7E2A" w:rsidRDefault="00691859" w:rsidP="00A8531A">
      <w:pPr>
        <w:spacing w:after="0" w:line="240" w:lineRule="auto"/>
        <w:ind w:firstLine="709"/>
        <w:jc w:val="right"/>
        <w:rPr>
          <w:rFonts w:eastAsia="Times New Roman" w:cs="Times New Roman"/>
          <w:i/>
          <w:szCs w:val="28"/>
        </w:rPr>
      </w:pPr>
      <w:r w:rsidRPr="00FD7E2A">
        <w:rPr>
          <w:rFonts w:eastAsia="Times New Roman" w:cs="Times New Roman"/>
          <w:i/>
          <w:szCs w:val="28"/>
        </w:rPr>
        <w:t>Kuznetsova T.V., Senior Lecturer</w:t>
      </w:r>
    </w:p>
    <w:p w14:paraId="53604352" w14:textId="77777777" w:rsidR="00691859" w:rsidRPr="009718A3" w:rsidRDefault="00691859" w:rsidP="00A8531A">
      <w:pPr>
        <w:spacing w:after="0" w:line="240" w:lineRule="auto"/>
        <w:ind w:firstLine="709"/>
        <w:jc w:val="right"/>
        <w:rPr>
          <w:rFonts w:cs="Times New Roman"/>
          <w:i/>
          <w:color w:val="000000"/>
          <w:szCs w:val="28"/>
          <w:shd w:val="clear" w:color="auto" w:fill="FFFFFF"/>
          <w:lang w:val="en-US"/>
        </w:rPr>
      </w:pPr>
      <w:proofErr w:type="gramStart"/>
      <w:r w:rsidRPr="00FD7E2A">
        <w:rPr>
          <w:rFonts w:eastAsia="Times New Roman" w:cs="Times New Roman"/>
          <w:i/>
          <w:szCs w:val="28"/>
        </w:rPr>
        <w:t>of</w:t>
      </w:r>
      <w:proofErr w:type="gramEnd"/>
      <w:r w:rsidRPr="00FD7E2A">
        <w:rPr>
          <w:rFonts w:eastAsia="Times New Roman" w:cs="Times New Roman"/>
          <w:i/>
          <w:szCs w:val="28"/>
        </w:rPr>
        <w:t xml:space="preserve"> the Department of Economics and Finance</w:t>
      </w:r>
      <w:r w:rsidRPr="009718A3">
        <w:rPr>
          <w:rFonts w:cs="Times New Roman"/>
          <w:i/>
          <w:color w:val="000000"/>
          <w:szCs w:val="28"/>
          <w:shd w:val="clear" w:color="auto" w:fill="FFFFFF"/>
          <w:lang w:val="en-US"/>
        </w:rPr>
        <w:t>,</w:t>
      </w:r>
    </w:p>
    <w:p w14:paraId="2F038EDC" w14:textId="77777777" w:rsidR="00691859" w:rsidRPr="009718A3" w:rsidRDefault="00691859" w:rsidP="00A8531A">
      <w:pPr>
        <w:pStyle w:val="aa"/>
        <w:ind w:firstLine="709"/>
        <w:jc w:val="right"/>
        <w:rPr>
          <w:rFonts w:ascii="Times New Roman" w:eastAsia="Times New Roman" w:hAnsi="Times New Roman" w:cs="Times New Roman"/>
          <w:i/>
          <w:sz w:val="28"/>
          <w:szCs w:val="28"/>
          <w:lang w:val="en-US"/>
        </w:rPr>
      </w:pPr>
      <w:r w:rsidRPr="009718A3">
        <w:rPr>
          <w:rFonts w:ascii="Times New Roman" w:hAnsi="Times New Roman" w:cs="Times New Roman"/>
          <w:i/>
          <w:color w:val="000000"/>
          <w:sz w:val="28"/>
          <w:szCs w:val="28"/>
          <w:shd w:val="clear" w:color="auto" w:fill="FFFFFF"/>
          <w:lang w:val="en-US"/>
        </w:rPr>
        <w:t>Penza State University</w:t>
      </w:r>
    </w:p>
    <w:p w14:paraId="368C613E" w14:textId="77777777" w:rsidR="00691859" w:rsidRPr="009718A3" w:rsidRDefault="00691859" w:rsidP="00A8531A">
      <w:pPr>
        <w:spacing w:after="0" w:line="240" w:lineRule="auto"/>
        <w:ind w:firstLine="709"/>
        <w:jc w:val="right"/>
        <w:rPr>
          <w:rFonts w:eastAsia="Times New Roman" w:cs="Times New Roman"/>
          <w:i/>
          <w:szCs w:val="28"/>
          <w:lang w:val="en-US"/>
        </w:rPr>
      </w:pPr>
      <w:proofErr w:type="spellStart"/>
      <w:r w:rsidRPr="009718A3">
        <w:rPr>
          <w:rFonts w:eastAsia="Times New Roman" w:cs="Times New Roman"/>
          <w:i/>
          <w:szCs w:val="28"/>
          <w:lang w:val="en-US"/>
        </w:rPr>
        <w:t>e-mail:t.v.kuznetsova.penza@yandex.ru</w:t>
      </w:r>
      <w:proofErr w:type="spellEnd"/>
    </w:p>
    <w:p w14:paraId="63C78E0B" w14:textId="427B60C3" w:rsidR="00691859" w:rsidRPr="00691859" w:rsidRDefault="00691859" w:rsidP="00A8531A">
      <w:pPr>
        <w:pStyle w:val="a3"/>
        <w:spacing w:before="0" w:beforeAutospacing="0" w:after="0" w:afterAutospacing="0"/>
        <w:jc w:val="right"/>
        <w:rPr>
          <w:bCs/>
          <w:color w:val="000000"/>
          <w:sz w:val="28"/>
          <w:szCs w:val="28"/>
          <w:shd w:val="clear" w:color="auto" w:fill="FFFFFF"/>
        </w:rPr>
      </w:pPr>
      <w:proofErr w:type="spellStart"/>
      <w:r w:rsidRPr="009718A3">
        <w:rPr>
          <w:i/>
          <w:sz w:val="28"/>
          <w:szCs w:val="28"/>
        </w:rPr>
        <w:t>Russia</w:t>
      </w:r>
      <w:proofErr w:type="spellEnd"/>
      <w:r w:rsidRPr="009718A3">
        <w:rPr>
          <w:i/>
          <w:sz w:val="28"/>
          <w:szCs w:val="28"/>
        </w:rPr>
        <w:t xml:space="preserve">, </w:t>
      </w:r>
      <w:proofErr w:type="spellStart"/>
      <w:r w:rsidRPr="009718A3">
        <w:rPr>
          <w:i/>
          <w:sz w:val="28"/>
          <w:szCs w:val="28"/>
        </w:rPr>
        <w:t>Penza</w:t>
      </w:r>
      <w:proofErr w:type="spellEnd"/>
    </w:p>
    <w:p w14:paraId="7FBC46BD" w14:textId="247AA2F1" w:rsidR="0015130D" w:rsidRDefault="00853098" w:rsidP="00536A6D">
      <w:pPr>
        <w:pStyle w:val="a3"/>
        <w:spacing w:before="0" w:beforeAutospacing="0" w:after="0" w:afterAutospacing="0"/>
        <w:jc w:val="center"/>
        <w:rPr>
          <w:b/>
          <w:bCs/>
          <w:color w:val="000000"/>
          <w:sz w:val="28"/>
          <w:szCs w:val="28"/>
          <w:shd w:val="clear" w:color="auto" w:fill="FFFFFF"/>
        </w:rPr>
      </w:pPr>
      <w:r w:rsidRPr="005D0973">
        <w:rPr>
          <w:b/>
          <w:bCs/>
          <w:color w:val="000000"/>
          <w:sz w:val="28"/>
          <w:szCs w:val="28"/>
          <w:shd w:val="clear" w:color="auto" w:fill="FFFFFF"/>
        </w:rPr>
        <w:t>У</w:t>
      </w:r>
      <w:r w:rsidR="0015130D">
        <w:rPr>
          <w:b/>
          <w:bCs/>
          <w:color w:val="000000"/>
          <w:sz w:val="28"/>
          <w:szCs w:val="28"/>
          <w:shd w:val="clear" w:color="auto" w:fill="FFFFFF"/>
        </w:rPr>
        <w:t>словия и факторы</w:t>
      </w:r>
      <w:r w:rsidRPr="005D0973">
        <w:rPr>
          <w:b/>
          <w:bCs/>
          <w:color w:val="000000"/>
          <w:sz w:val="28"/>
          <w:szCs w:val="28"/>
          <w:shd w:val="clear" w:color="auto" w:fill="FFFFFF"/>
        </w:rPr>
        <w:t xml:space="preserve"> </w:t>
      </w:r>
      <w:r w:rsidR="0015130D">
        <w:rPr>
          <w:b/>
          <w:bCs/>
          <w:color w:val="000000"/>
          <w:sz w:val="28"/>
          <w:szCs w:val="28"/>
          <w:shd w:val="clear" w:color="auto" w:fill="FFFFFF"/>
        </w:rPr>
        <w:t>роста</w:t>
      </w:r>
      <w:r w:rsidRPr="005D0973">
        <w:rPr>
          <w:b/>
          <w:bCs/>
          <w:color w:val="000000"/>
          <w:sz w:val="28"/>
          <w:szCs w:val="28"/>
          <w:shd w:val="clear" w:color="auto" w:fill="FFFFFF"/>
        </w:rPr>
        <w:t xml:space="preserve"> </w:t>
      </w:r>
      <w:r w:rsidR="0015130D">
        <w:rPr>
          <w:b/>
          <w:bCs/>
          <w:color w:val="000000"/>
          <w:sz w:val="28"/>
          <w:szCs w:val="28"/>
          <w:shd w:val="clear" w:color="auto" w:fill="FFFFFF"/>
        </w:rPr>
        <w:t>производительности труда</w:t>
      </w:r>
      <w:r w:rsidRPr="005D0973">
        <w:rPr>
          <w:b/>
          <w:bCs/>
          <w:color w:val="000000"/>
          <w:sz w:val="28"/>
          <w:szCs w:val="28"/>
          <w:shd w:val="clear" w:color="auto" w:fill="FFFFFF"/>
        </w:rPr>
        <w:t xml:space="preserve"> </w:t>
      </w:r>
      <w:r w:rsidR="0015130D">
        <w:rPr>
          <w:b/>
          <w:bCs/>
          <w:color w:val="000000"/>
          <w:sz w:val="28"/>
          <w:szCs w:val="28"/>
          <w:shd w:val="clear" w:color="auto" w:fill="FFFFFF"/>
        </w:rPr>
        <w:t>работников на</w:t>
      </w:r>
      <w:r w:rsidR="00803459" w:rsidRPr="005D0973">
        <w:rPr>
          <w:b/>
          <w:bCs/>
          <w:color w:val="000000"/>
          <w:sz w:val="28"/>
          <w:szCs w:val="28"/>
          <w:shd w:val="clear" w:color="auto" w:fill="FFFFFF"/>
        </w:rPr>
        <w:t xml:space="preserve"> </w:t>
      </w:r>
      <w:r w:rsidR="0015130D">
        <w:rPr>
          <w:b/>
          <w:bCs/>
          <w:color w:val="000000"/>
          <w:sz w:val="28"/>
          <w:szCs w:val="28"/>
          <w:shd w:val="clear" w:color="auto" w:fill="FFFFFF"/>
        </w:rPr>
        <w:t>современном предприятии</w:t>
      </w:r>
    </w:p>
    <w:p w14:paraId="58E357DF" w14:textId="66FBFB44" w:rsidR="00B8441C" w:rsidRPr="00B8441C" w:rsidRDefault="00B8441C" w:rsidP="00536A6D">
      <w:pPr>
        <w:pStyle w:val="a3"/>
        <w:spacing w:before="0" w:beforeAutospacing="0" w:after="0" w:afterAutospacing="0"/>
        <w:jc w:val="center"/>
        <w:rPr>
          <w:b/>
          <w:bCs/>
          <w:color w:val="000000"/>
          <w:sz w:val="28"/>
          <w:szCs w:val="28"/>
          <w:shd w:val="clear" w:color="auto" w:fill="FFFFFF"/>
          <w:lang w:val="en-US"/>
        </w:rPr>
      </w:pPr>
      <w:r w:rsidRPr="00B8441C">
        <w:rPr>
          <w:b/>
          <w:bCs/>
          <w:color w:val="000000"/>
          <w:sz w:val="28"/>
          <w:szCs w:val="28"/>
          <w:shd w:val="clear" w:color="auto" w:fill="FFFFFF"/>
          <w:lang w:val="en-US"/>
        </w:rPr>
        <w:t>Conditions and factors of labor productivity growth in a modern enterprise</w:t>
      </w:r>
    </w:p>
    <w:p w14:paraId="42D35674" w14:textId="4E1B5D7D" w:rsidR="00EB03F7" w:rsidRPr="005D0973" w:rsidRDefault="00CB4E37" w:rsidP="00A8531A">
      <w:pPr>
        <w:pStyle w:val="a3"/>
        <w:spacing w:before="0" w:beforeAutospacing="0" w:after="0" w:afterAutospacing="0"/>
        <w:ind w:firstLine="709"/>
        <w:jc w:val="both"/>
        <w:rPr>
          <w:sz w:val="28"/>
          <w:szCs w:val="28"/>
        </w:rPr>
      </w:pPr>
      <w:r w:rsidRPr="00B41841">
        <w:rPr>
          <w:bCs/>
          <w:color w:val="000000"/>
          <w:sz w:val="28"/>
          <w:szCs w:val="28"/>
        </w:rPr>
        <w:t>Аннотация. В условиях необходимости экономического роста и повышения конкурентоспособности отечественных товаров большое значение приобретает рост производительности труда на российских предприятиях. Для того</w:t>
      </w:r>
      <w:proofErr w:type="gramStart"/>
      <w:r w:rsidRPr="00B41841">
        <w:rPr>
          <w:bCs/>
          <w:color w:val="000000"/>
          <w:sz w:val="28"/>
          <w:szCs w:val="28"/>
        </w:rPr>
        <w:t>,</w:t>
      </w:r>
      <w:proofErr w:type="gramEnd"/>
      <w:r w:rsidRPr="00B41841">
        <w:rPr>
          <w:bCs/>
          <w:color w:val="000000"/>
          <w:sz w:val="28"/>
          <w:szCs w:val="28"/>
        </w:rPr>
        <w:t xml:space="preserve"> чтобы выйти на траекторию устойчивого развития российской экономике необходимо достичь ежегодного пятипроцентного повышения уровня производительности труда</w:t>
      </w:r>
      <w:r w:rsidR="00A27AB5">
        <w:rPr>
          <w:bCs/>
          <w:color w:val="000000"/>
          <w:sz w:val="28"/>
          <w:szCs w:val="28"/>
        </w:rPr>
        <w:t xml:space="preserve"> в соответствии</w:t>
      </w:r>
      <w:r w:rsidR="008E5361">
        <w:rPr>
          <w:bCs/>
          <w:color w:val="000000"/>
          <w:sz w:val="28"/>
          <w:szCs w:val="28"/>
        </w:rPr>
        <w:t xml:space="preserve"> с целевыми показателями</w:t>
      </w:r>
      <w:r w:rsidR="00A27AB5">
        <w:rPr>
          <w:bCs/>
          <w:color w:val="000000"/>
          <w:sz w:val="28"/>
          <w:szCs w:val="28"/>
        </w:rPr>
        <w:t xml:space="preserve"> </w:t>
      </w:r>
      <w:r w:rsidR="007665F2">
        <w:rPr>
          <w:bCs/>
          <w:color w:val="000000"/>
          <w:sz w:val="28"/>
          <w:szCs w:val="28"/>
        </w:rPr>
        <w:t>н</w:t>
      </w:r>
      <w:r w:rsidR="00A27AB5">
        <w:rPr>
          <w:bCs/>
          <w:color w:val="000000"/>
          <w:sz w:val="28"/>
          <w:szCs w:val="28"/>
        </w:rPr>
        <w:t>ациональн</w:t>
      </w:r>
      <w:r w:rsidR="008E5361">
        <w:rPr>
          <w:bCs/>
          <w:color w:val="000000"/>
          <w:sz w:val="28"/>
          <w:szCs w:val="28"/>
        </w:rPr>
        <w:t>ого</w:t>
      </w:r>
      <w:r w:rsidR="00A27AB5">
        <w:rPr>
          <w:bCs/>
          <w:color w:val="000000"/>
          <w:sz w:val="28"/>
          <w:szCs w:val="28"/>
        </w:rPr>
        <w:t xml:space="preserve"> проект</w:t>
      </w:r>
      <w:r w:rsidR="008E5361">
        <w:rPr>
          <w:bCs/>
          <w:color w:val="000000"/>
          <w:sz w:val="28"/>
          <w:szCs w:val="28"/>
        </w:rPr>
        <w:t>а</w:t>
      </w:r>
      <w:r w:rsidR="00224B80">
        <w:rPr>
          <w:bCs/>
          <w:color w:val="000000"/>
          <w:sz w:val="28"/>
          <w:szCs w:val="28"/>
        </w:rPr>
        <w:t xml:space="preserve"> (программы) </w:t>
      </w:r>
      <w:r w:rsidR="00A27AB5">
        <w:rPr>
          <w:bCs/>
          <w:color w:val="000000"/>
          <w:sz w:val="28"/>
          <w:szCs w:val="28"/>
        </w:rPr>
        <w:t>«Производительность труда и поддержка занятости»</w:t>
      </w:r>
      <w:r w:rsidR="008E5361">
        <w:rPr>
          <w:bCs/>
          <w:color w:val="000000"/>
          <w:sz w:val="28"/>
          <w:szCs w:val="28"/>
        </w:rPr>
        <w:t xml:space="preserve">, </w:t>
      </w:r>
      <w:r w:rsidR="00224B80">
        <w:rPr>
          <w:bCs/>
          <w:color w:val="000000"/>
          <w:sz w:val="28"/>
          <w:szCs w:val="28"/>
        </w:rPr>
        <w:t>действующего с 1 октября 2018 г. по 31 декабря 2024 г</w:t>
      </w:r>
      <w:r w:rsidRPr="00B41841">
        <w:rPr>
          <w:bCs/>
          <w:color w:val="000000"/>
          <w:sz w:val="28"/>
          <w:szCs w:val="28"/>
        </w:rPr>
        <w:t>.</w:t>
      </w:r>
      <w:r>
        <w:rPr>
          <w:b/>
          <w:bCs/>
          <w:color w:val="000000"/>
          <w:sz w:val="28"/>
          <w:szCs w:val="28"/>
        </w:rPr>
        <w:t xml:space="preserve"> </w:t>
      </w:r>
      <w:r w:rsidRPr="00B41841">
        <w:rPr>
          <w:bCs/>
          <w:color w:val="000000"/>
          <w:sz w:val="28"/>
          <w:szCs w:val="28"/>
        </w:rPr>
        <w:t>В</w:t>
      </w:r>
      <w:r w:rsidR="00EB03F7" w:rsidRPr="00B41841">
        <w:rPr>
          <w:color w:val="000000"/>
          <w:sz w:val="28"/>
          <w:szCs w:val="28"/>
        </w:rPr>
        <w:t xml:space="preserve"> </w:t>
      </w:r>
      <w:r w:rsidR="00EB03F7" w:rsidRPr="005D0973">
        <w:rPr>
          <w:color w:val="000000"/>
          <w:sz w:val="28"/>
          <w:szCs w:val="28"/>
        </w:rPr>
        <w:t>статье рассматрива</w:t>
      </w:r>
      <w:r w:rsidR="00112741" w:rsidRPr="005D0973">
        <w:rPr>
          <w:color w:val="000000"/>
          <w:sz w:val="28"/>
          <w:szCs w:val="28"/>
        </w:rPr>
        <w:t xml:space="preserve">ются </w:t>
      </w:r>
      <w:r>
        <w:rPr>
          <w:color w:val="000000"/>
          <w:sz w:val="28"/>
          <w:szCs w:val="28"/>
        </w:rPr>
        <w:t xml:space="preserve">основные </w:t>
      </w:r>
      <w:r w:rsidR="00112741" w:rsidRPr="005D0973">
        <w:rPr>
          <w:color w:val="000000"/>
          <w:sz w:val="28"/>
          <w:szCs w:val="28"/>
        </w:rPr>
        <w:t>факторы, влияющие на производительность труда каждого отдельного работника</w:t>
      </w:r>
      <w:r>
        <w:rPr>
          <w:color w:val="000000"/>
          <w:sz w:val="28"/>
          <w:szCs w:val="28"/>
        </w:rPr>
        <w:t>, с помощью которых возможно управлять динамикой производительности труда на предприятии в контексте проводимой правительством РФ политики по увеличению данного показателя</w:t>
      </w:r>
      <w:r w:rsidR="00EB03F7" w:rsidRPr="005D0973">
        <w:rPr>
          <w:color w:val="000000"/>
          <w:sz w:val="28"/>
          <w:szCs w:val="28"/>
        </w:rPr>
        <w:t xml:space="preserve">. </w:t>
      </w:r>
      <w:r>
        <w:rPr>
          <w:color w:val="000000"/>
          <w:sz w:val="28"/>
          <w:szCs w:val="28"/>
        </w:rPr>
        <w:t>Также в статье п</w:t>
      </w:r>
      <w:r w:rsidR="00EB03F7" w:rsidRPr="005D0973">
        <w:rPr>
          <w:color w:val="000000"/>
          <w:sz w:val="28"/>
          <w:szCs w:val="28"/>
        </w:rPr>
        <w:t xml:space="preserve">роводится анализ основных проблем, препятствующих </w:t>
      </w:r>
      <w:r w:rsidR="00112741" w:rsidRPr="005D0973">
        <w:rPr>
          <w:color w:val="000000"/>
          <w:sz w:val="28"/>
          <w:szCs w:val="28"/>
        </w:rPr>
        <w:t>эффективной работе сотрудников предприятия</w:t>
      </w:r>
      <w:r>
        <w:rPr>
          <w:color w:val="000000"/>
          <w:sz w:val="28"/>
          <w:szCs w:val="28"/>
        </w:rPr>
        <w:t>.</w:t>
      </w:r>
    </w:p>
    <w:p w14:paraId="40A87197" w14:textId="16C55B53" w:rsidR="00EB03F7" w:rsidRPr="005D0973" w:rsidRDefault="00EB03F7" w:rsidP="00A8531A">
      <w:pPr>
        <w:pStyle w:val="a3"/>
        <w:spacing w:before="0" w:beforeAutospacing="0" w:after="0" w:afterAutospacing="0"/>
        <w:ind w:firstLine="709"/>
        <w:jc w:val="both"/>
        <w:rPr>
          <w:sz w:val="28"/>
          <w:szCs w:val="28"/>
        </w:rPr>
      </w:pPr>
      <w:r w:rsidRPr="007E5E50">
        <w:rPr>
          <w:bCs/>
          <w:color w:val="000000"/>
          <w:sz w:val="28"/>
          <w:szCs w:val="28"/>
        </w:rPr>
        <w:t>Ключевые слова:</w:t>
      </w:r>
      <w:r w:rsidRPr="005D0973">
        <w:rPr>
          <w:b/>
          <w:bCs/>
          <w:i/>
          <w:iCs/>
          <w:color w:val="000000"/>
          <w:sz w:val="28"/>
          <w:szCs w:val="28"/>
        </w:rPr>
        <w:t xml:space="preserve"> </w:t>
      </w:r>
      <w:r w:rsidR="00112741" w:rsidRPr="005D0973">
        <w:rPr>
          <w:color w:val="000000"/>
          <w:sz w:val="28"/>
          <w:szCs w:val="28"/>
        </w:rPr>
        <w:t>производительность труда</w:t>
      </w:r>
      <w:r w:rsidR="001579B2" w:rsidRPr="005D0973">
        <w:rPr>
          <w:color w:val="000000"/>
          <w:sz w:val="28"/>
          <w:szCs w:val="28"/>
        </w:rPr>
        <w:t xml:space="preserve">, </w:t>
      </w:r>
      <w:r w:rsidR="00EF249D" w:rsidRPr="005D0973">
        <w:rPr>
          <w:color w:val="000000"/>
          <w:sz w:val="28"/>
          <w:szCs w:val="28"/>
        </w:rPr>
        <w:t xml:space="preserve">взаимодействие сотрудников, влияние </w:t>
      </w:r>
      <w:r w:rsidR="008A6052" w:rsidRPr="005D0973">
        <w:rPr>
          <w:color w:val="000000"/>
          <w:sz w:val="28"/>
          <w:szCs w:val="28"/>
        </w:rPr>
        <w:t>растений.</w:t>
      </w:r>
    </w:p>
    <w:p w14:paraId="390887C2" w14:textId="3EC09868" w:rsidR="00A46FEB" w:rsidRPr="00D837AD" w:rsidRDefault="00D837AD" w:rsidP="00A8531A">
      <w:pPr>
        <w:pStyle w:val="a3"/>
        <w:spacing w:before="0" w:beforeAutospacing="0" w:after="0" w:afterAutospacing="0"/>
        <w:ind w:firstLine="709"/>
        <w:jc w:val="both"/>
        <w:rPr>
          <w:bCs/>
          <w:i/>
          <w:iCs/>
          <w:color w:val="auto"/>
          <w:sz w:val="28"/>
          <w:szCs w:val="28"/>
          <w:lang w:val="en-US"/>
        </w:rPr>
      </w:pPr>
      <w:bookmarkStart w:id="0" w:name="_GoBack"/>
      <w:proofErr w:type="gramStart"/>
      <w:r w:rsidRPr="00D837AD">
        <w:rPr>
          <w:bCs/>
          <w:color w:val="000000"/>
          <w:sz w:val="28"/>
          <w:szCs w:val="28"/>
          <w:lang w:val="en-US"/>
        </w:rPr>
        <w:t>Annotation.</w:t>
      </w:r>
      <w:proofErr w:type="gramEnd"/>
      <w:r w:rsidRPr="00D837AD">
        <w:rPr>
          <w:bCs/>
          <w:color w:val="000000"/>
          <w:sz w:val="28"/>
          <w:szCs w:val="28"/>
          <w:lang w:val="en-US"/>
        </w:rPr>
        <w:t xml:space="preserve"> In the context of the need for economic growth and increasing the competitiveness of domestic goods, the growth of labor productivity at Russian enterprises is of great importance. In order to enter the trajectory of sustainable development of the Russian economy, it is necessary to achieve an annual five percent increase in labor productivity in accordance with the targets of the national project (program) "Labor Productivity and employment support", effective from October 1, 2018 to December 31, 2024. The article discusses the main factors affecting the labor productivity of each individual employee, with the help of which it is possible to control the dynamics of labor productivity at the enterprise in the context of the policy pursued by the Government of the Russian Federation to increase this indicator. The article also analyzes the main problems that hinder the effective work of the company's employees.</w:t>
      </w:r>
    </w:p>
    <w:bookmarkEnd w:id="0"/>
    <w:p w14:paraId="7F0AFC9B" w14:textId="1D699FC9" w:rsidR="00AF27D9" w:rsidRPr="005D0973" w:rsidRDefault="00EB03F7" w:rsidP="00A8531A">
      <w:pPr>
        <w:pStyle w:val="a3"/>
        <w:spacing w:before="0" w:beforeAutospacing="0" w:after="0" w:afterAutospacing="0"/>
        <w:ind w:firstLine="709"/>
        <w:jc w:val="both"/>
        <w:rPr>
          <w:color w:val="000000"/>
          <w:sz w:val="28"/>
          <w:szCs w:val="28"/>
          <w:lang w:val="en-US"/>
        </w:rPr>
      </w:pPr>
      <w:r w:rsidRPr="007E5E50">
        <w:rPr>
          <w:bCs/>
          <w:color w:val="000000"/>
          <w:sz w:val="28"/>
          <w:szCs w:val="28"/>
          <w:lang w:val="en-US"/>
        </w:rPr>
        <w:t>Key words:</w:t>
      </w:r>
      <w:r w:rsidR="008A6052" w:rsidRPr="007E5E50">
        <w:rPr>
          <w:bCs/>
          <w:color w:val="000000"/>
          <w:sz w:val="28"/>
          <w:szCs w:val="28"/>
          <w:lang w:val="en-US"/>
        </w:rPr>
        <w:t xml:space="preserve"> </w:t>
      </w:r>
      <w:r w:rsidR="008A6052" w:rsidRPr="007E5E50">
        <w:rPr>
          <w:color w:val="auto"/>
          <w:sz w:val="28"/>
          <w:szCs w:val="28"/>
          <w:lang w:val="en-US"/>
        </w:rPr>
        <w:t>labor</w:t>
      </w:r>
      <w:r w:rsidR="008A6052" w:rsidRPr="005D0973">
        <w:rPr>
          <w:color w:val="auto"/>
          <w:sz w:val="28"/>
          <w:szCs w:val="28"/>
          <w:lang w:val="en-US"/>
        </w:rPr>
        <w:t xml:space="preserve"> productivity, employee interaction, the influence of plants.</w:t>
      </w:r>
    </w:p>
    <w:p w14:paraId="7EC79B05" w14:textId="680DA93A" w:rsidR="00431F10" w:rsidRPr="005D0973" w:rsidRDefault="000C20C3" w:rsidP="00A8531A">
      <w:pPr>
        <w:spacing w:after="0" w:line="240" w:lineRule="auto"/>
        <w:ind w:firstLine="709"/>
        <w:jc w:val="both"/>
        <w:rPr>
          <w:rFonts w:eastAsia="Times New Roman" w:cs="Times New Roman"/>
          <w:color w:val="auto"/>
          <w:szCs w:val="28"/>
          <w:lang w:eastAsia="ru-RU"/>
        </w:rPr>
      </w:pPr>
      <w:r w:rsidRPr="005D0973">
        <w:rPr>
          <w:rFonts w:cs="Times New Roman"/>
          <w:color w:val="auto"/>
          <w:szCs w:val="28"/>
          <w:shd w:val="clear" w:color="auto" w:fill="FDFDFD"/>
        </w:rPr>
        <w:lastRenderedPageBreak/>
        <w:t>Одним из основополагающих ключевых показателей в экономике предприятия по праву может считаться производительность труда</w:t>
      </w:r>
      <w:r w:rsidR="00DD60B2" w:rsidRPr="005D0973">
        <w:rPr>
          <w:rFonts w:cs="Times New Roman"/>
          <w:szCs w:val="28"/>
          <w:shd w:val="clear" w:color="auto" w:fill="FDFDFD"/>
        </w:rPr>
        <w:t>, однако о</w:t>
      </w:r>
      <w:r w:rsidR="00D675DD" w:rsidRPr="005D0973">
        <w:rPr>
          <w:rFonts w:cs="Times New Roman"/>
          <w:color w:val="auto"/>
          <w:szCs w:val="28"/>
        </w:rPr>
        <w:t xml:space="preserve">собо следует </w:t>
      </w:r>
      <w:r w:rsidR="00DD60B2" w:rsidRPr="005D0973">
        <w:rPr>
          <w:rFonts w:cs="Times New Roman"/>
          <w:color w:val="auto"/>
          <w:szCs w:val="28"/>
        </w:rPr>
        <w:t>уделить внимание эффективности работы каждого отдельного работника.</w:t>
      </w:r>
    </w:p>
    <w:p w14:paraId="094E6A6C" w14:textId="5E61F2F2" w:rsidR="00F6408B" w:rsidRPr="005D0973" w:rsidRDefault="00DD60B2" w:rsidP="00A8531A">
      <w:pPr>
        <w:pStyle w:val="HTML"/>
        <w:shd w:val="clear" w:color="auto" w:fill="FFFFFF"/>
        <w:ind w:firstLine="709"/>
        <w:jc w:val="both"/>
        <w:rPr>
          <w:rFonts w:ascii="Times New Roman" w:hAnsi="Times New Roman" w:cs="Times New Roman"/>
          <w:color w:val="auto"/>
          <w:sz w:val="28"/>
          <w:szCs w:val="28"/>
        </w:rPr>
      </w:pPr>
      <w:r w:rsidRPr="005D0973">
        <w:rPr>
          <w:rFonts w:ascii="Times New Roman" w:hAnsi="Times New Roman" w:cs="Times New Roman"/>
          <w:color w:val="auto"/>
          <w:sz w:val="28"/>
          <w:szCs w:val="28"/>
        </w:rPr>
        <w:t xml:space="preserve">Необходимо подчеркнуть, что </w:t>
      </w:r>
      <w:r w:rsidR="00FC04DC" w:rsidRPr="005D0973">
        <w:rPr>
          <w:rFonts w:ascii="Times New Roman" w:hAnsi="Times New Roman" w:cs="Times New Roman"/>
          <w:sz w:val="28"/>
          <w:szCs w:val="28"/>
        </w:rPr>
        <w:t>«</w:t>
      </w:r>
      <w:r w:rsidRPr="005D0973">
        <w:rPr>
          <w:rFonts w:ascii="Times New Roman" w:hAnsi="Times New Roman" w:cs="Times New Roman"/>
          <w:color w:val="auto"/>
          <w:sz w:val="28"/>
          <w:szCs w:val="28"/>
        </w:rPr>
        <w:t>п</w:t>
      </w:r>
      <w:r w:rsidR="00FC04DC" w:rsidRPr="005D0973">
        <w:rPr>
          <w:rFonts w:ascii="Times New Roman" w:hAnsi="Times New Roman" w:cs="Times New Roman"/>
          <w:color w:val="auto"/>
          <w:sz w:val="28"/>
          <w:szCs w:val="28"/>
        </w:rPr>
        <w:t xml:space="preserve">оказателем производительности труда принято считать частное от деления </w:t>
      </w:r>
      <w:proofErr w:type="gramStart"/>
      <w:r w:rsidR="00FC04DC" w:rsidRPr="005D0973">
        <w:rPr>
          <w:rFonts w:ascii="Times New Roman" w:hAnsi="Times New Roman" w:cs="Times New Roman"/>
          <w:color w:val="auto"/>
          <w:sz w:val="28"/>
          <w:szCs w:val="28"/>
        </w:rPr>
        <w:t>количества</w:t>
      </w:r>
      <w:proofErr w:type="gramEnd"/>
      <w:r w:rsidR="00FC04DC" w:rsidRPr="005D0973">
        <w:rPr>
          <w:rFonts w:ascii="Times New Roman" w:hAnsi="Times New Roman" w:cs="Times New Roman"/>
          <w:color w:val="auto"/>
          <w:sz w:val="28"/>
          <w:szCs w:val="28"/>
        </w:rPr>
        <w:t xml:space="preserve"> произведенного за определенное время продукта, исчисленного в натуральном или денежном выражении, на затраченное количество труда или времени</w:t>
      </w:r>
      <w:r w:rsidR="00FC04DC" w:rsidRPr="005D0973">
        <w:rPr>
          <w:rFonts w:ascii="Times New Roman" w:hAnsi="Times New Roman" w:cs="Times New Roman"/>
          <w:sz w:val="28"/>
          <w:szCs w:val="28"/>
        </w:rPr>
        <w:t>»</w:t>
      </w:r>
      <w:r w:rsidR="00FC04DC" w:rsidRPr="005D0973">
        <w:rPr>
          <w:rFonts w:ascii="Times New Roman" w:hAnsi="Times New Roman" w:cs="Times New Roman"/>
          <w:color w:val="auto"/>
          <w:sz w:val="28"/>
          <w:szCs w:val="28"/>
        </w:rPr>
        <w:t>.</w:t>
      </w:r>
      <w:r w:rsidR="00D130C2" w:rsidRPr="005D0973">
        <w:rPr>
          <w:rStyle w:val="a8"/>
          <w:rFonts w:ascii="Times New Roman" w:hAnsi="Times New Roman" w:cs="Times New Roman"/>
          <w:sz w:val="28"/>
          <w:szCs w:val="28"/>
          <w:vertAlign w:val="baseline"/>
        </w:rPr>
        <w:t>[</w:t>
      </w:r>
      <w:r w:rsidR="00D130C2" w:rsidRPr="005D0973">
        <w:rPr>
          <w:rFonts w:ascii="Times New Roman" w:hAnsi="Times New Roman" w:cs="Times New Roman"/>
          <w:sz w:val="28"/>
          <w:szCs w:val="28"/>
        </w:rPr>
        <w:t>1</w:t>
      </w:r>
      <w:r w:rsidR="00D130C2" w:rsidRPr="005D0973">
        <w:rPr>
          <w:rStyle w:val="a8"/>
          <w:rFonts w:ascii="Times New Roman" w:hAnsi="Times New Roman" w:cs="Times New Roman"/>
          <w:sz w:val="28"/>
          <w:szCs w:val="28"/>
          <w:vertAlign w:val="baseline"/>
        </w:rPr>
        <w:t>]</w:t>
      </w:r>
    </w:p>
    <w:p w14:paraId="10AB9BB0" w14:textId="600710CD" w:rsidR="00EF249D" w:rsidRPr="005D0973" w:rsidRDefault="00DD60B2" w:rsidP="00A8531A">
      <w:pPr>
        <w:pStyle w:val="HTML"/>
        <w:shd w:val="clear" w:color="auto" w:fill="FFFFFF"/>
        <w:ind w:firstLine="709"/>
        <w:jc w:val="both"/>
        <w:rPr>
          <w:rFonts w:ascii="Times New Roman" w:hAnsi="Times New Roman" w:cs="Times New Roman"/>
          <w:color w:val="000000"/>
          <w:sz w:val="28"/>
          <w:szCs w:val="28"/>
          <w:shd w:val="clear" w:color="auto" w:fill="FDFDFD"/>
        </w:rPr>
      </w:pPr>
      <w:r w:rsidRPr="005D0973">
        <w:rPr>
          <w:rFonts w:ascii="Times New Roman" w:hAnsi="Times New Roman" w:cs="Times New Roman"/>
          <w:sz w:val="28"/>
          <w:szCs w:val="28"/>
          <w:shd w:val="clear" w:color="auto" w:fill="FDFDFD"/>
        </w:rPr>
        <w:t xml:space="preserve">Как правило, компании стараются повышать эффективность своего производства за счет </w:t>
      </w:r>
      <w:r w:rsidR="005D0973">
        <w:rPr>
          <w:rFonts w:ascii="Times New Roman" w:hAnsi="Times New Roman" w:cs="Times New Roman"/>
          <w:sz w:val="28"/>
          <w:szCs w:val="28"/>
          <w:shd w:val="clear" w:color="auto" w:fill="FDFDFD"/>
        </w:rPr>
        <w:t>внедрения</w:t>
      </w:r>
      <w:r w:rsidR="00ED7857">
        <w:rPr>
          <w:rFonts w:ascii="Times New Roman" w:hAnsi="Times New Roman" w:cs="Times New Roman"/>
          <w:sz w:val="28"/>
          <w:szCs w:val="28"/>
          <w:shd w:val="clear" w:color="auto" w:fill="FDFDFD"/>
        </w:rPr>
        <w:t xml:space="preserve"> новых </w:t>
      </w:r>
      <w:r w:rsidRPr="005D0973">
        <w:rPr>
          <w:rFonts w:ascii="Times New Roman" w:hAnsi="Times New Roman" w:cs="Times New Roman"/>
          <w:sz w:val="28"/>
          <w:szCs w:val="28"/>
          <w:shd w:val="clear" w:color="auto" w:fill="FDFDFD"/>
        </w:rPr>
        <w:t>машин</w:t>
      </w:r>
      <w:r w:rsidR="00ED7857">
        <w:rPr>
          <w:rFonts w:ascii="Times New Roman" w:hAnsi="Times New Roman" w:cs="Times New Roman"/>
          <w:sz w:val="28"/>
          <w:szCs w:val="28"/>
          <w:shd w:val="clear" w:color="auto" w:fill="FDFDFD"/>
        </w:rPr>
        <w:t xml:space="preserve"> и усовершенствования технологий</w:t>
      </w:r>
      <w:r w:rsidRPr="005D0973">
        <w:rPr>
          <w:rFonts w:ascii="Times New Roman" w:hAnsi="Times New Roman" w:cs="Times New Roman"/>
          <w:sz w:val="28"/>
          <w:szCs w:val="28"/>
          <w:shd w:val="clear" w:color="auto" w:fill="FDFDFD"/>
        </w:rPr>
        <w:t>, пренебрегая работой сотрудников</w:t>
      </w:r>
      <w:r w:rsidR="00247A7E" w:rsidRPr="005D0973">
        <w:rPr>
          <w:rFonts w:ascii="Times New Roman" w:hAnsi="Times New Roman" w:cs="Times New Roman"/>
          <w:sz w:val="28"/>
          <w:szCs w:val="28"/>
          <w:shd w:val="clear" w:color="auto" w:fill="FDFDFD"/>
        </w:rPr>
        <w:t>.</w:t>
      </w:r>
      <w:r w:rsidRPr="005D0973">
        <w:rPr>
          <w:rFonts w:ascii="Times New Roman" w:hAnsi="Times New Roman" w:cs="Times New Roman"/>
          <w:sz w:val="28"/>
          <w:szCs w:val="28"/>
          <w:shd w:val="clear" w:color="auto" w:fill="FDFDFD"/>
        </w:rPr>
        <w:t xml:space="preserve"> Я полагаю, что человеческий труд</w:t>
      </w:r>
      <w:r w:rsidR="00ED7857">
        <w:rPr>
          <w:rFonts w:ascii="Times New Roman" w:hAnsi="Times New Roman" w:cs="Times New Roman"/>
          <w:sz w:val="28"/>
          <w:szCs w:val="28"/>
          <w:shd w:val="clear" w:color="auto" w:fill="FDFDFD"/>
        </w:rPr>
        <w:t xml:space="preserve"> — это шестеренка в огромном механизме, которая приводит в движение всю конструкцию</w:t>
      </w:r>
      <w:r w:rsidRPr="005D0973">
        <w:rPr>
          <w:rFonts w:ascii="Times New Roman" w:hAnsi="Times New Roman" w:cs="Times New Roman"/>
          <w:sz w:val="28"/>
          <w:szCs w:val="28"/>
          <w:shd w:val="clear" w:color="auto" w:fill="FDFDFD"/>
        </w:rPr>
        <w:t xml:space="preserve">. Иными словами, </w:t>
      </w:r>
      <w:r w:rsidR="00ED7857">
        <w:rPr>
          <w:rFonts w:ascii="Times New Roman" w:hAnsi="Times New Roman" w:cs="Times New Roman"/>
          <w:sz w:val="28"/>
          <w:szCs w:val="28"/>
          <w:shd w:val="clear" w:color="auto" w:fill="FDFDFD"/>
        </w:rPr>
        <w:t xml:space="preserve">для увеличения скорости </w:t>
      </w:r>
      <w:r w:rsidR="00E2292B">
        <w:rPr>
          <w:rFonts w:ascii="Times New Roman" w:hAnsi="Times New Roman" w:cs="Times New Roman"/>
          <w:sz w:val="28"/>
          <w:szCs w:val="28"/>
          <w:shd w:val="clear" w:color="auto" w:fill="FDFDFD"/>
        </w:rPr>
        <w:t xml:space="preserve">работы любой машины необходимо </w:t>
      </w:r>
      <w:r w:rsidRPr="005D0973">
        <w:rPr>
          <w:rFonts w:ascii="Times New Roman" w:hAnsi="Times New Roman" w:cs="Times New Roman"/>
          <w:sz w:val="28"/>
          <w:szCs w:val="28"/>
          <w:shd w:val="clear" w:color="auto" w:fill="FDFDFD"/>
        </w:rPr>
        <w:t>повышение</w:t>
      </w:r>
      <w:r w:rsidR="00EF249D" w:rsidRPr="005D0973">
        <w:rPr>
          <w:rFonts w:ascii="Times New Roman" w:hAnsi="Times New Roman" w:cs="Times New Roman"/>
          <w:color w:val="auto"/>
          <w:sz w:val="28"/>
          <w:szCs w:val="28"/>
        </w:rPr>
        <w:t xml:space="preserve"> производительности труда</w:t>
      </w:r>
      <w:r w:rsidRPr="005D0973">
        <w:rPr>
          <w:rFonts w:ascii="Times New Roman" w:hAnsi="Times New Roman" w:cs="Times New Roman"/>
          <w:color w:val="auto"/>
          <w:sz w:val="28"/>
          <w:szCs w:val="28"/>
        </w:rPr>
        <w:t xml:space="preserve"> каждо</w:t>
      </w:r>
      <w:r w:rsidR="00E2292B">
        <w:rPr>
          <w:rFonts w:ascii="Times New Roman" w:hAnsi="Times New Roman" w:cs="Times New Roman"/>
          <w:color w:val="auto"/>
          <w:sz w:val="28"/>
          <w:szCs w:val="28"/>
        </w:rPr>
        <w:t xml:space="preserve">й </w:t>
      </w:r>
      <w:r w:rsidRPr="005D0973">
        <w:rPr>
          <w:rFonts w:ascii="Times New Roman" w:hAnsi="Times New Roman" w:cs="Times New Roman"/>
          <w:color w:val="auto"/>
          <w:sz w:val="28"/>
          <w:szCs w:val="28"/>
        </w:rPr>
        <w:t>отдельно</w:t>
      </w:r>
      <w:r w:rsidR="00E2292B">
        <w:rPr>
          <w:rFonts w:ascii="Times New Roman" w:hAnsi="Times New Roman" w:cs="Times New Roman"/>
          <w:color w:val="auto"/>
          <w:sz w:val="28"/>
          <w:szCs w:val="28"/>
        </w:rPr>
        <w:t>й</w:t>
      </w:r>
      <w:r w:rsidRPr="005D0973">
        <w:rPr>
          <w:rFonts w:ascii="Times New Roman" w:hAnsi="Times New Roman" w:cs="Times New Roman"/>
          <w:color w:val="auto"/>
          <w:sz w:val="28"/>
          <w:szCs w:val="28"/>
        </w:rPr>
        <w:t xml:space="preserve"> </w:t>
      </w:r>
      <w:r w:rsidR="00E2292B">
        <w:rPr>
          <w:rFonts w:ascii="Times New Roman" w:hAnsi="Times New Roman" w:cs="Times New Roman"/>
          <w:color w:val="auto"/>
          <w:sz w:val="28"/>
          <w:szCs w:val="28"/>
        </w:rPr>
        <w:t>детали.</w:t>
      </w:r>
      <w:r w:rsidR="00EF249D" w:rsidRPr="005D0973">
        <w:rPr>
          <w:rFonts w:ascii="Times New Roman" w:hAnsi="Times New Roman" w:cs="Times New Roman"/>
          <w:color w:val="auto"/>
          <w:sz w:val="28"/>
          <w:szCs w:val="28"/>
        </w:rPr>
        <w:t xml:space="preserve"> </w:t>
      </w:r>
    </w:p>
    <w:p w14:paraId="2EA15DDA" w14:textId="00898AFE" w:rsidR="00FE73B5" w:rsidRPr="005D0973" w:rsidRDefault="0093707B" w:rsidP="00A8531A">
      <w:pPr>
        <w:pStyle w:val="a3"/>
        <w:spacing w:before="0" w:beforeAutospacing="0" w:after="0" w:afterAutospacing="0"/>
        <w:ind w:firstLine="709"/>
        <w:jc w:val="both"/>
        <w:rPr>
          <w:sz w:val="28"/>
          <w:szCs w:val="28"/>
        </w:rPr>
      </w:pPr>
      <w:r w:rsidRPr="005D0973">
        <w:rPr>
          <w:sz w:val="28"/>
          <w:szCs w:val="28"/>
        </w:rPr>
        <w:t>Обратим внимание, что н</w:t>
      </w:r>
      <w:r w:rsidR="005014C7" w:rsidRPr="005D0973">
        <w:rPr>
          <w:sz w:val="28"/>
          <w:szCs w:val="28"/>
        </w:rPr>
        <w:t>а производительность труда отдельного работника оказывают влияние множество факторов как внутренних</w:t>
      </w:r>
      <w:r w:rsidR="00ED74F4" w:rsidRPr="005D0973">
        <w:rPr>
          <w:sz w:val="28"/>
          <w:szCs w:val="28"/>
        </w:rPr>
        <w:t>,</w:t>
      </w:r>
      <w:r w:rsidR="005014C7" w:rsidRPr="005D0973">
        <w:rPr>
          <w:sz w:val="28"/>
          <w:szCs w:val="28"/>
        </w:rPr>
        <w:t xml:space="preserve"> так и внешних.</w:t>
      </w:r>
      <w:r w:rsidR="00112741" w:rsidRPr="005D0973">
        <w:rPr>
          <w:sz w:val="28"/>
          <w:szCs w:val="28"/>
        </w:rPr>
        <w:t xml:space="preserve"> Для начала разберемся с тем, что может </w:t>
      </w:r>
      <w:r w:rsidR="001F5F49" w:rsidRPr="005D0973">
        <w:rPr>
          <w:sz w:val="28"/>
          <w:szCs w:val="28"/>
        </w:rPr>
        <w:t>воздействовать</w:t>
      </w:r>
      <w:r w:rsidR="00112741" w:rsidRPr="005D0973">
        <w:rPr>
          <w:sz w:val="28"/>
          <w:szCs w:val="28"/>
        </w:rPr>
        <w:t xml:space="preserve"> на работоспособность человека помимо окружающей его среды и людей</w:t>
      </w:r>
      <w:r w:rsidR="00E2292B">
        <w:rPr>
          <w:sz w:val="28"/>
          <w:szCs w:val="28"/>
        </w:rPr>
        <w:t>.</w:t>
      </w:r>
      <w:r w:rsidR="00FE73B5" w:rsidRPr="005D0973">
        <w:rPr>
          <w:sz w:val="28"/>
          <w:szCs w:val="28"/>
        </w:rPr>
        <w:t xml:space="preserve"> </w:t>
      </w:r>
    </w:p>
    <w:p w14:paraId="7DFD61AF" w14:textId="66D0F60A" w:rsidR="007B0B43" w:rsidRPr="005D0973" w:rsidRDefault="008B4FA5" w:rsidP="00A8531A">
      <w:pPr>
        <w:pStyle w:val="a3"/>
        <w:spacing w:before="0" w:beforeAutospacing="0" w:after="0" w:afterAutospacing="0"/>
        <w:ind w:firstLine="709"/>
        <w:jc w:val="both"/>
        <w:rPr>
          <w:sz w:val="28"/>
          <w:szCs w:val="28"/>
        </w:rPr>
      </w:pPr>
      <w:proofErr w:type="gramStart"/>
      <w:r w:rsidRPr="005D0973">
        <w:rPr>
          <w:sz w:val="28"/>
          <w:szCs w:val="28"/>
        </w:rPr>
        <w:t>Во</w:t>
      </w:r>
      <w:proofErr w:type="gramEnd"/>
      <w:r w:rsidRPr="005D0973">
        <w:rPr>
          <w:sz w:val="28"/>
          <w:szCs w:val="28"/>
        </w:rPr>
        <w:t xml:space="preserve"> – </w:t>
      </w:r>
      <w:r w:rsidR="007C3B0B" w:rsidRPr="005D0973">
        <w:rPr>
          <w:sz w:val="28"/>
          <w:szCs w:val="28"/>
        </w:rPr>
        <w:t>первых</w:t>
      </w:r>
      <w:r w:rsidRPr="005D0973">
        <w:rPr>
          <w:sz w:val="28"/>
          <w:szCs w:val="28"/>
        </w:rPr>
        <w:t xml:space="preserve">, на работоспособность работника конечно же влияет </w:t>
      </w:r>
      <w:r w:rsidR="00E2292B">
        <w:rPr>
          <w:sz w:val="28"/>
          <w:szCs w:val="28"/>
        </w:rPr>
        <w:t>окружающее простран</w:t>
      </w:r>
      <w:r w:rsidR="002771EC">
        <w:rPr>
          <w:sz w:val="28"/>
          <w:szCs w:val="28"/>
        </w:rPr>
        <w:t>с</w:t>
      </w:r>
      <w:r w:rsidR="002C5349">
        <w:rPr>
          <w:sz w:val="28"/>
          <w:szCs w:val="28"/>
        </w:rPr>
        <w:t>тво</w:t>
      </w:r>
      <w:r w:rsidRPr="005D0973">
        <w:rPr>
          <w:sz w:val="28"/>
          <w:szCs w:val="28"/>
        </w:rPr>
        <w:t>, в которой он находится примерно 8</w:t>
      </w:r>
      <w:r w:rsidR="0093707B" w:rsidRPr="005D0973">
        <w:rPr>
          <w:sz w:val="28"/>
          <w:szCs w:val="28"/>
        </w:rPr>
        <w:t xml:space="preserve"> – </w:t>
      </w:r>
      <w:r w:rsidRPr="005D0973">
        <w:rPr>
          <w:sz w:val="28"/>
          <w:szCs w:val="28"/>
        </w:rPr>
        <w:t xml:space="preserve">9 часов </w:t>
      </w:r>
      <w:r w:rsidR="0093707B" w:rsidRPr="005D0973">
        <w:rPr>
          <w:sz w:val="28"/>
          <w:szCs w:val="28"/>
        </w:rPr>
        <w:t xml:space="preserve">своего времени </w:t>
      </w:r>
      <w:r w:rsidRPr="005D0973">
        <w:rPr>
          <w:sz w:val="28"/>
          <w:szCs w:val="28"/>
        </w:rPr>
        <w:t xml:space="preserve">ежедневно. </w:t>
      </w:r>
    </w:p>
    <w:p w14:paraId="7532A29B" w14:textId="7A02AA7F" w:rsidR="008B4FA5" w:rsidRPr="005D0973" w:rsidRDefault="007B0B43" w:rsidP="00A8531A">
      <w:pPr>
        <w:pStyle w:val="a3"/>
        <w:spacing w:before="0" w:beforeAutospacing="0" w:after="0" w:afterAutospacing="0"/>
        <w:ind w:firstLine="709"/>
        <w:jc w:val="both"/>
        <w:rPr>
          <w:sz w:val="28"/>
          <w:szCs w:val="28"/>
        </w:rPr>
      </w:pPr>
      <w:r w:rsidRPr="005D0973">
        <w:rPr>
          <w:sz w:val="28"/>
          <w:szCs w:val="28"/>
        </w:rPr>
        <w:t>Необходимо обеспечить сотрудник</w:t>
      </w:r>
      <w:r w:rsidR="002771EC">
        <w:rPr>
          <w:sz w:val="28"/>
          <w:szCs w:val="28"/>
        </w:rPr>
        <w:t>ам место, в котором они смогут отдохнуть от шума и людей, заняться спортом или просто полежать в тишине.</w:t>
      </w:r>
      <w:r w:rsidRPr="005D0973">
        <w:rPr>
          <w:sz w:val="28"/>
          <w:szCs w:val="28"/>
        </w:rPr>
        <w:t xml:space="preserve"> </w:t>
      </w:r>
    </w:p>
    <w:p w14:paraId="25C0BF31" w14:textId="29906C37" w:rsidR="00DC1153" w:rsidRPr="005D0973" w:rsidRDefault="003878D5" w:rsidP="00A8531A">
      <w:pPr>
        <w:pStyle w:val="a3"/>
        <w:spacing w:before="0" w:beforeAutospacing="0" w:after="0" w:afterAutospacing="0"/>
        <w:ind w:firstLine="709"/>
        <w:jc w:val="both"/>
        <w:rPr>
          <w:color w:val="auto"/>
          <w:sz w:val="28"/>
          <w:szCs w:val="28"/>
        </w:rPr>
      </w:pPr>
      <w:r>
        <w:rPr>
          <w:sz w:val="28"/>
          <w:szCs w:val="28"/>
        </w:rPr>
        <w:t>Во – вторых</w:t>
      </w:r>
      <w:r w:rsidR="0093707B" w:rsidRPr="005D0973">
        <w:rPr>
          <w:sz w:val="28"/>
          <w:szCs w:val="28"/>
        </w:rPr>
        <w:t>, н</w:t>
      </w:r>
      <w:r w:rsidR="00DC1153" w:rsidRPr="005D0973">
        <w:rPr>
          <w:sz w:val="28"/>
          <w:szCs w:val="28"/>
        </w:rPr>
        <w:t xml:space="preserve">еплохим дополнением будет являться наличие однотонных стен. </w:t>
      </w:r>
      <w:r w:rsidR="00342E1F" w:rsidRPr="005D0973">
        <w:rPr>
          <w:sz w:val="28"/>
          <w:szCs w:val="28"/>
        </w:rPr>
        <w:t>Синий цвет</w:t>
      </w:r>
      <w:r w:rsidR="003B34FE" w:rsidRPr="005D0973">
        <w:rPr>
          <w:sz w:val="28"/>
          <w:szCs w:val="28"/>
        </w:rPr>
        <w:t>, например,</w:t>
      </w:r>
      <w:r w:rsidR="00342E1F" w:rsidRPr="005D0973">
        <w:rPr>
          <w:sz w:val="28"/>
          <w:szCs w:val="28"/>
        </w:rPr>
        <w:t xml:space="preserve"> </w:t>
      </w:r>
      <w:r w:rsidR="00342E1F" w:rsidRPr="005D0973">
        <w:rPr>
          <w:color w:val="auto"/>
          <w:sz w:val="28"/>
          <w:szCs w:val="28"/>
        </w:rPr>
        <w:t>вызывает атмосферу доверия и безопасности, действует успокаивающе, оказывает ментальное и физическое расслабление, поэтому сотрудники будут более продуктивно и точно выполнять каждую операцию.</w:t>
      </w:r>
      <w:r w:rsidR="00D17351" w:rsidRPr="005D0973">
        <w:rPr>
          <w:color w:val="auto"/>
          <w:sz w:val="28"/>
          <w:szCs w:val="28"/>
        </w:rPr>
        <w:t>[2]</w:t>
      </w:r>
    </w:p>
    <w:p w14:paraId="656B93C2" w14:textId="77777777" w:rsidR="00AB519A" w:rsidRDefault="00F60AE4" w:rsidP="00A8531A">
      <w:pPr>
        <w:pStyle w:val="a3"/>
        <w:shd w:val="clear" w:color="auto" w:fill="FFFFFF"/>
        <w:spacing w:before="0" w:beforeAutospacing="0" w:after="0" w:afterAutospacing="0"/>
        <w:ind w:firstLine="709"/>
        <w:jc w:val="both"/>
        <w:rPr>
          <w:color w:val="auto"/>
          <w:sz w:val="28"/>
          <w:szCs w:val="28"/>
        </w:rPr>
      </w:pPr>
      <w:r w:rsidRPr="005D0973">
        <w:rPr>
          <w:color w:val="auto"/>
          <w:sz w:val="28"/>
          <w:szCs w:val="28"/>
        </w:rPr>
        <w:t>Следует добавить, что о</w:t>
      </w:r>
      <w:r w:rsidR="001A1ABB" w:rsidRPr="005D0973">
        <w:rPr>
          <w:color w:val="auto"/>
          <w:sz w:val="28"/>
          <w:szCs w:val="28"/>
        </w:rPr>
        <w:t>бязательн</w:t>
      </w:r>
      <w:r w:rsidRPr="005D0973">
        <w:rPr>
          <w:color w:val="auto"/>
          <w:sz w:val="28"/>
          <w:szCs w:val="28"/>
        </w:rPr>
        <w:t xml:space="preserve">ым условием работы каждого предприятия является  наличие </w:t>
      </w:r>
      <w:r w:rsidR="001A1ABB" w:rsidRPr="005D0973">
        <w:rPr>
          <w:color w:val="auto"/>
          <w:sz w:val="28"/>
          <w:szCs w:val="28"/>
        </w:rPr>
        <w:t>живы</w:t>
      </w:r>
      <w:r w:rsidRPr="005D0973">
        <w:rPr>
          <w:color w:val="auto"/>
          <w:sz w:val="28"/>
          <w:szCs w:val="28"/>
        </w:rPr>
        <w:t>х</w:t>
      </w:r>
      <w:r w:rsidR="001A1ABB" w:rsidRPr="005D0973">
        <w:rPr>
          <w:color w:val="auto"/>
          <w:sz w:val="28"/>
          <w:szCs w:val="28"/>
        </w:rPr>
        <w:t xml:space="preserve"> растени</w:t>
      </w:r>
      <w:r w:rsidRPr="005D0973">
        <w:rPr>
          <w:color w:val="auto"/>
          <w:sz w:val="28"/>
          <w:szCs w:val="28"/>
        </w:rPr>
        <w:t>й</w:t>
      </w:r>
      <w:r w:rsidR="001A1ABB" w:rsidRPr="005D0973">
        <w:rPr>
          <w:color w:val="auto"/>
          <w:sz w:val="28"/>
          <w:szCs w:val="28"/>
        </w:rPr>
        <w:t>.</w:t>
      </w:r>
      <w:r w:rsidR="00D17351" w:rsidRPr="005D0973">
        <w:rPr>
          <w:color w:val="auto"/>
          <w:sz w:val="28"/>
          <w:szCs w:val="28"/>
        </w:rPr>
        <w:t>[3]</w:t>
      </w:r>
    </w:p>
    <w:p w14:paraId="1F4109BD" w14:textId="77777777" w:rsidR="009A1BAA" w:rsidRDefault="00AB519A" w:rsidP="00A8531A">
      <w:pPr>
        <w:pStyle w:val="a3"/>
        <w:shd w:val="clear" w:color="auto" w:fill="FFFFFF"/>
        <w:spacing w:before="0" w:beforeAutospacing="0" w:after="0" w:afterAutospacing="0"/>
        <w:ind w:firstLine="709"/>
        <w:jc w:val="both"/>
        <w:rPr>
          <w:sz w:val="28"/>
          <w:szCs w:val="28"/>
        </w:rPr>
      </w:pPr>
      <w:r w:rsidRPr="00AB519A">
        <w:rPr>
          <w:sz w:val="28"/>
          <w:szCs w:val="28"/>
        </w:rPr>
        <w:t>Сиднейский технологический университет провел исследование о влиянии озеленения офисов на рабочий процесс в 2010 году.</w:t>
      </w:r>
      <w:r w:rsidR="003878D5" w:rsidRPr="003878D5">
        <w:rPr>
          <w:sz w:val="28"/>
          <w:szCs w:val="28"/>
        </w:rPr>
        <w:t>[4]</w:t>
      </w:r>
      <w:r w:rsidRPr="00AB519A">
        <w:rPr>
          <w:sz w:val="28"/>
          <w:szCs w:val="28"/>
        </w:rPr>
        <w:t xml:space="preserve"> Согласно выявленным показателям, уровень стресса среди работников значительно снизился. Другие же результаты говорили о:</w:t>
      </w:r>
    </w:p>
    <w:p w14:paraId="7655E702" w14:textId="77777777" w:rsidR="009A1BAA" w:rsidRDefault="00AB519A" w:rsidP="00A8531A">
      <w:pPr>
        <w:pStyle w:val="a3"/>
        <w:shd w:val="clear" w:color="auto" w:fill="FFFFFF"/>
        <w:spacing w:before="0" w:beforeAutospacing="0" w:after="0" w:afterAutospacing="0"/>
        <w:ind w:firstLine="709"/>
        <w:jc w:val="both"/>
        <w:rPr>
          <w:sz w:val="28"/>
          <w:szCs w:val="28"/>
        </w:rPr>
      </w:pPr>
      <w:r w:rsidRPr="00AB519A">
        <w:rPr>
          <w:sz w:val="28"/>
          <w:szCs w:val="28"/>
        </w:rPr>
        <w:t xml:space="preserve">— </w:t>
      </w:r>
      <w:proofErr w:type="gramStart"/>
      <w:r w:rsidRPr="00AB519A">
        <w:rPr>
          <w:sz w:val="28"/>
          <w:szCs w:val="28"/>
        </w:rPr>
        <w:t>понижении</w:t>
      </w:r>
      <w:proofErr w:type="gramEnd"/>
      <w:r w:rsidRPr="00AB519A">
        <w:rPr>
          <w:sz w:val="28"/>
          <w:szCs w:val="28"/>
        </w:rPr>
        <w:t xml:space="preserve"> напряжения и тревоги на 37%;</w:t>
      </w:r>
    </w:p>
    <w:p w14:paraId="10EC66B6" w14:textId="77777777" w:rsidR="009A1BAA" w:rsidRDefault="00AB519A" w:rsidP="00A8531A">
      <w:pPr>
        <w:pStyle w:val="a3"/>
        <w:shd w:val="clear" w:color="auto" w:fill="FFFFFF"/>
        <w:spacing w:before="0" w:beforeAutospacing="0" w:after="0" w:afterAutospacing="0"/>
        <w:ind w:firstLine="709"/>
        <w:jc w:val="both"/>
        <w:rPr>
          <w:sz w:val="28"/>
          <w:szCs w:val="28"/>
        </w:rPr>
      </w:pPr>
      <w:r w:rsidRPr="00AB519A">
        <w:rPr>
          <w:sz w:val="28"/>
          <w:szCs w:val="28"/>
        </w:rPr>
        <w:t xml:space="preserve">— </w:t>
      </w:r>
      <w:proofErr w:type="gramStart"/>
      <w:r w:rsidRPr="00AB519A">
        <w:rPr>
          <w:sz w:val="28"/>
          <w:szCs w:val="28"/>
        </w:rPr>
        <w:t>снижении</w:t>
      </w:r>
      <w:proofErr w:type="gramEnd"/>
      <w:r w:rsidRPr="00AB519A">
        <w:rPr>
          <w:sz w:val="28"/>
          <w:szCs w:val="28"/>
        </w:rPr>
        <w:t xml:space="preserve"> гнева и враждебности на 44%;</w:t>
      </w:r>
    </w:p>
    <w:p w14:paraId="60337CCF" w14:textId="77777777" w:rsidR="002972AE" w:rsidRDefault="00AB519A" w:rsidP="00A8531A">
      <w:pPr>
        <w:pStyle w:val="a3"/>
        <w:shd w:val="clear" w:color="auto" w:fill="FFFFFF"/>
        <w:spacing w:before="0" w:beforeAutospacing="0" w:after="0" w:afterAutospacing="0"/>
        <w:ind w:firstLine="709"/>
        <w:jc w:val="both"/>
      </w:pPr>
      <w:r w:rsidRPr="00AB519A">
        <w:rPr>
          <w:sz w:val="28"/>
          <w:szCs w:val="28"/>
        </w:rPr>
        <w:t xml:space="preserve">— </w:t>
      </w:r>
      <w:proofErr w:type="gramStart"/>
      <w:r w:rsidRPr="00AB519A">
        <w:rPr>
          <w:sz w:val="28"/>
          <w:szCs w:val="28"/>
        </w:rPr>
        <w:t>падении</w:t>
      </w:r>
      <w:proofErr w:type="gramEnd"/>
      <w:r w:rsidRPr="00AB519A">
        <w:rPr>
          <w:sz w:val="28"/>
          <w:szCs w:val="28"/>
        </w:rPr>
        <w:t xml:space="preserve"> усталости на 38%.</w:t>
      </w:r>
      <w:r w:rsidRPr="003878D5">
        <w:t xml:space="preserve"> </w:t>
      </w:r>
    </w:p>
    <w:p w14:paraId="28B47F8E" w14:textId="3247F7A1" w:rsidR="009E5D9F" w:rsidRPr="005D0973" w:rsidRDefault="002A3EDD" w:rsidP="00A8531A">
      <w:pPr>
        <w:pStyle w:val="a3"/>
        <w:shd w:val="clear" w:color="auto" w:fill="FFFFFF"/>
        <w:spacing w:before="0" w:beforeAutospacing="0" w:after="0" w:afterAutospacing="0"/>
        <w:ind w:firstLine="709"/>
        <w:jc w:val="both"/>
        <w:rPr>
          <w:color w:val="auto"/>
          <w:sz w:val="28"/>
          <w:szCs w:val="28"/>
        </w:rPr>
      </w:pPr>
      <w:r w:rsidRPr="005D0973">
        <w:rPr>
          <w:color w:val="auto"/>
          <w:sz w:val="28"/>
          <w:szCs w:val="28"/>
        </w:rPr>
        <w:t>Я</w:t>
      </w:r>
      <w:r w:rsidR="00F60AE4" w:rsidRPr="005D0973">
        <w:rPr>
          <w:color w:val="auto"/>
          <w:sz w:val="28"/>
          <w:szCs w:val="28"/>
        </w:rPr>
        <w:t xml:space="preserve">ркие свежие цветы </w:t>
      </w:r>
      <w:r w:rsidR="00AB519A">
        <w:rPr>
          <w:color w:val="auto"/>
          <w:sz w:val="28"/>
          <w:szCs w:val="28"/>
        </w:rPr>
        <w:t xml:space="preserve">также </w:t>
      </w:r>
      <w:r w:rsidR="005A0EAA" w:rsidRPr="005D0973">
        <w:rPr>
          <w:color w:val="auto"/>
          <w:sz w:val="28"/>
          <w:szCs w:val="28"/>
        </w:rPr>
        <w:t>способствуют усилению</w:t>
      </w:r>
      <w:r w:rsidR="009E5D9F" w:rsidRPr="005D0973">
        <w:rPr>
          <w:color w:val="auto"/>
          <w:sz w:val="28"/>
          <w:szCs w:val="28"/>
        </w:rPr>
        <w:t xml:space="preserve"> концентраци</w:t>
      </w:r>
      <w:r w:rsidR="005A0EAA" w:rsidRPr="005D0973">
        <w:rPr>
          <w:color w:val="auto"/>
          <w:sz w:val="28"/>
          <w:szCs w:val="28"/>
        </w:rPr>
        <w:t>и</w:t>
      </w:r>
      <w:r w:rsidR="009E5D9F" w:rsidRPr="005D0973">
        <w:rPr>
          <w:color w:val="auto"/>
          <w:sz w:val="28"/>
          <w:szCs w:val="28"/>
        </w:rPr>
        <w:t xml:space="preserve"> внимания </w:t>
      </w:r>
      <w:r w:rsidR="00F60AE4" w:rsidRPr="005D0973">
        <w:rPr>
          <w:color w:val="auto"/>
          <w:sz w:val="28"/>
          <w:szCs w:val="28"/>
        </w:rPr>
        <w:t>сотрудников</w:t>
      </w:r>
      <w:r w:rsidRPr="005D0973">
        <w:rPr>
          <w:color w:val="auto"/>
          <w:sz w:val="28"/>
          <w:szCs w:val="28"/>
        </w:rPr>
        <w:t xml:space="preserve"> и </w:t>
      </w:r>
      <w:r w:rsidR="005A0EAA" w:rsidRPr="005D0973">
        <w:rPr>
          <w:color w:val="auto"/>
          <w:sz w:val="28"/>
          <w:szCs w:val="28"/>
        </w:rPr>
        <w:t>помогают расположить персонал</w:t>
      </w:r>
      <w:r w:rsidR="009E5D9F" w:rsidRPr="005D0973">
        <w:rPr>
          <w:color w:val="auto"/>
          <w:sz w:val="28"/>
          <w:szCs w:val="28"/>
        </w:rPr>
        <w:t xml:space="preserve"> к креативной работе.</w:t>
      </w:r>
    </w:p>
    <w:p w14:paraId="47476318" w14:textId="579E983C" w:rsidR="006C0CB1" w:rsidRPr="00FC0C66" w:rsidRDefault="00F40E30" w:rsidP="00FC0C66">
      <w:pPr>
        <w:pStyle w:val="a3"/>
        <w:spacing w:before="0" w:beforeAutospacing="0" w:after="0" w:afterAutospacing="0"/>
        <w:ind w:firstLine="709"/>
        <w:jc w:val="both"/>
        <w:rPr>
          <w:sz w:val="28"/>
          <w:szCs w:val="28"/>
        </w:rPr>
      </w:pPr>
      <w:r w:rsidRPr="005D0973">
        <w:rPr>
          <w:color w:val="auto"/>
          <w:sz w:val="28"/>
          <w:szCs w:val="28"/>
        </w:rPr>
        <w:t>Для того</w:t>
      </w:r>
      <w:proofErr w:type="gramStart"/>
      <w:r w:rsidRPr="005D0973">
        <w:rPr>
          <w:color w:val="auto"/>
          <w:sz w:val="28"/>
          <w:szCs w:val="28"/>
        </w:rPr>
        <w:t>,</w:t>
      </w:r>
      <w:proofErr w:type="gramEnd"/>
      <w:r w:rsidRPr="005D0973">
        <w:rPr>
          <w:color w:val="auto"/>
          <w:sz w:val="28"/>
          <w:szCs w:val="28"/>
        </w:rPr>
        <w:t xml:space="preserve"> чтобы лучше понять факторы повышенной работоспособности человека, необходимо рассмотреть</w:t>
      </w:r>
      <w:r w:rsidR="00376D51" w:rsidRPr="005D0973">
        <w:rPr>
          <w:color w:val="auto"/>
          <w:sz w:val="28"/>
          <w:szCs w:val="28"/>
        </w:rPr>
        <w:t>, как повышают производительность труда в других странах.</w:t>
      </w:r>
      <w:r w:rsidR="00E25751" w:rsidRPr="005D0973">
        <w:rPr>
          <w:color w:val="auto"/>
          <w:sz w:val="28"/>
          <w:szCs w:val="28"/>
        </w:rPr>
        <w:t xml:space="preserve"> Так, в</w:t>
      </w:r>
      <w:r w:rsidR="00051525">
        <w:rPr>
          <w:color w:val="auto"/>
          <w:sz w:val="28"/>
          <w:szCs w:val="28"/>
        </w:rPr>
        <w:t xml:space="preserve"> </w:t>
      </w:r>
      <w:r w:rsidRPr="005D0973">
        <w:rPr>
          <w:color w:val="auto"/>
          <w:sz w:val="28"/>
          <w:szCs w:val="28"/>
        </w:rPr>
        <w:t>стране восходящего солнца</w:t>
      </w:r>
      <w:r w:rsidR="00051525">
        <w:rPr>
          <w:color w:val="auto"/>
          <w:sz w:val="28"/>
          <w:szCs w:val="28"/>
        </w:rPr>
        <w:t xml:space="preserve"> </w:t>
      </w:r>
      <w:r w:rsidRPr="005D0973">
        <w:rPr>
          <w:color w:val="auto"/>
          <w:sz w:val="28"/>
          <w:szCs w:val="28"/>
        </w:rPr>
        <w:t xml:space="preserve">производительности труда уделяют повышенное </w:t>
      </w:r>
      <w:r w:rsidR="004F05C3" w:rsidRPr="005D0973">
        <w:rPr>
          <w:color w:val="auto"/>
          <w:sz w:val="28"/>
          <w:szCs w:val="28"/>
        </w:rPr>
        <w:t xml:space="preserve">внимание. </w:t>
      </w:r>
      <w:r w:rsidRPr="005D0973">
        <w:rPr>
          <w:sz w:val="28"/>
          <w:szCs w:val="28"/>
        </w:rPr>
        <w:t>Данный</w:t>
      </w:r>
      <w:r w:rsidR="004F05C3" w:rsidRPr="005D0973">
        <w:rPr>
          <w:sz w:val="28"/>
          <w:szCs w:val="28"/>
        </w:rPr>
        <w:t xml:space="preserve"> показатель </w:t>
      </w:r>
      <w:r w:rsidRPr="005D0973">
        <w:rPr>
          <w:sz w:val="28"/>
          <w:szCs w:val="28"/>
        </w:rPr>
        <w:t>считается</w:t>
      </w:r>
      <w:r w:rsidR="004F05C3" w:rsidRPr="005D0973">
        <w:rPr>
          <w:sz w:val="28"/>
          <w:szCs w:val="28"/>
        </w:rPr>
        <w:t xml:space="preserve"> одним из центральных при организации производств</w:t>
      </w:r>
      <w:r w:rsidRPr="005D0973">
        <w:rPr>
          <w:sz w:val="28"/>
          <w:szCs w:val="28"/>
        </w:rPr>
        <w:t>а</w:t>
      </w:r>
      <w:r w:rsidR="004F05C3" w:rsidRPr="005D0973">
        <w:rPr>
          <w:sz w:val="28"/>
          <w:szCs w:val="28"/>
        </w:rPr>
        <w:t xml:space="preserve">. </w:t>
      </w:r>
    </w:p>
    <w:p w14:paraId="343C532D" w14:textId="3AB654E3" w:rsidR="00592E75" w:rsidRDefault="00592E75" w:rsidP="00A8531A">
      <w:pPr>
        <w:pStyle w:val="a3"/>
        <w:spacing w:before="0" w:beforeAutospacing="0" w:after="0" w:afterAutospacing="0"/>
        <w:ind w:firstLine="709"/>
        <w:jc w:val="both"/>
        <w:rPr>
          <w:sz w:val="28"/>
          <w:szCs w:val="28"/>
        </w:rPr>
      </w:pPr>
      <w:r w:rsidRPr="005D0973">
        <w:rPr>
          <w:noProof/>
          <w:color w:val="auto"/>
          <w:sz w:val="28"/>
          <w:szCs w:val="28"/>
        </w:rPr>
        <w:lastRenderedPageBreak/>
        <w:drawing>
          <wp:inline distT="0" distB="0" distL="0" distR="0" wp14:anchorId="7FEBEACC" wp14:editId="3666950F">
            <wp:extent cx="5940425" cy="2743200"/>
            <wp:effectExtent l="0" t="0" r="0" b="0"/>
            <wp:docPr id="1" name="Рисунок 1" descr="Japan Produ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Chart" descr="Japan Productivit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2743200"/>
                    </a:xfrm>
                    <a:prstGeom prst="rect">
                      <a:avLst/>
                    </a:prstGeom>
                    <a:noFill/>
                    <a:ln>
                      <a:noFill/>
                    </a:ln>
                  </pic:spPr>
                </pic:pic>
              </a:graphicData>
            </a:graphic>
          </wp:inline>
        </w:drawing>
      </w:r>
    </w:p>
    <w:p w14:paraId="17EC1998" w14:textId="741F1D23" w:rsidR="00FC0C66" w:rsidRPr="005D0973" w:rsidRDefault="00FC0C66" w:rsidP="003000E2">
      <w:pPr>
        <w:spacing w:after="0" w:line="240" w:lineRule="auto"/>
        <w:ind w:firstLine="709"/>
        <w:jc w:val="both"/>
        <w:rPr>
          <w:szCs w:val="28"/>
        </w:rPr>
      </w:pPr>
      <w:r>
        <w:rPr>
          <w:szCs w:val="28"/>
        </w:rPr>
        <w:t>Рисунок</w:t>
      </w:r>
      <w:r w:rsidRPr="005D0973">
        <w:rPr>
          <w:szCs w:val="28"/>
        </w:rPr>
        <w:t xml:space="preserve"> 1 — Текущие значения</w:t>
      </w:r>
      <w:r>
        <w:rPr>
          <w:szCs w:val="28"/>
        </w:rPr>
        <w:t xml:space="preserve"> и </w:t>
      </w:r>
      <w:r w:rsidRPr="005D0973">
        <w:rPr>
          <w:szCs w:val="28"/>
        </w:rPr>
        <w:t xml:space="preserve">прогнозы </w:t>
      </w:r>
      <w:r>
        <w:rPr>
          <w:szCs w:val="28"/>
        </w:rPr>
        <w:t xml:space="preserve">по производительности труда в </w:t>
      </w:r>
      <w:r w:rsidRPr="005D0973">
        <w:rPr>
          <w:szCs w:val="28"/>
        </w:rPr>
        <w:t>Япони</w:t>
      </w:r>
      <w:r>
        <w:rPr>
          <w:szCs w:val="28"/>
        </w:rPr>
        <w:t>и</w:t>
      </w:r>
      <w:r w:rsidRPr="005D0973">
        <w:rPr>
          <w:szCs w:val="28"/>
        </w:rPr>
        <w:t xml:space="preserve"> </w:t>
      </w:r>
      <w:r>
        <w:rPr>
          <w:szCs w:val="28"/>
        </w:rPr>
        <w:t>(2020</w:t>
      </w:r>
      <w:r w:rsidRPr="005D0973">
        <w:rPr>
          <w:szCs w:val="28"/>
        </w:rPr>
        <w:t xml:space="preserve">-2021 </w:t>
      </w:r>
      <w:r>
        <w:rPr>
          <w:szCs w:val="28"/>
        </w:rPr>
        <w:t>– д</w:t>
      </w:r>
      <w:r w:rsidRPr="005D0973">
        <w:rPr>
          <w:szCs w:val="28"/>
        </w:rPr>
        <w:t>анные</w:t>
      </w:r>
      <w:r>
        <w:rPr>
          <w:szCs w:val="28"/>
        </w:rPr>
        <w:t>,</w:t>
      </w:r>
      <w:r w:rsidRPr="005D0973">
        <w:rPr>
          <w:szCs w:val="28"/>
        </w:rPr>
        <w:t xml:space="preserve"> 2022-2023 </w:t>
      </w:r>
      <w:r>
        <w:rPr>
          <w:szCs w:val="28"/>
        </w:rPr>
        <w:t xml:space="preserve">– </w:t>
      </w:r>
      <w:r w:rsidRPr="005D0973">
        <w:rPr>
          <w:szCs w:val="28"/>
        </w:rPr>
        <w:t>прогноз</w:t>
      </w:r>
      <w:r>
        <w:rPr>
          <w:szCs w:val="28"/>
        </w:rPr>
        <w:t>)</w:t>
      </w:r>
      <w:r w:rsidRPr="005D0973">
        <w:rPr>
          <w:szCs w:val="28"/>
        </w:rPr>
        <w:t>.[</w:t>
      </w:r>
      <w:r w:rsidRPr="00FC0C66">
        <w:rPr>
          <w:szCs w:val="28"/>
        </w:rPr>
        <w:t>5</w:t>
      </w:r>
      <w:r w:rsidRPr="005D0973">
        <w:rPr>
          <w:szCs w:val="28"/>
        </w:rPr>
        <w:t>]</w:t>
      </w:r>
    </w:p>
    <w:p w14:paraId="27F52F80" w14:textId="424E85A1" w:rsidR="00AF27D9" w:rsidRPr="005D0973" w:rsidRDefault="006D4E0A" w:rsidP="003000E2">
      <w:pPr>
        <w:pStyle w:val="a3"/>
        <w:spacing w:before="0" w:beforeAutospacing="0" w:after="0" w:afterAutospacing="0"/>
        <w:ind w:firstLine="709"/>
        <w:jc w:val="both"/>
        <w:rPr>
          <w:sz w:val="28"/>
          <w:szCs w:val="28"/>
        </w:rPr>
      </w:pPr>
      <w:r w:rsidRPr="005D0973">
        <w:rPr>
          <w:sz w:val="28"/>
          <w:szCs w:val="28"/>
        </w:rPr>
        <w:t>Гарантией</w:t>
      </w:r>
      <w:r w:rsidR="00376D5C" w:rsidRPr="005D0973">
        <w:rPr>
          <w:sz w:val="28"/>
          <w:szCs w:val="28"/>
        </w:rPr>
        <w:t xml:space="preserve"> высокой производительности в ЯЦПСЭР</w:t>
      </w:r>
      <w:r w:rsidR="00FD7744">
        <w:rPr>
          <w:sz w:val="28"/>
          <w:szCs w:val="28"/>
        </w:rPr>
        <w:t xml:space="preserve"> (</w:t>
      </w:r>
      <w:r w:rsidR="00FD7744" w:rsidRPr="003878D5">
        <w:rPr>
          <w:color w:val="auto"/>
          <w:sz w:val="28"/>
          <w:szCs w:val="28"/>
          <w:shd w:val="clear" w:color="auto" w:fill="FFFFFF"/>
        </w:rPr>
        <w:t>Японск</w:t>
      </w:r>
      <w:r w:rsidR="00FD7744">
        <w:rPr>
          <w:color w:val="auto"/>
          <w:sz w:val="28"/>
          <w:szCs w:val="28"/>
          <w:shd w:val="clear" w:color="auto" w:fill="FFFFFF"/>
        </w:rPr>
        <w:t>ом</w:t>
      </w:r>
      <w:r w:rsidR="00FD7744" w:rsidRPr="003878D5">
        <w:rPr>
          <w:color w:val="auto"/>
          <w:sz w:val="28"/>
          <w:szCs w:val="28"/>
          <w:shd w:val="clear" w:color="auto" w:fill="FFFFFF"/>
        </w:rPr>
        <w:t xml:space="preserve"> центр</w:t>
      </w:r>
      <w:r w:rsidR="00FD7744">
        <w:rPr>
          <w:color w:val="auto"/>
          <w:sz w:val="28"/>
          <w:szCs w:val="28"/>
          <w:shd w:val="clear" w:color="auto" w:fill="FFFFFF"/>
        </w:rPr>
        <w:t>е</w:t>
      </w:r>
      <w:r w:rsidR="00FD7744" w:rsidRPr="003878D5">
        <w:rPr>
          <w:color w:val="auto"/>
          <w:sz w:val="28"/>
          <w:szCs w:val="28"/>
          <w:shd w:val="clear" w:color="auto" w:fill="FFFFFF"/>
        </w:rPr>
        <w:t xml:space="preserve"> производительности для социально - экономического развития</w:t>
      </w:r>
      <w:r w:rsidR="00FD7744">
        <w:rPr>
          <w:color w:val="auto"/>
          <w:sz w:val="28"/>
          <w:szCs w:val="28"/>
          <w:shd w:val="clear" w:color="auto" w:fill="FFFFFF"/>
        </w:rPr>
        <w:t>)</w:t>
      </w:r>
      <w:r w:rsidR="00376D5C" w:rsidRPr="005D0973">
        <w:rPr>
          <w:sz w:val="28"/>
          <w:szCs w:val="28"/>
        </w:rPr>
        <w:t xml:space="preserve"> считают создание благоприятных, ориентированных на работника и способствующих эффективной работе условий труда. </w:t>
      </w:r>
      <w:r w:rsidRPr="005D0973">
        <w:rPr>
          <w:sz w:val="28"/>
          <w:szCs w:val="28"/>
        </w:rPr>
        <w:t>Ключевые</w:t>
      </w:r>
      <w:r w:rsidR="00376D5C" w:rsidRPr="005D0973">
        <w:rPr>
          <w:sz w:val="28"/>
          <w:szCs w:val="28"/>
        </w:rPr>
        <w:t xml:space="preserve"> задачи, которые ЯЦПСЭР ставит перед собой, с учетом новых экономических вызовов, заключаются в разработке программ </w:t>
      </w:r>
      <w:r w:rsidRPr="005D0973">
        <w:rPr>
          <w:sz w:val="28"/>
          <w:szCs w:val="28"/>
        </w:rPr>
        <w:t>увеличения</w:t>
      </w:r>
      <w:r w:rsidR="00376D5C" w:rsidRPr="005D0973">
        <w:rPr>
          <w:sz w:val="28"/>
          <w:szCs w:val="28"/>
        </w:rPr>
        <w:t xml:space="preserve"> производительности с учетом «старения» </w:t>
      </w:r>
      <w:r w:rsidRPr="005D0973">
        <w:rPr>
          <w:sz w:val="28"/>
          <w:szCs w:val="28"/>
        </w:rPr>
        <w:t>сотрудников</w:t>
      </w:r>
      <w:r w:rsidR="00376D5C" w:rsidRPr="005D0973">
        <w:rPr>
          <w:sz w:val="28"/>
          <w:szCs w:val="28"/>
        </w:rPr>
        <w:t xml:space="preserve">, углублении взаимопонимания между работниками и предпринимателями и совместном владении информацией, </w:t>
      </w:r>
      <w:r w:rsidRPr="005D0973">
        <w:rPr>
          <w:sz w:val="28"/>
          <w:szCs w:val="28"/>
        </w:rPr>
        <w:t>последующей</w:t>
      </w:r>
      <w:r w:rsidR="00376D5C" w:rsidRPr="005D0973">
        <w:rPr>
          <w:sz w:val="28"/>
          <w:szCs w:val="28"/>
        </w:rPr>
        <w:t xml:space="preserve"> работе по поиску и внедрению </w:t>
      </w:r>
      <w:r w:rsidRPr="005D0973">
        <w:rPr>
          <w:sz w:val="28"/>
          <w:szCs w:val="28"/>
        </w:rPr>
        <w:t>передовых</w:t>
      </w:r>
      <w:r w:rsidR="00376D5C" w:rsidRPr="005D0973">
        <w:rPr>
          <w:sz w:val="28"/>
          <w:szCs w:val="28"/>
        </w:rPr>
        <w:t xml:space="preserve"> технологий повышения производительности.</w:t>
      </w:r>
      <w:r w:rsidR="002A3EDD" w:rsidRPr="005D0973">
        <w:rPr>
          <w:sz w:val="28"/>
          <w:szCs w:val="28"/>
        </w:rPr>
        <w:t xml:space="preserve"> </w:t>
      </w:r>
      <w:r w:rsidR="001A223E" w:rsidRPr="005D0973">
        <w:rPr>
          <w:color w:val="000000"/>
          <w:spacing w:val="3"/>
          <w:sz w:val="28"/>
          <w:szCs w:val="28"/>
        </w:rPr>
        <w:t>Япония стремится морально поддерживать в работниках дух соперничества, стремление стать лучшим представителем своей отрасли.</w:t>
      </w:r>
    </w:p>
    <w:p w14:paraId="4A9E43DB" w14:textId="1640BC02" w:rsidR="001A223E" w:rsidRPr="00691859" w:rsidRDefault="008A6052" w:rsidP="00DE1EFA">
      <w:pPr>
        <w:spacing w:after="0" w:line="240" w:lineRule="auto"/>
        <w:ind w:firstLine="709"/>
        <w:jc w:val="both"/>
        <w:rPr>
          <w:rFonts w:eastAsia="Times New Roman" w:cs="Times New Roman"/>
          <w:szCs w:val="28"/>
          <w:lang w:eastAsia="ru-RU"/>
        </w:rPr>
      </w:pPr>
      <w:r w:rsidRPr="005D0973">
        <w:rPr>
          <w:rFonts w:cs="Times New Roman"/>
          <w:color w:val="000000"/>
          <w:spacing w:val="3"/>
          <w:szCs w:val="28"/>
        </w:rPr>
        <w:t xml:space="preserve">Таким образом, подводя итог всему вышеперечисленному, можно сделать вывод о том, что высока важность повышения производительности труда каждого отдельного работника. </w:t>
      </w:r>
      <w:r w:rsidR="00094E0E">
        <w:rPr>
          <w:rFonts w:cs="Times New Roman"/>
          <w:color w:val="000000"/>
          <w:szCs w:val="28"/>
        </w:rPr>
        <w:t>Для увеличения работоспособности предприятия необходимо</w:t>
      </w:r>
      <w:r w:rsidRPr="005D0973">
        <w:rPr>
          <w:rFonts w:cs="Times New Roman"/>
          <w:color w:val="000000"/>
          <w:szCs w:val="28"/>
        </w:rPr>
        <w:t xml:space="preserve"> </w:t>
      </w:r>
      <w:r w:rsidR="00094E0E">
        <w:rPr>
          <w:rFonts w:cs="Times New Roman"/>
          <w:color w:val="000000"/>
          <w:szCs w:val="28"/>
        </w:rPr>
        <w:t>проанализировать</w:t>
      </w:r>
      <w:r w:rsidRPr="005D0973">
        <w:rPr>
          <w:rFonts w:cs="Times New Roman"/>
          <w:color w:val="000000"/>
          <w:szCs w:val="28"/>
        </w:rPr>
        <w:t xml:space="preserve"> текущ</w:t>
      </w:r>
      <w:r w:rsidR="00094E0E">
        <w:rPr>
          <w:rFonts w:cs="Times New Roman"/>
          <w:color w:val="000000"/>
          <w:szCs w:val="28"/>
        </w:rPr>
        <w:t>ую</w:t>
      </w:r>
      <w:r w:rsidRPr="005D0973">
        <w:rPr>
          <w:rFonts w:cs="Times New Roman"/>
          <w:color w:val="000000"/>
          <w:szCs w:val="28"/>
        </w:rPr>
        <w:t xml:space="preserve"> ситуаци</w:t>
      </w:r>
      <w:r w:rsidR="00094E0E">
        <w:rPr>
          <w:rFonts w:cs="Times New Roman"/>
          <w:color w:val="000000"/>
          <w:szCs w:val="28"/>
        </w:rPr>
        <w:t>ю</w:t>
      </w:r>
      <w:r w:rsidRPr="005D0973">
        <w:rPr>
          <w:rFonts w:cs="Times New Roman"/>
          <w:color w:val="000000"/>
          <w:szCs w:val="28"/>
        </w:rPr>
        <w:t xml:space="preserve"> и внедр</w:t>
      </w:r>
      <w:r w:rsidR="00A14DD0">
        <w:rPr>
          <w:rFonts w:cs="Times New Roman"/>
          <w:color w:val="000000"/>
          <w:szCs w:val="28"/>
        </w:rPr>
        <w:t>я</w:t>
      </w:r>
      <w:r w:rsidR="00094E0E">
        <w:rPr>
          <w:rFonts w:cs="Times New Roman"/>
          <w:color w:val="000000"/>
          <w:szCs w:val="28"/>
        </w:rPr>
        <w:t>ть</w:t>
      </w:r>
      <w:r w:rsidRPr="005D0973">
        <w:rPr>
          <w:rFonts w:cs="Times New Roman"/>
          <w:color w:val="000000"/>
          <w:szCs w:val="28"/>
        </w:rPr>
        <w:t xml:space="preserve"> новы</w:t>
      </w:r>
      <w:r w:rsidR="00094E0E">
        <w:rPr>
          <w:rFonts w:cs="Times New Roman"/>
          <w:color w:val="000000"/>
          <w:szCs w:val="28"/>
        </w:rPr>
        <w:t>е разработки</w:t>
      </w:r>
      <w:r w:rsidRPr="005D0973">
        <w:rPr>
          <w:rFonts w:cs="Times New Roman"/>
          <w:color w:val="000000"/>
          <w:szCs w:val="28"/>
        </w:rPr>
        <w:t xml:space="preserve">. </w:t>
      </w:r>
    </w:p>
    <w:p w14:paraId="6966EE0D" w14:textId="0F8B4021" w:rsidR="006C0CB1" w:rsidRPr="005D0973" w:rsidRDefault="000B283B" w:rsidP="00DE1EFA">
      <w:pPr>
        <w:pStyle w:val="a3"/>
        <w:spacing w:before="0" w:beforeAutospacing="0" w:after="0" w:afterAutospacing="0"/>
        <w:ind w:firstLine="709"/>
        <w:jc w:val="both"/>
        <w:rPr>
          <w:color w:val="000000"/>
          <w:sz w:val="28"/>
          <w:szCs w:val="28"/>
        </w:rPr>
      </w:pPr>
      <w:r>
        <w:rPr>
          <w:color w:val="000000"/>
          <w:sz w:val="28"/>
          <w:szCs w:val="28"/>
        </w:rPr>
        <w:t>Библиографический список:</w:t>
      </w:r>
    </w:p>
    <w:p w14:paraId="75486959" w14:textId="2862CCBA" w:rsidR="006C0CB1" w:rsidRPr="005D0973" w:rsidRDefault="00080DC2" w:rsidP="00DE1EFA">
      <w:pPr>
        <w:pStyle w:val="a3"/>
        <w:spacing w:before="0" w:beforeAutospacing="0" w:after="0" w:afterAutospacing="0"/>
        <w:ind w:firstLine="709"/>
        <w:jc w:val="both"/>
        <w:rPr>
          <w:color w:val="auto"/>
          <w:sz w:val="28"/>
          <w:szCs w:val="28"/>
        </w:rPr>
      </w:pPr>
      <w:r>
        <w:rPr>
          <w:color w:val="auto"/>
          <w:sz w:val="28"/>
          <w:szCs w:val="28"/>
          <w:shd w:val="clear" w:color="auto" w:fill="FFFFFF"/>
        </w:rPr>
        <w:t>1.Райзберг, Б. А. Курс экономики</w:t>
      </w:r>
      <w:r w:rsidR="006C0CB1" w:rsidRPr="005D0973">
        <w:rPr>
          <w:color w:val="auto"/>
          <w:sz w:val="28"/>
          <w:szCs w:val="28"/>
          <w:shd w:val="clear" w:color="auto" w:fill="FFFFFF"/>
        </w:rPr>
        <w:t>: учебник / Б</w:t>
      </w:r>
      <w:r>
        <w:rPr>
          <w:color w:val="auto"/>
          <w:sz w:val="28"/>
          <w:szCs w:val="28"/>
          <w:shd w:val="clear" w:color="auto" w:fill="FFFFFF"/>
        </w:rPr>
        <w:t xml:space="preserve">.А. </w:t>
      </w:r>
      <w:proofErr w:type="spellStart"/>
      <w:r>
        <w:rPr>
          <w:color w:val="auto"/>
          <w:sz w:val="28"/>
          <w:szCs w:val="28"/>
          <w:shd w:val="clear" w:color="auto" w:fill="FFFFFF"/>
        </w:rPr>
        <w:t>Райзберг</w:t>
      </w:r>
      <w:proofErr w:type="spellEnd"/>
      <w:r>
        <w:rPr>
          <w:color w:val="auto"/>
          <w:sz w:val="28"/>
          <w:szCs w:val="28"/>
          <w:shd w:val="clear" w:color="auto" w:fill="FFFFFF"/>
        </w:rPr>
        <w:t>, Е.Б. Стародубцева</w:t>
      </w:r>
      <w:r w:rsidR="00FF1DEA">
        <w:rPr>
          <w:color w:val="auto"/>
          <w:sz w:val="28"/>
          <w:szCs w:val="28"/>
          <w:shd w:val="clear" w:color="auto" w:fill="FFFFFF"/>
        </w:rPr>
        <w:t xml:space="preserve">; под ред. Б.А. </w:t>
      </w:r>
      <w:proofErr w:type="spellStart"/>
      <w:r w:rsidR="00FF1DEA">
        <w:rPr>
          <w:color w:val="auto"/>
          <w:sz w:val="28"/>
          <w:szCs w:val="28"/>
          <w:shd w:val="clear" w:color="auto" w:fill="FFFFFF"/>
        </w:rPr>
        <w:t>Райзберга</w:t>
      </w:r>
      <w:proofErr w:type="spellEnd"/>
      <w:r w:rsidR="00FF1DEA">
        <w:rPr>
          <w:color w:val="auto"/>
          <w:sz w:val="28"/>
          <w:szCs w:val="28"/>
          <w:shd w:val="clear" w:color="auto" w:fill="FFFFFF"/>
        </w:rPr>
        <w:t>.</w:t>
      </w:r>
      <w:r>
        <w:rPr>
          <w:color w:val="auto"/>
          <w:sz w:val="28"/>
          <w:szCs w:val="28"/>
          <w:shd w:val="clear" w:color="auto" w:fill="FFFFFF"/>
        </w:rPr>
        <w:t xml:space="preserve"> 5-е изд</w:t>
      </w:r>
      <w:r w:rsidR="00FF1DEA">
        <w:rPr>
          <w:color w:val="auto"/>
          <w:sz w:val="28"/>
          <w:szCs w:val="28"/>
          <w:shd w:val="clear" w:color="auto" w:fill="FFFFFF"/>
        </w:rPr>
        <w:t xml:space="preserve">., </w:t>
      </w:r>
      <w:proofErr w:type="spellStart"/>
      <w:r w:rsidR="00FF1DEA">
        <w:rPr>
          <w:color w:val="auto"/>
          <w:sz w:val="28"/>
          <w:szCs w:val="28"/>
          <w:shd w:val="clear" w:color="auto" w:fill="FFFFFF"/>
        </w:rPr>
        <w:t>испр</w:t>
      </w:r>
      <w:proofErr w:type="spellEnd"/>
      <w:r w:rsidR="00FF1DEA">
        <w:rPr>
          <w:color w:val="auto"/>
          <w:sz w:val="28"/>
          <w:szCs w:val="28"/>
          <w:shd w:val="clear" w:color="auto" w:fill="FFFFFF"/>
        </w:rPr>
        <w:t>.</w:t>
      </w:r>
      <w:r>
        <w:rPr>
          <w:color w:val="auto"/>
          <w:sz w:val="28"/>
          <w:szCs w:val="28"/>
          <w:shd w:val="clear" w:color="auto" w:fill="FFFFFF"/>
        </w:rPr>
        <w:t xml:space="preserve"> М.</w:t>
      </w:r>
      <w:r w:rsidR="00FF1DEA">
        <w:rPr>
          <w:color w:val="auto"/>
          <w:sz w:val="28"/>
          <w:szCs w:val="28"/>
          <w:shd w:val="clear" w:color="auto" w:fill="FFFFFF"/>
        </w:rPr>
        <w:t>: ИНФРА-М, 2022.</w:t>
      </w:r>
      <w:r w:rsidR="006C0CB1" w:rsidRPr="005D0973">
        <w:rPr>
          <w:color w:val="auto"/>
          <w:sz w:val="28"/>
          <w:szCs w:val="28"/>
          <w:shd w:val="clear" w:color="auto" w:fill="FFFFFF"/>
        </w:rPr>
        <w:t xml:space="preserve"> 686 с. [Электронный ресурс]. - URL: </w:t>
      </w:r>
      <w:hyperlink r:id="rId10" w:history="1">
        <w:r w:rsidR="00DD548F" w:rsidRPr="008273E5">
          <w:rPr>
            <w:rStyle w:val="a4"/>
            <w:sz w:val="28"/>
            <w:szCs w:val="28"/>
            <w:shd w:val="clear" w:color="auto" w:fill="FFFFFF"/>
          </w:rPr>
          <w:t>https://znanium.com/catalog/product/1735645</w:t>
        </w:r>
      </w:hyperlink>
      <w:r w:rsidR="00DD548F">
        <w:rPr>
          <w:color w:val="auto"/>
          <w:sz w:val="28"/>
          <w:szCs w:val="28"/>
          <w:shd w:val="clear" w:color="auto" w:fill="FFFFFF"/>
        </w:rPr>
        <w:t xml:space="preserve">, </w:t>
      </w:r>
      <w:proofErr w:type="spellStart"/>
      <w:r w:rsidR="00DD548F">
        <w:rPr>
          <w:color w:val="auto"/>
          <w:sz w:val="28"/>
          <w:szCs w:val="28"/>
          <w:shd w:val="clear" w:color="auto" w:fill="FFFFFF"/>
        </w:rPr>
        <w:t>свбобдный</w:t>
      </w:r>
      <w:proofErr w:type="spellEnd"/>
      <w:r w:rsidR="00DD548F">
        <w:rPr>
          <w:color w:val="auto"/>
          <w:sz w:val="28"/>
          <w:szCs w:val="28"/>
          <w:shd w:val="clear" w:color="auto" w:fill="FFFFFF"/>
        </w:rPr>
        <w:t>.</w:t>
      </w:r>
      <w:r w:rsidR="006C0CB1" w:rsidRPr="005D0973">
        <w:rPr>
          <w:color w:val="auto"/>
          <w:sz w:val="28"/>
          <w:szCs w:val="28"/>
          <w:shd w:val="clear" w:color="auto" w:fill="FFFFFF"/>
        </w:rPr>
        <w:t xml:space="preserve"> (дата обращения: 28.12.2021)</w:t>
      </w:r>
      <w:r w:rsidR="006C0CB1" w:rsidRPr="005D0973">
        <w:rPr>
          <w:color w:val="auto"/>
          <w:sz w:val="28"/>
          <w:szCs w:val="28"/>
        </w:rPr>
        <w:t xml:space="preserve"> </w:t>
      </w:r>
    </w:p>
    <w:p w14:paraId="45568E86" w14:textId="7A870A73" w:rsidR="00AB519A" w:rsidRPr="00AB519A" w:rsidRDefault="00080DC2" w:rsidP="00DE1EFA">
      <w:pPr>
        <w:shd w:val="clear" w:color="auto" w:fill="FDFEFF"/>
        <w:spacing w:after="0" w:line="240" w:lineRule="auto"/>
        <w:ind w:firstLine="709"/>
        <w:jc w:val="both"/>
        <w:rPr>
          <w:rFonts w:eastAsia="Times New Roman" w:cs="Times New Roman"/>
          <w:color w:val="0F0F0F"/>
          <w:szCs w:val="28"/>
          <w:lang w:eastAsia="ru-RU"/>
        </w:rPr>
      </w:pPr>
      <w:r>
        <w:rPr>
          <w:rFonts w:eastAsia="Times New Roman" w:cs="Times New Roman"/>
          <w:color w:val="0F0F0F"/>
          <w:szCs w:val="28"/>
          <w:lang w:eastAsia="ru-RU"/>
        </w:rPr>
        <w:t>2.</w:t>
      </w:r>
      <w:r w:rsidR="00AB519A" w:rsidRPr="00AB519A">
        <w:rPr>
          <w:rFonts w:eastAsia="Times New Roman" w:cs="Times New Roman"/>
          <w:color w:val="0F0F0F"/>
          <w:szCs w:val="28"/>
          <w:lang w:eastAsia="ru-RU"/>
        </w:rPr>
        <w:t xml:space="preserve">Урванцев Л.П. Психология восприятия цвета. Методическое пособие. </w:t>
      </w:r>
      <w:r w:rsidR="00AB519A" w:rsidRPr="00AB519A">
        <w:rPr>
          <w:rFonts w:eastAsia="Times New Roman" w:cs="Times New Roman"/>
          <w:color w:val="0F0F0F"/>
          <w:szCs w:val="28"/>
          <w:lang w:eastAsia="ru-RU"/>
        </w:rPr>
        <w:noBreakHyphen/>
        <w:t xml:space="preserve"> Ярославль, </w:t>
      </w:r>
      <w:r w:rsidR="00C72E2F">
        <w:rPr>
          <w:rFonts w:eastAsia="Times New Roman" w:cs="Times New Roman"/>
          <w:color w:val="0F0F0F"/>
          <w:szCs w:val="28"/>
          <w:lang w:eastAsia="ru-RU"/>
        </w:rPr>
        <w:t xml:space="preserve">ЯГУ. </w:t>
      </w:r>
      <w:r w:rsidR="00AB519A" w:rsidRPr="00AB519A">
        <w:rPr>
          <w:rFonts w:eastAsia="Times New Roman" w:cs="Times New Roman"/>
          <w:color w:val="0F0F0F"/>
          <w:szCs w:val="28"/>
          <w:lang w:eastAsia="ru-RU"/>
        </w:rPr>
        <w:t>1981. 65 с.</w:t>
      </w:r>
    </w:p>
    <w:p w14:paraId="334CC85B" w14:textId="17AE8543" w:rsidR="001A1ABB" w:rsidRPr="00FF1DEA" w:rsidRDefault="00DD548F" w:rsidP="00DE1EFA">
      <w:pPr>
        <w:pStyle w:val="a3"/>
        <w:spacing w:before="0" w:beforeAutospacing="0" w:after="0" w:afterAutospacing="0"/>
        <w:ind w:firstLine="709"/>
        <w:jc w:val="both"/>
        <w:rPr>
          <w:color w:val="000000"/>
          <w:sz w:val="28"/>
          <w:szCs w:val="28"/>
        </w:rPr>
      </w:pPr>
      <w:r>
        <w:rPr>
          <w:color w:val="auto"/>
          <w:sz w:val="28"/>
          <w:szCs w:val="28"/>
          <w:shd w:val="clear" w:color="auto" w:fill="FFFFFF"/>
        </w:rPr>
        <w:t>3.</w:t>
      </w:r>
      <w:r w:rsidR="00F2594A" w:rsidRPr="005D0973">
        <w:rPr>
          <w:color w:val="auto"/>
          <w:sz w:val="28"/>
          <w:szCs w:val="28"/>
          <w:shd w:val="clear" w:color="auto" w:fill="FFFFFF"/>
        </w:rPr>
        <w:t xml:space="preserve">Абаскалова, Н. П. </w:t>
      </w:r>
      <w:r>
        <w:rPr>
          <w:color w:val="auto"/>
          <w:sz w:val="28"/>
          <w:szCs w:val="28"/>
          <w:shd w:val="clear" w:color="auto" w:fill="FFFFFF"/>
        </w:rPr>
        <w:t>Физиологические основы здоровья</w:t>
      </w:r>
      <w:r w:rsidR="00F2594A" w:rsidRPr="005D0973">
        <w:rPr>
          <w:color w:val="auto"/>
          <w:sz w:val="28"/>
          <w:szCs w:val="28"/>
          <w:shd w:val="clear" w:color="auto" w:fill="FFFFFF"/>
        </w:rPr>
        <w:t>: учебное пос</w:t>
      </w:r>
      <w:r w:rsidR="00FF1DEA">
        <w:rPr>
          <w:color w:val="auto"/>
          <w:sz w:val="28"/>
          <w:szCs w:val="28"/>
          <w:shd w:val="clear" w:color="auto" w:fill="FFFFFF"/>
        </w:rPr>
        <w:t xml:space="preserve">обие / отв. ред. Р. И. </w:t>
      </w:r>
      <w:proofErr w:type="spellStart"/>
      <w:r w:rsidR="00FF1DEA">
        <w:rPr>
          <w:color w:val="auto"/>
          <w:sz w:val="28"/>
          <w:szCs w:val="28"/>
          <w:shd w:val="clear" w:color="auto" w:fill="FFFFFF"/>
        </w:rPr>
        <w:t>Айзман</w:t>
      </w:r>
      <w:proofErr w:type="spellEnd"/>
      <w:r w:rsidR="00FF1DEA">
        <w:rPr>
          <w:color w:val="auto"/>
          <w:sz w:val="28"/>
          <w:szCs w:val="28"/>
          <w:shd w:val="clear" w:color="auto" w:fill="FFFFFF"/>
        </w:rPr>
        <w:t>.</w:t>
      </w:r>
      <w:r w:rsidR="00F2594A" w:rsidRPr="005D0973">
        <w:rPr>
          <w:color w:val="auto"/>
          <w:sz w:val="28"/>
          <w:szCs w:val="28"/>
          <w:shd w:val="clear" w:color="auto" w:fill="FFFFFF"/>
        </w:rPr>
        <w:t xml:space="preserve"> 2-е</w:t>
      </w:r>
      <w:r w:rsidR="00FF1DEA">
        <w:rPr>
          <w:color w:val="auto"/>
          <w:sz w:val="28"/>
          <w:szCs w:val="28"/>
          <w:shd w:val="clear" w:color="auto" w:fill="FFFFFF"/>
        </w:rPr>
        <w:t xml:space="preserve"> изд., перераб. и доп.</w:t>
      </w:r>
      <w:r>
        <w:rPr>
          <w:color w:val="auto"/>
          <w:sz w:val="28"/>
          <w:szCs w:val="28"/>
          <w:shd w:val="clear" w:color="auto" w:fill="FFFFFF"/>
        </w:rPr>
        <w:t xml:space="preserve"> М.</w:t>
      </w:r>
      <w:r w:rsidR="00FF1DEA">
        <w:rPr>
          <w:color w:val="auto"/>
          <w:sz w:val="28"/>
          <w:szCs w:val="28"/>
          <w:shd w:val="clear" w:color="auto" w:fill="FFFFFF"/>
        </w:rPr>
        <w:t>: ИНФРА-М, 2020.</w:t>
      </w:r>
      <w:r w:rsidR="00F2594A" w:rsidRPr="005D0973">
        <w:rPr>
          <w:color w:val="auto"/>
          <w:sz w:val="28"/>
          <w:szCs w:val="28"/>
          <w:shd w:val="clear" w:color="auto" w:fill="FFFFFF"/>
        </w:rPr>
        <w:t xml:space="preserve"> 351 с. —</w:t>
      </w:r>
      <w:r w:rsidR="00D130C2" w:rsidRPr="005D0973">
        <w:rPr>
          <w:color w:val="auto"/>
          <w:sz w:val="28"/>
          <w:szCs w:val="28"/>
          <w:shd w:val="clear" w:color="auto" w:fill="FFFFFF"/>
        </w:rPr>
        <w:t xml:space="preserve"> </w:t>
      </w:r>
      <w:r w:rsidR="00F2594A" w:rsidRPr="005D0973">
        <w:rPr>
          <w:color w:val="auto"/>
          <w:sz w:val="28"/>
          <w:szCs w:val="28"/>
          <w:shd w:val="clear" w:color="auto" w:fill="FFFFFF"/>
        </w:rPr>
        <w:t xml:space="preserve">[Электронный ресурс] - URL: </w:t>
      </w:r>
      <w:hyperlink r:id="rId11" w:history="1">
        <w:r w:rsidRPr="008273E5">
          <w:rPr>
            <w:rStyle w:val="a4"/>
            <w:sz w:val="28"/>
            <w:szCs w:val="28"/>
            <w:shd w:val="clear" w:color="auto" w:fill="FFFFFF"/>
          </w:rPr>
          <w:t>https://znanium.com/catalog/product/1044218</w:t>
        </w:r>
      </w:hyperlink>
      <w:r>
        <w:rPr>
          <w:color w:val="auto"/>
          <w:sz w:val="28"/>
          <w:szCs w:val="28"/>
          <w:shd w:val="clear" w:color="auto" w:fill="FFFFFF"/>
        </w:rPr>
        <w:t>, свободный</w:t>
      </w:r>
      <w:proofErr w:type="gramStart"/>
      <w:r>
        <w:rPr>
          <w:color w:val="auto"/>
          <w:sz w:val="28"/>
          <w:szCs w:val="28"/>
          <w:shd w:val="clear" w:color="auto" w:fill="FFFFFF"/>
        </w:rPr>
        <w:t>.</w:t>
      </w:r>
      <w:proofErr w:type="gramEnd"/>
      <w:r w:rsidR="00F2594A" w:rsidRPr="005D0973">
        <w:rPr>
          <w:color w:val="auto"/>
          <w:sz w:val="28"/>
          <w:szCs w:val="28"/>
          <w:shd w:val="clear" w:color="auto" w:fill="FFFFFF"/>
        </w:rPr>
        <w:t xml:space="preserve"> </w:t>
      </w:r>
      <w:r w:rsidR="00F2594A" w:rsidRPr="00FF1DEA">
        <w:rPr>
          <w:color w:val="auto"/>
          <w:sz w:val="28"/>
          <w:szCs w:val="28"/>
          <w:shd w:val="clear" w:color="auto" w:fill="FFFFFF"/>
        </w:rPr>
        <w:t>(</w:t>
      </w:r>
      <w:proofErr w:type="gramStart"/>
      <w:r w:rsidR="00F2594A" w:rsidRPr="005D0973">
        <w:rPr>
          <w:color w:val="auto"/>
          <w:sz w:val="28"/>
          <w:szCs w:val="28"/>
          <w:shd w:val="clear" w:color="auto" w:fill="FFFFFF"/>
        </w:rPr>
        <w:t>д</w:t>
      </w:r>
      <w:proofErr w:type="gramEnd"/>
      <w:r w:rsidR="00F2594A" w:rsidRPr="005D0973">
        <w:rPr>
          <w:color w:val="auto"/>
          <w:sz w:val="28"/>
          <w:szCs w:val="28"/>
          <w:shd w:val="clear" w:color="auto" w:fill="FFFFFF"/>
        </w:rPr>
        <w:t>ата</w:t>
      </w:r>
      <w:r w:rsidR="00F2594A" w:rsidRPr="00FF1DEA">
        <w:rPr>
          <w:color w:val="auto"/>
          <w:sz w:val="28"/>
          <w:szCs w:val="28"/>
          <w:shd w:val="clear" w:color="auto" w:fill="FFFFFF"/>
        </w:rPr>
        <w:t xml:space="preserve"> </w:t>
      </w:r>
      <w:r w:rsidR="00F2594A" w:rsidRPr="005D0973">
        <w:rPr>
          <w:color w:val="auto"/>
          <w:sz w:val="28"/>
          <w:szCs w:val="28"/>
          <w:shd w:val="clear" w:color="auto" w:fill="FFFFFF"/>
        </w:rPr>
        <w:t>обращения</w:t>
      </w:r>
      <w:r w:rsidR="00F2594A" w:rsidRPr="00FF1DEA">
        <w:rPr>
          <w:color w:val="auto"/>
          <w:sz w:val="28"/>
          <w:szCs w:val="28"/>
          <w:shd w:val="clear" w:color="auto" w:fill="FFFFFF"/>
        </w:rPr>
        <w:t>: 28.12.2021).</w:t>
      </w:r>
    </w:p>
    <w:p w14:paraId="76BE49B8" w14:textId="3492C363" w:rsidR="00C07DFA" w:rsidRPr="00C07DFA" w:rsidRDefault="00DD548F" w:rsidP="00DE1EFA">
      <w:pPr>
        <w:pStyle w:val="a3"/>
        <w:spacing w:before="0" w:beforeAutospacing="0" w:after="0" w:afterAutospacing="0"/>
        <w:ind w:firstLine="709"/>
        <w:jc w:val="both"/>
        <w:rPr>
          <w:sz w:val="28"/>
          <w:szCs w:val="28"/>
        </w:rPr>
      </w:pPr>
      <w:r w:rsidRPr="00FF1DEA">
        <w:rPr>
          <w:color w:val="auto"/>
          <w:sz w:val="28"/>
          <w:szCs w:val="28"/>
          <w:shd w:val="clear" w:color="auto" w:fill="FFFFFF"/>
        </w:rPr>
        <w:t>4.</w:t>
      </w:r>
      <w:r>
        <w:rPr>
          <w:color w:val="auto"/>
          <w:sz w:val="28"/>
          <w:szCs w:val="28"/>
          <w:shd w:val="clear" w:color="auto" w:fill="FFFFFF"/>
          <w:lang w:val="en-US"/>
        </w:rPr>
        <w:t>Martinez</w:t>
      </w:r>
      <w:r w:rsidRPr="00FF1DEA">
        <w:rPr>
          <w:color w:val="auto"/>
          <w:sz w:val="28"/>
          <w:szCs w:val="28"/>
          <w:shd w:val="clear" w:color="auto" w:fill="FFFFFF"/>
        </w:rPr>
        <w:t>-</w:t>
      </w:r>
      <w:r>
        <w:rPr>
          <w:color w:val="auto"/>
          <w:sz w:val="28"/>
          <w:szCs w:val="28"/>
          <w:shd w:val="clear" w:color="auto" w:fill="FFFFFF"/>
          <w:lang w:val="en-US"/>
        </w:rPr>
        <w:t>Fernandez</w:t>
      </w:r>
      <w:r w:rsidRPr="00FF1DEA">
        <w:rPr>
          <w:color w:val="auto"/>
          <w:sz w:val="28"/>
          <w:szCs w:val="28"/>
          <w:shd w:val="clear" w:color="auto" w:fill="FFFFFF"/>
        </w:rPr>
        <w:t xml:space="preserve">, </w:t>
      </w:r>
      <w:r>
        <w:rPr>
          <w:color w:val="auto"/>
          <w:sz w:val="28"/>
          <w:szCs w:val="28"/>
          <w:shd w:val="clear" w:color="auto" w:fill="FFFFFF"/>
          <w:lang w:val="en-US"/>
        </w:rPr>
        <w:t>C</w:t>
      </w:r>
      <w:r w:rsidRPr="00FF1DEA">
        <w:rPr>
          <w:color w:val="auto"/>
          <w:sz w:val="28"/>
          <w:szCs w:val="28"/>
          <w:shd w:val="clear" w:color="auto" w:fill="FFFFFF"/>
        </w:rPr>
        <w:t>.,</w:t>
      </w:r>
      <w:r w:rsidR="003878D5" w:rsidRPr="003878D5">
        <w:rPr>
          <w:color w:val="auto"/>
          <w:sz w:val="28"/>
          <w:szCs w:val="28"/>
          <w:shd w:val="clear" w:color="auto" w:fill="FFFFFF"/>
          <w:lang w:val="en-US"/>
        </w:rPr>
        <w:t>C</w:t>
      </w:r>
      <w:r w:rsidR="003878D5" w:rsidRPr="00FF1DEA">
        <w:rPr>
          <w:color w:val="auto"/>
          <w:sz w:val="28"/>
          <w:szCs w:val="28"/>
          <w:shd w:val="clear" w:color="auto" w:fill="FFFFFF"/>
        </w:rPr>
        <w:t xml:space="preserve">. </w:t>
      </w:r>
      <w:r w:rsidR="003878D5" w:rsidRPr="003878D5">
        <w:rPr>
          <w:color w:val="auto"/>
          <w:sz w:val="28"/>
          <w:szCs w:val="28"/>
          <w:shd w:val="clear" w:color="auto" w:fill="FFFFFF"/>
          <w:lang w:val="en-US"/>
        </w:rPr>
        <w:t>Hinojosa</w:t>
      </w:r>
      <w:r w:rsidRPr="00FF1DEA">
        <w:rPr>
          <w:color w:val="auto"/>
          <w:sz w:val="28"/>
          <w:szCs w:val="28"/>
          <w:shd w:val="clear" w:color="auto" w:fill="FFFFFF"/>
        </w:rPr>
        <w:t xml:space="preserve"> </w:t>
      </w:r>
      <w:r w:rsidR="003878D5" w:rsidRPr="003878D5">
        <w:rPr>
          <w:color w:val="auto"/>
          <w:sz w:val="28"/>
          <w:szCs w:val="28"/>
          <w:shd w:val="clear" w:color="auto" w:fill="FFFFFF"/>
          <w:lang w:val="en-US"/>
        </w:rPr>
        <w:t>and</w:t>
      </w:r>
      <w:r w:rsidRPr="00FF1DEA">
        <w:rPr>
          <w:color w:val="auto"/>
          <w:sz w:val="28"/>
          <w:szCs w:val="28"/>
          <w:shd w:val="clear" w:color="auto" w:fill="FFFFFF"/>
        </w:rPr>
        <w:t xml:space="preserve"> </w:t>
      </w:r>
      <w:r w:rsidR="003878D5" w:rsidRPr="003878D5">
        <w:rPr>
          <w:color w:val="auto"/>
          <w:sz w:val="28"/>
          <w:szCs w:val="28"/>
          <w:shd w:val="clear" w:color="auto" w:fill="FFFFFF"/>
          <w:lang w:val="en-US"/>
        </w:rPr>
        <w:t>G</w:t>
      </w:r>
      <w:r w:rsidR="003878D5" w:rsidRPr="00FF1DEA">
        <w:rPr>
          <w:color w:val="auto"/>
          <w:sz w:val="28"/>
          <w:szCs w:val="28"/>
          <w:shd w:val="clear" w:color="auto" w:fill="FFFFFF"/>
        </w:rPr>
        <w:t xml:space="preserve">. </w:t>
      </w:r>
      <w:r w:rsidR="003878D5" w:rsidRPr="003878D5">
        <w:rPr>
          <w:color w:val="auto"/>
          <w:sz w:val="28"/>
          <w:szCs w:val="28"/>
          <w:shd w:val="clear" w:color="auto" w:fill="FFFFFF"/>
          <w:lang w:val="en-US"/>
        </w:rPr>
        <w:t>Miranda</w:t>
      </w:r>
      <w:r w:rsidR="003878D5" w:rsidRPr="00FF1DEA">
        <w:rPr>
          <w:color w:val="auto"/>
          <w:sz w:val="28"/>
          <w:szCs w:val="28"/>
          <w:shd w:val="clear" w:color="auto" w:fill="FFFFFF"/>
        </w:rPr>
        <w:t xml:space="preserve"> (2010), "</w:t>
      </w:r>
      <w:r w:rsidR="003878D5" w:rsidRPr="003878D5">
        <w:rPr>
          <w:color w:val="auto"/>
          <w:sz w:val="28"/>
          <w:szCs w:val="28"/>
          <w:shd w:val="clear" w:color="auto" w:fill="FFFFFF"/>
          <w:lang w:val="en-US"/>
        </w:rPr>
        <w:t>Greening</w:t>
      </w:r>
      <w:r w:rsidR="003878D5" w:rsidRPr="00FF1DEA">
        <w:rPr>
          <w:color w:val="auto"/>
          <w:sz w:val="28"/>
          <w:szCs w:val="28"/>
          <w:shd w:val="clear" w:color="auto" w:fill="FFFFFF"/>
        </w:rPr>
        <w:t xml:space="preserve"> </w:t>
      </w:r>
      <w:r w:rsidR="003878D5" w:rsidRPr="003878D5">
        <w:rPr>
          <w:color w:val="auto"/>
          <w:sz w:val="28"/>
          <w:szCs w:val="28"/>
          <w:shd w:val="clear" w:color="auto" w:fill="FFFFFF"/>
          <w:lang w:val="en-US"/>
        </w:rPr>
        <w:t>Jobs</w:t>
      </w:r>
      <w:r w:rsidR="003878D5" w:rsidRPr="00FF1DEA">
        <w:rPr>
          <w:color w:val="auto"/>
          <w:sz w:val="28"/>
          <w:szCs w:val="28"/>
          <w:shd w:val="clear" w:color="auto" w:fill="FFFFFF"/>
        </w:rPr>
        <w:t xml:space="preserve"> </w:t>
      </w:r>
      <w:r w:rsidR="003878D5" w:rsidRPr="003878D5">
        <w:rPr>
          <w:color w:val="auto"/>
          <w:sz w:val="28"/>
          <w:szCs w:val="28"/>
          <w:shd w:val="clear" w:color="auto" w:fill="FFFFFF"/>
          <w:lang w:val="en-US"/>
        </w:rPr>
        <w:t>and</w:t>
      </w:r>
      <w:r w:rsidR="003878D5" w:rsidRPr="00FF1DEA">
        <w:rPr>
          <w:color w:val="auto"/>
          <w:sz w:val="28"/>
          <w:szCs w:val="28"/>
          <w:shd w:val="clear" w:color="auto" w:fill="FFFFFF"/>
        </w:rPr>
        <w:t xml:space="preserve"> </w:t>
      </w:r>
      <w:r w:rsidR="003878D5" w:rsidRPr="003878D5">
        <w:rPr>
          <w:color w:val="auto"/>
          <w:sz w:val="28"/>
          <w:szCs w:val="28"/>
          <w:shd w:val="clear" w:color="auto" w:fill="FFFFFF"/>
          <w:lang w:val="en-US"/>
        </w:rPr>
        <w:t>Skills:</w:t>
      </w:r>
      <w:r w:rsidRPr="00DD548F">
        <w:rPr>
          <w:color w:val="auto"/>
          <w:sz w:val="28"/>
          <w:szCs w:val="28"/>
          <w:shd w:val="clear" w:color="auto" w:fill="FFFFFF"/>
          <w:lang w:val="en-US"/>
        </w:rPr>
        <w:t xml:space="preserve"> </w:t>
      </w:r>
      <w:proofErr w:type="spellStart"/>
      <w:r w:rsidR="003878D5" w:rsidRPr="003878D5">
        <w:rPr>
          <w:color w:val="auto"/>
          <w:sz w:val="28"/>
          <w:szCs w:val="28"/>
          <w:shd w:val="clear" w:color="auto" w:fill="FFFFFF"/>
          <w:lang w:val="en-US"/>
        </w:rPr>
        <w:t>Labour</w:t>
      </w:r>
      <w:proofErr w:type="spellEnd"/>
      <w:r w:rsidR="003878D5" w:rsidRPr="003878D5">
        <w:rPr>
          <w:color w:val="auto"/>
          <w:sz w:val="28"/>
          <w:szCs w:val="28"/>
          <w:shd w:val="clear" w:color="auto" w:fill="FFFFFF"/>
          <w:lang w:val="en-US"/>
        </w:rPr>
        <w:t xml:space="preserve"> Market Implications of Addressing Climate Change",</w:t>
      </w:r>
      <w:r w:rsidRPr="00DD548F">
        <w:rPr>
          <w:color w:val="auto"/>
          <w:sz w:val="28"/>
          <w:szCs w:val="28"/>
          <w:shd w:val="clear" w:color="auto" w:fill="FFFFFF"/>
          <w:lang w:val="en-US"/>
        </w:rPr>
        <w:t xml:space="preserve"> </w:t>
      </w:r>
      <w:r w:rsidR="003878D5" w:rsidRPr="003878D5">
        <w:rPr>
          <w:i/>
          <w:iCs/>
          <w:color w:val="auto"/>
          <w:sz w:val="28"/>
          <w:szCs w:val="28"/>
          <w:shd w:val="clear" w:color="auto" w:fill="FFFFFF"/>
          <w:lang w:val="en-US"/>
        </w:rPr>
        <w:t xml:space="preserve">OECD </w:t>
      </w:r>
      <w:r w:rsidR="003878D5" w:rsidRPr="003878D5">
        <w:rPr>
          <w:i/>
          <w:iCs/>
          <w:color w:val="auto"/>
          <w:sz w:val="28"/>
          <w:szCs w:val="28"/>
          <w:shd w:val="clear" w:color="auto" w:fill="FFFFFF"/>
          <w:lang w:val="en-US"/>
        </w:rPr>
        <w:lastRenderedPageBreak/>
        <w:t>Local Economic and Employment Development (LEED) Papers</w:t>
      </w:r>
      <w:r w:rsidR="00C07DFA">
        <w:rPr>
          <w:color w:val="auto"/>
          <w:sz w:val="28"/>
          <w:szCs w:val="28"/>
          <w:shd w:val="clear" w:color="auto" w:fill="FFFFFF"/>
          <w:lang w:val="en-US"/>
        </w:rPr>
        <w:t>, No. 2010/02, OECD</w:t>
      </w:r>
      <w:r w:rsidR="00C07DFA" w:rsidRPr="00C07DFA">
        <w:rPr>
          <w:color w:val="auto"/>
          <w:sz w:val="28"/>
          <w:szCs w:val="28"/>
          <w:shd w:val="clear" w:color="auto" w:fill="FFFFFF"/>
          <w:lang w:val="en-US"/>
        </w:rPr>
        <w:t xml:space="preserve"> </w:t>
      </w:r>
      <w:r w:rsidR="003878D5" w:rsidRPr="003878D5">
        <w:rPr>
          <w:color w:val="auto"/>
          <w:sz w:val="28"/>
          <w:szCs w:val="28"/>
          <w:shd w:val="clear" w:color="auto" w:fill="FFFFFF"/>
          <w:lang w:val="en-US"/>
        </w:rPr>
        <w:t>Publishing, Paris,</w:t>
      </w:r>
      <w:r w:rsidRPr="00DD548F">
        <w:rPr>
          <w:color w:val="auto"/>
          <w:sz w:val="28"/>
          <w:szCs w:val="28"/>
          <w:shd w:val="clear" w:color="auto" w:fill="FFFFFF"/>
          <w:lang w:val="en-US"/>
        </w:rPr>
        <w:t xml:space="preserve"> </w:t>
      </w:r>
      <w:hyperlink r:id="rId12" w:history="1">
        <w:r w:rsidR="003878D5" w:rsidRPr="003878D5">
          <w:rPr>
            <w:rStyle w:val="a4"/>
            <w:color w:val="auto"/>
            <w:sz w:val="28"/>
            <w:szCs w:val="28"/>
            <w:u w:val="none"/>
            <w:shd w:val="clear" w:color="auto" w:fill="FFFFFF"/>
            <w:lang w:val="en-US"/>
          </w:rPr>
          <w:t>https://doi.org/10.1787/5kmbjgl8sd0r-en</w:t>
        </w:r>
      </w:hyperlink>
      <w:r w:rsidR="00C07DFA" w:rsidRPr="00C07DFA">
        <w:rPr>
          <w:color w:val="auto"/>
          <w:sz w:val="28"/>
          <w:szCs w:val="28"/>
          <w:shd w:val="clear" w:color="auto" w:fill="FFFFFF"/>
          <w:lang w:val="en-US"/>
        </w:rPr>
        <w:t xml:space="preserve">, </w:t>
      </w:r>
      <w:r w:rsidR="00C07DFA">
        <w:rPr>
          <w:sz w:val="28"/>
          <w:szCs w:val="28"/>
        </w:rPr>
        <w:t>свободный</w:t>
      </w:r>
      <w:r w:rsidR="00C07DFA" w:rsidRPr="00C07DFA">
        <w:rPr>
          <w:sz w:val="28"/>
          <w:szCs w:val="28"/>
          <w:lang w:val="en-US"/>
        </w:rPr>
        <w:t xml:space="preserve">. </w:t>
      </w:r>
      <w:r w:rsidR="00C07DFA" w:rsidRPr="005D0973">
        <w:rPr>
          <w:color w:val="auto"/>
          <w:sz w:val="28"/>
          <w:szCs w:val="28"/>
          <w:shd w:val="clear" w:color="auto" w:fill="FFFFFF"/>
        </w:rPr>
        <w:t>(дата обращения: 28.12.2021).</w:t>
      </w:r>
      <w:r w:rsidR="00D17351" w:rsidRPr="00C07DFA">
        <w:rPr>
          <w:sz w:val="28"/>
          <w:szCs w:val="28"/>
        </w:rPr>
        <w:t xml:space="preserve"> </w:t>
      </w:r>
    </w:p>
    <w:p w14:paraId="3C79151A" w14:textId="0C2B6C5A" w:rsidR="00653820" w:rsidRDefault="00C07DFA" w:rsidP="00653820">
      <w:pPr>
        <w:pStyle w:val="a3"/>
        <w:spacing w:before="0" w:beforeAutospacing="0" w:after="0" w:afterAutospacing="0"/>
        <w:ind w:firstLine="709"/>
        <w:jc w:val="both"/>
        <w:rPr>
          <w:color w:val="auto"/>
          <w:sz w:val="28"/>
          <w:szCs w:val="28"/>
          <w:shd w:val="clear" w:color="auto" w:fill="FFFFFF"/>
        </w:rPr>
      </w:pPr>
      <w:r w:rsidRPr="00965AB1">
        <w:rPr>
          <w:sz w:val="28"/>
          <w:szCs w:val="28"/>
          <w:lang w:val="en-US"/>
        </w:rPr>
        <w:t>5.</w:t>
      </w:r>
      <w:r w:rsidR="00965AB1" w:rsidRPr="00965AB1">
        <w:rPr>
          <w:lang w:val="en-US"/>
        </w:rPr>
        <w:t xml:space="preserve"> </w:t>
      </w:r>
      <w:r w:rsidR="00965AB1" w:rsidRPr="00965AB1">
        <w:rPr>
          <w:sz w:val="28"/>
          <w:szCs w:val="28"/>
          <w:lang w:val="en-US"/>
        </w:rPr>
        <w:t xml:space="preserve">Productivity in Japan decreased to 94.30 points in October from 96.50 points in September of 2021. </w:t>
      </w:r>
      <w:proofErr w:type="gramStart"/>
      <w:r w:rsidR="00965AB1" w:rsidRPr="00965AB1">
        <w:rPr>
          <w:sz w:val="28"/>
          <w:szCs w:val="28"/>
          <w:lang w:val="en-US"/>
        </w:rPr>
        <w:t>source</w:t>
      </w:r>
      <w:proofErr w:type="gramEnd"/>
      <w:r w:rsidR="00965AB1" w:rsidRPr="00965AB1">
        <w:rPr>
          <w:sz w:val="28"/>
          <w:szCs w:val="28"/>
          <w:lang w:val="en-US"/>
        </w:rPr>
        <w:t>: Japan Productivity Center for Socio-Economic Development</w:t>
      </w:r>
      <w:r w:rsidRPr="00965AB1">
        <w:rPr>
          <w:sz w:val="28"/>
          <w:szCs w:val="28"/>
          <w:lang w:val="en-US"/>
        </w:rPr>
        <w:t xml:space="preserve"> </w:t>
      </w:r>
      <w:r w:rsidR="00D17351" w:rsidRPr="00965AB1">
        <w:rPr>
          <w:sz w:val="28"/>
          <w:szCs w:val="28"/>
          <w:lang w:val="en-US"/>
        </w:rPr>
        <w:t>[</w:t>
      </w:r>
      <w:r w:rsidR="00D17351" w:rsidRPr="005D0973">
        <w:rPr>
          <w:sz w:val="28"/>
          <w:szCs w:val="28"/>
        </w:rPr>
        <w:t>Электронный</w:t>
      </w:r>
      <w:r w:rsidR="00D17351" w:rsidRPr="00965AB1">
        <w:rPr>
          <w:sz w:val="28"/>
          <w:szCs w:val="28"/>
          <w:lang w:val="en-US"/>
        </w:rPr>
        <w:t xml:space="preserve"> </w:t>
      </w:r>
      <w:r w:rsidR="00D17351" w:rsidRPr="005D0973">
        <w:rPr>
          <w:sz w:val="28"/>
          <w:szCs w:val="28"/>
        </w:rPr>
        <w:t>ресурс</w:t>
      </w:r>
      <w:r w:rsidR="00D17351" w:rsidRPr="00965AB1">
        <w:rPr>
          <w:sz w:val="28"/>
          <w:szCs w:val="28"/>
          <w:lang w:val="en-US"/>
        </w:rPr>
        <w:t xml:space="preserve">] — </w:t>
      </w:r>
      <w:r w:rsidR="00D17351" w:rsidRPr="005D0973">
        <w:rPr>
          <w:sz w:val="28"/>
          <w:szCs w:val="28"/>
          <w:lang w:val="en-US"/>
        </w:rPr>
        <w:t>URL</w:t>
      </w:r>
      <w:r w:rsidR="00D17351" w:rsidRPr="00965AB1">
        <w:rPr>
          <w:sz w:val="28"/>
          <w:szCs w:val="28"/>
          <w:lang w:val="en-US"/>
        </w:rPr>
        <w:t xml:space="preserve">: </w:t>
      </w:r>
      <w:hyperlink r:id="rId13" w:history="1">
        <w:r w:rsidR="00D70685" w:rsidRPr="008273E5">
          <w:rPr>
            <w:rStyle w:val="a4"/>
            <w:sz w:val="28"/>
            <w:szCs w:val="28"/>
            <w:lang w:val="en-US"/>
          </w:rPr>
          <w:t>https</w:t>
        </w:r>
        <w:r w:rsidR="00D70685" w:rsidRPr="00965AB1">
          <w:rPr>
            <w:rStyle w:val="a4"/>
            <w:sz w:val="28"/>
            <w:szCs w:val="28"/>
            <w:lang w:val="en-US"/>
          </w:rPr>
          <w:t>://</w:t>
        </w:r>
        <w:r w:rsidR="00D70685" w:rsidRPr="008273E5">
          <w:rPr>
            <w:rStyle w:val="a4"/>
            <w:sz w:val="28"/>
            <w:szCs w:val="28"/>
            <w:lang w:val="en-US"/>
          </w:rPr>
          <w:t>tradingeconomics</w:t>
        </w:r>
        <w:r w:rsidR="00D70685" w:rsidRPr="00965AB1">
          <w:rPr>
            <w:rStyle w:val="a4"/>
            <w:sz w:val="28"/>
            <w:szCs w:val="28"/>
            <w:lang w:val="en-US"/>
          </w:rPr>
          <w:t>.</w:t>
        </w:r>
        <w:r w:rsidR="00D70685" w:rsidRPr="008273E5">
          <w:rPr>
            <w:rStyle w:val="a4"/>
            <w:sz w:val="28"/>
            <w:szCs w:val="28"/>
            <w:lang w:val="en-US"/>
          </w:rPr>
          <w:t>com</w:t>
        </w:r>
        <w:r w:rsidR="00D70685" w:rsidRPr="00965AB1">
          <w:rPr>
            <w:rStyle w:val="a4"/>
            <w:sz w:val="28"/>
            <w:szCs w:val="28"/>
            <w:lang w:val="en-US"/>
          </w:rPr>
          <w:t>/</w:t>
        </w:r>
        <w:r w:rsidR="00D70685" w:rsidRPr="008273E5">
          <w:rPr>
            <w:rStyle w:val="a4"/>
            <w:sz w:val="28"/>
            <w:szCs w:val="28"/>
            <w:lang w:val="en-US"/>
          </w:rPr>
          <w:t>japan</w:t>
        </w:r>
        <w:r w:rsidR="00D70685" w:rsidRPr="00965AB1">
          <w:rPr>
            <w:rStyle w:val="a4"/>
            <w:sz w:val="28"/>
            <w:szCs w:val="28"/>
            <w:lang w:val="en-US"/>
          </w:rPr>
          <w:t>/</w:t>
        </w:r>
        <w:r w:rsidR="00D70685" w:rsidRPr="008273E5">
          <w:rPr>
            <w:rStyle w:val="a4"/>
            <w:sz w:val="28"/>
            <w:szCs w:val="28"/>
            <w:lang w:val="en-US"/>
          </w:rPr>
          <w:t>productivity</w:t>
        </w:r>
      </w:hyperlink>
      <w:r w:rsidR="00D70685" w:rsidRPr="00965AB1">
        <w:rPr>
          <w:sz w:val="28"/>
          <w:szCs w:val="28"/>
          <w:lang w:val="en-US"/>
        </w:rPr>
        <w:t xml:space="preserve">, </w:t>
      </w:r>
      <w:r w:rsidR="00D70685">
        <w:rPr>
          <w:sz w:val="28"/>
          <w:szCs w:val="28"/>
        </w:rPr>
        <w:t>свободный</w:t>
      </w:r>
      <w:r w:rsidR="00D70685" w:rsidRPr="00965AB1">
        <w:rPr>
          <w:sz w:val="28"/>
          <w:szCs w:val="28"/>
          <w:lang w:val="en-US"/>
        </w:rPr>
        <w:t xml:space="preserve">. </w:t>
      </w:r>
      <w:r w:rsidR="00D70685" w:rsidRPr="005D0973">
        <w:rPr>
          <w:color w:val="auto"/>
          <w:sz w:val="28"/>
          <w:szCs w:val="28"/>
          <w:shd w:val="clear" w:color="auto" w:fill="FFFFFF"/>
        </w:rPr>
        <w:t>(дата обращения: 28.12.2021).</w:t>
      </w:r>
    </w:p>
    <w:p w14:paraId="49F42BC5" w14:textId="77777777" w:rsidR="000B283B" w:rsidRPr="000B283B" w:rsidRDefault="000B283B" w:rsidP="001D33B9">
      <w:pPr>
        <w:pStyle w:val="a3"/>
        <w:spacing w:before="0" w:beforeAutospacing="0" w:after="0" w:afterAutospacing="0"/>
        <w:ind w:firstLine="709"/>
        <w:jc w:val="both"/>
        <w:rPr>
          <w:color w:val="000000"/>
          <w:sz w:val="28"/>
          <w:szCs w:val="28"/>
          <w:lang w:val="en-US"/>
        </w:rPr>
      </w:pPr>
      <w:r w:rsidRPr="000B283B">
        <w:rPr>
          <w:color w:val="000000"/>
          <w:sz w:val="28"/>
          <w:szCs w:val="28"/>
          <w:lang w:val="en-US"/>
        </w:rPr>
        <w:t>Bibliographic list:</w:t>
      </w:r>
    </w:p>
    <w:p w14:paraId="373FF783" w14:textId="77777777" w:rsidR="000B283B" w:rsidRPr="000B283B" w:rsidRDefault="000B283B" w:rsidP="001D33B9">
      <w:pPr>
        <w:pStyle w:val="a3"/>
        <w:spacing w:before="0" w:beforeAutospacing="0" w:after="0" w:afterAutospacing="0"/>
        <w:ind w:firstLine="709"/>
        <w:jc w:val="both"/>
        <w:rPr>
          <w:color w:val="000000"/>
          <w:sz w:val="28"/>
          <w:szCs w:val="28"/>
          <w:lang w:val="en-US"/>
        </w:rPr>
      </w:pPr>
      <w:r w:rsidRPr="000B283B">
        <w:rPr>
          <w:color w:val="000000"/>
          <w:sz w:val="28"/>
          <w:szCs w:val="28"/>
          <w:lang w:val="en-US"/>
        </w:rPr>
        <w:t xml:space="preserve">1. </w:t>
      </w:r>
      <w:proofErr w:type="spellStart"/>
      <w:r w:rsidRPr="000B283B">
        <w:rPr>
          <w:color w:val="000000"/>
          <w:sz w:val="28"/>
          <w:szCs w:val="28"/>
          <w:lang w:val="en-US"/>
        </w:rPr>
        <w:t>Raisberg</w:t>
      </w:r>
      <w:proofErr w:type="spellEnd"/>
      <w:r w:rsidRPr="000B283B">
        <w:rPr>
          <w:color w:val="000000"/>
          <w:sz w:val="28"/>
          <w:szCs w:val="28"/>
          <w:lang w:val="en-US"/>
        </w:rPr>
        <w:t xml:space="preserve">, B. A. Course of economics: textbook / B.A. </w:t>
      </w:r>
      <w:proofErr w:type="spellStart"/>
      <w:r w:rsidRPr="000B283B">
        <w:rPr>
          <w:color w:val="000000"/>
          <w:sz w:val="28"/>
          <w:szCs w:val="28"/>
          <w:lang w:val="en-US"/>
        </w:rPr>
        <w:t>Raisberg</w:t>
      </w:r>
      <w:proofErr w:type="spellEnd"/>
      <w:r w:rsidRPr="000B283B">
        <w:rPr>
          <w:color w:val="000000"/>
          <w:sz w:val="28"/>
          <w:szCs w:val="28"/>
          <w:lang w:val="en-US"/>
        </w:rPr>
        <w:t xml:space="preserve">, E.B. </w:t>
      </w:r>
      <w:proofErr w:type="spellStart"/>
      <w:r w:rsidRPr="000B283B">
        <w:rPr>
          <w:color w:val="000000"/>
          <w:sz w:val="28"/>
          <w:szCs w:val="28"/>
          <w:lang w:val="en-US"/>
        </w:rPr>
        <w:t>Starodubtseva</w:t>
      </w:r>
      <w:proofErr w:type="spellEnd"/>
      <w:r w:rsidRPr="000B283B">
        <w:rPr>
          <w:color w:val="000000"/>
          <w:sz w:val="28"/>
          <w:szCs w:val="28"/>
          <w:lang w:val="en-US"/>
        </w:rPr>
        <w:t xml:space="preserve">; edited by B.A. </w:t>
      </w:r>
      <w:proofErr w:type="spellStart"/>
      <w:r w:rsidRPr="000B283B">
        <w:rPr>
          <w:color w:val="000000"/>
          <w:sz w:val="28"/>
          <w:szCs w:val="28"/>
          <w:lang w:val="en-US"/>
        </w:rPr>
        <w:t>Raisberg</w:t>
      </w:r>
      <w:proofErr w:type="spellEnd"/>
      <w:r w:rsidRPr="000B283B">
        <w:rPr>
          <w:color w:val="000000"/>
          <w:sz w:val="28"/>
          <w:szCs w:val="28"/>
          <w:lang w:val="en-US"/>
        </w:rPr>
        <w:t xml:space="preserve">. </w:t>
      </w:r>
      <w:proofErr w:type="gramStart"/>
      <w:r w:rsidRPr="000B283B">
        <w:rPr>
          <w:color w:val="000000"/>
          <w:sz w:val="28"/>
          <w:szCs w:val="28"/>
          <w:lang w:val="en-US"/>
        </w:rPr>
        <w:t xml:space="preserve">5th ed., </w:t>
      </w:r>
      <w:proofErr w:type="spellStart"/>
      <w:r w:rsidRPr="000B283B">
        <w:rPr>
          <w:color w:val="000000"/>
          <w:sz w:val="28"/>
          <w:szCs w:val="28"/>
          <w:lang w:val="en-US"/>
        </w:rPr>
        <w:t>ispr</w:t>
      </w:r>
      <w:proofErr w:type="spellEnd"/>
      <w:r w:rsidRPr="000B283B">
        <w:rPr>
          <w:color w:val="000000"/>
          <w:sz w:val="28"/>
          <w:szCs w:val="28"/>
          <w:lang w:val="en-US"/>
        </w:rPr>
        <w:t>.</w:t>
      </w:r>
      <w:proofErr w:type="gramEnd"/>
      <w:r w:rsidRPr="000B283B">
        <w:rPr>
          <w:color w:val="000000"/>
          <w:sz w:val="28"/>
          <w:szCs w:val="28"/>
          <w:lang w:val="en-US"/>
        </w:rPr>
        <w:t xml:space="preserve"> M.: INFRA-M, 2022. </w:t>
      </w:r>
      <w:proofErr w:type="gramStart"/>
      <w:r w:rsidRPr="000B283B">
        <w:rPr>
          <w:color w:val="000000"/>
          <w:sz w:val="28"/>
          <w:szCs w:val="28"/>
          <w:lang w:val="en-US"/>
        </w:rPr>
        <w:t>686 p. [Electronic resource].</w:t>
      </w:r>
      <w:proofErr w:type="gramEnd"/>
      <w:r w:rsidRPr="000B283B">
        <w:rPr>
          <w:color w:val="000000"/>
          <w:sz w:val="28"/>
          <w:szCs w:val="28"/>
          <w:lang w:val="en-US"/>
        </w:rPr>
        <w:t xml:space="preserve"> - URL: https://znanium.com/catalog/product/</w:t>
      </w:r>
      <w:proofErr w:type="gramStart"/>
      <w:r w:rsidRPr="000B283B">
        <w:rPr>
          <w:color w:val="000000"/>
          <w:sz w:val="28"/>
          <w:szCs w:val="28"/>
          <w:lang w:val="en-US"/>
        </w:rPr>
        <w:t>1735645 ,</w:t>
      </w:r>
      <w:proofErr w:type="gramEnd"/>
      <w:r w:rsidRPr="000B283B">
        <w:rPr>
          <w:color w:val="000000"/>
          <w:sz w:val="28"/>
          <w:szCs w:val="28"/>
          <w:lang w:val="en-US"/>
        </w:rPr>
        <w:t xml:space="preserve"> </w:t>
      </w:r>
      <w:proofErr w:type="spellStart"/>
      <w:r w:rsidRPr="000B283B">
        <w:rPr>
          <w:color w:val="000000"/>
          <w:sz w:val="28"/>
          <w:szCs w:val="28"/>
          <w:lang w:val="en-US"/>
        </w:rPr>
        <w:t>svbobdny</w:t>
      </w:r>
      <w:proofErr w:type="spellEnd"/>
      <w:r w:rsidRPr="000B283B">
        <w:rPr>
          <w:color w:val="000000"/>
          <w:sz w:val="28"/>
          <w:szCs w:val="28"/>
          <w:lang w:val="en-US"/>
        </w:rPr>
        <w:t>. (</w:t>
      </w:r>
      <w:proofErr w:type="gramStart"/>
      <w:r w:rsidRPr="000B283B">
        <w:rPr>
          <w:color w:val="000000"/>
          <w:sz w:val="28"/>
          <w:szCs w:val="28"/>
          <w:lang w:val="en-US"/>
        </w:rPr>
        <w:t>accessed</w:t>
      </w:r>
      <w:proofErr w:type="gramEnd"/>
      <w:r w:rsidRPr="000B283B">
        <w:rPr>
          <w:color w:val="000000"/>
          <w:sz w:val="28"/>
          <w:szCs w:val="28"/>
          <w:lang w:val="en-US"/>
        </w:rPr>
        <w:t>: 12/28/2021)</w:t>
      </w:r>
    </w:p>
    <w:p w14:paraId="2C07395A" w14:textId="5FFE2F92" w:rsidR="000B283B" w:rsidRPr="000B283B" w:rsidRDefault="000B283B" w:rsidP="001D33B9">
      <w:pPr>
        <w:pStyle w:val="a3"/>
        <w:spacing w:before="0" w:beforeAutospacing="0" w:after="0" w:afterAutospacing="0"/>
        <w:ind w:firstLine="709"/>
        <w:jc w:val="both"/>
        <w:rPr>
          <w:color w:val="000000"/>
          <w:sz w:val="28"/>
          <w:szCs w:val="28"/>
          <w:lang w:val="en-US"/>
        </w:rPr>
      </w:pPr>
      <w:proofErr w:type="gramStart"/>
      <w:r w:rsidRPr="000B283B">
        <w:rPr>
          <w:color w:val="000000"/>
          <w:sz w:val="28"/>
          <w:szCs w:val="28"/>
          <w:lang w:val="en-US"/>
        </w:rPr>
        <w:t xml:space="preserve">2. </w:t>
      </w:r>
      <w:proofErr w:type="spellStart"/>
      <w:r w:rsidRPr="000B283B">
        <w:rPr>
          <w:color w:val="000000"/>
          <w:sz w:val="28"/>
          <w:szCs w:val="28"/>
          <w:lang w:val="en-US"/>
        </w:rPr>
        <w:t>Urvantsev</w:t>
      </w:r>
      <w:proofErr w:type="spellEnd"/>
      <w:r w:rsidRPr="000B283B">
        <w:rPr>
          <w:color w:val="000000"/>
          <w:sz w:val="28"/>
          <w:szCs w:val="28"/>
          <w:lang w:val="en-US"/>
        </w:rPr>
        <w:t xml:space="preserve"> L.P. Psychology of color perception.</w:t>
      </w:r>
      <w:proofErr w:type="gramEnd"/>
      <w:r w:rsidRPr="000B283B">
        <w:rPr>
          <w:color w:val="000000"/>
          <w:sz w:val="28"/>
          <w:szCs w:val="28"/>
          <w:lang w:val="en-US"/>
        </w:rPr>
        <w:t xml:space="preserve"> </w:t>
      </w:r>
      <w:proofErr w:type="gramStart"/>
      <w:r w:rsidRPr="000B283B">
        <w:rPr>
          <w:color w:val="000000"/>
          <w:sz w:val="28"/>
          <w:szCs w:val="28"/>
          <w:lang w:val="en-US"/>
        </w:rPr>
        <w:t>Methodical manu</w:t>
      </w:r>
      <w:r w:rsidR="001D33B9">
        <w:rPr>
          <w:color w:val="000000"/>
          <w:sz w:val="28"/>
          <w:szCs w:val="28"/>
          <w:lang w:val="en-US"/>
        </w:rPr>
        <w:t>al.</w:t>
      </w:r>
      <w:proofErr w:type="gramEnd"/>
      <w:r w:rsidR="001D33B9">
        <w:rPr>
          <w:color w:val="000000"/>
          <w:sz w:val="28"/>
          <w:szCs w:val="28"/>
          <w:lang w:val="en-US"/>
        </w:rPr>
        <w:t xml:space="preserve"> Yaroslavl, YAGU. 1981. 65 p</w:t>
      </w:r>
      <w:r w:rsidRPr="000B283B">
        <w:rPr>
          <w:color w:val="000000"/>
          <w:sz w:val="28"/>
          <w:szCs w:val="28"/>
          <w:lang w:val="en-US"/>
        </w:rPr>
        <w:t>.</w:t>
      </w:r>
    </w:p>
    <w:p w14:paraId="2C300697" w14:textId="77777777" w:rsidR="000B283B" w:rsidRPr="000B283B" w:rsidRDefault="000B283B" w:rsidP="000E79C7">
      <w:pPr>
        <w:pStyle w:val="a3"/>
        <w:spacing w:before="0" w:beforeAutospacing="0" w:after="0" w:afterAutospacing="0"/>
        <w:ind w:firstLine="709"/>
        <w:jc w:val="both"/>
        <w:rPr>
          <w:color w:val="000000"/>
          <w:sz w:val="28"/>
          <w:szCs w:val="28"/>
          <w:lang w:val="en-US"/>
        </w:rPr>
      </w:pPr>
      <w:r w:rsidRPr="000B283B">
        <w:rPr>
          <w:color w:val="000000"/>
          <w:sz w:val="28"/>
          <w:szCs w:val="28"/>
          <w:lang w:val="en-US"/>
        </w:rPr>
        <w:t xml:space="preserve">3. </w:t>
      </w:r>
      <w:proofErr w:type="spellStart"/>
      <w:r w:rsidRPr="000B283B">
        <w:rPr>
          <w:color w:val="000000"/>
          <w:sz w:val="28"/>
          <w:szCs w:val="28"/>
          <w:lang w:val="en-US"/>
        </w:rPr>
        <w:t>Abaskalova</w:t>
      </w:r>
      <w:proofErr w:type="spellEnd"/>
      <w:r w:rsidRPr="000B283B">
        <w:rPr>
          <w:color w:val="000000"/>
          <w:sz w:val="28"/>
          <w:szCs w:val="28"/>
          <w:lang w:val="en-US"/>
        </w:rPr>
        <w:t xml:space="preserve">, N. P. Physiological foundations of health: a textbook / ed. by R. I. </w:t>
      </w:r>
      <w:proofErr w:type="spellStart"/>
      <w:r w:rsidRPr="000B283B">
        <w:rPr>
          <w:color w:val="000000"/>
          <w:sz w:val="28"/>
          <w:szCs w:val="28"/>
          <w:lang w:val="en-US"/>
        </w:rPr>
        <w:t>Aizman</w:t>
      </w:r>
      <w:proofErr w:type="spellEnd"/>
      <w:r w:rsidRPr="000B283B">
        <w:rPr>
          <w:color w:val="000000"/>
          <w:sz w:val="28"/>
          <w:szCs w:val="28"/>
          <w:lang w:val="en-US"/>
        </w:rPr>
        <w:t xml:space="preserve">. </w:t>
      </w:r>
      <w:proofErr w:type="gramStart"/>
      <w:r w:rsidRPr="000B283B">
        <w:rPr>
          <w:color w:val="000000"/>
          <w:sz w:val="28"/>
          <w:szCs w:val="28"/>
          <w:lang w:val="en-US"/>
        </w:rPr>
        <w:t>2nd ed., reprint.</w:t>
      </w:r>
      <w:proofErr w:type="gramEnd"/>
      <w:r w:rsidRPr="000B283B">
        <w:rPr>
          <w:color w:val="000000"/>
          <w:sz w:val="28"/>
          <w:szCs w:val="28"/>
          <w:lang w:val="en-US"/>
        </w:rPr>
        <w:t xml:space="preserve"> </w:t>
      </w:r>
      <w:proofErr w:type="gramStart"/>
      <w:r w:rsidRPr="000B283B">
        <w:rPr>
          <w:color w:val="000000"/>
          <w:sz w:val="28"/>
          <w:szCs w:val="28"/>
          <w:lang w:val="en-US"/>
        </w:rPr>
        <w:t>and</w:t>
      </w:r>
      <w:proofErr w:type="gramEnd"/>
      <w:r w:rsidRPr="000B283B">
        <w:rPr>
          <w:color w:val="000000"/>
          <w:sz w:val="28"/>
          <w:szCs w:val="28"/>
          <w:lang w:val="en-US"/>
        </w:rPr>
        <w:t xml:space="preserve"> additional M.: INFRA-M, 2020. 351 p— - [Electronic resource] - URL: https://znanium.com/catalog/product/1044218, free. (</w:t>
      </w:r>
      <w:proofErr w:type="gramStart"/>
      <w:r w:rsidRPr="000B283B">
        <w:rPr>
          <w:color w:val="000000"/>
          <w:sz w:val="28"/>
          <w:szCs w:val="28"/>
          <w:lang w:val="en-US"/>
        </w:rPr>
        <w:t>accessed</w:t>
      </w:r>
      <w:proofErr w:type="gramEnd"/>
      <w:r w:rsidRPr="000B283B">
        <w:rPr>
          <w:color w:val="000000"/>
          <w:sz w:val="28"/>
          <w:szCs w:val="28"/>
          <w:lang w:val="en-US"/>
        </w:rPr>
        <w:t>: 12/28/2021).</w:t>
      </w:r>
    </w:p>
    <w:p w14:paraId="4979A0FA" w14:textId="77777777" w:rsidR="000B283B" w:rsidRPr="000B283B" w:rsidRDefault="000B283B" w:rsidP="000E79C7">
      <w:pPr>
        <w:pStyle w:val="a3"/>
        <w:spacing w:before="0" w:beforeAutospacing="0" w:after="0" w:afterAutospacing="0"/>
        <w:ind w:firstLine="709"/>
        <w:jc w:val="both"/>
        <w:rPr>
          <w:color w:val="000000"/>
          <w:sz w:val="28"/>
          <w:szCs w:val="28"/>
        </w:rPr>
      </w:pPr>
      <w:r w:rsidRPr="000B283B">
        <w:rPr>
          <w:color w:val="000000"/>
          <w:sz w:val="28"/>
          <w:szCs w:val="28"/>
          <w:lang w:val="en-US"/>
        </w:rPr>
        <w:t xml:space="preserve">4. Martinez-Fernandez, S., S. Hinojosa and G. Miranda (2010), "Greening jobs and skills: Implications for the labor market due to climate change", OECD, Local Economy and Employment Development (LEED) Documents, No. 2010/02, OECD Publishing House, Paris, https://doi.org/10.1787/5kmbjgl8sd0r-en , free. </w:t>
      </w:r>
      <w:r w:rsidRPr="000B283B">
        <w:rPr>
          <w:color w:val="000000"/>
          <w:sz w:val="28"/>
          <w:szCs w:val="28"/>
        </w:rPr>
        <w:t>(</w:t>
      </w:r>
      <w:proofErr w:type="spellStart"/>
      <w:r w:rsidRPr="000B283B">
        <w:rPr>
          <w:color w:val="000000"/>
          <w:sz w:val="28"/>
          <w:szCs w:val="28"/>
        </w:rPr>
        <w:t>accessed</w:t>
      </w:r>
      <w:proofErr w:type="spellEnd"/>
      <w:r w:rsidRPr="000B283B">
        <w:rPr>
          <w:color w:val="000000"/>
          <w:sz w:val="28"/>
          <w:szCs w:val="28"/>
        </w:rPr>
        <w:t>: 12/28/2021).</w:t>
      </w:r>
    </w:p>
    <w:p w14:paraId="6010476A" w14:textId="5A2173A8" w:rsidR="000B283B" w:rsidRPr="00D70685" w:rsidRDefault="000B283B" w:rsidP="000B283B">
      <w:pPr>
        <w:pStyle w:val="a3"/>
        <w:spacing w:before="0" w:beforeAutospacing="0" w:after="0" w:afterAutospacing="0"/>
        <w:ind w:firstLine="709"/>
        <w:jc w:val="both"/>
        <w:rPr>
          <w:color w:val="000000"/>
          <w:sz w:val="28"/>
          <w:szCs w:val="28"/>
        </w:rPr>
      </w:pPr>
      <w:r w:rsidRPr="000B283B">
        <w:rPr>
          <w:color w:val="000000"/>
          <w:sz w:val="28"/>
          <w:szCs w:val="28"/>
          <w:lang w:val="en-US"/>
        </w:rPr>
        <w:t xml:space="preserve">5. Labor productivity in Japan decreased to 94.30 points in October from 96.50 points in September 2021. </w:t>
      </w:r>
      <w:proofErr w:type="gramStart"/>
      <w:r w:rsidRPr="000B283B">
        <w:rPr>
          <w:color w:val="000000"/>
          <w:sz w:val="28"/>
          <w:szCs w:val="28"/>
          <w:lang w:val="en-US"/>
        </w:rPr>
        <w:t>source</w:t>
      </w:r>
      <w:proofErr w:type="gramEnd"/>
      <w:r w:rsidRPr="000B283B">
        <w:rPr>
          <w:color w:val="000000"/>
          <w:sz w:val="28"/>
          <w:szCs w:val="28"/>
          <w:lang w:val="en-US"/>
        </w:rPr>
        <w:t xml:space="preserve">: Japanese Center for Productivity of Socio-Economic Development [Electronic resource] - URL: https://tradingeconomics.com/japan/productivity , free. </w:t>
      </w:r>
      <w:r w:rsidRPr="000B283B">
        <w:rPr>
          <w:color w:val="000000"/>
          <w:sz w:val="28"/>
          <w:szCs w:val="28"/>
        </w:rPr>
        <w:t>(</w:t>
      </w:r>
      <w:proofErr w:type="spellStart"/>
      <w:r w:rsidRPr="000B283B">
        <w:rPr>
          <w:color w:val="000000"/>
          <w:sz w:val="28"/>
          <w:szCs w:val="28"/>
        </w:rPr>
        <w:t>accessed</w:t>
      </w:r>
      <w:proofErr w:type="spellEnd"/>
      <w:r w:rsidRPr="000B283B">
        <w:rPr>
          <w:color w:val="000000"/>
          <w:sz w:val="28"/>
          <w:szCs w:val="28"/>
        </w:rPr>
        <w:t>: 12/28/2021).</w:t>
      </w:r>
    </w:p>
    <w:sectPr w:rsidR="000B283B" w:rsidRPr="00D70685" w:rsidSect="00A8531A">
      <w:pgSz w:w="11906" w:h="16838"/>
      <w:pgMar w:top="1134" w:right="1134" w:bottom="1134" w:left="1134"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23A5C1" w14:textId="77777777" w:rsidR="00BE7C04" w:rsidRDefault="00BE7C04" w:rsidP="00FC04DC">
      <w:pPr>
        <w:spacing w:after="0" w:line="240" w:lineRule="auto"/>
      </w:pPr>
      <w:r>
        <w:separator/>
      </w:r>
    </w:p>
  </w:endnote>
  <w:endnote w:type="continuationSeparator" w:id="0">
    <w:p w14:paraId="190D58F2" w14:textId="77777777" w:rsidR="00BE7C04" w:rsidRDefault="00BE7C04" w:rsidP="00FC0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B5B81E" w14:textId="77777777" w:rsidR="00BE7C04" w:rsidRDefault="00BE7C04" w:rsidP="00FC04DC">
      <w:pPr>
        <w:spacing w:after="0" w:line="240" w:lineRule="auto"/>
      </w:pPr>
      <w:r>
        <w:separator/>
      </w:r>
    </w:p>
  </w:footnote>
  <w:footnote w:type="continuationSeparator" w:id="0">
    <w:p w14:paraId="2E9D5443" w14:textId="77777777" w:rsidR="00BE7C04" w:rsidRDefault="00BE7C04" w:rsidP="00FC04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D1B0F"/>
    <w:multiLevelType w:val="multilevel"/>
    <w:tmpl w:val="A89C0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CC0F12"/>
    <w:multiLevelType w:val="multilevel"/>
    <w:tmpl w:val="9CF4D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F34A3E"/>
    <w:multiLevelType w:val="hybridMultilevel"/>
    <w:tmpl w:val="D5FEEB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DE23697"/>
    <w:multiLevelType w:val="multilevel"/>
    <w:tmpl w:val="91D8AD2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AC16FB"/>
    <w:multiLevelType w:val="hybridMultilevel"/>
    <w:tmpl w:val="BA002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3B2D98"/>
    <w:multiLevelType w:val="multilevel"/>
    <w:tmpl w:val="9FAC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A7D097E"/>
    <w:multiLevelType w:val="hybridMultilevel"/>
    <w:tmpl w:val="CD2A65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35B301F"/>
    <w:multiLevelType w:val="hybridMultilevel"/>
    <w:tmpl w:val="BF64E5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
  </w:num>
  <w:num w:numId="3">
    <w:abstractNumId w:val="4"/>
  </w:num>
  <w:num w:numId="4">
    <w:abstractNumId w:val="6"/>
  </w:num>
  <w:num w:numId="5">
    <w:abstractNumId w:val="1"/>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B03F7"/>
    <w:rsid w:val="00051525"/>
    <w:rsid w:val="00080DC2"/>
    <w:rsid w:val="00094E0E"/>
    <w:rsid w:val="00096A15"/>
    <w:rsid w:val="000B283B"/>
    <w:rsid w:val="000C20C3"/>
    <w:rsid w:val="000E79C7"/>
    <w:rsid w:val="00112741"/>
    <w:rsid w:val="00134FD4"/>
    <w:rsid w:val="0015130D"/>
    <w:rsid w:val="001579B2"/>
    <w:rsid w:val="001A1ABB"/>
    <w:rsid w:val="001A223E"/>
    <w:rsid w:val="001D33B9"/>
    <w:rsid w:val="001D4EDB"/>
    <w:rsid w:val="001F5F49"/>
    <w:rsid w:val="00224B80"/>
    <w:rsid w:val="00247A7E"/>
    <w:rsid w:val="002771EC"/>
    <w:rsid w:val="002972AE"/>
    <w:rsid w:val="002A3EDD"/>
    <w:rsid w:val="002A60AA"/>
    <w:rsid w:val="002C5349"/>
    <w:rsid w:val="003000E2"/>
    <w:rsid w:val="00342E1F"/>
    <w:rsid w:val="003510BE"/>
    <w:rsid w:val="00357A2F"/>
    <w:rsid w:val="00376D51"/>
    <w:rsid w:val="00376D5C"/>
    <w:rsid w:val="003878D5"/>
    <w:rsid w:val="003B34FE"/>
    <w:rsid w:val="00431F10"/>
    <w:rsid w:val="00441428"/>
    <w:rsid w:val="00474107"/>
    <w:rsid w:val="004C47DC"/>
    <w:rsid w:val="004F05C3"/>
    <w:rsid w:val="005014C7"/>
    <w:rsid w:val="00515689"/>
    <w:rsid w:val="00536A6D"/>
    <w:rsid w:val="00565421"/>
    <w:rsid w:val="00592E75"/>
    <w:rsid w:val="005A0EAA"/>
    <w:rsid w:val="005D0973"/>
    <w:rsid w:val="005D6656"/>
    <w:rsid w:val="006006B5"/>
    <w:rsid w:val="00615620"/>
    <w:rsid w:val="006226B8"/>
    <w:rsid w:val="00644A05"/>
    <w:rsid w:val="00653820"/>
    <w:rsid w:val="00675D43"/>
    <w:rsid w:val="00691859"/>
    <w:rsid w:val="006C0CB1"/>
    <w:rsid w:val="006D4E0A"/>
    <w:rsid w:val="006D78A1"/>
    <w:rsid w:val="006F1BCA"/>
    <w:rsid w:val="00707630"/>
    <w:rsid w:val="007665F2"/>
    <w:rsid w:val="00785CD4"/>
    <w:rsid w:val="007B0B43"/>
    <w:rsid w:val="007C3B0B"/>
    <w:rsid w:val="007E5E50"/>
    <w:rsid w:val="00803459"/>
    <w:rsid w:val="00853098"/>
    <w:rsid w:val="00856196"/>
    <w:rsid w:val="00867A1E"/>
    <w:rsid w:val="00891A46"/>
    <w:rsid w:val="008A51C8"/>
    <w:rsid w:val="008A6052"/>
    <w:rsid w:val="008B4FA5"/>
    <w:rsid w:val="008C558E"/>
    <w:rsid w:val="008E5361"/>
    <w:rsid w:val="0093707B"/>
    <w:rsid w:val="00965AB1"/>
    <w:rsid w:val="009A1BAA"/>
    <w:rsid w:val="009E5D9F"/>
    <w:rsid w:val="009F6112"/>
    <w:rsid w:val="00A14DD0"/>
    <w:rsid w:val="00A23EF9"/>
    <w:rsid w:val="00A27AB5"/>
    <w:rsid w:val="00A46FEB"/>
    <w:rsid w:val="00A669FB"/>
    <w:rsid w:val="00A8531A"/>
    <w:rsid w:val="00AB519A"/>
    <w:rsid w:val="00AF27D9"/>
    <w:rsid w:val="00B131E7"/>
    <w:rsid w:val="00B41841"/>
    <w:rsid w:val="00B8441C"/>
    <w:rsid w:val="00B9744C"/>
    <w:rsid w:val="00BE7C04"/>
    <w:rsid w:val="00C07DFA"/>
    <w:rsid w:val="00C72E2F"/>
    <w:rsid w:val="00CB4E37"/>
    <w:rsid w:val="00D130C2"/>
    <w:rsid w:val="00D17351"/>
    <w:rsid w:val="00D62FFE"/>
    <w:rsid w:val="00D675DD"/>
    <w:rsid w:val="00D70685"/>
    <w:rsid w:val="00D837AD"/>
    <w:rsid w:val="00DC1153"/>
    <w:rsid w:val="00DC219B"/>
    <w:rsid w:val="00DD548F"/>
    <w:rsid w:val="00DD60B2"/>
    <w:rsid w:val="00DE1EFA"/>
    <w:rsid w:val="00E12DBB"/>
    <w:rsid w:val="00E2292B"/>
    <w:rsid w:val="00E24FF1"/>
    <w:rsid w:val="00E25751"/>
    <w:rsid w:val="00E76D78"/>
    <w:rsid w:val="00EB03F7"/>
    <w:rsid w:val="00ED74F4"/>
    <w:rsid w:val="00ED7857"/>
    <w:rsid w:val="00EF249D"/>
    <w:rsid w:val="00F220C5"/>
    <w:rsid w:val="00F2594A"/>
    <w:rsid w:val="00F40E30"/>
    <w:rsid w:val="00F60AE4"/>
    <w:rsid w:val="00F6408B"/>
    <w:rsid w:val="00FC04DC"/>
    <w:rsid w:val="00FC0C66"/>
    <w:rsid w:val="00FD7744"/>
    <w:rsid w:val="00FD7E2A"/>
    <w:rsid w:val="00FE73B5"/>
    <w:rsid w:val="00FF1D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18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color w:val="000000" w:themeColor="text1"/>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510BE"/>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D173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342E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B03F7"/>
    <w:pPr>
      <w:spacing w:before="100" w:beforeAutospacing="1" w:after="100" w:afterAutospacing="1" w:line="240" w:lineRule="auto"/>
    </w:pPr>
    <w:rPr>
      <w:rFonts w:eastAsia="Times New Roman" w:cs="Times New Roman"/>
      <w:sz w:val="24"/>
      <w:szCs w:val="24"/>
      <w:lang w:eastAsia="ru-RU"/>
    </w:rPr>
  </w:style>
  <w:style w:type="character" w:styleId="a4">
    <w:name w:val="Hyperlink"/>
    <w:basedOn w:val="a0"/>
    <w:uiPriority w:val="99"/>
    <w:unhideWhenUsed/>
    <w:rsid w:val="00EB03F7"/>
    <w:rPr>
      <w:color w:val="0000FF"/>
      <w:u w:val="single"/>
    </w:rPr>
  </w:style>
  <w:style w:type="character" w:customStyle="1" w:styleId="tooltip">
    <w:name w:val="tooltip"/>
    <w:basedOn w:val="a0"/>
    <w:rsid w:val="00707630"/>
  </w:style>
  <w:style w:type="character" w:customStyle="1" w:styleId="10">
    <w:name w:val="Заголовок 1 Знак"/>
    <w:basedOn w:val="a0"/>
    <w:link w:val="1"/>
    <w:uiPriority w:val="9"/>
    <w:rsid w:val="003510BE"/>
    <w:rPr>
      <w:rFonts w:ascii="Times New Roman" w:eastAsia="Times New Roman" w:hAnsi="Times New Roman" w:cs="Times New Roman"/>
      <w:b/>
      <w:bCs/>
      <w:kern w:val="36"/>
      <w:sz w:val="48"/>
      <w:szCs w:val="48"/>
      <w:lang w:eastAsia="ru-RU"/>
    </w:rPr>
  </w:style>
  <w:style w:type="paragraph" w:styleId="a5">
    <w:name w:val="List Paragraph"/>
    <w:basedOn w:val="a"/>
    <w:uiPriority w:val="34"/>
    <w:qFormat/>
    <w:rsid w:val="003510BE"/>
    <w:pPr>
      <w:ind w:left="720"/>
      <w:contextualSpacing/>
    </w:pPr>
  </w:style>
  <w:style w:type="paragraph" w:styleId="HTML">
    <w:name w:val="HTML Preformatted"/>
    <w:basedOn w:val="a"/>
    <w:link w:val="HTML0"/>
    <w:uiPriority w:val="99"/>
    <w:unhideWhenUsed/>
    <w:rsid w:val="00351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510BE"/>
    <w:rPr>
      <w:rFonts w:ascii="Courier New" w:eastAsia="Times New Roman" w:hAnsi="Courier New" w:cs="Courier New"/>
      <w:sz w:val="20"/>
      <w:szCs w:val="20"/>
      <w:lang w:eastAsia="ru-RU"/>
    </w:rPr>
  </w:style>
  <w:style w:type="paragraph" w:styleId="a6">
    <w:name w:val="footnote text"/>
    <w:basedOn w:val="a"/>
    <w:link w:val="a7"/>
    <w:uiPriority w:val="99"/>
    <w:semiHidden/>
    <w:unhideWhenUsed/>
    <w:rsid w:val="00FC04DC"/>
    <w:pPr>
      <w:spacing w:after="0" w:line="240" w:lineRule="auto"/>
    </w:pPr>
    <w:rPr>
      <w:sz w:val="20"/>
      <w:szCs w:val="20"/>
    </w:rPr>
  </w:style>
  <w:style w:type="character" w:customStyle="1" w:styleId="a7">
    <w:name w:val="Текст сноски Знак"/>
    <w:basedOn w:val="a0"/>
    <w:link w:val="a6"/>
    <w:uiPriority w:val="99"/>
    <w:semiHidden/>
    <w:rsid w:val="00FC04DC"/>
    <w:rPr>
      <w:sz w:val="20"/>
      <w:szCs w:val="20"/>
    </w:rPr>
  </w:style>
  <w:style w:type="character" w:styleId="a8">
    <w:name w:val="footnote reference"/>
    <w:basedOn w:val="a0"/>
    <w:uiPriority w:val="99"/>
    <w:semiHidden/>
    <w:unhideWhenUsed/>
    <w:rsid w:val="00FC04DC"/>
    <w:rPr>
      <w:vertAlign w:val="superscript"/>
    </w:rPr>
  </w:style>
  <w:style w:type="character" w:customStyle="1" w:styleId="30">
    <w:name w:val="Заголовок 3 Знак"/>
    <w:basedOn w:val="a0"/>
    <w:link w:val="3"/>
    <w:uiPriority w:val="9"/>
    <w:semiHidden/>
    <w:rsid w:val="00342E1F"/>
    <w:rPr>
      <w:rFonts w:asciiTheme="majorHAnsi" w:eastAsiaTheme="majorEastAsia" w:hAnsiTheme="majorHAnsi" w:cstheme="majorBidi"/>
      <w:color w:val="1F3763" w:themeColor="accent1" w:themeShade="7F"/>
      <w:sz w:val="24"/>
      <w:szCs w:val="24"/>
    </w:rPr>
  </w:style>
  <w:style w:type="character" w:customStyle="1" w:styleId="UnresolvedMention">
    <w:name w:val="Unresolved Mention"/>
    <w:basedOn w:val="a0"/>
    <w:uiPriority w:val="99"/>
    <w:semiHidden/>
    <w:unhideWhenUsed/>
    <w:rsid w:val="001A1ABB"/>
    <w:rPr>
      <w:color w:val="605E5C"/>
      <w:shd w:val="clear" w:color="auto" w:fill="E1DFDD"/>
    </w:rPr>
  </w:style>
  <w:style w:type="character" w:styleId="a9">
    <w:name w:val="Strong"/>
    <w:basedOn w:val="a0"/>
    <w:uiPriority w:val="22"/>
    <w:qFormat/>
    <w:rsid w:val="00376D51"/>
    <w:rPr>
      <w:b/>
      <w:bCs/>
    </w:rPr>
  </w:style>
  <w:style w:type="paragraph" w:customStyle="1" w:styleId="hidden-xs">
    <w:name w:val="hidden-xs"/>
    <w:basedOn w:val="a"/>
    <w:rsid w:val="00592E75"/>
    <w:pPr>
      <w:spacing w:before="100" w:beforeAutospacing="1" w:after="100" w:afterAutospacing="1" w:line="240" w:lineRule="auto"/>
    </w:pPr>
    <w:rPr>
      <w:rFonts w:eastAsia="Times New Roman" w:cs="Times New Roman"/>
      <w:color w:val="auto"/>
      <w:sz w:val="24"/>
      <w:szCs w:val="24"/>
      <w:lang w:eastAsia="ru-RU"/>
    </w:rPr>
  </w:style>
  <w:style w:type="character" w:customStyle="1" w:styleId="hidden-xs1">
    <w:name w:val="hidden-xs1"/>
    <w:basedOn w:val="a0"/>
    <w:rsid w:val="00592E75"/>
  </w:style>
  <w:style w:type="character" w:customStyle="1" w:styleId="20">
    <w:name w:val="Заголовок 2 Знак"/>
    <w:basedOn w:val="a0"/>
    <w:link w:val="2"/>
    <w:uiPriority w:val="9"/>
    <w:semiHidden/>
    <w:rsid w:val="00D17351"/>
    <w:rPr>
      <w:rFonts w:asciiTheme="majorHAnsi" w:eastAsiaTheme="majorEastAsia" w:hAnsiTheme="majorHAnsi" w:cstheme="majorBidi"/>
      <w:color w:val="2F5496" w:themeColor="accent1" w:themeShade="BF"/>
      <w:sz w:val="26"/>
      <w:szCs w:val="26"/>
    </w:rPr>
  </w:style>
  <w:style w:type="paragraph" w:styleId="aa">
    <w:name w:val="No Spacing"/>
    <w:uiPriority w:val="1"/>
    <w:qFormat/>
    <w:rsid w:val="00691859"/>
    <w:pPr>
      <w:spacing w:after="0" w:line="240" w:lineRule="auto"/>
    </w:pPr>
    <w:rPr>
      <w:rFonts w:asciiTheme="minorHAnsi" w:eastAsiaTheme="minorEastAsia" w:hAnsiTheme="minorHAnsi"/>
      <w:color w:val="auto"/>
      <w:sz w:val="22"/>
      <w:lang w:eastAsia="ru-RU"/>
    </w:rPr>
  </w:style>
  <w:style w:type="paragraph" w:styleId="ab">
    <w:name w:val="Balloon Text"/>
    <w:basedOn w:val="a"/>
    <w:link w:val="ac"/>
    <w:uiPriority w:val="99"/>
    <w:semiHidden/>
    <w:unhideWhenUsed/>
    <w:rsid w:val="002C534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C5349"/>
    <w:rPr>
      <w:rFonts w:ascii="Tahoma" w:hAnsi="Tahoma" w:cs="Tahoma"/>
      <w:sz w:val="16"/>
      <w:szCs w:val="16"/>
    </w:rPr>
  </w:style>
  <w:style w:type="character" w:styleId="ad">
    <w:name w:val="FollowedHyperlink"/>
    <w:basedOn w:val="a0"/>
    <w:uiPriority w:val="99"/>
    <w:semiHidden/>
    <w:unhideWhenUsed/>
    <w:rsid w:val="00965AB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302817">
      <w:bodyDiv w:val="1"/>
      <w:marLeft w:val="0"/>
      <w:marRight w:val="0"/>
      <w:marTop w:val="0"/>
      <w:marBottom w:val="0"/>
      <w:divBdr>
        <w:top w:val="none" w:sz="0" w:space="0" w:color="auto"/>
        <w:left w:val="none" w:sz="0" w:space="0" w:color="auto"/>
        <w:bottom w:val="none" w:sz="0" w:space="0" w:color="auto"/>
        <w:right w:val="none" w:sz="0" w:space="0" w:color="auto"/>
      </w:divBdr>
    </w:div>
    <w:div w:id="505367865">
      <w:bodyDiv w:val="1"/>
      <w:marLeft w:val="0"/>
      <w:marRight w:val="0"/>
      <w:marTop w:val="0"/>
      <w:marBottom w:val="0"/>
      <w:divBdr>
        <w:top w:val="none" w:sz="0" w:space="0" w:color="auto"/>
        <w:left w:val="none" w:sz="0" w:space="0" w:color="auto"/>
        <w:bottom w:val="none" w:sz="0" w:space="0" w:color="auto"/>
        <w:right w:val="none" w:sz="0" w:space="0" w:color="auto"/>
      </w:divBdr>
      <w:divsChild>
        <w:div w:id="1587106776">
          <w:marLeft w:val="0"/>
          <w:marRight w:val="0"/>
          <w:marTop w:val="0"/>
          <w:marBottom w:val="0"/>
          <w:divBdr>
            <w:top w:val="none" w:sz="0" w:space="0" w:color="auto"/>
            <w:left w:val="none" w:sz="0" w:space="0" w:color="auto"/>
            <w:bottom w:val="none" w:sz="0" w:space="0" w:color="auto"/>
            <w:right w:val="none" w:sz="0" w:space="0" w:color="auto"/>
          </w:divBdr>
        </w:div>
      </w:divsChild>
    </w:div>
    <w:div w:id="600335811">
      <w:bodyDiv w:val="1"/>
      <w:marLeft w:val="0"/>
      <w:marRight w:val="0"/>
      <w:marTop w:val="0"/>
      <w:marBottom w:val="0"/>
      <w:divBdr>
        <w:top w:val="none" w:sz="0" w:space="0" w:color="auto"/>
        <w:left w:val="none" w:sz="0" w:space="0" w:color="auto"/>
        <w:bottom w:val="none" w:sz="0" w:space="0" w:color="auto"/>
        <w:right w:val="none" w:sz="0" w:space="0" w:color="auto"/>
      </w:divBdr>
      <w:divsChild>
        <w:div w:id="1344940122">
          <w:marLeft w:val="0"/>
          <w:marRight w:val="0"/>
          <w:marTop w:val="0"/>
          <w:marBottom w:val="0"/>
          <w:divBdr>
            <w:top w:val="none" w:sz="0" w:space="0" w:color="auto"/>
            <w:left w:val="none" w:sz="0" w:space="0" w:color="auto"/>
            <w:bottom w:val="none" w:sz="0" w:space="0" w:color="auto"/>
            <w:right w:val="none" w:sz="0" w:space="0" w:color="auto"/>
          </w:divBdr>
        </w:div>
        <w:div w:id="1752921081">
          <w:marLeft w:val="0"/>
          <w:marRight w:val="0"/>
          <w:marTop w:val="0"/>
          <w:marBottom w:val="0"/>
          <w:divBdr>
            <w:top w:val="none" w:sz="0" w:space="0" w:color="auto"/>
            <w:left w:val="none" w:sz="0" w:space="0" w:color="auto"/>
            <w:bottom w:val="none" w:sz="0" w:space="0" w:color="auto"/>
            <w:right w:val="none" w:sz="0" w:space="0" w:color="auto"/>
          </w:divBdr>
        </w:div>
      </w:divsChild>
    </w:div>
    <w:div w:id="614871117">
      <w:bodyDiv w:val="1"/>
      <w:marLeft w:val="0"/>
      <w:marRight w:val="0"/>
      <w:marTop w:val="0"/>
      <w:marBottom w:val="0"/>
      <w:divBdr>
        <w:top w:val="none" w:sz="0" w:space="0" w:color="auto"/>
        <w:left w:val="none" w:sz="0" w:space="0" w:color="auto"/>
        <w:bottom w:val="none" w:sz="0" w:space="0" w:color="auto"/>
        <w:right w:val="none" w:sz="0" w:space="0" w:color="auto"/>
      </w:divBdr>
    </w:div>
    <w:div w:id="617680354">
      <w:bodyDiv w:val="1"/>
      <w:marLeft w:val="0"/>
      <w:marRight w:val="0"/>
      <w:marTop w:val="0"/>
      <w:marBottom w:val="0"/>
      <w:divBdr>
        <w:top w:val="none" w:sz="0" w:space="0" w:color="auto"/>
        <w:left w:val="none" w:sz="0" w:space="0" w:color="auto"/>
        <w:bottom w:val="none" w:sz="0" w:space="0" w:color="auto"/>
        <w:right w:val="none" w:sz="0" w:space="0" w:color="auto"/>
      </w:divBdr>
    </w:div>
    <w:div w:id="724257933">
      <w:bodyDiv w:val="1"/>
      <w:marLeft w:val="0"/>
      <w:marRight w:val="0"/>
      <w:marTop w:val="0"/>
      <w:marBottom w:val="0"/>
      <w:divBdr>
        <w:top w:val="none" w:sz="0" w:space="0" w:color="auto"/>
        <w:left w:val="none" w:sz="0" w:space="0" w:color="auto"/>
        <w:bottom w:val="none" w:sz="0" w:space="0" w:color="auto"/>
        <w:right w:val="none" w:sz="0" w:space="0" w:color="auto"/>
      </w:divBdr>
    </w:div>
    <w:div w:id="754206112">
      <w:bodyDiv w:val="1"/>
      <w:marLeft w:val="0"/>
      <w:marRight w:val="0"/>
      <w:marTop w:val="0"/>
      <w:marBottom w:val="0"/>
      <w:divBdr>
        <w:top w:val="none" w:sz="0" w:space="0" w:color="auto"/>
        <w:left w:val="none" w:sz="0" w:space="0" w:color="auto"/>
        <w:bottom w:val="none" w:sz="0" w:space="0" w:color="auto"/>
        <w:right w:val="none" w:sz="0" w:space="0" w:color="auto"/>
      </w:divBdr>
      <w:divsChild>
        <w:div w:id="420764607">
          <w:marLeft w:val="0"/>
          <w:marRight w:val="0"/>
          <w:marTop w:val="0"/>
          <w:marBottom w:val="0"/>
          <w:divBdr>
            <w:top w:val="none" w:sz="0" w:space="0" w:color="auto"/>
            <w:left w:val="none" w:sz="0" w:space="0" w:color="auto"/>
            <w:bottom w:val="none" w:sz="0" w:space="0" w:color="auto"/>
            <w:right w:val="none" w:sz="0" w:space="0" w:color="auto"/>
          </w:divBdr>
        </w:div>
        <w:div w:id="986710467">
          <w:marLeft w:val="0"/>
          <w:marRight w:val="0"/>
          <w:marTop w:val="0"/>
          <w:marBottom w:val="0"/>
          <w:divBdr>
            <w:top w:val="none" w:sz="0" w:space="0" w:color="auto"/>
            <w:left w:val="none" w:sz="0" w:space="0" w:color="auto"/>
            <w:bottom w:val="none" w:sz="0" w:space="0" w:color="auto"/>
            <w:right w:val="none" w:sz="0" w:space="0" w:color="auto"/>
          </w:divBdr>
        </w:div>
        <w:div w:id="1205873338">
          <w:marLeft w:val="0"/>
          <w:marRight w:val="0"/>
          <w:marTop w:val="0"/>
          <w:marBottom w:val="0"/>
          <w:divBdr>
            <w:top w:val="none" w:sz="0" w:space="0" w:color="auto"/>
            <w:left w:val="none" w:sz="0" w:space="0" w:color="auto"/>
            <w:bottom w:val="none" w:sz="0" w:space="0" w:color="auto"/>
            <w:right w:val="none" w:sz="0" w:space="0" w:color="auto"/>
          </w:divBdr>
        </w:div>
      </w:divsChild>
    </w:div>
    <w:div w:id="770248719">
      <w:bodyDiv w:val="1"/>
      <w:marLeft w:val="0"/>
      <w:marRight w:val="0"/>
      <w:marTop w:val="0"/>
      <w:marBottom w:val="0"/>
      <w:divBdr>
        <w:top w:val="none" w:sz="0" w:space="0" w:color="auto"/>
        <w:left w:val="none" w:sz="0" w:space="0" w:color="auto"/>
        <w:bottom w:val="none" w:sz="0" w:space="0" w:color="auto"/>
        <w:right w:val="none" w:sz="0" w:space="0" w:color="auto"/>
      </w:divBdr>
    </w:div>
    <w:div w:id="773673894">
      <w:bodyDiv w:val="1"/>
      <w:marLeft w:val="0"/>
      <w:marRight w:val="0"/>
      <w:marTop w:val="0"/>
      <w:marBottom w:val="0"/>
      <w:divBdr>
        <w:top w:val="none" w:sz="0" w:space="0" w:color="auto"/>
        <w:left w:val="none" w:sz="0" w:space="0" w:color="auto"/>
        <w:bottom w:val="none" w:sz="0" w:space="0" w:color="auto"/>
        <w:right w:val="none" w:sz="0" w:space="0" w:color="auto"/>
      </w:divBdr>
    </w:div>
    <w:div w:id="833767728">
      <w:bodyDiv w:val="1"/>
      <w:marLeft w:val="0"/>
      <w:marRight w:val="0"/>
      <w:marTop w:val="0"/>
      <w:marBottom w:val="0"/>
      <w:divBdr>
        <w:top w:val="none" w:sz="0" w:space="0" w:color="auto"/>
        <w:left w:val="none" w:sz="0" w:space="0" w:color="auto"/>
        <w:bottom w:val="none" w:sz="0" w:space="0" w:color="auto"/>
        <w:right w:val="none" w:sz="0" w:space="0" w:color="auto"/>
      </w:divBdr>
    </w:div>
    <w:div w:id="874198962">
      <w:bodyDiv w:val="1"/>
      <w:marLeft w:val="0"/>
      <w:marRight w:val="0"/>
      <w:marTop w:val="0"/>
      <w:marBottom w:val="0"/>
      <w:divBdr>
        <w:top w:val="none" w:sz="0" w:space="0" w:color="auto"/>
        <w:left w:val="none" w:sz="0" w:space="0" w:color="auto"/>
        <w:bottom w:val="none" w:sz="0" w:space="0" w:color="auto"/>
        <w:right w:val="none" w:sz="0" w:space="0" w:color="auto"/>
      </w:divBdr>
    </w:div>
    <w:div w:id="1347095623">
      <w:bodyDiv w:val="1"/>
      <w:marLeft w:val="0"/>
      <w:marRight w:val="0"/>
      <w:marTop w:val="0"/>
      <w:marBottom w:val="0"/>
      <w:divBdr>
        <w:top w:val="none" w:sz="0" w:space="0" w:color="auto"/>
        <w:left w:val="none" w:sz="0" w:space="0" w:color="auto"/>
        <w:bottom w:val="none" w:sz="0" w:space="0" w:color="auto"/>
        <w:right w:val="none" w:sz="0" w:space="0" w:color="auto"/>
      </w:divBdr>
      <w:divsChild>
        <w:div w:id="2056151202">
          <w:marLeft w:val="0"/>
          <w:marRight w:val="0"/>
          <w:marTop w:val="0"/>
          <w:marBottom w:val="0"/>
          <w:divBdr>
            <w:top w:val="none" w:sz="0" w:space="0" w:color="auto"/>
            <w:left w:val="none" w:sz="0" w:space="0" w:color="auto"/>
            <w:bottom w:val="none" w:sz="0" w:space="0" w:color="auto"/>
            <w:right w:val="none" w:sz="0" w:space="0" w:color="auto"/>
          </w:divBdr>
        </w:div>
      </w:divsChild>
    </w:div>
    <w:div w:id="1710185824">
      <w:bodyDiv w:val="1"/>
      <w:marLeft w:val="0"/>
      <w:marRight w:val="0"/>
      <w:marTop w:val="0"/>
      <w:marBottom w:val="0"/>
      <w:divBdr>
        <w:top w:val="none" w:sz="0" w:space="0" w:color="auto"/>
        <w:left w:val="none" w:sz="0" w:space="0" w:color="auto"/>
        <w:bottom w:val="none" w:sz="0" w:space="0" w:color="auto"/>
        <w:right w:val="none" w:sz="0" w:space="0" w:color="auto"/>
      </w:divBdr>
    </w:div>
    <w:div w:id="1917284070">
      <w:bodyDiv w:val="1"/>
      <w:marLeft w:val="0"/>
      <w:marRight w:val="0"/>
      <w:marTop w:val="0"/>
      <w:marBottom w:val="0"/>
      <w:divBdr>
        <w:top w:val="none" w:sz="0" w:space="0" w:color="auto"/>
        <w:left w:val="none" w:sz="0" w:space="0" w:color="auto"/>
        <w:bottom w:val="none" w:sz="0" w:space="0" w:color="auto"/>
        <w:right w:val="none" w:sz="0" w:space="0" w:color="auto"/>
      </w:divBdr>
    </w:div>
    <w:div w:id="1924802009">
      <w:bodyDiv w:val="1"/>
      <w:marLeft w:val="0"/>
      <w:marRight w:val="0"/>
      <w:marTop w:val="0"/>
      <w:marBottom w:val="0"/>
      <w:divBdr>
        <w:top w:val="none" w:sz="0" w:space="0" w:color="auto"/>
        <w:left w:val="none" w:sz="0" w:space="0" w:color="auto"/>
        <w:bottom w:val="none" w:sz="0" w:space="0" w:color="auto"/>
        <w:right w:val="none" w:sz="0" w:space="0" w:color="auto"/>
      </w:divBdr>
    </w:div>
    <w:div w:id="2020621814">
      <w:bodyDiv w:val="1"/>
      <w:marLeft w:val="0"/>
      <w:marRight w:val="0"/>
      <w:marTop w:val="0"/>
      <w:marBottom w:val="0"/>
      <w:divBdr>
        <w:top w:val="none" w:sz="0" w:space="0" w:color="auto"/>
        <w:left w:val="none" w:sz="0" w:space="0" w:color="auto"/>
        <w:bottom w:val="none" w:sz="0" w:space="0" w:color="auto"/>
        <w:right w:val="none" w:sz="0" w:space="0" w:color="auto"/>
      </w:divBdr>
      <w:divsChild>
        <w:div w:id="990870410">
          <w:marLeft w:val="0"/>
          <w:marRight w:val="0"/>
          <w:marTop w:val="0"/>
          <w:marBottom w:val="210"/>
          <w:divBdr>
            <w:top w:val="none" w:sz="0" w:space="0" w:color="auto"/>
            <w:left w:val="none" w:sz="0" w:space="0" w:color="auto"/>
            <w:bottom w:val="none" w:sz="0" w:space="0" w:color="auto"/>
            <w:right w:val="none" w:sz="0" w:space="0" w:color="auto"/>
          </w:divBdr>
          <w:divsChild>
            <w:div w:id="396825456">
              <w:marLeft w:val="0"/>
              <w:marRight w:val="0"/>
              <w:marTop w:val="0"/>
              <w:marBottom w:val="300"/>
              <w:divBdr>
                <w:top w:val="none" w:sz="0" w:space="0" w:color="auto"/>
                <w:left w:val="none" w:sz="0" w:space="0" w:color="auto"/>
                <w:bottom w:val="none" w:sz="0" w:space="0" w:color="auto"/>
                <w:right w:val="none" w:sz="0" w:space="0" w:color="auto"/>
              </w:divBdr>
            </w:div>
          </w:divsChild>
        </w:div>
        <w:div w:id="1401441072">
          <w:marLeft w:val="0"/>
          <w:marRight w:val="0"/>
          <w:marTop w:val="0"/>
          <w:marBottom w:val="210"/>
          <w:divBdr>
            <w:top w:val="none" w:sz="0" w:space="0" w:color="auto"/>
            <w:left w:val="none" w:sz="0" w:space="0" w:color="auto"/>
            <w:bottom w:val="none" w:sz="0" w:space="0" w:color="auto"/>
            <w:right w:val="none" w:sz="0" w:space="0" w:color="auto"/>
          </w:divBdr>
        </w:div>
      </w:divsChild>
    </w:div>
    <w:div w:id="2113553117">
      <w:bodyDiv w:val="1"/>
      <w:marLeft w:val="0"/>
      <w:marRight w:val="0"/>
      <w:marTop w:val="0"/>
      <w:marBottom w:val="0"/>
      <w:divBdr>
        <w:top w:val="none" w:sz="0" w:space="0" w:color="auto"/>
        <w:left w:val="none" w:sz="0" w:space="0" w:color="auto"/>
        <w:bottom w:val="none" w:sz="0" w:space="0" w:color="auto"/>
        <w:right w:val="none" w:sz="0" w:space="0" w:color="auto"/>
      </w:divBdr>
    </w:div>
    <w:div w:id="21318993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radingeconomics.com/japan/productivity"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oi.org/10.1787/5kmbjgl8sd0r-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nanium.com/catalog/product/1044218"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znanium.com/catalog/product/1735645"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8C90F-4D43-49FA-A996-69A649237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1363</Words>
  <Characters>7770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 Irina</dc:creator>
  <cp:lastModifiedBy>Татьяна</cp:lastModifiedBy>
  <cp:revision>55</cp:revision>
  <cp:lastPrinted>2022-01-17T07:01:00Z</cp:lastPrinted>
  <dcterms:created xsi:type="dcterms:W3CDTF">2022-01-11T15:30:00Z</dcterms:created>
  <dcterms:modified xsi:type="dcterms:W3CDTF">2022-01-17T07:01:00Z</dcterms:modified>
</cp:coreProperties>
</file>